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7"/>
        <w:gridCol w:w="18"/>
        <w:gridCol w:w="22"/>
        <w:gridCol w:w="4600"/>
        <w:gridCol w:w="1290"/>
        <w:gridCol w:w="7"/>
      </w:tblGrid>
      <w:tr w:rsidR="002D4FE4" w:rsidRPr="002D4FE4" w14:paraId="21F94ECD" w14:textId="77777777" w:rsidTr="002D4FE4">
        <w:trPr>
          <w:trHeight w:val="497"/>
        </w:trPr>
        <w:tc>
          <w:tcPr>
            <w:tcW w:w="6237" w:type="dxa"/>
            <w:gridSpan w:val="7"/>
            <w:tcBorders>
              <w:top w:val="nil"/>
              <w:right w:val="single" w:sz="4" w:space="0" w:color="auto"/>
            </w:tcBorders>
          </w:tcPr>
          <w:p w14:paraId="39C70992" w14:textId="77777777" w:rsidR="002D4FE4" w:rsidRPr="00E95E80" w:rsidRDefault="002D4FE4" w:rsidP="004A51C3">
            <w:pPr>
              <w:rPr>
                <w:rFonts w:ascii="Times New Roman" w:hAnsi="Times New Roman"/>
                <w:b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b/>
                <w:szCs w:val="20"/>
                <w:lang w:val="en-US"/>
              </w:rPr>
              <w:t>Supplementary Table 1. S</w:t>
            </w:r>
            <w:proofErr w:type="spellStart"/>
            <w:r w:rsidRPr="00E95E80">
              <w:rPr>
                <w:rFonts w:ascii="Times New Roman" w:hAnsi="Times New Roman"/>
                <w:b/>
                <w:szCs w:val="20"/>
                <w:lang w:val="en-GB"/>
              </w:rPr>
              <w:t>tandard</w:t>
            </w:r>
            <w:proofErr w:type="spellEnd"/>
            <w:r w:rsidRPr="00E95E80">
              <w:rPr>
                <w:rFonts w:ascii="Times New Roman" w:hAnsi="Times New Roman"/>
                <w:b/>
                <w:szCs w:val="20"/>
                <w:lang w:val="en-GB"/>
              </w:rPr>
              <w:t xml:space="preserve"> full economic cost price per visit in the Netherlands in 2014.</w:t>
            </w:r>
          </w:p>
        </w:tc>
      </w:tr>
      <w:tr w:rsidR="002D4FE4" w:rsidRPr="00094DF1" w14:paraId="6119B5C1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vMerge w:val="restart"/>
            <w:tcBorders>
              <w:top w:val="single" w:sz="4" w:space="0" w:color="auto"/>
            </w:tcBorders>
          </w:tcPr>
          <w:p w14:paraId="7450D607" w14:textId="77777777" w:rsidR="002D4FE4" w:rsidRPr="00E95E80" w:rsidRDefault="002D4FE4" w:rsidP="00C6668C">
            <w:pPr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b/>
                <w:szCs w:val="20"/>
                <w:lang w:val="en-US"/>
              </w:rPr>
              <w:t>Health care</w:t>
            </w:r>
          </w:p>
          <w:p w14:paraId="5C2FB64A" w14:textId="77777777" w:rsidR="002D4FE4" w:rsidRPr="00E95E80" w:rsidRDefault="002D4FE4" w:rsidP="00C6668C">
            <w:pPr>
              <w:ind w:left="14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i/>
                <w:szCs w:val="20"/>
                <w:lang w:val="en-US"/>
              </w:rPr>
              <w:t>Outpatient mental health service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2D711684" w14:textId="77777777" w:rsidR="002D4FE4" w:rsidRPr="00E95E80" w:rsidRDefault="002D4FE4" w:rsidP="00C6668C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b/>
                <w:szCs w:val="20"/>
                <w:lang w:val="en-US"/>
              </w:rPr>
              <w:t>EUR</w:t>
            </w:r>
          </w:p>
        </w:tc>
      </w:tr>
      <w:tr w:rsidR="002D4FE4" w:rsidRPr="00094DF1" w14:paraId="0A5ED887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vMerge/>
            <w:tcBorders>
              <w:bottom w:val="nil"/>
            </w:tcBorders>
          </w:tcPr>
          <w:p w14:paraId="325EA24D" w14:textId="77777777" w:rsidR="002D4FE4" w:rsidRPr="00E95E80" w:rsidRDefault="002D4FE4" w:rsidP="00C6668C">
            <w:pPr>
              <w:ind w:left="14"/>
              <w:rPr>
                <w:rFonts w:ascii="Times New Roman" w:hAnsi="Times New Roman"/>
                <w:i/>
                <w:szCs w:val="20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nil"/>
              <w:right w:val="nil"/>
            </w:tcBorders>
          </w:tcPr>
          <w:p w14:paraId="7385411B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</w:tr>
      <w:tr w:rsidR="002D4FE4" w:rsidRPr="00094DF1" w14:paraId="0FB617CB" w14:textId="77777777" w:rsidTr="002D4FE4">
        <w:trPr>
          <w:gridAfter w:val="1"/>
          <w:wAfter w:w="7" w:type="dxa"/>
          <w:trHeight w:val="266"/>
        </w:trPr>
        <w:tc>
          <w:tcPr>
            <w:tcW w:w="318" w:type="dxa"/>
            <w:gridSpan w:val="3"/>
            <w:tcBorders>
              <w:top w:val="nil"/>
              <w:bottom w:val="nil"/>
            </w:tcBorders>
          </w:tcPr>
          <w:p w14:paraId="73A57953" w14:textId="77777777" w:rsidR="002D4FE4" w:rsidRPr="00E95E80" w:rsidRDefault="002D4FE4" w:rsidP="00C6668C">
            <w:pPr>
              <w:ind w:firstLine="284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22" w:type="dxa"/>
            <w:gridSpan w:val="2"/>
            <w:tcBorders>
              <w:top w:val="nil"/>
              <w:bottom w:val="nil"/>
            </w:tcBorders>
          </w:tcPr>
          <w:p w14:paraId="2E2C4D87" w14:textId="77777777" w:rsidR="002D4FE4" w:rsidRPr="00E95E80" w:rsidRDefault="002D4FE4" w:rsidP="00C6668C">
            <w:pPr>
              <w:ind w:firstLine="18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Psychiatrist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74A70EEE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112.00</w:t>
            </w:r>
          </w:p>
        </w:tc>
      </w:tr>
      <w:tr w:rsidR="002D4FE4" w:rsidRPr="00094DF1" w14:paraId="36C883DF" w14:textId="77777777" w:rsidTr="002D4FE4">
        <w:trPr>
          <w:gridAfter w:val="1"/>
          <w:wAfter w:w="7" w:type="dxa"/>
          <w:trHeight w:val="266"/>
        </w:trPr>
        <w:tc>
          <w:tcPr>
            <w:tcW w:w="318" w:type="dxa"/>
            <w:gridSpan w:val="3"/>
            <w:tcBorders>
              <w:top w:val="nil"/>
              <w:bottom w:val="nil"/>
            </w:tcBorders>
          </w:tcPr>
          <w:p w14:paraId="57BB73DA" w14:textId="77777777" w:rsidR="002D4FE4" w:rsidRPr="00E95E80" w:rsidRDefault="002D4FE4" w:rsidP="00C6668C">
            <w:pPr>
              <w:ind w:firstLine="284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22" w:type="dxa"/>
            <w:gridSpan w:val="2"/>
            <w:tcBorders>
              <w:top w:val="nil"/>
              <w:bottom w:val="nil"/>
            </w:tcBorders>
          </w:tcPr>
          <w:p w14:paraId="4D58595F" w14:textId="77777777" w:rsidR="002D4FE4" w:rsidRPr="00E95E80" w:rsidRDefault="002D4FE4" w:rsidP="00C6668C">
            <w:pPr>
              <w:ind w:firstLine="18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Psychiatric social nurse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51696FEC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73.00</w:t>
            </w:r>
          </w:p>
        </w:tc>
      </w:tr>
      <w:tr w:rsidR="002D4FE4" w:rsidRPr="00094DF1" w14:paraId="0972F61A" w14:textId="77777777" w:rsidTr="002D4FE4">
        <w:trPr>
          <w:gridAfter w:val="1"/>
          <w:wAfter w:w="7" w:type="dxa"/>
          <w:trHeight w:val="266"/>
        </w:trPr>
        <w:tc>
          <w:tcPr>
            <w:tcW w:w="318" w:type="dxa"/>
            <w:gridSpan w:val="3"/>
            <w:tcBorders>
              <w:top w:val="nil"/>
              <w:bottom w:val="nil"/>
            </w:tcBorders>
          </w:tcPr>
          <w:p w14:paraId="4577C0BA" w14:textId="77777777" w:rsidR="002D4FE4" w:rsidRPr="00E95E80" w:rsidRDefault="002D4FE4" w:rsidP="00C6668C">
            <w:pPr>
              <w:ind w:firstLine="284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22" w:type="dxa"/>
            <w:gridSpan w:val="2"/>
            <w:tcBorders>
              <w:top w:val="nil"/>
              <w:bottom w:val="nil"/>
            </w:tcBorders>
          </w:tcPr>
          <w:p w14:paraId="1E297AAF" w14:textId="77777777" w:rsidR="002D4FE4" w:rsidRPr="00E95E80" w:rsidRDefault="002D4FE4" w:rsidP="00C6668C">
            <w:pPr>
              <w:ind w:firstLine="18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Psychologist/psychotherapist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3854609E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112.00</w:t>
            </w:r>
          </w:p>
        </w:tc>
      </w:tr>
      <w:tr w:rsidR="002D4FE4" w:rsidRPr="00094DF1" w14:paraId="6F3CFA05" w14:textId="77777777" w:rsidTr="002D4FE4">
        <w:trPr>
          <w:gridAfter w:val="1"/>
          <w:wAfter w:w="7" w:type="dxa"/>
          <w:trHeight w:val="266"/>
        </w:trPr>
        <w:tc>
          <w:tcPr>
            <w:tcW w:w="318" w:type="dxa"/>
            <w:gridSpan w:val="3"/>
            <w:tcBorders>
              <w:top w:val="nil"/>
              <w:bottom w:val="nil"/>
            </w:tcBorders>
          </w:tcPr>
          <w:p w14:paraId="1A57F9B2" w14:textId="77777777" w:rsidR="002D4FE4" w:rsidRPr="00E95E80" w:rsidRDefault="002D4FE4" w:rsidP="00C6668C">
            <w:pPr>
              <w:ind w:firstLine="284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22" w:type="dxa"/>
            <w:gridSpan w:val="2"/>
            <w:tcBorders>
              <w:top w:val="nil"/>
              <w:bottom w:val="nil"/>
            </w:tcBorders>
          </w:tcPr>
          <w:p w14:paraId="0BC09578" w14:textId="15E774DE" w:rsidR="002D4FE4" w:rsidRPr="00E95E80" w:rsidRDefault="002D4FE4" w:rsidP="00F6125B">
            <w:pPr>
              <w:ind w:firstLine="18"/>
              <w:rPr>
                <w:rFonts w:ascii="Times New Roman" w:eastAsia="MS ??" w:hAnsi="Times New Roman"/>
                <w:szCs w:val="20"/>
                <w:highlight w:val="yellow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 xml:space="preserve">Social work, including </w:t>
            </w:r>
          </w:p>
          <w:p w14:paraId="3C12E89F" w14:textId="0D63D964" w:rsidR="002D4FE4" w:rsidRPr="00E95E80" w:rsidRDefault="002D4FE4">
            <w:pPr>
              <w:ind w:firstLine="18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individual placement and support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3C72F620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65.00</w:t>
            </w:r>
          </w:p>
        </w:tc>
      </w:tr>
      <w:tr w:rsidR="002D4FE4" w:rsidRPr="00094DF1" w14:paraId="50E2E3B4" w14:textId="77777777" w:rsidTr="002D4FE4">
        <w:trPr>
          <w:gridAfter w:val="1"/>
          <w:wAfter w:w="7" w:type="dxa"/>
          <w:trHeight w:val="266"/>
        </w:trPr>
        <w:tc>
          <w:tcPr>
            <w:tcW w:w="318" w:type="dxa"/>
            <w:gridSpan w:val="3"/>
            <w:tcBorders>
              <w:top w:val="nil"/>
              <w:bottom w:val="nil"/>
            </w:tcBorders>
          </w:tcPr>
          <w:p w14:paraId="11508908" w14:textId="77777777" w:rsidR="002D4FE4" w:rsidRPr="00E95E80" w:rsidRDefault="002D4FE4" w:rsidP="00C6668C">
            <w:pPr>
              <w:ind w:firstLine="284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22" w:type="dxa"/>
            <w:gridSpan w:val="2"/>
            <w:tcBorders>
              <w:top w:val="nil"/>
              <w:bottom w:val="nil"/>
            </w:tcBorders>
          </w:tcPr>
          <w:p w14:paraId="59A5AB15" w14:textId="77777777" w:rsidR="002D4FE4" w:rsidRPr="00E95E80" w:rsidRDefault="002D4FE4" w:rsidP="00C6668C">
            <w:pPr>
              <w:ind w:firstLine="18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Psychiatric home care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43A120CA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23.00</w:t>
            </w:r>
          </w:p>
        </w:tc>
      </w:tr>
      <w:tr w:rsidR="002D4FE4" w:rsidRPr="00094DF1" w14:paraId="0B2BC6C2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2B464A3B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i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i/>
                <w:szCs w:val="20"/>
                <w:lang w:val="en-US"/>
              </w:rPr>
              <w:t>Inpatient mental health service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429A8B1B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</w:tr>
      <w:tr w:rsidR="002D4FE4" w:rsidRPr="00094DF1" w14:paraId="67671B66" w14:textId="77777777" w:rsidTr="002D4FE4">
        <w:trPr>
          <w:gridAfter w:val="1"/>
          <w:wAfter w:w="7" w:type="dxa"/>
          <w:trHeight w:val="266"/>
        </w:trPr>
        <w:tc>
          <w:tcPr>
            <w:tcW w:w="340" w:type="dxa"/>
            <w:gridSpan w:val="4"/>
            <w:tcBorders>
              <w:top w:val="nil"/>
              <w:bottom w:val="nil"/>
            </w:tcBorders>
          </w:tcPr>
          <w:p w14:paraId="2974A5DE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nil"/>
              <w:bottom w:val="nil"/>
            </w:tcBorders>
          </w:tcPr>
          <w:p w14:paraId="7B0C019F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General costs (per day)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16A73803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302.00</w:t>
            </w:r>
          </w:p>
        </w:tc>
      </w:tr>
      <w:tr w:rsidR="002D4FE4" w:rsidRPr="00094DF1" w14:paraId="3FA67D60" w14:textId="77777777" w:rsidTr="002D4FE4">
        <w:trPr>
          <w:gridAfter w:val="1"/>
          <w:wAfter w:w="7" w:type="dxa"/>
          <w:trHeight w:val="266"/>
        </w:trPr>
        <w:tc>
          <w:tcPr>
            <w:tcW w:w="340" w:type="dxa"/>
            <w:gridSpan w:val="4"/>
            <w:tcBorders>
              <w:top w:val="nil"/>
              <w:bottom w:val="nil"/>
            </w:tcBorders>
          </w:tcPr>
          <w:p w14:paraId="7993055F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nil"/>
              <w:bottom w:val="nil"/>
            </w:tcBorders>
          </w:tcPr>
          <w:p w14:paraId="18420E3E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Psychiatrist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39291666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112.00</w:t>
            </w:r>
          </w:p>
        </w:tc>
      </w:tr>
      <w:tr w:rsidR="002D4FE4" w:rsidRPr="00094DF1" w14:paraId="20114651" w14:textId="77777777" w:rsidTr="002D4FE4">
        <w:trPr>
          <w:gridAfter w:val="1"/>
          <w:wAfter w:w="7" w:type="dxa"/>
          <w:trHeight w:val="266"/>
        </w:trPr>
        <w:tc>
          <w:tcPr>
            <w:tcW w:w="340" w:type="dxa"/>
            <w:gridSpan w:val="4"/>
            <w:tcBorders>
              <w:top w:val="nil"/>
              <w:bottom w:val="nil"/>
            </w:tcBorders>
          </w:tcPr>
          <w:p w14:paraId="7124A629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nil"/>
              <w:bottom w:val="nil"/>
            </w:tcBorders>
          </w:tcPr>
          <w:p w14:paraId="26076E61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Psychologist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06223FE8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112.00</w:t>
            </w:r>
          </w:p>
        </w:tc>
      </w:tr>
      <w:tr w:rsidR="002D4FE4" w:rsidRPr="00094DF1" w14:paraId="5D021781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51C354EF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i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i/>
                <w:szCs w:val="20"/>
                <w:lang w:val="en-US"/>
              </w:rPr>
              <w:t>Self-employed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4D9E47EA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2D4FE4" w:rsidRPr="00094DF1" w14:paraId="66F5FA4E" w14:textId="77777777" w:rsidTr="002D4FE4">
        <w:trPr>
          <w:gridAfter w:val="1"/>
          <w:wAfter w:w="7" w:type="dxa"/>
          <w:trHeight w:val="266"/>
        </w:trPr>
        <w:tc>
          <w:tcPr>
            <w:tcW w:w="340" w:type="dxa"/>
            <w:gridSpan w:val="4"/>
            <w:tcBorders>
              <w:top w:val="nil"/>
              <w:bottom w:val="nil"/>
            </w:tcBorders>
          </w:tcPr>
          <w:p w14:paraId="344C8941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nil"/>
              <w:bottom w:val="nil"/>
            </w:tcBorders>
          </w:tcPr>
          <w:p w14:paraId="773A50D6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Psychiatrist, psychologist/psychotherapist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133C13DC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94.44</w:t>
            </w:r>
          </w:p>
        </w:tc>
      </w:tr>
      <w:tr w:rsidR="002D4FE4" w:rsidRPr="002D4FE4" w14:paraId="069B1B2F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0590791A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i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i/>
                <w:szCs w:val="20"/>
                <w:lang w:val="en-US"/>
              </w:rPr>
              <w:t>Medical non-mental health care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1282A11B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</w:tr>
      <w:tr w:rsidR="002D4FE4" w:rsidRPr="00094DF1" w14:paraId="7A1E9214" w14:textId="77777777" w:rsidTr="002D4FE4">
        <w:trPr>
          <w:gridAfter w:val="1"/>
          <w:wAfter w:w="7" w:type="dxa"/>
          <w:trHeight w:val="266"/>
        </w:trPr>
        <w:tc>
          <w:tcPr>
            <w:tcW w:w="283" w:type="dxa"/>
            <w:tcBorders>
              <w:top w:val="nil"/>
              <w:bottom w:val="nil"/>
            </w:tcBorders>
          </w:tcPr>
          <w:p w14:paraId="076E951F" w14:textId="77777777" w:rsidR="002D4FE4" w:rsidRPr="00E95E80" w:rsidRDefault="002D4FE4" w:rsidP="00C6668C">
            <w:pPr>
              <w:rPr>
                <w:rFonts w:ascii="Times New Roman" w:hAnsi="Times New Roman"/>
                <w:szCs w:val="20"/>
                <w:vertAlign w:val="superscript"/>
                <w:lang w:val="en-US"/>
              </w:rPr>
            </w:pPr>
          </w:p>
        </w:tc>
        <w:tc>
          <w:tcPr>
            <w:tcW w:w="4657" w:type="dxa"/>
            <w:gridSpan w:val="4"/>
            <w:tcBorders>
              <w:top w:val="nil"/>
              <w:bottom w:val="nil"/>
            </w:tcBorders>
          </w:tcPr>
          <w:p w14:paraId="385B7ED5" w14:textId="6B7B2AA8" w:rsidR="002D4FE4" w:rsidRPr="00E95E80" w:rsidRDefault="002D4FE4" w:rsidP="00C6668C">
            <w:pPr>
              <w:ind w:left="48"/>
              <w:rPr>
                <w:rFonts w:ascii="Times New Roman" w:hAnsi="Times New Roman"/>
                <w:szCs w:val="20"/>
                <w:vertAlign w:val="superscript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General practitioner/family doctor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291D908A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33.00</w:t>
            </w:r>
          </w:p>
        </w:tc>
      </w:tr>
      <w:tr w:rsidR="002D4FE4" w:rsidRPr="00094DF1" w14:paraId="436A9F0A" w14:textId="77777777" w:rsidTr="002D4FE4">
        <w:trPr>
          <w:gridAfter w:val="1"/>
          <w:wAfter w:w="7" w:type="dxa"/>
          <w:trHeight w:val="266"/>
        </w:trPr>
        <w:tc>
          <w:tcPr>
            <w:tcW w:w="283" w:type="dxa"/>
            <w:tcBorders>
              <w:top w:val="nil"/>
              <w:bottom w:val="nil"/>
            </w:tcBorders>
          </w:tcPr>
          <w:p w14:paraId="01D6F218" w14:textId="77777777" w:rsidR="002D4FE4" w:rsidRPr="00E95E80" w:rsidRDefault="002D4FE4" w:rsidP="00C6668C">
            <w:pPr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57" w:type="dxa"/>
            <w:gridSpan w:val="4"/>
            <w:tcBorders>
              <w:top w:val="nil"/>
              <w:bottom w:val="nil"/>
            </w:tcBorders>
          </w:tcPr>
          <w:p w14:paraId="2E123AB1" w14:textId="77777777" w:rsidR="002D4FE4" w:rsidRPr="00E95E80" w:rsidRDefault="002D4FE4" w:rsidP="00C6668C">
            <w:pPr>
              <w:ind w:left="48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Occupational medicine physician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0C626615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33.00</w:t>
            </w:r>
          </w:p>
        </w:tc>
      </w:tr>
      <w:tr w:rsidR="002D4FE4" w:rsidRPr="00094DF1" w14:paraId="6889BF0C" w14:textId="77777777" w:rsidTr="002D4FE4">
        <w:trPr>
          <w:gridAfter w:val="1"/>
          <w:wAfter w:w="7" w:type="dxa"/>
          <w:trHeight w:val="266"/>
        </w:trPr>
        <w:tc>
          <w:tcPr>
            <w:tcW w:w="283" w:type="dxa"/>
            <w:tcBorders>
              <w:top w:val="nil"/>
              <w:bottom w:val="nil"/>
            </w:tcBorders>
          </w:tcPr>
          <w:p w14:paraId="6C642217" w14:textId="77777777" w:rsidR="002D4FE4" w:rsidRPr="00E95E80" w:rsidRDefault="002D4FE4" w:rsidP="00C6668C">
            <w:pPr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57" w:type="dxa"/>
            <w:gridSpan w:val="4"/>
            <w:tcBorders>
              <w:top w:val="nil"/>
              <w:bottom w:val="nil"/>
            </w:tcBorders>
          </w:tcPr>
          <w:p w14:paraId="587CB5EE" w14:textId="77777777" w:rsidR="002D4FE4" w:rsidRPr="00E95E80" w:rsidRDefault="002D4FE4" w:rsidP="00C6668C">
            <w:pPr>
              <w:ind w:left="48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Occupational social work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435C42C1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65.00</w:t>
            </w:r>
          </w:p>
        </w:tc>
      </w:tr>
      <w:tr w:rsidR="002D4FE4" w:rsidRPr="00094DF1" w14:paraId="5D4FA856" w14:textId="77777777" w:rsidTr="002D4FE4">
        <w:trPr>
          <w:gridAfter w:val="1"/>
          <w:wAfter w:w="7" w:type="dxa"/>
          <w:trHeight w:val="259"/>
        </w:trPr>
        <w:tc>
          <w:tcPr>
            <w:tcW w:w="283" w:type="dxa"/>
            <w:tcBorders>
              <w:top w:val="nil"/>
              <w:bottom w:val="nil"/>
            </w:tcBorders>
          </w:tcPr>
          <w:p w14:paraId="07731737" w14:textId="77777777" w:rsidR="002D4FE4" w:rsidRPr="00E95E80" w:rsidRDefault="002D4FE4" w:rsidP="00C6668C">
            <w:pPr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57" w:type="dxa"/>
            <w:gridSpan w:val="4"/>
            <w:tcBorders>
              <w:top w:val="nil"/>
              <w:bottom w:val="nil"/>
            </w:tcBorders>
          </w:tcPr>
          <w:p w14:paraId="654E4303" w14:textId="77777777" w:rsidR="002D4FE4" w:rsidRPr="00E95E80" w:rsidRDefault="002D4FE4" w:rsidP="00C6668C">
            <w:pPr>
              <w:ind w:left="48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Medical specialist in general hospital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066DC67A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47.00</w:t>
            </w:r>
          </w:p>
        </w:tc>
      </w:tr>
      <w:tr w:rsidR="002D4FE4" w:rsidRPr="00094DF1" w14:paraId="76BF777A" w14:textId="77777777" w:rsidTr="002D4FE4">
        <w:trPr>
          <w:gridAfter w:val="1"/>
          <w:wAfter w:w="7" w:type="dxa"/>
          <w:trHeight w:val="259"/>
        </w:trPr>
        <w:tc>
          <w:tcPr>
            <w:tcW w:w="300" w:type="dxa"/>
            <w:gridSpan w:val="2"/>
            <w:tcBorders>
              <w:top w:val="nil"/>
              <w:bottom w:val="nil"/>
            </w:tcBorders>
          </w:tcPr>
          <w:p w14:paraId="53F9CCB9" w14:textId="77777777" w:rsidR="002D4FE4" w:rsidRPr="00E95E80" w:rsidRDefault="002D4FE4" w:rsidP="00C6668C">
            <w:pPr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40" w:type="dxa"/>
            <w:gridSpan w:val="3"/>
            <w:tcBorders>
              <w:top w:val="nil"/>
              <w:bottom w:val="nil"/>
            </w:tcBorders>
          </w:tcPr>
          <w:p w14:paraId="312FBB1C" w14:textId="77777777" w:rsidR="002D4FE4" w:rsidRPr="00E95E80" w:rsidRDefault="002D4FE4" w:rsidP="00C6668C">
            <w:pPr>
              <w:ind w:left="33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Medical specialist in academic hospital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0F29FC37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86.00</w:t>
            </w:r>
          </w:p>
        </w:tc>
      </w:tr>
      <w:tr w:rsidR="002D4FE4" w:rsidRPr="00094DF1" w14:paraId="3A58402A" w14:textId="77777777" w:rsidTr="002D4FE4">
        <w:trPr>
          <w:gridAfter w:val="1"/>
          <w:wAfter w:w="7" w:type="dxa"/>
          <w:trHeight w:val="259"/>
        </w:trPr>
        <w:tc>
          <w:tcPr>
            <w:tcW w:w="300" w:type="dxa"/>
            <w:gridSpan w:val="2"/>
            <w:tcBorders>
              <w:top w:val="nil"/>
              <w:bottom w:val="nil"/>
            </w:tcBorders>
          </w:tcPr>
          <w:p w14:paraId="2A577DE8" w14:textId="77777777" w:rsidR="002D4FE4" w:rsidRPr="00E95E80" w:rsidRDefault="002D4FE4" w:rsidP="00C6668C">
            <w:pPr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  <w:tc>
          <w:tcPr>
            <w:tcW w:w="4640" w:type="dxa"/>
            <w:gridSpan w:val="3"/>
            <w:tcBorders>
              <w:top w:val="nil"/>
              <w:bottom w:val="nil"/>
            </w:tcBorders>
          </w:tcPr>
          <w:p w14:paraId="7985E70C" w14:textId="77777777" w:rsidR="002D4FE4" w:rsidRPr="00E95E80" w:rsidRDefault="002D4FE4" w:rsidP="00C6668C">
            <w:pPr>
              <w:ind w:left="33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Other visits to general/academic hospital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20FDB94A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33.00</w:t>
            </w:r>
          </w:p>
        </w:tc>
      </w:tr>
      <w:tr w:rsidR="002D4FE4" w:rsidRPr="00094DF1" w14:paraId="66FA95A1" w14:textId="77777777" w:rsidTr="002D4FE4">
        <w:trPr>
          <w:gridAfter w:val="1"/>
          <w:wAfter w:w="7" w:type="dxa"/>
          <w:trHeight w:val="266"/>
        </w:trPr>
        <w:tc>
          <w:tcPr>
            <w:tcW w:w="300" w:type="dxa"/>
            <w:gridSpan w:val="2"/>
            <w:tcBorders>
              <w:top w:val="nil"/>
              <w:bottom w:val="nil"/>
            </w:tcBorders>
          </w:tcPr>
          <w:p w14:paraId="66A259DB" w14:textId="77777777" w:rsidR="002D4FE4" w:rsidRPr="00E95E80" w:rsidRDefault="002D4FE4" w:rsidP="00C6668C">
            <w:pPr>
              <w:ind w:firstLine="288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4640" w:type="dxa"/>
            <w:gridSpan w:val="3"/>
            <w:tcBorders>
              <w:top w:val="nil"/>
              <w:bottom w:val="nil"/>
            </w:tcBorders>
          </w:tcPr>
          <w:p w14:paraId="7D5E1526" w14:textId="6F207034" w:rsidR="002D4FE4" w:rsidRPr="00E95E80" w:rsidRDefault="002D4FE4" w:rsidP="00C6668C">
            <w:pPr>
              <w:ind w:firstLine="33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Paramedical care (e.g. physiotherapist, dietician)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1D5E56E8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</w:rPr>
            </w:pPr>
            <w:r w:rsidRPr="00E95E80">
              <w:rPr>
                <w:rFonts w:ascii="Times New Roman" w:hAnsi="Times New Roman"/>
                <w:szCs w:val="20"/>
              </w:rPr>
              <w:t>33.00</w:t>
            </w:r>
          </w:p>
        </w:tc>
      </w:tr>
      <w:tr w:rsidR="002D4FE4" w:rsidRPr="00094DF1" w14:paraId="2E220E75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364B1F13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i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i/>
                <w:szCs w:val="20"/>
                <w:lang w:val="en-US"/>
              </w:rPr>
              <w:t>General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7AF3F0B8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</w:p>
        </w:tc>
      </w:tr>
      <w:tr w:rsidR="002D4FE4" w:rsidRPr="00094DF1" w14:paraId="4C8B04C4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6B915AAB" w14:textId="77777777" w:rsidR="002D4FE4" w:rsidRPr="00E95E80" w:rsidRDefault="002D4FE4" w:rsidP="00C6668C">
            <w:pPr>
              <w:ind w:firstLine="5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District nurse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42504CDB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73.00</w:t>
            </w:r>
          </w:p>
        </w:tc>
      </w:tr>
      <w:tr w:rsidR="002D4FE4" w:rsidRPr="00094DF1" w14:paraId="498F3CF7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0C42A434" w14:textId="4A7D80CA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Alternative medicine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73A21FED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eastAsia="MS ??" w:hAnsi="Times New Roman"/>
                <w:szCs w:val="20"/>
                <w:lang w:val="en-US"/>
              </w:rPr>
            </w:pPr>
            <w:r w:rsidRPr="00E95E80">
              <w:rPr>
                <w:rFonts w:ascii="Times New Roman" w:eastAsia="MS ??" w:hAnsi="Times New Roman"/>
                <w:szCs w:val="20"/>
                <w:lang w:val="en-US"/>
              </w:rPr>
              <w:t>23.00</w:t>
            </w:r>
          </w:p>
        </w:tc>
      </w:tr>
      <w:tr w:rsidR="002D4FE4" w:rsidRPr="00094DF1" w14:paraId="24B5E6C1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17229C03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</w:rPr>
              <w:t>Professional home care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25C7CF1F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</w:rPr>
            </w:pPr>
            <w:r w:rsidRPr="00E95E80">
              <w:rPr>
                <w:rFonts w:ascii="Times New Roman" w:hAnsi="Times New Roman"/>
                <w:szCs w:val="20"/>
              </w:rPr>
              <w:t>23.00</w:t>
            </w:r>
          </w:p>
        </w:tc>
      </w:tr>
      <w:tr w:rsidR="002D4FE4" w:rsidRPr="00094DF1" w14:paraId="0E58F140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7162372D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Informal care (family and peers)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5FEBBAF9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14.00</w:t>
            </w:r>
          </w:p>
        </w:tc>
      </w:tr>
      <w:tr w:rsidR="002D4FE4" w:rsidRPr="00094DF1" w14:paraId="0CCB203F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052BCB24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Self-help group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7C1CE1F7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14.00</w:t>
            </w:r>
          </w:p>
        </w:tc>
      </w:tr>
      <w:tr w:rsidR="002D4FE4" w:rsidRPr="002D4FE4" w14:paraId="3CBEF228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67A0CD80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i/>
                <w:szCs w:val="20"/>
                <w:lang w:val="en-US"/>
              </w:rPr>
              <w:t>Out-of-pocket costs</w:t>
            </w:r>
            <w:r w:rsidRPr="00E95E80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E95E80">
              <w:rPr>
                <w:rFonts w:ascii="Times New Roman" w:hAnsi="Times New Roman"/>
                <w:i/>
                <w:szCs w:val="20"/>
                <w:lang w:val="en-US"/>
              </w:rPr>
              <w:t>(transport)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1EF8A5AE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2D4FE4" w:rsidRPr="00094DF1" w14:paraId="63721E1E" w14:textId="77777777" w:rsidTr="002D4FE4">
        <w:trPr>
          <w:gridAfter w:val="1"/>
          <w:wAfter w:w="7" w:type="dxa"/>
          <w:trHeight w:val="266"/>
        </w:trPr>
        <w:tc>
          <w:tcPr>
            <w:tcW w:w="318" w:type="dxa"/>
            <w:gridSpan w:val="3"/>
            <w:tcBorders>
              <w:top w:val="nil"/>
              <w:bottom w:val="nil"/>
            </w:tcBorders>
          </w:tcPr>
          <w:p w14:paraId="045CACA5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4622" w:type="dxa"/>
            <w:gridSpan w:val="2"/>
            <w:tcBorders>
              <w:top w:val="nil"/>
              <w:bottom w:val="nil"/>
            </w:tcBorders>
          </w:tcPr>
          <w:p w14:paraId="7257EDAF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Per kilometer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3246582C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0.19</w:t>
            </w:r>
          </w:p>
        </w:tc>
      </w:tr>
      <w:tr w:rsidR="002D4FE4" w:rsidRPr="00094DF1" w14:paraId="073DC35A" w14:textId="77777777" w:rsidTr="002D4FE4">
        <w:trPr>
          <w:gridAfter w:val="1"/>
          <w:wAfter w:w="7" w:type="dxa"/>
          <w:trHeight w:val="266"/>
        </w:trPr>
        <w:tc>
          <w:tcPr>
            <w:tcW w:w="318" w:type="dxa"/>
            <w:gridSpan w:val="3"/>
            <w:tcBorders>
              <w:top w:val="nil"/>
              <w:bottom w:val="nil"/>
            </w:tcBorders>
          </w:tcPr>
          <w:p w14:paraId="2BFA49FA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4622" w:type="dxa"/>
            <w:gridSpan w:val="2"/>
            <w:tcBorders>
              <w:top w:val="nil"/>
              <w:bottom w:val="nil"/>
            </w:tcBorders>
          </w:tcPr>
          <w:p w14:paraId="3BF4D6EF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Parking per visit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3AE663DE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3.00</w:t>
            </w:r>
          </w:p>
        </w:tc>
      </w:tr>
      <w:tr w:rsidR="002D4FE4" w:rsidRPr="00094DF1" w14:paraId="347F56F7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677C09F1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b/>
                <w:szCs w:val="20"/>
                <w:lang w:val="en-US"/>
              </w:rPr>
              <w:t>Productivity loss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1C964FE0" w14:textId="77777777" w:rsidR="002D4FE4" w:rsidRPr="00E95E80" w:rsidRDefault="002D4FE4" w:rsidP="00C6668C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2D4FE4" w:rsidRPr="00094DF1" w14:paraId="1897562C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1437FE47" w14:textId="020D3A48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Work absenteeism/presenteeism per hour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43229447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34.75</w:t>
            </w:r>
          </w:p>
        </w:tc>
      </w:tr>
      <w:tr w:rsidR="002D4FE4" w:rsidRPr="00094DF1" w14:paraId="591B6CF2" w14:textId="77777777" w:rsidTr="002D4FE4">
        <w:trPr>
          <w:gridAfter w:val="1"/>
          <w:wAfter w:w="7" w:type="dxa"/>
          <w:trHeight w:val="266"/>
        </w:trPr>
        <w:tc>
          <w:tcPr>
            <w:tcW w:w="4940" w:type="dxa"/>
            <w:gridSpan w:val="5"/>
            <w:tcBorders>
              <w:top w:val="nil"/>
              <w:bottom w:val="nil"/>
            </w:tcBorders>
          </w:tcPr>
          <w:p w14:paraId="00D19D9F" w14:textId="77777777" w:rsidR="002D4FE4" w:rsidRPr="00E95E80" w:rsidRDefault="002D4FE4" w:rsidP="00C6668C">
            <w:pPr>
              <w:ind w:firstLine="5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Domestic absenteeism/presenteeism per hour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14:paraId="049882C1" w14:textId="77777777" w:rsidR="002D4FE4" w:rsidRPr="00E95E80" w:rsidRDefault="002D4FE4" w:rsidP="00C6668C">
            <w:pPr>
              <w:ind w:firstLine="28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E95E80">
              <w:rPr>
                <w:rFonts w:ascii="Times New Roman" w:hAnsi="Times New Roman"/>
                <w:szCs w:val="20"/>
                <w:lang w:val="en-US"/>
              </w:rPr>
              <w:t>14.00</w:t>
            </w:r>
          </w:p>
        </w:tc>
      </w:tr>
    </w:tbl>
    <w:p w14:paraId="0C2F5E7A" w14:textId="214F4147" w:rsidR="00D61FE4" w:rsidRDefault="00D61FE4" w:rsidP="00D61FE4">
      <w:pPr>
        <w:spacing w:line="280" w:lineRule="exact"/>
        <w:rPr>
          <w:lang w:val="en-US"/>
        </w:rPr>
      </w:pPr>
    </w:p>
    <w:p w14:paraId="78880C3E" w14:textId="77777777" w:rsidR="00015BCA" w:rsidRPr="00AE3992" w:rsidRDefault="00015BCA" w:rsidP="00D61FE4">
      <w:pPr>
        <w:spacing w:line="280" w:lineRule="exact"/>
        <w:rPr>
          <w:lang w:val="en-US"/>
        </w:rPr>
      </w:pPr>
    </w:p>
    <w:sectPr w:rsidR="00015BCA" w:rsidRPr="00AE3992" w:rsidSect="00D61FE4">
      <w:pgSz w:w="11906" w:h="16838"/>
      <w:pgMar w:top="2551" w:right="1417" w:bottom="1417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30"/>
    <w:rsid w:val="00015BCA"/>
    <w:rsid w:val="00094DF1"/>
    <w:rsid w:val="00177371"/>
    <w:rsid w:val="002A3C43"/>
    <w:rsid w:val="002D4FE4"/>
    <w:rsid w:val="003A60AA"/>
    <w:rsid w:val="004A51C3"/>
    <w:rsid w:val="004D5CEE"/>
    <w:rsid w:val="00564BAA"/>
    <w:rsid w:val="006018D2"/>
    <w:rsid w:val="0066148B"/>
    <w:rsid w:val="006B735B"/>
    <w:rsid w:val="006F3FC9"/>
    <w:rsid w:val="008249F4"/>
    <w:rsid w:val="0090583C"/>
    <w:rsid w:val="00971BF2"/>
    <w:rsid w:val="00990BD0"/>
    <w:rsid w:val="009F66D6"/>
    <w:rsid w:val="00A71F30"/>
    <w:rsid w:val="00AE3992"/>
    <w:rsid w:val="00AF3D28"/>
    <w:rsid w:val="00C6668C"/>
    <w:rsid w:val="00CF529B"/>
    <w:rsid w:val="00D34328"/>
    <w:rsid w:val="00D61FE4"/>
    <w:rsid w:val="00E00EF2"/>
    <w:rsid w:val="00E95E80"/>
    <w:rsid w:val="00F05793"/>
    <w:rsid w:val="00F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E3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qFormat/>
    <w:rsid w:val="00D61F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61F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61F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71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AE39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399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94DF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94DF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4DF1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4D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4DF1"/>
    <w:rPr>
      <w:rFonts w:ascii="Trebuchet MS" w:hAnsi="Trebuchet MS"/>
      <w:b/>
      <w:bCs/>
    </w:rPr>
  </w:style>
  <w:style w:type="paragraph" w:customStyle="1" w:styleId="m411831751478245257msolistparagraph">
    <w:name w:val="m_411831751478245257msolistparagraph"/>
    <w:basedOn w:val="Standaard"/>
    <w:rsid w:val="00015BC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qFormat/>
    <w:rsid w:val="00D61F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61F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61F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71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AE39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399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94DF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94DF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4DF1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4D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4DF1"/>
    <w:rPr>
      <w:rFonts w:ascii="Trebuchet MS" w:hAnsi="Trebuchet MS"/>
      <w:b/>
      <w:bCs/>
    </w:rPr>
  </w:style>
  <w:style w:type="paragraph" w:customStyle="1" w:styleId="m411831751478245257msolistparagraph">
    <w:name w:val="m_411831751478245257msolistparagraph"/>
    <w:basedOn w:val="Standaard"/>
    <w:rsid w:val="00015BC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C27AA211.dotm</Template>
  <TotalTime>3</TotalTime>
  <Pages>1</Pages>
  <Words>141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GGZ Oost Brabant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Bont, de PAJM (Paul)</dc:creator>
  <cp:lastModifiedBy>Bont, de PAJM (Paul)</cp:lastModifiedBy>
  <cp:revision>3</cp:revision>
  <dcterms:created xsi:type="dcterms:W3CDTF">2018-08-10T09:00:00Z</dcterms:created>
  <dcterms:modified xsi:type="dcterms:W3CDTF">2018-08-24T09:06:00Z</dcterms:modified>
</cp:coreProperties>
</file>