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0BFA2" w14:textId="4F81B1D0" w:rsidR="00F624FE" w:rsidRPr="00174859" w:rsidRDefault="008C531F" w:rsidP="00F624FE">
      <w:pPr>
        <w:pStyle w:val="Caption"/>
        <w:keepNext/>
        <w:jc w:val="both"/>
        <w:rPr>
          <w:b w:val="0"/>
          <w:lang w:val="en-US"/>
        </w:rPr>
      </w:pPr>
      <w:bookmarkStart w:id="0" w:name="_Ref450827643"/>
      <w:r>
        <w:rPr>
          <w:lang w:val="en-GB"/>
        </w:rPr>
        <w:t>Supplementary ta</w:t>
      </w:r>
      <w:r w:rsidR="00F624FE" w:rsidRPr="00DD1D34">
        <w:rPr>
          <w:lang w:val="en-GB"/>
        </w:rPr>
        <w:t xml:space="preserve">ble </w:t>
      </w:r>
      <w:r w:rsidR="00F624FE" w:rsidRPr="00DD1D34">
        <w:rPr>
          <w:lang w:val="en-GB"/>
        </w:rPr>
        <w:fldChar w:fldCharType="begin"/>
      </w:r>
      <w:r w:rsidR="00F624FE" w:rsidRPr="00DD1D34">
        <w:rPr>
          <w:lang w:val="en-GB"/>
        </w:rPr>
        <w:instrText xml:space="preserve"> SEQ Table \* ARABIC </w:instrText>
      </w:r>
      <w:r w:rsidR="00F624FE" w:rsidRPr="00DD1D34">
        <w:rPr>
          <w:lang w:val="en-GB"/>
        </w:rPr>
        <w:fldChar w:fldCharType="separate"/>
      </w:r>
      <w:r w:rsidR="00412BD3">
        <w:rPr>
          <w:noProof/>
          <w:lang w:val="en-GB"/>
        </w:rPr>
        <w:t>1</w:t>
      </w:r>
      <w:r w:rsidR="00F624FE" w:rsidRPr="00DD1D34">
        <w:rPr>
          <w:lang w:val="en-GB"/>
        </w:rPr>
        <w:fldChar w:fldCharType="end"/>
      </w:r>
      <w:bookmarkEnd w:id="0"/>
      <w:r w:rsidR="00B36017">
        <w:rPr>
          <w:lang w:val="en-GB"/>
        </w:rPr>
        <w:t xml:space="preserve"> -</w:t>
      </w:r>
      <w:r w:rsidR="00F624FE" w:rsidRPr="00DD1D34">
        <w:rPr>
          <w:lang w:val="en-GB"/>
        </w:rPr>
        <w:t xml:space="preserve"> </w:t>
      </w:r>
      <w:r w:rsidR="00F624FE" w:rsidRPr="00DD1D34">
        <w:rPr>
          <w:b w:val="0"/>
          <w:lang w:val="en-GB"/>
        </w:rPr>
        <w:t>Fung</w:t>
      </w:r>
      <w:r w:rsidR="00174859">
        <w:rPr>
          <w:b w:val="0"/>
          <w:lang w:val="en-GB"/>
        </w:rPr>
        <w:t>i and yeasts</w:t>
      </w:r>
      <w:r w:rsidR="00F624FE" w:rsidRPr="00DD1D34">
        <w:rPr>
          <w:b w:val="0"/>
          <w:lang w:val="en-GB"/>
        </w:rPr>
        <w:t xml:space="preserve"> </w:t>
      </w:r>
      <w:r w:rsidR="00174859">
        <w:rPr>
          <w:b w:val="0"/>
          <w:lang w:val="en-GB"/>
        </w:rPr>
        <w:t xml:space="preserve">isolated </w:t>
      </w:r>
      <w:r w:rsidR="00F624FE" w:rsidRPr="00DD1D34">
        <w:rPr>
          <w:b w:val="0"/>
          <w:lang w:val="en-GB"/>
        </w:rPr>
        <w:t>from</w:t>
      </w:r>
      <w:r w:rsidR="008F146D">
        <w:rPr>
          <w:b w:val="0"/>
          <w:lang w:val="en-GB"/>
        </w:rPr>
        <w:t xml:space="preserve"> air, surfaces and </w:t>
      </w:r>
      <w:r w:rsidR="008B5C37">
        <w:rPr>
          <w:b w:val="0"/>
          <w:lang w:val="en-GB"/>
        </w:rPr>
        <w:t>discolo</w:t>
      </w:r>
      <w:r w:rsidR="00637663">
        <w:rPr>
          <w:b w:val="0"/>
          <w:lang w:val="en-GB"/>
        </w:rPr>
        <w:t>u</w:t>
      </w:r>
      <w:r w:rsidR="008B5C37">
        <w:rPr>
          <w:b w:val="0"/>
          <w:lang w:val="en-GB"/>
        </w:rPr>
        <w:t>red</w:t>
      </w:r>
      <w:r w:rsidR="008F146D">
        <w:rPr>
          <w:b w:val="0"/>
          <w:lang w:val="en-GB"/>
        </w:rPr>
        <w:t xml:space="preserve"> paper documents/artworks, in libraries, archives or museums with </w:t>
      </w:r>
      <w:r w:rsidR="008F146D" w:rsidRPr="006B6466">
        <w:rPr>
          <w:b w:val="0"/>
          <w:noProof/>
          <w:lang w:val="en-GB"/>
        </w:rPr>
        <w:t>paper</w:t>
      </w:r>
      <w:r w:rsidR="006B6466">
        <w:rPr>
          <w:b w:val="0"/>
          <w:noProof/>
          <w:lang w:val="en-GB"/>
        </w:rPr>
        <w:t>-</w:t>
      </w:r>
      <w:r w:rsidR="008F146D" w:rsidRPr="006B6466">
        <w:rPr>
          <w:b w:val="0"/>
          <w:noProof/>
          <w:lang w:val="en-GB"/>
        </w:rPr>
        <w:t>based</w:t>
      </w:r>
      <w:r w:rsidR="008F146D">
        <w:rPr>
          <w:b w:val="0"/>
          <w:lang w:val="en-GB"/>
        </w:rPr>
        <w:t xml:space="preserve"> </w:t>
      </w:r>
      <w:r w:rsidR="00174859">
        <w:rPr>
          <w:b w:val="0"/>
          <w:lang w:val="en-GB"/>
        </w:rPr>
        <w:t>collections.</w:t>
      </w:r>
    </w:p>
    <w:tbl>
      <w:tblPr>
        <w:tblpPr w:leftFromText="180" w:rightFromText="180" w:vertAnchor="text" w:horzAnchor="margin" w:tblpXSpec="center" w:tblpY="80"/>
        <w:tblW w:w="0" w:type="auto"/>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4395"/>
        <w:gridCol w:w="3391"/>
        <w:gridCol w:w="3392"/>
        <w:gridCol w:w="3392"/>
      </w:tblGrid>
      <w:tr w:rsidR="00F624FE" w:rsidRPr="008B5C37" w14:paraId="12536AAB" w14:textId="77777777" w:rsidTr="0038188C">
        <w:trPr>
          <w:trHeight w:val="697"/>
          <w:tblHeader/>
        </w:trPr>
        <w:tc>
          <w:tcPr>
            <w:tcW w:w="4395" w:type="dxa"/>
            <w:tcBorders>
              <w:top w:val="single" w:sz="4" w:space="0" w:color="auto"/>
              <w:bottom w:val="single" w:sz="4" w:space="0" w:color="auto"/>
            </w:tcBorders>
            <w:shd w:val="clear" w:color="auto" w:fill="auto"/>
            <w:vAlign w:val="center"/>
            <w:hideMark/>
          </w:tcPr>
          <w:p w14:paraId="20248292" w14:textId="77777777" w:rsidR="00F624FE" w:rsidRPr="00DD1D34" w:rsidRDefault="00F624FE" w:rsidP="00532D26">
            <w:pPr>
              <w:spacing w:line="276" w:lineRule="auto"/>
              <w:jc w:val="center"/>
              <w:rPr>
                <w:b/>
                <w:bCs/>
                <w:sz w:val="18"/>
                <w:szCs w:val="18"/>
                <w:lang w:val="en-GB"/>
              </w:rPr>
            </w:pPr>
            <w:r w:rsidRPr="00DD1D34">
              <w:rPr>
                <w:b/>
                <w:bCs/>
                <w:sz w:val="18"/>
                <w:szCs w:val="18"/>
                <w:lang w:val="en-GB"/>
              </w:rPr>
              <w:t>Fungal species</w:t>
            </w:r>
          </w:p>
        </w:tc>
        <w:tc>
          <w:tcPr>
            <w:tcW w:w="3391" w:type="dxa"/>
            <w:tcBorders>
              <w:top w:val="single" w:sz="4" w:space="0" w:color="auto"/>
              <w:bottom w:val="single" w:sz="4" w:space="0" w:color="auto"/>
            </w:tcBorders>
            <w:vAlign w:val="center"/>
          </w:tcPr>
          <w:p w14:paraId="33B1D0EA" w14:textId="6E6B3ADE" w:rsidR="004E6060" w:rsidRPr="005242C1" w:rsidRDefault="008B5C37" w:rsidP="004E6060">
            <w:pPr>
              <w:spacing w:line="276" w:lineRule="auto"/>
              <w:jc w:val="center"/>
              <w:rPr>
                <w:b/>
                <w:bCs/>
                <w:color w:val="FF0000"/>
                <w:sz w:val="18"/>
                <w:szCs w:val="18"/>
                <w:lang w:val="en-GB"/>
              </w:rPr>
            </w:pPr>
            <w:r w:rsidRPr="005242C1">
              <w:rPr>
                <w:b/>
                <w:bCs/>
                <w:sz w:val="18"/>
                <w:szCs w:val="18"/>
                <w:lang w:val="en-GB"/>
              </w:rPr>
              <w:t>A</w:t>
            </w:r>
            <w:r w:rsidR="00F624FE" w:rsidRPr="005242C1">
              <w:rPr>
                <w:b/>
                <w:bCs/>
                <w:sz w:val="18"/>
                <w:szCs w:val="18"/>
                <w:lang w:val="en-GB"/>
              </w:rPr>
              <w:t>ir samples</w:t>
            </w:r>
          </w:p>
        </w:tc>
        <w:tc>
          <w:tcPr>
            <w:tcW w:w="3392" w:type="dxa"/>
            <w:tcBorders>
              <w:top w:val="single" w:sz="4" w:space="0" w:color="auto"/>
              <w:bottom w:val="single" w:sz="4" w:space="0" w:color="auto"/>
            </w:tcBorders>
            <w:vAlign w:val="center"/>
          </w:tcPr>
          <w:p w14:paraId="61735F96" w14:textId="77777777" w:rsidR="005242C1" w:rsidRDefault="008B5C37" w:rsidP="00572409">
            <w:pPr>
              <w:spacing w:line="276" w:lineRule="auto"/>
              <w:jc w:val="center"/>
              <w:rPr>
                <w:b/>
                <w:bCs/>
                <w:sz w:val="18"/>
                <w:szCs w:val="18"/>
                <w:lang w:val="en-GB"/>
              </w:rPr>
            </w:pPr>
            <w:r w:rsidRPr="005242C1">
              <w:rPr>
                <w:b/>
                <w:bCs/>
                <w:sz w:val="18"/>
                <w:szCs w:val="18"/>
                <w:lang w:val="en-GB"/>
              </w:rPr>
              <w:t>S</w:t>
            </w:r>
            <w:r w:rsidR="00F624FE" w:rsidRPr="005242C1">
              <w:rPr>
                <w:b/>
                <w:bCs/>
                <w:sz w:val="18"/>
                <w:szCs w:val="18"/>
                <w:lang w:val="en-GB"/>
              </w:rPr>
              <w:t xml:space="preserve">urfaces </w:t>
            </w:r>
          </w:p>
          <w:p w14:paraId="47A86B7D" w14:textId="2226D77C" w:rsidR="00442D48" w:rsidRPr="005242C1" w:rsidRDefault="00F624FE" w:rsidP="00572409">
            <w:pPr>
              <w:spacing w:line="276" w:lineRule="auto"/>
              <w:jc w:val="center"/>
              <w:rPr>
                <w:b/>
                <w:bCs/>
                <w:color w:val="FF0000"/>
                <w:sz w:val="18"/>
                <w:szCs w:val="18"/>
                <w:lang w:val="en-GB"/>
              </w:rPr>
            </w:pPr>
            <w:r w:rsidRPr="005242C1">
              <w:rPr>
                <w:bCs/>
                <w:sz w:val="18"/>
                <w:szCs w:val="18"/>
                <w:lang w:val="en-GB"/>
              </w:rPr>
              <w:t>(</w:t>
            </w:r>
            <w:r w:rsidR="00191963" w:rsidRPr="005242C1">
              <w:rPr>
                <w:bCs/>
                <w:i/>
                <w:sz w:val="18"/>
                <w:szCs w:val="18"/>
                <w:lang w:val="en-GB"/>
              </w:rPr>
              <w:t>e.g.</w:t>
            </w:r>
            <w:r w:rsidR="00191963" w:rsidRPr="005242C1">
              <w:rPr>
                <w:bCs/>
                <w:sz w:val="18"/>
                <w:szCs w:val="18"/>
                <w:lang w:val="en-GB"/>
              </w:rPr>
              <w:t xml:space="preserve"> </w:t>
            </w:r>
            <w:r w:rsidRPr="005242C1">
              <w:rPr>
                <w:bCs/>
                <w:sz w:val="18"/>
                <w:szCs w:val="18"/>
                <w:lang w:val="en-GB"/>
              </w:rPr>
              <w:t xml:space="preserve">shelves, </w:t>
            </w:r>
            <w:r w:rsidR="00B0442F" w:rsidRPr="005242C1">
              <w:rPr>
                <w:bCs/>
                <w:sz w:val="18"/>
                <w:szCs w:val="18"/>
                <w:lang w:val="en-GB"/>
              </w:rPr>
              <w:t>reading tables, bindings)</w:t>
            </w:r>
          </w:p>
        </w:tc>
        <w:tc>
          <w:tcPr>
            <w:tcW w:w="3392" w:type="dxa"/>
            <w:tcBorders>
              <w:top w:val="single" w:sz="4" w:space="0" w:color="auto"/>
              <w:bottom w:val="single" w:sz="4" w:space="0" w:color="auto"/>
            </w:tcBorders>
            <w:shd w:val="clear" w:color="auto" w:fill="auto"/>
            <w:vAlign w:val="center"/>
            <w:hideMark/>
          </w:tcPr>
          <w:p w14:paraId="23306305" w14:textId="5952E2F1" w:rsidR="00F624FE" w:rsidRPr="005242C1" w:rsidRDefault="008B5C37" w:rsidP="008B5C37">
            <w:pPr>
              <w:spacing w:line="276" w:lineRule="auto"/>
              <w:jc w:val="center"/>
              <w:rPr>
                <w:b/>
                <w:bCs/>
                <w:sz w:val="18"/>
                <w:szCs w:val="18"/>
                <w:lang w:val="en-GB"/>
              </w:rPr>
            </w:pPr>
            <w:r w:rsidRPr="005242C1">
              <w:rPr>
                <w:b/>
                <w:bCs/>
                <w:sz w:val="18"/>
                <w:szCs w:val="18"/>
                <w:lang w:val="en-GB"/>
              </w:rPr>
              <w:t>Discoloured</w:t>
            </w:r>
            <w:r w:rsidR="00F624FE" w:rsidRPr="005242C1">
              <w:rPr>
                <w:b/>
                <w:bCs/>
                <w:sz w:val="18"/>
                <w:szCs w:val="18"/>
                <w:lang w:val="en-GB"/>
              </w:rPr>
              <w:t xml:space="preserve"> </w:t>
            </w:r>
            <w:r w:rsidR="004E6060" w:rsidRPr="005242C1">
              <w:rPr>
                <w:b/>
                <w:bCs/>
                <w:sz w:val="18"/>
                <w:szCs w:val="18"/>
                <w:lang w:val="en-GB"/>
              </w:rPr>
              <w:t>paper</w:t>
            </w:r>
          </w:p>
        </w:tc>
      </w:tr>
      <w:tr w:rsidR="00F624FE" w:rsidRPr="00DD1D34" w14:paraId="4A9DBEF8" w14:textId="77777777" w:rsidTr="0038188C">
        <w:trPr>
          <w:trHeight w:val="397"/>
        </w:trPr>
        <w:tc>
          <w:tcPr>
            <w:tcW w:w="4395" w:type="dxa"/>
            <w:tcBorders>
              <w:top w:val="single" w:sz="4" w:space="0" w:color="auto"/>
              <w:bottom w:val="nil"/>
            </w:tcBorders>
            <w:shd w:val="clear" w:color="auto" w:fill="auto"/>
            <w:vAlign w:val="center"/>
          </w:tcPr>
          <w:p w14:paraId="252FF046" w14:textId="5B680974" w:rsidR="00F624FE" w:rsidRPr="003E3E2A" w:rsidRDefault="003E3E2A" w:rsidP="00532D26">
            <w:pPr>
              <w:spacing w:line="276" w:lineRule="auto"/>
              <w:rPr>
                <w:b/>
                <w:iCs/>
                <w:sz w:val="18"/>
                <w:szCs w:val="18"/>
                <w:lang w:val="en-GB"/>
              </w:rPr>
            </w:pPr>
            <w:r>
              <w:rPr>
                <w:b/>
                <w:i/>
                <w:iCs/>
                <w:sz w:val="18"/>
                <w:szCs w:val="18"/>
                <w:lang w:val="en-GB"/>
              </w:rPr>
              <w:t xml:space="preserve">Absidia </w:t>
            </w:r>
            <w:r>
              <w:rPr>
                <w:b/>
                <w:iCs/>
                <w:sz w:val="18"/>
                <w:szCs w:val="18"/>
                <w:lang w:val="en-GB"/>
              </w:rPr>
              <w:t>sp.</w:t>
            </w:r>
            <w:r w:rsidR="00C3037E">
              <w:rPr>
                <w:b/>
                <w:iCs/>
                <w:sz w:val="18"/>
                <w:szCs w:val="18"/>
                <w:lang w:val="en-GB"/>
              </w:rPr>
              <w:t xml:space="preserve"> </w:t>
            </w:r>
            <w:r w:rsidR="00C3037E" w:rsidRPr="00C3037E">
              <w:rPr>
                <w:iCs/>
                <w:sz w:val="18"/>
                <w:szCs w:val="18"/>
                <w:lang w:val="en-GB"/>
              </w:rPr>
              <w:t>Tiegh</w:t>
            </w:r>
            <w:r w:rsidR="00C3037E">
              <w:rPr>
                <w:b/>
                <w:iCs/>
                <w:sz w:val="18"/>
                <w:szCs w:val="18"/>
                <w:lang w:val="en-GB"/>
              </w:rPr>
              <w:t>.</w:t>
            </w:r>
          </w:p>
        </w:tc>
        <w:tc>
          <w:tcPr>
            <w:tcW w:w="3391" w:type="dxa"/>
            <w:tcBorders>
              <w:top w:val="single" w:sz="4" w:space="0" w:color="auto"/>
              <w:bottom w:val="nil"/>
            </w:tcBorders>
            <w:vAlign w:val="center"/>
          </w:tcPr>
          <w:p w14:paraId="3B217237" w14:textId="77AF41DD" w:rsidR="00F624FE" w:rsidRPr="005242C1" w:rsidRDefault="003E3E2A" w:rsidP="00D85868">
            <w:pPr>
              <w:spacing w:line="276" w:lineRule="auto"/>
              <w:jc w:val="center"/>
              <w:rPr>
                <w:bCs/>
                <w:sz w:val="18"/>
                <w:szCs w:val="18"/>
                <w:lang w:val="en-GB"/>
              </w:rPr>
            </w:pPr>
            <w:r w:rsidRPr="005242C1">
              <w:rPr>
                <w:bCs/>
                <w:sz w:val="18"/>
                <w:szCs w:val="18"/>
                <w:lang w:val="en-GB"/>
              </w:rPr>
              <w:t xml:space="preserve">India </w:t>
            </w:r>
            <w:r w:rsidRPr="005242C1">
              <w:rPr>
                <w:bCs/>
                <w:sz w:val="18"/>
                <w:szCs w:val="18"/>
                <w:lang w:val="en-GB"/>
              </w:rPr>
              <w:fldChar w:fldCharType="begin" w:fldLock="1"/>
            </w:r>
            <w:r w:rsidR="00B056A6">
              <w:rPr>
                <w:bCs/>
                <w:sz w:val="18"/>
                <w:szCs w:val="18"/>
                <w:lang w:val="en-GB"/>
              </w:rPr>
              <w:instrText>ADDIN CSL_CITATION {"citationItems":[{"id":"ITEM-1","itemData":{"author":[{"dropping-particle":"","family":"Nayak","given":"Bijaya Kumar","non-dropping-particle":"","parse-names":false,"suffix":""}],"container-title":"International Journal of PharmTech Research","id":"ITEM-1","issue":"6","issued":{"date-parts":[["2015"]]},"page":"306-312","title":"Volumetric samplings of airborne fungal spores in different college libraries : A Preliminary study","type":"article-journal","volume":"8"},"uris":["http://www.mendeley.com/documents/?uuid=f531f956-953c-4c93-bc5a-1f3a4b7845db"]}],"mendeley":{"formattedCitation":"[1]","plainTextFormattedCitation":"[1]","previouslyFormattedCitation":"(Nayak 2015)"},"properties":{"noteIndex":0},"schema":"https://github.com/citation-style-language/schema/raw/master/csl-citation.json"}</w:instrText>
            </w:r>
            <w:r w:rsidRPr="005242C1">
              <w:rPr>
                <w:bCs/>
                <w:sz w:val="18"/>
                <w:szCs w:val="18"/>
                <w:lang w:val="en-GB"/>
              </w:rPr>
              <w:fldChar w:fldCharType="separate"/>
            </w:r>
            <w:r w:rsidR="00B056A6" w:rsidRPr="00B056A6">
              <w:rPr>
                <w:bCs/>
                <w:noProof/>
                <w:sz w:val="18"/>
                <w:szCs w:val="18"/>
                <w:lang w:val="en-GB"/>
              </w:rPr>
              <w:t>[1]</w:t>
            </w:r>
            <w:r w:rsidRPr="005242C1">
              <w:rPr>
                <w:bCs/>
                <w:sz w:val="18"/>
                <w:szCs w:val="18"/>
                <w:lang w:val="en-GB"/>
              </w:rPr>
              <w:fldChar w:fldCharType="end"/>
            </w:r>
          </w:p>
        </w:tc>
        <w:tc>
          <w:tcPr>
            <w:tcW w:w="3392" w:type="dxa"/>
            <w:tcBorders>
              <w:top w:val="single" w:sz="4" w:space="0" w:color="auto"/>
              <w:bottom w:val="nil"/>
            </w:tcBorders>
            <w:vAlign w:val="center"/>
          </w:tcPr>
          <w:p w14:paraId="0D277815" w14:textId="0F90190B" w:rsidR="00F624FE" w:rsidRPr="005242C1" w:rsidRDefault="003E3E2A" w:rsidP="00532D26">
            <w:pPr>
              <w:spacing w:line="276" w:lineRule="auto"/>
              <w:jc w:val="center"/>
              <w:rPr>
                <w:bCs/>
                <w:sz w:val="18"/>
                <w:szCs w:val="18"/>
                <w:lang w:val="en-GB"/>
              </w:rPr>
            </w:pPr>
            <w:r w:rsidRPr="005242C1">
              <w:rPr>
                <w:bCs/>
                <w:sz w:val="18"/>
                <w:szCs w:val="18"/>
                <w:lang w:val="en-GB"/>
              </w:rPr>
              <w:t>-</w:t>
            </w:r>
          </w:p>
        </w:tc>
        <w:tc>
          <w:tcPr>
            <w:tcW w:w="3392" w:type="dxa"/>
            <w:tcBorders>
              <w:top w:val="single" w:sz="4" w:space="0" w:color="auto"/>
              <w:bottom w:val="nil"/>
            </w:tcBorders>
            <w:shd w:val="clear" w:color="auto" w:fill="auto"/>
            <w:vAlign w:val="center"/>
          </w:tcPr>
          <w:p w14:paraId="3E3677C6" w14:textId="261D8793" w:rsidR="00F624FE" w:rsidRPr="005242C1" w:rsidRDefault="003E3E2A" w:rsidP="00532D26">
            <w:pPr>
              <w:spacing w:line="276" w:lineRule="auto"/>
              <w:jc w:val="center"/>
              <w:rPr>
                <w:sz w:val="18"/>
                <w:szCs w:val="18"/>
                <w:lang w:val="en-GB"/>
              </w:rPr>
            </w:pPr>
            <w:r w:rsidRPr="005242C1">
              <w:rPr>
                <w:sz w:val="18"/>
                <w:szCs w:val="18"/>
                <w:lang w:val="en-GB"/>
              </w:rPr>
              <w:t>-</w:t>
            </w:r>
          </w:p>
        </w:tc>
      </w:tr>
      <w:tr w:rsidR="003E3E2A" w:rsidRPr="00DD1D34" w14:paraId="782F49B8" w14:textId="77777777" w:rsidTr="0038188C">
        <w:trPr>
          <w:trHeight w:val="397"/>
        </w:trPr>
        <w:tc>
          <w:tcPr>
            <w:tcW w:w="4395" w:type="dxa"/>
            <w:tcBorders>
              <w:top w:val="nil"/>
            </w:tcBorders>
            <w:shd w:val="clear" w:color="auto" w:fill="auto"/>
            <w:vAlign w:val="center"/>
          </w:tcPr>
          <w:p w14:paraId="5639207B" w14:textId="47D28806" w:rsidR="003E3E2A" w:rsidRPr="00DD1D34" w:rsidRDefault="003E3E2A" w:rsidP="003E3E2A">
            <w:pPr>
              <w:spacing w:line="276" w:lineRule="auto"/>
              <w:rPr>
                <w:b/>
                <w:i/>
                <w:iCs/>
                <w:sz w:val="18"/>
                <w:szCs w:val="18"/>
                <w:lang w:val="en-GB"/>
              </w:rPr>
            </w:pPr>
            <w:r w:rsidRPr="00DD1D34">
              <w:rPr>
                <w:b/>
                <w:i/>
                <w:iCs/>
                <w:sz w:val="18"/>
                <w:szCs w:val="18"/>
                <w:lang w:val="en-GB"/>
              </w:rPr>
              <w:t xml:space="preserve">Acremoniella </w:t>
            </w:r>
            <w:r w:rsidRPr="00DD1D34">
              <w:rPr>
                <w:b/>
                <w:iCs/>
                <w:sz w:val="18"/>
                <w:szCs w:val="18"/>
                <w:lang w:val="en-GB"/>
              </w:rPr>
              <w:t xml:space="preserve">sp. </w:t>
            </w:r>
            <w:r w:rsidRPr="003E3E2A">
              <w:rPr>
                <w:sz w:val="18"/>
                <w:szCs w:val="18"/>
                <w:lang w:val="en-GB"/>
              </w:rPr>
              <w:t>Sacc</w:t>
            </w:r>
          </w:p>
        </w:tc>
        <w:tc>
          <w:tcPr>
            <w:tcW w:w="3391" w:type="dxa"/>
            <w:tcBorders>
              <w:top w:val="nil"/>
            </w:tcBorders>
            <w:vAlign w:val="center"/>
          </w:tcPr>
          <w:p w14:paraId="689FE5C0" w14:textId="254E451B" w:rsidR="003E3E2A" w:rsidRPr="005242C1" w:rsidRDefault="003E3E2A" w:rsidP="00D85868">
            <w:pPr>
              <w:spacing w:line="276" w:lineRule="auto"/>
              <w:jc w:val="center"/>
              <w:rPr>
                <w:bCs/>
                <w:sz w:val="18"/>
                <w:szCs w:val="18"/>
                <w:lang w:val="en-GB"/>
              </w:rPr>
            </w:pPr>
            <w:r w:rsidRPr="005242C1">
              <w:rPr>
                <w:bCs/>
                <w:sz w:val="18"/>
                <w:szCs w:val="18"/>
                <w:lang w:val="en-GB"/>
              </w:rPr>
              <w:t xml:space="preserve">Argentina, </w:t>
            </w:r>
            <w:r w:rsidRPr="005242C1">
              <w:rPr>
                <w:bCs/>
                <w:sz w:val="18"/>
                <w:szCs w:val="18"/>
                <w:lang w:val="en-GB"/>
              </w:rPr>
              <w:fldChar w:fldCharType="begin" w:fldLock="1"/>
            </w:r>
            <w:r w:rsidR="00B056A6">
              <w:rPr>
                <w:bCs/>
                <w:sz w:val="18"/>
                <w:szCs w:val="18"/>
                <w:lang w:val="en-GB"/>
              </w:rPr>
              <w:instrText>ADDIN CSL_CITATION {"citationItems":[{"id":"ITEM-1","itemData":{"abstract":"Este artículo analiza los hongos presentes en una biblioteca científica si-tuada en un centro de investigación (el cual trabaja con microorganismos) en Tucu-mán, Argentina, desde Febrero del 2000 a Enero del 2001. Se identificaron 33 géne-ros, además de las levaduras y de los hongos clasificados como Mycelia sterilia y Basidiomycetes. Los géneros que presentaron la mayor frecuencia fueron Cladospo-rium sp. (30.1%), Fusarium sp (8.6%), Alternaria sp. (8.4%), Acremonium sp. (6.4%) y Aspergillus sp. (5.5%). La mayor cantidad de esporas fúngicas fue obser-vada en Octubre y la mínima en Julio. La temperatura estuvo entre 16,5 y 28,5ºC. El género Cladosporium sp. fue aislado en todos los meses muestreados. Este género predominó en Febrero (19.6%), junto a Alternaria sp., Mayo (29.6%), Junio (35.7%), Julio (33.3%), Agosto (40%), septiembre (27.5%) y octubre (51.3%), mientras que Acremonium sp. predominó en Marzo (26.5%), Ceratosporium sp. en Abril (20.4%) y los Basidiomycetes en Noviembre (17.6%). Además, Alternaria sp. fue el más abundante en Diciembre (20%) y Enero (35.9%). A pesar del uso de un muestreo no volumétrico, este estudio provee una información útil sobre la inciden-cia de los hongos ambientales en la biblioteca testada. Sabiendo que su presencia es incuestionable y difícil de erradicar, son necesarias futuras investigaciones para examinar los efectos de su exposición sobre los problemas de salud relacionados. Palabras claves: Hongos; ambiente interno; sistema de placa de Petri abierta.","author":[{"dropping-particle":"","family":"Bueno","given":"Dante J","non-dropping-particle":"","parse-names":false,"suffix":""},{"dropping-particle":"","family":"Silva","given":"Julio O","non-dropping-particle":"","parse-names":false,"suffix":""},{"dropping-particle":"","family":"Oliver","given":"Guillermo","non-dropping-particle":"","parse-names":false,"suffix":""}],"container-title":"Anales de Documentación","id":"ITEM-1","issue":"051","issued":{"date-parts":[["2003"]]},"page":"27-34","title":"Hongos ambientales en una biblioteca: un año de estudio","type":"article-journal"},"uris":["http://www.mendeley.com/documents/?uuid=d73e2b1f-6a25-4f39-94a2-1d24234aab96","http://www.mendeley.com/documents/?uuid=e47a8f41-e665-4013-aecd-1b47d19e3e78"]}],"mendeley":{"formattedCitation":"[2]","plainTextFormattedCitation":"[2]","previouslyFormattedCitation":"(Bueno et al. 2003)"},"properties":{"noteIndex":0},"schema":"https://github.com/citation-style-language/schema/raw/master/csl-citation.json"}</w:instrText>
            </w:r>
            <w:r w:rsidRPr="005242C1">
              <w:rPr>
                <w:bCs/>
                <w:sz w:val="18"/>
                <w:szCs w:val="18"/>
                <w:lang w:val="en-GB"/>
              </w:rPr>
              <w:fldChar w:fldCharType="separate"/>
            </w:r>
            <w:r w:rsidR="00B056A6" w:rsidRPr="00B056A6">
              <w:rPr>
                <w:bCs/>
                <w:noProof/>
                <w:sz w:val="18"/>
                <w:szCs w:val="18"/>
                <w:lang w:val="en-GB"/>
              </w:rPr>
              <w:t>[2]</w:t>
            </w:r>
            <w:r w:rsidRPr="005242C1">
              <w:rPr>
                <w:bCs/>
                <w:sz w:val="18"/>
                <w:szCs w:val="18"/>
                <w:lang w:val="en-GB"/>
              </w:rPr>
              <w:fldChar w:fldCharType="end"/>
            </w:r>
          </w:p>
        </w:tc>
        <w:tc>
          <w:tcPr>
            <w:tcW w:w="3392" w:type="dxa"/>
            <w:tcBorders>
              <w:top w:val="nil"/>
            </w:tcBorders>
            <w:vAlign w:val="center"/>
          </w:tcPr>
          <w:p w14:paraId="593DE186" w14:textId="45B3E8CE" w:rsidR="003E3E2A" w:rsidRPr="005242C1" w:rsidRDefault="003E3E2A" w:rsidP="003E3E2A">
            <w:pPr>
              <w:spacing w:line="276" w:lineRule="auto"/>
              <w:jc w:val="center"/>
              <w:rPr>
                <w:bCs/>
                <w:sz w:val="18"/>
                <w:szCs w:val="18"/>
                <w:lang w:val="en-GB"/>
              </w:rPr>
            </w:pPr>
            <w:r w:rsidRPr="005242C1">
              <w:rPr>
                <w:bCs/>
                <w:sz w:val="18"/>
                <w:szCs w:val="18"/>
                <w:lang w:val="en-GB"/>
              </w:rPr>
              <w:t>-</w:t>
            </w:r>
          </w:p>
        </w:tc>
        <w:tc>
          <w:tcPr>
            <w:tcW w:w="3392" w:type="dxa"/>
            <w:tcBorders>
              <w:top w:val="nil"/>
            </w:tcBorders>
            <w:shd w:val="clear" w:color="auto" w:fill="auto"/>
            <w:vAlign w:val="center"/>
          </w:tcPr>
          <w:p w14:paraId="3601A54D" w14:textId="21F705C6" w:rsidR="003E3E2A" w:rsidRPr="005242C1" w:rsidRDefault="003E3E2A" w:rsidP="003E3E2A">
            <w:pPr>
              <w:spacing w:line="276" w:lineRule="auto"/>
              <w:jc w:val="center"/>
              <w:rPr>
                <w:sz w:val="18"/>
                <w:szCs w:val="18"/>
                <w:lang w:val="en-GB"/>
              </w:rPr>
            </w:pPr>
            <w:r w:rsidRPr="005242C1">
              <w:rPr>
                <w:sz w:val="18"/>
                <w:szCs w:val="18"/>
                <w:lang w:val="en-GB"/>
              </w:rPr>
              <w:t>-</w:t>
            </w:r>
          </w:p>
        </w:tc>
      </w:tr>
      <w:tr w:rsidR="003E3E2A" w:rsidRPr="00B056A6" w14:paraId="0C47D1A2" w14:textId="77777777" w:rsidTr="0038188C">
        <w:trPr>
          <w:trHeight w:val="505"/>
        </w:trPr>
        <w:tc>
          <w:tcPr>
            <w:tcW w:w="4395" w:type="dxa"/>
            <w:shd w:val="clear" w:color="auto" w:fill="auto"/>
            <w:vAlign w:val="center"/>
            <w:hideMark/>
          </w:tcPr>
          <w:p w14:paraId="20B41A58" w14:textId="77777777" w:rsidR="003E3E2A" w:rsidRPr="00DD1D34" w:rsidRDefault="003E3E2A" w:rsidP="003E3E2A">
            <w:pPr>
              <w:spacing w:line="276" w:lineRule="auto"/>
              <w:rPr>
                <w:b/>
                <w:i/>
                <w:iCs/>
                <w:sz w:val="18"/>
                <w:szCs w:val="18"/>
                <w:lang w:val="en-GB"/>
              </w:rPr>
            </w:pPr>
            <w:r w:rsidRPr="00DD1D34">
              <w:rPr>
                <w:b/>
                <w:i/>
                <w:iCs/>
                <w:sz w:val="18"/>
                <w:szCs w:val="18"/>
                <w:lang w:val="en-GB"/>
              </w:rPr>
              <w:t>Acremonium</w:t>
            </w:r>
            <w:r w:rsidRPr="00DD1D34">
              <w:rPr>
                <w:b/>
                <w:iCs/>
                <w:sz w:val="18"/>
                <w:szCs w:val="18"/>
                <w:lang w:val="en-GB"/>
              </w:rPr>
              <w:t xml:space="preserve"> sp. </w:t>
            </w:r>
            <w:r w:rsidRPr="003E3E2A">
              <w:rPr>
                <w:sz w:val="18"/>
                <w:szCs w:val="18"/>
                <w:lang w:val="en-GB"/>
              </w:rPr>
              <w:t>Link</w:t>
            </w:r>
          </w:p>
        </w:tc>
        <w:tc>
          <w:tcPr>
            <w:tcW w:w="3391" w:type="dxa"/>
            <w:vAlign w:val="center"/>
          </w:tcPr>
          <w:p w14:paraId="38636B2D" w14:textId="6FAC4104" w:rsidR="003E3E2A" w:rsidRPr="005242C1" w:rsidRDefault="003E3E2A" w:rsidP="00D85868">
            <w:pPr>
              <w:spacing w:line="276" w:lineRule="auto"/>
              <w:jc w:val="center"/>
              <w:rPr>
                <w:bCs/>
                <w:sz w:val="18"/>
                <w:szCs w:val="18"/>
              </w:rPr>
            </w:pPr>
            <w:r w:rsidRPr="005242C1">
              <w:rPr>
                <w:bCs/>
                <w:sz w:val="18"/>
                <w:szCs w:val="18"/>
              </w:rPr>
              <w:t xml:space="preserve">Argentina, </w:t>
            </w:r>
            <w:r w:rsidR="003D7D7D" w:rsidRPr="005242C1">
              <w:rPr>
                <w:bCs/>
                <w:sz w:val="18"/>
                <w:szCs w:val="18"/>
              </w:rPr>
              <w:t xml:space="preserve">Colombia, </w:t>
            </w:r>
            <w:r w:rsidR="007A6D0A" w:rsidRPr="005242C1">
              <w:rPr>
                <w:bCs/>
                <w:sz w:val="18"/>
                <w:szCs w:val="18"/>
              </w:rPr>
              <w:t xml:space="preserve">France, </w:t>
            </w:r>
            <w:r w:rsidRPr="005242C1">
              <w:rPr>
                <w:bCs/>
                <w:sz w:val="18"/>
                <w:szCs w:val="18"/>
              </w:rPr>
              <w:t xml:space="preserve">Lithuania, Mexico, Portugal </w:t>
            </w:r>
            <w:r w:rsidRPr="005242C1">
              <w:rPr>
                <w:bCs/>
                <w:sz w:val="18"/>
                <w:szCs w:val="18"/>
                <w:lang w:val="en-GB"/>
              </w:rPr>
              <w:fldChar w:fldCharType="begin" w:fldLock="1"/>
            </w:r>
            <w:r w:rsidR="00B056A6">
              <w:rPr>
                <w:bCs/>
                <w:sz w:val="18"/>
                <w:szCs w:val="18"/>
              </w:rPr>
              <w:instrText>ADDIN CSL_CITATION {"citationItems":[{"id":"ITEM-1","itemData":{"DOI":"10.1177/1420326x04045274","ISBN":"1420-326X","abstract":"In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Environment","id":"ITEM-1","issue":"3","issued":{"date-parts":[["2004"]]},"note":"Times Cited: 6","page":"169-182","title":"Microscopic fungi found in the libraries of vilnius and factors affecting their development","type":"article-journal","volume":"13"},"uris":["http://www.mendeley.com/documents/?uuid=0070ba08-96be-4a79-8c48-f003bb745b56","http://www.mendeley.com/documents/?uuid=dad4b9d1-c6b3-4b7b-bd4e-914aebc29e7c"]},{"id":"ITEM-2","itemData":{"abstract":"Fungi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Silva","non-dropping-particle":"","parse-names":false,"suffix":""}],"id":"ITEM-2","issued":{"date-parts":[["2014"]]},"publisher":"Universidade Nova de Lisboa","title":"Fungal communities in archives: assessment strategies and impact on paper conservation and human health","type":"thesis"},"uris":["http://www.mendeley.com/documents/?uuid=998c9051-8e2e-4896-9f91-8a77d2e380e2","http://www.mendeley.com/documents/?uuid=f721f6ba-c2b5-4b82-a63b-a0e2d41f45db"]},{"id":"ITEM-3","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-3","issued":{"date-parts":[["2015"]]},"page":"157-166","publisher":"Academic Press","publisher-place":"Oxford","title":"Fungi in Archives: a Double Concern","type":"chapter"},"uris":["http://www.mendeley.com/documents/?uuid=94ccd6c3-803c-4c6d-b2d8-c152726f4e0e","http://www.mendeley.com/documents/?uuid=28b33dba-b742-45e6-917e-07b7f44bf465"]},{"id":"ITEM-4","itemData":{"abstract":"Este artículo analiza los hongos presentes en una biblioteca científica si-tuada en un centro de investigación (el cual trabaja con microorganismos) en Tucu-mán, Argentina, desde Febrero del 2000 a Enero del 2001. Se identificaron 33 géne-ros, además de las levaduras y de los hongos clasificados como Mycelia sterilia y Basidiomycetes. Los géneros que presentaron la mayor frecuencia fueron Cladospo-rium sp. (30.1%), Fusarium sp (8.6%), Alternaria sp. (8.4%), Acremonium sp. (6.4%) y Aspergillus sp. (5.5%). La mayor cantidad de esporas fúngicas fue obser-vada en Octubre y la mínima en Julio. La temperatura estuvo entre 16,5 y 28,5ºC. El género Cladosporium sp. fue aislado en todos los meses muestreados. Este género predominó en Febrero (19.6%), junto a Alternaria sp., Mayo (29.6%), Junio (35.7%), Julio (33.3%), Agosto (40%), septiembre (27.5%) y octubre (51.3%), mientras que Acremonium sp. predominó en Marzo (26.5%), Ceratosporium sp. en Abril (20.4%) y los Basidiomycetes en Noviembre (17.6%). Además, Alternaria sp. fue el más abundante en Diciembre (20%) y Enero (35.9%). A pesar del uso de un muestreo no volumétrico, este estudio provee una información útil sobre la inciden-cia de los hongos ambientales en la biblioteca testada. Sabiendo que su presencia es incuestionable y difícil de erradicar, son necesarias futuras investigaciones para examinar los efectos de su exposición sobre los problemas de salud relacionados. Palabras claves: Hongos; ambiente interno; sistema de placa de Petri abierta.","author":[{"dropping-particle":"","family":"Bueno","given":"Dante J","non-dropping-particle":"","parse-names":false,"suffix":""},{"dropping-particle":"","family":"Silva","given":"Julio O","non-dropping-particle":"","parse-names":false,"suffix":""},{"dropping-particle":"","family":"Oliver","given":"Guillermo","non-dropping-particle":"","parse-names":false,"suffix":""}],"container-title":"Anales de Documentación","id":"ITEM-4","issue":"051","issued":{"date-parts":[["2003"]]},"page":"27-34","title":"Hongos ambientales en una biblioteca: un año de estudio","type":"article-journal"},"uris":["http://www.mendeley.com/documents/?uuid=e47a8f41-e665-4013-aecd-1b47d19e3e78","http://www.mendeley.com/documents/?uuid=d73e2b1f-6a25-4f39-94a2-1d24234aab96"]},{"id":"ITEM-5","itemData":{"DOI":"10.1016/j.ibiod.2013.01.013","ISSN":"09648305","author":[{"dropping-particle":"","family":"Nunes","given":"Inês","non-dropping-particle":"","parse-names":false,"suffix":""},{"dropping-particle":"","family":"Mesquita","given":"Nuno","non-dropping-particle":"","parse-names":false,"suffix":""},{"dropping-particle":"","family":"Cabo Verde","given":"Sandra","non-dropping-particle":"","parse-names":false,"suffix":""},{"dropping-particle":"","family":"Bandeira","given":"Ana Maria Leitão","non-dropping-particle":"","parse-names":false,"suffix":""},{"dropping-particle":"","family":"Carolino","given":"Maria Manuela","non-dropping-particle":"","parse-names":false,"suffix":""},{"dropping-particle":"","family":"Portugal","given":"António","non-dropping-particle":"","parse-names":false,"suffix":""},{"dropping-particle":"","family":"Botelho","given":"Maria Luísa","non-dropping-particle":"","parse-names":false,"suffix":""}],"container-title":"International Biodeterioration &amp; Biodegradation","id":"ITEM-5","issued":{"date-parts":[["2013","4"]]},"page":"36-41","publisher":"Elsevier Ltd","title":"Characterization of an airborne microbial community: A case study in the archive of the University of Coimbra, Portugal","type":"article-journal","volume":"79"},"uris":["http://www.mendeley.com/documents/?uuid=072273d1-463f-4da5-8b82-54b0358ad20c"]},{"id":"ITEM-6","itemData":{"DOI":"10.15174/au.2015.758","ISSN":"01886266","abstract":"Fungi can behave as allergens. If the concentration of spores exceeds 2000 CFU/m³, is a health risk factor. The objective of our study was to isolate fungal spore allergens in a library. For this, 20 areas were sampled with Anderson apparatus of 6 levels with Petri dishes with Sabouraud agar. A total of 787 colonies were isolated; 90.34% was filamentous fungi and 9.66% yeast. The most frequently isolated genera were Cladosporium sp. (52.99%) and Penicillium sp. (13.34%), temperature and relative humidity were averaged 24ºC and 50% RH. The concentration of spores found, was within acceptable limits UFC/m³. However, it is suggested to keep windows closed and make a proper cleaning spaces to avoid future health complications for both users and the deterioration of the bibliographic material. (English) [ABSTRACT FROM AUTHOR]","author":[{"dropping-particle":"","family":"Zárate","given":"María de Guadalupe Moctezuma","non-dropping-particle":"","parse-names":false,"suffix":""},{"dropping-particle":"","family":"Domínguez","given":"Erika Enríquez","non-dropping-particle":"","parse-names":false,"suffix":""},{"dropping-particle":"","family":"Mateos","given":"Pedro Ramírez","non-dropping-particle":"","parse-names":false,"suffix":""},{"dropping-particle":"","family":"Rodríguez, Ismael Acosta González","given":"Juan Fernando Cárdenas","non-dropping-particle":"","parse-names":false,"suffix":""},{"dropping-particle":"","family":"Morales","given":"Lilia Esperanza Fragoso","non-dropping-particle":"","parse-names":false,"suffix":""}],"container-title":"Acta Universitaria","id":"ITEM-6","issue":"NE-1","issued":{"date-parts":[["2015"]]},"page":"32-38","title":"Aislamiento de hongos alergenos en una biblioteca universitaria","type":"article-journal","volume":"25"},"uris":["http://www.mendeley.com/documents/?uuid=c3aba17e-d5ac-4a96-a574-2fd9f39e6a2b"]},{"id":"ITEM-7","itemData":{"DOI":"10.1111/j.1600-0668.2012.00781.x","ISBN":"0905-6947","ISSN":"09056947","PMID":"22429323","abstract":": Fungi that damage documents in archives may harm workers' health, depending on which mold species are inhaled, the concentrations of fungal species inhaled, and individual factors. Our aim was to identify and quantify fungi in archives and to investigate possible links with the symptoms experienced by workers. Ten French archives were sampled using an air impactor and electrostatic dust collectors. Allergies and general symptoms felt by 144 workers were reported using a self-report questionnaire. Utilizing culture-based analysis methods along with qPCR, Penicillium chrysogenum, Cladosporium sphaerospermum, and Aspergillus versicolor were the three main fungi in air and dust in terms of quantity and frequency. Median fungal concentrations in storage areas, ranged from 30 to 465 CFU/m3. People working in the most contaminated archives did not report more symptoms of allergy than others. However, workers in contact with moldy documents reported more headaches (odds ratio, 2.4; 95% confidence interval, 1.1-5.3), fatigue (OR, 2.9; 95% CI, 1.2-6.7), eye irritation (OR, 5.4; 95% CI, 1.9-14.9), throat irritation (OR, 2.4; 95% CI, 1.0-5.7), coughing (OR, 3.2; 95% CI, 1.2-8.4), and rhinorrhea (OR, 2.6; 95% CI, 1.0-6.4) than others. Other parameters such as dust levels and concentrations of metabolites and chemical substances should be considered as confounding factors in further investigations to isolate the role of molds., Practical Implications: Most studies about fungi and archives deal with the conservation of manuscripts and documents, and few discuss workers' health problems. Our study shows that archives do not represent a highly contaminated environment. Symptoms felt by workers were more often linked to direct contact with moldy documents than to high concentrations of mold in the air of archive storage areas. This study provides data on concentration levels in archives that could be used to interpret microbiological investigations in this type of environment in the future., Copyright (C) 2012 Blackwell Publishing Ltd.","author":[{"dropping-particle":"","family":"Roussel","given":"S.","non-dropping-particle":"","parse-names":false,"suffix":""},{"dropping-particle":"","family":"Reboux","given":"G.","non-dropping-particle":"","parse-names":false,"suffix":""},{"dropping-particle":"","family":"Millon","given":"L.","non-dropping-particle":"","parse-names":false,"suffix":""},{"dropping-particle":"","family":"Parchas","given":"M. D.","non-dropping-particle":"","parse-names":false,"suffix":""},{"dropping-particle":"","family":"Boudih","given":"S.","non-dropping-particle":"","parse-names":false,"suffix":""},{"dropping-particle":"","family":"Skana","given":"F.","non-dropping-particle":"","parse-names":false,"suffix":""},{"dropping-particle":"","family":"Delaforge","given":"M.","non-dropping-particle":"","parse-names":false,"suffix":""},{"dropping-particle":"","family":"Rakotonirainy","given":"M. S.","non-dropping-particle":"","parse-names":false,"suffix":""}],"container-title":"Indoor Air","id":"ITEM-7","issue":"6","issued":{"date-parts":[["2012"]]},"page":"514-522","title":"Microbiological evaluation of ten French archives and link to occupational symptoms","type":"article-journal","volume":"22"},"uris":["http://www.mendeley.com/documents/?uuid=ad1b6379-d0a5-4fad-b432-47f195777d07"]},{"id":"ITEM-8","itemData":{"DOI":"10.14482/sun.31.3.5311","ISSN":"20117531","abstract":"Objetivos: El propósito de este estudio fue determinar las variaciones en la composición y concentración de los agentes aerobiológicos presentes en tres archivos de la Empresa de Energía de Boyacá (EBSA) que pudieran estar causando alergias respiratorias en el personal que trabaja en estas áreas. Materiales y métodos: En el análisis microbiológico del aire se empleó un método de sedimentación usando agar PDA (agar patata-dextrosa) y agar nutritivo, y se registra-ron datos de temperatura y humedad durante cada toma de muestras, y se recolectaron muestras de polvo para el cultivo de hongos y ácaros. Asimismo, se aplicó una encuesta a los trabajadores con el fin de conocer sintomatología respiratoria sugestiva y se tomaron muestras de fosas nasales. Resultados: Se aisló un promedio de 470,2 UFC/m 3","author":[{"dropping-particle":"","family":"Hernández-Velandia","given":"David Ricardo","non-dropping-particle":"","parse-names":false,"suffix":""},{"dropping-particle":"","family":"Lizarazo-Forero","given":"Luz Marina","non-dropping-particle":"","parse-names":false,"suffix":""}],"container-title":"Salud Uninorte","id":"ITEM-8","issue":"3","issued":{"date-parts":[["2015"]]},"page":"537-547","title":"Determinación y comparación aerobiológica en tres archivos de la empresa de energía de Boyacá, Tunja (Colombia)","type":"article-journal","volume":"31"},"uris":["http://www.mendeley.com/documents/?uuid=fbe0ce50-63cf-4dfe-9366-1abb83378c6d"]}],"mendeley":{"formattedCitation":"[2–9]","plainTextFormattedCitation":"[2–9]","previouslyFormattedCitation":"(Bueno et al. 2003; Lugauskas &amp; Krikstaponis 2004; Roussel et al. 2012; Nunes et al. 2013; Pinheiro 2014; Hernández-Velandia &amp; Lizarazo-Forero 2015; Pinheiro 2015; Zárate et al. 2015)"},"properties":{"noteIndex":0},"schema":"https://github.com/citation-style-language/schema/raw/master/csl-citation.json"}</w:instrText>
            </w:r>
            <w:r w:rsidRPr="005242C1">
              <w:rPr>
                <w:bCs/>
                <w:sz w:val="18"/>
                <w:szCs w:val="18"/>
                <w:lang w:val="en-GB"/>
              </w:rPr>
              <w:fldChar w:fldCharType="separate"/>
            </w:r>
            <w:r w:rsidR="00B056A6" w:rsidRPr="00B056A6">
              <w:rPr>
                <w:bCs/>
                <w:noProof/>
                <w:sz w:val="18"/>
                <w:szCs w:val="18"/>
              </w:rPr>
              <w:t>[2–9]</w:t>
            </w:r>
            <w:r w:rsidRPr="005242C1">
              <w:rPr>
                <w:bCs/>
                <w:sz w:val="18"/>
                <w:szCs w:val="18"/>
                <w:lang w:val="en-GB"/>
              </w:rPr>
              <w:fldChar w:fldCharType="end"/>
            </w:r>
          </w:p>
        </w:tc>
        <w:tc>
          <w:tcPr>
            <w:tcW w:w="3392" w:type="dxa"/>
            <w:vAlign w:val="center"/>
          </w:tcPr>
          <w:p w14:paraId="59136295" w14:textId="7C5CBB03" w:rsidR="00A000DA" w:rsidRPr="005242C1" w:rsidRDefault="003E3E2A" w:rsidP="00D85868">
            <w:pPr>
              <w:spacing w:line="276" w:lineRule="auto"/>
              <w:jc w:val="center"/>
              <w:rPr>
                <w:bCs/>
                <w:sz w:val="18"/>
                <w:szCs w:val="18"/>
                <w:lang w:val="en-GB"/>
              </w:rPr>
            </w:pPr>
            <w:r w:rsidRPr="005242C1">
              <w:rPr>
                <w:bCs/>
                <w:sz w:val="18"/>
                <w:szCs w:val="18"/>
              </w:rPr>
              <w:t xml:space="preserve">Italy, </w:t>
            </w:r>
            <w:r w:rsidR="00A000DA" w:rsidRPr="005242C1">
              <w:rPr>
                <w:bCs/>
                <w:sz w:val="18"/>
                <w:szCs w:val="18"/>
              </w:rPr>
              <w:t xml:space="preserve">France, </w:t>
            </w:r>
            <w:r w:rsidRPr="005242C1">
              <w:rPr>
                <w:bCs/>
                <w:sz w:val="18"/>
                <w:szCs w:val="18"/>
              </w:rPr>
              <w:t xml:space="preserve">Portugal </w:t>
            </w:r>
            <w:r w:rsidR="00414959" w:rsidRPr="005242C1">
              <w:rPr>
                <w:bCs/>
                <w:sz w:val="18"/>
                <w:szCs w:val="18"/>
              </w:rPr>
              <w:fldChar w:fldCharType="begin" w:fldLock="1"/>
            </w:r>
            <w:r w:rsidR="00B056A6">
              <w:rPr>
                <w:bCs/>
                <w:sz w:val="18"/>
                <w:szCs w:val="18"/>
              </w:rPr>
              <w:instrText>ADDIN CSL_CITATION {"citationItems":[{"id":"ITEM-1","itemData":{"author":[{"dropping-particle":"","family":"Maggi","given":"Oriana","non-dropping-particle":"","parse-names":false,"suffix":""},{"dropping-particle":"","family":"Persiani","given":"Anna Maria","non-dropping-particle":"","parse-names":false,"suffix":""},{"dropping-particle":"","family":"Gallo","given":"Fausta","non-dropping-particle":"","parse-names":false,"suffix":""},{"dropping-particle":"","family":"Valenti","given":"Paola","non-dropping-particle":"","parse-names":false,"suffix":""},{"dropping-particle":"","family":"Pasquariello","given":"Giovanna","non-dropping-particle":"","parse-names":false,"suffix":""},{"dropping-particle":"","family":"Sclocchi","given":"Maria Carla","non-dropping-particle":"","parse-names":false,"suffix":""},{"dropping-particle":"","family":"Scorrano","given":"Mauro","non-dropping-particle":"","parse-names":false,"suffix":""}],"container-title":"Aerobiologia","id":"ITEM-1","issue":"3-4","issued":{"date-parts":[["2000"]]},"page":"429-434","title":"Airborne fungal spores in dust present in archives: Proposal for a detection method, new for archival materials","type":"article-journal","volume":"16"},"uris":["http://www.mendeley.com/documents/?uuid=7a3cb116-d32e-485d-a73c-4e32d928396c"]},{"id":"ITEM-2","itemData":{"abstract":"Fungi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Silva","non-dropping-particle":"","parse-names":false,"suffix":""}],"id":"ITEM-2","issued":{"date-parts":[["2014"]]},"publisher":"Universidade Nova de Lisboa","title":"Fungal communities in archives: assessment strategies and impact on paper conservation and human health","type":"thesis"},"uris":["http://www.mendeley.com/documents/?uuid=998c9051-8e2e-4896-9f91-8a77d2e380e2"]},{"id":"ITEM-3","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-3","issued":{"date-parts":[["2015"]]},"page":"157-166","publisher":"Academic Press","publisher-place":"Oxford","title":"Fungi in Archives: a Double Concern","type":"chapter"},"uris":["http://www.mendeley.com/documents/?uuid=94ccd6c3-803c-4c6d-b2d8-c152726f4e0e"]},{"id":"ITEM-4","itemData":{"DOI":"10.1111/j.1600-0668.2012.00781.x","ISBN":"0905-6947","ISSN":"09056947","PMID":"22429323","abstract":": Fungi that damage documents in archives may harm workers' health, depending on which mold species are inhaled, the concentrations of fungal species inhaled, and individual factors. Our aim was to identify and quantify fungi in archives and to investigate possible links with the symptoms experienced by workers. Ten French archives were sampled using an air impactor and electrostatic dust collectors. Allergies and general symptoms felt by 144 workers were reported using a self-report questionnaire. Utilizing culture-based analysis methods along with qPCR, Penicillium chrysogenum, Cladosporium sphaerospermum, and Aspergillus versicolor were the three main fungi in air and dust in terms of quantity and frequency. Median fungal concentrations in storage areas, ranged from 30 to 465 CFU/m3. People working in the most contaminated archives did not report more symptoms of allergy than others. However, workers in contact with moldy documents reported more headaches (odds ratio, 2.4; 95% confidence interval, 1.1-5.3), fatigue (OR, 2.9; 95% CI, 1.2-6.7), eye irritation (OR, 5.4; 95% CI, 1.9-14.9), throat irritation (OR, 2.4; 95% CI, 1.0-5.7), coughing (OR, 3.2; 95% CI, 1.2-8.4), and rhinorrhea (OR, 2.6; 95% CI, 1.0-6.4) than others. Other parameters such as dust levels and concentrations of metabolites and chemical substances should be considered as confounding factors in further investigations to isolate the role of molds., Practical Implications: Most studies about fungi and archives deal with the conservation of manuscripts and documents, and few discuss workers' health problems. Our study shows that archives do not represent a highly contaminated environment. Symptoms felt by workers were more often linked to direct contact with moldy documents than to high concentrations of mold in the air of archive storage areas. This study provides data on concentration levels in archives that could be used to interpret microbiological investigations in this type of environment in the future., Copyright (C) 2012 Blackwell Publishing Ltd.","author":[{"dropping-particle":"","family":"Roussel","given":"S.","non-dropping-particle":"","parse-names":false,"suffix":""},{"dropping-particle":"","family":"Reboux","given":"G.","non-dropping-particle":"","parse-names":false,"suffix":""},{"dropping-particle":"","family":"Millon","given":"L.","non-dropping-particle":"","parse-names":false,"suffix":""},{"dropping-particle":"","family":"Parchas","given":"M. D.","non-dropping-particle":"","parse-names":false,"suffix":""},{"dropping-particle":"","family":"Boudih","given":"S.","non-dropping-particle":"","parse-names":false,"suffix":""},{"dropping-particle":"","family":"Skana","given":"F.","non-dropping-particle":"","parse-names":false,"suffix":""},{"dropping-particle":"","family":"Delaforge","given":"M.","non-dropping-particle":"","parse-names":false,"suffix":""},{"dropping-particle":"","family":"Rakotonirainy","given":"M. S.","non-dropping-particle":"","parse-names":false,"suffix":""}],"container-title":"Indoor Air","id":"ITEM-4","issue":"6","issued":{"date-parts":[["2012"]]},"page":"514-522","title":"Microbiological evaluation of ten French archives and link to occupational symptoms","type":"article-journal","volume":"22"},"uris":["http://www.mendeley.com/documents/?uuid=ad1b6379-d0a5-4fad-b432-47f195777d07"]}],"mendeley":{"formattedCitation":"[4,5,8,10]","plainTextFormattedCitation":"[4,5,8,10]","previouslyFormattedCitation":"(Maggi et al. 2000; Roussel et al. 2012; Pinheiro 2014; Pinheiro 2015)"},"properties":{"noteIndex":0},"schema":"https://github.com/citation-style-language/schema/raw/master/csl-citation.json"}</w:instrText>
            </w:r>
            <w:r w:rsidR="00414959" w:rsidRPr="005242C1">
              <w:rPr>
                <w:bCs/>
                <w:sz w:val="18"/>
                <w:szCs w:val="18"/>
              </w:rPr>
              <w:fldChar w:fldCharType="separate"/>
            </w:r>
            <w:r w:rsidR="00B056A6" w:rsidRPr="00B056A6">
              <w:rPr>
                <w:bCs/>
                <w:noProof/>
                <w:sz w:val="18"/>
                <w:szCs w:val="18"/>
                <w:lang w:val="en-GB"/>
              </w:rPr>
              <w:t>[4,5,8,10]</w:t>
            </w:r>
            <w:r w:rsidR="00414959" w:rsidRPr="005242C1">
              <w:rPr>
                <w:bCs/>
                <w:sz w:val="18"/>
                <w:szCs w:val="18"/>
              </w:rPr>
              <w:fldChar w:fldCharType="end"/>
            </w:r>
            <w:r w:rsidRPr="005242C1">
              <w:rPr>
                <w:bCs/>
                <w:sz w:val="18"/>
                <w:szCs w:val="18"/>
                <w:lang w:val="en-GB"/>
              </w:rPr>
              <w:t xml:space="preserve"> </w:t>
            </w:r>
          </w:p>
        </w:tc>
        <w:tc>
          <w:tcPr>
            <w:tcW w:w="3392" w:type="dxa"/>
            <w:shd w:val="clear" w:color="000000" w:fill="FFFFFF"/>
            <w:vAlign w:val="center"/>
          </w:tcPr>
          <w:p w14:paraId="57B9C1AC" w14:textId="097580D3" w:rsidR="003E3E2A" w:rsidRPr="005242C1" w:rsidRDefault="003E3E2A" w:rsidP="00D85868">
            <w:pPr>
              <w:spacing w:line="276" w:lineRule="auto"/>
              <w:jc w:val="center"/>
              <w:rPr>
                <w:sz w:val="18"/>
                <w:szCs w:val="18"/>
                <w:lang w:val="en-GB"/>
              </w:rPr>
            </w:pPr>
            <w:r w:rsidRPr="005242C1">
              <w:rPr>
                <w:sz w:val="18"/>
                <w:szCs w:val="18"/>
                <w:lang w:val="en-GB"/>
              </w:rPr>
              <w:t xml:space="preserve">Brazil, </w:t>
            </w:r>
            <w:r w:rsidR="00D57A52" w:rsidRPr="005242C1">
              <w:rPr>
                <w:sz w:val="18"/>
                <w:szCs w:val="18"/>
                <w:lang w:val="en-GB"/>
              </w:rPr>
              <w:t>Czech</w:t>
            </w:r>
            <w:r w:rsidR="00C23EEE" w:rsidRPr="005242C1">
              <w:rPr>
                <w:sz w:val="18"/>
                <w:szCs w:val="18"/>
                <w:lang w:val="en-GB"/>
              </w:rPr>
              <w:t xml:space="preserve"> Republic, </w:t>
            </w:r>
            <w:r w:rsidRPr="005242C1">
              <w:rPr>
                <w:sz w:val="18"/>
                <w:szCs w:val="18"/>
                <w:lang w:val="en-GB"/>
              </w:rPr>
              <w:t xml:space="preserve">Iran, Finland, </w:t>
            </w:r>
            <w:r w:rsidR="00C23EEE" w:rsidRPr="005242C1">
              <w:rPr>
                <w:sz w:val="18"/>
                <w:szCs w:val="18"/>
                <w:lang w:val="en-GB"/>
              </w:rPr>
              <w:t xml:space="preserve">Poland, </w:t>
            </w: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DOI":"10.1016/S0964-8305(01)00103-2","ISSN":"09648305","author":[{"dropping-particle":"","family":"Hyvärinen","given":"Anne","non-dropping-particle":"","parse-names":false,"suffix":""},{"dropping-particle":"","family":"Meklin","given":"Teija","non-dropping-particle":"","parse-names":false,"suffix":""},{"dropping-particle":"","family":"Vepsalainen","given":"Asko","non-dropping-particle":"","parse-names":false,"suffix":""},{"dropping-particle":"","family":"Nevalainen","given":"Aino","non-dropping-particle":"","parse-names":false,"suffix":""}],"container-title":"International Biodeterioration &amp; Biodegradation","id":"ITEM-1","issue":"1","issued":{"date-parts":[["2002","1"]]},"page":"27-37","title":"Fungi and actinobacteria in moisture-damaged building materials — concentrations and diversity","type":"article-journal","volume":"49"},"uris":["http://www.mendeley.com/documents/?uuid=6a64a2fb-7c74-4ca2-8944-e5df69d0d26c","http://www.mendeley.com/documents/?uuid=b3e92708-d501-495a-a70e-a1567ba2b06c"]},{"id":"ITEM-2","itemData":{"author":[{"dropping-particle":"","family":"Lourenço","given":"M J L","non-dropping-particle":"","parse-names":false,"suffix":""},{"dropping-particle":"V","family":"Pol","given":"L","non-dropping-particle":"","parse-names":false,"suffix":""},{"dropping-particle":"","family":"Sampaio","given":"J P","non-dropping-particle":"","parse-names":false,"suffix":""},{"dropping-particle":"","family":"Philips","given":"A","non-dropping-particle":"","parse-names":false,"suffix":""},{"dropping-particle":"","family":"Fonseca","given":"A","non-dropping-particle":"","parse-names":false,"suffix":""},{"dropping-particle":"","family":"Vieira","given":"J","non-dropping-particle":"","parse-names":false,"suffix":""}],"container-title":"A História, a Formação e as Boas Práticas em Conservação e Restauro","id":"ITEM-2","issued":{"date-parts":[["2005"]]},"page":"CD-ROM","publisher":"Atas do 4º Encontro do Instituto Português de Conservação e Restauro","publisher-place":"Lisbon","title":"Isolamento, identificação e caracterização de microrganismos contaminantes dos arquivos da Direcção Geral dos Edifícios e Monumentos Nacionais","type":"paper-conference"},"uris":["http://www.mendeley.com/documents/?uuid=efe5992b-6df3-4989-8ebf-5ed46c043202","http://www.mendeley.com/documents/?uuid=80b8278d-13f3-477e-b6fd-cab2a316122b"]},{"id":"ITEM-3","itemData":{"author":[{"dropping-particle":"","family":"Shamsian","given":"Aliakbar","non-dropping-particle":"","parse-names":false,"suffix":""},{"dropping-particle":"","family":"Fata","given":"Abdolmajid","non-dropping-particle":"","parse-names":false,"suffix":""},{"dropping-particle":"","family":"Mohajeri","given":"Masood","non-dropping-particle":"","parse-names":false,"suffix":""},{"dropping-particle":"","family":"Ghazvini","given":"Kiarash","non-dropping-particle":"","parse-names":false,"suffix":""}],"container-title":"International Journal of Agriculture &amp; Biology","id":"ITEM-3","issue":"3","issued":{"date-parts":[["2006"]]},"page":"420-422","title":"Fungal Contaminations in Historical Manuscripts at Astan Quds Museum Library, Mashhad, Iran","type":"article-journal","volume":"8"},"uris":["http://www.mendeley.com/documents/?uuid=236143cc-941e-4d8f-acd0-7a1dfe91b03d","http://www.mendeley.com/documents/?uuid=210cd74f-0afc-42a9-af25-58b85ee55591"]},{"id":"ITEM-4","itemData":{"DOI":"DOI 10.1016/j.ibiod.2006.02.003","ISBN":"0964-8305","abstract":"Books and documents are subject to decay by a variety of organisms, including mould. Experiments were conducted to find the lowest gamma radiation dose needed to inactivate fungi. Aspergillus versicolor and Eurotium chevalieri, previously isolated from naturally contaminated book from a Brazilian public library and from the environment, respectively, were cultivated and treated in a Co-60 irradiation unit with doses ranging from 14.5 to 25 kGy. The minimum dose required to kill these fungi was 16 kGy. Thus, this dose was applied directly to a severely attacked book and deteriorated old documents. Pieces of damaged paper from these materials were incubated in culture media before and after the treatment. Several fungi were isolated and identified, including representatives of Acremonium, Aspergillus, Cladosporium, Fusarium, Penicillium and Trichosporon. After the treatment, no living fungi were detected from the irradiated material. The book was maintained in favorable conditions for new fungal attack for 2 months and no fungal growth was detected. These results are very promising and demonstrate the effectiveness of gamma-ray radiation for the recovery of severely damaged books and old documents, leading to the preservation of our cultural heritage and prevention of diseases caused by moulds in libraries and archives. (c) 2006 Elsevier Ltd. All rights reserved.","author":[{"dropping-particle":"","family":"Silva","given":"M","non-dropping-particle":"da","parse-names":false,"suffix":""},{"dropping-particle":"","family":"Moraes","given":"A M L","non-dropping-particle":"","parse-names":false,"suffix":""},{"dropping-particle":"","family":"Nishikawa","given":"M M","non-dropping-particle":"","parse-names":false,"suffix":""},{"dropping-particle":"","family":"Gatti","given":"M J A","non-dropping-particle":"","parse-names":false,"suffix":""},{"dropping-particle":"V","family":"Alencar","given":"M A","non-dropping-particle":"de","parse-names":false,"suffix":""},{"dropping-particle":"","family":"Brandao","given":"L E","non-dropping-particle":"","parse-names":false,"suffix":""},{"dropping-particle":"","family":"Nobrega","given":"A","non-dropping-particle":"","parse-names":false,"suffix":""}],"container-title":"International Biodeterioration &amp; Biodegradation","id":"ITEM-4","issue":"3","issued":{"date-parts":[["2006"]]},"language":"English","note":"Cited References Count:18|ELSEVIER SCI LTD|THE BOULEVARD, LANGFORD LANE, KIDLINGTON, OXFORD OX5 1GB, OXON, ENGLAND","page":"163-167","title":"Inactivation of fungi from deteriorated paper materials by radiation","type":"article-journal","volume":"57"},"uris":["http://www.mendeley.com/documents/?uuid=7d3c917b-2f13-4fbe-b6fc-18e2f61a5473","http://www.mendeley.com/documents/?uuid=efe0b2e7-5792-46ba-8612-1ea72c23d4bb"]},{"id":"ITEM-5","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Biodegradation","id":"ITEM-5","issued":{"date-parts":[["2018"]]},"page":"51-59","title":"Comparison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MiSeq)","type":"article-journal","volume":"131"},"uris":["http://www.mendeley.com/documents/?uuid=a53eccd2-cb7e-4b61-900b-653869c45020"]}],"mendeley":{"formattedCitation":"[11–15]","plainTextFormattedCitation":"[11–15]","previouslyFormattedCitation":"(Hyvärinen et al. 2002; Lourenço et al. 2005; Shamsian et al. 2006; da Silva et al. 2006; Kraková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[11–15]</w:t>
            </w:r>
            <w:r w:rsidRPr="005242C1">
              <w:rPr>
                <w:sz w:val="18"/>
                <w:szCs w:val="18"/>
                <w:lang w:val="en-GB"/>
              </w:rPr>
              <w:fldChar w:fldCharType="end"/>
            </w:r>
          </w:p>
        </w:tc>
      </w:tr>
      <w:tr w:rsidR="006D1F84" w:rsidRPr="005A0691" w14:paraId="5E8A91E8" w14:textId="77777777" w:rsidTr="0038188C">
        <w:trPr>
          <w:trHeight w:val="394"/>
        </w:trPr>
        <w:tc>
          <w:tcPr>
            <w:tcW w:w="4395" w:type="dxa"/>
            <w:shd w:val="clear" w:color="auto" w:fill="auto"/>
            <w:vAlign w:val="center"/>
          </w:tcPr>
          <w:p w14:paraId="69C36117" w14:textId="4EF95ECA" w:rsidR="006D1F84" w:rsidRPr="006D1F84" w:rsidRDefault="006D1F84" w:rsidP="003E3E2A">
            <w:pPr>
              <w:spacing w:line="276" w:lineRule="auto"/>
              <w:rPr>
                <w:iCs/>
                <w:sz w:val="18"/>
                <w:szCs w:val="18"/>
                <w:lang w:val="en-GB"/>
              </w:rPr>
            </w:pPr>
            <w:r>
              <w:rPr>
                <w:b/>
                <w:i/>
                <w:iCs/>
                <w:sz w:val="18"/>
                <w:szCs w:val="18"/>
                <w:lang w:val="en-GB"/>
              </w:rPr>
              <w:t xml:space="preserve">Acremonium alabamense </w:t>
            </w:r>
            <w:r w:rsidRPr="006D1F84">
              <w:rPr>
                <w:iCs/>
                <w:sz w:val="18"/>
                <w:szCs w:val="18"/>
                <w:lang w:val="en-GB"/>
              </w:rPr>
              <w:t>Morgan-Jones</w:t>
            </w:r>
          </w:p>
        </w:tc>
        <w:tc>
          <w:tcPr>
            <w:tcW w:w="3391" w:type="dxa"/>
            <w:vAlign w:val="center"/>
          </w:tcPr>
          <w:p w14:paraId="07709231" w14:textId="4ED1330C" w:rsidR="006D1F84" w:rsidRPr="005242C1" w:rsidRDefault="006D1F84" w:rsidP="00D85868">
            <w:pPr>
              <w:spacing w:line="276" w:lineRule="auto"/>
              <w:jc w:val="center"/>
              <w:rPr>
                <w:bCs/>
                <w:sz w:val="18"/>
                <w:szCs w:val="18"/>
              </w:rPr>
            </w:pPr>
            <w:r w:rsidRPr="005242C1">
              <w:rPr>
                <w:bCs/>
                <w:sz w:val="18"/>
                <w:szCs w:val="18"/>
                <w:lang w:val="en-GB"/>
              </w:rPr>
              <w:t xml:space="preserve">Cuba </w:t>
            </w:r>
            <w:r w:rsidRPr="005242C1">
              <w:rPr>
                <w:bCs/>
                <w:sz w:val="18"/>
                <w:szCs w:val="18"/>
              </w:rPr>
              <w:fldChar w:fldCharType="begin" w:fldLock="1"/>
            </w:r>
            <w:r w:rsidR="00B056A6">
              <w:rPr>
                <w:bCs/>
                <w:sz w:val="18"/>
                <w:szCs w:val="18"/>
                <w:lang w:val="en-GB"/>
              </w:rPr>
              <w:instrText>ADDIN CSL_CITATION {"citationItems":[{"id":"ITEM-1","itemData":{"DOI":"10.1007/s10453-016-9429-3","ISSN":"15733025","abstract":"The aim of this study was to analyze the viable fungi in the air of\nindoor environments of the National Archive of the Republic of Cuba\n(NARC). The samples were taken in fifteen areas (five points for the\nthree floors) at 2 days (rainy and dry seasons) using a biocolector SAS\nin 3 h: 10:00 a.m., 1:00 p.m. and 4:00 p.m. The fungal concentration was\nindicated as colony forming units per cubic meter of air (cfu/m(3) of\nair). It was concluded that indoor air of the NARC was not polluted due\nto the average fungal concentration that was obtained (59 and 327\ncfu/m(3) of air in rainy and dry seasons, respectively). In front of the\nelectric transformers, the fungal concentration was significantly higher\nthan those obtained along the corridors of the lower-ground floor. A\ntrend to the increasing of fungal concentration was observed: when the\nfloors were increased, in dry season was higher than rainy season, where\nalso there was biggest fungal diversity. Among the fungal genera\nisolated, Aspergillus had the highest relative frequency of appearance,\nand in dry season, it was isolated Actinobacillus sp. (Actinomycetes).\nSix fungal species were isolated in both samplings: Aspergillus\nalliaceus, Aspergillus niger, Cladosporium cladosporioides, Fusarium\noxysporum, Penicillium chrysogenum and Mucor racemosus. All of fungal\nspecies isolated have high biodeteriogenic capacity, and the 61 %\nshowed pathogenic attributes.","author":[{"dropping-particle":"","family":"Anaya","given":"Matilde","non-dropping-particle":"","parse-names":false,"suffix":""},{"dropping-particle":"","family":"Borrego","given":"Sofía F.","non-dropping-particle":"","parse-names":false,"suffix":""},{"dropping-particle":"","family":"Gámez","given":"Erasmo","non-dropping-particle":"","parse-names":false,"suffix":""},{"dropping-particle":"","family":"Castro","given":"Miguel","non-dropping-particle":"","parse-names":false,"suffix":""},{"dropping-particle":"","family":"Molina","given":"Alian","non-dropping-particle":"","parse-names":false,"suffix":""},{"dropping-particle":"","family":"Valdés","given":"Oderlaise","non-dropping-particle":"","parse-names":false,"suffix":""}],"container-title":"Aerobiologia","id":"ITEM-1","issue":"3","issued":{"date-parts":[["2016"]]},"page":"513-527","title":"Viable fungi in the air of indoor environments of the National Archive of the Republic of Cuba","type":"article-journal","volume":"32"},"uris":["http://www.mendeley.com/documents/?uuid=a7c8a7a3-a481-4a0f-bb18-2010c7b315b4"]}],"mendeley":{"formattedCitation":"[16]","plainTextFormattedCitation":"[16]","previouslyFormattedCitation":"(Anaya et al. 2016)"},"properties":{"noteIndex":0},"schema":"https://github.com/citation-style-language/schema/raw/master/csl-citation.json"}</w:instrText>
            </w:r>
            <w:r w:rsidRPr="005242C1">
              <w:rPr>
                <w:bCs/>
                <w:sz w:val="18"/>
                <w:szCs w:val="18"/>
              </w:rPr>
              <w:fldChar w:fldCharType="separate"/>
            </w:r>
            <w:r w:rsidR="00B056A6" w:rsidRPr="00B056A6">
              <w:rPr>
                <w:bCs/>
                <w:noProof/>
                <w:sz w:val="18"/>
                <w:szCs w:val="18"/>
              </w:rPr>
              <w:t>[16]</w:t>
            </w:r>
            <w:r w:rsidRPr="005242C1">
              <w:rPr>
                <w:bCs/>
                <w:sz w:val="18"/>
                <w:szCs w:val="18"/>
              </w:rPr>
              <w:fldChar w:fldCharType="end"/>
            </w:r>
          </w:p>
        </w:tc>
        <w:tc>
          <w:tcPr>
            <w:tcW w:w="3392" w:type="dxa"/>
            <w:vAlign w:val="center"/>
          </w:tcPr>
          <w:p w14:paraId="04A50552" w14:textId="4997E9BD" w:rsidR="006D1F84" w:rsidRPr="005242C1" w:rsidRDefault="006D1F84" w:rsidP="003E3E2A">
            <w:pPr>
              <w:spacing w:line="276" w:lineRule="auto"/>
              <w:jc w:val="center"/>
              <w:rPr>
                <w:bCs/>
                <w:sz w:val="18"/>
                <w:szCs w:val="18"/>
              </w:rPr>
            </w:pPr>
            <w:r w:rsidRPr="005242C1">
              <w:rPr>
                <w:bCs/>
                <w:sz w:val="18"/>
                <w:szCs w:val="18"/>
              </w:rPr>
              <w:t>-</w:t>
            </w:r>
          </w:p>
        </w:tc>
        <w:tc>
          <w:tcPr>
            <w:tcW w:w="3392" w:type="dxa"/>
            <w:shd w:val="clear" w:color="000000" w:fill="FFFFFF"/>
            <w:vAlign w:val="center"/>
          </w:tcPr>
          <w:p w14:paraId="49C9D203" w14:textId="63EEDD7C" w:rsidR="006D1F84" w:rsidRPr="005242C1" w:rsidRDefault="006D1F84" w:rsidP="003E3E2A">
            <w:pPr>
              <w:spacing w:line="276" w:lineRule="auto"/>
              <w:jc w:val="center"/>
              <w:rPr>
                <w:sz w:val="18"/>
                <w:szCs w:val="18"/>
              </w:rPr>
            </w:pPr>
            <w:r w:rsidRPr="005242C1">
              <w:rPr>
                <w:sz w:val="18"/>
                <w:szCs w:val="18"/>
              </w:rPr>
              <w:t>-</w:t>
            </w:r>
          </w:p>
        </w:tc>
      </w:tr>
      <w:tr w:rsidR="003E3E2A" w:rsidRPr="00257FEF" w14:paraId="73BE5F35" w14:textId="77777777" w:rsidTr="0038188C">
        <w:trPr>
          <w:trHeight w:val="397"/>
        </w:trPr>
        <w:tc>
          <w:tcPr>
            <w:tcW w:w="4395" w:type="dxa"/>
            <w:shd w:val="clear" w:color="auto" w:fill="auto"/>
            <w:vAlign w:val="center"/>
            <w:hideMark/>
          </w:tcPr>
          <w:p w14:paraId="3A41E7C7" w14:textId="77777777" w:rsidR="003E3E2A" w:rsidRPr="00AC1C4A" w:rsidRDefault="003E3E2A" w:rsidP="003E3E2A">
            <w:pPr>
              <w:spacing w:line="276" w:lineRule="auto"/>
              <w:rPr>
                <w:b/>
                <w:i/>
                <w:iCs/>
                <w:sz w:val="18"/>
                <w:szCs w:val="18"/>
              </w:rPr>
            </w:pPr>
            <w:r w:rsidRPr="00AC1C4A">
              <w:rPr>
                <w:b/>
                <w:i/>
                <w:iCs/>
                <w:sz w:val="18"/>
                <w:szCs w:val="18"/>
              </w:rPr>
              <w:t>Acremonium charticola</w:t>
            </w:r>
            <w:r w:rsidRPr="00AC1C4A">
              <w:rPr>
                <w:i/>
                <w:iCs/>
                <w:sz w:val="18"/>
                <w:szCs w:val="18"/>
              </w:rPr>
              <w:t xml:space="preserve"> </w:t>
            </w:r>
            <w:r w:rsidRPr="00AC1C4A">
              <w:rPr>
                <w:sz w:val="18"/>
                <w:szCs w:val="18"/>
              </w:rPr>
              <w:t>(Lindau) W. Gams</w:t>
            </w:r>
          </w:p>
        </w:tc>
        <w:tc>
          <w:tcPr>
            <w:tcW w:w="3391" w:type="dxa"/>
            <w:vAlign w:val="center"/>
          </w:tcPr>
          <w:p w14:paraId="0CAEAD2D" w14:textId="5AE297B9" w:rsidR="003E3E2A" w:rsidRPr="005242C1" w:rsidRDefault="003E3E2A" w:rsidP="00D85868">
            <w:pPr>
              <w:spacing w:line="276" w:lineRule="auto"/>
              <w:jc w:val="center"/>
              <w:rPr>
                <w:sz w:val="18"/>
                <w:szCs w:val="18"/>
                <w:lang w:val="en-GB"/>
              </w:rPr>
            </w:pPr>
            <w:r w:rsidRPr="005242C1">
              <w:rPr>
                <w:sz w:val="18"/>
                <w:szCs w:val="18"/>
                <w:lang w:val="en-GB"/>
              </w:rPr>
              <w:t xml:space="preserve">Poland </w:t>
            </w:r>
            <w:r w:rsidRPr="005242C1">
              <w:rPr>
                <w:sz w:val="18"/>
                <w:szCs w:val="18"/>
                <w:lang w:val="en-GB"/>
              </w:rPr>
              <w:fldChar w:fldCharType="begin" w:fldLock="1"/>
            </w:r>
            <w:r w:rsidR="00B056A6">
              <w:rPr>
                <w:sz w:val="18"/>
                <w:szCs w:val="18"/>
                <w:lang w:val="en-GB"/>
              </w:rPr>
              <w:instrText>ADDIN CSL_CITATION {"citationItems":[{"id":"ITEM-1","itemData":{"ISSN":"0465-5893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pracy","id":"ITEM-1","issue":"2","issued":{"date-parts":[["2008"]]},"page":"159-170","title":"Workers' exposure to selected biological agents in libraries of Upper Silesia","type":"article-journal","volume":"59"},"uris":["http://www.mendeley.com/documents/?uuid=b24ba249-e9ce-4876-91c2-a7b601867bd9","http://www.mendeley.com/documents/?uuid=651a56e5-120c-4e54-be5e-c9b07bc79a4f"]},{"id":"ITEM-2","itemData":{"author":[{"dropping-particle":"","family":"Zielińska-Jankiewicz","given":"Katarzyna","non-dropping-particle":"","parse-names":false,"suffix":""},{"dropping-particle":"","family":"Kozajda","given":"Anna","non-dropping-particle":"","parse-names":false,"suffix":""},{"dropping-particle":"","family":"Piotrowska","given":"Małgorzata","non-dropping-particle":"","parse-names":false,"suffix":""},{"dropping-particle":"","family":"Szadkowska-Stańczyk","given":"Irena","non-dropping-particle":"","parse-names":false,"suffix":""}],"container-title":"Annals of Agricultural and Environmental Medicine","id":"ITEM-2","issued":{"date-parts":[["2008"]]},"page":"71-78","title":"Microbiological Contamination With Moulds in Work Environment","type":"article-journal","volume":"15"},"uris":["http://www.mendeley.com/documents/?uuid=691f2499-ffe6-4397-bcc7-a5bc2f453c25","http://www.mendeley.com/documents/?uuid=5325b2d0-5d68-448e-abc5-e102643d9132"]}],"mendeley":{"formattedCitation":"[17,18]","plainTextFormattedCitation":"[17,18]","previouslyFormattedCitation":"(Wlazło et al. 2008; Zielińska-Jankiewicz et al. 2008)"},"properties":{"noteIndex":0},"schema":"https://github.com/citation-style-language/schema/raw/master/csl-citation.json"}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[17,18]</w:t>
            </w:r>
            <w:r w:rsidRPr="005242C1">
              <w:rPr>
                <w:sz w:val="18"/>
                <w:szCs w:val="18"/>
                <w:lang w:val="en-GB"/>
              </w:rPr>
              <w:fldChar w:fldCharType="end"/>
            </w:r>
            <w:r w:rsidR="00040FBD" w:rsidRPr="005242C1">
              <w:rPr>
                <w:sz w:val="18"/>
                <w:szCs w:val="18"/>
                <w:lang w:val="en-GB"/>
              </w:rPr>
              <w:t xml:space="preserve"> </w:t>
            </w:r>
          </w:p>
        </w:tc>
        <w:tc>
          <w:tcPr>
            <w:tcW w:w="3392" w:type="dxa"/>
            <w:vAlign w:val="center"/>
          </w:tcPr>
          <w:p w14:paraId="24364176" w14:textId="77777777" w:rsidR="003E3E2A" w:rsidRPr="005242C1" w:rsidRDefault="003E3E2A" w:rsidP="003E3E2A">
            <w:pPr>
              <w:spacing w:line="276" w:lineRule="auto"/>
              <w:jc w:val="center"/>
              <w:rPr>
                <w:sz w:val="18"/>
                <w:szCs w:val="18"/>
                <w:lang w:val="en-GB"/>
              </w:rPr>
            </w:pPr>
            <w:r w:rsidRPr="005242C1">
              <w:rPr>
                <w:sz w:val="18"/>
                <w:szCs w:val="18"/>
                <w:lang w:val="en-GB"/>
              </w:rPr>
              <w:t>-</w:t>
            </w:r>
          </w:p>
        </w:tc>
        <w:tc>
          <w:tcPr>
            <w:tcW w:w="3392" w:type="dxa"/>
            <w:shd w:val="clear" w:color="000000" w:fill="FFFFFF"/>
            <w:vAlign w:val="center"/>
            <w:hideMark/>
          </w:tcPr>
          <w:p w14:paraId="507A027D" w14:textId="77777777" w:rsidR="003E3E2A" w:rsidRPr="005242C1" w:rsidRDefault="003E3E2A" w:rsidP="003E3E2A">
            <w:pPr>
              <w:spacing w:line="276" w:lineRule="auto"/>
              <w:jc w:val="center"/>
              <w:rPr>
                <w:sz w:val="18"/>
                <w:szCs w:val="18"/>
                <w:lang w:val="en-GB"/>
              </w:rPr>
            </w:pPr>
            <w:r w:rsidRPr="005242C1">
              <w:rPr>
                <w:sz w:val="18"/>
                <w:szCs w:val="18"/>
                <w:lang w:val="en-GB"/>
              </w:rPr>
              <w:t>-</w:t>
            </w:r>
          </w:p>
        </w:tc>
      </w:tr>
      <w:tr w:rsidR="003C37D2" w:rsidRPr="004156D4" w14:paraId="347CED5A" w14:textId="77777777" w:rsidTr="0038188C">
        <w:trPr>
          <w:trHeight w:val="397"/>
        </w:trPr>
        <w:tc>
          <w:tcPr>
            <w:tcW w:w="4395" w:type="dxa"/>
            <w:shd w:val="clear" w:color="auto" w:fill="auto"/>
            <w:vAlign w:val="center"/>
          </w:tcPr>
          <w:p w14:paraId="71D48AAD" w14:textId="119A3AB6" w:rsidR="003C37D2" w:rsidRPr="00370537" w:rsidRDefault="003C37D2" w:rsidP="003E3E2A">
            <w:pPr>
              <w:spacing w:line="276" w:lineRule="auto"/>
              <w:rPr>
                <w:b/>
                <w:i/>
                <w:iCs/>
                <w:sz w:val="18"/>
                <w:szCs w:val="18"/>
                <w:lang w:val="en-GB"/>
              </w:rPr>
            </w:pPr>
            <w:r w:rsidRPr="00370537">
              <w:rPr>
                <w:b/>
                <w:i/>
                <w:iCs/>
                <w:sz w:val="18"/>
                <w:szCs w:val="18"/>
                <w:lang w:val="en-GB"/>
              </w:rPr>
              <w:t>Acremonium furcatum</w:t>
            </w:r>
            <w:r w:rsidRPr="00370537">
              <w:rPr>
                <w:iCs/>
                <w:sz w:val="18"/>
                <w:szCs w:val="18"/>
                <w:lang w:val="en-GB"/>
              </w:rPr>
              <w:t xml:space="preserve"> Moreau &amp; V. Moreau ex W. Gams</w:t>
            </w:r>
          </w:p>
        </w:tc>
        <w:tc>
          <w:tcPr>
            <w:tcW w:w="3391" w:type="dxa"/>
            <w:vAlign w:val="center"/>
          </w:tcPr>
          <w:p w14:paraId="01D90251" w14:textId="75FC8228" w:rsidR="003C37D2" w:rsidRPr="005242C1" w:rsidRDefault="003C37D2" w:rsidP="00D85868">
            <w:pPr>
              <w:spacing w:line="276" w:lineRule="auto"/>
              <w:jc w:val="center"/>
              <w:rPr>
                <w:sz w:val="18"/>
                <w:szCs w:val="18"/>
                <w:lang w:val="en-GB"/>
              </w:rPr>
            </w:pPr>
            <w:r w:rsidRPr="005242C1">
              <w:rPr>
                <w:sz w:val="18"/>
                <w:szCs w:val="18"/>
                <w:lang w:val="en-GB"/>
              </w:rPr>
              <w:t xml:space="preserve">Poland </w:t>
            </w:r>
            <w:r w:rsidRPr="005242C1">
              <w:rPr>
                <w:sz w:val="18"/>
                <w:szCs w:val="18"/>
                <w:lang w:val="en-GB"/>
              </w:rPr>
              <w:fldChar w:fldCharType="begin" w:fldLock="1"/>
            </w:r>
            <w:r w:rsidR="00B056A6">
              <w:rPr>
                <w:sz w:val="18"/>
                <w:szCs w:val="18"/>
                <w:lang w:val="en-GB"/>
              </w:rPr>
              <w:instrText>ADDIN CSL_CITATION {"citationItems":[{"id":"ITEM-1","itemData":{"DOI":"10.1007/s10453-015-9372-8","ISSN":"15733025","PMID":"26346115","abstract":"Museums,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-1","issue":"3","issued":{"date-parts":[["2015"]]},"page":"389-401","title":"Assessment of microbiological contamination in the work environments of museums, archives and libraries","type":"article-journal","volume":"31"},"uris":["http://www.mendeley.com/documents/?uuid=787ec923-8449-41a1-926e-3abc447246d4"]}],"mendeley":{"formattedCitation":"[19]","plainTextFormattedCitation":"[19]","previouslyFormattedCitation":"(Skóra et al.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[19]</w:t>
            </w:r>
            <w:r w:rsidRPr="005242C1">
              <w:rPr>
                <w:sz w:val="18"/>
                <w:szCs w:val="18"/>
                <w:lang w:val="en-GB"/>
              </w:rPr>
              <w:fldChar w:fldCharType="end"/>
            </w:r>
          </w:p>
        </w:tc>
        <w:tc>
          <w:tcPr>
            <w:tcW w:w="3392" w:type="dxa"/>
            <w:vAlign w:val="center"/>
          </w:tcPr>
          <w:p w14:paraId="7D3A8D74" w14:textId="3FA9C337" w:rsidR="003C37D2" w:rsidRPr="005242C1" w:rsidRDefault="003C37D2" w:rsidP="003E3E2A">
            <w:pPr>
              <w:spacing w:line="276" w:lineRule="auto"/>
              <w:jc w:val="center"/>
              <w:rPr>
                <w:sz w:val="18"/>
                <w:szCs w:val="18"/>
                <w:lang w:val="en-GB"/>
              </w:rPr>
            </w:pPr>
            <w:r w:rsidRPr="005242C1">
              <w:rPr>
                <w:sz w:val="18"/>
                <w:szCs w:val="18"/>
                <w:lang w:val="en-GB"/>
              </w:rPr>
              <w:t>-</w:t>
            </w:r>
          </w:p>
        </w:tc>
        <w:tc>
          <w:tcPr>
            <w:tcW w:w="3392" w:type="dxa"/>
            <w:shd w:val="clear" w:color="000000" w:fill="FFFFFF"/>
            <w:vAlign w:val="center"/>
          </w:tcPr>
          <w:p w14:paraId="4A51858A" w14:textId="6EB2F33D" w:rsidR="003C37D2" w:rsidRPr="005242C1" w:rsidRDefault="003C37D2" w:rsidP="003E3E2A">
            <w:pPr>
              <w:spacing w:line="276" w:lineRule="auto"/>
              <w:jc w:val="center"/>
              <w:rPr>
                <w:sz w:val="18"/>
                <w:szCs w:val="18"/>
                <w:lang w:val="en-GB"/>
              </w:rPr>
            </w:pPr>
            <w:r w:rsidRPr="005242C1">
              <w:rPr>
                <w:sz w:val="18"/>
                <w:szCs w:val="18"/>
                <w:lang w:val="en-GB"/>
              </w:rPr>
              <w:t>-</w:t>
            </w:r>
          </w:p>
        </w:tc>
      </w:tr>
      <w:tr w:rsidR="00040FBD" w:rsidRPr="0030132A" w14:paraId="6198466B" w14:textId="77777777" w:rsidTr="0038188C">
        <w:trPr>
          <w:trHeight w:val="397"/>
        </w:trPr>
        <w:tc>
          <w:tcPr>
            <w:tcW w:w="4395" w:type="dxa"/>
            <w:shd w:val="clear" w:color="auto" w:fill="auto"/>
            <w:vAlign w:val="center"/>
          </w:tcPr>
          <w:p w14:paraId="010C5DCC" w14:textId="4F0A829C" w:rsidR="00040FBD" w:rsidRPr="00040FBD" w:rsidRDefault="00040FBD" w:rsidP="00040FBD">
            <w:pPr>
              <w:spacing w:line="276" w:lineRule="auto"/>
              <w:rPr>
                <w:rFonts w:eastAsiaTheme="minorHAnsi"/>
                <w:color w:val="000000"/>
                <w:lang w:val="en-GB" w:eastAsia="en-US"/>
              </w:rPr>
            </w:pPr>
            <w:r w:rsidRPr="00040FBD">
              <w:rPr>
                <w:b/>
                <w:i/>
                <w:iCs/>
                <w:sz w:val="18"/>
                <w:szCs w:val="18"/>
                <w:lang w:val="en-GB"/>
              </w:rPr>
              <w:t>Acremonium fusidioides</w:t>
            </w:r>
            <w:r w:rsidRPr="00040FBD">
              <w:rPr>
                <w:iCs/>
                <w:sz w:val="18"/>
                <w:szCs w:val="18"/>
                <w:lang w:val="en-GB"/>
              </w:rPr>
              <w:t xml:space="preserve"> (Nicot) W. Gams</w:t>
            </w:r>
          </w:p>
        </w:tc>
        <w:tc>
          <w:tcPr>
            <w:tcW w:w="3391" w:type="dxa"/>
            <w:vAlign w:val="center"/>
          </w:tcPr>
          <w:p w14:paraId="527710AF" w14:textId="6141836B" w:rsidR="00040FBD" w:rsidRPr="005242C1" w:rsidRDefault="00040FBD" w:rsidP="003E3E2A">
            <w:pPr>
              <w:spacing w:line="276" w:lineRule="auto"/>
              <w:jc w:val="center"/>
              <w:rPr>
                <w:sz w:val="18"/>
                <w:szCs w:val="18"/>
                <w:lang w:val="en-GB"/>
              </w:rPr>
            </w:pPr>
            <w:r w:rsidRPr="005242C1">
              <w:rPr>
                <w:sz w:val="18"/>
                <w:szCs w:val="18"/>
                <w:lang w:val="en-GB"/>
              </w:rPr>
              <w:t>-</w:t>
            </w:r>
          </w:p>
        </w:tc>
        <w:tc>
          <w:tcPr>
            <w:tcW w:w="3392" w:type="dxa"/>
            <w:vAlign w:val="center"/>
          </w:tcPr>
          <w:p w14:paraId="3CC7DE8B" w14:textId="3CD29DEE" w:rsidR="00040FBD" w:rsidRPr="005242C1" w:rsidRDefault="00040FBD"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Journal","id":"ITEM-1","issue":"3","issued":{"date-parts":[["2016"]]},"page":"397-407","title":"Fungal secondary metabolite analysis applied to Cultural Heritage: the case of a contaminated library in Venice","type":"article-journal","volume":"9"},"uris":["http://www.mendeley.com/documents/?uuid=ac26feea-eae3-4c2d-b7c6-d722b65e9507"]}],"mendeley":{"formattedCitation":"[20]","plainTextFormattedCitation":"[20]","previouslyFormattedCitation":"(Micheluz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[20]</w:t>
            </w:r>
            <w:r w:rsidRPr="005242C1">
              <w:rPr>
                <w:sz w:val="18"/>
                <w:szCs w:val="18"/>
                <w:lang w:val="en-GB"/>
              </w:rPr>
              <w:fldChar w:fldCharType="end"/>
            </w:r>
          </w:p>
        </w:tc>
        <w:tc>
          <w:tcPr>
            <w:tcW w:w="3392" w:type="dxa"/>
            <w:shd w:val="clear" w:color="000000" w:fill="FFFFFF"/>
            <w:vAlign w:val="center"/>
          </w:tcPr>
          <w:p w14:paraId="5AB15F0C" w14:textId="3AB70EF9" w:rsidR="00040FBD" w:rsidRPr="005242C1" w:rsidRDefault="00040FBD" w:rsidP="003E3E2A">
            <w:pPr>
              <w:spacing w:line="276" w:lineRule="auto"/>
              <w:jc w:val="center"/>
              <w:rPr>
                <w:sz w:val="18"/>
                <w:szCs w:val="18"/>
                <w:lang w:val="en-GB"/>
              </w:rPr>
            </w:pPr>
            <w:r w:rsidRPr="005242C1">
              <w:rPr>
                <w:sz w:val="18"/>
                <w:szCs w:val="18"/>
                <w:lang w:val="en-GB"/>
              </w:rPr>
              <w:t>-</w:t>
            </w:r>
          </w:p>
        </w:tc>
      </w:tr>
      <w:tr w:rsidR="00F40C4F" w:rsidRPr="0030132A" w14:paraId="53B055FE" w14:textId="77777777" w:rsidTr="005D7B64">
        <w:trPr>
          <w:trHeight w:val="397"/>
        </w:trPr>
        <w:tc>
          <w:tcPr>
            <w:tcW w:w="4395" w:type="dxa"/>
            <w:shd w:val="clear" w:color="auto" w:fill="auto"/>
            <w:vAlign w:val="center"/>
          </w:tcPr>
          <w:p w14:paraId="3908045F" w14:textId="2EDFD8E7" w:rsidR="00F40C4F" w:rsidRPr="00B056A6" w:rsidRDefault="00F40C4F" w:rsidP="00040FBD">
            <w:pPr>
              <w:spacing w:line="276" w:lineRule="auto"/>
              <w:rPr>
                <w:b/>
                <w:i/>
                <w:iCs/>
                <w:sz w:val="18"/>
                <w:szCs w:val="18"/>
                <w:lang w:val="en-GB"/>
              </w:rPr>
            </w:pPr>
            <w:r w:rsidRPr="00B056A6">
              <w:rPr>
                <w:b/>
                <w:i/>
                <w:iCs/>
                <w:sz w:val="18"/>
                <w:szCs w:val="18"/>
                <w:lang w:val="en-GB"/>
              </w:rPr>
              <w:t xml:space="preserve">Acremonium murorum </w:t>
            </w:r>
            <w:r w:rsidRPr="00B056A6">
              <w:rPr>
                <w:sz w:val="18"/>
                <w:szCs w:val="18"/>
                <w:lang w:val="en-GB"/>
              </w:rPr>
              <w:t>(Corda) W. Gams</w:t>
            </w:r>
          </w:p>
        </w:tc>
        <w:tc>
          <w:tcPr>
            <w:tcW w:w="10175" w:type="dxa"/>
            <w:gridSpan w:val="3"/>
            <w:vAlign w:val="center"/>
          </w:tcPr>
          <w:p w14:paraId="58EB3DD7" w14:textId="70E64EEF" w:rsidR="00F40C4F" w:rsidRPr="005242C1" w:rsidRDefault="00F40C4F" w:rsidP="003E3E2A">
            <w:pPr>
              <w:spacing w:line="276" w:lineRule="auto"/>
              <w:jc w:val="center"/>
              <w:rPr>
                <w:sz w:val="18"/>
                <w:szCs w:val="18"/>
                <w:lang w:val="en-GB"/>
              </w:rPr>
            </w:pPr>
            <w:r w:rsidRPr="005242C1">
              <w:rPr>
                <w:i/>
                <w:sz w:val="18"/>
                <w:szCs w:val="18"/>
                <w:lang w:val="en-GB"/>
              </w:rPr>
              <w:t>See current name: Gliomastix murorum</w:t>
            </w:r>
          </w:p>
        </w:tc>
      </w:tr>
      <w:tr w:rsidR="00605E50" w:rsidRPr="0030132A" w14:paraId="7F018030" w14:textId="77777777" w:rsidTr="005D7B64">
        <w:trPr>
          <w:trHeight w:val="336"/>
        </w:trPr>
        <w:tc>
          <w:tcPr>
            <w:tcW w:w="4395" w:type="dxa"/>
            <w:shd w:val="clear" w:color="auto" w:fill="auto"/>
            <w:vAlign w:val="center"/>
            <w:hideMark/>
          </w:tcPr>
          <w:p w14:paraId="34F17DC4" w14:textId="77777777" w:rsidR="00605E50" w:rsidRPr="00DD1D34" w:rsidRDefault="00605E50" w:rsidP="003E3E2A">
            <w:pPr>
              <w:spacing w:line="276" w:lineRule="auto"/>
              <w:rPr>
                <w:b/>
                <w:i/>
                <w:iCs/>
                <w:sz w:val="18"/>
                <w:szCs w:val="18"/>
                <w:lang w:val="en-GB"/>
              </w:rPr>
            </w:pPr>
            <w:r w:rsidRPr="00DD1D34">
              <w:rPr>
                <w:b/>
                <w:i/>
                <w:iCs/>
                <w:sz w:val="18"/>
                <w:szCs w:val="18"/>
                <w:lang w:val="en-GB"/>
              </w:rPr>
              <w:t xml:space="preserve">Acremonium roseum </w:t>
            </w:r>
            <w:r w:rsidRPr="003E3E2A">
              <w:rPr>
                <w:sz w:val="18"/>
                <w:szCs w:val="18"/>
                <w:lang w:val="en-GB"/>
              </w:rPr>
              <w:t>Petch</w:t>
            </w:r>
          </w:p>
        </w:tc>
        <w:tc>
          <w:tcPr>
            <w:tcW w:w="10175" w:type="dxa"/>
            <w:gridSpan w:val="3"/>
            <w:vAlign w:val="center"/>
          </w:tcPr>
          <w:p w14:paraId="69C9D51C" w14:textId="06AE7170" w:rsidR="00605E50" w:rsidRPr="005242C1" w:rsidRDefault="00605E50" w:rsidP="00605E50">
            <w:pPr>
              <w:spacing w:line="276" w:lineRule="auto"/>
              <w:jc w:val="center"/>
              <w:rPr>
                <w:sz w:val="18"/>
                <w:szCs w:val="18"/>
                <w:lang w:val="en-GB"/>
              </w:rPr>
            </w:pPr>
            <w:r w:rsidRPr="005242C1">
              <w:rPr>
                <w:i/>
                <w:sz w:val="18"/>
                <w:szCs w:val="18"/>
                <w:lang w:val="en-GB"/>
              </w:rPr>
              <w:t>See current name:</w:t>
            </w:r>
            <w:r w:rsidRPr="005242C1">
              <w:rPr>
                <w:lang w:val="en-GB"/>
              </w:rPr>
              <w:t xml:space="preserve"> </w:t>
            </w:r>
            <w:r w:rsidRPr="005242C1">
              <w:rPr>
                <w:i/>
                <w:sz w:val="18"/>
                <w:szCs w:val="18"/>
                <w:lang w:val="en-GB"/>
              </w:rPr>
              <w:t>Hyalocylindrophora rosea</w:t>
            </w:r>
          </w:p>
        </w:tc>
      </w:tr>
      <w:tr w:rsidR="003E3E2A" w:rsidRPr="00B056A6" w14:paraId="33E80721" w14:textId="77777777" w:rsidTr="0038188C">
        <w:trPr>
          <w:trHeight w:val="397"/>
        </w:trPr>
        <w:tc>
          <w:tcPr>
            <w:tcW w:w="4395" w:type="dxa"/>
            <w:shd w:val="clear" w:color="auto" w:fill="auto"/>
            <w:vAlign w:val="center"/>
            <w:hideMark/>
          </w:tcPr>
          <w:p w14:paraId="779FBCA7" w14:textId="77777777" w:rsidR="003E3E2A" w:rsidRPr="00DD1D34" w:rsidRDefault="003E3E2A" w:rsidP="003E3E2A">
            <w:pPr>
              <w:spacing w:line="276" w:lineRule="auto"/>
              <w:rPr>
                <w:b/>
                <w:i/>
                <w:iCs/>
                <w:sz w:val="18"/>
                <w:szCs w:val="18"/>
                <w:lang w:val="en-GB"/>
              </w:rPr>
            </w:pPr>
            <w:r w:rsidRPr="00DD1D34">
              <w:rPr>
                <w:b/>
                <w:i/>
                <w:iCs/>
                <w:sz w:val="18"/>
                <w:szCs w:val="18"/>
                <w:lang w:val="en-GB"/>
              </w:rPr>
              <w:t xml:space="preserve">Acremonium strictum </w:t>
            </w:r>
            <w:r w:rsidRPr="003E3E2A">
              <w:rPr>
                <w:sz w:val="18"/>
                <w:szCs w:val="18"/>
                <w:lang w:val="en-GB"/>
              </w:rPr>
              <w:t>W. Gams</w:t>
            </w:r>
          </w:p>
        </w:tc>
        <w:tc>
          <w:tcPr>
            <w:tcW w:w="3391" w:type="dxa"/>
            <w:vAlign w:val="center"/>
          </w:tcPr>
          <w:p w14:paraId="46153F64" w14:textId="188BF0D9" w:rsidR="003E3E2A" w:rsidRPr="005242C1" w:rsidRDefault="003E3E2A" w:rsidP="00D85868">
            <w:pPr>
              <w:spacing w:line="276" w:lineRule="auto"/>
              <w:jc w:val="center"/>
              <w:rPr>
                <w:sz w:val="18"/>
                <w:szCs w:val="18"/>
                <w:lang w:val="en-GB"/>
              </w:rPr>
            </w:pPr>
            <w:r w:rsidRPr="005242C1">
              <w:rPr>
                <w:sz w:val="18"/>
                <w:szCs w:val="18"/>
                <w:lang w:val="en-GB"/>
              </w:rPr>
              <w:t xml:space="preserve">Lithuania, Poland </w:t>
            </w:r>
            <w:r w:rsidRPr="005242C1">
              <w:rPr>
                <w:sz w:val="18"/>
                <w:szCs w:val="18"/>
                <w:lang w:val="en-GB"/>
              </w:rPr>
              <w:fldChar w:fldCharType="begin" w:fldLock="1"/>
            </w:r>
            <w:r w:rsidR="00B056A6">
              <w:rPr>
                <w:sz w:val="18"/>
                <w:szCs w:val="18"/>
                <w:lang w:val="en-GB"/>
              </w:rPr>
              <w:instrText>ADDIN CSL_CITATION {"citationItems":[{"id":"ITEM-1","itemData":{"ISBN":"1232-1966","ISSN":"12321966","PMID":"22216807","abstract":"The aim of this study was to check the degree and identify the sources of microbial contamination of the Jasna Gora (Bright Hill) monastery library 10 years after disinfection of the incunabula collection. The registered maximum viable indoor microbial concentrations were 1,875 and 7,100 cfu/m³ for stationary and personal measurements, whereas respective total concentrations were 71,000 and 100,000 counts/m3. There was no statistically significant difference between the concentrations of viable microorganisms measured in the stationary using Andersen, GSP, and Button samplers. Moreover, GSP and Button samplers can be interchangeably applied when viable or total microbial levels are stationary or personally measured. The culturable microorganisms constituted 0.5 - 3.9% of the total microflora only. Filamentous fungi were the most prevalent outdoors, whereas Gram-positive cocci and endospore forming Gram-positive rods dominated indoors in the air and settled dust, respectively. Hence, an unrestrained infiltration of ambient air through the draughtiness of the building envelope is probably the main process responsible for indoor fungal pollution, whereas bacterial contaminants have their major sources in the indoor environment. Moreover, even a chemically cleansed library collection, having a restricted personnel access, but under the influence of ambient air, can undergo microbial contamination and becomes an important microbial emission source.","author":[{"dropping-particle":"","family":"Harkawy","given":"Aleksander","non-dropping-particle":"","parse-names":false,"suffix":""},{"dropping-particle":"","family":"Górny","given":"Rafał L.","non-dropping-particle":"","parse-names":false,"suffix":""},{"dropping-particle":"","family":"Ogierman","given":"Leonard","non-dropping-particle":"","parse-names":false,"suffix":""},{"dropping-particle":"","family":"Wlazło","given":"Agnieszka","non-dropping-particle":"","parse-names":false,"suffix":""},{"dropping-particle":"","family":"Ławniczek-Wałczyk","given":"Anna","non-dropping-particle":"","parse-names":false,"suffix":""},{"dropping-particle":"","family":"Niesler","given":"Anna","non-dropping-particle":"","parse-names":false,"suffix":""}],"container-title":"Annals of Agricultural and Environmental Medicine","id":"ITEM-1","issue":"2","issued":{"date-parts":[["2011"]]},"page":"323-329","title":"Bioaerosol assessment in naturally ventilated historical library building with restricted personnel access","type":"article-journal","volume":"18"},"uris":["http://www.mendeley.com/documents/?uuid=c8bf9f0b-9cef-485c-baa9-139efa45ceb2","http://www.mendeley.com/documents/?uuid=f7b23986-c4e2-4cd6-8d16-5cb8cd6a729b"]},{"id":"ITEM-2","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Environment","id":"ITEM-2","issue":"3","issued":{"date-parts":[["2004"]]},"note":"Times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development","type":"article-journal","volume":"13"},"uris":["http://www.mendeley.com/documents/?uuid=dad4b9d1-c6b3-4b7b-bd4e-914aebc29e7c","http://www.mendeley.com/documents/?uuid=0070ba08-96be-4a79-8c48-f003bb745b56"]},{"id":"ITEM-3","itemData":{"ISSN":"0465-5893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pracy","id":"ITEM-3","issue":"2","issued":{"date-parts":[["2008"]]},"page":"159-170","title":"Workers' exposure to selected biological agents in libraries of Upper Silesia","type":"article-journal","volume":"59"},"uris":["http://www.mendeley.com/documents/?uuid=651a56e5-120c-4e54-be5e-c9b07bc79a4f","http://www.mendeley.com/documents/?uuid=b24ba249-e9ce-4876-91c2-a7b601867bd9","http://www.mendeley.com/documents/?uuid=f516afb9-2792-4f82-9aaa-b0353b349130"]},{"id":"ITEM-4","itemData":{"author":[{"dropping-particle":"","family":"Zielińska-Jankiewicz","given":"Katarzyna","non-dropping-particle":"","parse-names":false,"suffix":""},{"dropping-particle":"","family":"Kozajda","given":"Anna","non-dropping-particle":"","parse-names":false,"suffix":""},{"dropping-particle":"","family":"Piotrowska","given":"Małgorzata","non-dropping-particle":"","parse-names":false,"suffix":""},{"dropping-particle":"","family":"Szadkowska-Stańczyk","given":"Irena","non-dropping-particle":"","parse-names":false,"suffix":""}],"container-title":"Annals of Agricultural and Environmental Medicine","id":"ITEM-4","issued":{"date-parts":[["2008"]]},"page":"71-78","title":"Microbiological Contamination With Moulds in Work Environment","type":"article-journal","volume":"15"},"uris":["http://www.mendeley.com/documents/?uuid=5325b2d0-5d68-448e-abc5-e102643d9132","http://www.mendeley.com/documents/?uuid=691f2499-ffe6-4397-bcc7-a5bc2f453c25","http://www.mendeley.com/documents/?uuid=101bdfa2-f21c-4692-94f6-db477193a43b"]}],"mendeley":{"formattedCitation":"[3,17,18,21]","plainTextFormattedCitation":"[3,17,18,21]","previouslyFormattedCitation":"(Lugauskas &amp; Krikstaponis 2004; Wlazło et al. 2008; Zielińska-Jankiewicz et al. 2008; Harkawy et al. 2011)"},"properties":{"noteIndex":0},"schema":"https://github.com/citation-style-language/schema/raw/master/csl-citation.json"}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[3,17,18,21]</w:t>
            </w:r>
            <w:r w:rsidRPr="005242C1">
              <w:rPr>
                <w:sz w:val="18"/>
                <w:szCs w:val="18"/>
                <w:lang w:val="en-GB"/>
              </w:rPr>
              <w:fldChar w:fldCharType="end"/>
            </w:r>
          </w:p>
        </w:tc>
        <w:tc>
          <w:tcPr>
            <w:tcW w:w="3392" w:type="dxa"/>
            <w:vAlign w:val="center"/>
          </w:tcPr>
          <w:p w14:paraId="382DA862" w14:textId="77777777" w:rsidR="003E3E2A" w:rsidRPr="005242C1" w:rsidRDefault="003E3E2A" w:rsidP="003E3E2A">
            <w:pPr>
              <w:spacing w:line="276" w:lineRule="auto"/>
              <w:jc w:val="center"/>
              <w:rPr>
                <w:sz w:val="18"/>
                <w:szCs w:val="18"/>
                <w:lang w:val="en-GB"/>
              </w:rPr>
            </w:pPr>
            <w:r w:rsidRPr="005242C1">
              <w:rPr>
                <w:sz w:val="18"/>
                <w:szCs w:val="18"/>
                <w:lang w:val="en-GB"/>
              </w:rPr>
              <w:t>-</w:t>
            </w:r>
          </w:p>
        </w:tc>
        <w:tc>
          <w:tcPr>
            <w:tcW w:w="3392" w:type="dxa"/>
            <w:shd w:val="clear" w:color="000000" w:fill="FFFFFF"/>
            <w:vAlign w:val="center"/>
            <w:hideMark/>
          </w:tcPr>
          <w:p w14:paraId="4AA19543" w14:textId="77777777" w:rsidR="003E3E2A" w:rsidRPr="005242C1" w:rsidRDefault="003E3E2A" w:rsidP="003E3E2A">
            <w:pPr>
              <w:spacing w:line="276" w:lineRule="auto"/>
              <w:jc w:val="center"/>
              <w:rPr>
                <w:sz w:val="18"/>
                <w:szCs w:val="18"/>
                <w:lang w:val="en-GB"/>
              </w:rPr>
            </w:pPr>
            <w:r w:rsidRPr="005242C1">
              <w:rPr>
                <w:sz w:val="18"/>
                <w:szCs w:val="18"/>
                <w:lang w:val="en-GB"/>
              </w:rPr>
              <w:t>-</w:t>
            </w:r>
          </w:p>
        </w:tc>
      </w:tr>
      <w:tr w:rsidR="00AE5CDE" w:rsidRPr="003E6D27" w14:paraId="5DA4A472" w14:textId="77777777" w:rsidTr="0038188C">
        <w:trPr>
          <w:trHeight w:val="397"/>
        </w:trPr>
        <w:tc>
          <w:tcPr>
            <w:tcW w:w="4395" w:type="dxa"/>
            <w:shd w:val="clear" w:color="auto" w:fill="auto"/>
            <w:vAlign w:val="center"/>
          </w:tcPr>
          <w:p w14:paraId="4922AF02" w14:textId="4C96D93B" w:rsidR="00AE5CDE" w:rsidRPr="00DD1D34" w:rsidRDefault="00AE5CDE" w:rsidP="00AE5CDE">
            <w:pPr>
              <w:spacing w:line="276" w:lineRule="auto"/>
              <w:rPr>
                <w:b/>
                <w:i/>
                <w:iCs/>
                <w:sz w:val="18"/>
                <w:szCs w:val="18"/>
                <w:lang w:val="en-GB"/>
              </w:rPr>
            </w:pPr>
            <w:r w:rsidRPr="00AE5CDE">
              <w:rPr>
                <w:b/>
                <w:i/>
                <w:iCs/>
                <w:sz w:val="18"/>
                <w:szCs w:val="18"/>
                <w:lang w:val="en-GB"/>
              </w:rPr>
              <w:t xml:space="preserve">Acrostalagmus albus </w:t>
            </w:r>
            <w:r w:rsidRPr="00AE5CDE">
              <w:rPr>
                <w:iCs/>
                <w:sz w:val="18"/>
                <w:szCs w:val="18"/>
                <w:lang w:val="en-GB"/>
              </w:rPr>
              <w:t>Preuss</w:t>
            </w:r>
          </w:p>
        </w:tc>
        <w:tc>
          <w:tcPr>
            <w:tcW w:w="3391" w:type="dxa"/>
            <w:vAlign w:val="center"/>
          </w:tcPr>
          <w:p w14:paraId="52A0CB9F" w14:textId="34D01794" w:rsidR="00AE5CDE" w:rsidRPr="005242C1" w:rsidRDefault="00AE5CDE" w:rsidP="00D85868">
            <w:pPr>
              <w:spacing w:line="276" w:lineRule="auto"/>
              <w:jc w:val="center"/>
              <w:rPr>
                <w:sz w:val="18"/>
                <w:szCs w:val="18"/>
                <w:lang w:val="en-GB"/>
              </w:rPr>
            </w:pPr>
            <w:r w:rsidRPr="005242C1">
              <w:rPr>
                <w:sz w:val="18"/>
                <w:szCs w:val="18"/>
                <w:lang w:val="en-GB"/>
              </w:rPr>
              <w:t xml:space="preserve">Lithuania </w:t>
            </w:r>
            <w:r w:rsidRPr="005242C1">
              <w:rPr>
                <w:sz w:val="18"/>
                <w:szCs w:val="18"/>
                <w:lang w:val="en-GB"/>
              </w:rPr>
              <w:fldChar w:fldCharType="begin" w:fldLock="1"/>
            </w:r>
            <w:r w:rsidR="00B056A6">
              <w:rPr>
                <w:sz w:val="18"/>
                <w:szCs w:val="18"/>
                <w:lang w:val="en-GB"/>
              </w:rPr>
              <w:instrText>ADDIN CSL_CITATION {"citationItems":[{"id":"ITEM-1","itemData":{"DOI":"10.1177/1420326x04045274","ISBN":"1420-326X","abstract":"In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Environment","id":"ITEM-1","issue":"3","issued":{"date-parts":[["2004"]]},"note":"Times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mendeley":{"formattedCitation":"[3]","plainTextFormattedCitation":"[3]","previouslyFormattedCitation":"(Lugauskas &amp; Krikstaponis 2004)"},"properties":{"noteIndex":0},"schema":"https://github.com/citation-style-language/schema/raw/master/csl-citation.json"}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w:t>
            </w:r>
            <w:r w:rsidRPr="005242C1">
              <w:rPr>
                <w:sz w:val="18"/>
                <w:szCs w:val="18"/>
                <w:lang w:val="en-GB"/>
              </w:rPr>
              <w:fldChar w:fldCharType="end"/>
            </w:r>
          </w:p>
        </w:tc>
        <w:tc>
          <w:tcPr>
            <w:tcW w:w="3392" w:type="dxa"/>
            <w:vAlign w:val="center"/>
          </w:tcPr>
          <w:p w14:paraId="7DB0822D" w14:textId="1AB4126E"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shd w:val="clear" w:color="000000" w:fill="FFFFFF"/>
            <w:vAlign w:val="center"/>
          </w:tcPr>
          <w:p w14:paraId="777EFC5E" w14:textId="0933D709" w:rsidR="00AE5CDE" w:rsidRPr="005242C1" w:rsidRDefault="00AE5CDE" w:rsidP="00AE5CDE">
            <w:pPr>
              <w:spacing w:line="276" w:lineRule="auto"/>
              <w:jc w:val="center"/>
              <w:rPr>
                <w:sz w:val="18"/>
                <w:szCs w:val="18"/>
                <w:lang w:val="en-GB"/>
              </w:rPr>
            </w:pPr>
            <w:r w:rsidRPr="005242C1">
              <w:rPr>
                <w:noProof/>
                <w:sz w:val="18"/>
                <w:szCs w:val="18"/>
                <w:lang w:val="en-GB"/>
              </w:rPr>
              <w:t>-</w:t>
            </w:r>
          </w:p>
        </w:tc>
      </w:tr>
      <w:tr w:rsidR="00AE5CDE" w:rsidRPr="00B056A6" w14:paraId="729288A3" w14:textId="77777777" w:rsidTr="0038188C">
        <w:trPr>
          <w:trHeight w:val="397"/>
        </w:trPr>
        <w:tc>
          <w:tcPr>
            <w:tcW w:w="4395" w:type="dxa"/>
            <w:shd w:val="clear" w:color="auto" w:fill="auto"/>
            <w:vAlign w:val="center"/>
          </w:tcPr>
          <w:p w14:paraId="071B794E" w14:textId="1EF76F5F" w:rsidR="00AE5CDE" w:rsidRPr="004E36C1" w:rsidRDefault="00AE5CDE" w:rsidP="00AE5CDE">
            <w:pPr>
              <w:spacing w:line="276" w:lineRule="auto"/>
              <w:rPr>
                <w:iCs/>
                <w:sz w:val="18"/>
                <w:szCs w:val="18"/>
                <w:lang w:val="en-GB"/>
              </w:rPr>
            </w:pPr>
            <w:r w:rsidRPr="004E36C1">
              <w:rPr>
                <w:b/>
                <w:i/>
                <w:iCs/>
                <w:sz w:val="18"/>
                <w:szCs w:val="18"/>
                <w:lang w:val="en-GB"/>
              </w:rPr>
              <w:t xml:space="preserve">Agaricomycetes </w:t>
            </w:r>
            <w:r w:rsidRPr="004E36C1">
              <w:rPr>
                <w:b/>
                <w:iCs/>
                <w:sz w:val="18"/>
                <w:szCs w:val="18"/>
                <w:lang w:val="en-GB"/>
              </w:rPr>
              <w:t xml:space="preserve">sp. </w:t>
            </w:r>
            <w:r w:rsidRPr="004E36C1">
              <w:rPr>
                <w:iCs/>
                <w:sz w:val="18"/>
                <w:szCs w:val="18"/>
                <w:lang w:val="en-GB"/>
              </w:rPr>
              <w:t>Doweld</w:t>
            </w:r>
          </w:p>
        </w:tc>
        <w:tc>
          <w:tcPr>
            <w:tcW w:w="3391" w:type="dxa"/>
            <w:vAlign w:val="center"/>
          </w:tcPr>
          <w:p w14:paraId="44094D59" w14:textId="7C9A6F0A"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vAlign w:val="center"/>
          </w:tcPr>
          <w:p w14:paraId="33E92906" w14:textId="4BA2D682"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shd w:val="clear" w:color="000000" w:fill="FFFFFF"/>
            <w:vAlign w:val="center"/>
          </w:tcPr>
          <w:p w14:paraId="12D78EEB" w14:textId="2B036BA6" w:rsidR="00AE5CDE" w:rsidRPr="005242C1" w:rsidRDefault="00AE5CDE" w:rsidP="00D85868">
            <w:pPr>
              <w:spacing w:line="276" w:lineRule="auto"/>
              <w:jc w:val="center"/>
              <w:rPr>
                <w:sz w:val="18"/>
                <w:szCs w:val="18"/>
                <w:lang w:val="en-GB"/>
              </w:rPr>
            </w:pPr>
            <w:r w:rsidRPr="005242C1">
              <w:rPr>
                <w:sz w:val="18"/>
                <w:szCs w:val="18"/>
                <w:lang w:val="en-GB"/>
              </w:rPr>
              <w:t xml:space="preserve">Czech Republic, Poland </w:t>
            </w:r>
            <w:r w:rsidRPr="005242C1">
              <w:rPr>
                <w:sz w:val="18"/>
                <w:szCs w:val="18"/>
                <w:lang w:val="en-GB"/>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[15]</w:t>
            </w:r>
            <w:r w:rsidRPr="005242C1">
              <w:rPr>
                <w:sz w:val="18"/>
                <w:szCs w:val="18"/>
                <w:lang w:val="en-GB"/>
              </w:rPr>
              <w:fldChar w:fldCharType="end"/>
            </w:r>
          </w:p>
        </w:tc>
      </w:tr>
      <w:tr w:rsidR="00AE5CDE" w:rsidRPr="002F2D6D" w14:paraId="7D3167F8" w14:textId="77777777" w:rsidTr="0038188C">
        <w:trPr>
          <w:trHeight w:val="397"/>
        </w:trPr>
        <w:tc>
          <w:tcPr>
            <w:tcW w:w="4395" w:type="dxa"/>
            <w:shd w:val="clear" w:color="auto" w:fill="auto"/>
            <w:vAlign w:val="center"/>
          </w:tcPr>
          <w:p w14:paraId="12A48160" w14:textId="496FBF97" w:rsidR="00AE5CDE" w:rsidRPr="009E74F4" w:rsidRDefault="00AE5CDE" w:rsidP="00AE5CDE">
            <w:pPr>
              <w:spacing w:line="276" w:lineRule="auto"/>
              <w:rPr>
                <w:iCs/>
                <w:sz w:val="18"/>
                <w:szCs w:val="18"/>
              </w:rPr>
            </w:pPr>
            <w:r w:rsidRPr="009E74F4">
              <w:rPr>
                <w:b/>
                <w:i/>
                <w:iCs/>
                <w:sz w:val="18"/>
                <w:szCs w:val="18"/>
              </w:rPr>
              <w:t>Agaricus</w:t>
            </w:r>
            <w:r>
              <w:rPr>
                <w:b/>
                <w:i/>
                <w:iCs/>
                <w:sz w:val="18"/>
                <w:szCs w:val="18"/>
              </w:rPr>
              <w:t xml:space="preserve"> </w:t>
            </w:r>
            <w:r>
              <w:rPr>
                <w:b/>
                <w:iCs/>
                <w:sz w:val="18"/>
                <w:szCs w:val="18"/>
              </w:rPr>
              <w:t xml:space="preserve">sp. </w:t>
            </w:r>
            <w:r>
              <w:rPr>
                <w:iCs/>
                <w:sz w:val="18"/>
                <w:szCs w:val="18"/>
              </w:rPr>
              <w:t>L.</w:t>
            </w:r>
          </w:p>
        </w:tc>
        <w:tc>
          <w:tcPr>
            <w:tcW w:w="3391" w:type="dxa"/>
            <w:vAlign w:val="center"/>
          </w:tcPr>
          <w:p w14:paraId="4C040961" w14:textId="3B2B7960" w:rsidR="00AE5CDE" w:rsidRPr="005242C1" w:rsidRDefault="00AE5CDE" w:rsidP="00AE5CDE">
            <w:pPr>
              <w:spacing w:line="276" w:lineRule="auto"/>
              <w:jc w:val="center"/>
              <w:rPr>
                <w:sz w:val="18"/>
                <w:szCs w:val="18"/>
              </w:rPr>
            </w:pPr>
            <w:r w:rsidRPr="005242C1">
              <w:rPr>
                <w:sz w:val="18"/>
                <w:szCs w:val="18"/>
              </w:rPr>
              <w:t>-</w:t>
            </w:r>
          </w:p>
        </w:tc>
        <w:tc>
          <w:tcPr>
            <w:tcW w:w="3392" w:type="dxa"/>
            <w:vAlign w:val="center"/>
          </w:tcPr>
          <w:p w14:paraId="51E8AF58" w14:textId="0DDC2042" w:rsidR="00AE5CDE" w:rsidRPr="005242C1" w:rsidRDefault="00AE5CDE" w:rsidP="00AE5CDE">
            <w:pPr>
              <w:spacing w:line="276" w:lineRule="auto"/>
              <w:jc w:val="center"/>
              <w:rPr>
                <w:sz w:val="18"/>
                <w:szCs w:val="18"/>
              </w:rPr>
            </w:pPr>
            <w:r w:rsidRPr="005242C1">
              <w:rPr>
                <w:sz w:val="18"/>
                <w:szCs w:val="18"/>
              </w:rPr>
              <w:t>-</w:t>
            </w:r>
          </w:p>
        </w:tc>
        <w:tc>
          <w:tcPr>
            <w:tcW w:w="3392" w:type="dxa"/>
            <w:shd w:val="clear" w:color="000000" w:fill="FFFFFF"/>
            <w:vAlign w:val="center"/>
          </w:tcPr>
          <w:p w14:paraId="669BAC64" w14:textId="2D8ED3A9" w:rsidR="00AE5CDE" w:rsidRPr="005242C1" w:rsidRDefault="00AE5CDE" w:rsidP="00D85868">
            <w:pPr>
              <w:spacing w:line="276" w:lineRule="auto"/>
              <w:jc w:val="center"/>
              <w:rPr>
                <w:sz w:val="18"/>
                <w:szCs w:val="18"/>
                <w:lang w:val="en-GB"/>
              </w:rPr>
            </w:pPr>
            <w:r w:rsidRPr="005242C1">
              <w:rPr>
                <w:sz w:val="18"/>
                <w:szCs w:val="18"/>
                <w:lang w:val="en-GB"/>
              </w:rPr>
              <w:t xml:space="preserve">Czech Republic, Poland </w:t>
            </w:r>
            <w:r w:rsidRPr="005242C1">
              <w:rPr>
                <w:sz w:val="18"/>
                <w:szCs w:val="18"/>
                <w:lang w:val="en-GB"/>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[15]</w:t>
            </w:r>
            <w:r w:rsidRPr="005242C1">
              <w:rPr>
                <w:sz w:val="18"/>
                <w:szCs w:val="18"/>
                <w:lang w:val="en-GB"/>
              </w:rPr>
              <w:fldChar w:fldCharType="end"/>
            </w:r>
          </w:p>
        </w:tc>
      </w:tr>
      <w:tr w:rsidR="00AE5CDE" w:rsidRPr="002F2D6D" w14:paraId="7FA1A2A6" w14:textId="77777777" w:rsidTr="0038188C">
        <w:trPr>
          <w:trHeight w:val="397"/>
        </w:trPr>
        <w:tc>
          <w:tcPr>
            <w:tcW w:w="4395" w:type="dxa"/>
            <w:shd w:val="clear" w:color="auto" w:fill="auto"/>
            <w:vAlign w:val="center"/>
          </w:tcPr>
          <w:p w14:paraId="34944CA1" w14:textId="0283D868" w:rsidR="00AE5CDE" w:rsidRPr="009E74F4" w:rsidRDefault="00AE5CDE" w:rsidP="00AE5CDE">
            <w:pPr>
              <w:spacing w:line="276" w:lineRule="auto"/>
              <w:rPr>
                <w:b/>
                <w:i/>
                <w:iCs/>
                <w:sz w:val="18"/>
                <w:szCs w:val="18"/>
              </w:rPr>
            </w:pPr>
            <w:r w:rsidRPr="000610E8">
              <w:rPr>
                <w:b/>
                <w:i/>
                <w:iCs/>
                <w:sz w:val="18"/>
                <w:szCs w:val="18"/>
              </w:rPr>
              <w:t xml:space="preserve">Agrocybe </w:t>
            </w:r>
            <w:r>
              <w:rPr>
                <w:b/>
                <w:iCs/>
                <w:sz w:val="18"/>
                <w:szCs w:val="18"/>
              </w:rPr>
              <w:t xml:space="preserve">sp. </w:t>
            </w:r>
            <w:r w:rsidRPr="000610E8">
              <w:rPr>
                <w:iCs/>
                <w:sz w:val="18"/>
                <w:szCs w:val="18"/>
              </w:rPr>
              <w:t>Fayod</w:t>
            </w:r>
          </w:p>
        </w:tc>
        <w:tc>
          <w:tcPr>
            <w:tcW w:w="3391" w:type="dxa"/>
            <w:vAlign w:val="center"/>
          </w:tcPr>
          <w:p w14:paraId="384C7B81" w14:textId="7E50A3E2" w:rsidR="00AE5CDE" w:rsidRPr="005242C1" w:rsidRDefault="00AE5CDE" w:rsidP="00AE5CDE">
            <w:pPr>
              <w:spacing w:line="276" w:lineRule="auto"/>
              <w:jc w:val="center"/>
              <w:rPr>
                <w:sz w:val="18"/>
                <w:szCs w:val="18"/>
              </w:rPr>
            </w:pPr>
            <w:r w:rsidRPr="005242C1">
              <w:rPr>
                <w:sz w:val="18"/>
                <w:szCs w:val="18"/>
              </w:rPr>
              <w:t>-</w:t>
            </w:r>
          </w:p>
        </w:tc>
        <w:tc>
          <w:tcPr>
            <w:tcW w:w="3392" w:type="dxa"/>
            <w:vAlign w:val="center"/>
          </w:tcPr>
          <w:p w14:paraId="692AD47C" w14:textId="76AC05F1" w:rsidR="00AE5CDE" w:rsidRPr="005242C1" w:rsidRDefault="00AE5CDE" w:rsidP="00AE5CDE">
            <w:pPr>
              <w:spacing w:line="276" w:lineRule="auto"/>
              <w:jc w:val="center"/>
              <w:rPr>
                <w:sz w:val="18"/>
                <w:szCs w:val="18"/>
              </w:rPr>
            </w:pPr>
            <w:r w:rsidRPr="005242C1">
              <w:rPr>
                <w:sz w:val="18"/>
                <w:szCs w:val="18"/>
              </w:rPr>
              <w:t>-</w:t>
            </w:r>
          </w:p>
        </w:tc>
        <w:tc>
          <w:tcPr>
            <w:tcW w:w="3392" w:type="dxa"/>
            <w:shd w:val="clear" w:color="000000" w:fill="FFFFFF"/>
            <w:vAlign w:val="center"/>
          </w:tcPr>
          <w:p w14:paraId="2B2683F9" w14:textId="7B87C582" w:rsidR="00AE5CDE" w:rsidRPr="005242C1" w:rsidRDefault="00AE5CDE" w:rsidP="00D85868">
            <w:pPr>
              <w:spacing w:line="276" w:lineRule="auto"/>
              <w:jc w:val="center"/>
              <w:rPr>
                <w:sz w:val="18"/>
                <w:szCs w:val="18"/>
              </w:rPr>
            </w:pPr>
            <w:r w:rsidRPr="005242C1">
              <w:rPr>
                <w:sz w:val="18"/>
                <w:szCs w:val="18"/>
                <w:lang w:val="en-GB"/>
              </w:rPr>
              <w:t xml:space="preserve">Czech Republic, Poland </w:t>
            </w:r>
            <w:r w:rsidRPr="005242C1">
              <w:rPr>
                <w:sz w:val="18"/>
                <w:szCs w:val="18"/>
                <w:lang w:val="en-GB"/>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w:instrText>
            </w:r>
            <w:r w:rsidR="00B056A6" w:rsidRPr="00B056A6">
              <w:rPr>
                <w:sz w:val="18"/>
                <w:szCs w:val="18"/>
              </w:rPr>
              <w:instrText>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[15]</w:t>
            </w:r>
            <w:r w:rsidRPr="005242C1">
              <w:rPr>
                <w:sz w:val="18"/>
                <w:szCs w:val="18"/>
                <w:lang w:val="en-GB"/>
              </w:rPr>
              <w:fldChar w:fldCharType="end"/>
            </w:r>
          </w:p>
        </w:tc>
      </w:tr>
      <w:tr w:rsidR="00AE5CDE" w:rsidRPr="00B056A6" w14:paraId="5C9D5428" w14:textId="77777777" w:rsidTr="0038188C">
        <w:trPr>
          <w:trHeight w:val="782"/>
        </w:trPr>
        <w:tc>
          <w:tcPr>
            <w:tcW w:w="4395" w:type="dxa"/>
            <w:shd w:val="clear" w:color="auto" w:fill="auto"/>
            <w:vAlign w:val="center"/>
            <w:hideMark/>
          </w:tcPr>
          <w:p w14:paraId="67664405" w14:textId="77777777" w:rsidR="00AE5CDE" w:rsidRPr="0079681E" w:rsidRDefault="00AE5CDE" w:rsidP="00AE5CDE">
            <w:pPr>
              <w:spacing w:line="276" w:lineRule="auto"/>
              <w:rPr>
                <w:b/>
                <w:i/>
                <w:iCs/>
                <w:sz w:val="18"/>
                <w:szCs w:val="18"/>
              </w:rPr>
            </w:pPr>
            <w:r w:rsidRPr="0079681E">
              <w:rPr>
                <w:b/>
                <w:i/>
                <w:iCs/>
                <w:sz w:val="18"/>
                <w:szCs w:val="18"/>
              </w:rPr>
              <w:t xml:space="preserve">Alternaria </w:t>
            </w:r>
            <w:r w:rsidRPr="0079681E">
              <w:rPr>
                <w:b/>
                <w:iCs/>
                <w:sz w:val="18"/>
                <w:szCs w:val="18"/>
              </w:rPr>
              <w:t>sp.</w:t>
            </w:r>
            <w:r w:rsidRPr="0079681E">
              <w:rPr>
                <w:b/>
                <w:sz w:val="18"/>
                <w:szCs w:val="18"/>
              </w:rPr>
              <w:t xml:space="preserve"> </w:t>
            </w:r>
            <w:r w:rsidRPr="0079681E">
              <w:rPr>
                <w:sz w:val="18"/>
                <w:szCs w:val="18"/>
              </w:rPr>
              <w:t>Nees</w:t>
            </w:r>
          </w:p>
        </w:tc>
        <w:tc>
          <w:tcPr>
            <w:tcW w:w="3391" w:type="dxa"/>
            <w:vAlign w:val="center"/>
          </w:tcPr>
          <w:p w14:paraId="594C5526" w14:textId="249E067D" w:rsidR="00AE5CDE" w:rsidRPr="005242C1" w:rsidRDefault="00AE5CDE" w:rsidP="00D85868">
            <w:pPr>
              <w:spacing w:line="276" w:lineRule="auto"/>
              <w:jc w:val="center"/>
              <w:rPr>
                <w:sz w:val="18"/>
                <w:szCs w:val="18"/>
              </w:rPr>
            </w:pPr>
            <w:r w:rsidRPr="005242C1">
              <w:rPr>
                <w:sz w:val="18"/>
                <w:szCs w:val="18"/>
              </w:rPr>
              <w:t xml:space="preserve">Argentina, Brazil, Colombia, Cuba, Ethiopia, France, India, Italy, Mexico, Poland, Portugal, Spain </w:t>
            </w:r>
            <w:r w:rsidRPr="005242C1">
              <w:rPr>
                <w:sz w:val="18"/>
                <w:szCs w:val="18"/>
                <w:lang w:val="en-GB"/>
              </w:rPr>
              <w:fldChar w:fldCharType="begin" w:fldLock="1"/>
            </w:r>
            <w:r w:rsidR="00B056A6">
              <w:rPr>
                <w:sz w:val="18"/>
                <w:szCs w:val="18"/>
              </w:rPr>
              <w:instrText>ADDIN CSL_CITATION {"citationItems":[{"id":"ITEM-1","itemData":{"DOI":"10.1016/j.ibiod.2007.02.007","ISSN":"09648305","abstract":"A study of airborne fungi was carried out in the architectural complex of the Cathedral of Santiago de Compostela (Spain) during 2002, by using viable volumetric sampling methods. This resulted in a total of 35 identified taxa, of which the most abundant were: Alternaria, Aspergillus, Cladosporium and Penicillium. Sampling was completed with data from the outdoor atmosphere and swab samples in specific places. In general there were no statistically significant indoor/outdoor differences and in both cases the highest CFU m-3 were obtained during the spring-summer. Similar relatively low numbers of the same fungi were likewise detected at different points in the Cathedral nave, while up to nearly 6500 CFU m-3 were recorded in the Corticela Chapel. The study of intradiurnal levels carried out in the Cathedral nave reveals greater abundance of fungal concentrations at 13:00 h, the moment of massive influx of visitors in the Cathedral, with 406 CFU m-3 compared to the 380 CFU m-3 sampled at 9:00 h and the 350 CFU m-3 at 21:00 h. The whole investigation is the first study of the atmospheric fungal content of the Cathedral of Santiago de Compostela. © 2007 Elsevier Ltd. All rights reserved.","author":[{"dropping-particle":"","family":"Aira","given":"M. J.","non-dropping-particle":"","parse-names":false,"suffix":""},{"dropping-particle":"","family":"Jato","given":"V.","non-dropping-particle":"","parse-names":false,"suffix":""},{"dropping-particle":"","family":"Stchigel","given":"a. M.","non-dropping-particle":"","parse-names":false,"suffix":""},{"dropping-particle":"","family":"Rodríguez-Rajo","given":"F. J.","non-dropping-particle":"","parse-names":false,"suffix":""},{"dropping-particle":"","family":"Piontelli","given":"E.","non-dropping-particle":"","parse-names":false,"suffix":""}],"container-title":"International Biodeterioration &amp; Biodegradation","id":"ITEM-1","issue":"4","issued":{"date-parts":[["2007"]]},"page":"231-237","title":"Aeromycological study in the Cathedral of Santiago de Compostela (Spain)","type":"article-journal","volume":"60"},"uris":["http://www.mendeley.com/documents/?uuid=1bb4bbae-e355-40ee-9dd0-c8f972bab939","http://www.mendeley.com/documents/?uuid=a75f542a-0121-4281-a5a5-9bb46a36d72c"]},{"id":"ITEM-2","itemData":{"DOI":"10.1080/00173130801916624","ISSN":"0017-3134","abstract":"Historical collections held in ancient archives and libraries constitute a cultural and artistic heritage of inestimable value. These collections contain a series of organic materials which may alter and perish in time, especially if they are conserved in inadequate environmental conditions and without any specific precautionary devices to protect them from damage caused by chemical, biological and physical factors. It is essential to prevent ‘at risk’ situations to conserve library and archive heritage. Early detection of fungal spores and moulds in conservation environments will permit us to intervene at the infection site at the right moment and also to detect the micro-environments where climatic parameters are not suitable for conservation purposes. The aim of this study is to examine potentially biodeteriogen fungal micro-flora in the environment of the ‘‘Doctorate Library’’, one of the most important buildings of the University of Perugia, which contains frescos and library collection of great value. The study was carried out through quantitative and qualitative analysis of airborne fungal species and through the evaluation of viable aerobiological particles as potential agents of biodeterioration. The airspore monitoring was made using the active method (by Personal Volumetric Air Sampler Spore Trap, Burkard Company Ltd.) and the passive one (by sedimentation technique on Petri dishes). The results obtained by both methods allowed us to detect numerous potentially biodeteriogen species, to determine their quantity and influence and to evaluate the levels of their variability in time","author":[{"dropping-particle":"","family":"Ruga","given":"Luigia","non-dropping-particle":"","parse-names":false,"suffix":""},{"dropping-particle":"","family":"Bonofiglio","given":"Tommaso","non-dropping-particle":"","parse-names":false,"suffix":""},{"dropping-particle":"","family":"Orlandi","given":"Fabio","non-dropping-particle":"","parse-names":false,"suffix":""},{"dropping-particle":"","family":"Romano","given":"Bruno","non-dropping-particle":"","parse-names":false,"suffix":""},{"dropping-particle":"","family":"Fornaciari","given":"Marco","non-dropping-particle":"","parse-names":false,"suffix":""}],"container-title":"Grana","id":"ITEM-2","issue":"1","issued":{"date-parts":[["2008"]]},"page":"60-69","title":"Analysis of the potential fungal biodeteriogen effects in the “Doctorate Library” of the University of Perugia, Italy","type":"article-journal","volume":"47"},"uris":["http://www.mendeley.com/documents/?uuid=7f3fbec3-36f2-4b48-9a37-94ab1f36b34c"]},{"id":"ITEM-3","itemData":{"author":[{"dropping-particle":"","family":"Valentin","given":"Nieves","non-dropping-particle":"","parse-names":false,"suffix":""}],"container-title":"Experts’ Roundtable on Sustainable Climate Management Strategies","editor":[{"dropping-particle":"","family":"Boersma","given":"Foekje","non-dropping-particle":"","parse-names":false,"suffix":""}],"id":"ITEM-3","issued":{"date-parts":[["2007"]]},"page":"1-26","publisher":"The Getty Conservation Institute","publisher-place":"Tenerife, Spain","title":"Microbial Contamination in Archives and Museums: Health Hazards and Preventive Strategies Using Air Ventilation Systems","type":"paper-conference"},"uris":["http://www.mendeley.com/documents/?uuid=3c54f80d-8579-4ab3-ad1f-c3509dded589","http://www.mendeley.com/documents/?uuid=642ecba7-b975-4e2a-9b07-b0bb7950b860"]},{"id":"ITEM-4","itemData":{"author":[{"dropping-particle":"","family":"Gambale","given":"W.","non-dropping-particle":"","parse-names":false,"suffix":""},{"dropping-particle":"","family":"Croce","given":"J.","non-dropping-particle":"","parse-names":false,"suffix":""},{"dropping-particle":"","family":"Costa-Manso","given":"E.","non-dropping-particle":"","parse-names":false,"suffix":""},{"dropping-particle":"","family":"Croce","given":"M.","non-dropping-particle":"","parse-names":false,"suffix":""},{"dropping-particle":"","family":"Sales","given":"M.","non-dropping-particle":"","parse-names":false,"suffix":""}],"container-title":"Journal of Investigational Allergology and Clinical Immunology","id":"ITEM-4","issued":{"date-parts":[["1993"]]},"page":"45.50","title":"Library fungi at the University of Sao Paulo and their relationship with respiratory allergy","type":"article-journal","volume":"3"},"uris":["http://www.mendeley.com/documents/?uuid=82aa745d-5bd6-4baf-b92d-649582df87bf","http://www.mendeley.com/documents/?uuid=a4465862-ff4f-49b7-b749-386789654952"]},{"id":"ITEM-5","itemData":{"abstract":"Este artículo analiza los hongos presentes en una biblioteca científica si-tuada en un centro de investigación (el cual trabaja con microorganismos) en Tucu-mán, Argentina, desde Febrero del 2000 a Enero del 2001. Se identificaron 33 géne-ros, además de las levaduras y de los hongos clasificados como Mycelia sterilia y Basidiomycetes. Los géneros que presentaron la mayor frecuencia fueron Cladospo-rium sp. (30.1%), Fusarium sp (8.6%), Alternaria sp. (8.4%), Acremonium sp. (6.4%) y Aspergillus sp. (5.5%). La mayor cantidad de esporas fúngicas fue obser-vada en Octubre y la mínima en Julio. La temperatura estuvo entre 16,5 y 28,5ºC. El género Cladosporium sp. fue aislado en todos los meses muestreados. Este género predominó en Febrero (19.6%), junto a Alternaria sp., Mayo (29.6%), Junio (35.7%), Julio (33.3%), Agosto (40%), septiembre (27.5%) y octubre (51.3%), mientras que Acremonium sp. predominó en Marzo (26.5%), Ceratosporium sp. en Abril (20.4%) y los Basidiomycetes en Noviembre (17.6%). Además, Alternaria sp. fue el más abundante en Diciembre (20%) y Enero (35.9%). A pesar del uso de un muestreo no volumétrico, este estudio provee una información útil sobre la inciden-cia de los hongos ambientales en la biblioteca testada. Sabiendo que su presencia es incuestionable y difícil de erradicar, son necesarias futuras investigaciones para examinar los efectos de su exposición sobre los problemas de salud relacionados. Palabras claves: Hongos; ambiente interno; sistema de placa de Petri abierta.","author":[{"dropping-particle":"","family":"Bueno","given":"Dante J","non-dropping-particle":"","parse-names":false,"suffix":""},{"dropping-particle":"","family":"Silva","given":"Julio O","non-dropping-particle":"","parse-names":false,"suffix":""},{"dropping-particle":"","family":"Oliver","given":"Guillermo","non-dropping-particle":"","parse-names":false,"suffix":""}],"container-title":"Anales de Documentación","id":"ITEM-5","issue":"051","issued":{"date-parts":[["2003"]]},"page":"27-34","title":"Hongos ambientales en una biblioteca: un año de estudio","type":"article-journal"},"uris":["http://www.mendeley.com/documents/?uuid=e47a8f41-e665-4013-aecd-1b47d19e3e78","http://www.mendeley.com/documents/?uuid=d73e2b1f-6a25-4f39-94a2-1d24234aab96"]},{"id":"ITEM-6","itemData":{"abstract":"Fungi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Silva","non-dropping-particle":"","parse-names":false,"suffix":""}],"id":"ITEM-6","issued":{"date-parts":[["2014"]]},"publisher":"Universidade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http://www.mendeley.com/documents/?uuid=f3315126-88f3-4dff-93bb-5c216386a086"]},{"id":"ITEM-7","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pracy","id":"ITEM-7","issue":"2","issued":{"date-parts":[["2008"]]},"page":"159-170","title":"Workers' exposure to selected biological agents in libraries of Upper Silesia","type":"article-journal","volume":"59"},"uris":["http://www.mendeley.com/documents/?uuid=651a56e5-120c-4e54-be5e-c9b07bc79a4f","http://www.mendeley.com/documents/?uuid=b24ba249-e9ce-4876-91c2-a7b601867bd9","http://www.mendeley.com/documents/?uuid=e3649051-ad88-43f9-9f13-5bcffa28e775"]},{"id":"ITEM-8","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-8","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74462a1a-4c91-4bb7-8d0c-c5a50e5550ee"]},{"id":"ITEM-9","itemData":{"DOI":"10.1016/j.ibiod.2013.01.013","ISSN":"09648305","author":[{"dropping-particle":"","family":"Nunes","given":"Inês","non-dropping-particle":"","parse-names":false,"suffix":""},{"dropping-particle":"","family":"Mesquita","given":"Nuno","non-dropping-particle":"","parse-names":false,"suffix":""},{"dropping-particle":"","family":"Cabo Verde","given":"Sandra","non-dropping-particle":"","parse-names":false,"suffix":""},{"dropping-particle":"","family":"Bandeira","given":"Ana Maria Leitão","non-dropping-particle":"","parse-names":false,"suffix":""},{"dropping-particle":"","family":"Carolino","given":"Maria Manuela","non-dropping-particle":"","parse-names":false,"suffix":""},{"dropping-particle":"","family":"Portugal","given":"António","non-dropping-particle":"","parse-names":false,"suffix":""},{"dropping-particle":"","family":"Botelho","given":"Maria Luísa","non-dropping-particle":"","parse-names":false,"suffix":""}],"container-title":"International Biodeterioration &amp; Biodegradation","id":"ITEM-9","issued":{"date-parts":[["2013","4"]]},"page":"36-41","publisher":"Elsevier Ltd","title":"Characterization of an airborne microbial community: A case study in the archive of the University of Coimbra, Portugal","type":"article-journal","volume":"79"},"uris":["http://www.mendeley.com/documents/?uuid=072273d1-463f-4da5-8b82-54b0358ad20c"]},{"id":"ITEM-10","itemData":{"DOI":"10.12980/APJTB.4.2014C807","ISBN":"1230-1485","ISSN":"22211691","PMID":"25183103","abstract":"OBJECTIVE: To evaluate the concentration of bacteria and fungi in the indoor environment of Jimma University libraries, so as to estimate the health hazard and to create standards for indoor air quality control.\\n\\nMETHODS: The microbial quality of indoor air of eight libraries of Jimma University was determined. The settle plate method using open Petri-dishes containing different culture media was employed to collect sample twice daily. Isolates were identified according to standard methods.\\n\\nRESULTS: The concentrations of bacteria and fungi aerosols in the indoor environment of the university libraries ranged between 367-2595 CFU/m(3). According to the sanitary standards classification of European Commission, almost all the libraries indoor air of Jimma University was heavily contaminated with bacteria and fungi. In spite of their major source difference, the average fungi density found in the indoor air of libraries did appear to follow the same trend with bacterial density (P=0.001). The bacteria isolates included Micrococcus sp., Staphylococcus aureus, Streptococcus pyogenes, Bacillus sp. and Neisseria sp. while Cladosporium sp., Alternaria sp., Penicillium sp. and Aspergillus sp. were the most isolated fungi.\\n\\nCONCLUSIONS: The indoor air of all libraries were in the range above highly contaminated according to European Commission classification and the most isolates are considered as potential candidates involved in the establishment of sick building syndromes and often associated with clinical manifestations like allergy, rhinitis, asthma and conjunctivitis. Thus, attention must be given to control those environmental factors which favor the growth and multiplication of microbes in indoor environment of libraries to safeguard the health of users and workers.","author":[{"dropping-particle":"","family":"Hayleeyesus","given":"Samuel Fekadu","non-dropping-particle":"","parse-names":false,"suffix":""},{"dropping-particle":"","family":"Manaye","given":"Abayneh Melaku","non-dropping-particle":"","parse-names":false,"suffix":""}],"container-title":"Asian Pacific Journal of Tropical Biomedicine","id":"ITEM-10","issue":"Suppl 1","issued":{"date-parts":[["2014"]]},"page":"S312-S317","title":"Microbiological Quality of Indoor Air in University Libraries","type":"article-journal","volume":"4"},"uris":["http://www.mendeley.com/documents/?uuid=62b14ff3-2f54-4120-9926-13e69c09b7b2"]},{"id":"ITEM-11","itemData":{"DOI":"10.15174/au.2015.758","ISSN":"01886266","abstract":"Fungi can behave as allergens. If the concentration of spores exceeds 2000 CFU/m³, is a health risk factor. The objective of our study was to isolate fungal spore allergens in a library. For this, 20 areas were sampled with Anderson apparatus of 6 levels with Petri dishes with Sabouraud agar. A total of 787 colonies were isolated; 90.34% was filamentous fungi and 9.66% yeast. The most frequently isolated genera were Cladosporium sp. (52.99%) and Penicillium sp. (13.34%), temperature and relative humidity were averaged 24ºC and 50% RH. The concentration of spores found, was within acceptable limits UFC/m³. However, it is suggested to keep windows closed and make a proper cleaning spaces to avoid future health complications for both users and the deterioration of the bibliographic material. (English) [ABSTRACT FROM AUTHOR]","author":[{"dropping-particle":"","family":"Zárate","given":"María de Guadalupe Moctezuma","non-dropping-particle":"","parse-names":false,"suffix":""},{"dropping-particle":"","family":"Domínguez","given":"Erika Enríquez","non-dropping-particle":"","parse-names":false,"suffix":""},{"dropping-particle":"","family":"Mateos","given":"Pedro Ramírez","non-dropping-particle":"","parse-names":false,"suffix":""},{"dropping-particle":"","family":"Rodríguez, Ismael Acosta González","given":"Juan Fernando Cárdenas","non-dropping-particle":"","parse-names":false,"suffix":""},{"dropping-particle":"","family":"Morales","given":"Lilia Esperanza Fragoso","non-dropping-particle":"","parse-names":false,"suffix":""}],"container-title":"Acta Universitaria","id":"ITEM-11","issue":"NE-1","issued":{"date-parts":[["2015"]]},"page":"32-38","title":"Aislamiento de hongos alergenos en una biblioteca universitaria","type":"article-journal","volume":"25"},"uris":["http://www.mendeley.com/documents/?uuid=c3aba17e-d5ac-4a96-a574-2fd9f39e6a2b"]},{"id":"ITEM-12","itemData":{"author":[{"dropping-particle":"","family":"Dalal","given":"Lalchand","non-dropping-particle":"","parse-names":false,"suffix":""},{"dropping-particle":"","family":"Bhowal","given":"Mousumi","non-dropping-particle":"","parse-names":false,"suffix":""},{"dropping-particle":"","family":"Kalbende","given":"Swapna","non-dropping-particle":"","parse-names":false,"suffix":""}],"container-title":"Archives of Applied Science Research","id":"ITEM-12","issue":"5","issued":{"date-parts":[["2011"]]},"page":"479-485","title":"Incidence of deteriorating fungi in the air inside the college libraries of Wardha city","type":"article-journal","volume":"3"},"uris":["http://www.mendeley.com/documents/?uuid=8692a84a-b597-4ca6-b771-54ecb781d600"]},{"id":"ITEM-13","itemData":{"DOI":"10.1111/j.1600-0668.2012.00781.x","ISBN":"0905-6947","ISSN":"09056947","PMID":"22429323","abstract":": Fungi that damage documents in archives may harm workers' health, depending on which mold species are inhaled, the concentrations of fungal species inhaled, and individual factors. Our aim was to identify and quantify fungi in archives and to investigate possible links with the symptoms experienced by workers. Ten French archives were sampled using an air impactor and electrostatic dust collectors. Allergies and general symptoms felt by 144 workers were reported using a self-report questionnaire. Utilizing culture-based analysis methods along with qPCR, Penicillium chrysogenum, Cladosporium sphaerospermum, and Aspergillus versicolor were the three main fungi in air and dust in terms of quantity and frequency. Median fungal concentrations in storage areas, ranged from 30 to 465 CFU/m3. People working in the most contaminated archives did not report more symptoms of allergy than others. However, workers in contact with moldy documents reported more headaches (odds ratio, 2.4; 95% confidence interval, 1.1-5.3), fatigue (OR, 2.9; 95% CI, 1.2-6.7), eye irritation (OR, 5.4; 95% CI, 1.9-14.9), throat irritation (OR, 2.4; 95% CI, 1.0-5.7), coughing (OR, 3.2; 95% CI, 1.2-8.4), and rhinorrhea (OR, 2.6; 95% CI, 1.0-6.4) than others. Other parameters such as dust levels and concentrations of metabolites and chemical substances should be considered as confounding factors in further investigations to isolate the role of molds., Practical Implications: Most studies about fungi and archives deal with the conservation of manuscripts and documents, and few discuss workers' health problems. Our study shows that archives do not represent a highly contaminated environment. Symptoms felt by workers were more often linked to direct contact with moldy documents than to high concentrations of mold in the air of archive storage areas. This study provides data on concentration levels in archives that could be used to interpret microbiological investigations in this type of environment in the future., Copyright (C) 2012 Blackwell Publishing Ltd.","author":[{"dropping-particle":"","family":"Roussel","given":"S.","non-dropping-particle":"","parse-names":false,"suffix":""},{"dropping-particle":"","family":"Reboux","given":"G.","non-dropping-particle":"","parse-names":false,"suffix":""},{"dropping-particle":"","family":"Millon","given":"L.","non-dropping-particle":"","parse-names":false,"suffix":""},{"dropping-particle":"","family":"Parchas","given":"M. D.","non-dropping-particle":"","parse-names":false,"suffix":""},{"dropping-particle":"","family":"Boudih","given":"S.","non-dropping-particle":"","parse-names":false,"suffix":""},{"dropping-particle":"","family":"Skana","given":"F.","non-dropping-particle":"","parse-names":false,"suffix":""},{"dropping-particle":"","family":"Delaforge","given":"M.","non-dropping-particle":"","parse-names":false,"suffix":""},{"dropping-particle":"","family":"Rakotonirainy","given":"M. S.","non-dropping-particle":"","parse-names":false,"suffix":""}],"container-title":"Indoor Air","id":"ITEM-13","issue":"6","issued":{"date-parts":[["2012"]]},"page":"514-522","title":"Microbiological evaluation of ten French archives and link to occupational symptoms","type":"article-journal","volume":"22"},"uris":["http://www.mendeley.com/documents/?uuid=ad1b6379-d0a5-4fad-b432-47f195777d07"]},{"id":"ITEM-14","itemData":{"DOI":"10.13189/eer.2016.040504","ISSN":"2331-625X","abstract":"Cultural heritage constitutive materials can provide excellent substrates for microbial colonization, highly influenced by thermo-hygrometric parameters. In cultural heritage-related environments, a detrimental microbial load may be present both on manufacts surface and in the aerosol. In this study, bacterial and fungal colonisation has been investigated in three Sicilian confined environments (archive, cave and hypogea), each with peculiar structures and different thermo-hygrometric parameters. Particular attention has been paid to microorganisms able to induce artifacts biodeterioration and to release biological particles in the aerosol (spores, cellular debrides, toxins and allergens) potentially dangerous for the human health (visitors/users). Results provided information on the composition of the biological consortia, highlighting also the symbiotic relationships between micro (cyanobacteria, bacteria and fungi) and macro-organisms (plants, bryophyte and insects). The results of this integrated approach, including molecular biology techniques, are essential for a complete understanding of both microbial colonization of the cultural objects and the potential relationship with illness to human.","author":[{"dropping-particle":"Di","family":"Carlo","given":"Enza","non-dropping-particle":"","parse-names":false,"suffix":""},{"dropping-particle":"","family":"Chisesi","given":"Rosa","non-dropping-particle":"","parse-names":false,"suffix":""},{"dropping-particle":"","family":"Barresi","given":"Giovanna","non-dropping-particle":"","parse-names":false,"suffix":""},{"dropping-particle":"","family":"Barbaro","given":"Salvatore","non-dropping-particle":"","parse-names":false,"suffix":""},{"dropping-particle":"","family":"Lombardo","given":"Giovanna","non-dropping-particle":"","parse-names":false,"suffix":""},{"dropping-particle":"","family":"Rotolo","given":"Valentina","non-dropping-particle":"","parse-names":false,"suffix":""},{"dropping-particle":"","family":"Sebastianelli","given":"Mauro","non-dropping-particle":"","parse-names":false,"suffix":""},{"dropping-particle":"","family":"Travagliato","given":"Giovanni","non-dropping-particle":"","parse-names":false,"suffix":""},{"dropping-particle":"","family":"Palla","given":"Franco","non-dropping-particle":"","parse-names":false,"suffix":""}],"container-title":"Environment and Ecology Research","id":"ITEM-14","issue":"5","issued":{"date-parts":[["2016"]]},"page":"257-264","title":"Fungi and Bacteria in Indoor Cultural Heritage Environments: Microbial-related Risks for Artworks and Human Health","type":"article-journal","volume":"4"},"uris":["http://www.mendeley.com/documents/?uuid=99fd3e79-7b48-4571-907e-c67196f3e941"]},{"id":"ITEM-15","itemData":{"DOI":"10.14482/sun.31.3.5311","ISSN":"20117531","abstract":"Objetivos: El propósito de este estudio fue determinar las variaciones en la composición y concentración de los agentes aerobiológicos presentes en tres archivos de la Empresa de Energía de Boyacá (EBSA) que pudieran estar causando alergias respiratorias en el personal que trabaja en estas áreas. Materiales y métodos: En el análisis microbiológico del aire se empleó un método de sedimentación usando agar PDA (agar patata-dextrosa) y agar nutritivo, y se registra-ron datos de temperatura y humedad durante cada toma de muestras, y se recolectaron muestras de polvo para el cultivo de hongos y ácaros. Asimismo, se aplicó una encuesta a los trabajadores con el fin de conocer sintomatología respiratoria sugestiva y se tomaron muestras de fosas nasales. Resultados: Se aisló un promedio de 470,2 UFC/m 3","author":[{"dropping-particle":"","family":"Hernández-Velandia","given":"David Ricardo","non-dropping-particle":"","parse-names":false,"suffix":""},{"dropping-particle":"","family":"Lizarazo-Forero","given":"Luz Marina","non-dropping-particle":"","parse-names":false,"suffix":""}],"container-title":"Salud Uninorte","id":"ITEM-15","issue":"3","issued":{"date-parts":[["2015"]]},"page":"537-547","title":"Determinación y comparación aerobiológica en tres archivos de la empresa de energía de Boyacá, Tunja (Colombia)","type":"article-journal","volume":"31"},"uris":["http://www.mendeley.com/documents/?uuid=fbe0ce50-63cf-4dfe-9366-1abb83378c6d"]},{"id":"ITEM-16","itemData":{"author":[{"dropping-particle":"","family":"Molina-Veloso","given":"Alian","non-dropping-particle":"","parse-names":false,"suffix":""},{"dropping-particle":"","family":"Borrego-Alonso","given":"","non-dropping-particle":"","parse-names":false,"suffix":""},{"dropping-particle":"","family":"F.","given":"Sofía","non-dropping-particle":"","parse-names":false,"suffix":""}],"container-title":"Revista Alergia México","id":"ITEM-16","issue":"1","issued":{"date-parts":[["2017"]]},"page":"40-51","title":"Viable allergenic fungi in a documentary deposit of the National Archive of Cuba","type":"article-journal","volume":"64"},"uris":["http://www.mendeley.com/documents/?uuid=6fcc44b8-43ab-4861-9311-4bf20f85012b"]},{"id":"ITEM-17","itemData":{"author":[{"dropping-particle":"","family":"Borrego","given":"S.","non-dropping-particle":"","parse-names":false,"suffix":""},{"dropping-particle":"","family":"Molina","given":"Alian","non-dropping-particle":"","parse-names":false,"suffix":""},{"dropping-particle":"","family":"Santana","given":"Adriana","non-dropping-particle":"","parse-names":false,"suffix":""}],"container-title":"EC Microbiology","id":"ITEM-17","issued":{"date-parts":[["2017"]]},"page":"205-226","title":"Fungi in Archive Repositories Environments and the Deterioration of the Graphics Documents","type":"article-journal","volume":"11"},"uris":["http://www.mendeley.com/documents/?uuid=0ed884ca-cf7c-4f79-981a-10404f6f58db"]},{"id":"ITEM-18","itemData":{"DOI":"10.1007/s11356-015-5585-1","ISSN":"16147499","PMID":"26498813","abstract":"The quality of the indoor air can provide very useful information for the artwork conservation. The aim of the study was to evaluate the microbial concentration inside six document repositories of the National Archive of the Republic of Cuba in two months of 1 year. The repositories are large, high, and have a natural cross-ventilation system. The microbial sampling was done in July 2010 (summer or rainy month) and February 2011 (winter or dry month) using the SAS Super 100 biocollector at 100 L/min. An appropriate selective culture media were used to isolate fungi and bacteria. A high total microbial concentration on the north side of the building in two studied months was observed. The fungal concentrations were significantly higher in July 2010 in all repositories, while the bacterial concentrations were significantly higher mostly in February 2011 only in repositories located on the first and second floor of the building. Eight fungal genera in the indoor air of all environments were isolated. Regardless of the side of the analyzed building, Penicillium, Aspergillus, and Cladosporium were the predominant genera. Aspergillus flavus and Aspergillus niger were the species isolated in almost all of the analyzed repositories in the studied months. Gram-positive bacteria prevailed among bacterial groups isolated from indoor air repositories, and some percentages corresponded to the genera Bacillus and Streptomyces. In Cuba, the temperature and relative humidity are high during the whole year but the natural ventilation plays an important role in retarding microbial growth on materials.","author":[{"dropping-particle":"","family":"Borrego","given":"Sofía","non-dropping-particle":"","parse-names":false,"suffix":""},{"dropping-particle":"","family":"Perdomo","given":"Ivette","non-dropping-particle":"","parse-names":false,"suffix":""}],"container-title":"Environmental Science and Pollution Research","id":"ITEM-18","issue":"4","issued":{"date-parts":[["2016"]]},"page":"3747-3757","title":"Airborne microorganisms cultivable on naturally ventilated document repositories of the National Archive of Cuba","type":"article-journal","volume":"23"},"uris":["http://www.mendeley.com/documents/?uuid=8146f5bf-1759-418d-9d95-f4bb571d4b70"]},{"id":"ITEM-19","itemData":{"DOI":"10.1007/s10453-015-9372-8","ISSN":"15733025","PMID":"26346115","abstract":"Museums,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-19","issue":"3","issued":{"date-parts":[["2015"]]},"page":"389-401","title":"Assessment of microbiological contamination in the work environments of museums, archives and libraries","type":"article-journal","volume":"31"},"uris":["http://www.mendeley.com/documents/?uuid=787ec923-8449-41a1-926e-3abc447246d4"]},{"id":"ITEM-20","itemData":{"author":[{"dropping-particle":"","family":"Thaware","given":"Jayshree","non-dropping-particle":"","parse-names":false,"suffix":""},{"dropping-particle":"","family":"Jawade","given":"Seema","non-dropping-particle":"","parse-names":false,"suffix":""},{"dropping-particle":"","family":"College","given":"S K Porwal","non-dropping-particle":"","parse-names":false,"suffix":""},{"dropping-particle":"","family":"Dist-nagpur","given":"Kamptee","non-dropping-particle":"","parse-names":false,"suffix":""}],"id":"ITEM-20","issue":"4","issued":{"date-parts":[["2014"]]},"page":"42-47","title":"Comparative aeromycological study of three libraries in Kamptee","type":"article-journal","volume":"2"},"uris":["http://www.mendeley.com/documents/?uuid=29415398-1d36-4079-a66f-95d5e1a90882"]}],"mendeley":{"formattedCitation":"[2,4,23–32,5–9,17,19,22]","plainTextFormattedCitation":"[2,4,23–32,5–9,17,19,22]","previouslyFormattedCitation":"(Gambale et al. 1993; Bueno et al. 2003; Aira et al. 2007; Valentin 2007; Ruga et al. 2008; Wlazło et al. 2008; Dalal et al. 2011; Roussel et al. 2012; Nunes et al. 2013; Hayleeyesus &amp; Manaye 2014; Pinheiro 2014; Thaware et al. 2014; Hernández-Velandia &amp; Lizarazo-Forero 2015; Pinheiro 2015; Skóra et al. 2015; Zárate et al. 2015; Borrego &amp; Perdomo 2016; Carlo et al. 2016; Borrego et al. 2017; Molina-Veloso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[2,4,23–32,5–9,17,19,22]</w:t>
            </w:r>
            <w:r w:rsidRPr="005242C1">
              <w:rPr>
                <w:sz w:val="18"/>
                <w:szCs w:val="18"/>
                <w:lang w:val="en-GB"/>
              </w:rPr>
              <w:fldChar w:fldCharType="end"/>
            </w:r>
          </w:p>
        </w:tc>
        <w:tc>
          <w:tcPr>
            <w:tcW w:w="3392" w:type="dxa"/>
            <w:vAlign w:val="center"/>
          </w:tcPr>
          <w:p w14:paraId="606B6AC5" w14:textId="21F44D14" w:rsidR="00DA2A04" w:rsidRPr="00B056A6" w:rsidRDefault="00AE5CDE" w:rsidP="00D85868">
            <w:pPr>
              <w:spacing w:line="276" w:lineRule="auto"/>
              <w:jc w:val="center"/>
              <w:rPr>
                <w:sz w:val="18"/>
                <w:szCs w:val="18"/>
              </w:rPr>
            </w:pPr>
            <w:r w:rsidRPr="005242C1">
              <w:rPr>
                <w:sz w:val="18"/>
                <w:szCs w:val="18"/>
              </w:rPr>
              <w:t xml:space="preserve">Italy, </w:t>
            </w:r>
            <w:r w:rsidR="00DA2A04" w:rsidRPr="005242C1">
              <w:rPr>
                <w:sz w:val="18"/>
                <w:szCs w:val="18"/>
              </w:rPr>
              <w:t xml:space="preserve">France, </w:t>
            </w:r>
            <w:r w:rsidRPr="005242C1">
              <w:rPr>
                <w:sz w:val="18"/>
                <w:szCs w:val="18"/>
              </w:rPr>
              <w:t xml:space="preserve">Portugal </w:t>
            </w:r>
            <w:r w:rsidRPr="005242C1">
              <w:rPr>
                <w:sz w:val="18"/>
                <w:szCs w:val="18"/>
                <w:lang w:val="en-GB"/>
              </w:rPr>
              <w:fldChar w:fldCharType="begin" w:fldLock="1"/>
            </w:r>
            <w:r w:rsidR="00B056A6">
              <w:rPr>
                <w:sz w:val="18"/>
                <w:szCs w:val="18"/>
              </w:rPr>
              <w:instrText>ADDIN CSL_CITATION {"citationItems":[{"id":"ITEM-1","itemData":{"author":[{"dropping-particle":"","family":"Maggi","given":"Oriana","non-dropping-particle":"","parse-names":false,"suffix":""},{"dropping-particle":"","family":"Persiani","given":"Anna Maria","non-dropping-particle":"","parse-names":false,"suffix":""},{"dropping-particle":"","family":"Gallo","given":"Fausta","non-dropping-particle":"","parse-names":false,"suffix":""},{"dropping-particle":"","family":"Valenti","given":"Paola","non-dropping-particle":"","parse-names":false,"suffix":""},{"dropping-particle":"","family":"Pasquariello","given":"Giovanna","non-dropping-particle":"","parse-names":false,"suffix":""},{"dropping-particle":"","family":"Sclocchi","given":"Maria Carla","non-dropping-particle":"","parse-names":false,"suffix":""},{"dropping-particle":"","family":"Scorrano","given":"Mauro","non-dropping-particle":"","parse-names":false,"suffix":""}],"container-title":"Aerobiologia","id":"ITEM-1","issue":"3-4","issued":{"date-parts":[["2000"]]},"page":"429-434","title":"Airborne fungal spores in dust present in archives: Proposal for a detection method, new for archival materials","type":"article-journal","volume":"16"},"uris":["http://www.mendeley.com/documents/?uuid=7a3cb116-d32e-485d-a73c-4e32d928396c"]},{"id":"ITEM-2","itemData":{"abstract":"Fungi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Silva","non-dropping-particle":"","parse-names":false,"suffix":""}],"id":"ITEM-2","issued":{"date-parts":[["2014"]]},"publisher":"Universidade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-3","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-3","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374b9e12-94e6-407c-b3f3-7041d31ddb28"]},{"id":"ITEM-4","itemData":{"DOI":"10.13189/eer.2016.040504","ISSN":"2331-625X","abstract":"Cultural heritage constitutive materials can provide excellent substrates for microbial colonization, highly influenced by thermo-hygrometric parameters. In cultural heritage-related environments, a detrimental microbial load may be present both on manufacts surface and in the aerosol. In this study, bacterial and fungal colonisation has been investigated in three Sicilian confined environments (archive, cave and hypogea), each with peculiar structures and different thermo-hygrometric parameters. Particular attention has been paid to microorganisms able to induce artifacts biodeterioration and to release biological particles in the aerosol (spores, cellular debrides, toxins and allergens) potentially dangerous for the human health (visitors/users). Results provided information on the composition of the biological consortia, highlighting also the symbiotic relationships between micro (cyanobacteria, bacteria and fungi) and macro-organisms (plants, bryophyte and insects). The results of this integrated approach, including molecular biology techniques, are essential for a complete understanding of both microbial colonization of the cultural objects and the potential relationship with illness to human.","author":[{"dropping-particle":"Di","family":"Carlo","given":"Enza","non-dropping-particle":"","parse-names":false,"suffix":""},{"dropping-particle":"","family":"Chisesi","given":"Rosa","non-dropping-particle":"","parse-names":false,"suffix":""},{"dropping-particle":"","family":"Barresi","given":"Giovanna","non-dropping-particle":"","parse-names":false,"suffix":""},{"dropping-particle":"","family":"Barbaro","given":"Salvatore","non-dropping-particle":"","parse-names":false,"suffix":""},{"dropping-particle":"","family":"Lombardo","given":"Giovanna","non-dropping-particle":"","parse-names":false,"suffix":""},{"dropping-particle":"","family":"Rotolo","given":"Valentina","non-dropping-particle":"","parse-names":false,"suffix":""},{"dropping-particle":"","family":"Sebastianelli","given":"Mauro","non-dropping-particle":"","parse-names":false,"suffix":""},{"dropping-particle":"","family":"Travagliato","given":"Giovanni","non-dropping-particle":"","parse-names":false,"suffix":""},{"dropping-particle":"","family":"Palla","given":"Franco","non-dropping-particle":"","parse-names":false,"suffix":""}],"container-title":"Environment and Ecology Research","id":"ITEM-4","issue":"5","issued":{"date-parts":[["2016"]]},"page":"257-264","title":"Fungi and Bacteria in Indoor Cultural Heritage Environments: Microbial-related Risks for Artworks and Human Health","type":"article-journal","volume":"4"},"uris":["http://www.mendeley.com/documents/?uuid=99fd3e79-7b48-4571-907e-c67196f3e941"]},{"id":"ITEM-5","itemData":{"DOI":"10.1111/j.1600-0668.2012.00781.x","ISBN":"0905-6947","ISSN":"09056947","PMID":"22429323","abstract":": Fungi that damage documents in archives may harm workers' health, depending on which mold species are inhaled, the concentrations of fungal species inhaled, and individual factors. Our aim was to identify and quantify fungi in archives and to investigate possible links with the symptoms experienced by workers. Ten French archives were sampled using an air impactor and electrostatic dust collectors. Allergies and general symptoms felt by 144 workers were reported using a self-report questionnaire. Utilizing culture-based analysis methods along with qPCR, Penicillium chrysogenum, Cladosporium sphaerospermum, and Aspergillus versicolor were the three main fungi in air and dust in terms of quantity and frequency. Median fungal concentrations in storage areas, ranged from 30 to 465 CFU/m3. People working in the most contaminated archives did not report more symptoms of allergy than others. However, workers in contact with moldy documents reported more headaches (odds ratio, 2.4; 95% confidence interval, 1.1-5.3), fatigue (OR, 2.9; 95% CI, 1.2-6.7), eye irritation (OR, 5.4; 95% CI, 1.9-14.9), throat irritation (OR, 2.4; 95% CI, 1.0-5.7), coughing (OR, 3.2; 95% CI, 1.2-8.4), and rhinorrhea (OR, 2.6; 95% CI, 1.0-6.4) than others. Other parameters such as dust levels and concentrations of metabolites and chemical substances should be considered as confounding factors in further investigations to isolate the role of molds., Practical Implications: Most studies about fungi and archives deal with the conservation of manuscripts and documents, and few discuss workers' health problems. Our study shows that archives do not represent a highly contaminated environment. Symptoms felt by workers were more often linked to direct contact with moldy documents than to high concentrations of mold in the air of archive storage areas. This study provides data on concentration levels in archives that could be used to interpret microbiological investigations in this type of environment in the future., Copyright (C) 2012 Blackwell Publishing Ltd.","author":[{"dropping-particle":"","family":"Roussel","given":"S.","non-dropping-particle":"","parse-names":false,"suffix":""},{"dropping-particle":"","family":"Reboux","given":"G.","non-dropping-particle":"","parse-names":false,"suffix":""},{"dropping-particle":"","family":"Millon","given":"L.","non-dropping-particle":"","parse-names":false,"suffix":""},{"dropping-particle":"","family":"Parchas","given":"M. D.","non-dropping-particle":"","parse-names":false,"suffix":""},{"dropping-particle":"","family":"Boudih","given":"S.","non-dropping-particle":"","parse-names":false,"suffix":""},{"dropping-particle":"","family":"Skana","given":"F.","non-dropping-particle":"","parse-names":false,"suffix":""},{"dropping-particle":"","family":"Delaforge","given":"M.","non-dropping-particle":"","parse-names":false,"suffix":""},{"dropping-particle":"","family":"Rakotonirainy","given":"M. S.","non-dropping-particle":"","parse-names":false,"suffix":""}],"container-title":"Indoor Air","id":"ITEM-5","issue":"6","issued":{"date-parts":[["2012"]]},"page":"514-522","title":"Microbiological evaluation of ten French archives and link to occupational symptoms","type":"article-journal","volume":"22"},"uris":["http://www.mendeley.com/documents/?uuid=ad1b6379-d0a5-4fad-b432-47f195777d07"]}],"mendeley":{"formattedCitation":"[4,5,8,10,28]","plainTextFormattedCitation":"[4,5,8,10,28]","previouslyFormattedCitation":"(Maggi et al. 2000; Roussel et al. 2012; Pinheiro 2014; Pinheiro 2015; Carlo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[4,5,8,10,28]</w:t>
            </w:r>
            <w:r w:rsidRPr="005242C1">
              <w:rPr>
                <w:sz w:val="18"/>
                <w:szCs w:val="18"/>
                <w:lang w:val="en-GB"/>
              </w:rPr>
              <w:fldChar w:fldCharType="end"/>
            </w:r>
          </w:p>
        </w:tc>
        <w:tc>
          <w:tcPr>
            <w:tcW w:w="3392" w:type="dxa"/>
            <w:shd w:val="clear" w:color="auto" w:fill="auto"/>
            <w:vAlign w:val="center"/>
          </w:tcPr>
          <w:p w14:paraId="13EBEAD9" w14:textId="1E86FB1F" w:rsidR="00AE5CDE" w:rsidRPr="00B056A6" w:rsidRDefault="00AE5CDE" w:rsidP="00D85868">
            <w:pPr>
              <w:spacing w:line="276" w:lineRule="auto"/>
              <w:jc w:val="center"/>
              <w:rPr>
                <w:sz w:val="18"/>
                <w:szCs w:val="18"/>
              </w:rPr>
            </w:pPr>
            <w:r w:rsidRPr="00B056A6">
              <w:rPr>
                <w:sz w:val="18"/>
                <w:szCs w:val="18"/>
              </w:rPr>
              <w:t xml:space="preserve">Argentina, </w:t>
            </w:r>
            <w:r w:rsidR="00D57A52" w:rsidRPr="00B056A6">
              <w:rPr>
                <w:sz w:val="18"/>
                <w:szCs w:val="18"/>
              </w:rPr>
              <w:t>Czech</w:t>
            </w:r>
            <w:r w:rsidRPr="00B056A6">
              <w:rPr>
                <w:sz w:val="18"/>
                <w:szCs w:val="18"/>
              </w:rPr>
              <w:t xml:space="preserve"> Republic, Cuba, Greece, Iran, Italy, Poland, Portugal </w:t>
            </w:r>
            <w:r w:rsidRPr="005242C1">
              <w:rPr>
                <w:sz w:val="18"/>
                <w:szCs w:val="18"/>
                <w:lang w:val="en-GB"/>
              </w:rPr>
              <w:fldChar w:fldCharType="begin" w:fldLock="1"/>
            </w:r>
            <w:r w:rsidR="00B056A6">
              <w:rPr>
                <w:sz w:val="18"/>
                <w:szCs w:val="18"/>
              </w:rPr>
              <w:instrText>ADDIN CSL_CITATION {"citationItems":[{"id":"ITEM-1","itemData":{"DOI":"10.5402/2012/680598","ISSN":"2090-7478","PMID":"23762758","abstract":"Documentary heritage is permanently subject to suffering from physical, chemical, and/or biological alterations. Biological deterioration by microorganisms (bacteria and fungi) causes undesirable changes on material properties. Microorganisms affect different organic, natural or synthetic substrates (cellulose, polycarbonates), metals, and compounds of optical and magnetic devices (CD, VHS). Paper made by vegetal fibers, functional additives (glue, optical polishers, consolidating agents), and inks with organic bindings are used as sources of nutrients. The environmental microorganisms that form the microbial charge of indoor air at repositories (archives, libraries) storing cultural heritage can deteriorate the different supports of heritage importance and affect human health as allergies and skin affections. The aims of this research were to study microbial contamination of the environment and its influence on biodeterioration by the biofilm formation and to analyze the relationship between environment microbiota and biofilm formation in materials stored at three archives in Argentina and in two repositories of the National Archive of the Republic of Cuba.","author":[{"dropping-particle":"","family":"Borrego","given":"Sofía","non-dropping-particle":"","parse-names":false,"suffix":""},{"dropping-particle":"","family":"Lavin","given":"Paola","non-dropping-particle":"","parse-names":false,"suffix":""},{"dropping-particle":"","family":"Perdomo","given":"Ivette","non-dropping-particle":"","parse-names":false,"suffix":""},{"dropping-particle":"","family":"Gómez de Saravia","given":"Sandra","non-dropping-particle":"","parse-names":false,"suffix":""},{"dropping-particle":"","family":"Guiamet","given":"Patricia","non-dropping-particle":"","parse-names":false,"suffix":""}],"container-title":"ISRN Microbiology","id":"ITEM-1","issue":"Article ID 680598","issued":{"date-parts":[["2012"]]},"page":"1-10","title":"Determination of Indoor Air Quality in Archives and Biodeterioration of the Documentary Heritage","type":"article-journal","volume":"2012"},"uris":["http://www.mendeley.com/documents/?uuid=e33b4d24-55c4-4f41-a731-649438d40e5b","http://www.mendeley.com/documents/?uuid=b8b58adf-f450-4487-82f8-f208c17c84b6"]},{"id":"ITEM-2","itemData":{"author":[{"dropping-particle":"","family":"Michaelsen","given":"Astrid","non-dropping-particle":"","parse-names":false,"suffix":""}],"id":"ITEM-2","issued":{"date-parts":[["2010"]]},"publisher":"Universität Wien","title":"Foxing of paper caused by fungi and molecular monitoring of conservation treatments","type":"thesis"},"uris":["http://www.mendeley.com/documents/?uuid=ec96c409-b17c-485e-ae71-25936ba45951","http://www.mendeley.com/documents/?uuid=4f87b351-987d-4825-9b0a-abfd086b27d5"]},{"id":"ITEM-3","itemData":{"author":[{"dropping-particle":"","family":"Lourenço","given":"M J L","non-dropping-particle":"","parse-names":false,"suffix":""},{"dropping-particle":"V","family":"Pol","given":"L","non-dropping-particle":"","parse-names":false,"suffix":""},{"dropping-particle":"","family":"Sampaio","given":"J P","non-dropping-particle":"","parse-names":false,"suffix":""},{"dropping-particle":"","family":"Philips","given":"A","non-dropping-particle":"","parse-names":false,"suffix":""},{"dropping-particle":"","family":"Fonseca","given":"A","non-dropping-particle":"","parse-names":false,"suffix":""},{"dropping-particle":"","family":"Vieira","given":"J","non-dropping-particle":"","parse-names":false,"suffix":""}],"container-title":"A História, a Formação e as Boas Práticas em Conservação e Restauro","id":"ITEM-3","issued":{"date-parts":[["2005"]]},"page":"CD-ROM","publisher":"Atas do 4º Encontro do Instituto Português de Conservação e Restauro","publisher-place":"Lisbon","title":"Isolamento, identificação e caracterização de microrganismos contaminantes dos arquivos da Direcção Geral dos Edifícios e Monumentos Nacionais","type":"paper-conference"},"uris":["http://www.mendeley.com/documents/?uuid=80b8278d-13f3-477e-b6fd-cab2a316122b","http://www.mendeley.com/documents/?uuid=efe5992b-6df3-4989-8ebf-5ed46c043202"]},{"id":"ITEM-4","itemData":{"abstract":"Fungi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Silva","non-dropping-particle":"","parse-names":false,"suffix":""}],"id":"ITEM-4","issued":{"date-parts":[["2014"]]},"publisher":"Universidade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http://www.mendeley.com/documents/?uuid=4b5e252d-ab5b-4dbb-8ac9-6aa6daf99c02"]},{"id":"ITEM-5","itemData":{"author":[{"dropping-particle":"","family":"Shamsian","given":"Aliakbar","non-dropping-particle":"","parse-names":false,"suffix":""},{"dropping-particle":"","family":"Fata","given":"Abdolmajid","non-dropping-particle":"","parse-names":false,"suffix":""},{"dropping-particle":"","family":"Mohajeri","given":"Masood","non-dropping-particle":"","parse-names":false,"suffix":""},{"dropping-particle":"","family":"Ghazvini","given":"Kiarash","non-dropping-particle":"","parse-names":false,"suffix":""}],"container-title":"International Journal of Agriculture &amp; Biology","id":"ITEM-5","issue":"3","issued":{"date-parts":[["2006"]]},"page":"420-422","title":"Fungal Contaminations in Historical Manuscripts at Astan Quds Museum Library, Mashhad, Iran","type":"article-journal","volume":"8"},"uris":["http://www.mendeley.com/documents/?uuid=210cd74f-0afc-42a9-af25-58b85ee55591","http://www.mendeley.com/documents/?uuid=236143cc-941e-4d8f-acd0-7a1dfe91b03d","http://www.mendeley.com/documents/?uuid=d6679a22-f855-42d6-907a-56a99b104a3d"]},{"id":"ITEM-6","itemData":{"DOI":"10.1002/mbo3.596","ISSN":"20458827","author":[{"dropping-particle":"","family":"Karakasidou","given":"Kiriaki","non-dropping-particle":"","parse-names":false,"suffix":""},{"dropping-particle":"","family":"Nikolouli","given":"Katerina","non-dropping-particle":"","parse-names":false,"suffix":""},{"dropping-particle":"","family":"Amoutzias","given":"Grigoris D.","non-dropping-particle":"","parse-names":false,"suffix":""},{"dropping-particle":"","family":"Pournou","given":"Anastasia","non-dropping-particle":"","parse-names":false,"suffix":""},{"dropping-particle":"","family":"Manassis","given":"Christos","non-dropping-particle":"","parse-names":false,"suffix":""},{"dropping-particle":"","family":"Tsiamis","given":"George","non-dropping-particle":"","parse-names":false,"suffix":""},{"dropping-particle":"","family":"Mossialos","given":"Dimitris","non-dropping-particle":"","parse-names":false,"suffix":""}],"container-title":"MicrobiologyOpen","id":"ITEM-6","issue":"December 2017","issued":{"date-parts":[["2018"]]},"page":"1-11","title":"Microbial diversity in biodeteriorated Greek historical documents dating back to the 19th and 20th century: A case study","type":"article-journal","volume":"e00596"},"uris":["http://www.mendeley.com/documents/?uuid=20fbf343-fd93-402e-97dc-378bc39e9500"]},{"id":"ITEM-7","itemData":{"DOI":"10.1016/j.ibiod.2017.02.015","ISSN":"09648305","abstract":"Different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Biodegradation","id":"ITEM-7","issued":{"date-parts":[["2018"]]},"page":"51-59","title":"Comparison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[4,12,13,15,33–35]","plainTextFormattedCitation":"[4,12,13,15,33–35]","previouslyFormattedCitation":"(Lourenço et al. 2005; Shamsian et al. 2006; Michaelsen 2010; Borrego et al. 2012; Pinheiro 2014; Karakasidou et al. 2018; Kraková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[4,12,13,15,33–35]</w:t>
            </w:r>
            <w:r w:rsidRPr="005242C1">
              <w:rPr>
                <w:sz w:val="18"/>
                <w:szCs w:val="18"/>
                <w:lang w:val="en-GB"/>
              </w:rPr>
              <w:fldChar w:fldCharType="end"/>
            </w:r>
          </w:p>
        </w:tc>
      </w:tr>
      <w:tr w:rsidR="00AE5CDE" w:rsidRPr="00081792" w14:paraId="148FDF40" w14:textId="77777777" w:rsidTr="0038188C">
        <w:trPr>
          <w:trHeight w:val="702"/>
        </w:trPr>
        <w:tc>
          <w:tcPr>
            <w:tcW w:w="4395" w:type="dxa"/>
            <w:shd w:val="clear" w:color="auto" w:fill="auto"/>
            <w:vAlign w:val="center"/>
            <w:hideMark/>
          </w:tcPr>
          <w:p w14:paraId="1AB26DC2" w14:textId="77777777" w:rsidR="00AE5CDE" w:rsidRPr="00B056A6" w:rsidRDefault="00AE5CDE" w:rsidP="00AE5CDE">
            <w:pPr>
              <w:spacing w:line="276" w:lineRule="auto"/>
              <w:rPr>
                <w:b/>
                <w:i/>
                <w:iCs/>
                <w:sz w:val="18"/>
                <w:szCs w:val="18"/>
              </w:rPr>
            </w:pPr>
            <w:r w:rsidRPr="00B056A6">
              <w:rPr>
                <w:b/>
                <w:i/>
                <w:iCs/>
                <w:sz w:val="18"/>
                <w:szCs w:val="18"/>
              </w:rPr>
              <w:lastRenderedPageBreak/>
              <w:t xml:space="preserve">Alternaria alternata </w:t>
            </w:r>
            <w:r w:rsidRPr="00B056A6">
              <w:rPr>
                <w:iCs/>
                <w:sz w:val="18"/>
                <w:szCs w:val="18"/>
              </w:rPr>
              <w:t>(Fr.) Keissler</w:t>
            </w:r>
          </w:p>
        </w:tc>
        <w:tc>
          <w:tcPr>
            <w:tcW w:w="3391" w:type="dxa"/>
            <w:vAlign w:val="center"/>
          </w:tcPr>
          <w:p w14:paraId="4A295C2E" w14:textId="041474D7" w:rsidR="00AE5CDE" w:rsidRPr="00B056A6" w:rsidRDefault="00AE5CDE" w:rsidP="00D85868">
            <w:pPr>
              <w:spacing w:line="276" w:lineRule="auto"/>
              <w:jc w:val="center"/>
              <w:rPr>
                <w:sz w:val="18"/>
                <w:szCs w:val="18"/>
              </w:rPr>
            </w:pPr>
            <w:r w:rsidRPr="00B056A6">
              <w:rPr>
                <w:sz w:val="18"/>
                <w:szCs w:val="18"/>
              </w:rPr>
              <w:t xml:space="preserve">Argentina, Cuba, Egypt, India, Italy, Lithuania, Poland </w:t>
            </w:r>
            <w:r w:rsidRPr="005242C1">
              <w:rPr>
                <w:sz w:val="18"/>
                <w:szCs w:val="18"/>
                <w:lang w:val="en-GB"/>
              </w:rPr>
              <w:fldChar w:fldCharType="begin" w:fldLock="1"/>
            </w:r>
            <w:r w:rsidR="00B056A6" w:rsidRPr="00B056A6">
              <w:rPr>
                <w:sz w:val="18"/>
                <w:szCs w:val="18"/>
              </w:rPr>
              <w:instrText>ADDIN CSL_CITATION {"citationItems":[{"id":"ITEM-1","itemData":{"DOI":"10.5402/2012/680598","ISSN":"2090-7478","PMID":"23762758","abstract":"Documentary heritage is permanently subject to suffering from physical, chemical, and/or biological alterations. Biological deterioration by microorganisms (bacteria and fungi) causes undesirable changes on material properties. Microorganisms affect different organic, natural or synthetic substrates (cellulose, polycarbonates), metals, and compounds of optical and magnetic devices (CD, VHS). Paper made by vegetal fibers, functional additives (glue, optical polishers, consolidating agents), and inks with organic bindings are used as sources of nutrients. The environmental microorganisms that form the microbial charge of indoor air at repositories (archives, libraries) storing cultural heritage can deteriorate the different supports of heritage importance and affect human health as allergies and skin affections. The aims of this research were to study microbial contamination of the environment and its influence on biodeterioration by the biofilm formation and to analyze the relationship between environment microbiota and biofilm formation in materials stored at three archives in Argentina and in two repositories of the National Archive of the Republic of Cuba.","author":[{"dropping-particle":"","family":"Borrego","given":"Sofía</w:instrText>
            </w:r>
            <w:r w:rsidR="00B056A6">
              <w:rPr>
                <w:sz w:val="18"/>
                <w:szCs w:val="18"/>
                <w:lang w:val="en-GB"/>
              </w:rPr>
              <w:instrText>","non-dropping-particle":"","parse-names":false,"suffix":""},{"dropping-particle":"","family":"Lavin","given":"Paola","non-dropping-particle":"","parse-names":false,"suffix":""},{"dropping-particle":"","family":"Perdomo","given":"Ivette","non-dropping-particle":"","parse-names":false,"suffix":""},{"dropping-particle":"","family":"Gómez de Saravia","given":"Sandra","non-dropping-particle":"","parse-names":false,"suffix":""},{"dropping-particle":"","family":"Guiamet","given":"Patricia","non-dropping-particle":"","parse-names":false,"suffix":""}],"container-title":"ISRN Microbiology","id":"ITEM-1","issue":"Article ID 680598","issued":{"date-parts":[["2012"]]},"page":"1-10","title":"Determination of Indoor Air Quality in Archives and Biodeterioration of the Documentary Heritage","type":"article-journal","volume":"2012"},"uris":["http://www.mendeley.com/documents/?uuid=b8b58adf-f450-4487-82f8-f208c17c84b6","http://www.mendeley.com/documents/?uuid=e33b4d24-55c4-4f41-a731-649438d40e5b"]},{"id":"ITEM-2","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Environment","id":"ITEM-2","issue":"3","issued":{"date-parts":[["2004"]]},"note":"Times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http://www.mendeley.com/documents/?uuid=f389a491-fefb-4790-a35a-df77e934273e"]},{"id":"ITEM-3","itemData":{"author":[{"dropping-particle":"","family":"Zielińska-Jankiewicz","given":"Katarzyna","non-dropping-particle":"","parse-names":false,"suffix":""},{"dropping-particle":"","family":"Kozajda","given":"Anna","non-dropping-particle":"","parse-names":false,"suffix":""},{"dropping-particle":"","family":"Piotrowska","given":"Małgorzata","non-dropping-particle":"","parse-names":false,"suffix":""},{"dropping-particle":"","family":"Szadkowska-Stańczyk","given":"Irena","non-dropping-particle":"","parse-names":false,"suffix":""}],"container-title":"Annals of Agricultural and Environmental Medicine","id":"ITEM-3","issued":{"date-parts":[["2008"]]},"page":"71-78","title":"Microbiological Contamination With Moulds in Work Environment","type":"article-journal","volume":"15"},"uris":["http://www.mendeley.com/documents/?uuid=5325b2d0-5d68-448e-abc5-e102643d9132","http://www.mendeley.com/documents/?uuid=691f2499-ffe6-4397-bcc7-a5bc2f453c25","http://www.mendeley.com/documents/?uuid=70e661c7-412c-4210-89c8-e2a8100538d6"]},{"id":"ITEM-4","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pracy","id":"ITEM-4","issue":"2","issued":{"date-parts":[["2008"]]},"page":"159-170","title":"Workers' exposure to selected biological agents in libraries of Upper Silesia","type":"article-journal","volume":"59"},"uris":["http://www.mendeley.com/documents/?uuid=651a56e5-120c-4e54-be5e-c9b07bc79a4f","http://www.mendeley.com/documents/?uuid=b24ba249-e9ce-4876-91c2-a7b601867bd9","http://www.mendeley.com/documents/?uuid=41ee9e5d-7467-409e-b381-3da15cdc37bf"]},{"id":"ITEM-5","itemData":{"author":[{"dropping-particle":"","family":"Dalal","given":"Lalchand","non-dropping-particle":"","parse-names":false,"suffix":""},{"dropping-particle":"","family":"Bhowal","given":"Mousumi","non-dropping-particle":"","parse-names":false,"suffix":""},{"dropping-particle":"","family":"Kalbende","given":"Swapna","non-dropping-particle":"","parse-names":false,"suffix":""}],"container-title":"Archives of Applied Science Research","id":"ITEM-5","issue":"5","issued":{"date-parts":[["2011"]]},"page":"479-485","title":"Incidence of deteriorating fungi in the air inside the college libraries of Wardha city","type":"article-journal","volume":"3"},"uris":["http://www.mendeley.com/documents/?uuid=8692a84a-b597-4ca6-b771-54ecb781d600"]},{"id":"ITEM-6","itemData":{"DOI":"10.21608/ejbo.2016.277.1007","ISSN":"2357-0350","author":[{"dropping-particle":"","family":"Osman","given":"Mohamed","non-dropping-particle":"","parse-names":false,"suffix":""},{"dropping-particle":"","family":"Awad","given":"Abdel Hameed","non-dropping-particle":"","parse-names":false,"suffix":""},{"dropping-particle":"","family":"Ibrahim","given":"Yasser","non-dropping-particle":"","parse-names":false,"suffix":""},{"dropping-particle":"","family":"Ahmed","given":"Youssef","non-dropping-particle":"","parse-names":false,"suffix":""},{"dropping-particle":"","family":"Abo-Elnasr","given":"Amany","non-dropping-particle":"","parse-names":false,"suffix":""},{"dropping-particle":"","family":"Saeed","given":"Yuosra","non-dropping-particle":"","parse-names":false,"suffix":""}],"container-title":"Egyptian Journal of Botany","id":"ITEM-6","issue":"1","issued":{"date-parts":[["2017"]]},"page":"93-118","title":"Air microbial contamination and factors affecting its occurrence in certain book libraries in Egypt.","type":"article-journal","volume":"57"},"uris":["http://www.mendeley.com/documents/?uuid=58c940b7-4822-4c4f-b723-5f6de83978b0"]},{"id":"ITEM-7","itemData":{"DOI":"10.3920/WMJ2015.1958","ISBN":"1875-0710","ISSN":"1875-0710","abstract":"The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Journal","id":"ITEM-7","issue":"3","issued":{"date-parts":[["2016"]]},"page":"397-407","title":"Fungal secondary metabolite analysis applied to Cultural Heritage: the case of a contaminated library in Venice","type":"article-journal","volume":"9"},"uris":["http://www.mendeley.com/documents/?uuid=ac26feea-eae3-4c2d-b7c6-d722b65e9507"]},{"id":"ITEM-8","itemData":{"DOI":"10.1007/s10453-016-9429-3","ISSN":"15733025","abstract":"The aim of this study was to analyze the viable fungi in the air of\nindoor environments of the National Archive of the Republic of Cuba\n(NARC). The samples were taken in fifteen areas (five points for the\nthree floors) at 2 days (rainy and dry seasons) using a biocolector SAS\nin 3 h: 10:00 a.m., 1:00 p.m. and 4:00 p.m. The fungal concentration was\nindicated as colony forming units per cubic meter of air (cfu/m(3) of\nair). It was concluded that indoor air of the NARC was not polluted due\nto the average fungal concentration that was obtained (59 and 327\ncfu/m(3) of air in rainy and dry seasons, respectively). In front of the\nelectric transformers, the fungal concentration was significantly higher\nthan those obtained along the corridors of the lower-ground floor. A\ntrend to the increasing of fungal concentration was observed: when the\nfloors were increased, in dry season was higher than rainy season, where\nalso there was biggest fungal diversity. Among the fungal genera\nisolated, Aspergillus had the highest relative frequency of appearance,\nand in dry season, it was isolated Actinobacillus sp. (Actinomycetes).\nSix fungal species were isolated in both samplings: Aspergillus\nalliaceus, Aspergillus niger, Cladosporium cladosporioides, Fusarium\noxysporum, Penicillium chrysogenum and Mucor racemosus. All of fungal\nspecies isolated have high biodeteriogenic capacity, and the 61 %\nshowed pathogenic attributes.","author":[{"dropping-particle":"","family":"Anaya","given":"Matilde","non-dropping-particle":"","parse-names":false,"suffix":""},{"dropping-particle":"","family":"Borrego","given":"Sofía F.","non-dropping-particle":"","parse-names":false,"suffix":""},{"dropping-particle":"","family":"Gámez","given":"Erasmo","non-dropping-particle":"","parse-names":false,"suffix":""},{"dropping-particle":"","family":"Castro","given":"Miguel","non-dropping-particle":"","parse-names":false,"suffix":""},{"dropping-particle":"","family":"Molina","given":"Alian","non-dropping-particle":"","parse-names":false,"suffix":""},{"dropping-particle":"","family":"Valdés","given":"Oderlaise","non-dropping-particle":"","parse-names":false,"suffix":""}],"container-title":"Aerobiologia","id":"ITEM-8","issue":"3","issued":{"date-parts":[["2016"]]},"page":"513-527","title":"Viable fungi in the air of indoor environments of the National Archive of the Republic of Cuba","type":"article-journal","volume":"32"},"uris":["http://www.mendeley.com/documents/?uuid=a7c8a7a3-a481-4a0f-bb18-2010c7b315b4"]},{"id":"ITEM-9","itemData":{"DOI":"10.1007/s10453-015-9372-8","ISSN":"15733025","PMID":"26346115","abstract":"Museums,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-9","issue":"3","issued":{"date-parts":[["2015"]]},"page":"389-401","title":"Assessment of microbiological contamination in the work environments of museums, archives and libraries","type":"article-journal","volume":"31"},"uris":["http://www.mendeley.com/documents/?uuid=787ec923-8449-41a1-926e-3abc447246d4"]}],"mendeley":{"formattedCitation":"[3,16–20,27,33,36]","plainTextFormattedCitation":"[3,16–20,27,33,36]","previouslyFormattedCitation":"(Lugauskas &amp; Krikstaponis 2004; Wlazło et al. 2008; Zielińska-Jankiewicz et al. 2008; Dalal et al. 2011; Borrego et al. 2012; Skóra et al. 2015; Anaya et al. 2016; Micheluz et al. 2016; Osman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[3,16–20,27,33,36]</w:t>
            </w:r>
            <w:r w:rsidRPr="005242C1">
              <w:rPr>
                <w:sz w:val="18"/>
                <w:szCs w:val="18"/>
                <w:lang w:val="en-GB"/>
              </w:rPr>
              <w:fldChar w:fldCharType="end"/>
            </w:r>
          </w:p>
        </w:tc>
        <w:tc>
          <w:tcPr>
            <w:tcW w:w="3392" w:type="dxa"/>
            <w:vAlign w:val="center"/>
          </w:tcPr>
          <w:p w14:paraId="4748F07F" w14:textId="6CA7A8A6" w:rsidR="00AE5CDE" w:rsidRPr="005242C1" w:rsidRDefault="00AE5CDE" w:rsidP="00D85868">
            <w:pPr>
              <w:spacing w:line="276" w:lineRule="auto"/>
              <w:jc w:val="center"/>
              <w:rPr>
                <w:sz w:val="18"/>
                <w:szCs w:val="18"/>
              </w:rPr>
            </w:pPr>
            <w:r w:rsidRPr="00B056A6">
              <w:rPr>
                <w:sz w:val="18"/>
                <w:szCs w:val="18"/>
              </w:rPr>
              <w:t xml:space="preserve">Italy, Poland, Portugal </w:t>
            </w:r>
            <w:r w:rsidRPr="005242C1">
              <w:rPr>
                <w:sz w:val="18"/>
                <w:szCs w:val="18"/>
                <w:lang w:val="en-GB"/>
              </w:rPr>
              <w:fldChar w:fldCharType="begin" w:fldLock="1"/>
            </w:r>
            <w:r w:rsidR="00B056A6">
              <w:rPr>
                <w:sz w:val="18"/>
                <w:szCs w:val="18"/>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http://www.mendeley.com/documents/?uuid=1be0379f-de7d-46ec-88d5-22761346dc34"]},{"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af874789-15a6-409c-8dcc-473baf9d9986"]},{"id":"ITEM-3","itemData":{"author":[{"dropping-particle":"","family":"Maggi","given":"Oriana","non-dropping-particle":"","parse-names":false,"suffix":""},{"dropping-particle":"","family":"Persiani","given":"Anna Maria","non-dropping-particle":"","parse-names":false,"suffix":""},{"dropping-particle":"","family":"Gallo","given":"Fausta","non-dropping-particle":"","parse-names":false,"suffix":""},{"dropping-particle":"","family":"Valenti","given":"Paola","non-dropping-particle":"","parse-names":false,"suffix":""},{"dropping-particle":"","family":"Pasquariello","given":"Giovanna","non-dropping-particle":"","parse-names":false,"suffix":""},{"dropping-particle":"","family":"Sclocchi","given":"Maria Carla","non-dropping-particle":"","parse-names":false,"suffix":""},{"dropping-particle":"","family":"Scorrano","given":"Mauro","non-dropping-particle":"","parse-names":false,"suffix":""}],"container-title":"Aerobiologia","id":"ITEM-3","issue":"3-4","issued":{"date-parts":[["2000"]]},"page":"429-434","title":"Airborne fungal spores in dust present in archives: Proposal for a detection method, new for archival materials","type":"article-journal","volume":"16"},"uris":["http://www.mendeley.com/documents/?uuid=7a3cb116-d32e-485d-a73c-4e32d928396c"]},{"id":"ITEM-4","itemData":{"DOI":"10.3920/WMJ2015.1958","ISBN":"1875-0710","ISSN":"1875-0710","abstract":"The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Journal","id":"ITEM-4","issue":"3","issued":{"date-parts":[["2016"]]},"page":"397-407","title":"Fungal secondary metabolite analysis applied to Cultural Heritage: the case of a contaminated library in Venice","type":"article-journal","volume":"9"},"uris":["http://www.mendeley.com/documents/?uuid=ac26feea-eae3-4c2d-b7c6-d722b65e9507"]},{"id":"ITEM-5","itemData":{"DOI":"10.1007/s10453-015-9372-8","ISSN":"15733025","PMID":"26346115","abstract":"Museums,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-5","issue":"3","issued":{"date-parts":[["2015"]]},"page":"389-401","title":"Assessment of microbiological contamination in the work environments of museums, archives and libraries","type":"article-journal","volume":"31"},"uris":["http://www.mendeley.com/documents/?uuid=787ec923-8449-41a1-926e-3abc447246d4"]}],"mendeley":{"formattedCitation":"[4,5,10,19,20]","plainTextFormattedCitation":"[4,5,10,19,20]","previouslyFormattedCitation":"(Maggi et al. 2000; Pinheiro 2014; Pinheiro 2015; Skóra et al. 2015; 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[4,5,10,19,20]</w:t>
            </w:r>
            <w:r w:rsidRPr="005242C1">
              <w:rPr>
                <w:sz w:val="18"/>
                <w:szCs w:val="18"/>
                <w:lang w:val="en-GB"/>
              </w:rPr>
              <w:fldChar w:fldCharType="end"/>
            </w:r>
          </w:p>
        </w:tc>
        <w:tc>
          <w:tcPr>
            <w:tcW w:w="3392" w:type="dxa"/>
            <w:shd w:val="clear" w:color="auto" w:fill="auto"/>
            <w:vAlign w:val="center"/>
          </w:tcPr>
          <w:p w14:paraId="543F1EDD" w14:textId="6ED3E1B2" w:rsidR="00AE5CDE" w:rsidRPr="005242C1" w:rsidRDefault="00AE5CDE" w:rsidP="00D85868">
            <w:pPr>
              <w:spacing w:line="276" w:lineRule="auto"/>
              <w:jc w:val="center"/>
              <w:rPr>
                <w:sz w:val="18"/>
                <w:szCs w:val="18"/>
              </w:rPr>
            </w:pPr>
            <w:r w:rsidRPr="005242C1">
              <w:rPr>
                <w:sz w:val="18"/>
                <w:szCs w:val="18"/>
              </w:rPr>
              <w:t xml:space="preserve">Greece, India, Portugal </w:t>
            </w:r>
            <w:r w:rsidRPr="005242C1">
              <w:rPr>
                <w:sz w:val="18"/>
                <w:szCs w:val="18"/>
                <w:lang w:val="en-GB"/>
              </w:rPr>
              <w:fldChar w:fldCharType="begin" w:fldLock="1"/>
            </w:r>
            <w:r w:rsidR="00B056A6">
              <w:rPr>
                <w:sz w:val="18"/>
                <w:szCs w:val="18"/>
              </w:rPr>
              <w:instrText>ADDIN CSL_CITATION {"citationItems":[{"id":"ITEM-1","itemData":{"DOI":"10.1046/j.1472-765X.1997.00217.x","ISBN":"0266-8254","abstract":"Fourteen fungal species, namely Aspergillus flavus, A. fumigatus, A. niger, A. ustus, Penicillium islandicum, P. wortmannii, Memnoniella echinata, Cladosporium herbarum, Stachybotrys atra, Claetomium globosum, Fusarium oxysporum, Torula herbarum, Alternaria alternata and Curvularia uncinata were isolated from different grades of paper. They differ in their distribution on various kinds of paper and also in relative occurrence. While seasonal influence on mycoflora was observed, most of the moulds were capable of growing in all three seasons examined (summer, winter, rainy season). The moulds were cellulolytic in nature and endoglucanase activity was greatest in Aspergillus flavus, A. niger, A. fumigatus, P. wortmannii and P. islandicum.","author":[{"dropping-particle":"","family":"Das","given":"M K L","non-dropping-particle":"","parse-names":false,"suffix":""},{"dropping-particle":"","family":"Prasad","given":"J S","non-dropping-particle":"","parse-names":false,"suffix":""},{"dropping-particle":"","family":"Ahmad","given":"S K","non-dropping-particle":"","parse-names":false,"suffix":""}],"container-title":"Letters in Applied Microbiology","id":"ITEM-1","issue":"5","issued":{"date-parts":[["1997"]]},"language":"English","note":"ISI Document Delivery No.: YG578\nTimes Cited: 9\nCited Reference Count: 10\nDas, MKL Prasad, JS Ahmad, SK\nBLACKWELL SCIENCE LTD\nOXFORD","page":"313-315","title":"Endoglucanase production by paper-degrading mycoflora","type":"article-journal","volume":"25"},"uris":["http://www.mendeley.com/documents/?uuid=859af095-f6e8-4b35-9203-118f69c15473","http://www.mendeley.com/documents/?uuid=2a1f70a4-a162-4cbb-80b8-e9ed1b60d256"]},{"id":"ITEM-2","itemData":{"DOI":"10.1016/j.ibiod.2009.03.010","ISBN":"0964-8305","abstract":"This multidisciplinary research combines knowledge in molecular biology with fungal morphology, aiming at the identification of infecting fungi from historical documents on the Archive of the University of Coimbra. The identification of infecting fungi on several bibliographic documents and support materials was based both on ribosomal DNA loci amplification and sequencing, and morphological identification, using macro- and microscopical traits. A high fungal diversity was found in all types of support: parchment. laid-paper and wood-pulp paper. Fourteen fungal genera were isolated, identified, and kept in culture. The most frequent were Cladosporium, Penicillium and Aspergillus, and other less frequent genera, such as Alternaria, Botrytis, Chaetomium, Chromelosporium, Epicoccum, Phlebiopsys and Toxicocladosporium were also present. Within these genera, 20 different species were identified, from which 15 were found only in a single support type. Cladosporium cladosporioides and Penicillium chrysogenum were the only species present in all support types. (C) 2009 Elsevier Ltd. All rights reserved.","author":[{"dropping-particle":"","family":"Mesquita","given":"N","non-dropping-particle":"","parse-names":false,"suffix":""},{"dropping-particle":"","family":"Portugal","given":"A","non-dropping-particle":"","parse-names":false,"suffix":""},{"dropping-particle":"","family":"Videira","given":"S","non-dropping-particle":"","parse-names":false,"suffix":""},{"dropping-particle":"","family":"Rodriguez-Echeverria","given":"S","non-dropping-particle":"","parse-names":false,"suffix":""},{"dropping-particle":"","family":"Bandeira","given":"A M L","non-dropping-particle":"","parse-names":false,"suffix":""},{"dropping-particle":"","family":"Santos","given":"M J A","non-dropping-particle":"","parse-names":false,"suffix":""},{"dropping-particle":"","family":"Freitas","given":"H","non-dropping-particle":"","parse-names":false,"suffix":""}],"container-title":"International Biodeterioration &amp; Biodegradation","id":"ITEM-2","issue":"5","issued":{"date-parts":[["2009"]]},"language":"English","note":"Cited References Count:27|ELSEVIER SCI LTD|THE BOULEVARD, LANGFORD LANE, KIDLINGTON, OXFORD OX5 1GB, OXON, ENGLAND","page":"626-629","title":"Fungal diversity in ancient documents. A case study on the Archive of the University of Coimbra","type":"article-journal","volume":"63"},"uris":["http://www.mendeley.com/documents/?uuid=a9ed6800-21ab-4603-a4b7-75acd2eeaabe"]},{"id":"ITEM-3","itemData":{"DOI":"10.1002/mbo3.596","ISSN":"20458827","author":[{"dropping-particle":"","family":"Karakasidou","given":"Kiriaki","non-dropping-particle":"","parse-names":false,"suffix":""},{"dropping-particle":"","family":"Nikolouli","given":"Katerina","non-dropping-particle":"","parse-names":false,"suffix":""},{"dropping-particle":"","family":"Amoutzias","given":"Grigoris D.","non-dropping-particle":"","parse-names":false,"suffix":""},{"dropping-particle":"","family":"Pournou","given":"Anastasia","non-dropping-particle":"","parse-names":false,"suffix":""},{"dropping-particle":"","family":"Manassis","given":"Christos","non-dropping-particle":"","parse-names":false,"suffix":""},{"dropping-particle":"","family":"Tsiamis","given":"George","non-dropping-particle":"","parse-names":false,"suffix":""},{"dropping-particle":"","family":"Mossialos","given":"Dimitris","non-dropping-particle":"","parse-names":false,"suffix":""}],"container-title":"MicrobiologyOpen","id":"ITEM-3","issue":"December 2017","issued":{"date-parts":[["2018"]]},"page":"1-11","title":"Microbial diversity in biodeteriorated Greek historical documents dating back to the 19th and 20th century: A case study","type":"article-journal","volume":"e00596"},"uris":["http://www.mendeley.com/documents/?uuid=20fbf343-fd93-402e-97dc-378bc39e9500"]}],"mendeley":{"formattedCitation":"[35,37,38]","plainTextFormattedCitation":"[35,37,38]","previouslyFormattedCitation":"(Das et al. 1997; Mesquita et al. 2009; Karakasidou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[35,37,38]</w:t>
            </w:r>
            <w:r w:rsidRPr="005242C1">
              <w:rPr>
                <w:sz w:val="18"/>
                <w:szCs w:val="18"/>
                <w:lang w:val="en-GB"/>
              </w:rPr>
              <w:fldChar w:fldCharType="end"/>
            </w:r>
          </w:p>
        </w:tc>
      </w:tr>
      <w:tr w:rsidR="00AE5CDE" w:rsidRPr="00DD1D34" w14:paraId="656A1B3A" w14:textId="77777777" w:rsidTr="0038188C">
        <w:trPr>
          <w:trHeight w:val="163"/>
        </w:trPr>
        <w:tc>
          <w:tcPr>
            <w:tcW w:w="4395" w:type="dxa"/>
            <w:shd w:val="clear" w:color="auto" w:fill="auto"/>
            <w:vAlign w:val="center"/>
          </w:tcPr>
          <w:p w14:paraId="6E74615B" w14:textId="77777777" w:rsidR="00AE5CDE" w:rsidRPr="00081792" w:rsidRDefault="00AE5CDE" w:rsidP="00AE5CDE">
            <w:pPr>
              <w:spacing w:line="276" w:lineRule="auto"/>
              <w:rPr>
                <w:b/>
                <w:i/>
                <w:iCs/>
                <w:sz w:val="18"/>
                <w:szCs w:val="18"/>
              </w:rPr>
            </w:pPr>
            <w:r w:rsidRPr="00081792">
              <w:rPr>
                <w:b/>
                <w:i/>
                <w:iCs/>
                <w:sz w:val="18"/>
                <w:szCs w:val="18"/>
              </w:rPr>
              <w:t>Alternaria arborescens</w:t>
            </w:r>
            <w:r w:rsidRPr="00081792">
              <w:rPr>
                <w:b/>
                <w:iCs/>
                <w:sz w:val="18"/>
                <w:szCs w:val="18"/>
              </w:rPr>
              <w:t xml:space="preserve"> </w:t>
            </w:r>
            <w:r w:rsidRPr="003E3E2A">
              <w:rPr>
                <w:iCs/>
                <w:sz w:val="18"/>
                <w:szCs w:val="18"/>
              </w:rPr>
              <w:t>E.G. Simmons</w:t>
            </w:r>
          </w:p>
        </w:tc>
        <w:tc>
          <w:tcPr>
            <w:tcW w:w="3391" w:type="dxa"/>
            <w:vAlign w:val="center"/>
          </w:tcPr>
          <w:p w14:paraId="01C7C85D" w14:textId="77777777" w:rsidR="00AE5CDE" w:rsidRPr="005242C1" w:rsidRDefault="00AE5CDE" w:rsidP="00AE5CDE">
            <w:pPr>
              <w:spacing w:line="276" w:lineRule="auto"/>
              <w:jc w:val="center"/>
              <w:rPr>
                <w:sz w:val="18"/>
                <w:szCs w:val="18"/>
              </w:rPr>
            </w:pPr>
            <w:r w:rsidRPr="005242C1">
              <w:rPr>
                <w:sz w:val="18"/>
                <w:szCs w:val="18"/>
              </w:rPr>
              <w:t>-</w:t>
            </w:r>
          </w:p>
        </w:tc>
        <w:tc>
          <w:tcPr>
            <w:tcW w:w="3392" w:type="dxa"/>
            <w:vAlign w:val="center"/>
          </w:tcPr>
          <w:p w14:paraId="685E4544" w14:textId="30198618" w:rsidR="00AE5CDE" w:rsidRPr="005242C1" w:rsidRDefault="00AE5CDE" w:rsidP="00D85868">
            <w:pPr>
              <w:spacing w:line="276" w:lineRule="auto"/>
              <w:jc w:val="center"/>
              <w:rPr>
                <w:sz w:val="18"/>
                <w:szCs w:val="18"/>
                <w:lang w:val="en-GB"/>
              </w:rPr>
            </w:pPr>
            <w:r w:rsidRPr="005242C1">
              <w:rPr>
                <w:sz w:val="18"/>
                <w:szCs w:val="18"/>
              </w:rPr>
              <w:t xml:space="preserve">Portugal </w:t>
            </w:r>
            <w:r w:rsidRPr="005242C1">
              <w:rPr>
                <w:sz w:val="18"/>
                <w:szCs w:val="18"/>
                <w:lang w:val="en-GB"/>
              </w:rPr>
              <w:fldChar w:fldCharType="begin" w:fldLock="1"/>
            </w:r>
            <w:r w:rsidR="00B056A6">
              <w:rPr>
                <w:sz w:val="18"/>
                <w:szCs w:val="18"/>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15d9c52f-42f4-46ae-b423-c8789892f6e8"]}],"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000000" w:fill="FFFFFF"/>
            <w:vAlign w:val="center"/>
          </w:tcPr>
          <w:p w14:paraId="0394255D"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r>
      <w:tr w:rsidR="00AE5CDE" w:rsidRPr="00DD1D34" w14:paraId="3D223955" w14:textId="77777777" w:rsidTr="0038188C">
        <w:trPr>
          <w:trHeight w:val="397"/>
        </w:trPr>
        <w:tc>
          <w:tcPr>
            <w:tcW w:w="4395" w:type="dxa"/>
            <w:shd w:val="clear" w:color="auto" w:fill="auto"/>
            <w:vAlign w:val="center"/>
          </w:tcPr>
          <w:p w14:paraId="32A373FC" w14:textId="77777777" w:rsidR="00AE5CDE" w:rsidRPr="00DD1D34" w:rsidRDefault="00AE5CDE" w:rsidP="00AE5CDE">
            <w:pPr>
              <w:spacing w:line="276" w:lineRule="auto"/>
              <w:rPr>
                <w:b/>
                <w:i/>
                <w:iCs/>
                <w:sz w:val="18"/>
                <w:szCs w:val="18"/>
                <w:lang w:val="en-GB"/>
              </w:rPr>
            </w:pPr>
            <w:r w:rsidRPr="00DD1D34">
              <w:rPr>
                <w:b/>
                <w:i/>
                <w:iCs/>
                <w:sz w:val="18"/>
                <w:szCs w:val="18"/>
                <w:lang w:val="en-GB"/>
              </w:rPr>
              <w:t>Alternaria dianthicola</w:t>
            </w:r>
            <w:r w:rsidRPr="00DD1D34">
              <w:rPr>
                <w:b/>
                <w:iCs/>
                <w:sz w:val="18"/>
                <w:szCs w:val="18"/>
                <w:lang w:val="en-GB"/>
              </w:rPr>
              <w:t xml:space="preserve"> </w:t>
            </w:r>
            <w:r w:rsidRPr="003E3E2A">
              <w:rPr>
                <w:iCs/>
                <w:sz w:val="18"/>
                <w:szCs w:val="18"/>
                <w:lang w:val="en-GB"/>
              </w:rPr>
              <w:t>Neergaard</w:t>
            </w:r>
          </w:p>
        </w:tc>
        <w:tc>
          <w:tcPr>
            <w:tcW w:w="3391" w:type="dxa"/>
            <w:vAlign w:val="center"/>
          </w:tcPr>
          <w:p w14:paraId="43A56450"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vAlign w:val="center"/>
          </w:tcPr>
          <w:p w14:paraId="3B061BC4" w14:textId="0787A13B" w:rsidR="00AE5CDE" w:rsidRPr="005242C1" w:rsidRDefault="00AE5CDE" w:rsidP="00D85868">
            <w:pPr>
              <w:spacing w:line="276" w:lineRule="auto"/>
              <w:jc w:val="center"/>
              <w:rPr>
                <w:sz w:val="18"/>
                <w:szCs w:val="18"/>
                <w:lang w:val="en-GB"/>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1719f33a-5d93-41d8-96ee-e5ec207985ed"]}],"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000000" w:fill="FFFFFF"/>
            <w:vAlign w:val="center"/>
          </w:tcPr>
          <w:p w14:paraId="74640BB6"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r>
      <w:tr w:rsidR="00AE5CDE" w:rsidRPr="00DD1D34" w14:paraId="57716042" w14:textId="77777777" w:rsidTr="0038188C">
        <w:trPr>
          <w:trHeight w:val="397"/>
        </w:trPr>
        <w:tc>
          <w:tcPr>
            <w:tcW w:w="4395" w:type="dxa"/>
            <w:shd w:val="clear" w:color="auto" w:fill="auto"/>
            <w:vAlign w:val="center"/>
          </w:tcPr>
          <w:p w14:paraId="64FE413A" w14:textId="77777777" w:rsidR="00AE5CDE" w:rsidRPr="002C21AB" w:rsidRDefault="00AE5CDE" w:rsidP="00AE5CDE">
            <w:pPr>
              <w:spacing w:line="276" w:lineRule="auto"/>
              <w:rPr>
                <w:b/>
                <w:i/>
                <w:iCs/>
                <w:sz w:val="18"/>
                <w:szCs w:val="18"/>
              </w:rPr>
            </w:pPr>
            <w:r w:rsidRPr="002C21AB">
              <w:rPr>
                <w:b/>
                <w:i/>
                <w:iCs/>
                <w:sz w:val="18"/>
                <w:szCs w:val="18"/>
              </w:rPr>
              <w:t xml:space="preserve">Alternaria infectoria </w:t>
            </w:r>
            <w:r w:rsidRPr="002C21AB">
              <w:rPr>
                <w:iCs/>
                <w:sz w:val="18"/>
                <w:szCs w:val="18"/>
              </w:rPr>
              <w:t>E.G. Simmons</w:t>
            </w:r>
          </w:p>
        </w:tc>
        <w:tc>
          <w:tcPr>
            <w:tcW w:w="3391" w:type="dxa"/>
            <w:vAlign w:val="center"/>
          </w:tcPr>
          <w:p w14:paraId="091935A0" w14:textId="06C91F84" w:rsidR="00AE5CDE" w:rsidRPr="005242C1" w:rsidRDefault="00AE5CDE"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{"citationItems":[{"id":"ITEM-1","itemData":{"DOI":"10.1016/j.ibiod.2014.12.012","ISBN":"0964-8305","ISSN":"09648305","abstract":"The use of Compactus shelves by libraries and archives is a good solution to optimize the storage space and prevent dust deposits on books. However, they are probably the cause of severe cases of fungal colonization in historical library materials. A typical phenomenon occurs as a spread of white mycelial growth forming scattered spots, mainly on volumes with leather or fabric bindings. Recent studies have identified the xerophilic fungus Eurotium halophilicum (anamorph Aspergillus halophilicus) as responsible for this kind of contamination. A similar situation was found inside the Library of Humanities (BAUM), at Ca' Foscari University, Venice (Italy). Various sampling methods, including cotton swabs and adhesive tape, were adopted to isolate fungi from books and a set of aerobiological analyses was performed to characterize the environment of the repository. The presence of E. halophilicum on both books and in the indoor air was confirmed by direct observation of adhesive tape samples, microscopic observations and molecular methods. Moreover, Aspergillus creber and Aspergillus protuberus belonging to the revised group Aspergillus section Versicolores, were also isolated for the first time in Italian conservation environments.","author":[{"dropping-particle":"","family":"Micheluz","given":"Anna","non-dropping-particle":"","parse-names":false,"suffix":""},{"dropping-particle":"","family":"Manente","given":"Sabrina","non-dropping-particle":"","parse-names":false,"suffix":""},{"dropping-particle":"","family":"Tigini","given":"Valeria","non-dropping-particle":"","parse-names":false,"suffix":""},{"dropping-particle":"","family":"Prigione","given":"Valeria","non-dropping-particle":"","parse-names":false,"suffix":""},{"dropping-particle":"","family":"Pinzari","given":"Flavia","non-dropping-particle":"","parse-names":false,"suffix":""},{"dropping-particle":"","family":"Ravagnan","given":"Giampietro","non-dropping-particle":"","parse-names":false,"suffix":""},{"dropping-particle":"","family":"Varese","given":"Giovanna Cristina","non-dropping-particle":"","parse-names":false,"suffix":""}],"container-title":"International Biodeterioration &amp; Biodegradation","id":"ITEM-1","issued":{"date-parts":[["2015"]]},"page":"1-7","title":"The extreme environment of a library: Xerophilic fungi inhabiting indoor niches","type":"article-journal","volume":"99"},"uris":["http://www.mendeley.com/documents/?uuid=8c2c861f-deac-41ca-95b4-ddc1e41e6f47"]},{"id":"ITEM-2","itemData":{"DOI":"10.3920/WMJ2015.1958","ISBN":"1875-0710","ISSN":"1875-0710","abstract":"The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Journal","id":"ITEM-2","issue":"3","issued":{"date-parts":[["2016"]]},"page":"397-407","title":"Fungal secondary metabolite analysis applied to Cultural Heritage: the case of a contaminated library in Venice","type":"article-journal","volume":"9"},"uris":["http://www.mendeley.com/documents/?uuid=ac26feea-eae3-4c2d-b7c6-d722b65e9507"]}],"mendeley":{"formattedCitation":"[20,39]","plainTextFormattedCitation":"[20,39]","previouslyFormattedCitation":"(Micheluz et al. 2015; 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[20,39]</w:t>
            </w:r>
            <w:r w:rsidRPr="005242C1">
              <w:rPr>
                <w:sz w:val="18"/>
                <w:szCs w:val="18"/>
                <w:lang w:val="en-GB"/>
              </w:rPr>
              <w:fldChar w:fldCharType="end"/>
            </w:r>
          </w:p>
        </w:tc>
        <w:tc>
          <w:tcPr>
            <w:tcW w:w="3392" w:type="dxa"/>
            <w:vAlign w:val="center"/>
          </w:tcPr>
          <w:p w14:paraId="272AEFA7"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shd w:val="clear" w:color="000000" w:fill="FFFFFF"/>
            <w:vAlign w:val="center"/>
          </w:tcPr>
          <w:p w14:paraId="353899CF" w14:textId="00CDECBE" w:rsidR="00AE5CDE" w:rsidRPr="005242C1" w:rsidRDefault="00AE5CDE" w:rsidP="00D85868">
            <w:pPr>
              <w:spacing w:line="276" w:lineRule="auto"/>
              <w:jc w:val="center"/>
              <w:rPr>
                <w:sz w:val="18"/>
                <w:szCs w:val="18"/>
                <w:lang w:val="en-GB"/>
              </w:rPr>
            </w:pPr>
            <w:r w:rsidRPr="005242C1">
              <w:rPr>
                <w:sz w:val="18"/>
                <w:szCs w:val="18"/>
                <w:lang w:val="en-GB"/>
              </w:rPr>
              <w:t xml:space="preserve">Greece </w:t>
            </w:r>
            <w:r w:rsidRPr="005242C1">
              <w:rPr>
                <w:sz w:val="18"/>
                <w:szCs w:val="18"/>
                <w:lang w:val="en-GB"/>
              </w:rPr>
              <w:fldChar w:fldCharType="begin" w:fldLock="1"/>
            </w:r>
            <w:r w:rsidR="00B056A6">
              <w:rPr>
                <w:sz w:val="18"/>
                <w:szCs w:val="18"/>
                <w:lang w:val="en-GB"/>
              </w:rPr>
              <w:instrText>ADDIN CSL_CITATION {"citationItems":[{"id":"ITEM-1","itemData":{"DOI":"10.1002/mbo3.596","ISSN":"20458827","author":[{"dropping-particle":"","family":"Karakasidou","given":"Kiriaki","non-dropping-particle":"","parse-names":false,"suffix":""},{"dropping-particle":"","family":"Nikolouli","given":"Katerina","non-dropping-particle":"","parse-names":false,"suffix":""},{"dropping-particle":"","family":"Amoutzias","given":"Grigoris D.","non-dropping-particle":"","parse-names":false,"suffix":""},{"dropping-particle":"","family":"Pournou","given":"Anastasia","non-dropping-particle":"","parse-names":false,"suffix":""},{"dropping-particle":"","family":"Manassis","given":"Christos","non-dropping-particle":"","parse-names":false,"suffix":""},{"dropping-particle":"","family":"Tsiamis","given":"George","non-dropping-particle":"","parse-names":false,"suffix":""},{"dropping-particle":"","family":"Mossialos","given":"Dimitris","non-dropping-particle":"","parse-names":false,"suffix":""}],"container-title":"MicrobiologyOpen","id":"ITEM-1","issue":"December 2017","issued":{"date-parts":[["2018"]]},"page":"1-11","title":"Microbial diversity in biodeteriorated Greek historical documents dating back to the 19th and 20th century: A case study","type":"article-journal","volume":"e00596"},"uris":["http://www.mendeley.com/documents/?uuid=20fbf343-fd93-402e-97dc-378bc39e9500"]}],"mendeley":{"formattedCitation":"[35]","plainTextFormattedCitation":"[35]","previouslyFormattedCitation":"(Karakasidou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[35]</w:t>
            </w:r>
            <w:r w:rsidRPr="005242C1">
              <w:rPr>
                <w:sz w:val="18"/>
                <w:szCs w:val="18"/>
                <w:lang w:val="en-GB"/>
              </w:rPr>
              <w:fldChar w:fldCharType="end"/>
            </w:r>
          </w:p>
        </w:tc>
      </w:tr>
      <w:tr w:rsidR="00AE5CDE" w:rsidRPr="007D15BB" w14:paraId="61F2BAF6" w14:textId="77777777" w:rsidTr="0038188C">
        <w:trPr>
          <w:trHeight w:val="397"/>
        </w:trPr>
        <w:tc>
          <w:tcPr>
            <w:tcW w:w="4395" w:type="dxa"/>
            <w:shd w:val="clear" w:color="auto" w:fill="auto"/>
            <w:vAlign w:val="center"/>
            <w:hideMark/>
          </w:tcPr>
          <w:p w14:paraId="33869773" w14:textId="77777777" w:rsidR="00AE5CDE" w:rsidRPr="00DD1D34" w:rsidRDefault="00AE5CDE" w:rsidP="00AE5CDE">
            <w:pPr>
              <w:spacing w:line="276" w:lineRule="auto"/>
              <w:rPr>
                <w:b/>
                <w:i/>
                <w:iCs/>
                <w:sz w:val="18"/>
                <w:szCs w:val="18"/>
                <w:lang w:val="en-GB"/>
              </w:rPr>
            </w:pPr>
            <w:r w:rsidRPr="00DD1D34">
              <w:rPr>
                <w:b/>
                <w:i/>
                <w:iCs/>
                <w:sz w:val="18"/>
                <w:szCs w:val="18"/>
                <w:lang w:val="en-GB"/>
              </w:rPr>
              <w:t xml:space="preserve">Alternaria tenuíssima </w:t>
            </w:r>
            <w:r w:rsidRPr="003E3E2A">
              <w:rPr>
                <w:sz w:val="18"/>
                <w:szCs w:val="18"/>
                <w:lang w:val="en-GB"/>
              </w:rPr>
              <w:t>(Nees) Wiltshire</w:t>
            </w:r>
          </w:p>
        </w:tc>
        <w:tc>
          <w:tcPr>
            <w:tcW w:w="3391" w:type="dxa"/>
            <w:vAlign w:val="center"/>
          </w:tcPr>
          <w:p w14:paraId="4D6CD797" w14:textId="70E374B2" w:rsidR="00AE5CDE" w:rsidRPr="005242C1" w:rsidRDefault="00AE5CDE" w:rsidP="00D85868">
            <w:pPr>
              <w:spacing w:line="276" w:lineRule="auto"/>
              <w:jc w:val="center"/>
              <w:rPr>
                <w:sz w:val="18"/>
                <w:szCs w:val="18"/>
                <w:lang w:val="en-GB"/>
              </w:rPr>
            </w:pPr>
            <w:r w:rsidRPr="005242C1">
              <w:rPr>
                <w:sz w:val="18"/>
                <w:szCs w:val="18"/>
                <w:lang w:val="en-GB"/>
              </w:rPr>
              <w:t xml:space="preserve">Lithuania, Poland </w:t>
            </w:r>
            <w:r w:rsidRPr="005242C1">
              <w:rPr>
                <w:sz w:val="18"/>
                <w:szCs w:val="18"/>
                <w:lang w:val="en-GB"/>
              </w:rPr>
              <w:fldChar w:fldCharType="begin" w:fldLock="1"/>
            </w:r>
            <w:r w:rsidR="00B056A6">
              <w:rPr>
                <w:sz w:val="18"/>
                <w:szCs w:val="18"/>
                <w:lang w:val="en-GB"/>
              </w:rPr>
              <w:instrText>ADDIN CSL_CITATION {"citationItems":[{"id":"ITEM-1","itemData":{"DOI":"10.1177/1420326x04045274","ISBN":"1420-326X","abstract":"In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Environment","id":"ITEM-1","issue":"3","issued":{"date-parts":[["2004"]]},"note":"Times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id":"ITEM-2","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-2","issue":"3","issued":{"date-parts":[["2015"]]},"page":"389-401","title":"Assessment of microbiological contamination in the work environments of museums, archives and libraries","type":"article-journal","volume":"31"},"uris":["http://www.mendeley.com/documents/?uuid=787ec923-8449-41a1-926e-3abc447246d4"]}],"mendeley":{"formattedCitation":"[3,19]","plainTextFormattedCitation":"[3,19]","previouslyFormattedCitation":"(Lugauskas &amp; Krikstaponis 2004; Skóra et al.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[3,19]</w:t>
            </w:r>
            <w:r w:rsidRPr="005242C1">
              <w:rPr>
                <w:sz w:val="18"/>
                <w:szCs w:val="18"/>
                <w:lang w:val="en-GB"/>
              </w:rPr>
              <w:fldChar w:fldCharType="end"/>
            </w:r>
          </w:p>
        </w:tc>
        <w:tc>
          <w:tcPr>
            <w:tcW w:w="3392" w:type="dxa"/>
            <w:vAlign w:val="center"/>
          </w:tcPr>
          <w:p w14:paraId="63979A43" w14:textId="5034916F" w:rsidR="00AE5CDE" w:rsidRPr="005242C1" w:rsidRDefault="00AE5CDE" w:rsidP="00D85868">
            <w:pPr>
              <w:spacing w:line="276" w:lineRule="auto"/>
              <w:jc w:val="center"/>
              <w:rPr>
                <w:sz w:val="18"/>
                <w:szCs w:val="18"/>
                <w:lang w:val="en-GB"/>
              </w:rPr>
            </w:pPr>
            <w:r w:rsidRPr="005242C1">
              <w:rPr>
                <w:sz w:val="18"/>
                <w:szCs w:val="18"/>
                <w:lang w:val="en-GB"/>
              </w:rPr>
              <w:t xml:space="preserve">Poland </w:t>
            </w:r>
            <w:r w:rsidRPr="005242C1">
              <w:rPr>
                <w:sz w:val="18"/>
                <w:szCs w:val="18"/>
                <w:lang w:val="en-GB"/>
              </w:rPr>
              <w:fldChar w:fldCharType="begin" w:fldLock="1"/>
            </w:r>
            <w:r w:rsidR="00B056A6">
              <w:rPr>
                <w:sz w:val="18"/>
                <w:szCs w:val="18"/>
                <w:lang w:val="en-GB"/>
              </w:rPr>
              <w:instrText>ADDIN CSL_CITATION {"citationItems":[{"id":"ITEM-1","itemData":{"DOI":"10.1007/s10453-015-9372-8","ISSN":"15733025","PMID":"26346115","abstract":"Museums,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-1","issue":"3","issued":{"date-parts":[["2015"]]},"page":"389-401","title":"Assessment of microbiological contamination in the work environments of museums, archives and libraries","type":"article-journal","volume":"31"},"uris":["http://www.mendeley.com/documents/?uuid=787ec923-8449-41a1-926e-3abc447246d4"]}],"mendeley":{"formattedCitation":"[19]","plainTextFormattedCitation":"[19]","previouslyFormattedCitation":"(Skóra et al.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[19]</w:t>
            </w:r>
            <w:r w:rsidRPr="005242C1">
              <w:rPr>
                <w:sz w:val="18"/>
                <w:szCs w:val="18"/>
                <w:lang w:val="en-GB"/>
              </w:rPr>
              <w:fldChar w:fldCharType="end"/>
            </w:r>
          </w:p>
        </w:tc>
        <w:tc>
          <w:tcPr>
            <w:tcW w:w="3392" w:type="dxa"/>
            <w:shd w:val="clear" w:color="000000" w:fill="FFFFFF"/>
            <w:vAlign w:val="center"/>
            <w:hideMark/>
          </w:tcPr>
          <w:p w14:paraId="4A05F772"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r>
      <w:tr w:rsidR="00AE5CDE" w:rsidRPr="002F2D6D" w14:paraId="18F956CC" w14:textId="77777777" w:rsidTr="0038188C">
        <w:trPr>
          <w:trHeight w:val="397"/>
        </w:trPr>
        <w:tc>
          <w:tcPr>
            <w:tcW w:w="4395" w:type="dxa"/>
            <w:shd w:val="clear" w:color="auto" w:fill="auto"/>
            <w:vAlign w:val="center"/>
          </w:tcPr>
          <w:p w14:paraId="3F14683A" w14:textId="16F953CC" w:rsidR="00AE5CDE" w:rsidRPr="00DD1D34" w:rsidRDefault="00AE5CDE" w:rsidP="00AE5CDE">
            <w:pPr>
              <w:spacing w:line="276" w:lineRule="auto"/>
              <w:rPr>
                <w:b/>
                <w:i/>
                <w:iCs/>
                <w:sz w:val="18"/>
                <w:szCs w:val="18"/>
                <w:lang w:val="en-GB"/>
              </w:rPr>
            </w:pPr>
            <w:r w:rsidRPr="00FE5545">
              <w:rPr>
                <w:b/>
                <w:i/>
                <w:iCs/>
                <w:sz w:val="18"/>
                <w:szCs w:val="18"/>
                <w:lang w:val="en-GB"/>
              </w:rPr>
              <w:t xml:space="preserve">Amanita </w:t>
            </w:r>
            <w:r>
              <w:rPr>
                <w:b/>
                <w:iCs/>
                <w:sz w:val="18"/>
                <w:szCs w:val="18"/>
                <w:lang w:val="en-GB"/>
              </w:rPr>
              <w:t xml:space="preserve">sp. </w:t>
            </w:r>
            <w:r w:rsidRPr="00FE5545">
              <w:rPr>
                <w:iCs/>
                <w:sz w:val="18"/>
                <w:szCs w:val="18"/>
                <w:lang w:val="en-GB"/>
              </w:rPr>
              <w:t>Pers</w:t>
            </w:r>
            <w:r w:rsidRPr="00FE5545">
              <w:rPr>
                <w:b/>
                <w:i/>
                <w:iCs/>
                <w:sz w:val="18"/>
                <w:szCs w:val="18"/>
                <w:lang w:val="en-GB"/>
              </w:rPr>
              <w:t>.</w:t>
            </w:r>
          </w:p>
        </w:tc>
        <w:tc>
          <w:tcPr>
            <w:tcW w:w="3391" w:type="dxa"/>
            <w:vAlign w:val="center"/>
          </w:tcPr>
          <w:p w14:paraId="0CEF4EB7" w14:textId="1EBFFEC4" w:rsidR="00AE5CDE" w:rsidRPr="005242C1" w:rsidRDefault="00AE5CDE" w:rsidP="00AE5CDE">
            <w:pPr>
              <w:spacing w:line="276" w:lineRule="auto"/>
              <w:jc w:val="center"/>
              <w:rPr>
                <w:sz w:val="18"/>
                <w:szCs w:val="18"/>
                <w:lang w:val="en-GB"/>
              </w:rPr>
            </w:pPr>
            <w:r w:rsidRPr="005242C1">
              <w:rPr>
                <w:sz w:val="18"/>
                <w:szCs w:val="18"/>
              </w:rPr>
              <w:t>-</w:t>
            </w:r>
          </w:p>
        </w:tc>
        <w:tc>
          <w:tcPr>
            <w:tcW w:w="3392" w:type="dxa"/>
            <w:vAlign w:val="center"/>
          </w:tcPr>
          <w:p w14:paraId="53AB8D8F" w14:textId="469D7AD9" w:rsidR="00AE5CDE" w:rsidRPr="005242C1" w:rsidRDefault="00AE5CDE" w:rsidP="00AE5CDE">
            <w:pPr>
              <w:spacing w:line="276" w:lineRule="auto"/>
              <w:jc w:val="center"/>
              <w:rPr>
                <w:sz w:val="18"/>
                <w:szCs w:val="18"/>
                <w:lang w:val="en-GB"/>
              </w:rPr>
            </w:pPr>
            <w:r w:rsidRPr="005242C1">
              <w:rPr>
                <w:sz w:val="18"/>
                <w:szCs w:val="18"/>
              </w:rPr>
              <w:t>-</w:t>
            </w:r>
          </w:p>
        </w:tc>
        <w:tc>
          <w:tcPr>
            <w:tcW w:w="3392" w:type="dxa"/>
            <w:shd w:val="clear" w:color="000000" w:fill="FFFFFF"/>
            <w:vAlign w:val="center"/>
          </w:tcPr>
          <w:p w14:paraId="776280EF" w14:textId="25BCAEF6" w:rsidR="00AE5CDE" w:rsidRPr="005242C1" w:rsidRDefault="00AE5CDE" w:rsidP="00D85868">
            <w:pPr>
              <w:spacing w:line="276" w:lineRule="auto"/>
              <w:jc w:val="center"/>
              <w:rPr>
                <w:sz w:val="18"/>
                <w:szCs w:val="18"/>
                <w:lang w:val="en-GB"/>
              </w:rPr>
            </w:pPr>
            <w:r w:rsidRPr="005242C1">
              <w:rPr>
                <w:sz w:val="18"/>
                <w:szCs w:val="18"/>
                <w:lang w:val="en-GB"/>
              </w:rPr>
              <w:t xml:space="preserve">Czech Republic, Poland </w:t>
            </w:r>
            <w:r w:rsidRPr="005242C1">
              <w:rPr>
                <w:sz w:val="18"/>
                <w:szCs w:val="18"/>
                <w:lang w:val="en-GB"/>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[15]</w:t>
            </w:r>
            <w:r w:rsidRPr="005242C1">
              <w:rPr>
                <w:sz w:val="18"/>
                <w:szCs w:val="18"/>
                <w:lang w:val="en-GB"/>
              </w:rPr>
              <w:fldChar w:fldCharType="end"/>
            </w:r>
            <w:r w:rsidR="00BF4386" w:rsidRPr="005242C1">
              <w:rPr>
                <w:sz w:val="18"/>
                <w:szCs w:val="18"/>
                <w:lang w:val="en-GB"/>
              </w:rPr>
              <w:t xml:space="preserve"> </w:t>
            </w:r>
          </w:p>
        </w:tc>
      </w:tr>
      <w:tr w:rsidR="00AE5CDE" w:rsidRPr="00B056A6" w14:paraId="59E173AA" w14:textId="77777777" w:rsidTr="0038188C">
        <w:trPr>
          <w:trHeight w:val="397"/>
        </w:trPr>
        <w:tc>
          <w:tcPr>
            <w:tcW w:w="4395" w:type="dxa"/>
            <w:shd w:val="clear" w:color="auto" w:fill="auto"/>
            <w:vAlign w:val="center"/>
          </w:tcPr>
          <w:p w14:paraId="3DF4BC88" w14:textId="16F2DE6F" w:rsidR="00AE5CDE" w:rsidRPr="00FE5545" w:rsidRDefault="00AE5CDE" w:rsidP="00AE5CDE">
            <w:pPr>
              <w:spacing w:line="276" w:lineRule="auto"/>
              <w:rPr>
                <w:b/>
                <w:i/>
                <w:iCs/>
                <w:sz w:val="18"/>
                <w:szCs w:val="18"/>
                <w:lang w:val="en-GB"/>
              </w:rPr>
            </w:pPr>
            <w:r w:rsidRPr="001149BE">
              <w:rPr>
                <w:b/>
                <w:i/>
                <w:iCs/>
                <w:sz w:val="18"/>
                <w:szCs w:val="18"/>
                <w:lang w:val="en-GB"/>
              </w:rPr>
              <w:t xml:space="preserve">Ambarignomonia petiolorum </w:t>
            </w:r>
            <w:r w:rsidRPr="001149BE">
              <w:rPr>
                <w:iCs/>
                <w:sz w:val="18"/>
                <w:szCs w:val="18"/>
                <w:lang w:val="en-GB"/>
              </w:rPr>
              <w:t>(Schwein.) Sogonov</w:t>
            </w:r>
          </w:p>
        </w:tc>
        <w:tc>
          <w:tcPr>
            <w:tcW w:w="3391" w:type="dxa"/>
            <w:vAlign w:val="center"/>
          </w:tcPr>
          <w:p w14:paraId="70F173FC" w14:textId="1AA09377" w:rsidR="00AE5CDE" w:rsidRPr="005242C1" w:rsidRDefault="00AE5CDE"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Journal","id":"ITEM-1","issue":"3","issued":{"date-parts":[["2016"]]},"page":"397-407","title":"Fungal secondary metabolite analysis applied to Cultural Heritage: the case of a contaminated library in Venice","type":"article-journal","volume":"9"},"uris":["http://www.mendeley.com/documents/?uuid=ac26feea-eae3-4c2d-b7c6-d722b65e9507"]}],"mendeley":{"formattedCitation":"[20]","plainTextFormattedCitation":"[20]","previouslyFormattedCitation":"(Micheluz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[20]</w:t>
            </w:r>
            <w:r w:rsidRPr="005242C1">
              <w:rPr>
                <w:sz w:val="18"/>
                <w:szCs w:val="18"/>
                <w:lang w:val="en-GB"/>
              </w:rPr>
              <w:fldChar w:fldCharType="end"/>
            </w:r>
          </w:p>
        </w:tc>
        <w:tc>
          <w:tcPr>
            <w:tcW w:w="3392" w:type="dxa"/>
            <w:vAlign w:val="center"/>
          </w:tcPr>
          <w:p w14:paraId="79FB8ECB" w14:textId="3CB1571B"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shd w:val="clear" w:color="000000" w:fill="FFFFFF"/>
            <w:vAlign w:val="center"/>
          </w:tcPr>
          <w:p w14:paraId="42A1F283" w14:textId="7A67758E" w:rsidR="00AE5CDE" w:rsidRPr="005242C1" w:rsidRDefault="00AE5CDE" w:rsidP="00AE5CDE">
            <w:pPr>
              <w:spacing w:line="276" w:lineRule="auto"/>
              <w:jc w:val="center"/>
              <w:rPr>
                <w:sz w:val="18"/>
                <w:szCs w:val="18"/>
                <w:lang w:val="en-GB"/>
              </w:rPr>
            </w:pPr>
            <w:r w:rsidRPr="005242C1">
              <w:rPr>
                <w:sz w:val="18"/>
                <w:szCs w:val="18"/>
                <w:lang w:val="en-GB"/>
              </w:rPr>
              <w:t>-</w:t>
            </w:r>
          </w:p>
        </w:tc>
      </w:tr>
      <w:tr w:rsidR="00AE5CDE" w:rsidRPr="00257FEF" w14:paraId="2C394572" w14:textId="77777777" w:rsidTr="0038188C">
        <w:trPr>
          <w:trHeight w:val="397"/>
        </w:trPr>
        <w:tc>
          <w:tcPr>
            <w:tcW w:w="4395" w:type="dxa"/>
            <w:shd w:val="clear" w:color="auto" w:fill="auto"/>
            <w:vAlign w:val="center"/>
          </w:tcPr>
          <w:p w14:paraId="33B95093" w14:textId="4EE52594" w:rsidR="00AE5CDE" w:rsidRPr="00DD1D34" w:rsidRDefault="00AE5CDE" w:rsidP="00AE5CDE">
            <w:pPr>
              <w:spacing w:line="276" w:lineRule="auto"/>
              <w:rPr>
                <w:b/>
                <w:i/>
                <w:iCs/>
                <w:sz w:val="18"/>
                <w:szCs w:val="18"/>
                <w:lang w:val="en-GB"/>
              </w:rPr>
            </w:pPr>
            <w:r w:rsidRPr="00875C53">
              <w:rPr>
                <w:b/>
                <w:i/>
                <w:iCs/>
                <w:sz w:val="18"/>
                <w:szCs w:val="18"/>
                <w:lang w:val="en-GB"/>
              </w:rPr>
              <w:t xml:space="preserve">Amesia cymbiformis </w:t>
            </w:r>
            <w:r w:rsidRPr="00875C53">
              <w:rPr>
                <w:iCs/>
                <w:sz w:val="18"/>
                <w:szCs w:val="18"/>
                <w:lang w:val="en-GB"/>
              </w:rPr>
              <w:t>(Lodha) X. Wei Wang &amp; Samson</w:t>
            </w:r>
          </w:p>
        </w:tc>
        <w:tc>
          <w:tcPr>
            <w:tcW w:w="3391" w:type="dxa"/>
            <w:vAlign w:val="center"/>
          </w:tcPr>
          <w:p w14:paraId="6754ECAB" w14:textId="0AD6CA1D"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vAlign w:val="center"/>
          </w:tcPr>
          <w:p w14:paraId="40085116" w14:textId="648B29AF"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shd w:val="clear" w:color="000000" w:fill="FFFFFF"/>
            <w:vAlign w:val="center"/>
          </w:tcPr>
          <w:p w14:paraId="1A1B813A" w14:textId="3AE8F8E9" w:rsidR="00AE5CDE" w:rsidRPr="005242C1" w:rsidRDefault="00AE5CDE" w:rsidP="00D85868">
            <w:pPr>
              <w:spacing w:line="276" w:lineRule="auto"/>
              <w:jc w:val="center"/>
              <w:rPr>
                <w:sz w:val="18"/>
                <w:szCs w:val="18"/>
                <w:lang w:val="en-GB"/>
              </w:rPr>
            </w:pPr>
            <w:r w:rsidRPr="005242C1">
              <w:rPr>
                <w:sz w:val="18"/>
                <w:szCs w:val="18"/>
                <w:lang w:val="en-GB"/>
              </w:rPr>
              <w:t xml:space="preserve">USA </w:t>
            </w:r>
            <w:r w:rsidRPr="005242C1">
              <w:rPr>
                <w:sz w:val="18"/>
                <w:szCs w:val="18"/>
                <w:lang w:val="en-GB"/>
              </w:rPr>
              <w:fldChar w:fldCharType="begin" w:fldLock="1"/>
            </w:r>
            <w:r w:rsidR="00B056A6">
              <w:rPr>
                <w:sz w:val="18"/>
                <w:szCs w:val="18"/>
                <w:lang w:val="en-GB"/>
              </w:rPr>
              <w:instrText>ADDIN CSL_CITATION {"citationItems":[{"id":"ITEM-1","itemData":{"DOI":"10.1016/S0964-8305(00)00061-5","ISSN":"09648305","abstract":"Iron chests containing 18th and 19th century documents stored in a cellar of the Tilglman and Lloyd Estate, Wye House, Easton MD, were periodically submerged in water during seasonal floods over a period of 80 years before being found and reopened. The documents, stored in the chests were compacted into brick-shaped forms as a result of biological deterioration by fungi. The fungi which produced vibrant pigmentation and fruiting structures suggested a number of species rarely seen on the paper-based collection. Isolation and microscopic examination revealed four species representing members in the genus Chaetomium (Ascomycetina, Sordariales). These cellulolytic fungi are tentatively identified as C. barilochense, C. brasiliense, C. cymbiforme, and C. globosum. In addition to these, several conidiophores bearing conidia belonging to the genus Penicillium and the genus Aspergillus were also noted.","author":[{"dropping-particle":"","family":"Szczepanowska","given":"Hanna","non-dropping-particle":"","parse-names":false,"suffix":""},{"dropping-particle":"","family":"Cavaliere","given":"A.R","non-dropping-particle":"","parse-names":false,"suffix":""}],"container-title":"International Biodeterioration &amp; Biodegradation","id":"ITEM-1","issue":"3","issued":{"date-parts":[["2000","10"]]},"page":"245-249","title":"Fungal deterioration of 18th and 19th century documents: A case study of the Tilghman Family Collection, Wye House, Easton, Maryland","type":"article-journal","volume":"46"},"uris":["http://www.mendeley.com/documents/?uuid=4285707d-44e2-44ed-a915-19655ecfaf5c"]}],"mendeley":{"formattedCitation":"[40]","plainTextFormattedCitation":"[40]","previouslyFormattedCitation":"(Szczepanowska &amp; Cavaliere 2000)"},"properties":{"noteIndex":0},"schema":"https://github.com/citation-style-language/schema/raw/master/csl-citation.json"}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[40]</w:t>
            </w:r>
            <w:r w:rsidRPr="005242C1">
              <w:rPr>
                <w:sz w:val="18"/>
                <w:szCs w:val="18"/>
                <w:lang w:val="en-GB"/>
              </w:rPr>
              <w:fldChar w:fldCharType="end"/>
            </w:r>
          </w:p>
        </w:tc>
      </w:tr>
      <w:tr w:rsidR="00AE5CDE" w:rsidRPr="00920A30" w14:paraId="39ED4430" w14:textId="77777777" w:rsidTr="0038188C">
        <w:trPr>
          <w:trHeight w:val="397"/>
        </w:trPr>
        <w:tc>
          <w:tcPr>
            <w:tcW w:w="4395" w:type="dxa"/>
            <w:shd w:val="clear" w:color="auto" w:fill="auto"/>
            <w:vAlign w:val="center"/>
          </w:tcPr>
          <w:p w14:paraId="7D909F0B" w14:textId="44FD6133" w:rsidR="00AE5CDE" w:rsidRPr="00875C53" w:rsidRDefault="00AE5CDE" w:rsidP="00AE5CDE">
            <w:pPr>
              <w:spacing w:line="276" w:lineRule="auto"/>
              <w:rPr>
                <w:b/>
                <w:i/>
                <w:iCs/>
                <w:sz w:val="18"/>
                <w:szCs w:val="18"/>
                <w:lang w:val="en-GB"/>
              </w:rPr>
            </w:pPr>
            <w:r w:rsidRPr="00920A30">
              <w:rPr>
                <w:b/>
                <w:i/>
                <w:iCs/>
                <w:sz w:val="18"/>
                <w:szCs w:val="18"/>
                <w:lang w:val="en-GB"/>
              </w:rPr>
              <w:t>Amesia nigricolor</w:t>
            </w:r>
            <w:r>
              <w:rPr>
                <w:b/>
                <w:i/>
                <w:iCs/>
                <w:sz w:val="18"/>
                <w:szCs w:val="18"/>
                <w:lang w:val="en-GB"/>
              </w:rPr>
              <w:t xml:space="preserve"> </w:t>
            </w:r>
            <w:r w:rsidRPr="00920A30">
              <w:rPr>
                <w:iCs/>
                <w:sz w:val="18"/>
                <w:szCs w:val="18"/>
                <w:lang w:val="en-GB"/>
              </w:rPr>
              <w:t xml:space="preserve"> (L.M. Ames) X. Wei Wang &amp; Samson</w:t>
            </w:r>
          </w:p>
        </w:tc>
        <w:tc>
          <w:tcPr>
            <w:tcW w:w="3391" w:type="dxa"/>
            <w:vAlign w:val="center"/>
          </w:tcPr>
          <w:p w14:paraId="30326681" w14:textId="540E6645" w:rsidR="00AE5CDE" w:rsidRPr="005242C1" w:rsidRDefault="00AE5CDE" w:rsidP="00D85868">
            <w:pPr>
              <w:spacing w:line="276" w:lineRule="auto"/>
              <w:jc w:val="center"/>
              <w:rPr>
                <w:sz w:val="18"/>
                <w:szCs w:val="18"/>
                <w:lang w:val="en-GB"/>
              </w:rPr>
            </w:pPr>
            <w:r w:rsidRPr="005242C1">
              <w:rPr>
                <w:bCs/>
                <w:sz w:val="18"/>
                <w:szCs w:val="18"/>
              </w:rPr>
              <w:t xml:space="preserve">Portugal </w:t>
            </w:r>
            <w:r w:rsidRPr="005242C1">
              <w:rPr>
                <w:bCs/>
                <w:sz w:val="18"/>
                <w:szCs w:val="18"/>
                <w:lang w:val="en-GB"/>
              </w:rPr>
              <w:fldChar w:fldCharType="begin" w:fldLock="1"/>
            </w:r>
            <w:r w:rsidR="00B056A6">
              <w:rPr>
                <w:bCs/>
                <w:sz w:val="18"/>
                <w:szCs w:val="18"/>
              </w:rPr>
              <w:instrText>ADDIN CSL_CITATION {"citationItems":[{"id":"ITEM-1","itemData":{"DOI":"10.1016/j.ibiod.2013.01.013","ISSN":"09648305","author":[{"dropping-particle":"","family":"Nunes","given":"Inês","non-dropping-particle":"","parse-names":false,"suffix":""},{"dropping-particle":"","family":"Mesquita","given":"Nuno","non-dropping-particle":"","parse-names":false,"suffix":""},{"dropping-particle":"","family":"Cabo Verde","given":"Sandra","non-dropping-particle":"","parse-names":false,"suffix":""},{"dropping-particle":"","family":"Bandeira","given":"Ana Maria Leitão","non-dropping-particle":"","parse-names":false,"suffix":""},{"dropping-particle":"","family":"Carolino","given":"Maria Manuela","non-dropping-particle":"","parse-names":false,"suffix":""},{"dropping-particle":"","family":"Portugal","given":"António","non-dropping-particle":"","parse-names":false,"suffix":""},{"dropping-particle":"","family":"Botelho","given":"Maria Luísa","non-dropping-particle":"","parse-names":false,"suffix":""}],"container-title":"International Biodeterioration &amp; Biodegradation","id":"ITEM-1","issued":{"date-parts":[["2013","4"]]},"page":"36-41","publisher":"Elsevier Ltd","title":"Characterization of an airborne microbial community: A case study in the archive of the University of Coimbra, Portugal","type":"article-journal","volume":"79"},"uris":["http://www.mendeley.com/documents/?uuid=072273d1-463f-4da5-8b82-54b0358ad20c"]}],"mendeley":{"formattedCitation":"[6]","plainTextFormattedCitation":"[6]","previouslyFormattedCitation":"(Nunes et al. 2013)"},"properties":{"noteIndex":0},"schema":"https://github.com/citation-style-language/schema/raw/master/csl-citation.json"}</w:instrText>
            </w:r>
            <w:r w:rsidRPr="005242C1">
              <w:rPr>
                <w:bCs/>
                <w:sz w:val="18"/>
                <w:szCs w:val="18"/>
                <w:lang w:val="en-GB"/>
              </w:rPr>
              <w:fldChar w:fldCharType="separate"/>
            </w:r>
            <w:r w:rsidR="00B056A6" w:rsidRPr="00B056A6">
              <w:rPr>
                <w:bCs/>
                <w:noProof/>
                <w:sz w:val="18"/>
                <w:szCs w:val="18"/>
                <w:lang w:val="en-GB"/>
              </w:rPr>
              <w:t>[6]</w:t>
            </w:r>
            <w:r w:rsidRPr="005242C1">
              <w:rPr>
                <w:bCs/>
                <w:sz w:val="18"/>
                <w:szCs w:val="18"/>
                <w:lang w:val="en-GB"/>
              </w:rPr>
              <w:fldChar w:fldCharType="end"/>
            </w:r>
          </w:p>
        </w:tc>
        <w:tc>
          <w:tcPr>
            <w:tcW w:w="3392" w:type="dxa"/>
            <w:vAlign w:val="center"/>
          </w:tcPr>
          <w:p w14:paraId="18931FEF" w14:textId="04222602" w:rsidR="00AE5CDE" w:rsidRPr="005242C1" w:rsidRDefault="00AE5CDE" w:rsidP="00AE5CDE">
            <w:pPr>
              <w:spacing w:line="276" w:lineRule="auto"/>
              <w:jc w:val="center"/>
              <w:rPr>
                <w:sz w:val="18"/>
                <w:szCs w:val="18"/>
                <w:lang w:val="en-GB"/>
              </w:rPr>
            </w:pPr>
            <w:r w:rsidRPr="005242C1">
              <w:rPr>
                <w:bCs/>
                <w:sz w:val="18"/>
                <w:szCs w:val="18"/>
                <w:lang w:val="en-GB"/>
              </w:rPr>
              <w:t>-</w:t>
            </w:r>
          </w:p>
        </w:tc>
        <w:tc>
          <w:tcPr>
            <w:tcW w:w="3392" w:type="dxa"/>
            <w:shd w:val="clear" w:color="000000" w:fill="FFFFFF"/>
            <w:vAlign w:val="center"/>
          </w:tcPr>
          <w:p w14:paraId="5F3CC8B9" w14:textId="6FA47E6F" w:rsidR="00AE5CDE" w:rsidRPr="005242C1" w:rsidRDefault="00AE5CDE" w:rsidP="00D85868">
            <w:pPr>
              <w:spacing w:line="276" w:lineRule="auto"/>
              <w:jc w:val="center"/>
              <w:rPr>
                <w:sz w:val="18"/>
                <w:szCs w:val="18"/>
              </w:rPr>
            </w:pPr>
            <w:r w:rsidRPr="005242C1">
              <w:rPr>
                <w:sz w:val="18"/>
                <w:szCs w:val="18"/>
              </w:rPr>
              <w:t xml:space="preserve">Portugal </w:t>
            </w:r>
            <w:r w:rsidRPr="005242C1">
              <w:rPr>
                <w:sz w:val="18"/>
                <w:szCs w:val="18"/>
                <w:lang w:val="en-GB"/>
              </w:rPr>
              <w:fldChar w:fldCharType="begin" w:fldLock="1"/>
            </w:r>
            <w:r w:rsidR="00B056A6">
              <w:rPr>
                <w:sz w:val="18"/>
                <w:szCs w:val="18"/>
              </w:rPr>
              <w:instrText>ADDIN CSL_CITATION {"citationItems":[{"id":"ITEM-1","itemData":{"author":[{"dropping-particle":"","family":"Sequeira","given":"S. O.","non-dropping-particle":"","parse-names":false,"suffix":""},{"dropping-particle":"de","family":"Carvalho","given":"H. Paiva","non-dropping-particle":"","parse-names":false,"suffix":""},{"dropping-particle":"","family":"Mesquita","given":"N.","non-dropping-particle":"","parse-names":false,"suffix":""},{"dropping-particle":"","family":"Portugal","given":"A.","non-dropping-particle":"","parse-names":false,"suffix":""},{"dropping-particle":"","family":"Macedo","given":"M. F.","non-dropping-particle":"","parse-names":false,"suffix":""}],"container-title":"Conservar Património","id":"ITEM-1","issued":{"date-parts":[["0"]]},"title":"Fungal Stains on Paper: Is What You See What You Get?","type":"article-journal","volume":"in press"},"uris":["http://www.mendeley.com/documents/?uuid=8be45d95-9898-4bb8-9860-4d13adc2e7b9"]}],"mendeley":{"formattedCitation":"[41]","plainTextFormattedCitation":"[41]","previouslyFormattedCitation":"(Sequeira et al.)"},"properties":{"noteIndex":0},"schema":"https://github.com/citation-style-language/schema/raw/master/csl-citation.json"}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[41]</w:t>
            </w:r>
            <w:r w:rsidRPr="005242C1">
              <w:rPr>
                <w:sz w:val="18"/>
                <w:szCs w:val="18"/>
                <w:lang w:val="en-GB"/>
              </w:rPr>
              <w:fldChar w:fldCharType="end"/>
            </w:r>
          </w:p>
        </w:tc>
      </w:tr>
      <w:tr w:rsidR="00AE5CDE" w:rsidRPr="00B056A6" w14:paraId="0ABA8622" w14:textId="77777777" w:rsidTr="0038188C">
        <w:trPr>
          <w:trHeight w:val="397"/>
        </w:trPr>
        <w:tc>
          <w:tcPr>
            <w:tcW w:w="4395" w:type="dxa"/>
            <w:shd w:val="clear" w:color="auto" w:fill="auto"/>
            <w:vAlign w:val="center"/>
          </w:tcPr>
          <w:p w14:paraId="60F38CB5" w14:textId="241DF1E8" w:rsidR="00AE5CDE" w:rsidRPr="00875C53" w:rsidRDefault="00AE5CDE" w:rsidP="00AE5CDE">
            <w:pPr>
              <w:spacing w:line="276" w:lineRule="auto"/>
              <w:rPr>
                <w:b/>
                <w:i/>
                <w:iCs/>
                <w:sz w:val="18"/>
                <w:szCs w:val="18"/>
                <w:lang w:val="en-GB"/>
              </w:rPr>
            </w:pPr>
            <w:r w:rsidRPr="00916099">
              <w:rPr>
                <w:b/>
                <w:i/>
                <w:iCs/>
                <w:sz w:val="18"/>
                <w:szCs w:val="18"/>
                <w:lang w:val="en-GB"/>
              </w:rPr>
              <w:t xml:space="preserve">Amyloporia </w:t>
            </w:r>
            <w:r>
              <w:rPr>
                <w:b/>
                <w:iCs/>
                <w:sz w:val="18"/>
                <w:szCs w:val="18"/>
                <w:lang w:val="en-GB"/>
              </w:rPr>
              <w:t xml:space="preserve">sp. </w:t>
            </w:r>
            <w:r>
              <w:rPr>
                <w:iCs/>
                <w:sz w:val="18"/>
                <w:szCs w:val="18"/>
                <w:lang w:val="en-GB"/>
              </w:rPr>
              <w:t>Bondartsev &amp; Singer ex Singer</w:t>
            </w:r>
          </w:p>
        </w:tc>
        <w:tc>
          <w:tcPr>
            <w:tcW w:w="3391" w:type="dxa"/>
            <w:vAlign w:val="center"/>
          </w:tcPr>
          <w:p w14:paraId="7A69E0FB" w14:textId="670CAB52" w:rsidR="00AE5CDE" w:rsidRPr="005242C1" w:rsidRDefault="00AE5CDE" w:rsidP="00AE5CDE">
            <w:pPr>
              <w:spacing w:line="276" w:lineRule="auto"/>
              <w:jc w:val="center"/>
              <w:rPr>
                <w:sz w:val="18"/>
                <w:szCs w:val="18"/>
                <w:lang w:val="en-GB"/>
              </w:rPr>
            </w:pPr>
            <w:r w:rsidRPr="005242C1">
              <w:rPr>
                <w:sz w:val="18"/>
                <w:szCs w:val="18"/>
              </w:rPr>
              <w:t>-</w:t>
            </w:r>
          </w:p>
        </w:tc>
        <w:tc>
          <w:tcPr>
            <w:tcW w:w="3392" w:type="dxa"/>
            <w:vAlign w:val="center"/>
          </w:tcPr>
          <w:p w14:paraId="4AE8E63C" w14:textId="6C154493" w:rsidR="00AE5CDE" w:rsidRPr="005242C1" w:rsidRDefault="00AE5CDE" w:rsidP="00AE5CDE">
            <w:pPr>
              <w:spacing w:line="276" w:lineRule="auto"/>
              <w:jc w:val="center"/>
              <w:rPr>
                <w:sz w:val="18"/>
                <w:szCs w:val="18"/>
                <w:lang w:val="en-GB"/>
              </w:rPr>
            </w:pPr>
            <w:r w:rsidRPr="005242C1">
              <w:rPr>
                <w:sz w:val="18"/>
                <w:szCs w:val="18"/>
              </w:rPr>
              <w:t>-</w:t>
            </w:r>
          </w:p>
        </w:tc>
        <w:tc>
          <w:tcPr>
            <w:tcW w:w="3392" w:type="dxa"/>
            <w:shd w:val="clear" w:color="000000" w:fill="FFFFFF"/>
            <w:vAlign w:val="center"/>
          </w:tcPr>
          <w:p w14:paraId="63D558BF" w14:textId="44541CFB" w:rsidR="00AE5CDE" w:rsidRPr="005242C1" w:rsidRDefault="00AE5CDE" w:rsidP="00D85868">
            <w:pPr>
              <w:spacing w:line="276" w:lineRule="auto"/>
              <w:jc w:val="center"/>
              <w:rPr>
                <w:sz w:val="18"/>
                <w:szCs w:val="18"/>
                <w:lang w:val="en-GB"/>
              </w:rPr>
            </w:pPr>
            <w:r w:rsidRPr="005242C1">
              <w:rPr>
                <w:sz w:val="18"/>
                <w:szCs w:val="18"/>
                <w:lang w:val="en-GB"/>
              </w:rPr>
              <w:t xml:space="preserve">Czech Republic, Poland </w:t>
            </w:r>
            <w:r w:rsidRPr="005242C1">
              <w:rPr>
                <w:sz w:val="18"/>
                <w:szCs w:val="18"/>
                <w:lang w:val="en-GB"/>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[15]</w:t>
            </w:r>
            <w:r w:rsidRPr="005242C1">
              <w:rPr>
                <w:sz w:val="18"/>
                <w:szCs w:val="18"/>
                <w:lang w:val="en-GB"/>
              </w:rPr>
              <w:fldChar w:fldCharType="end"/>
            </w:r>
          </w:p>
        </w:tc>
      </w:tr>
      <w:tr w:rsidR="00AE5CDE" w:rsidRPr="00B056A6" w14:paraId="0A4D9752" w14:textId="77777777" w:rsidTr="0038188C">
        <w:trPr>
          <w:trHeight w:val="397"/>
        </w:trPr>
        <w:tc>
          <w:tcPr>
            <w:tcW w:w="4395" w:type="dxa"/>
            <w:shd w:val="clear" w:color="auto" w:fill="auto"/>
            <w:vAlign w:val="center"/>
          </w:tcPr>
          <w:p w14:paraId="37FB5472" w14:textId="77777777" w:rsidR="00AE5CDE" w:rsidRPr="00720E0B" w:rsidRDefault="00AE5CDE" w:rsidP="00AE5CDE">
            <w:pPr>
              <w:spacing w:line="276" w:lineRule="auto"/>
              <w:rPr>
                <w:b/>
                <w:i/>
                <w:iCs/>
                <w:sz w:val="18"/>
                <w:szCs w:val="18"/>
                <w:lang w:val="en-GB"/>
              </w:rPr>
            </w:pPr>
            <w:r w:rsidRPr="00720E0B">
              <w:rPr>
                <w:b/>
                <w:i/>
                <w:sz w:val="18"/>
                <w:szCs w:val="18"/>
                <w:lang w:val="en-GB"/>
              </w:rPr>
              <w:t>Anthostomelloides proteae</w:t>
            </w:r>
            <w:r w:rsidRPr="00720E0B">
              <w:rPr>
                <w:b/>
                <w:i/>
                <w:iCs/>
                <w:sz w:val="18"/>
                <w:szCs w:val="18"/>
                <w:lang w:val="en-GB"/>
              </w:rPr>
              <w:t> </w:t>
            </w:r>
            <w:r w:rsidRPr="00720E0B">
              <w:rPr>
                <w:iCs/>
                <w:sz w:val="18"/>
                <w:szCs w:val="18"/>
                <w:lang w:val="en-GB"/>
              </w:rPr>
              <w:t>(</w:t>
            </w:r>
            <w:r w:rsidRPr="00720E0B">
              <w:rPr>
                <w:sz w:val="18"/>
                <w:szCs w:val="18"/>
                <w:lang w:val="en-GB"/>
              </w:rPr>
              <w:t>S.J. Lee &amp; Crous</w:t>
            </w:r>
            <w:r w:rsidRPr="00720E0B">
              <w:rPr>
                <w:iCs/>
                <w:sz w:val="18"/>
                <w:szCs w:val="18"/>
                <w:lang w:val="en-GB"/>
              </w:rPr>
              <w:t>) </w:t>
            </w:r>
            <w:r w:rsidRPr="00720E0B">
              <w:rPr>
                <w:sz w:val="18"/>
                <w:szCs w:val="18"/>
                <w:lang w:val="en-GB"/>
              </w:rPr>
              <w:t>Daranag. &amp; K.D. Hyde</w:t>
            </w:r>
          </w:p>
        </w:tc>
        <w:tc>
          <w:tcPr>
            <w:tcW w:w="3391" w:type="dxa"/>
            <w:vAlign w:val="center"/>
          </w:tcPr>
          <w:p w14:paraId="3FE37487"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vAlign w:val="center"/>
          </w:tcPr>
          <w:p w14:paraId="13FA3417"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shd w:val="clear" w:color="000000" w:fill="FFFFFF"/>
            <w:vAlign w:val="center"/>
          </w:tcPr>
          <w:p w14:paraId="00AD100E" w14:textId="5C08A8E5" w:rsidR="00AE5CDE" w:rsidRPr="005242C1" w:rsidRDefault="00AE5CDE" w:rsidP="00D85868">
            <w:pPr>
              <w:spacing w:line="276" w:lineRule="auto"/>
              <w:jc w:val="center"/>
              <w:rPr>
                <w:sz w:val="18"/>
                <w:szCs w:val="18"/>
                <w:lang w:val="en-GB"/>
              </w:rPr>
            </w:pPr>
            <w:r w:rsidRPr="005242C1">
              <w:rPr>
                <w:sz w:val="18"/>
                <w:szCs w:val="18"/>
                <w:lang w:val="en-GB"/>
              </w:rPr>
              <w:t xml:space="preserve">Indonesia </w:t>
            </w:r>
            <w:r w:rsidRPr="005242C1">
              <w:rPr>
                <w:sz w:val="18"/>
                <w:szCs w:val="18"/>
                <w:lang w:val="en-GB"/>
              </w:rPr>
              <w:fldChar w:fldCharType="begin" w:fldLock="1"/>
            </w:r>
            <w:r w:rsidR="00B056A6">
              <w:rPr>
                <w:sz w:val="18"/>
                <w:szCs w:val="18"/>
                <w:lang w:val="en-GB"/>
              </w:rPr>
              <w:instrText>ADDIN CSL_CITATION {"citationItems":[{"id":"ITEM-1","itemData":{"DOI":"10.1063/1.4946972","ISBN":"9780735413764","ISSN":"15517616","abstract":"© 2016 Author(s).Old manuscripts, as organic materials, can be subjected to deterioration by fungi [1]. Fungal species (over 200) are the main cause of damage to objects of cultural heritage made of or supported on paper [2]. Fungi from old manuscripts can be identified to species level by analysis of Internal Transcribed Spacer (ITS) region of rDNA [3]. Old Chinese manuscripts in Indonesia are one of historical evidences of close relationship between Indonesia and China for hundred years. From our preliminary survey, the collection of old Chinese manuscripts in Central Library Universitas Indonesia was deteriorated by fungi. Information about fungal species from old Chinese manuscripts has not been reported yet, both in Indonesia and China. Our study is aimed to detect the growth of fungi on old Chinese manuscripts, and to isolate and identify the fungi that deteriorates the manuscripts in Central Library Universitas Indonesia. Twelve samples of old Chinese manuscripts deteriorated by fungi shows spore formation and brown spot on their paper surface. Forty one fungal isolates are collected from seven manuscripts, and many of them (28 isolates from 41) are xerophiles. Fifteen isolates were identified by molecular approach using ITS5. They were identified as Anthostomella sp., Aspergillus aculeatus, Aspergillus insuetus, Chaetosartorya stromatoides, Cladosporium colocasiae, Cladosporium columbiae, Cladosporium pini-ponderosa, Flavomyces fulophazii, Fusarium equiseti, Fusarium sp., and Pseudozyma sp. Fifteen fungal isolates could be identified to genus level based on morphological characters as follows: Aspergillus (10 isolates), Curvularia (1 isolate), and Penicillium (4 isolates). Some isolates could not be identified to the genus level since they do not produce asexual/sexual spores (mycelia sterilia). Further identification to species level will be carried out by molecular approach. Most of the isolated fungi from old Chinese manuscripts were xerophiles and able to use Chinese paper as a substrate. This study is the first report on the diversity of fungi from old Chinese manuscripts from Indonesia.","author":[{"dropping-particle":"","family":"Fitri","given":"Reno","non-dropping-particle":"","parse-names":false,"suffix":""},{"dropping-particle":"","family":"Oetari","given":"Ariyanti","non-dropping-particle":"","parse-names":false,"suffix":""},{"dropping-particle":"","family":"Rahmadewi","given":"Madinna","non-dropping-particle":"","parse-names":false,"suffix":""},{"dropping-particle":"","family":"Manullang","given":"Mariata Arisanti","non-dropping-particle":"","parse-names":false,"suffix":""},{"dropping-particle":"","family":"Rachmania","given":"Mazytha Kinanti","non-dropping-particle":"","parse-names":false,"suffix":""},{"dropping-particle":"","family":"Susetyo-Salim","given":"Tamara","non-dropping-particle":"","parse-names":false,"suffix":""},{"dropping-particle":"","family":"Sjamsuridzal","given":"Wellyzar","non-dropping-particle":"","parse-names":false,"suffix":""}],"container-title":"AIP Conference Proceedings","id":"ITEM-1","issued":{"date-parts":[["2016"]]},"page":"2-6","title":"Detection of fungi from old Chinese manuscripts in Central Library Universitas Indonesia","type":"article-journal","volume":"1729"},"uris":["http://www.mendeley.com/documents/?uuid=ef257e90-aa77-4d8f-84b2-a5788e99d54b"]}],"mendeley":{"formattedCitation":"[42]","plainTextFormattedCitation":"[42]","previouslyFormattedCitation":"(Fitri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[42]</w:t>
            </w:r>
            <w:r w:rsidRPr="005242C1">
              <w:rPr>
                <w:sz w:val="18"/>
                <w:szCs w:val="18"/>
                <w:lang w:val="en-GB"/>
              </w:rPr>
              <w:fldChar w:fldCharType="end"/>
            </w:r>
          </w:p>
        </w:tc>
      </w:tr>
      <w:tr w:rsidR="00AE5CDE" w:rsidRPr="002F2D6D" w14:paraId="440D768A" w14:textId="77777777" w:rsidTr="0038188C">
        <w:trPr>
          <w:trHeight w:val="397"/>
        </w:trPr>
        <w:tc>
          <w:tcPr>
            <w:tcW w:w="4395" w:type="dxa"/>
            <w:shd w:val="clear" w:color="auto" w:fill="auto"/>
            <w:vAlign w:val="center"/>
          </w:tcPr>
          <w:p w14:paraId="564A0E7A" w14:textId="620DC680" w:rsidR="00AE5CDE" w:rsidRPr="00720E0B" w:rsidRDefault="00AE5CDE" w:rsidP="00AE5CDE">
            <w:pPr>
              <w:spacing w:line="276" w:lineRule="auto"/>
              <w:rPr>
                <w:b/>
                <w:i/>
                <w:sz w:val="18"/>
                <w:szCs w:val="18"/>
                <w:lang w:val="en-GB"/>
              </w:rPr>
            </w:pPr>
            <w:r w:rsidRPr="004B77D8">
              <w:rPr>
                <w:b/>
                <w:i/>
                <w:sz w:val="18"/>
                <w:szCs w:val="18"/>
                <w:lang w:val="en-GB"/>
              </w:rPr>
              <w:t>Antrodia</w:t>
            </w:r>
            <w:r>
              <w:rPr>
                <w:b/>
                <w:i/>
                <w:sz w:val="18"/>
                <w:szCs w:val="18"/>
                <w:lang w:val="en-GB"/>
              </w:rPr>
              <w:t xml:space="preserve"> </w:t>
            </w:r>
            <w:r>
              <w:rPr>
                <w:b/>
                <w:sz w:val="18"/>
                <w:szCs w:val="18"/>
                <w:lang w:val="en-GB"/>
              </w:rPr>
              <w:t>sp.</w:t>
            </w:r>
            <w:r w:rsidRPr="004B77D8">
              <w:rPr>
                <w:sz w:val="18"/>
                <w:szCs w:val="18"/>
                <w:lang w:val="en-GB"/>
              </w:rPr>
              <w:t xml:space="preserve"> P. Karst.</w:t>
            </w:r>
          </w:p>
        </w:tc>
        <w:tc>
          <w:tcPr>
            <w:tcW w:w="3391" w:type="dxa"/>
            <w:vAlign w:val="center"/>
          </w:tcPr>
          <w:p w14:paraId="721A445F" w14:textId="7C2C797B"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vAlign w:val="center"/>
          </w:tcPr>
          <w:p w14:paraId="74BDE4F3" w14:textId="513D6370"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shd w:val="clear" w:color="000000" w:fill="FFFFFF"/>
            <w:vAlign w:val="center"/>
          </w:tcPr>
          <w:p w14:paraId="3405229B" w14:textId="05CEE572" w:rsidR="00AE5CDE" w:rsidRPr="005242C1" w:rsidRDefault="00AE5CDE" w:rsidP="00D85868">
            <w:pPr>
              <w:spacing w:line="276" w:lineRule="auto"/>
              <w:jc w:val="center"/>
              <w:rPr>
                <w:sz w:val="18"/>
                <w:szCs w:val="18"/>
                <w:lang w:val="en-GB"/>
              </w:rPr>
            </w:pPr>
            <w:r w:rsidRPr="005242C1">
              <w:rPr>
                <w:sz w:val="18"/>
                <w:szCs w:val="18"/>
                <w:lang w:val="en-GB"/>
              </w:rPr>
              <w:t xml:space="preserve">Czech Republic, Poland </w:t>
            </w:r>
            <w:r w:rsidRPr="005242C1">
              <w:rPr>
                <w:sz w:val="18"/>
                <w:szCs w:val="18"/>
                <w:lang w:val="en-GB"/>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[15]</w:t>
            </w:r>
            <w:r w:rsidRPr="005242C1">
              <w:rPr>
                <w:sz w:val="18"/>
                <w:szCs w:val="18"/>
                <w:lang w:val="en-GB"/>
              </w:rPr>
              <w:fldChar w:fldCharType="end"/>
            </w:r>
          </w:p>
        </w:tc>
      </w:tr>
      <w:tr w:rsidR="00AE5CDE" w:rsidRPr="00B056A6" w14:paraId="05527A22" w14:textId="77777777" w:rsidTr="0038188C">
        <w:trPr>
          <w:trHeight w:val="397"/>
        </w:trPr>
        <w:tc>
          <w:tcPr>
            <w:tcW w:w="4395" w:type="dxa"/>
            <w:shd w:val="clear" w:color="auto" w:fill="auto"/>
            <w:vAlign w:val="center"/>
          </w:tcPr>
          <w:p w14:paraId="442D9C65" w14:textId="1D21705C" w:rsidR="00AE5CDE" w:rsidRPr="009A3FE6" w:rsidRDefault="00AE5CDE" w:rsidP="00AE5CDE">
            <w:pPr>
              <w:spacing w:line="276" w:lineRule="auto"/>
              <w:rPr>
                <w:rFonts w:eastAsiaTheme="minorHAnsi"/>
                <w:color w:val="000000"/>
                <w:lang w:eastAsia="en-US"/>
              </w:rPr>
            </w:pPr>
            <w:r w:rsidRPr="00AC1C4A">
              <w:rPr>
                <w:b/>
                <w:i/>
                <w:sz w:val="18"/>
                <w:szCs w:val="18"/>
              </w:rPr>
              <w:t xml:space="preserve">Antrodia sinuosa </w:t>
            </w:r>
            <w:r w:rsidRPr="00AC1C4A">
              <w:rPr>
                <w:sz w:val="18"/>
                <w:szCs w:val="18"/>
              </w:rPr>
              <w:t>(Fr.) P. Karst.</w:t>
            </w:r>
          </w:p>
        </w:tc>
        <w:tc>
          <w:tcPr>
            <w:tcW w:w="3391" w:type="dxa"/>
            <w:vAlign w:val="center"/>
          </w:tcPr>
          <w:p w14:paraId="24D5AFE0" w14:textId="4417187D" w:rsidR="00AE5CDE" w:rsidRPr="005242C1" w:rsidRDefault="00AE5CDE" w:rsidP="00D85868">
            <w:pPr>
              <w:spacing w:line="276" w:lineRule="auto"/>
              <w:jc w:val="center"/>
              <w:rPr>
                <w:sz w:val="18"/>
                <w:szCs w:val="18"/>
                <w:lang w:val="en-GB"/>
              </w:rPr>
            </w:pPr>
            <w:r w:rsidRPr="005242C1">
              <w:rPr>
                <w:sz w:val="18"/>
                <w:szCs w:val="18"/>
              </w:rPr>
              <w:t xml:space="preserve">Italy </w:t>
            </w:r>
            <w:r w:rsidRPr="005242C1">
              <w:rPr>
                <w:sz w:val="18"/>
                <w:szCs w:val="18"/>
              </w:rPr>
              <w:fldChar w:fldCharType="begin" w:fldLock="1"/>
            </w:r>
            <w:r w:rsidR="00B056A6">
              <w:rPr>
                <w:sz w:val="18"/>
                <w:szCs w:val="18"/>
              </w:rPr>
              <w:instrText>ADDIN CSL_CITATION {"citationItems":[{"id":"ITEM-1","itemData":{"DOI":"10.3920/WMJ2015.1958","ISBN":"1875-0710","ISSN":"1875-0710","abstract":"The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Journal","id":"ITEM-1","issue":"3","issued":{"date-parts":[["2016"]]},"page":"397-407","title":"Fungal secondary metabolite analysis applied to Cultural Heritage: the case of a contaminated library in Venice","type":"article-journal","volume":"9"},"uris":["http://www.mendeley.com/documents/?uuid=ac26feea-eae3-4c2d-b7c6-d722b65e9507"]}],"mendeley":{"formattedCitation":"[20]","plainTextFormattedCitation":"[20]","previouslyFormattedCitation":"(Micheluz et al. 2016)"},"properties":{"noteIndex":0},"schema":"https://github.com/citation-style-language/schema/raw/master/csl-citation.json"}</w:instrText>
            </w:r>
            <w:r w:rsidRPr="005242C1">
              <w:rPr>
                <w:sz w:val="18"/>
                <w:szCs w:val="18"/>
              </w:rPr>
              <w:fldChar w:fldCharType="separate"/>
            </w:r>
            <w:r w:rsidR="00B056A6" w:rsidRPr="00B056A6">
              <w:rPr>
                <w:noProof/>
                <w:sz w:val="18"/>
                <w:szCs w:val="18"/>
                <w:lang w:val="en-GB"/>
              </w:rPr>
              <w:t>[20]</w:t>
            </w:r>
            <w:r w:rsidRPr="005242C1">
              <w:rPr>
                <w:sz w:val="18"/>
                <w:szCs w:val="18"/>
              </w:rPr>
              <w:fldChar w:fldCharType="end"/>
            </w:r>
          </w:p>
        </w:tc>
        <w:tc>
          <w:tcPr>
            <w:tcW w:w="3392" w:type="dxa"/>
            <w:vAlign w:val="center"/>
          </w:tcPr>
          <w:p w14:paraId="34C8EE68" w14:textId="175A52D3"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shd w:val="clear" w:color="000000" w:fill="FFFFFF"/>
            <w:vAlign w:val="center"/>
          </w:tcPr>
          <w:p w14:paraId="1B6ED0F1" w14:textId="7F281DA0" w:rsidR="00AE5CDE" w:rsidRPr="005242C1" w:rsidRDefault="00AE5CDE" w:rsidP="00AE5CDE">
            <w:pPr>
              <w:spacing w:line="276" w:lineRule="auto"/>
              <w:jc w:val="center"/>
              <w:rPr>
                <w:sz w:val="18"/>
                <w:szCs w:val="18"/>
                <w:lang w:val="en-GB"/>
              </w:rPr>
            </w:pPr>
            <w:r w:rsidRPr="005242C1">
              <w:rPr>
                <w:sz w:val="18"/>
                <w:szCs w:val="18"/>
                <w:lang w:val="en-GB"/>
              </w:rPr>
              <w:t>-</w:t>
            </w:r>
          </w:p>
        </w:tc>
      </w:tr>
      <w:tr w:rsidR="00AE5CDE" w:rsidRPr="002F2D6D" w14:paraId="19E60E9B" w14:textId="77777777" w:rsidTr="0038188C">
        <w:trPr>
          <w:trHeight w:val="397"/>
        </w:trPr>
        <w:tc>
          <w:tcPr>
            <w:tcW w:w="4395" w:type="dxa"/>
            <w:shd w:val="clear" w:color="auto" w:fill="auto"/>
            <w:vAlign w:val="center"/>
          </w:tcPr>
          <w:p w14:paraId="4117321F" w14:textId="313A6F77" w:rsidR="00AE5CDE" w:rsidRPr="000A0411" w:rsidRDefault="00AE5CDE" w:rsidP="00AE5CDE">
            <w:pPr>
              <w:spacing w:line="276" w:lineRule="auto"/>
              <w:rPr>
                <w:b/>
                <w:i/>
                <w:sz w:val="18"/>
                <w:szCs w:val="18"/>
                <w:lang w:val="en-GB"/>
              </w:rPr>
            </w:pPr>
            <w:r w:rsidRPr="000A0411">
              <w:rPr>
                <w:b/>
                <w:i/>
                <w:sz w:val="18"/>
                <w:szCs w:val="18"/>
                <w:lang w:val="en-GB"/>
              </w:rPr>
              <w:t xml:space="preserve">Armillaria </w:t>
            </w:r>
            <w:r w:rsidRPr="000A0411">
              <w:rPr>
                <w:b/>
                <w:sz w:val="18"/>
                <w:szCs w:val="18"/>
                <w:lang w:val="en-GB"/>
              </w:rPr>
              <w:t>sp.</w:t>
            </w:r>
            <w:r>
              <w:rPr>
                <w:b/>
                <w:sz w:val="18"/>
                <w:szCs w:val="18"/>
                <w:lang w:val="en-GB"/>
              </w:rPr>
              <w:t xml:space="preserve"> </w:t>
            </w:r>
            <w:r w:rsidRPr="000A0411">
              <w:rPr>
                <w:sz w:val="18"/>
                <w:szCs w:val="18"/>
                <w:lang w:val="en-GB"/>
              </w:rPr>
              <w:t>(Fr.) Staude</w:t>
            </w:r>
          </w:p>
        </w:tc>
        <w:tc>
          <w:tcPr>
            <w:tcW w:w="3391" w:type="dxa"/>
            <w:vAlign w:val="center"/>
          </w:tcPr>
          <w:p w14:paraId="31EAB10B" w14:textId="1953AB2E"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vAlign w:val="center"/>
          </w:tcPr>
          <w:p w14:paraId="1396CE69" w14:textId="39DACF04"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shd w:val="clear" w:color="000000" w:fill="FFFFFF"/>
            <w:vAlign w:val="center"/>
          </w:tcPr>
          <w:p w14:paraId="1B795CB3" w14:textId="1819C544" w:rsidR="00AE5CDE" w:rsidRPr="005242C1" w:rsidRDefault="00AE5CDE" w:rsidP="00D85868">
            <w:pPr>
              <w:spacing w:line="276" w:lineRule="auto"/>
              <w:jc w:val="center"/>
              <w:rPr>
                <w:sz w:val="18"/>
                <w:szCs w:val="18"/>
                <w:lang w:val="en-GB"/>
              </w:rPr>
            </w:pPr>
            <w:r w:rsidRPr="005242C1">
              <w:rPr>
                <w:sz w:val="18"/>
                <w:szCs w:val="18"/>
                <w:lang w:val="en-GB"/>
              </w:rPr>
              <w:t xml:space="preserve">Czech Republic, Poland </w:t>
            </w:r>
            <w:r w:rsidRPr="005242C1">
              <w:rPr>
                <w:sz w:val="18"/>
                <w:szCs w:val="18"/>
                <w:lang w:val="en-GB"/>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[15]</w:t>
            </w:r>
            <w:r w:rsidRPr="005242C1">
              <w:rPr>
                <w:sz w:val="18"/>
                <w:szCs w:val="18"/>
                <w:lang w:val="en-GB"/>
              </w:rPr>
              <w:fldChar w:fldCharType="end"/>
            </w:r>
          </w:p>
        </w:tc>
      </w:tr>
      <w:tr w:rsidR="00AE5CDE" w:rsidRPr="002F2D6D" w14:paraId="749228B4" w14:textId="77777777" w:rsidTr="0038188C">
        <w:trPr>
          <w:trHeight w:val="397"/>
        </w:trPr>
        <w:tc>
          <w:tcPr>
            <w:tcW w:w="4395" w:type="dxa"/>
            <w:shd w:val="clear" w:color="auto" w:fill="auto"/>
            <w:vAlign w:val="center"/>
          </w:tcPr>
          <w:p w14:paraId="496B1D11" w14:textId="33E0539A" w:rsidR="00AE5CDE" w:rsidRPr="00E7295E" w:rsidRDefault="00AE5CDE" w:rsidP="00AE5CDE">
            <w:pPr>
              <w:spacing w:line="276" w:lineRule="auto"/>
              <w:rPr>
                <w:sz w:val="18"/>
                <w:szCs w:val="18"/>
                <w:lang w:val="en-GB"/>
              </w:rPr>
            </w:pPr>
            <w:r w:rsidRPr="00E7295E">
              <w:rPr>
                <w:b/>
                <w:i/>
                <w:sz w:val="18"/>
                <w:szCs w:val="18"/>
                <w:lang w:val="en-GB"/>
              </w:rPr>
              <w:t>Arrhenia</w:t>
            </w:r>
            <w:r>
              <w:rPr>
                <w:b/>
                <w:i/>
                <w:sz w:val="18"/>
                <w:szCs w:val="18"/>
                <w:lang w:val="en-GB"/>
              </w:rPr>
              <w:t xml:space="preserve"> </w:t>
            </w:r>
            <w:r>
              <w:rPr>
                <w:b/>
                <w:sz w:val="18"/>
                <w:szCs w:val="18"/>
                <w:lang w:val="en-GB"/>
              </w:rPr>
              <w:t xml:space="preserve">sp. </w:t>
            </w:r>
            <w:r>
              <w:rPr>
                <w:sz w:val="18"/>
                <w:szCs w:val="18"/>
                <w:lang w:val="en-GB"/>
              </w:rPr>
              <w:t>Fr.</w:t>
            </w:r>
          </w:p>
        </w:tc>
        <w:tc>
          <w:tcPr>
            <w:tcW w:w="3391" w:type="dxa"/>
            <w:vAlign w:val="center"/>
          </w:tcPr>
          <w:p w14:paraId="2D46EFC4" w14:textId="3EA43E6B" w:rsidR="00AE5CDE" w:rsidRPr="005242C1" w:rsidRDefault="00AE5CDE" w:rsidP="00AE5CDE">
            <w:pPr>
              <w:spacing w:line="276" w:lineRule="auto"/>
              <w:jc w:val="center"/>
              <w:rPr>
                <w:sz w:val="18"/>
                <w:szCs w:val="18"/>
              </w:rPr>
            </w:pPr>
            <w:r w:rsidRPr="005242C1">
              <w:rPr>
                <w:sz w:val="18"/>
                <w:szCs w:val="18"/>
              </w:rPr>
              <w:t>-</w:t>
            </w:r>
          </w:p>
        </w:tc>
        <w:tc>
          <w:tcPr>
            <w:tcW w:w="3392" w:type="dxa"/>
            <w:vAlign w:val="center"/>
          </w:tcPr>
          <w:p w14:paraId="1568FCD6" w14:textId="3DFB6424" w:rsidR="00AE5CDE" w:rsidRPr="005242C1" w:rsidRDefault="00AE5CDE" w:rsidP="00AE5CDE">
            <w:pPr>
              <w:spacing w:line="276" w:lineRule="auto"/>
              <w:jc w:val="center"/>
              <w:rPr>
                <w:sz w:val="18"/>
                <w:szCs w:val="18"/>
              </w:rPr>
            </w:pPr>
            <w:r w:rsidRPr="005242C1">
              <w:rPr>
                <w:sz w:val="18"/>
                <w:szCs w:val="18"/>
              </w:rPr>
              <w:t>-</w:t>
            </w:r>
          </w:p>
        </w:tc>
        <w:tc>
          <w:tcPr>
            <w:tcW w:w="3392" w:type="dxa"/>
            <w:shd w:val="clear" w:color="000000" w:fill="FFFFFF"/>
            <w:vAlign w:val="center"/>
          </w:tcPr>
          <w:p w14:paraId="77B84DEB" w14:textId="68D95163" w:rsidR="00AE5CDE" w:rsidRPr="005242C1" w:rsidRDefault="00AE5CDE" w:rsidP="00D85868">
            <w:pPr>
              <w:spacing w:line="276" w:lineRule="auto"/>
              <w:jc w:val="center"/>
              <w:rPr>
                <w:sz w:val="18"/>
                <w:szCs w:val="18"/>
                <w:lang w:val="en-GB"/>
              </w:rPr>
            </w:pPr>
            <w:r w:rsidRPr="005242C1">
              <w:rPr>
                <w:sz w:val="18"/>
                <w:szCs w:val="18"/>
                <w:lang w:val="en-GB"/>
              </w:rPr>
              <w:t xml:space="preserve">Czech Republic, Poland </w:t>
            </w:r>
            <w:r w:rsidRPr="005242C1">
              <w:rPr>
                <w:sz w:val="18"/>
                <w:szCs w:val="18"/>
                <w:lang w:val="en-GB"/>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[15]</w:t>
            </w:r>
            <w:r w:rsidRPr="005242C1">
              <w:rPr>
                <w:sz w:val="18"/>
                <w:szCs w:val="18"/>
                <w:lang w:val="en-GB"/>
              </w:rPr>
              <w:fldChar w:fldCharType="end"/>
            </w:r>
          </w:p>
        </w:tc>
      </w:tr>
      <w:tr w:rsidR="00AE5CDE" w:rsidRPr="00DD1D34" w14:paraId="057EA6F1" w14:textId="77777777" w:rsidTr="0038188C">
        <w:trPr>
          <w:trHeight w:val="397"/>
        </w:trPr>
        <w:tc>
          <w:tcPr>
            <w:tcW w:w="4395" w:type="dxa"/>
            <w:shd w:val="clear" w:color="auto" w:fill="auto"/>
            <w:vAlign w:val="center"/>
            <w:hideMark/>
          </w:tcPr>
          <w:p w14:paraId="5DB2DB09" w14:textId="77777777" w:rsidR="00AE5CDE" w:rsidRPr="00DD1D34" w:rsidRDefault="00AE5CDE" w:rsidP="00AE5CDE">
            <w:pPr>
              <w:spacing w:line="276" w:lineRule="auto"/>
              <w:rPr>
                <w:b/>
                <w:i/>
                <w:iCs/>
                <w:sz w:val="18"/>
                <w:szCs w:val="18"/>
                <w:lang w:val="en-GB"/>
              </w:rPr>
            </w:pPr>
            <w:r w:rsidRPr="00DD1D34">
              <w:rPr>
                <w:b/>
                <w:i/>
                <w:iCs/>
                <w:sz w:val="18"/>
                <w:szCs w:val="18"/>
                <w:lang w:val="en-GB"/>
              </w:rPr>
              <w:t xml:space="preserve">Arthrinium </w:t>
            </w:r>
            <w:r w:rsidRPr="00DD1D34">
              <w:rPr>
                <w:b/>
                <w:iCs/>
                <w:sz w:val="18"/>
                <w:szCs w:val="18"/>
                <w:lang w:val="en-GB"/>
              </w:rPr>
              <w:t>sp.</w:t>
            </w:r>
            <w:r w:rsidRPr="00DD1D34">
              <w:rPr>
                <w:b/>
                <w:sz w:val="18"/>
                <w:szCs w:val="18"/>
                <w:lang w:val="en-GB"/>
              </w:rPr>
              <w:t xml:space="preserve"> </w:t>
            </w:r>
            <w:r w:rsidRPr="00361C90">
              <w:rPr>
                <w:sz w:val="18"/>
                <w:szCs w:val="18"/>
                <w:lang w:val="en-GB"/>
              </w:rPr>
              <w:t>Kunze</w:t>
            </w:r>
          </w:p>
        </w:tc>
        <w:tc>
          <w:tcPr>
            <w:tcW w:w="3391" w:type="dxa"/>
            <w:vAlign w:val="center"/>
          </w:tcPr>
          <w:p w14:paraId="3189E118" w14:textId="58DF0CC9" w:rsidR="00AE5CDE" w:rsidRPr="005242C1" w:rsidRDefault="00AE5CDE" w:rsidP="00D85868">
            <w:pPr>
              <w:spacing w:line="276" w:lineRule="auto"/>
              <w:jc w:val="center"/>
              <w:rPr>
                <w:sz w:val="18"/>
                <w:szCs w:val="18"/>
                <w:lang w:val="en-GB"/>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2cbf953c-fb1b-4568-8db7-9a2fd08d6960"]}],"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vAlign w:val="center"/>
          </w:tcPr>
          <w:p w14:paraId="118D1868" w14:textId="2EBFF766" w:rsidR="00AE5CDE" w:rsidRPr="005242C1" w:rsidRDefault="00AE5CDE" w:rsidP="00D85868">
            <w:pPr>
              <w:spacing w:line="276" w:lineRule="auto"/>
              <w:jc w:val="center"/>
              <w:rPr>
                <w:sz w:val="18"/>
                <w:szCs w:val="18"/>
                <w:lang w:val="en-GB"/>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f5f0698b-8a33-4c84-8e37-db7617b91e89"]}],"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tcPr>
          <w:p w14:paraId="6CEE1A95" w14:textId="5D33D835" w:rsidR="00AE5CDE" w:rsidRPr="005242C1" w:rsidRDefault="00AE5CDE" w:rsidP="00D85868">
            <w:pPr>
              <w:spacing w:line="276" w:lineRule="auto"/>
              <w:jc w:val="center"/>
              <w:rPr>
                <w:sz w:val="18"/>
                <w:szCs w:val="18"/>
                <w:lang w:val="en-GB"/>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mendeley":{"formattedCitation":"[4]","plainTextFormattedCitation":"[4]","previouslyFormattedCitation":"(Pinheiro 2014)"},"properties":{"noteIndex":0},"schema":"https://github.com/citation-style-language/schema/raw/master/csl-citation.json"}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w:t>
            </w:r>
            <w:r w:rsidRPr="005242C1">
              <w:rPr>
                <w:sz w:val="18"/>
                <w:szCs w:val="18"/>
                <w:lang w:val="en-GB"/>
              </w:rPr>
              <w:fldChar w:fldCharType="end"/>
            </w:r>
          </w:p>
        </w:tc>
      </w:tr>
      <w:tr w:rsidR="00AE5CDE" w:rsidRPr="00DD1D34" w14:paraId="37F07493" w14:textId="77777777" w:rsidTr="0038188C">
        <w:trPr>
          <w:trHeight w:val="397"/>
        </w:trPr>
        <w:tc>
          <w:tcPr>
            <w:tcW w:w="4395" w:type="dxa"/>
            <w:shd w:val="clear" w:color="auto" w:fill="auto"/>
            <w:vAlign w:val="center"/>
          </w:tcPr>
          <w:p w14:paraId="6097020C" w14:textId="42D07930" w:rsidR="00AE5CDE" w:rsidRPr="00DD1D34" w:rsidRDefault="00AE5CDE" w:rsidP="00AE5CDE">
            <w:pPr>
              <w:spacing w:line="276" w:lineRule="auto"/>
              <w:rPr>
                <w:b/>
                <w:i/>
                <w:iCs/>
                <w:sz w:val="18"/>
                <w:szCs w:val="18"/>
                <w:lang w:val="en-GB"/>
              </w:rPr>
            </w:pPr>
            <w:r w:rsidRPr="00033A31">
              <w:rPr>
                <w:b/>
                <w:i/>
                <w:iCs/>
                <w:sz w:val="18"/>
                <w:szCs w:val="18"/>
                <w:lang w:val="en-GB"/>
              </w:rPr>
              <w:t>Arthrinium arundinis</w:t>
            </w:r>
            <w:r w:rsidRPr="00033A31">
              <w:rPr>
                <w:iCs/>
                <w:sz w:val="18"/>
                <w:szCs w:val="18"/>
                <w:lang w:val="en-GB"/>
              </w:rPr>
              <w:t xml:space="preserve"> (Corda) Dyko &amp; B. Sutton</w:t>
            </w:r>
          </w:p>
        </w:tc>
        <w:tc>
          <w:tcPr>
            <w:tcW w:w="3391" w:type="dxa"/>
            <w:vAlign w:val="center"/>
          </w:tcPr>
          <w:p w14:paraId="1C366735" w14:textId="52C5FDF4"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vAlign w:val="center"/>
          </w:tcPr>
          <w:p w14:paraId="6E221A24" w14:textId="10AC597A"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2D51D8A1" w14:textId="08204B66" w:rsidR="00AE5CDE" w:rsidRPr="005242C1" w:rsidRDefault="00AE5CDE" w:rsidP="00D85868">
            <w:pPr>
              <w:spacing w:line="276" w:lineRule="auto"/>
              <w:jc w:val="center"/>
              <w:rPr>
                <w:sz w:val="18"/>
                <w:szCs w:val="18"/>
                <w:lang w:val="en-GB"/>
              </w:rPr>
            </w:pPr>
            <w:r w:rsidRPr="005242C1">
              <w:rPr>
                <w:sz w:val="18"/>
                <w:szCs w:val="18"/>
                <w:lang w:val="en-GB"/>
              </w:rPr>
              <w:fldChar w:fldCharType="begin" w:fldLock="1"/>
            </w:r>
            <w:r w:rsidR="00B056A6">
              <w:rPr>
                <w:sz w:val="18"/>
                <w:szCs w:val="18"/>
                <w:lang w:val="en-GB"/>
              </w:rPr>
              <w:instrText>ADDIN CSL_CITATION {"citationItems":[{"id":"ITEM-1","itemData":{"DOI":"10.1038/s41598-018-24934-7","ISSN":"20452322","author":[{"dropping-particle":"","family":"Coronado-Ruiz","given":"Carolina","non-dropping-particle":"","parse-names":false,"suffix":""},{"dropping-particle":"","family":"Avendaño","given":"Roberto","non-dropping-particle":"","parse-names":false,"suffix":""},{"dropping-particle":"","family":"Escudero-Leyva","given":"Efraín","non-dropping-particle":"","parse-names":false,"suffix":""},{"dropping-particle":"","family":"Conejo-Barboza","given":"Geraldine","non-dropping-particle":"","parse-names":false,"suffix":""},{"dropping-particle":"","family":"Chaverri","given":"Priscila","non-dropping-particle":"","parse-names":false,"suffix":""},{"dropping-particle":"","family":"Chavarría","given":"Max","non-dropping-particle":"","parse-names":false,"suffix":""}],"container-title":"Scientific Reports","id":"ITEM-1","issue":"1","issued":{"date-parts":[["2018"]]},"page":"1-9","title":"Two new cellulolytic fungal species isolated from a 19th-century art collection","type":"article-journal","volume":"8"},"uris":["http://www.mendeley.com/documents/?uuid=ac43f713-bb39-44ea-8292-cc39eb9b3147"]}],"mendeley":{"formattedCitation":"[43]","plainTextFormattedCitation":"[43]","previouslyFormattedCitation":"(Coronado-Ruiz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[43]</w:t>
            </w:r>
            <w:r w:rsidRPr="005242C1">
              <w:rPr>
                <w:sz w:val="18"/>
                <w:szCs w:val="18"/>
                <w:lang w:val="en-GB"/>
              </w:rPr>
              <w:fldChar w:fldCharType="end"/>
            </w:r>
          </w:p>
        </w:tc>
      </w:tr>
      <w:tr w:rsidR="00AE5CDE" w:rsidRPr="00DD1D34" w14:paraId="70C67BE5" w14:textId="77777777" w:rsidTr="0038188C">
        <w:trPr>
          <w:trHeight w:val="397"/>
        </w:trPr>
        <w:tc>
          <w:tcPr>
            <w:tcW w:w="4395" w:type="dxa"/>
            <w:shd w:val="clear" w:color="auto" w:fill="auto"/>
            <w:vAlign w:val="center"/>
            <w:hideMark/>
          </w:tcPr>
          <w:p w14:paraId="66D712BC" w14:textId="77777777" w:rsidR="00AE5CDE" w:rsidRPr="00081792" w:rsidRDefault="00AE5CDE" w:rsidP="00AE5CDE">
            <w:pPr>
              <w:spacing w:line="276" w:lineRule="auto"/>
              <w:rPr>
                <w:b/>
                <w:i/>
                <w:iCs/>
                <w:sz w:val="18"/>
                <w:szCs w:val="18"/>
              </w:rPr>
            </w:pPr>
            <w:r w:rsidRPr="00081792">
              <w:rPr>
                <w:b/>
                <w:i/>
                <w:iCs/>
                <w:sz w:val="18"/>
                <w:szCs w:val="18"/>
              </w:rPr>
              <w:t xml:space="preserve">Arthrinium phaeospermum </w:t>
            </w:r>
            <w:r w:rsidRPr="00361C90">
              <w:rPr>
                <w:sz w:val="18"/>
                <w:szCs w:val="18"/>
              </w:rPr>
              <w:t>(Corda) M.B. Ellis</w:t>
            </w:r>
          </w:p>
        </w:tc>
        <w:tc>
          <w:tcPr>
            <w:tcW w:w="3391" w:type="dxa"/>
            <w:vAlign w:val="center"/>
          </w:tcPr>
          <w:p w14:paraId="63F6B66C" w14:textId="6D8B6F33" w:rsidR="00AE5CDE" w:rsidRPr="005242C1" w:rsidRDefault="00AE5CDE" w:rsidP="00D85868">
            <w:pPr>
              <w:spacing w:line="276" w:lineRule="auto"/>
              <w:jc w:val="center"/>
              <w:rPr>
                <w:sz w:val="18"/>
                <w:szCs w:val="18"/>
                <w:lang w:val="en-GB"/>
              </w:rPr>
            </w:pPr>
            <w:r w:rsidRPr="005242C1">
              <w:rPr>
                <w:sz w:val="18"/>
                <w:szCs w:val="18"/>
                <w:lang w:val="en-GB"/>
              </w:rPr>
              <w:t xml:space="preserve">Lithuania,  Spain </w:t>
            </w:r>
            <w:r w:rsidRPr="005242C1">
              <w:rPr>
                <w:sz w:val="18"/>
                <w:szCs w:val="18"/>
                <w:lang w:val="en-GB"/>
              </w:rPr>
              <w:fldChar w:fldCharType="begin" w:fldLock="1"/>
            </w:r>
            <w:r w:rsidR="00B056A6">
              <w:rPr>
                <w:sz w:val="18"/>
                <w:szCs w:val="18"/>
                <w:lang w:val="en-GB"/>
              </w:rPr>
              <w:instrText>ADDIN CSL_CITATION {"citationItems":[{"id":"ITEM-1","itemData":{"DOI":"10.1016/j.ibiod.2007.02.007","ISSN":"09648305","abstract":"A study of airborne fungi was carried out in the architectural complex of the Cathedral of Santiago de Compostela (Spain) during 2002, by using viable volumetric sampling methods. This resulted in a total of 35 identified taxa, of which the most abundant were: Alternaria, Aspergillus, Cladosporium and Penicillium. Sampling was completed with data from the outdoor atmosphere and swab samples in specific places. In general there were no statistically significant indoor/outdoor differences and in both cases the highest CFU m-3 were obtained during the spring-summer. Similar relatively low numbers of the same fungi were likewise detected at different points in the Cathedral nave, while up to nearly 6500 CFU m-3 were recorded in the Corticela Chapel. The study of intradiurnal levels carried out in the Cathedral nave reveals greater abundance of fungal concentrations at 13:00 h, the moment of massive influx of visitors in the Cathedral, with 406 CFU m-3 compared to the 380 CFU m-3 sampled at 9:00 h and the 350 CFU m-3 at 21:00 h. The whole investigation is the first study of the atmospheric fungal content of the Cathedral of Santiago de Compostela. © 2007 Elsevier Ltd. All rights reserved.","author":[{"dropping-particle":"","family":"Aira","given":"M. J.","non-dropping-particle":"","parse-names":false,"suffix":""},{"dropping-particle":"","family":"Jato","given":"V.","non-dropping-particle":"","parse-names":false,"suffix":""},{"dropping-particle":"","family":"Stchigel","given":"a. M.","non-dropping-particle":"","parse-names":false,"suffix":""},{"dropping-particle":"","family":"Rodríguez-Rajo","given":"F. J.","non-dropping-particle":"","parse-names":false,"suffix":""},{"dropping-particle":"","family":"Piontelli","given":"E.","non-dropping-particle":"","parse-names":false,"suffix":""}],"container-title":"International Biodeterioration &amp; Biodegradation","id":"ITEM-1","issue":"4","issued":{"date-parts":[["2007"]]},"page":"231-237","title":"Aeromycological study in the Cathedral of Santiago de Compostela (Spain)","type":"article-journal","volume":"60"},"uris":["http://www.mendeley.com/documents/?uuid=a75f542a-0121-4281-a5a5-9bb46a36d72c","http://www.mendeley.com/documents/?uuid=1bb4bbae-e355-40ee-9dd0-c8f972bab939"]},{"id":"ITEM-2","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Environment","id":"ITEM-2","issue":"3","issued":{"date-parts":[["2004"]]},"note":"Times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http://www.mendeley.com/documents/?uuid=bf31a37b-21de-4f09-a05b-a5195f33d5a2"]}],"mendeley":{"formattedCitation":"[3,22]","plainTextFormattedCitation":"[3,22]","previouslyFormattedCitation":"(Lugauskas &amp; Krikstaponis 2004; Aira et al. 2007)"},"properties":{"noteIndex":0},"schema":"https://github.com/citation-style-language/schema/raw/master/csl-citation.json"}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[3,22]</w:t>
            </w:r>
            <w:r w:rsidRPr="005242C1">
              <w:rPr>
                <w:sz w:val="18"/>
                <w:szCs w:val="18"/>
                <w:lang w:val="en-GB"/>
              </w:rPr>
              <w:fldChar w:fldCharType="end"/>
            </w:r>
          </w:p>
        </w:tc>
        <w:tc>
          <w:tcPr>
            <w:tcW w:w="3392" w:type="dxa"/>
            <w:vAlign w:val="center"/>
          </w:tcPr>
          <w:p w14:paraId="0AC13E4E" w14:textId="78780025" w:rsidR="00AE5CDE" w:rsidRPr="005242C1" w:rsidRDefault="00AE5CDE"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{"citationItems":[{"id":"ITEM-1","itemData":{"author":[{"dropping-particle":"","family":"Maggi","given":"Oriana","non-dropping-particle":"","parse-names":false,"suffix":""},{"dropping-particle":"","family":"Persiani","given":"Anna Maria","non-dropping-particle":"","parse-names":false,"suffix":""},{"dropping-particle":"","family":"Gallo","given":"Fausta","non-dropping-particle":"","parse-names":false,"suffix":""},{"dropping-particle":"","family":"Valenti","given":"Paola","non-dropping-particle":"","parse-names":false,"suffix":""},{"dropping-particle":"","family":"Pasquariello","given":"Giovanna","non-dropping-particle":"","parse-names":false,"suffix":""},{"dropping-particle":"","family":"Sclocchi","given":"Maria Carla","non-dropping-particle":"","parse-names":false,"suffix":""},{"dropping-particle":"","family":"Scorrano","given":"Mauro","non-dropping-particle":"","parse-names":false,"suffix":""}],"container-title":"Aerobiologia","id":"ITEM-1","issue":"3-4","issued":{"date-parts":[["2000"]]},"page":"429-434","title":"Airborne fungal spores in dust present in archives: Proposal for a detection method, new for archival materials","type":"article-journal","volume":"16"},"uris":["http://www.mendeley.com/documents/?uuid=7a3cb116-d32e-485d-a73c-4e32d928396c"]}],"mendeley":{"formattedCitation":"[10]","plainTextFormattedCitation":"[10]","previouslyFormattedCitation":"(Maggi et al. 2000)"},"properties":{"noteIndex":0},"schema":"https://github.com/citation-style-language/schema/raw/master/csl-citation.json"}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[10]</w:t>
            </w:r>
            <w:r w:rsidRPr="005242C1">
              <w:rPr>
                <w:sz w:val="18"/>
                <w:szCs w:val="18"/>
                <w:lang w:val="en-GB"/>
              </w:rPr>
              <w:fldChar w:fldCharType="end"/>
            </w:r>
          </w:p>
        </w:tc>
        <w:tc>
          <w:tcPr>
            <w:tcW w:w="3392" w:type="dxa"/>
            <w:shd w:val="clear" w:color="000000" w:fill="FFFFFF"/>
            <w:vAlign w:val="center"/>
            <w:hideMark/>
          </w:tcPr>
          <w:p w14:paraId="327FED7C"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r>
      <w:tr w:rsidR="00AE5CDE" w:rsidRPr="00DD1D34" w14:paraId="1AD75371" w14:textId="77777777" w:rsidTr="0038188C">
        <w:trPr>
          <w:trHeight w:val="493"/>
        </w:trPr>
        <w:tc>
          <w:tcPr>
            <w:tcW w:w="4395" w:type="dxa"/>
            <w:shd w:val="clear" w:color="auto" w:fill="auto"/>
            <w:vAlign w:val="center"/>
            <w:hideMark/>
          </w:tcPr>
          <w:p w14:paraId="098BF5D5" w14:textId="77777777" w:rsidR="00AE5CDE" w:rsidRPr="00DD1D34" w:rsidRDefault="00AE5CDE" w:rsidP="00AE5CDE">
            <w:pPr>
              <w:spacing w:line="276" w:lineRule="auto"/>
              <w:rPr>
                <w:b/>
                <w:i/>
                <w:iCs/>
                <w:sz w:val="18"/>
                <w:szCs w:val="18"/>
                <w:lang w:val="en-GB"/>
              </w:rPr>
            </w:pPr>
            <w:r w:rsidRPr="00DD1D34">
              <w:rPr>
                <w:b/>
                <w:i/>
                <w:iCs/>
                <w:sz w:val="18"/>
                <w:szCs w:val="18"/>
                <w:lang w:val="en-GB"/>
              </w:rPr>
              <w:t xml:space="preserve">Arthrinium urticae </w:t>
            </w:r>
            <w:r w:rsidRPr="00361C90">
              <w:rPr>
                <w:sz w:val="18"/>
                <w:szCs w:val="18"/>
                <w:lang w:val="en-GB"/>
              </w:rPr>
              <w:t>M.B. Ellis</w:t>
            </w:r>
          </w:p>
        </w:tc>
        <w:tc>
          <w:tcPr>
            <w:tcW w:w="3391" w:type="dxa"/>
            <w:vAlign w:val="center"/>
          </w:tcPr>
          <w:p w14:paraId="5962A6BF" w14:textId="77777777" w:rsidR="00AE5CDE" w:rsidRPr="005242C1" w:rsidRDefault="00AE5CDE" w:rsidP="00AE5CDE">
            <w:pPr>
              <w:spacing w:line="276" w:lineRule="auto"/>
              <w:jc w:val="center"/>
              <w:rPr>
                <w:sz w:val="18"/>
                <w:szCs w:val="18"/>
                <w:lang w:val="en-GB"/>
              </w:rPr>
            </w:pPr>
          </w:p>
          <w:p w14:paraId="38A3DA55"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vAlign w:val="center"/>
          </w:tcPr>
          <w:p w14:paraId="00FBCCC5"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shd w:val="clear" w:color="auto" w:fill="auto"/>
            <w:noWrap/>
            <w:vAlign w:val="center"/>
          </w:tcPr>
          <w:p w14:paraId="56EB4588" w14:textId="11D3898B" w:rsidR="00AE5CDE" w:rsidRPr="005242C1" w:rsidRDefault="00554193" w:rsidP="00AE5CDE">
            <w:pPr>
              <w:spacing w:line="276" w:lineRule="auto"/>
              <w:jc w:val="center"/>
              <w:rPr>
                <w:sz w:val="18"/>
                <w:szCs w:val="18"/>
                <w:lang w:val="en-GB"/>
              </w:rPr>
            </w:pPr>
            <w:r w:rsidRPr="005242C1">
              <w:rPr>
                <w:sz w:val="18"/>
                <w:szCs w:val="18"/>
                <w:lang w:val="en-GB"/>
              </w:rPr>
              <w:t xml:space="preserve">Italy </w:t>
            </w:r>
            <w:r w:rsidR="00AE5CDE" w:rsidRPr="005242C1">
              <w:rPr>
                <w:sz w:val="18"/>
                <w:szCs w:val="18"/>
                <w:lang w:val="en-GB"/>
              </w:rPr>
              <w:t>(Corte et al., 2003)</w:t>
            </w:r>
          </w:p>
        </w:tc>
      </w:tr>
      <w:tr w:rsidR="00AE5CDE" w:rsidRPr="00DD1D34" w14:paraId="40F79DCE" w14:textId="77777777" w:rsidTr="0038188C">
        <w:trPr>
          <w:trHeight w:val="573"/>
        </w:trPr>
        <w:tc>
          <w:tcPr>
            <w:tcW w:w="4395" w:type="dxa"/>
            <w:shd w:val="clear" w:color="auto" w:fill="auto"/>
            <w:vAlign w:val="center"/>
          </w:tcPr>
          <w:p w14:paraId="51A8DD9B" w14:textId="77777777" w:rsidR="00AE5CDE" w:rsidRPr="00DD1D34" w:rsidRDefault="00AE5CDE" w:rsidP="00AE5CDE">
            <w:pPr>
              <w:spacing w:line="276" w:lineRule="auto"/>
              <w:rPr>
                <w:b/>
                <w:i/>
                <w:iCs/>
                <w:sz w:val="18"/>
                <w:szCs w:val="18"/>
                <w:lang w:val="en-GB"/>
              </w:rPr>
            </w:pPr>
            <w:r w:rsidRPr="00DD1D34">
              <w:rPr>
                <w:b/>
                <w:i/>
                <w:iCs/>
                <w:sz w:val="18"/>
                <w:szCs w:val="18"/>
                <w:lang w:val="en-GB"/>
              </w:rPr>
              <w:t xml:space="preserve">Arthrographis </w:t>
            </w:r>
            <w:r w:rsidRPr="00DD1D34">
              <w:rPr>
                <w:b/>
                <w:iCs/>
                <w:sz w:val="18"/>
                <w:szCs w:val="18"/>
                <w:lang w:val="en-GB"/>
              </w:rPr>
              <w:t xml:space="preserve">sp. </w:t>
            </w:r>
            <w:r w:rsidRPr="00361C90">
              <w:rPr>
                <w:iCs/>
                <w:sz w:val="18"/>
                <w:szCs w:val="18"/>
                <w:lang w:val="en-GB"/>
              </w:rPr>
              <w:t>G. Cochet ex Sigler &amp; J.W. Carmich.</w:t>
            </w:r>
          </w:p>
        </w:tc>
        <w:tc>
          <w:tcPr>
            <w:tcW w:w="3391" w:type="dxa"/>
            <w:vAlign w:val="center"/>
          </w:tcPr>
          <w:p w14:paraId="564A6F0E"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vAlign w:val="center"/>
          </w:tcPr>
          <w:p w14:paraId="00934D92" w14:textId="7C5E8C8E" w:rsidR="00AE5CDE" w:rsidRPr="005242C1" w:rsidRDefault="00AE5CDE" w:rsidP="00D85868">
            <w:pPr>
              <w:spacing w:line="276" w:lineRule="auto"/>
              <w:jc w:val="center"/>
              <w:rPr>
                <w:sz w:val="18"/>
                <w:szCs w:val="18"/>
                <w:lang w:val="en-GB"/>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fd947a9e-a9a5-4e8b-84ee-d7700e03e974"]}],"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tcPr>
          <w:p w14:paraId="2E139994"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r>
      <w:tr w:rsidR="00AE5CDE" w:rsidRPr="00DD1D34" w14:paraId="3A2EEAEF" w14:textId="77777777" w:rsidTr="0038188C">
        <w:trPr>
          <w:trHeight w:val="360"/>
        </w:trPr>
        <w:tc>
          <w:tcPr>
            <w:tcW w:w="4395" w:type="dxa"/>
            <w:shd w:val="clear" w:color="auto" w:fill="auto"/>
            <w:vAlign w:val="center"/>
          </w:tcPr>
          <w:p w14:paraId="188DC479" w14:textId="08C110E8" w:rsidR="00AE5CDE" w:rsidRPr="00C62CD5" w:rsidRDefault="00AE5CDE" w:rsidP="00AE5CDE">
            <w:pPr>
              <w:spacing w:line="276" w:lineRule="auto"/>
              <w:rPr>
                <w:b/>
                <w:i/>
                <w:iCs/>
                <w:sz w:val="18"/>
                <w:szCs w:val="18"/>
              </w:rPr>
            </w:pPr>
            <w:r w:rsidRPr="00C62CD5">
              <w:rPr>
                <w:b/>
                <w:i/>
                <w:iCs/>
                <w:sz w:val="18"/>
                <w:szCs w:val="18"/>
              </w:rPr>
              <w:lastRenderedPageBreak/>
              <w:t xml:space="preserve">Ascochyta medicaginicola </w:t>
            </w:r>
            <w:r w:rsidRPr="00C62CD5">
              <w:rPr>
                <w:iCs/>
                <w:sz w:val="18"/>
                <w:szCs w:val="18"/>
              </w:rPr>
              <w:t>Q. Chen &amp; L. Cai</w:t>
            </w:r>
          </w:p>
        </w:tc>
        <w:tc>
          <w:tcPr>
            <w:tcW w:w="3391" w:type="dxa"/>
            <w:vAlign w:val="center"/>
          </w:tcPr>
          <w:p w14:paraId="11B71E31" w14:textId="5731D7B8" w:rsidR="00AE5CDE" w:rsidRPr="005242C1" w:rsidRDefault="00AE5CDE" w:rsidP="00AE5CDE">
            <w:pPr>
              <w:spacing w:line="276" w:lineRule="auto"/>
              <w:jc w:val="center"/>
              <w:rPr>
                <w:sz w:val="18"/>
                <w:szCs w:val="18"/>
              </w:rPr>
            </w:pPr>
            <w:r w:rsidRPr="005242C1">
              <w:rPr>
                <w:sz w:val="18"/>
                <w:szCs w:val="18"/>
                <w:lang w:val="en-GB"/>
              </w:rPr>
              <w:t>-</w:t>
            </w:r>
          </w:p>
        </w:tc>
        <w:tc>
          <w:tcPr>
            <w:tcW w:w="3392" w:type="dxa"/>
            <w:vAlign w:val="center"/>
          </w:tcPr>
          <w:p w14:paraId="390DF52C" w14:textId="2E2D9672" w:rsidR="00AE5CDE" w:rsidRPr="005242C1" w:rsidRDefault="00AE5CDE" w:rsidP="00AE5CDE">
            <w:pPr>
              <w:spacing w:line="276" w:lineRule="auto"/>
              <w:jc w:val="center"/>
              <w:rPr>
                <w:sz w:val="18"/>
                <w:szCs w:val="18"/>
              </w:rPr>
            </w:pPr>
            <w:r w:rsidRPr="005242C1">
              <w:rPr>
                <w:sz w:val="18"/>
                <w:szCs w:val="18"/>
                <w:lang w:val="en-GB"/>
              </w:rPr>
              <w:t>-</w:t>
            </w:r>
          </w:p>
        </w:tc>
        <w:tc>
          <w:tcPr>
            <w:tcW w:w="3392" w:type="dxa"/>
            <w:shd w:val="clear" w:color="auto" w:fill="auto"/>
            <w:vAlign w:val="center"/>
          </w:tcPr>
          <w:p w14:paraId="67837BBD" w14:textId="25F15CC5" w:rsidR="00AE5CDE" w:rsidRPr="005242C1" w:rsidRDefault="00AE5CDE" w:rsidP="00AE5CDE">
            <w:pPr>
              <w:spacing w:line="276" w:lineRule="auto"/>
              <w:jc w:val="center"/>
              <w:rPr>
                <w:sz w:val="18"/>
                <w:szCs w:val="18"/>
              </w:rPr>
            </w:pPr>
            <w:r w:rsidRPr="005242C1">
              <w:rPr>
                <w:noProof/>
                <w:sz w:val="18"/>
                <w:szCs w:val="18"/>
                <w:lang w:val="en-GB"/>
              </w:rPr>
              <w:t>Poland (Sterflinger and Engel, 2014)</w:t>
            </w:r>
          </w:p>
        </w:tc>
      </w:tr>
      <w:tr w:rsidR="00AE5CDE" w:rsidRPr="00B056A6" w14:paraId="130140DF" w14:textId="77777777" w:rsidTr="0038188C">
        <w:trPr>
          <w:trHeight w:val="354"/>
        </w:trPr>
        <w:tc>
          <w:tcPr>
            <w:tcW w:w="4395" w:type="dxa"/>
            <w:shd w:val="clear" w:color="auto" w:fill="auto"/>
            <w:vAlign w:val="center"/>
          </w:tcPr>
          <w:p w14:paraId="29C14269" w14:textId="02F27719" w:rsidR="00AE5CDE" w:rsidRPr="00872D06" w:rsidRDefault="00AE5CDE" w:rsidP="00AE5CDE">
            <w:pPr>
              <w:spacing w:line="276" w:lineRule="auto"/>
              <w:rPr>
                <w:b/>
                <w:i/>
                <w:iCs/>
                <w:sz w:val="18"/>
                <w:szCs w:val="18"/>
                <w:lang w:val="en-GB"/>
              </w:rPr>
            </w:pPr>
            <w:r w:rsidRPr="00872D06">
              <w:rPr>
                <w:b/>
                <w:i/>
                <w:iCs/>
                <w:sz w:val="18"/>
                <w:szCs w:val="18"/>
                <w:lang w:val="en-GB"/>
              </w:rPr>
              <w:t xml:space="preserve">Ascocoryne </w:t>
            </w:r>
            <w:r w:rsidRPr="00872D06">
              <w:rPr>
                <w:b/>
                <w:iCs/>
                <w:sz w:val="18"/>
                <w:szCs w:val="18"/>
                <w:lang w:val="en-GB"/>
              </w:rPr>
              <w:t xml:space="preserve">sp. </w:t>
            </w:r>
            <w:r w:rsidRPr="00872D06">
              <w:rPr>
                <w:iCs/>
                <w:sz w:val="18"/>
                <w:szCs w:val="18"/>
                <w:lang w:val="en-GB"/>
              </w:rPr>
              <w:t>J.W. Groves &amp; D.E. Wilson</w:t>
            </w:r>
          </w:p>
        </w:tc>
        <w:tc>
          <w:tcPr>
            <w:tcW w:w="3391" w:type="dxa"/>
            <w:vAlign w:val="center"/>
          </w:tcPr>
          <w:p w14:paraId="761D9201" w14:textId="739A8ED4" w:rsidR="00AE5CDE" w:rsidRPr="005242C1" w:rsidRDefault="00AE5CDE" w:rsidP="00AE5CDE">
            <w:pPr>
              <w:spacing w:line="276" w:lineRule="auto"/>
              <w:jc w:val="center"/>
              <w:rPr>
                <w:sz w:val="18"/>
                <w:szCs w:val="18"/>
              </w:rPr>
            </w:pPr>
            <w:r w:rsidRPr="005242C1">
              <w:rPr>
                <w:sz w:val="18"/>
                <w:szCs w:val="18"/>
              </w:rPr>
              <w:t>-</w:t>
            </w:r>
          </w:p>
        </w:tc>
        <w:tc>
          <w:tcPr>
            <w:tcW w:w="3392" w:type="dxa"/>
            <w:vAlign w:val="center"/>
          </w:tcPr>
          <w:p w14:paraId="677724BA" w14:textId="0B665E38" w:rsidR="00AE5CDE" w:rsidRPr="005242C1" w:rsidRDefault="00AE5CDE" w:rsidP="00AE5CDE">
            <w:pPr>
              <w:spacing w:line="276" w:lineRule="auto"/>
              <w:jc w:val="center"/>
              <w:rPr>
                <w:sz w:val="18"/>
                <w:szCs w:val="18"/>
              </w:rPr>
            </w:pPr>
            <w:r w:rsidRPr="005242C1">
              <w:rPr>
                <w:sz w:val="18"/>
                <w:szCs w:val="18"/>
              </w:rPr>
              <w:t>-</w:t>
            </w:r>
          </w:p>
        </w:tc>
        <w:tc>
          <w:tcPr>
            <w:tcW w:w="3392" w:type="dxa"/>
            <w:shd w:val="clear" w:color="auto" w:fill="auto"/>
            <w:vAlign w:val="center"/>
          </w:tcPr>
          <w:p w14:paraId="60C8D0DB" w14:textId="03F7B10F" w:rsidR="00AE5CDE" w:rsidRPr="005242C1" w:rsidRDefault="00AE5CDE" w:rsidP="00D85868">
            <w:pPr>
              <w:spacing w:line="276" w:lineRule="auto"/>
              <w:jc w:val="center"/>
              <w:rPr>
                <w:sz w:val="18"/>
                <w:szCs w:val="18"/>
                <w:lang w:val="en-GB"/>
              </w:rPr>
            </w:pPr>
            <w:r w:rsidRPr="005242C1">
              <w:rPr>
                <w:sz w:val="18"/>
                <w:szCs w:val="18"/>
                <w:lang w:val="en-GB"/>
              </w:rPr>
              <w:t xml:space="preserve">Czech Republic, Poland </w:t>
            </w:r>
            <w:r w:rsidRPr="005242C1">
              <w:rPr>
                <w:sz w:val="18"/>
                <w:szCs w:val="18"/>
                <w:lang w:val="en-GB"/>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[15]</w:t>
            </w:r>
            <w:r w:rsidRPr="005242C1">
              <w:rPr>
                <w:sz w:val="18"/>
                <w:szCs w:val="18"/>
                <w:lang w:val="en-GB"/>
              </w:rPr>
              <w:fldChar w:fldCharType="end"/>
            </w:r>
          </w:p>
        </w:tc>
      </w:tr>
      <w:tr w:rsidR="00AE5CDE" w:rsidRPr="00B056A6" w14:paraId="1519105A" w14:textId="77777777" w:rsidTr="0038188C">
        <w:trPr>
          <w:trHeight w:val="767"/>
        </w:trPr>
        <w:tc>
          <w:tcPr>
            <w:tcW w:w="4395" w:type="dxa"/>
            <w:shd w:val="clear" w:color="auto" w:fill="auto"/>
            <w:vAlign w:val="center"/>
            <w:hideMark/>
          </w:tcPr>
          <w:p w14:paraId="6BA1CBEF" w14:textId="5D80BC2B" w:rsidR="00AE5CDE" w:rsidRPr="00872D06" w:rsidRDefault="00AE5CDE" w:rsidP="002249FA">
            <w:pPr>
              <w:spacing w:line="276" w:lineRule="auto"/>
              <w:rPr>
                <w:i/>
                <w:iCs/>
                <w:sz w:val="18"/>
                <w:szCs w:val="18"/>
                <w:lang w:val="en-GB"/>
              </w:rPr>
            </w:pPr>
            <w:r w:rsidRPr="00872D06">
              <w:rPr>
                <w:b/>
                <w:i/>
                <w:iCs/>
                <w:sz w:val="18"/>
                <w:szCs w:val="18"/>
                <w:lang w:val="en-GB"/>
              </w:rPr>
              <w:t xml:space="preserve">Aspergillus </w:t>
            </w:r>
            <w:r w:rsidRPr="00872D06">
              <w:rPr>
                <w:b/>
                <w:iCs/>
                <w:sz w:val="18"/>
                <w:szCs w:val="18"/>
                <w:lang w:val="en-GB"/>
              </w:rPr>
              <w:t>sp.</w:t>
            </w:r>
            <w:r w:rsidR="002249FA">
              <w:rPr>
                <w:b/>
                <w:iCs/>
                <w:sz w:val="18"/>
                <w:szCs w:val="18"/>
                <w:lang w:val="en-GB"/>
              </w:rPr>
              <w:t xml:space="preserve"> </w:t>
            </w:r>
            <w:r w:rsidRPr="00872D06">
              <w:rPr>
                <w:sz w:val="18"/>
                <w:szCs w:val="18"/>
                <w:lang w:val="en-GB"/>
              </w:rPr>
              <w:t>P. Micheli ex Haller</w:t>
            </w:r>
          </w:p>
        </w:tc>
        <w:tc>
          <w:tcPr>
            <w:tcW w:w="3391" w:type="dxa"/>
            <w:vAlign w:val="center"/>
          </w:tcPr>
          <w:p w14:paraId="39197427" w14:textId="5CEA882A" w:rsidR="00AE5CDE" w:rsidRPr="00B056A6" w:rsidRDefault="00AE5CDE" w:rsidP="00D85868">
            <w:pPr>
              <w:spacing w:line="276" w:lineRule="auto"/>
              <w:jc w:val="center"/>
              <w:rPr>
                <w:sz w:val="18"/>
                <w:szCs w:val="18"/>
              </w:rPr>
            </w:pPr>
            <w:r w:rsidRPr="00B056A6">
              <w:rPr>
                <w:sz w:val="18"/>
                <w:szCs w:val="18"/>
                <w:lang w:val="en-GB"/>
              </w:rPr>
              <w:t xml:space="preserve">Argentina, Colombia, Cuba, Ethiopia, India, Italy, Mexico, Spain, Lithuania, Poland, Portugal </w:t>
            </w:r>
            <w:r w:rsidRPr="005242C1">
              <w:rPr>
                <w:sz w:val="18"/>
                <w:szCs w:val="18"/>
                <w:lang w:val="en-GB"/>
              </w:rPr>
              <w:fldChar w:fldCharType="begin" w:fldLock="1"/>
            </w:r>
            <w:r w:rsidR="00B056A6">
              <w:rPr>
                <w:sz w:val="18"/>
                <w:szCs w:val="18"/>
                <w:lang w:val="en-GB"/>
              </w:rPr>
              <w:instrText>ADDIN CSL_CITATION {"citationItems":[{"id":"ITEM-1","itemData":{"DOI":"10.1016/j.ibiod.2007.02.007","ISSN":"09648305","abstract":"A study of airborne fungi was carried out in the architectural complex of the Cathedral of Santiago de Compostela (Spain) during 2002, by using viable volumetric sampling methods. This resulted in a total of 35 identified taxa, of which the most abundant were: Alternaria, Aspergillus, Cladosporium and Penicillium. Sampling was completed with data from the outdoor atmosphere and swab samples in specific places. In general there were no statistically significant indoor/outdoor differences and in both cases the highest CFU m-3 were obtained during the spring-summer. Similar relatively low numbers of the same fungi were likewise detected at different points in the Cathedral nave, while up to nearly 6500 CFU m-3 were recorded in the Corticela Chapel. The study of intradiurnal levels carried out in the Cathedral nave reveals greater abundance of fungal concentrations at 13:00 h, the moment of massive influx of visitors in the Cathedral, with 406 CFU m-3 compared to the 380 CFU m-3 sampled at 9:00 h and the 350 CFU m-3 at 21:00 h. The whole investigation is the first study of the atmospheric fungal content of the Cathedral of Santiago de Compostela. © 2007 Elsevier Ltd. All rights reserved.","author":[{"dropping-particle":"","family":"Aira","given":"M. J.","non-dropping-particle":"","parse-names":false,"suffix":""},{"dropping-particle":"","family":"Jato","given":"V.","non-dropping-particle":"","parse-names":false,"suffix":""},{"dropping-particle":"","family":"Stchigel","given":"a. M.","non-dropping-particle":"","parse-names":false,"suffix":""},{"dropping-particle":"","family":"Rodríguez-Rajo","given":"F. J.","non-dropping-particle":"","parse-names":false,"suffix":""},{"dropping-particle":"","family":"Piontelli","given":"E.","non-dropping-particle":"","parse-names":false,"suffix":""}],"container-title":"International Biodeterioration &amp; Biodegradation","id":"ITEM-1","issue":"4","issued":{"date-parts":[["2007"]]},"page":"231-237","title":"Aeromycological study in the Cathedral of Santiago de Compostela (Spain)","type":"article-journal","volume":"60"},"uris":["http://www.mendeley.com/documents/?uuid=a75f542a-0121-4281-a5a5-9bb46a36d72c","http://www.mendeley.com/documents/?uuid=1bb4bbae-e355-40ee-9dd0-c8f972bab939"]},{"id":"ITEM-2","itemData":{"DOI":"10.5402/2012/680598","ISSN":"2090-7478","PMID":"23762758","abstract":"Documentary heritage is permanently subject to suffering from physical, chemical, and/or biological alterations. Biological deterioration by microorganisms (bacteria and fungi) causes undesirable changes on material properties. Microorganisms affect different organic, natural or synthetic substrates (cellulose, polycarbonates), metals, and compounds of optical and magnetic devices (CD, VHS). Paper made by vegetal fibers, functional additives (glue, optical polishers, consolidating agents), and inks with organic bindings are used as sources of nutrients. The environmental microorganisms that form the microbial charge of indoor air at repositories (archives, libraries) storing cultural heritage can deteriorate the different supports of heritage importance and affect human health as allergies and skin affections. The aims of this research were to study microbial contamination of the environment and its influence on biodeterioration by the biofilm formation and to analyze the relationship between environment microbiota and biofilm formation in materials stored at three archives in Argentina and in two repositories of the National Archive of the Republic of Cuba.","author":[{"dropping-particle":"","family":"Borrego","given":"Sofía","non-dropping-particle":"","parse-names":false,"suffix":""},{"dropping-particle":"","family":"Lavin","given":"Paola","non-dropping-particle":"","parse-names":false,"suffix":""},{"dropping-particle":"","family":"Perdomo","given":"Ivette","non-dropping-particle":"","parse-names":false,"suffix":""},{"dropping-particle":"","family":"Gómez de Saravia","given":"Sandra","non-dropping-particle":"","parse-names":false,"suffix":""},{"dropping-particle":"","family":"Guiamet","given":"Patricia","non-dropping-particle":"","parse-names":false,"suffix":""}],"container-title":"ISRN Microbiology","id":"ITEM-2","issue":"Article ID 680598","issued":{"date-parts":[["2012"]]},"page":"1-10","title":"Determination of Indoor Air Quality in Archives and Biodeterioration of the Documentary Heritage","type":"article-journal","volume":"2012"},"uris":["http://www.mendeley.com/documents/?uuid=b8b58adf-f450-4487-82f8-f208c17c84b6","http://www.mendeley.com/documents/?uuid=e33b4d24-55c4-4f41-a731-649438d40e5b","http://www.mendeley.com/documents/?uuid=ce4eed51-5c13-410e-9b12-f465722259bd"]},{"id":"ITEM-3","itemData":{"abstract":"Este artículo analiza los hongos presentes en una biblioteca científica si-tuada en un centro de investigación (el cual trabaja con microorganismos) en Tucu-mán, Argentina, desde Febrero del 2000 a Enero del 2001. Se identificaron 33 géne-ros, además de las levaduras y de los hongos clasificados como Mycelia sterilia y Basidiomycetes. Los géneros que presentaron la mayor frecuencia fueron Cladospo-rium sp. (30.1%), Fusarium sp (8.6%), Alternaria sp. (8.4%), Acremonium sp. (6.4%) y Aspergillus sp. (5.5%). La mayor cantidad de esporas fúngicas fue obser-vada en Octubre y la mínima en Julio. La temperatura estuvo entre 16,5 y 28,5ºC. El género Cladosporium sp. fue aislado en todos los meses muestreados. Este género predominó en Febrero (19.6%), junto a Alternaria sp., Mayo (29.6%), Junio (35.7%), Julio (33.3%), Agosto (40%), septiembre (27.5%) y octubre (51.3%), mientras que Acremonium sp. predominó en Marzo (26.5%), Ceratosporium sp. en Abril (20.4%) y los Basidiomycetes en Noviembre (17.6%). Además, Alternaria sp. fue el más abundante en Diciembre (20%) y Enero (35.9%). A pesar del uso de un muestreo no volumétrico, este estudio provee una información útil sobre la inciden-cia de los hongos ambientales en la biblioteca testada. Sabiendo que su presencia es incuestionable y difícil de erradicar, son necesarias futuras investigaciones para examinar los efectos de su exposición sobre los problemas de salud relacionados. Palabras claves: Hongos; ambiente interno; sistema de placa de Petri abierta.","author":[{"dropping-particle":"","family":"Bueno","given":"Dante J","non-dropping-particle":"","parse-names":false,"suffix":""},{"dropping-particle":"","family":"Silva","given":"Julio O","non-dropping-particle":"","parse-names":false,"suffix":""},{"dropping-particle":"","family":"Oliver","given":"Guillermo","non-dropping-particle":"","parse-names":false,"suffix":""}],"container-title":"Anales de Documentación","id":"ITEM-3","issue":"051","issued":{"date-parts":[["2003"]]},"page":"27-34","title":"Hongos ambientales en una biblioteca: un año de estudio","type":"article-journal"},"uris":["http://www.mendeley.com/documents/?uuid=e47a8f41-e665-4013-aecd-1b47d19e3e78","http://www.mendeley.com/documents/?uuid=d73e2b1f-6a25-4f39-94a2-1d24234aab96","http://www.mendeley.com/documents/?uuid=f31dfc8a-a315-41e3-b0b1-30174fc5ab3d"]},{"id":"ITEM-4","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Environment","id":"ITEM-4","issue":"3","issued":{"date-parts":[["2004"]]},"note":"Times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http://www.mendeley.com/documents/?uuid=f9e8e5fc-831c-46c3-8934-af620790a4e5"]},{"id":"ITEM-5","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Silva","non-dropping-particle":"","parse-names":false,"suffix":""}],"id":"ITEM-5","issued":{"date-parts":[["2014"]]},"publisher":"Universidade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http://www.mendeley.com/documents/?uuid=ce45ef94-eed3-46a7-855d-a8ce3408178d"]},{"id":"ITEM-6","itemData":{"author":[{"dropping-particle":"","family":"Valentin","given":"Nieves","non-dropping-particle":"","parse-names":false,"suffix":""}],"container-title":"Experts’ Roundtable on Sustainable Climate Management Strategies","editor":[{"dropping-particle":"","family":"Boersma","given":"Foekje","non-dropping-particle":"","parse-names":false,"suffix":""}],"id":"ITEM-6","issued":{"date-parts":[["2007"]]},"page":"1-26","publisher":"The Getty Conservation Institute","publisher-place":"Tenerife, Spain","title":"Microbial Contamination in Archives and Museums: Health Hazards and Preventive Strategies Using Air Ventilation Systems","type":"paper-conference"},"uris":["http://www.mendeley.com/documents/?uuid=642ecba7-b975-4e2a-9b07-b0bb7950b860","http://www.mendeley.com/documents/?uuid=3c54f80d-8579-4ab3-ad1f-c3509dded589","http://www.mendeley.com/documents/?uuid=9f61d53f-02c4-42b3-9ded-847c22f1d1ad"]},{"id":"ITEM-7","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pracy","id":"ITEM-7","issue":"2","issued":{"date-parts":[["2008"]]},"page":"159-170","title":"Workers' exposure to selected biological agents in libraries of Upper Silesia","type":"article-journal","volume":"59"},"uris":["http://www.mendeley.com/documents/?uuid=651a56e5-120c-4e54-be5e-c9b07bc79a4f","http://www.mendeley.com/documents/?uuid=b24ba249-e9ce-4876-91c2-a7b601867bd9","http://www.mendeley.com/documents/?uuid=790a6c05-f231-4c9e-891e-acb68fe42095"]},{"id":"ITEM-8","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-8","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4d69ca5e-a1f1-448b-a7a2-4839e52957db"]},{"id":"ITEM-9","itemData":{"DOI":"10.1080/00173130801916624","ISSN":"0017-3134","abstract":"Historical collections held in ancient archives and libraries constitute a cultural and artistic heritage of inestimable value. These collections contain a series of organic materials which may alter and perish in time, especially if they are conserved in inadequate environmental conditions and without any specific precautionary devices to protect them from damage caused by chemical, biological and physical factors. It is essential to prevent ‘at risk’ situations to conserve library and archive heritage. Early detection of fungal spores and moulds in conservation environments will permit us to intervene at the infection site at the right moment and also to detect the micro-environments where climatic parameters are not suitable for conservation purposes. The aim of this study is to examine potentially biodeteriogen fungal micro-flora in the environment of the ‘‘Doctorate Library’’, one of the most important buildings of the University of Perugia, which contains frescos and library collection of great value. The study was carried out through quantitative and qualitative analysis of airborne fungal species and through the evaluation of viable aerobiological particles as potential agents of biodeterioration. The airspore monitoring was made using the active method (by Personal Volumetric Air Sampler Spore Trap, Burkard Company Ltd.) and the passive one (by sedimentation technique on Petri dishes). The results obtained by both methods allowed us to detect numerous potentially biodeteriogen species, to determine their quantity and influence and to evaluate the levels of their variability in time","author":[{"dropping-particle":"","family":"Ruga","given":"Luigia","non-dropping-particle":"","parse-names":false,"suffix":""},{"dropping-particle":"","family":"Bonofiglio","given":"Tommaso","non-dropping-particle":"","parse-names":false,"suffix":""},{"dropping-particle":"","family":"Orlandi","given":"Fabio","non-dropping-particle":"","parse-names":false,"suffix":""},{"dropping-particle":"","family":"Romano","given":"Bruno","non-dropping-particle":"","parse-names":false,"suffix":""},{"dropping-particle":"","family":"Fornaciari","given":"Marco","non-dropping-particle":"","parse-names":false,"suffix":""}],"container-title":"Grana","id":"ITEM-9","issue":"1","issued":{"date-parts":[["2008"]]},"page":"60-69","title":"Analysis of the potential fungal biodeteriogen effects in the “Doctorate Library” of the University of Perugia, Italy","type":"article-journal","volume":"47"},"uris":["http://www.mendeley.com/documents/?uuid=7f3fbec3-36f2-4b48-9a37-94ab1f36b34c"]},{"id":"ITEM-10","itemData":{"DOI":"10.12980/APJTB.4.2014C807","ISBN":"1230-1485","ISSN":"22211691","PMID":"25183103","abstract":"OBJECTIVE: To evaluate the concentration of bacteria and fungi in the indoor environment of Jimma University libraries, so as to estimate the health hazard and to create standards for indoor air quality control.\\n\\nMETHODS: The microbial quality of indoor air of eight libraries of Jimma University was determined. The settle plate method using open Petri-dishes containing different culture media was employed to collect sample twice daily. Isolates were identified according to standard methods.\\n\\nRESULTS: The concentrations of bacteria and fungi aerosols in the indoor environment of the university libraries ranged between 367-2595 CFU/m(3). According to the sanitary standards classification of European Commission, almost all the libraries indoor air of Jimma University was heavily contaminated with bacteria and fungi. In spite of their major source difference, the average fungi density found in the indoor air of libraries did appear to follow the same trend with bacterial density (P=0.001). The bacteria isolates included Micrococcus sp., Staphylococcus aureus, Streptococcus pyogenes, Bacillus sp. and Neisseria sp. while Cladosporium sp., Alternaria sp., Penicillium sp. and Aspergillus sp. were the most isolated fungi.\\n\\nCONCLUSIONS: The indoor air of all libraries were in the range above highly contaminated according to European Commission classification and the most isolates are considered as potential candidates involved in the establishment of sick building syndromes and often associated with clinical manifestations like allergy, rhinitis, asthma and conjunctivitis. Thus, attention must be given to control those environmental factors which favor the growth and multiplication of microbes in indoor environment of libraries to safeguard the health of users and workers.","author":[{"dropping-particle":"","family":"Hayleeyesus","given":"Samuel Fekadu","non-dropping-particle":"","parse-names":false,"suffix":""},{"dropping-particle":"","family":"Manaye","given":"Abayneh Melaku","non-dropping-particle":"","parse-names":false,"suffix":""}],"container-title":"Asian Pacific Journal of Tropical Biomedicine","id":"ITEM-10","issue":"Suppl 1","issued":{"date-parts":[["2014"]]},"page":"S312-S317","title":"Microbiological Quality of Indoor Air in University Libraries","type":"article-journal","volume":"4"},"uris":["http://www.mendeley.com/documents/?uuid=62b14ff3-2f54-4120-9926-13e69c09b7b2"]},{"id":"ITEM-11","itemData":{"DOI":"10.15174/au.2015.758","ISSN":"01886266","abstract":"Fungi can behave as allergens. If the concentration of spores exceeds 2000 CFU/m³, is a health risk factor. The objective of our study was to isolate fungal spore allergens in a library. For this, 20 areas were sampled with Anderson apparatus of 6 levels with Petri dishes with Sabouraud agar. A total of 787 colonies were isolated; 90.34% was filamentous fungi and 9.66% yeast. The most frequently isolated genera were Cladosporium sp. (52.99%) and Penicillium sp. (13.34%), temperature and relative humidity were averaged 24ºC and 50% RH. The concentration of spores found, was within acceptable limits UFC/m³. However, it is suggested to keep windows closed and make a proper cleaning spaces to avoid future health complications for both users and the deterioration of the bibliographic material. (English) [ABSTRACT FROM AUTHOR]","author":[{"dropping-particle":"","family":"Zárate","given":"María de Guadalupe Moctezuma","non-dropping-particle":"","parse-names":false,"suffix":""},{"dropping-particle":"","family":"Domínguez","given":"Erika Enríquez","non-dropping-particle":"","parse-names":false,"suffix":""},{"dropping-particle":"","family":"Mateos","given":"Pedro Ramírez","non-dropping-particle":"","parse-names":false,"suffix":""},{"dropping-particle":"","family":"Rodríguez, Ismael Acosta González","given":"Juan Fernando Cárdenas","non-dropping-particle":"","parse-names":false,"suffix":""},{"dropping-particle":"","family":"Morales","given":"Lilia Esperanza Fragoso","non-dropping-particle":"","parse-names":false,"suffix":""}],"container-title":"Acta Universitaria","id":"ITEM-11","issue":"NE-1","issued":{"date-parts":[["2015"]]},"page":"32-38","title":"Aislamiento de hongos alergenos en una biblioteca universitaria","type":"article-journal","volume":"25"},"uris":["http://www.mendeley.com/documents/?uuid=c3aba17e-d5ac-4a96-a574-2fd9f39e6a2b"]},{"id":"ITEM-12","itemData":{"author":[{"dropping-particle":"","family":"Dalal","given":"Lalchand","non-dropping-particle":"","parse-names":false,"suffix":""},{"dropping-particle":"","family":"Bhowal","given":"Mousumi","non-dropping-particle":"","parse-names":false,"suffix":""},{"dropping-particle":"","family":"Kalbende","given":"Swapna","non-dropping-particle":"","parse-names":false,"suffix":""}],"container-title":"Archives of Applied Science Research","id":"ITEM-12","issue":"5","issued":{"date-parts":[["2011"]]},"page":"479-485","title":"Incidence of deteriorating fungi in the air inside the college libraries of Wardha city","type":"article-journal","volume":"3"},"uris":["http://www.mendeley.com/documents/?uuid=8692a84a-b597-4ca6-b771-54ecb781d600"]},{"id":"ITEM-13","itemData":{"DOI":"10.3920/WMJ2015.1958","ISBN":"1875-0710","ISSN":"1875-0710","abstract":"The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Journal","id":"ITEM-13","issue":"3","issued":{"date-parts":[["2016"]]},"page":"397-407","title":"Fungal secondary metabolite analysis applied to Cultural Heritage: the case of a contaminated library in Venice","type":"article-journal","volume":"9"},"uris":["http://www.mendeley.com/documents/?uuid=ac26feea-eae3-4c2d-b7c6-d722b65e9507"]},{"id":"ITEM-14","itemData":{"DOI":"10.13189/eer.2016.040504","ISSN":"2331-625X","abstract":"Cultural heritage constitutive materials can provide excellent substrates for microbial colonization, highly influenced by thermo-hygrometric parameters. In cultural heritage-related environments, a detrimental microbial load may be present both on manufacts surface and in the aerosol. In this study, bacterial and fungal colonisation has been investigated in three Sicilian confined environments (archive, cave and hypogea), each with peculiar structures and different thermo-hygrometric parameters. Particular attention has been paid to microorganisms able to induce artifacts biodeterioration and to release biological particles in the aerosol (spores, cellular debrides, toxins and allergens) potentially dangerous for the human health (visitors/users). Results provided information on the composition of the biological consortia, highlighting also the symbiotic relationships between micro (cyanobacteria, bacteria and fungi) and macro-organisms (plants, bryophyte and insects). The results of this integrated approach, including molecular biology techniques, are essential for a complete understanding of both microbial colonization of the cultural objects and the potential relationship with illness to human.","author":[{"dropping-particle":"Di","family":"Carlo","given":"Enza","non-dropping-particle":"","parse-names":false,"suffix":""},{"dropping-particle":"","family":"Chisesi","given":"Rosa","non-dropping-particle":"","parse-names":false,"suffix":""},{"dropping-particle":"","family":"Barresi","given":"Giovanna","non-dropping-particle":"","parse-names":false,"suffix":""},{"dropping-particle":"","family":"Barbaro","given":"Salvatore","non-dropping-particle":"","parse-names":false,"suffix":""},{"dropping-particle":"","family":"Lombardo","given":"Giovanna","non-dropping-particle":"","parse-names":false,"suffix":""},{"dropping-particle":"","family":"Rotolo","given":"Valentina","non-dropping-particle":"","parse-names":false,"suffix":""},{"dropping-particle":"","family":"Sebastianelli","given":"Mauro","non-dropping-particle":"","parse-names":false,"suffix":""},{"dropping-particle":"","family":"Travagliato","given":"Giovanni","non-dropping-particle":"","parse-names":false,"suffix":""},{"dropping-particle":"","family":"Palla","given":"Franco","non-dropping-particle":"","parse-names":false,"suffix":""}],"container-title":"Environment and Ecology Research","id":"ITEM-14","issue":"5","issued":{"date-parts":[["2016"]]},"page":"257-264","title":"Fungi and Bacteria in Indoor Cultural Heritage Environments: Microbial-related Risks for Artworks and Human Health","type":"article-journal","volume":"4"},"uris":["http://www.mendeley.com/documents/?uuid=99fd3e79-7b48-4571-907e-c67196f3e941"]},{"id":"ITEM-15","itemData":{"DOI":"10.14482/sun.31.3.5311","ISSN":"20117531","abstract":"Objetivos: El propósito de este estudio fue determinar las variaciones en la composición y concentración de los agentes aerobiológicos presentes en tres archivos de la Empresa de Energía de Boyacá (EBSA) que pudieran estar causando alergias respiratorias en el personal que trabaja en estas áreas. Materiales y métodos: En el análisis microbiológico del aire se empleó un método de sedimentación usando agar PDA (agar patata-dextrosa) y agar nutritivo, y se registra-ron datos de temperatura y humedad durante cada toma de muestras, y se recolectaron muestras de polvo para el cultivo de hongos y ácaros. Asimismo, se aplicó una encuesta a los trabajadores con el fin de conocer sintomatología respiratoria sugestiva y se tomaron muestras de fosas nasales. Resultados: Se aisló un promedio de 470,2 UFC/m 3","author":[{"dropping-particle":"","family":"Hernández-Velandia","given":"David Ricardo","non-dropping-particle":"","parse-names":false,"suffix":""},{"dropping-particle":"","family":"Lizarazo-Forero","given":"Luz Marina","non-dropping-particle":"","parse-names":false,"suffix":""}],"container-title":"Salud Uninorte","id":"ITEM-15","issue":"3","issued":{"date-parts":[["2015"]]},"page":"537-547","title":"Determinación y comparación aerobiológica en tres archivos de la empresa de energía de Boyacá, Tunja (Colombia)","type":"article-journal","volume":"31"},"uris":["http://www.mendeley.com/documents/?uuid=fbe0ce50-63cf-4dfe-9366-1abb83378c6d"]},{"id":"ITEM-16","itemData":{"author":[{"dropping-particle":"","family":"Molina-Veloso","given":"Alian","non-dropping-particle":"","parse-names":false,"suffix":""},{"dropping-particle":"","family":"Borrego-Alonso","given":"","non-dropping-particle":"","parse-names":false,"suffix":""},{"dropping-particle":"","family":"F.","given":"Sofía","non-dropping-particle":"","parse-names":false,"suffix":""}],"container-title":"Revista Alergia México","id":"ITEM-16","issue":"1","issued":{"date-parts":[["2017"]]},"page":"40-51","title":"Viable allergenic fungi in a documentary deposit of the National Archive of Cuba","type":"article-journal","volume":"64"},"uris":["http://www.mendeley.com/documents/?uuid=6fcc44b8-43ab-4861-9311-4bf20f85012b"]},{"id":"ITEM-17","itemData":{"DOI":"10.1007/s11356-015-5585-1","ISSN":"16147499","PMID":"26498813","abstract":"The quality of the indoor air can provide very useful information for the artwork conservation. The aim of the study was to evaluate the microbial concentration inside six document repositories of the National Archive of the Republic of Cuba in two months of 1 year. The repositories are large, high, and have a natural cross-ventilation system. The microbial sampling was done in July 2010 (summer or rainy month) and February 2011 (winter or dry month) using the SAS Super 100 biocollector at 100 L/min. An appropriate selective culture media were used to isolate fungi and bacteria. A high total microbial concentration on the north side of the building in two studied months was observed. The fungal concentrations were significantly higher in July 2010 in all repositories, while the bacterial concentrations were significantly higher mostly in February 2011 only in repositories located on the first and second floor of the building. Eight fungal genera in the indoor air of all environments were isolated. Regardless of the side of the analyzed building, Penicillium, Aspergillus, and Cladosporium were the predominant genera. Aspergillus flavus and Aspergillus niger were the species isolated in almost all of the analyzed repositories in the studied months. Gram-positive bacteria prevailed among bacterial groups isolated from indoor air repositories, and some percentages corresponded to the genera Bacillus and Streptomyces. In Cuba, the temperature and relative humidity are high during the whole year but the natural ventilation plays an important role in retarding microbial growth on materials.","author":[{"dropping-particle":"","family":"Borrego","given":"Sofía","non-dropping-particle":"","parse-names":false,"suffix":""},{"dropping-particle":"","family":"Perdomo","given":"Ivette","non-dropping-particle":"","parse-names":false,"suffix":""}],"container-title":"Environmental Science and Pollution Research","id":"ITEM-17","issue":"4","issued":{"date-parts":[["2016"]]},"page":"3747-3757","title":"Airborne microorganisms cultivable on naturally ventilated document repositories of the National Archive of Cuba","type":"article-journal","volume":"23"},"uris":["http://www.mendeley.com/documents/?uuid=8146f5bf-1759-418d-9d95-f4bb571d4b70"]},{"id":"ITEM-18","itemData":{"author":[{"dropping-particle":"","family":"Thaware","given":"Jayshree","non-dropping-particle":"","parse-names":false,"suffix":""},{"dropping-particle":"","family":"Jawade","given":"Seema","non-dropping-particle":"","parse-names":false,"suffix":""},{"dropping-particle":"","family":"College","given":"S K Porwal","non-dropping-particle":"","parse-names":false,"suffix":""},{"dropping-particle":"","family":"Dist-nagpur","given":"Kamptee","non-dropping-particle":"","parse-names":false,"suffix":""}],"id":"ITEM-18","issue":"4","issued":{"date-parts":[["2014"]]},"page":"42-47","title":"Comparative aeromycological study of three libraries in Kamptee","type":"article-journal","volume":"2"},"uris":["http://www.mendeley.com/documents/?uuid=29415398-1d36-4079-a66f-95d5e1a90882"]}],"mendeley":{"formattedCitation":"[2,3,24,26–29,31–33,4,5,7,9,17,20,22,23]","plainTextFormattedCitation":"[2,3,24,26–29,31–33,4,5,7,9,17,20,22,23]","previouslyFormattedCitation":"(Bueno et al. 2003; Lugauskas &amp; Krikstaponis 2004; Aira et al. 2007; Valentin 2007; Ruga et al. 2008; Wlazło et al. 2008; Dalal et al. 2011; Borrego et al. 2012; Hayleeyesus &amp; Manaye 2014; Pinheiro 2014; Thaware et al. 2014; Hernández-Velandia &amp; Lizarazo-Forero 2015; Pinheiro 2015; Zárate et al. 2015; Borrego &amp; Perdomo 2016; Carlo et al. 2016; Micheluz et al. 2016; Molina-Veloso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[2,3,24,26–29,31–33,4,5,7,9,17,20,22,23]</w:t>
            </w:r>
            <w:r w:rsidRPr="005242C1">
              <w:rPr>
                <w:sz w:val="18"/>
                <w:szCs w:val="18"/>
                <w:lang w:val="en-GB"/>
              </w:rPr>
              <w:fldChar w:fldCharType="end"/>
            </w:r>
          </w:p>
        </w:tc>
        <w:tc>
          <w:tcPr>
            <w:tcW w:w="3392" w:type="dxa"/>
            <w:vAlign w:val="center"/>
          </w:tcPr>
          <w:p w14:paraId="2089DE67" w14:textId="4D78DD73" w:rsidR="00AE5CDE" w:rsidRPr="005242C1" w:rsidRDefault="00AE5CDE" w:rsidP="00D85868">
            <w:pPr>
              <w:spacing w:line="276" w:lineRule="auto"/>
              <w:jc w:val="center"/>
              <w:rPr>
                <w:sz w:val="18"/>
                <w:szCs w:val="18"/>
                <w:lang w:val="en-GB"/>
              </w:rPr>
            </w:pPr>
            <w:r w:rsidRPr="00B056A6">
              <w:rPr>
                <w:sz w:val="18"/>
                <w:szCs w:val="18"/>
              </w:rPr>
              <w:t xml:space="preserve">Italy, Poland, Portugal </w:t>
            </w:r>
            <w:r w:rsidRPr="005242C1">
              <w:rPr>
                <w:sz w:val="18"/>
                <w:szCs w:val="18"/>
                <w:lang w:val="en-GB"/>
              </w:rPr>
              <w:fldChar w:fldCharType="begin" w:fldLock="1"/>
            </w:r>
            <w:r w:rsidR="00B056A6">
              <w:rPr>
                <w:sz w:val="18"/>
                <w:szCs w:val="18"/>
              </w:rPr>
              <w:instrText>ADDIN CSL_CITATION {"citationItems":[{"id":"ITEM-1","itemData":{"ISBN":"1232-1966","ISSN":"12321966","PMID":"22216807","abstract":"The aim of this study was to check the degree and identify the sources of microbial contamination of the Jasna Gora (Bright Hill) monastery library 10 years after disinfection of the incunabula collection. The registered maximum viable indoor microbial concentrations were 1,875 and 7,100 cfu/m³ for stationary and personal measurements, whereas respective total concentrations were 71,000 and 100,000 counts/m3. There was no statistically significant difference between the concentrations of viable microorganisms measured in the stationary using Andersen, GSP, and Button samplers. Moreover, GSP and Button samplers can be interchangeably applied when viable or total microbial levels are stationary or personally measured. The culturable microorganisms constituted 0.5 - 3.9% of the total microflora only. Filamentous fungi were the most prevalent outdoors, whereas Gram-positive cocci and endospore forming Gram-positive rods dominated indoors in the air and settled dust, respectively. Hence, an unrestrained infiltration of ambient air through the draughtiness of the building envelope is probably the main process responsible for indoor fungal pollution, whereas bacterial contaminants have their major sources in the indoor environment. Moreover, even a chemically cleansed library collection, having a restricted personnel access, but under the influence of ambient air, can undergo microbial contamination and becomes an important microbial emission source.","author":[{"dropping-particle":"","family":"Harkawy","given":"Aleksander","non-dropping-particle":"","parse-names":false,"suffix":""},{"dropping-particle":"","family":"Górny","given":"Rafał L.","non-dropping-particle":"","parse-names":false,"suffix":""},{"dropping-particle":"","family":"Ogierman","given":"Leonard","non-dropping-particle":"","parse-names":false,"suffix":""},{"dropping-particle":"","family":"Wlazło","given":"Agnieszka","non-dropping-particle":"","parse-names":false,"suffix":""},{"dropping-particle":"","family":"Ławniczek-Wałczyk","given":"Anna","non-dropping-particle":"","parse-names":false,"suffix":""},{"dropping-particle":"","family":"Niesler","given":"Anna","non-dropping-particle":"","parse-names":false,"suffix":""}],"container-title":"Annals of Agricultural and Environmental Medicine","id":"ITEM-1","issue":"2","issued":{"date-parts":[["2011"]]},"page":"323-329","title":"Bioaerosol assessment in naturally ventilated historical library building with restricted personnel access","type":"article-journal","volume":"18"},"uris":["http://www.mendeley.com/documents/?uuid=f7b23986-c4e2-4cd6-8d16-5cb8cd6a729b","http://www.mendeley.com/documents/?uuid=c8bf9f0b-9cef-485c-baa9-139efa45ceb2"]},{"id":"ITEM-2","itemData":{"abstract":"Fungi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Silva","non-dropping-particle":"","parse-names":false,"suffix":""}],"id":"ITEM-2","issued":{"date-parts":[["2014"]]},"publisher":"Universidade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http://www.mendeley.com/documents/?uuid=100f70bc-fdb1-4f4c-be41-a950d0e29db6"]},{"id":"ITEM-3","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-3","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d23b47eb-21d7-4ee3-b260-9d794601d271"]},{"id":"ITEM-4","itemData":{"author":[{"dropping-particle":"","family":"Maggi","given":"Oriana","non-dropping-particle":"","parse-names":false,"suffix":""},{"dropping-particle":"","family":"Persiani","given":"Anna Maria","non-dropping-particle":"","parse-names":false,"suffix":""},{"dropping-particle":"","family":"Gallo","given":"Fausta","non-dropping-particle":"","parse-names":false,"suffix":""},{"dropping-particle":"","family":"Valenti","given":"Paola","non-dropping-particle":"","parse-names":false,"suffix":""},{"dropping-particle":"","family":"Pasquariello","given":"Giovanna","non-dropping-particle":"","parse-names":false,"suffix":""},{"dropping-particle":"","family":"Sclocchi","given":"Maria Carla","non-dropping-particle":"","parse-names":false,"suffix":""},{"dropping-particle":"","family":"Scorrano","given":"Mauro","non-dropping-particle":"","parse-names":false,"suffix":""}],"container-title":"Aerobiologia","id":"ITEM-4","issue":"3-4","issued":{"date-parts":[["2000"]]},"page":"429-434","title":"Airborne fungal spores in dust present in archives: Proposal for a detection method, new for archival materials","type":"article-journal","volume":"16"},"uris":["http://www.mendeley.com/documents/?uuid=7a3cb116-d32e-485d-a73c-4e32d928396c"]},{"id":"ITEM-5","itemData":{"DOI":"10.3920/WMJ2015.1958","ISBN":"1875-0710","ISSN":"1875-0710","abstract":"The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Journal","id":"ITEM-5","issue":"3","issued":{"date-parts":[["2016"]]},"page":"397-407","title":"Fungal secondary metabolite analysis applied to Cultural Heritage: the case of a contaminated library in Venice","type":"article-journal","volume":"9"},"uris":["http://www.mendeley.com/documents/?uuid=ac26feea-eae3-4c2d-b7c6-d722b65e9507"]}],"mendeley":{"formattedCitation":"[4,5,10,20,21]","plainTextFormattedCitation":"[4,5,10,20,21]","previouslyFormattedCitation":"(Maggi et al. 2000; Harkawy et al. 2011; Pinheiro 2014; Pinheiro 2015; 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[4,5,10,20,21]</w:t>
            </w:r>
            <w:r w:rsidRPr="005242C1">
              <w:rPr>
                <w:sz w:val="18"/>
                <w:szCs w:val="18"/>
                <w:lang w:val="en-GB"/>
              </w:rPr>
              <w:fldChar w:fldCharType="end"/>
            </w:r>
          </w:p>
        </w:tc>
        <w:tc>
          <w:tcPr>
            <w:tcW w:w="3392" w:type="dxa"/>
            <w:shd w:val="clear" w:color="auto" w:fill="auto"/>
            <w:vAlign w:val="center"/>
          </w:tcPr>
          <w:p w14:paraId="6425CDE9" w14:textId="125C126C" w:rsidR="00AE5CDE" w:rsidRPr="005242C1" w:rsidRDefault="00AE5CDE" w:rsidP="00AE5CDE">
            <w:pPr>
              <w:spacing w:line="276" w:lineRule="auto"/>
              <w:jc w:val="center"/>
              <w:rPr>
                <w:sz w:val="18"/>
                <w:szCs w:val="18"/>
                <w:lang w:val="en-GB"/>
              </w:rPr>
            </w:pPr>
            <w:r w:rsidRPr="005242C1">
              <w:rPr>
                <w:sz w:val="18"/>
                <w:szCs w:val="18"/>
                <w:lang w:val="en-GB"/>
              </w:rPr>
              <w:t xml:space="preserve">Argentina, </w:t>
            </w:r>
            <w:r w:rsidR="00D57A52" w:rsidRPr="005242C1">
              <w:rPr>
                <w:sz w:val="18"/>
                <w:szCs w:val="18"/>
                <w:lang w:val="en-GB"/>
              </w:rPr>
              <w:t>Czech</w:t>
            </w:r>
            <w:r w:rsidRPr="005242C1">
              <w:rPr>
                <w:sz w:val="18"/>
                <w:szCs w:val="18"/>
                <w:lang w:val="en-GB"/>
              </w:rPr>
              <w:t xml:space="preserve"> Republic, Cuba, Finland, Iran, Italy, Poland</w:t>
            </w:r>
          </w:p>
          <w:p w14:paraId="19596233" w14:textId="3E05DB99" w:rsidR="00AE5CDE" w:rsidRPr="005242C1" w:rsidRDefault="00AE5CDE" w:rsidP="00D85868">
            <w:pPr>
              <w:spacing w:line="276" w:lineRule="auto"/>
              <w:jc w:val="center"/>
              <w:rPr>
                <w:noProof/>
                <w:sz w:val="18"/>
                <w:szCs w:val="18"/>
                <w:lang w:val="en-GB"/>
              </w:rPr>
            </w:pPr>
            <w:r w:rsidRPr="005242C1">
              <w:rPr>
                <w:sz w:val="18"/>
                <w:szCs w:val="18"/>
                <w:lang w:val="en-GB"/>
              </w:rPr>
              <w:fldChar w:fldCharType="begin" w:fldLock="1"/>
            </w:r>
            <w:r w:rsidR="00B056A6">
              <w:rPr>
                <w:sz w:val="18"/>
                <w:szCs w:val="18"/>
                <w:lang w:val="en-GB"/>
              </w:rPr>
              <w:instrText>ADDIN CSL_CITATION {"citationItems":[{"id":"ITEM-1","itemData":{"DOI":"PII S0964-8305(02)00137-3","ISBN":"0964-8305","abstract":"After initial tests carried out on 20 stained paper samples from different centuries, we have devised a non-destructive method for taking samples from foxed areas of ancient maps. The stains were examined in normal light (NL) and then with fluorescence; we then checked whether fungal colonies were not developing in areas that did not respond to electronic excitation. Samples were taken using gauze-cotton swabs from fluorescent areas only. We found that fungi did develop, in the areas of the paper samples that were not clearly visible (NL) but fluorescent, when they were placed inside humidity chambers. It was confirmed that there is a correlation between the thermo-hygrometric parameters and the place of preservation and a relationship between the environment and the fungal species. We found cellulosolithic fungi and bacteria. We recommend early identification of \"discolouring\" with fluorescent methods in order to arrange suitable thermo-hygrometric conditions for preventing development of the infection: (C) 2002 Elsevier Science Ltd. All rights reserved.","author":[{"dropping-particle":"","family":"Corte","given":"A M","non-dropping-particle":"","parse-names":false,"suffix":""},{"dropping-particle":"","family":"Ferroni","given":"A","non-dropping-particle":"","parse-names":false,"suffix":""},{"dropping-particle":"","family":"Salvo","given":"V S","non-dropping-particle":"","parse-names":false,"suffix":""}],"container-title":"International Biodeterioration &amp; Biodegradation","id":"ITEM-1","issued":{"date-parts":[["2003"]]},"language":"English","page":"167-173","title":"Isolation of fungal species from test samples and maps damaged by foxing, and correlation between these species and the environment","type":"article-journal","volume":"51"},"uris":["http://www.mendeley.com/documents/?uuid=7d5b4eec-9976-4328-ae73-a2e2f05fa7e7"]},{"id":"ITEM-2","itemData":{"DOI":"10.1515/REST.2007.201","ISBN":"0034-5806","author":[{"dropping-particle":"","family":"Zotti","given":"Mirca","non-dropping-particle":"","parse-names":false,"suffix":""},{"dropping-particle":"","family":"Ferroni","given":"Alice","non-dropping-particle":"","parse-names":false,"suffix":""},{"dropping-particle":"","family":"Calvini","given":"Paolo","non-dropping-particle":"","parse-names":false,"suffix":""}],"container-title":"Restaurator","id":"ITEM-2","issue":"3","issued":{"date-parts":[["2007"]]},"note":"doi: 10.1515/REST.2007.201","page":"201-217","title":"Inhibition Properties of Simple Fungistatic Compounds on Fungi Isolated from Foxing Spots","type":"article-journal","volume":"28"},"uris":["http://www.mendeley.com/documents/?uuid=67294325-29b4-423d-a847-afeba7dbfcab","http://www.mendeley.com/documents/?uuid=5aaa53fc-7128-4eb6-8877-9dd8edabe420"]},{"id":"ITEM-3","itemData":{"DOI":"10.1016/j.ibiod.2012.03.011","ISSN":"09648305","author":[{"dropping-particle":"","family":"Montanari","given":"Matteo","non-dropping-particle":"","parse-names":false,"suffix":""},{"dropping-particle":"","family":"Melloni","given":"Valeria","non-dropping-particle":"","parse-names":false,"suffix":""},{"dropping-particle":"","family":"Pinzari","given":"Flavia","non-dropping-particle":"","parse-names":false,"suffix":""},{"dropping-particle":"","family":"Innocenti","given":"Gloria","non-dropping-particle":"","parse-names":false,"suffix":""}],"container-title":"International Biodeterioration &amp; Biodegradation","id":"ITEM-3","issued":{"date-parts":[["2012","11"]]},"page":"83-88","publisher":"Elsevier Ltd","title":"Fungal biodeterioration of historical library materials stored in Compactus movable shelves","type":"article-journal","volume":"75"},"uris":["http://www.mendeley.com/documents/?uuid=49db3e19-3a70-42d5-ae67-06d3a428ecea","http://www.mendeley.com/documents/?uuid=4be51913-c712-45a3-a3a6-dcb68f6e69e7"]},{"id":"ITEM-4","itemData":{"DOI":"10.1016/S0964-8305(01)00103-2","ISSN":"09648305","author":[{"dropping-particle":"","family":"Hyvärinen","given":"Anne","non-dropping-particle":"","parse-names":false,"suffix":""},{"dropping-particle":"","family":"Meklin","given":"Teija","non-dropping-particle":"","parse-names":false,"suffix":""},{"dropping-particle":"","family":"Vepsalainen","given":"Asko","non-dropping-particle":"","parse-names":false,"suffix":""},{"dropping-particle":"","family":"Nevalainen","given":"Aino","non-dropping-particle":"","parse-names":false,"suffix":""}],"container-title":"International Biodeterioration &amp; Biodegradation","id":"ITEM-4","issue":"1","issued":{"date-parts":[["2002","1"]]},"page":"27-37","title":"Fungi and actinobacteria in moisture-damaged building materials — concentrations and diversity","type":"article-journal","volume":"49"},"uris":["http://www.mendeley.com/documents/?uuid=b3e92708-d501-495a-a70e-a1567ba2b06c","http://www.mendeley.com/documents/?uuid=6a64a2fb-7c74-4ca2-8944-e5df69d0d26c"]},{"id":"ITEM-5","itemData":{"author":[{"dropping-particle":"","family":"Shamsian","given":"Aliakbar","non-dropping-particle":"","parse-names":false,"suffix":""},{"dropping-particle":"","family":"Fata","given":"Abdolmajid","non-dropping-particle":"","parse-names":false,"suffix":""},{"dropping-particle":"","family":"Mohajeri","given":"Masood","non-dropping-particle":"","parse-names":false,"suffix":""},{"dropping-particle":"","family":"Ghazvini","given":"Kiarash","non-dropping-particle":"","parse-names":false,"suffix":""}],"container-title":"International Journal of Agriculture &amp; Biology","id":"ITEM-5","issue":"3","issued":{"date-parts":[["2006"]]},"page":"420-422","title":"Fungal Contaminations in Historical Manuscripts at Astan Quds Museum Library, Mashhad, Iran","type":"article-journal","volume":"8"},"uris":["http://www.mendeley.com/documents/?uuid=210cd74f-0afc-42a9-af25-58b85ee55591","http://www.mendeley.com/documents/?uuid=236143cc-941e-4d8f-acd0-7a1dfe91b03d","http://www.mendeley.com/documents/?uuid=550ec302-52f2-4dce-82a7-b7dac5c7e121"]},{"id":"ITEM-6","itemData":{"DOI":"10.5402/2012/680598","ISSN":"2090-7478","PMID":"23762758","abstract":"Documentary heritage is permanently subject to suffering from physical, chemical, and/or biological alterations. Biological deterioration by microorganisms (bacteria and fungi) causes undesirable changes on material properties. Microorganisms affect different organic, natural or synthetic substrates (cellulose, polycarbonates), metals, and compounds of optical and magnetic devices (CD, VHS). Paper made by vegetal fibers, functional additives (glue, optical polishers, consolidating agents), and inks with organic bindings are used as sources of nutrients. The environmental microorganisms that form the microbial charge of indoor air at repositories (archives, libraries) storing cultural heritage can deteriorate the different supports of heritage importance and affect human health as allergies and skin affections. The aims of this research were to study microbial contamination of the environment and its influence on biodeterioration by the biofilm formation and to analyze the relationship between environment microbiota and biofilm formation in materials stored at three archives in Argentina and in two repositories of the National Archive of the Republic of Cuba.","author":[{"dropping-particle":"","family":"Borrego","given":"Sofía","non-dropping-particle":"","parse-names":false,"suffix":""},{"dropping-particle":"","family":"Lavin","given":"Paola","non-dropping-particle":"","parse-names":false,"suffix":""},{"dropping-particle":"","family":"Perdomo","given":"Ivette","non-dropping-particle":"","parse-names":false,"suffix":""},{"dropping-particle":"","family":"Gómez de Saravia","given":"Sandra","non-dropping-particle":"","parse-names":false,"suffix":""},{"dropping-particle":"","family":"Guiamet","given":"Patricia","non-dropping-particle":"","parse-names":false,"suffix":""}],"container-title":"ISRN Microbiology","id":"ITEM-6","issue":"Article ID 680598","issued":{"date-parts":[["2012"]]},"page":"1-10","title":"Determination of Indoor Air Quality in Archives and Biodeterioration of the Documentary Heritage","type":"article-journal","volume":"2012"},"uris":["http://www.mendeley.com/documents/?uuid=b8b58adf-f450-4487-82f8-f208c17c84b6","http://www.mendeley.com/documents/?uuid=e33b4d24-55c4-4f41-a731-649438d40e5b","http://www.mendeley.com/documents/?uuid=355a3eae-95e5-4819-a2fe-7da417900b43"]},{"id":"ITEM-7","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Biodegradation","id":"ITEM-7","issued":{"date-parts":[["2018"]]},"page":"51-59","title":"Comparison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[11,13,15,33,44–46]","plainTextFormattedCitation":"[11,13,15,33,44–46]","previouslyFormattedCitation":"(Hyvärinen et al. 2002; Corte et al. 2003; Shamsian et al. 2006; Zotti et al. 2007; Borrego et al. 2012; Montanari et al. 2012; Kraková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[11,13,15,33,44–46]</w:t>
            </w:r>
            <w:r w:rsidRPr="005242C1">
              <w:rPr>
                <w:sz w:val="18"/>
                <w:szCs w:val="18"/>
                <w:lang w:val="en-GB"/>
              </w:rPr>
              <w:fldChar w:fldCharType="end"/>
            </w:r>
          </w:p>
        </w:tc>
      </w:tr>
      <w:tr w:rsidR="00385858" w:rsidRPr="0011509A" w14:paraId="379D832D" w14:textId="77777777" w:rsidTr="0038188C">
        <w:trPr>
          <w:trHeight w:val="63"/>
        </w:trPr>
        <w:tc>
          <w:tcPr>
            <w:tcW w:w="4395" w:type="dxa"/>
            <w:shd w:val="clear" w:color="auto" w:fill="auto"/>
            <w:vAlign w:val="center"/>
          </w:tcPr>
          <w:p w14:paraId="1F1CDDBF" w14:textId="1444B23D" w:rsidR="00385858" w:rsidRPr="00872D06" w:rsidRDefault="00385858" w:rsidP="00385858">
            <w:pPr>
              <w:spacing w:line="276" w:lineRule="auto"/>
              <w:rPr>
                <w:b/>
                <w:i/>
                <w:iCs/>
                <w:sz w:val="18"/>
                <w:szCs w:val="18"/>
                <w:lang w:val="en-GB"/>
              </w:rPr>
            </w:pPr>
            <w:r w:rsidRPr="00385858">
              <w:rPr>
                <w:b/>
                <w:i/>
                <w:iCs/>
                <w:sz w:val="18"/>
                <w:szCs w:val="18"/>
                <w:lang w:val="en-GB"/>
              </w:rPr>
              <w:t xml:space="preserve">Aspergillus aculeatinus </w:t>
            </w:r>
            <w:r w:rsidRPr="00385858">
              <w:rPr>
                <w:iCs/>
                <w:sz w:val="18"/>
                <w:szCs w:val="18"/>
                <w:lang w:val="en-GB"/>
              </w:rPr>
              <w:t>Noonim, Frisvad, Varga &amp; Samson</w:t>
            </w:r>
          </w:p>
        </w:tc>
        <w:tc>
          <w:tcPr>
            <w:tcW w:w="3391" w:type="dxa"/>
            <w:vAlign w:val="center"/>
          </w:tcPr>
          <w:p w14:paraId="31739D70" w14:textId="7D9480F0" w:rsidR="00385858" w:rsidRPr="005242C1" w:rsidRDefault="00385858" w:rsidP="00D85868">
            <w:pPr>
              <w:spacing w:line="276" w:lineRule="auto"/>
              <w:jc w:val="center"/>
              <w:rPr>
                <w:sz w:val="18"/>
                <w:szCs w:val="18"/>
                <w:lang w:val="en-GB"/>
              </w:rPr>
            </w:pPr>
            <w:r w:rsidRPr="005242C1">
              <w:rPr>
                <w:sz w:val="18"/>
                <w:szCs w:val="18"/>
                <w:lang w:val="en-GB"/>
              </w:rPr>
              <w:t xml:space="preserve">Nigeria </w:t>
            </w:r>
            <w:r w:rsidRPr="005242C1">
              <w:rPr>
                <w:sz w:val="18"/>
                <w:szCs w:val="18"/>
                <w:lang w:val="en-GB"/>
              </w:rPr>
              <w:fldChar w:fldCharType="begin" w:fldLock="1"/>
            </w:r>
            <w:r w:rsidR="00B056A6">
              <w:rPr>
                <w:sz w:val="18"/>
                <w:szCs w:val="18"/>
                <w:lang w:val="en-GB"/>
              </w:rPr>
              <w:instrText>ADDIN CSL_CITATION {"citationItems":[{"id":"ITEM-1","itemData":{"DOI":"10.1016/j.ibiod.2018.03.003","ISSN":"09648305","abstract":"The surface-associated microflora on four deteriorated historical books kept in the library of a Nigerian museum were studied to identify microbial communities present, determine potential biodeteriogens and evaluate microbial aeroflora as a putative source of contamination. The application of culture-independent and -dependent techniques identified members of Actinobacteria, Bacteriodetes, Firmicutes and Proteobacteria as bacterial colonizers of the volumes, with Bacillus, Stenotrophomonas and Variovorax as the dominant genera. The fungal community belonged to Ascomycota with Aspergillus and Penicillium as the prevalent taxa. The retrieved microorganisms included some species that had never been detected on documentary heritage, though they have been found in association with soil particles and insects. Cellulolytic screening assay ascertained thirteen bacterial and six fungal isolates as potential biodeteriogens of the said documents. The higher microbial build-up on the discoloured areas compared to the control areas of the books highlighted microorganisms as a cause of the deterioration. The airborne microbial population, determined with passive sampling, revealed the microbial cell density to be higher in the rainy season than the dry. This is the first report on the use of both genetic fingerprinting and traditional methods in a biodeterioration study of books in Nigeria. The findings of the study should be taken into account to ensure the proper preservation of written heritage.","author":[{"dropping-particle":"","family":"Okpalanozie","given":"Ogechukwu E.","non-dropping-particle":"","parse-names":false,"suffix":""},{"dropping-particle":"","family":"Adebusoye","given":"Sunday","non-dropping-particle":"","parse-names":false,"suffix":""},{"dropping-particle":"","family":"A.","given":"","non-dropping-particle":"","parse-names":false,"suffix":""},{"dropping-particle":"","family":"Troiano","given":"Federica","non-dropping-particle":"","parse-names":false,"suffix":""},{"dropping-particle":"","family":"Cattò","given":"Cristina","non-dropping-particle":"","parse-names":false,"suffix":""},{"dropping-particle":"","family":"Ilori","given":"Matthew O.","non-dropping-particle":"","parse-names":false,"suffix":""},{"dropping-particle":"","family":"Cappitelli","given":"Francesca","non-dropping-particle":"","parse-names":false,"suffix":""}],"container-title":"International Biodeterioration &amp; Biodegradation","id":"ITEM-1","issue":"October 2017","issued":{"date-parts":[["2018"]]},"page":"139-149","publisher":"Elsevier Ltd","title":"Assessment of indoor air environment of a Nigerian museum library and its biodeteriorated books using culture-dependent and –independent techniques","type":"article-journal","volume":"132"},"uris":["http://www.mendeley.com/documents/?uuid=b58e303d-30e2-4f58-b429-2d75cf3e98bc"]}],"mendeley":{"formattedCitation":"[47]","plainTextFormattedCitation":"[47]","previouslyFormattedCitation":"(Okpalanozie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[47]</w:t>
            </w:r>
            <w:r w:rsidRPr="005242C1">
              <w:rPr>
                <w:sz w:val="18"/>
                <w:szCs w:val="18"/>
                <w:lang w:val="en-GB"/>
              </w:rPr>
              <w:fldChar w:fldCharType="end"/>
            </w:r>
          </w:p>
        </w:tc>
        <w:tc>
          <w:tcPr>
            <w:tcW w:w="3392" w:type="dxa"/>
            <w:vAlign w:val="center"/>
          </w:tcPr>
          <w:p w14:paraId="3B6B9C3E" w14:textId="26074E8D" w:rsidR="00385858" w:rsidRPr="005242C1" w:rsidRDefault="00385858" w:rsidP="00AE5CDE">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2A55C619" w14:textId="015D460D" w:rsidR="00385858" w:rsidRPr="005242C1" w:rsidRDefault="00385858" w:rsidP="00AE5CDE">
            <w:pPr>
              <w:spacing w:line="276" w:lineRule="auto"/>
              <w:jc w:val="center"/>
              <w:rPr>
                <w:sz w:val="18"/>
                <w:szCs w:val="18"/>
                <w:lang w:val="en-GB"/>
              </w:rPr>
            </w:pPr>
            <w:r w:rsidRPr="005242C1">
              <w:rPr>
                <w:sz w:val="18"/>
                <w:szCs w:val="18"/>
                <w:lang w:val="en-GB"/>
              </w:rPr>
              <w:t>-</w:t>
            </w:r>
          </w:p>
        </w:tc>
      </w:tr>
      <w:tr w:rsidR="00AE5CDE" w:rsidRPr="00C42667" w14:paraId="5B2F68F8" w14:textId="77777777" w:rsidTr="0038188C">
        <w:trPr>
          <w:trHeight w:val="261"/>
        </w:trPr>
        <w:tc>
          <w:tcPr>
            <w:tcW w:w="4395" w:type="dxa"/>
            <w:shd w:val="clear" w:color="auto" w:fill="auto"/>
            <w:vAlign w:val="center"/>
          </w:tcPr>
          <w:p w14:paraId="7D950DA8" w14:textId="77777777" w:rsidR="00AE5CDE" w:rsidRPr="00DD1D34" w:rsidRDefault="00AE5CDE" w:rsidP="00AE5CDE">
            <w:pPr>
              <w:spacing w:line="276" w:lineRule="auto"/>
              <w:rPr>
                <w:b/>
                <w:i/>
                <w:iCs/>
                <w:sz w:val="18"/>
                <w:szCs w:val="18"/>
                <w:lang w:val="en-GB"/>
              </w:rPr>
            </w:pPr>
            <w:r w:rsidRPr="00E92CC4">
              <w:rPr>
                <w:b/>
                <w:i/>
                <w:iCs/>
                <w:sz w:val="18"/>
                <w:szCs w:val="18"/>
                <w:lang w:val="en-GB"/>
              </w:rPr>
              <w:t xml:space="preserve">Aspergillus aculeatus </w:t>
            </w:r>
            <w:r w:rsidRPr="00361C90">
              <w:rPr>
                <w:iCs/>
                <w:sz w:val="18"/>
                <w:szCs w:val="18"/>
                <w:lang w:val="en-GB"/>
              </w:rPr>
              <w:t>Iizuka</w:t>
            </w:r>
          </w:p>
        </w:tc>
        <w:tc>
          <w:tcPr>
            <w:tcW w:w="3391" w:type="dxa"/>
            <w:vAlign w:val="center"/>
          </w:tcPr>
          <w:p w14:paraId="5A39D260"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vAlign w:val="center"/>
          </w:tcPr>
          <w:p w14:paraId="77489FE3"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382AC0B3" w14:textId="542C8BE8" w:rsidR="00AE5CDE" w:rsidRPr="005242C1" w:rsidRDefault="00AE5CDE" w:rsidP="00D85868">
            <w:pPr>
              <w:spacing w:line="276" w:lineRule="auto"/>
              <w:jc w:val="center"/>
              <w:rPr>
                <w:sz w:val="18"/>
                <w:szCs w:val="18"/>
                <w:lang w:val="en-GB"/>
              </w:rPr>
            </w:pPr>
            <w:r w:rsidRPr="005242C1">
              <w:rPr>
                <w:sz w:val="18"/>
                <w:szCs w:val="18"/>
                <w:lang w:val="en-GB"/>
              </w:rPr>
              <w:t xml:space="preserve">Indonesia </w:t>
            </w:r>
            <w:r w:rsidRPr="005242C1">
              <w:rPr>
                <w:sz w:val="18"/>
                <w:szCs w:val="18"/>
                <w:lang w:val="en-GB"/>
              </w:rPr>
              <w:fldChar w:fldCharType="begin" w:fldLock="1"/>
            </w:r>
            <w:r w:rsidR="00B056A6">
              <w:rPr>
                <w:sz w:val="18"/>
                <w:szCs w:val="18"/>
                <w:lang w:val="en-GB"/>
              </w:rPr>
              <w:instrText>ADDIN CSL_CITATION {"citationItems":[{"id":"ITEM-1","itemData":{"DOI":"10.1063/1.4946972","ISBN":"9780735413764","ISSN":"15517616","abstract":"© 2016 Author(s).Old manuscripts, as organic materials, can be subjected to deterioration by fungi [1]. Fungal species (over 200) are the main cause of damage to objects of cultural heritage made of or supported on paper [2]. Fungi from old manuscripts can be identified to species level by analysis of Internal Transcribed Spacer (ITS) region of rDNA [3]. Old Chinese manuscripts in Indonesia are one of historical evidences of close relationship between Indonesia and China for hundred years. From our preliminary survey, the collection of old Chinese manuscripts in Central Library Universitas Indonesia was deteriorated by fungi. Information about fungal species from old Chinese manuscripts has not been reported yet, both in Indonesia and China. Our study is aimed to detect the growth of fungi on old Chinese manuscripts, and to isolate and identify the fungi that deteriorates the manuscripts in Central Library Universitas Indonesia. Twelve samples of old Chinese manuscripts deteriorated by fungi shows spore formation and brown spot on their paper surface. Forty one fungal isolates are collected from seven manuscripts, and many of them (28 isolates from 41) are xerophiles. Fifteen isolates were identified by molecular approach using ITS5. They were identified as Anthostomella sp., Aspergillus aculeatus, Aspergillus insuetus, Chaetosartorya stromatoides, Cladosporium colocasiae, Cladosporium columbiae, Cladosporium pini-ponderosa, Flavomyces fulophazii, Fusarium equiseti, Fusarium sp., and Pseudozyma sp. Fifteen fungal isolates could be identified to genus level based on morphological characters as follows: Aspergillus (10 isolates), Curvularia (1 isolate), and Penicillium (4 isolates). Some isolates could not be identified to the genus level since they do not produce asexual/sexual spores (mycelia sterilia). Further identification to species level will be carried out by molecular approach. Most of the isolated fungi from old Chinese manuscripts were xerophiles and able to use Chinese paper as a substrate. This study is the first report on the diversity of fungi from old Chinese manuscripts from Indonesia.","author":[{"dropping-particle":"","family":"Fitri","given":"Reno","non-dropping-particle":"","parse-names":false,"suffix":""},{"dropping-particle":"","family":"Oetari","given":"Ariyanti","non-dropping-particle":"","parse-names":false,"suffix":""},{"dropping-particle":"","family":"Rahmadewi","given":"Madinna","non-dropping-particle":"","parse-names":false,"suffix":""},{"dropping-particle":"","family":"Manullang","given":"Mariata Arisanti","non-dropping-particle":"","parse-names":false,"suffix":""},{"dropping-particle":"","family":"Rachmania","given":"Mazytha Kinanti","non-dropping-particle":"","parse-names":false,"suffix":""},{"dropping-particle":"","family":"Susetyo-Salim","given":"Tamara","non-dropping-particle":"","parse-names":false,"suffix":""},{"dropping-particle":"","family":"Sjamsuridzal","given":"Wellyzar","non-dropping-particle":"","parse-names":false,"suffix":""}],"container-title":"AIP Conference Proceedings","id":"ITEM-1","issued":{"date-parts":[["2016"]]},"page":"2-6","title":"Detection of fungi from old Chinese manuscripts in Central Library Universitas Indonesia","type":"article-journal","volume":"1729"},"uris":["http://www.mendeley.com/documents/?uuid=ef257e90-aa77-4d8f-84b2-a5788e99d54b"]}],"mendeley":{"formattedCitation":"[42]","plainTextFormattedCitation":"[42]","previouslyFormattedCitation":"(Fitri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[42]</w:t>
            </w:r>
            <w:r w:rsidRPr="005242C1">
              <w:rPr>
                <w:sz w:val="18"/>
                <w:szCs w:val="18"/>
                <w:lang w:val="en-GB"/>
              </w:rPr>
              <w:fldChar w:fldCharType="end"/>
            </w:r>
          </w:p>
        </w:tc>
      </w:tr>
      <w:tr w:rsidR="00AE5CDE" w:rsidRPr="00C42667" w14:paraId="54FDAA0F" w14:textId="77777777" w:rsidTr="0038188C">
        <w:trPr>
          <w:trHeight w:val="261"/>
        </w:trPr>
        <w:tc>
          <w:tcPr>
            <w:tcW w:w="4395" w:type="dxa"/>
            <w:shd w:val="clear" w:color="auto" w:fill="auto"/>
            <w:vAlign w:val="center"/>
          </w:tcPr>
          <w:p w14:paraId="1AB9A89E" w14:textId="7AC3AFA5" w:rsidR="00AE5CDE" w:rsidRPr="00CB7BAA" w:rsidRDefault="00AE5CDE" w:rsidP="00AE5CDE">
            <w:pPr>
              <w:spacing w:line="276" w:lineRule="auto"/>
              <w:rPr>
                <w:iCs/>
                <w:sz w:val="18"/>
                <w:szCs w:val="18"/>
                <w:lang w:val="en-GB"/>
              </w:rPr>
            </w:pPr>
            <w:r>
              <w:rPr>
                <w:b/>
                <w:i/>
                <w:iCs/>
                <w:sz w:val="18"/>
                <w:szCs w:val="18"/>
                <w:lang w:val="en-GB"/>
              </w:rPr>
              <w:t xml:space="preserve">Aspergillus alliaceus </w:t>
            </w:r>
            <w:r w:rsidRPr="00CB7BAA">
              <w:rPr>
                <w:iCs/>
                <w:sz w:val="18"/>
                <w:szCs w:val="18"/>
                <w:lang w:val="en-GB"/>
              </w:rPr>
              <w:t>Thom &amp; Church</w:t>
            </w:r>
          </w:p>
        </w:tc>
        <w:tc>
          <w:tcPr>
            <w:tcW w:w="3391" w:type="dxa"/>
            <w:vAlign w:val="center"/>
          </w:tcPr>
          <w:p w14:paraId="5F867B61" w14:textId="6A8DA1A6" w:rsidR="00AE5CDE" w:rsidRPr="005242C1" w:rsidRDefault="00AE5CDE" w:rsidP="00D85868">
            <w:pPr>
              <w:spacing w:line="276" w:lineRule="auto"/>
              <w:jc w:val="center"/>
              <w:rPr>
                <w:sz w:val="18"/>
                <w:szCs w:val="18"/>
                <w:lang w:val="en-GB"/>
              </w:rPr>
            </w:pPr>
            <w:r w:rsidRPr="005242C1">
              <w:rPr>
                <w:sz w:val="18"/>
                <w:szCs w:val="18"/>
                <w:lang w:val="en-GB"/>
              </w:rPr>
              <w:t xml:space="preserve">Cuba </w:t>
            </w:r>
            <w:r w:rsidRPr="005242C1">
              <w:rPr>
                <w:sz w:val="18"/>
                <w:szCs w:val="18"/>
                <w:lang w:val="en-GB"/>
              </w:rPr>
              <w:fldChar w:fldCharType="begin" w:fldLock="1"/>
            </w:r>
            <w:r w:rsidR="00B056A6">
              <w:rPr>
                <w:sz w:val="18"/>
                <w:szCs w:val="18"/>
                <w:lang w:val="en-GB"/>
              </w:rPr>
              <w:instrText>ADDIN CSL_CITATION {"citationItems":[{"id":"ITEM-1","itemData":{"DOI":"10.1007/s10453-016-9429-3","ISSN":"15733025","abstract":"The aim of this study was to analyze the viable fungi in the air of\nindoor environments of the National Archive of the Republic of Cuba\n(NARC). The samples were taken in fifteen areas (five points for the\nthree floors) at 2 days (rainy and dry seasons) using a biocolector SAS\nin 3 h: 10:00 a.m., 1:00 p.m. and 4:00 p.m. The fungal concentration was\nindicated as colony forming units per cubic meter of air (cfu/m(3) of\nair). It was concluded that indoor air of the NARC was not polluted due\nto the average fungal concentration that was obtained (59 and 327\ncfu/m(3) of air in rainy and dry seasons, respectively). In front of the\nelectric transformers, the fungal concentration was significantly higher\nthan those obtained along the corridors of the lower-ground floor. A\ntrend to the increasing of fungal concentration was observed: when the\nfloors were increased, in dry season was higher than rainy season, where\nalso there was biggest fungal diversity. Among the fungal genera\nisolated, Aspergillus had the highest relative frequency of appearance,\nand in dry season, it was isolated Actinobacillus sp. (Actinomycetes).\nSix fungal species were isolated in both samplings: Aspergillus\nalliaceus, Aspergillus niger, Cladosporium cladosporioides, Fusarium\noxysporum, Penicillium chrysogenum and Mucor racemosus. All of fungal\nspecies isolated have high biodeteriogenic capacity, and the 61 %\nshowed pathogenic attributes.","author":[{"dropping-particle":"","family":"Anaya","given":"Matilde","non-dropping-particle":"","parse-names":false,"suffix":""},{"dropping-particle":"","family":"Borrego","given":"Sofía F.","non-dropping-particle":"","parse-names":false,"suffix":""},{"dropping-particle":"","family":"Gámez","given":"Erasmo","non-dropping-particle":"","parse-names":false,"suffix":""},{"dropping-particle":"","family":"Castro","given":"Miguel","non-dropping-particle":"","parse-names":false,"suffix":""},{"dropping-particle":"","family":"Molina","given":"Alian","non-dropping-particle":"","parse-names":false,"suffix":""},{"dropping-particle":"","family":"Valdés","given":"Oderlaise","non-dropping-particle":"","parse-names":false,"suffix":""}],"container-title":"Aerobiologia","id":"ITEM-1","issue":"3","issued":{"date-parts":[["2016"]]},"page":"513-527","title":"Viable fungi in the air of indoor environments of the National Archive of the Republic of Cuba","type":"article-journal","volume":"32"},"uris":["http://www.mendeley.com/documents/?uuid=a7c8a7a3-a481-4a0f-bb18-2010c7b315b4"]},{"id":"ITEM-2","itemData":{"author":[{"dropping-particle":"","family":"Borrego","given":"S.","non-dropping-particle":"","parse-names":false,"suffix":""},{"dropping-particle":"","family":"Molina","given":"Alian","non-dropping-particle":"","parse-names":false,"suffix":""},{"dropping-particle":"","family":"Santana","given":"Adriana","non-dropping-particle":"","parse-names":false,"suffix":""}],"container-title":"EC Microbiology","id":"ITEM-2","issued":{"date-parts":[["2017"]]},"page":"205-226","title":"Fungi in Archive Repositories Environments and the Deterioration of the Graphics Documents","type":"article-journal","volume":"11"},"uris":["http://www.mendeley.com/documents/?uuid=0ed884ca-cf7c-4f79-981a-10404f6f58db"]}],"mendeley":{"formattedCitation":"[16,30]","plainTextFormattedCitation":"[16,30]","previouslyFormattedCitation":"(Anaya et al. 2016; Borrego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[16,30]</w:t>
            </w:r>
            <w:r w:rsidRPr="005242C1">
              <w:rPr>
                <w:sz w:val="18"/>
                <w:szCs w:val="18"/>
                <w:lang w:val="en-GB"/>
              </w:rPr>
              <w:fldChar w:fldCharType="end"/>
            </w:r>
          </w:p>
        </w:tc>
        <w:tc>
          <w:tcPr>
            <w:tcW w:w="3392" w:type="dxa"/>
            <w:vAlign w:val="center"/>
          </w:tcPr>
          <w:p w14:paraId="45382B1A" w14:textId="40759038" w:rsidR="00AE5CDE" w:rsidRPr="005242C1" w:rsidRDefault="00AE5CDE" w:rsidP="00D85868">
            <w:pPr>
              <w:spacing w:line="276" w:lineRule="auto"/>
              <w:jc w:val="center"/>
              <w:rPr>
                <w:sz w:val="18"/>
                <w:szCs w:val="18"/>
                <w:lang w:val="en-GB"/>
              </w:rPr>
            </w:pPr>
            <w:r w:rsidRPr="005242C1">
              <w:rPr>
                <w:sz w:val="18"/>
                <w:szCs w:val="18"/>
                <w:lang w:val="en-GB"/>
              </w:rPr>
              <w:t xml:space="preserve">Cuba </w:t>
            </w:r>
            <w:r w:rsidRPr="005242C1">
              <w:rPr>
                <w:sz w:val="18"/>
                <w:szCs w:val="18"/>
                <w:lang w:val="en-GB"/>
              </w:rPr>
              <w:fldChar w:fldCharType="begin" w:fldLock="1"/>
            </w:r>
            <w:r w:rsidR="00B056A6">
              <w:rPr>
                <w:sz w:val="18"/>
                <w:szCs w:val="18"/>
                <w:lang w:val="en-GB"/>
              </w:rPr>
              <w:instrText>ADDIN CSL_CITATION {"citationItems":[{"id":"ITEM-1","itemData":{"author":[{"dropping-particle":"","family":"Borrego","given":"S.","non-dropping-particle":"","parse-names":false,"suffix":""},{"dropping-particle":"","family":"Molina","given":"Alian","non-dropping-particle":"","parse-names":false,"suffix":""},{"dropping-particle":"","family":"Santana","given":"Adriana","non-dropping-particle":"","parse-names":false,"suffix":""}],"container-title":"EC Microbiology","id":"ITEM-1","issued":{"date-parts":[["2017"]]},"page":"205-226","title":"Fungi in Archive Repositories Environments and the Deterioration of the Graphics Documents","type":"article-journal","volume":"11"},"uris":["http://www.mendeley.com/documents/?uuid=0ed884ca-cf7c-4f79-981a-10404f6f58db"]}],"mendeley":{"formattedCitation":"[30]","plainTextFormattedCitation":"[30]","previouslyFormattedCitation":"(Borrego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[30]</w:t>
            </w:r>
            <w:r w:rsidRPr="005242C1">
              <w:rPr>
                <w:sz w:val="18"/>
                <w:szCs w:val="18"/>
                <w:lang w:val="en-GB"/>
              </w:rPr>
              <w:fldChar w:fldCharType="end"/>
            </w:r>
          </w:p>
        </w:tc>
        <w:tc>
          <w:tcPr>
            <w:tcW w:w="3392" w:type="dxa"/>
            <w:shd w:val="clear" w:color="auto" w:fill="auto"/>
            <w:vAlign w:val="center"/>
          </w:tcPr>
          <w:p w14:paraId="16DA6FBF" w14:textId="5763E273" w:rsidR="00AE5CDE" w:rsidRPr="005242C1" w:rsidRDefault="00AE5CDE" w:rsidP="00AE5CDE">
            <w:pPr>
              <w:spacing w:line="276" w:lineRule="auto"/>
              <w:jc w:val="center"/>
              <w:rPr>
                <w:sz w:val="18"/>
                <w:szCs w:val="18"/>
                <w:lang w:val="en-GB"/>
              </w:rPr>
            </w:pPr>
            <w:r w:rsidRPr="005242C1">
              <w:rPr>
                <w:sz w:val="18"/>
                <w:szCs w:val="18"/>
                <w:lang w:val="en-GB"/>
              </w:rPr>
              <w:t>-</w:t>
            </w:r>
          </w:p>
        </w:tc>
      </w:tr>
      <w:tr w:rsidR="00AE5CDE" w:rsidRPr="00C42667" w14:paraId="66A5727E" w14:textId="77777777" w:rsidTr="0038188C">
        <w:trPr>
          <w:trHeight w:val="261"/>
        </w:trPr>
        <w:tc>
          <w:tcPr>
            <w:tcW w:w="4395" w:type="dxa"/>
            <w:shd w:val="clear" w:color="auto" w:fill="auto"/>
            <w:vAlign w:val="center"/>
          </w:tcPr>
          <w:p w14:paraId="36F507E5" w14:textId="63EA30DD" w:rsidR="00AE5CDE" w:rsidRPr="00C74A99" w:rsidRDefault="00AE5CDE" w:rsidP="00AE5CDE">
            <w:pPr>
              <w:spacing w:line="276" w:lineRule="auto"/>
              <w:rPr>
                <w:iCs/>
                <w:sz w:val="18"/>
                <w:szCs w:val="18"/>
                <w:lang w:val="en-GB"/>
              </w:rPr>
            </w:pPr>
            <w:r>
              <w:rPr>
                <w:b/>
                <w:i/>
                <w:iCs/>
                <w:sz w:val="18"/>
                <w:szCs w:val="18"/>
                <w:lang w:val="en-GB"/>
              </w:rPr>
              <w:t xml:space="preserve">Aspergillus auricomus </w:t>
            </w:r>
            <w:r>
              <w:rPr>
                <w:iCs/>
                <w:sz w:val="18"/>
                <w:szCs w:val="18"/>
                <w:lang w:val="en-GB"/>
              </w:rPr>
              <w:t>(Guég.) Saito</w:t>
            </w:r>
          </w:p>
        </w:tc>
        <w:tc>
          <w:tcPr>
            <w:tcW w:w="3391" w:type="dxa"/>
            <w:vAlign w:val="center"/>
          </w:tcPr>
          <w:p w14:paraId="713CA791" w14:textId="6ABF5676" w:rsidR="00AE5CDE" w:rsidRPr="005242C1" w:rsidRDefault="00AE5CDE" w:rsidP="00D85868">
            <w:pPr>
              <w:spacing w:line="276" w:lineRule="auto"/>
              <w:jc w:val="center"/>
              <w:rPr>
                <w:sz w:val="18"/>
                <w:szCs w:val="18"/>
                <w:lang w:val="en-GB"/>
              </w:rPr>
            </w:pPr>
            <w:r w:rsidRPr="005242C1">
              <w:rPr>
                <w:sz w:val="18"/>
                <w:szCs w:val="18"/>
                <w:lang w:val="en-GB"/>
              </w:rPr>
              <w:t xml:space="preserve">Cuba </w:t>
            </w:r>
            <w:r w:rsidRPr="005242C1">
              <w:rPr>
                <w:sz w:val="18"/>
                <w:szCs w:val="18"/>
                <w:lang w:val="en-GB"/>
              </w:rPr>
              <w:fldChar w:fldCharType="begin" w:fldLock="1"/>
            </w:r>
            <w:r w:rsidR="00B056A6">
              <w:rPr>
                <w:sz w:val="18"/>
                <w:szCs w:val="18"/>
                <w:lang w:val="en-GB"/>
              </w:rPr>
              <w:instrText>ADDIN CSL_CITATION {"citationItems":[{"id":"ITEM-1","itemData":{"author":[{"dropping-particle":"","family":"Borrego","given":"S.","non-dropping-particle":"","parse-names":false,"suffix":""},{"dropping-particle":"","family":"Molina","given":"Alian","non-dropping-particle":"","parse-names":false,"suffix":""},{"dropping-particle":"","family":"Santana","given":"Adriana","non-dropping-particle":"","parse-names":false,"suffix":""}],"container-title":"EC Microbiology","id":"ITEM-1","issued":{"date-parts":[["2017"]]},"page":"205-226","title":"Fungi in Archive Repositories Environments and the Deterioration of the Graphics Documents","type":"article-journal","volume":"11"},"uris":["http://www.mendeley.com/documents/?uuid=0ed884ca-cf7c-4f79-981a-10404f6f58db"]}],"mendeley":{"formattedCitation":"[30]","plainTextFormattedCitation":"[30]","previouslyFormattedCitation":"(Borrego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[30]</w:t>
            </w:r>
            <w:r w:rsidRPr="005242C1">
              <w:rPr>
                <w:sz w:val="18"/>
                <w:szCs w:val="18"/>
                <w:lang w:val="en-GB"/>
              </w:rPr>
              <w:fldChar w:fldCharType="end"/>
            </w:r>
          </w:p>
        </w:tc>
        <w:tc>
          <w:tcPr>
            <w:tcW w:w="3392" w:type="dxa"/>
            <w:vAlign w:val="center"/>
          </w:tcPr>
          <w:p w14:paraId="3EF55B8A" w14:textId="7A78D1AE" w:rsidR="00AE5CDE" w:rsidRPr="005242C1" w:rsidRDefault="00AE5CDE" w:rsidP="00D85868">
            <w:pPr>
              <w:spacing w:line="276" w:lineRule="auto"/>
              <w:jc w:val="center"/>
              <w:rPr>
                <w:sz w:val="18"/>
                <w:szCs w:val="18"/>
                <w:lang w:val="en-GB"/>
              </w:rPr>
            </w:pPr>
            <w:r w:rsidRPr="005242C1">
              <w:rPr>
                <w:sz w:val="18"/>
                <w:szCs w:val="18"/>
                <w:lang w:val="en-GB"/>
              </w:rPr>
              <w:t xml:space="preserve">Cuba </w:t>
            </w:r>
            <w:r w:rsidRPr="005242C1">
              <w:rPr>
                <w:sz w:val="18"/>
                <w:szCs w:val="18"/>
                <w:lang w:val="en-GB"/>
              </w:rPr>
              <w:fldChar w:fldCharType="begin" w:fldLock="1"/>
            </w:r>
            <w:r w:rsidR="00B056A6">
              <w:rPr>
                <w:sz w:val="18"/>
                <w:szCs w:val="18"/>
                <w:lang w:val="en-GB"/>
              </w:rPr>
              <w:instrText>ADDIN CSL_CITATION {"citationItems":[{"id":"ITEM-1","itemData":{"author":[{"dropping-particle":"","family":"Borrego","given":"S.","non-dropping-particle":"","parse-names":false,"suffix":""},{"dropping-particle":"","family":"Molina","given":"Alian","non-dropping-particle":"","parse-names":false,"suffix":""},{"dropping-particle":"","family":"Santana","given":"Adriana","non-dropping-particle":"","parse-names":false,"suffix":""}],"container-title":"EC Microbiology","id":"ITEM-1","issued":{"date-parts":[["2017"]]},"page":"205-226","title":"Fungi in Archive Repositories Environments and the Deterioration of the Graphics Documents","type":"article-journal","volume":"11"},"uris":["http://www.mendeley.com/documents/?uuid=0ed884ca-cf7c-4f79-981a-10404f6f58db"]}],"mendeley":{"formattedCitation":"[30]","plainTextFormattedCitation":"[30]","previouslyFormattedCitation":"(Borrego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[30]</w:t>
            </w:r>
            <w:r w:rsidRPr="005242C1">
              <w:rPr>
                <w:sz w:val="18"/>
                <w:szCs w:val="18"/>
                <w:lang w:val="en-GB"/>
              </w:rPr>
              <w:fldChar w:fldCharType="end"/>
            </w:r>
          </w:p>
        </w:tc>
        <w:tc>
          <w:tcPr>
            <w:tcW w:w="3392" w:type="dxa"/>
            <w:shd w:val="clear" w:color="auto" w:fill="auto"/>
            <w:vAlign w:val="center"/>
          </w:tcPr>
          <w:p w14:paraId="65C58C54" w14:textId="5C69860C" w:rsidR="00AE5CDE" w:rsidRPr="005242C1" w:rsidRDefault="00AE5CDE" w:rsidP="00AE5CDE">
            <w:pPr>
              <w:spacing w:line="276" w:lineRule="auto"/>
              <w:jc w:val="center"/>
              <w:rPr>
                <w:sz w:val="18"/>
                <w:szCs w:val="18"/>
                <w:lang w:val="en-GB"/>
              </w:rPr>
            </w:pPr>
            <w:r w:rsidRPr="005242C1">
              <w:rPr>
                <w:sz w:val="18"/>
                <w:szCs w:val="18"/>
                <w:lang w:val="en-GB"/>
              </w:rPr>
              <w:t>-</w:t>
            </w:r>
          </w:p>
        </w:tc>
      </w:tr>
      <w:tr w:rsidR="00AE5CDE" w:rsidRPr="00081792" w14:paraId="44552F65" w14:textId="77777777" w:rsidTr="0038188C">
        <w:trPr>
          <w:trHeight w:val="397"/>
        </w:trPr>
        <w:tc>
          <w:tcPr>
            <w:tcW w:w="4395" w:type="dxa"/>
            <w:shd w:val="clear" w:color="auto" w:fill="auto"/>
            <w:vAlign w:val="center"/>
            <w:hideMark/>
          </w:tcPr>
          <w:p w14:paraId="44DAD90C" w14:textId="77777777" w:rsidR="00AE5CDE" w:rsidRPr="00DD1D34" w:rsidRDefault="00AE5CDE" w:rsidP="00AE5CDE">
            <w:pPr>
              <w:spacing w:line="276" w:lineRule="auto"/>
              <w:rPr>
                <w:b/>
                <w:i/>
                <w:iCs/>
                <w:sz w:val="18"/>
                <w:szCs w:val="18"/>
                <w:lang w:val="en-GB"/>
              </w:rPr>
            </w:pPr>
            <w:r w:rsidRPr="00DD1D34">
              <w:rPr>
                <w:b/>
                <w:i/>
                <w:iCs/>
                <w:sz w:val="18"/>
                <w:szCs w:val="18"/>
                <w:lang w:val="en-GB"/>
              </w:rPr>
              <w:t xml:space="preserve">Aspergillus awamori </w:t>
            </w:r>
            <w:r w:rsidRPr="00361C90">
              <w:rPr>
                <w:sz w:val="18"/>
                <w:szCs w:val="18"/>
                <w:lang w:val="en-GB"/>
              </w:rPr>
              <w:t>Nakazawa</w:t>
            </w:r>
          </w:p>
        </w:tc>
        <w:tc>
          <w:tcPr>
            <w:tcW w:w="3391" w:type="dxa"/>
            <w:vAlign w:val="center"/>
          </w:tcPr>
          <w:p w14:paraId="1AC56ADE" w14:textId="78887BAE" w:rsidR="00AE5CDE" w:rsidRPr="005242C1" w:rsidRDefault="00AE5CDE" w:rsidP="00D85868">
            <w:pPr>
              <w:spacing w:line="276" w:lineRule="auto"/>
              <w:jc w:val="center"/>
              <w:rPr>
                <w:sz w:val="18"/>
                <w:szCs w:val="18"/>
                <w:lang w:val="en-GB"/>
              </w:rPr>
            </w:pPr>
            <w:r w:rsidRPr="005242C1">
              <w:rPr>
                <w:bCs/>
                <w:sz w:val="18"/>
                <w:szCs w:val="18"/>
                <w:lang w:val="en-GB"/>
              </w:rPr>
              <w:t xml:space="preserve">India </w:t>
            </w:r>
            <w:r w:rsidRPr="005242C1">
              <w:rPr>
                <w:bCs/>
                <w:sz w:val="18"/>
                <w:szCs w:val="18"/>
                <w:lang w:val="en-GB"/>
              </w:rPr>
              <w:fldChar w:fldCharType="begin" w:fldLock="1"/>
            </w:r>
            <w:r w:rsidR="00B056A6">
              <w:rPr>
                <w:bCs/>
                <w:sz w:val="18"/>
                <w:szCs w:val="18"/>
                <w:lang w:val="en-GB"/>
              </w:rPr>
              <w:instrText>ADDIN CSL_CITATION {"citationItems":[{"id":"ITEM-1","itemData":{"author":[{"dropping-particle":"","family":"Nayak","given":"Bijaya Kumar","non-dropping-particle":"","parse-names":false,"suffix":""}],"container-title":"International Journal of PharmTech Research","id":"ITEM-1","issue":"6","issued":{"date-parts":[["2015"]]},"page":"306-312","title":"Volumetric samplings of airborne fungal spores in different college libraries : A Preliminary study","type":"article-journal","volume":"8"},"uris":["http://www.mendeley.com/documents/?uuid=f531f956-953c-4c93-bc5a-1f3a4b7845db"]}],"mendeley":{"formattedCitation":"[1]","plainTextFormattedCitation":"[1]","previouslyFormattedCitation":"(Nayak 2015)"},"properties":{"noteIndex":0},"schema":"https://github.com/citation-style-language/schema/raw/master/csl-citation.json"}</w:instrText>
            </w:r>
            <w:r w:rsidRPr="005242C1">
              <w:rPr>
                <w:bCs/>
                <w:sz w:val="18"/>
                <w:szCs w:val="18"/>
                <w:lang w:val="en-GB"/>
              </w:rPr>
              <w:fldChar w:fldCharType="separate"/>
            </w:r>
            <w:r w:rsidR="00B056A6" w:rsidRPr="00B056A6">
              <w:rPr>
                <w:bCs/>
                <w:noProof/>
                <w:sz w:val="18"/>
                <w:szCs w:val="18"/>
                <w:lang w:val="en-GB"/>
              </w:rPr>
              <w:t>[1]</w:t>
            </w:r>
            <w:r w:rsidRPr="005242C1">
              <w:rPr>
                <w:bCs/>
                <w:sz w:val="18"/>
                <w:szCs w:val="18"/>
                <w:lang w:val="en-GB"/>
              </w:rPr>
              <w:fldChar w:fldCharType="end"/>
            </w:r>
          </w:p>
        </w:tc>
        <w:tc>
          <w:tcPr>
            <w:tcW w:w="3392" w:type="dxa"/>
            <w:vAlign w:val="center"/>
          </w:tcPr>
          <w:p w14:paraId="22A18165"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28EDC2C1" w14:textId="7D112240" w:rsidR="00AE5CDE" w:rsidRPr="005242C1" w:rsidRDefault="00AE5CDE" w:rsidP="00D85868">
            <w:pPr>
              <w:spacing w:line="276" w:lineRule="auto"/>
              <w:jc w:val="center"/>
              <w:rPr>
                <w:sz w:val="18"/>
                <w:szCs w:val="18"/>
              </w:rPr>
            </w:pPr>
            <w:r w:rsidRPr="005242C1">
              <w:rPr>
                <w:sz w:val="18"/>
                <w:szCs w:val="18"/>
              </w:rPr>
              <w:t xml:space="preserve">Indonesia, Poland </w:t>
            </w:r>
            <w:r w:rsidRPr="005242C1">
              <w:rPr>
                <w:sz w:val="18"/>
                <w:szCs w:val="18"/>
                <w:lang w:val="en-GB"/>
              </w:rPr>
              <w:fldChar w:fldCharType="begin" w:fldLock="1"/>
            </w:r>
            <w:r w:rsidR="00B056A6">
              <w:rPr>
                <w:sz w:val="18"/>
                <w:szCs w:val="18"/>
              </w:rPr>
              <w:instrText>ADDIN CSL_CITATION {"citationItems":[{"id":"ITEM-1","itemData":{"author":[{"dropping-particle":"","family":"Zerek","given":"Bogdan Filip","non-dropping-particle":"","parse-names":false,"suffix":""}],"id":"ITEM-1","issued":{"date-parts":[["2003"]]},"number-of-pages":"161","publisher":"University of Warsaw","title":"Fungi Isolated from Paper Works of Art - Identification, susceptibility to the chosen methods used in the conservation of paper, susceptibility of the chosen kinds of paper to infections","type":"thesis"},"uris":["http://www.mendeley.com/documents/?uuid=3a9955ad-de77-4507-a7d6-af9e90de6561","http://www.mendeley.com/documents/?uuid=ff79379c-cc5b-4c31-bfd9-d8f4011aea7c"]},{"id":"ITEM-2","itemData":{"DOI":"10.1016/j.ibiod.2016.05.025","ISSN":"09648305","abstract":"Dluwang was made from the bark of the paper mulberry (Broussonetia papyrifera Vent.). Old Javanese manuscripts were handwritten on dluwang. Fungi samples from deteriorated dluwang manuscripts from the libraries of royal palaces in Indonesia and from the faculty library of Universitas Indonesia were collected by using cotton swabs and adhesive tape. Fungal isolates were obtained by the culture-dependent method. Identification of 38 fungal isolates was carried out by the molecular method using the internal transcribed spacer (ITS) regions of ribosomal DNA. Phenotypic description of the isolates was obtained by classic culturing and direct microscopic observation. The results showed that fungi from the genera of Aspergillus and Penicillium were commonly found on old dluwang manuscripts. According to the molecular identification, species obtained were Aspergillus awamori, Aspergillus clavatus, Aspergillus flavus, Aspergillus fumigatus, Aspergillus jensenii, Aspergillus niger, Aspergillus pulvericola, Aspergillus ruber (Eurotium rubrum), Aspergillus versicolor, Penicillium citrinum, Penicillium oxalicum, Penicillium rubens, Pseudocercospora chiangmaiensis, and Trichoderma longibrachiatum. The isolated fungi were xerophilic and cellulolytic in nature. All isolates were able to grow on dluwang paper, 29 isolates (76%) were able to utilize carboxymethyl cellulose (CMC), and 18 isolates (47%) were able to utilize CMC and microcrystalline cellulose (MCC). The present study showed that the deterioration of the written heritage was potentially caused by diverse fungi.","author":[{"dropping-particle":"","family":"Oetari","given":"Ariyanti","non-dropping-particle":"","parse-names":false,"suffix":""},{"dropping-particle":"","family":"Susetyo-Salim","given":"Tamara","non-dropping-particle":"","parse-names":false,"suffix":""},{"dropping-particle":"","family":"Sjamsuridzal","given":"Wellyzar","non-dropping-particle":"","parse-names":false,"suffix":""},{"dropping-particle":"","family":"Suherman","given":"Edvan Arifsaputra","non-dropping-particle":"","parse-names":false,"suffix":""},{"dropping-particle":"","family":"Monica","given":"Michelle","non-dropping-particle":"","parse-names":false,"suffix":""},{"dropping-particle":"","family":"Wongso","given":"Roni","non-dropping-particle":"","parse-names":false,"suffix":""},{"dropping-particle":"","family":"Fitri","given":"Reno","non-dropping-particle":"","parse-names":false,"suffix":""},{"dropping-particle":"","family":"Nurlaili","given":"Dafina Ghossani","non-dropping-particle":"","parse-names":false,"suffix":""},{"dropping-particle":"","family":"Ayu","given":"Dhian Chitra","non-dropping-particle":"","parse-names":false,"suffix":""},{"dropping-particle":"","family":"Teja","given":"Teguh Prasetia","non-dropping-particle":"","parse-names":false,"suffix":""}],"container-title":"International Biodeterioration &amp; Biodegradation","id":"ITEM-2","issued":{"date-parts":[["2016"]]},"page":"94-103","title":"Occurrence of fungi on deteriorated old dluwang manuscripts from Indonesia","type":"article-journal","volume":"114"},"uris":["http://www.mendeley.com/documents/?uuid=f2f40762-f6b2-4631-8d3f-4b13f34b8810"]}],"mendeley":{"formattedCitation":"[48,49]","plainTextFormattedCitation":"[48,49]","previouslyFormattedCitation":"(Zerek 2003; Oetari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[48,49]</w:t>
            </w:r>
            <w:r w:rsidRPr="005242C1">
              <w:rPr>
                <w:sz w:val="18"/>
                <w:szCs w:val="18"/>
                <w:lang w:val="en-GB"/>
              </w:rPr>
              <w:fldChar w:fldCharType="end"/>
            </w:r>
          </w:p>
        </w:tc>
      </w:tr>
      <w:tr w:rsidR="00AE5CDE" w:rsidRPr="00081792" w14:paraId="26CF9793" w14:textId="77777777" w:rsidTr="0038188C">
        <w:trPr>
          <w:trHeight w:val="397"/>
        </w:trPr>
        <w:tc>
          <w:tcPr>
            <w:tcW w:w="4395" w:type="dxa"/>
            <w:shd w:val="clear" w:color="auto" w:fill="auto"/>
            <w:vAlign w:val="center"/>
          </w:tcPr>
          <w:p w14:paraId="130801E6" w14:textId="77777777" w:rsidR="00AE5CDE" w:rsidRPr="00081792" w:rsidRDefault="00AE5CDE" w:rsidP="00AE5CDE">
            <w:pPr>
              <w:spacing w:line="276" w:lineRule="auto"/>
              <w:rPr>
                <w:b/>
                <w:i/>
                <w:iCs/>
                <w:sz w:val="18"/>
                <w:szCs w:val="18"/>
              </w:rPr>
            </w:pPr>
            <w:r w:rsidRPr="00081792">
              <w:rPr>
                <w:b/>
                <w:i/>
                <w:iCs/>
                <w:sz w:val="18"/>
                <w:szCs w:val="18"/>
              </w:rPr>
              <w:t xml:space="preserve">Aspergillus calidoustus </w:t>
            </w:r>
            <w:r w:rsidRPr="00361C90">
              <w:rPr>
                <w:iCs/>
                <w:sz w:val="18"/>
                <w:szCs w:val="18"/>
              </w:rPr>
              <w:t>Varga</w:t>
            </w:r>
          </w:p>
        </w:tc>
        <w:tc>
          <w:tcPr>
            <w:tcW w:w="3391" w:type="dxa"/>
            <w:vAlign w:val="center"/>
          </w:tcPr>
          <w:p w14:paraId="353D7D9E" w14:textId="77777777" w:rsidR="00AE5CDE" w:rsidRPr="005242C1" w:rsidRDefault="00AE5CDE" w:rsidP="00AE5CDE">
            <w:pPr>
              <w:spacing w:line="276" w:lineRule="auto"/>
              <w:jc w:val="center"/>
              <w:rPr>
                <w:sz w:val="18"/>
                <w:szCs w:val="18"/>
              </w:rPr>
            </w:pPr>
            <w:r w:rsidRPr="005242C1">
              <w:rPr>
                <w:sz w:val="18"/>
                <w:szCs w:val="18"/>
              </w:rPr>
              <w:t>-</w:t>
            </w:r>
          </w:p>
        </w:tc>
        <w:tc>
          <w:tcPr>
            <w:tcW w:w="3392" w:type="dxa"/>
            <w:vAlign w:val="center"/>
          </w:tcPr>
          <w:p w14:paraId="1308DE8F" w14:textId="77777777" w:rsidR="00AE5CDE" w:rsidRPr="005242C1" w:rsidRDefault="00AE5CDE" w:rsidP="00AE5CDE">
            <w:pPr>
              <w:spacing w:line="276" w:lineRule="auto"/>
              <w:jc w:val="center"/>
              <w:rPr>
                <w:sz w:val="18"/>
                <w:szCs w:val="18"/>
              </w:rPr>
            </w:pPr>
            <w:r w:rsidRPr="005242C1">
              <w:rPr>
                <w:sz w:val="18"/>
                <w:szCs w:val="18"/>
              </w:rPr>
              <w:t xml:space="preserve">Portugal (Pinheiro, 2014,2015) </w:t>
            </w:r>
          </w:p>
        </w:tc>
        <w:tc>
          <w:tcPr>
            <w:tcW w:w="3392" w:type="dxa"/>
            <w:shd w:val="clear" w:color="auto" w:fill="auto"/>
            <w:vAlign w:val="center"/>
          </w:tcPr>
          <w:p w14:paraId="564EC45A" w14:textId="77777777" w:rsidR="00AE5CDE" w:rsidRPr="005242C1" w:rsidRDefault="00AE5CDE" w:rsidP="00AE5CDE">
            <w:pPr>
              <w:spacing w:line="276" w:lineRule="auto"/>
              <w:jc w:val="center"/>
              <w:rPr>
                <w:sz w:val="18"/>
                <w:szCs w:val="18"/>
              </w:rPr>
            </w:pPr>
            <w:r w:rsidRPr="005242C1">
              <w:rPr>
                <w:sz w:val="18"/>
                <w:szCs w:val="18"/>
              </w:rPr>
              <w:t>-</w:t>
            </w:r>
          </w:p>
        </w:tc>
      </w:tr>
      <w:tr w:rsidR="00AE5CDE" w:rsidRPr="003B4157" w14:paraId="63EE7A80" w14:textId="77777777" w:rsidTr="0038188C">
        <w:trPr>
          <w:trHeight w:val="575"/>
        </w:trPr>
        <w:tc>
          <w:tcPr>
            <w:tcW w:w="4395" w:type="dxa"/>
            <w:shd w:val="clear" w:color="auto" w:fill="auto"/>
            <w:vAlign w:val="center"/>
            <w:hideMark/>
          </w:tcPr>
          <w:p w14:paraId="04F6A4F1" w14:textId="77777777" w:rsidR="00AE5CDE" w:rsidRPr="00081792" w:rsidRDefault="00AE5CDE" w:rsidP="00AE5CDE">
            <w:pPr>
              <w:spacing w:line="276" w:lineRule="auto"/>
              <w:rPr>
                <w:b/>
                <w:i/>
                <w:iCs/>
                <w:sz w:val="18"/>
                <w:szCs w:val="18"/>
              </w:rPr>
            </w:pPr>
            <w:r w:rsidRPr="00081792">
              <w:rPr>
                <w:b/>
                <w:i/>
                <w:iCs/>
                <w:sz w:val="18"/>
                <w:szCs w:val="18"/>
              </w:rPr>
              <w:t xml:space="preserve">Aspergillus candidus </w:t>
            </w:r>
            <w:proofErr w:type="gramStart"/>
            <w:r w:rsidRPr="00361C90">
              <w:rPr>
                <w:sz w:val="18"/>
                <w:szCs w:val="18"/>
              </w:rPr>
              <w:t>Link</w:t>
            </w:r>
            <w:proofErr w:type="gramEnd"/>
          </w:p>
        </w:tc>
        <w:tc>
          <w:tcPr>
            <w:tcW w:w="3391" w:type="dxa"/>
            <w:vAlign w:val="center"/>
          </w:tcPr>
          <w:p w14:paraId="0522706B" w14:textId="53338761" w:rsidR="00AE5CDE" w:rsidRPr="005242C1" w:rsidRDefault="00AE5CDE" w:rsidP="00D85868">
            <w:pPr>
              <w:spacing w:line="276" w:lineRule="auto"/>
              <w:jc w:val="center"/>
              <w:rPr>
                <w:sz w:val="18"/>
                <w:szCs w:val="18"/>
              </w:rPr>
            </w:pPr>
            <w:r w:rsidRPr="005242C1">
              <w:rPr>
                <w:sz w:val="18"/>
                <w:szCs w:val="18"/>
              </w:rPr>
              <w:t xml:space="preserve">Cuba, Poland </w:t>
            </w:r>
            <w:r w:rsidRPr="005242C1">
              <w:rPr>
                <w:sz w:val="18"/>
                <w:szCs w:val="18"/>
                <w:lang w:val="en-GB"/>
              </w:rPr>
              <w:fldChar w:fldCharType="begin" w:fldLock="1"/>
            </w:r>
            <w:r w:rsidR="00B056A6">
              <w:rPr>
                <w:sz w:val="18"/>
                <w:szCs w:val="18"/>
              </w:rPr>
              <w:instrText>ADDIN CSL_CITATION {"citationItems":[{"id":"ITEM-1","itemData":{"ISSN":"0465-5893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pracy","id":"ITEM-1","issue":"2","issued":{"date-parts":[["2008"]]},"page":"159-170","title":"Workers' exposure to selected biological agents in libraries of Upper Silesia","type":"article-journal","volume":"59"},"uris":["http://www.mendeley.com/documents/?uuid=651a56e5-120c-4e54-be5e-c9b07bc79a4f","http://www.mendeley.com/documents/?uuid=b24ba249-e9ce-4876-91c2-a7b601867bd9"]},{"id":"ITEM-2","itemData":{"DOI":"10.1007/s10453-016-9429-3","ISSN":"15733025","abstract":"The aim of this study was to analyze the viable fungi in the air of\nindoor environments of the National Archive of the Republic of Cuba\n(NARC). The samples were taken in fifteen areas (five points for the\nthree floors) at 2 days (rainy and dry seasons) using a biocolector SAS\nin 3 h: 10:00 a.m., 1:00 p.m. and 4:00 p.m. The fungal concentration was\nindicated as colony forming units per cubic meter of air (cfu/m(3) of\nair). It was concluded that indoor air of the NARC was not polluted due\nto the average fungal concentration that was obtained (59 and 327\ncfu/m(3) of air in rainy and dry seasons, respectively). In front of the\nelectric transformers, the fungal concentration was significantly higher\nthan those obtained along the corridors of the lower-ground floor. A\ntrend to the increasing of fungal concentration was observed: when the\nfloors were increased, in dry season was higher than rainy season, where\nalso there was biggest fungal diversity. Among the fungal genera\nisolated, Aspergillus had the highest relative frequency of appearance,\nand in dry season, it was isolated Actinobacillus sp. (Actinomycetes).\nSix fungal species were isolated in both samplings: Aspergillus\nalliaceus, Aspergillus niger, Cladosporium cladosporioides, Fusarium\noxysporum, Penicillium chrysogenum and Mucor racemosus. All of fungal\nspecies isolated have high biodeteriogenic capacity, and the 61 %\nshowed pathogenic attributes.","author":[{"dropping-particle":"","family":"Anaya","given":"Matilde","non-dropping-particle":"","parse-names":false,"suffix":""},{"dropping-particle":"","family":"Borrego","given":"Sofía F.","non-dropping-particle":"","parse-names":false,"suffix":""},{"dropping-particle":"","family":"Gámez","given":"Erasmo","non-dropping-particle":"","parse-names":false,"suffix":""},{"dropping-particle":"","family":"Castro","given":"Miguel","non-dropping-particle":"","parse-names":false,"suffix":""},{"dropping-particle":"","family":"Molina","given":"Alian","non-dropping-particle":"","parse-names":false,"suffix":""},{"dropping-particle":"","family":"Valdés","given":"Oderlaise","non-dropping-particle":"","parse-names":false,"suffix":""}],"container-title":"Aerobiologia","id":"ITEM-2","issue":"3","issued":{"date-parts":[["2016"]]},"page":"513-527","title":"Viable fungi in the air of indoor environments of the National Archive of the Republic of Cuba","type":"article-journal","volume":"32"},"uris":["http://www.mendeley.com/documents/?uuid=a7c8a7a3-a481-4a0f-bb18-2010c7b315b4"]},{"id":"ITEM-3","itemData":{"author":[{"dropping-particle":"","family":"Borrego","given":"S.","non-dropping-particle":"","parse-names":false,"suffix":""},{"dropping-particle":"","family":"Molina","given":"Alian","non-dropping-particle":"","parse-names":false,"suffix":""},{"dropping-particle":"","family":"Santana","given":"Adriana","non-dropping-particle":"","parse-names":false,"suffix":""}],"container-title":"EC Microbiology","id":"ITEM-3","issued":{"date-parts":[["2017"]]},"page":"205-226","title":"Fungi in Archive Repositories Environments and the Deterioration of the Graphics Documents","type":"article-journal","volume":"11"},"uris":["http://www.mendeley.com/documents/?uuid=0ed884ca-cf7c-4f79-981a-10404f6f58db"]}],"mendeley":{"formattedCitation":"[16,17,30]","plainTextFormattedCitation":"[16,17,30]","previouslyFormattedCitation":"(Wlazło et al. 2008; Anaya et al. 2016; Borrego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[16,17,30]</w:t>
            </w:r>
            <w:r w:rsidRPr="005242C1">
              <w:rPr>
                <w:sz w:val="18"/>
                <w:szCs w:val="18"/>
                <w:lang w:val="en-GB"/>
              </w:rPr>
              <w:fldChar w:fldCharType="end"/>
            </w:r>
          </w:p>
        </w:tc>
        <w:tc>
          <w:tcPr>
            <w:tcW w:w="3392" w:type="dxa"/>
            <w:vAlign w:val="center"/>
          </w:tcPr>
          <w:p w14:paraId="153F7B8F" w14:textId="2464C559" w:rsidR="00AE5CDE" w:rsidRPr="005242C1" w:rsidRDefault="00AE5CDE" w:rsidP="00D85868">
            <w:pPr>
              <w:pStyle w:val="Default"/>
              <w:jc w:val="center"/>
              <w:rPr>
                <w:sz w:val="18"/>
                <w:szCs w:val="18"/>
                <w:lang w:val="en-GB"/>
              </w:rPr>
            </w:pPr>
            <w:r w:rsidRPr="005242C1">
              <w:rPr>
                <w:sz w:val="18"/>
                <w:szCs w:val="18"/>
              </w:rPr>
              <w:t xml:space="preserve">Cuba, Portugal </w:t>
            </w:r>
            <w:r w:rsidRPr="005242C1">
              <w:rPr>
                <w:sz w:val="18"/>
                <w:szCs w:val="18"/>
                <w:lang w:val="en-GB"/>
              </w:rPr>
              <w:fldChar w:fldCharType="begin" w:fldLock="1"/>
            </w:r>
            <w:r w:rsidR="00B056A6">
              <w:rPr>
                <w:sz w:val="18"/>
                <w:szCs w:val="18"/>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9e88f21c-c5a6-4bec-a728-f6b0c465c8a5"]},{"id":"ITEM-3","itemData":{"author":[{"dropping-particle":"","family":"Borrego","given":"S.","non-dropping-particle":"","parse-names":false,"suffix":""},{"dropping-particle":"","family":"Molina","given":"Alian","non-dropping-particle":"","parse-names":false,"suffix":""},{"dropping-particle":"","family":"Santana","given":"Adriana","non-dropping-particle":"","parse-names":false,"suffix":""}],"container-title":"EC Microbiology","id":"ITEM-3","issued":{"date-parts":[["2017"]]},"page":"205-226","title":"Fungi in Archive Repositories Environments and the Deterioration of the Graphics Documents","type":"article-journal","volume":"11"},"uris":["http://www.mendeley.com/documents/?uuid=0ed884ca-cf7c-4f79-981a-10404f6f58db"]}],"mendeley":{"formattedCitation":"[4,5,30]","plainTextFormattedCitation":"[4,5,30]","previouslyFormattedCitation":"(Pinheiro 2014; Pinheiro 2015; Borrego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[4,5,30]</w:t>
            </w:r>
            <w:r w:rsidRPr="005242C1">
              <w:rPr>
                <w:sz w:val="18"/>
                <w:szCs w:val="18"/>
                <w:lang w:val="en-GB"/>
              </w:rPr>
              <w:fldChar w:fldCharType="end"/>
            </w:r>
          </w:p>
        </w:tc>
        <w:tc>
          <w:tcPr>
            <w:tcW w:w="3392" w:type="dxa"/>
            <w:shd w:val="clear" w:color="auto" w:fill="auto"/>
            <w:vAlign w:val="center"/>
          </w:tcPr>
          <w:p w14:paraId="3F73E9C0" w14:textId="77777777" w:rsidR="00AE5CDE" w:rsidRPr="005242C1" w:rsidRDefault="00AE5CDE" w:rsidP="00AE5CDE">
            <w:pPr>
              <w:spacing w:line="276" w:lineRule="auto"/>
              <w:jc w:val="center"/>
              <w:rPr>
                <w:sz w:val="18"/>
                <w:szCs w:val="18"/>
                <w:lang w:val="en-GB"/>
              </w:rPr>
            </w:pPr>
            <w:r w:rsidRPr="005242C1">
              <w:rPr>
                <w:sz w:val="18"/>
                <w:szCs w:val="18"/>
                <w:lang w:val="en-GB"/>
              </w:rPr>
              <w:t xml:space="preserve">India, Italy, Nigeria, Portugal </w:t>
            </w:r>
          </w:p>
          <w:p w14:paraId="5CDB4B8E" w14:textId="1396C180" w:rsidR="00AE5CDE" w:rsidRPr="005242C1" w:rsidRDefault="00AE5CDE" w:rsidP="00D85868">
            <w:pPr>
              <w:spacing w:line="276" w:lineRule="auto"/>
              <w:jc w:val="center"/>
              <w:rPr>
                <w:sz w:val="18"/>
                <w:szCs w:val="18"/>
              </w:rPr>
            </w:pPr>
            <w:r w:rsidRPr="005242C1">
              <w:rPr>
                <w:sz w:val="18"/>
                <w:szCs w:val="18"/>
                <w:lang w:val="en-GB"/>
              </w:rPr>
              <w:fldChar w:fldCharType="begin" w:fldLock="1"/>
            </w:r>
            <w:r w:rsidR="00B056A6">
              <w:rPr>
                <w:sz w:val="18"/>
                <w:szCs w:val="18"/>
                <w:lang w:val="en-GB"/>
              </w:rPr>
              <w:instrText>ADDIN CSL_CITATION {"citationItems":[{"id":"ITEM-1","itemData":{"author":[{"dropping-particle":"","family":"Bankole","given":"Olubanke M","non-dropping-particle":"","parse-names":false,"suffix":""}],"container-title":"Library Review","id":"ITEM-1","issue":"6","issued":{"date-parts":[["2010"]]},"page":"414-429","title":"A review of biological deterioration of library materials and possible control strategies in the tropics","type":"article-journal","volume":"59"},"uris":["http://www.mendeley.com/documents/?uuid=fbd7538e-250b-4bc9-9e22-7340a26e57c8","http://www.mendeley.com/documents/?uuid=4c87f1f0-f6e7-4fac-a314-7a8b300b536a"]},{"id":"ITEM-2","itemData":{"ISBN":"0964-8305","abstract":"Paper is subjected to numerous biodeterioration processes, which may cause the irreversible degradation of important documents and works of art. Many chemical and physical factors can affect these processes and their behaviour, and fungi seem to play a key role in biodeteriorating paper materials. This study is mainly aimed at verifying the presence of fungi in biodeteriorated 18th century etchings, and characterizing the paper surface by means of Fourier transform infrared (FTIR) spectroscopy and fluorescence under UV radiation. The laboratory tests highlight the presence of fungal entities from all the samples investigated. Specifically, 14 species were identified; three of them were never isolated from paper until now. Furthermore, the data gathered do not confirm the theory according to which there is a correspondence between fluorescence of the stains under UV radiation and the vitality of microfungi. Finally, possible correlations among paper composition (as determined by FTIR), mode of conservation and fungal attack are presented and discussed.","author":[{"dropping-particle":"","family":"Zotti","given":"M","non-dropping-particle":"","parse-names":false,"suffix":""},{"dropping-particle":"","family":"Ferroni","given":"A","non-dropping-particle":"","parse-names":false,"suffix":""},{"dropping-particle":"","family":"Calvini","given":"P","non-dropping-particle":"","parse-names":false,"suffix":""}],"container-title":"International Biodeterioration &amp; Biodegradation","id":"ITEM-2","issue":"2","issued":{"date-parts":[["2008"]]},"note":"doi: 10.1016/j.ibiod.2008.01.005","page":"186-194","title":"Microfungal biodeterioration of historic paper: Preliminary FTIR and microbiological analyses","type":"article-journal","volume":"62"},"uris":["http://www.mendeley.com/documents/?uuid=f5ce6f76-c0d7-422b-8645-835239948c9c"]},{"id":"ITEM-3","itemData":{"DOI":"10.1046/j.1472-765X.1997.00217.x","ISBN":"0266-8254","abstract":"Fourteen fungal species, namely Aspergillus flavus, A. fumigatus, A. niger, A. ustus, Penicillium islandicum, P. wortmannii, Memnoniella echinata, Cladosporium herbarum, Stachybotrys atra, Claetomium globosum, Fusarium oxysporum, Torula herbarum, Alternaria alternata and Curvularia uncinata were isolated from different grades of paper. They differ in their distribution on various kinds of paper and also in relative occurrence. While seasonal influence on mycoflora was observed, most of the moulds were capable of growing in all three seasons examined (summer, winter, rainy season). The moulds were cellulolytic in nature and endoglucanase activity was greatest in Aspergillus flavus, A. niger, A. fumigatus, P. wortmannii and P. islandicum.","author":[{"dropping-particle":"","family":"Das","given":"M K L","non-dropping-particle":"","parse-names":false,"suffix":""},{"dropping-particle":"","family":"Prasad","given":"J S","non-dropping-particle":"","parse-names":false,"suffix":""},{"dropping-particle":"","family":"Ahmad","given":"S K","non-dropping-particle":"","parse-names":false,"suffix":""}],"container-title":"Letters in Applied Microbiology","id":"ITEM-3","issue":"5","issued":{"date-parts":[["1997"]]},"language":"English","note":"ISI Document Delivery No.: YG578\nTimes Cited: 9\nCited Reference Count: 10\nDas, MKL Prasad, JS Ahmad, SK\nBLACKWELL SCIENCE LTD\nOXFORD","page":"313-315","title":"Endoglucanase production by paper-degrading mycoflora","type":"article-journal","volume":"25"},"uris":["http://www.mendeley.com/documents/?uuid=2a1f70a4-a162-4cbb-80b8-e9ed1b60d256","http://www.mendeley.com/documents/?uuid=859af095-f6e8-4b35-9203-118f69c15473"]},{"id":"ITEM-4","itemData":{"abstract":"Fungi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Silva","non-dropping-particle":"","parse-names":false,"suffix":""}],"id":"ITEM-4","issued":{"date-parts":[["2014"]]},"publisher":"Universidade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http://www.mendeley.com/documents/?uuid=5ccc14b5-e30c-4297-9875-d5b0e9fd2b76"]}],"mendeley":{"formattedCitation":"[4,37,50,51]","plainTextFormattedCitation":"[4,37,50,51]","previouslyFormattedCitation":"(Das et al. 1997; Zotti et al. 2008; Bankole 2010; Pinheiro 2014)"},"properties":{"noteIndex":0},"schema":"https://github.com/citation-style-language/schema/raw/master/csl-citation.json"}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[4,37,50,51]</w:t>
            </w:r>
            <w:r w:rsidRPr="005242C1">
              <w:rPr>
                <w:sz w:val="18"/>
                <w:szCs w:val="18"/>
                <w:lang w:val="en-GB"/>
              </w:rPr>
              <w:fldChar w:fldCharType="end"/>
            </w:r>
          </w:p>
        </w:tc>
      </w:tr>
      <w:tr w:rsidR="00AE5CDE" w:rsidRPr="00B056A6" w14:paraId="11F4395C" w14:textId="77777777" w:rsidTr="0038188C">
        <w:trPr>
          <w:trHeight w:val="324"/>
        </w:trPr>
        <w:tc>
          <w:tcPr>
            <w:tcW w:w="4395" w:type="dxa"/>
            <w:shd w:val="clear" w:color="auto" w:fill="auto"/>
            <w:vAlign w:val="center"/>
          </w:tcPr>
          <w:p w14:paraId="4EDE5A43" w14:textId="2A6175C3" w:rsidR="00AE5CDE" w:rsidRPr="003B4157" w:rsidRDefault="00AE5CDE" w:rsidP="00AE5CDE">
            <w:pPr>
              <w:spacing w:line="276" w:lineRule="auto"/>
              <w:rPr>
                <w:b/>
                <w:i/>
                <w:iCs/>
                <w:sz w:val="18"/>
                <w:szCs w:val="18"/>
              </w:rPr>
            </w:pPr>
            <w:r w:rsidRPr="003B4157">
              <w:rPr>
                <w:b/>
                <w:i/>
                <w:iCs/>
                <w:sz w:val="18"/>
                <w:szCs w:val="18"/>
              </w:rPr>
              <w:t xml:space="preserve">Aspergillus carneus </w:t>
            </w:r>
            <w:r w:rsidRPr="003B4157">
              <w:rPr>
                <w:iCs/>
                <w:sz w:val="18"/>
                <w:szCs w:val="18"/>
              </w:rPr>
              <w:t>(</w:t>
            </w:r>
            <w:r>
              <w:rPr>
                <w:iCs/>
                <w:sz w:val="18"/>
                <w:szCs w:val="18"/>
              </w:rPr>
              <w:t xml:space="preserve">v. </w:t>
            </w:r>
            <w:r w:rsidRPr="003B4157">
              <w:rPr>
                <w:iCs/>
                <w:sz w:val="18"/>
                <w:szCs w:val="18"/>
              </w:rPr>
              <w:t>Tiegh.) Blochwitz</w:t>
            </w:r>
          </w:p>
        </w:tc>
        <w:tc>
          <w:tcPr>
            <w:tcW w:w="3391" w:type="dxa"/>
            <w:vAlign w:val="center"/>
          </w:tcPr>
          <w:p w14:paraId="4339AD68" w14:textId="77777777" w:rsidR="00AE5CDE" w:rsidRPr="005242C1" w:rsidRDefault="00AE5CDE" w:rsidP="00AE5CDE">
            <w:pPr>
              <w:spacing w:line="276" w:lineRule="auto"/>
              <w:jc w:val="center"/>
              <w:rPr>
                <w:sz w:val="18"/>
                <w:szCs w:val="18"/>
              </w:rPr>
            </w:pPr>
            <w:r w:rsidRPr="005242C1">
              <w:rPr>
                <w:sz w:val="18"/>
                <w:szCs w:val="18"/>
              </w:rPr>
              <w:t>-</w:t>
            </w:r>
          </w:p>
        </w:tc>
        <w:tc>
          <w:tcPr>
            <w:tcW w:w="3392" w:type="dxa"/>
            <w:vAlign w:val="center"/>
          </w:tcPr>
          <w:p w14:paraId="16BE4C4B" w14:textId="7A9313FC" w:rsidR="00AE5CDE" w:rsidRPr="005242C1" w:rsidRDefault="00AE5CDE" w:rsidP="00D85868">
            <w:pPr>
              <w:pStyle w:val="Default"/>
              <w:jc w:val="center"/>
              <w:rPr>
                <w:sz w:val="18"/>
                <w:szCs w:val="18"/>
                <w:lang w:val="en-GB"/>
              </w:rPr>
            </w:pPr>
            <w:r w:rsidRPr="005242C1">
              <w:rPr>
                <w:sz w:val="18"/>
                <w:szCs w:val="18"/>
              </w:rPr>
              <w:t xml:space="preserve">Italy </w:t>
            </w:r>
            <w:r w:rsidRPr="005242C1">
              <w:rPr>
                <w:sz w:val="18"/>
                <w:szCs w:val="18"/>
                <w:lang w:val="en-GB"/>
              </w:rPr>
              <w:fldChar w:fldCharType="begin" w:fldLock="1"/>
            </w:r>
            <w:r w:rsidR="00B056A6">
              <w:rPr>
                <w:sz w:val="18"/>
                <w:szCs w:val="18"/>
              </w:rPr>
              <w:instrText>ADDIN CSL_CITATION {"citationItems":[{"id":"ITEM-1","itemData":{"DOI":"10.3920/WMJ2015.1958","ISBN":"1875-0710","ISSN":"1875-0710","abstract":"The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Journal","id":"ITEM-1","issue":"3","issued":{"date-parts":[["2016"]]},"page":"397-407","title":"Fungal secondary metabolite analysis applied to Cultural Heritage: the case of a contaminated library in Venice","type":"article-journal","volume":"9"},"uris":["http://www.mendeley.com/documents/?uuid=ac26feea-eae3-4c2d-b7c6-d722b65e9507"]}],"mendeley":{"formattedCitation":"[20]","plainTextFormattedCitation":"[20]","previouslyFormattedCitation":"(Micheluz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[20]</w:t>
            </w:r>
            <w:r w:rsidRPr="005242C1">
              <w:rPr>
                <w:sz w:val="18"/>
                <w:szCs w:val="18"/>
                <w:lang w:val="en-GB"/>
              </w:rPr>
              <w:fldChar w:fldCharType="end"/>
            </w:r>
          </w:p>
        </w:tc>
        <w:tc>
          <w:tcPr>
            <w:tcW w:w="3392" w:type="dxa"/>
            <w:shd w:val="clear" w:color="auto" w:fill="auto"/>
            <w:vAlign w:val="center"/>
          </w:tcPr>
          <w:p w14:paraId="1D81A719" w14:textId="2D1CB5F0" w:rsidR="00AE5CDE" w:rsidRPr="005242C1" w:rsidRDefault="00AE5CDE" w:rsidP="00D85868">
            <w:pPr>
              <w:spacing w:line="276" w:lineRule="auto"/>
              <w:jc w:val="center"/>
              <w:rPr>
                <w:sz w:val="18"/>
                <w:szCs w:val="18"/>
                <w:lang w:val="en-GB"/>
              </w:rPr>
            </w:pPr>
            <w:r w:rsidRPr="005242C1">
              <w:rPr>
                <w:sz w:val="18"/>
                <w:szCs w:val="18"/>
                <w:lang w:val="en-GB"/>
              </w:rPr>
              <w:t xml:space="preserve">Israel </w:t>
            </w:r>
            <w:r w:rsidRPr="005242C1">
              <w:rPr>
                <w:sz w:val="18"/>
                <w:szCs w:val="18"/>
                <w:lang w:val="en-GB"/>
              </w:rPr>
              <w:fldChar w:fldCharType="begin" w:fldLock="1"/>
            </w:r>
            <w:r w:rsidR="00B056A6">
              <w:rPr>
                <w:sz w:val="18"/>
                <w:szCs w:val="18"/>
                <w:lang w:val="en-GB"/>
              </w:rPr>
              <w:instrText>ADDIN CSL_CITATION {"citationItems":[{"id":"ITEM-1","itemData":{"author":[{"dropping-particle":"","family":"Nol","given":"Lea","non-dropping-particle":"","parse-names":false,"suffix":""},{"dropping-particle":"","family":"Kenneth","given":"R. G.","non-dropping-particle":"","parse-names":false,"suffix":""}],"container-title":"International Biodeterioration &amp; Biodegradation","id":"ITEM-1","issued":{"date-parts":[["2001"]]},"page":"98-104","title":"Biological factors of foxing in postage stamp paper","type":"article-journal","volume":"48"},"uris":["http://www.mendeley.com/documents/?uuid=a21df589-0da9-4ae1-9f56-87b96f4ed743","http://www.mendeley.com/documents/?uuid=bf4ba301-a5b9-4c5e-9012-a6c347369c5b"]}],"mendeley":{"formattedCitation":"[52]","plainTextFormattedCitation":"[52]","previouslyFormattedCitation":"(Nol &amp; Kenneth 2001)"},"properties":{"noteIndex":0},"schema":"https://github.com/citation-style-language/schema/raw/master/csl-citation.json"}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[52]</w:t>
            </w:r>
            <w:r w:rsidRPr="005242C1">
              <w:rPr>
                <w:sz w:val="18"/>
                <w:szCs w:val="18"/>
                <w:lang w:val="en-GB"/>
              </w:rPr>
              <w:fldChar w:fldCharType="end"/>
            </w:r>
          </w:p>
        </w:tc>
      </w:tr>
      <w:tr w:rsidR="00AE5CDE" w:rsidRPr="00DD1D34" w14:paraId="14754CAF" w14:textId="77777777" w:rsidTr="0038188C">
        <w:trPr>
          <w:trHeight w:val="397"/>
        </w:trPr>
        <w:tc>
          <w:tcPr>
            <w:tcW w:w="4395" w:type="dxa"/>
            <w:shd w:val="clear" w:color="auto" w:fill="auto"/>
            <w:vAlign w:val="center"/>
            <w:hideMark/>
          </w:tcPr>
          <w:p w14:paraId="614938A4" w14:textId="77777777" w:rsidR="00AE5CDE" w:rsidRPr="00DD1D34" w:rsidRDefault="00AE5CDE" w:rsidP="00AE5CDE">
            <w:pPr>
              <w:spacing w:line="276" w:lineRule="auto"/>
              <w:rPr>
                <w:b/>
                <w:i/>
                <w:iCs/>
                <w:sz w:val="18"/>
                <w:szCs w:val="18"/>
                <w:lang w:val="en-GB"/>
              </w:rPr>
            </w:pPr>
            <w:r w:rsidRPr="00DD1D34">
              <w:rPr>
                <w:b/>
                <w:i/>
                <w:iCs/>
                <w:sz w:val="18"/>
                <w:szCs w:val="18"/>
                <w:lang w:val="en-GB"/>
              </w:rPr>
              <w:t xml:space="preserve">Aspergillus chevalieri </w:t>
            </w:r>
            <w:r w:rsidRPr="00361C90">
              <w:rPr>
                <w:sz w:val="18"/>
                <w:szCs w:val="18"/>
                <w:lang w:val="en-GB"/>
              </w:rPr>
              <w:t>L. Mangin</w:t>
            </w:r>
          </w:p>
        </w:tc>
        <w:tc>
          <w:tcPr>
            <w:tcW w:w="3391" w:type="dxa"/>
            <w:vAlign w:val="center"/>
          </w:tcPr>
          <w:p w14:paraId="510ECA96" w14:textId="0B7206B5" w:rsidR="00AE5CDE" w:rsidRPr="005242C1" w:rsidRDefault="00AE5CDE" w:rsidP="00D85868">
            <w:pPr>
              <w:spacing w:line="276" w:lineRule="auto"/>
              <w:jc w:val="center"/>
              <w:rPr>
                <w:sz w:val="18"/>
                <w:szCs w:val="18"/>
                <w:lang w:val="en-GB"/>
              </w:rPr>
            </w:pPr>
            <w:r w:rsidRPr="005242C1">
              <w:rPr>
                <w:sz w:val="18"/>
                <w:szCs w:val="18"/>
                <w:lang w:val="en-GB"/>
              </w:rPr>
              <w:t xml:space="preserve">France, Lithuania </w:t>
            </w:r>
            <w:r w:rsidRPr="005242C1">
              <w:rPr>
                <w:sz w:val="18"/>
                <w:szCs w:val="18"/>
                <w:lang w:val="en-GB"/>
              </w:rPr>
              <w:fldChar w:fldCharType="begin" w:fldLock="1"/>
            </w:r>
            <w:r w:rsidR="00B056A6">
              <w:rPr>
                <w:sz w:val="18"/>
                <w:szCs w:val="18"/>
                <w:lang w:val="en-GB"/>
              </w:rPr>
              <w:instrText>ADDIN CSL_CITATION {"citationItems":[{"id":"ITEM-1","itemData":{"DOI":"10.1177/1420326x04045274","ISBN":"1420-326X","abstract":"In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Environment","id":"ITEM-1","issue":"3","issued":{"date-parts":[["2004"]]},"note":"Times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id":"ITEM-2","itemData":{"DOI":"10.1111/j.1600-0668.2012.00781.x","ISBN":"0905-6947","ISSN":"09056947","PMID":"22429323","abstract":": Fungi that damage documents in archives may harm workers' health, depending on which mold species are inhaled, the concentrations of fungal species inhaled, and individual factors. Our aim was to identify and quantify fungi in archives and to investigate possible links with the symptoms experienced by workers. Ten French archives were sampled using an air impactor and electrostatic dust collectors. Allergies and general symptoms felt by 144 workers were reported using a self-report questionnaire. Utilizing culture-based analysis methods along with qPCR, Penicillium chrysogenum, Cladosporium sphaerospermum, and Aspergillus versicolor were the three main fungi in air and dust in terms of quantity and frequency. Median fungal concentrations in storage areas, ranged from 30 to 465 CFU/m3. People working in the most contaminated archives did not report more symptoms of allergy than others. However, workers in contact with moldy documents reported more headaches (odds ratio, 2.4; 95% confidence interval, 1.1-5.3), fatigue (OR, 2.9; 95% CI, 1.2-6.7), eye irritation (OR, 5.4; 95% CI, 1.9-14.9), throat irritation (OR, 2.4; 95% CI, 1.0-5.7), coughing (OR, 3.2; 95% CI, 1.2-8.4), and rhinorrhea (OR, 2.6; 95% CI, 1.0-6.4) than others. Other parameters such as dust levels and concentrations of metabolites and chemical substances should be considered as confounding factors in further investigations to isolate the role of molds., Practical Implications: Most studies about fungi and archives deal with the conservation of manuscripts and documents, and few discuss workers' health problems. Our study shows that archives do not represent a highly contaminated environment. Symptoms felt by workers were more often linked to direct contact with moldy documents than to high concentrations of mold in the air of archive storage areas. This study provides data on concentration levels in archives that could be used to interpret microbiological investigations in this type of environment in the future., Copyright (C) 2012 Blackwell Publishing Ltd.","author":[{"dropping-particle":"","family":"Roussel","given":"S.","non-dropping-particle":"","parse-names":false,"suffix":""},{"dropping-particle":"","family":"Reboux","given":"G.","non-dropping-particle":"","parse-names":false,"suffix":""},{"dropping-particle":"","family":"Millon","given":"L.","non-dropping-particle":"","parse-names":false,"suffix":""},{"dropping-particle":"","family":"Parchas","given":"M. D.","non-dropping-particle":"","parse-names":false,"suffix":""},{"dropping-particle":"","family":"Boudih","given":"S.","non-dropping-particle":"","parse-names":false,"suffix":""},{"dropping-particle":"","family":"Skana","given":"F.","non-dropping-particle":"","parse-names":false,"suffix":""},{"dropping-particle":"","family":"Delaforge","given":"M.","non-dropping-particle":"","parse-names":false,"suffix":""},{"dropping-particle":"","family":"Rakotonirainy","given":"M. S.","non-dropping-particle":"","parse-names":false,"suffix":""}],"container-title":"Indoor Air","id":"ITEM-2","issue":"6","issued":{"date-parts":[["2012"]]},"page":"514-522","title":"Microbiological evaluation of ten French archives and link to occupational symptoms","type":"article-journal","volume":"22"},"uris":["http://www.mendeley.com/documents/?uuid=ad1b6379-d0a5-4fad-b432-47f195777d07"]}],"mendeley":{"formattedCitation":"[3,8]","plainTextFormattedCitation":"[3,8]","previouslyFormattedCitation":"(Lugauskas &amp; Krikstaponis 2004; Roussel et al. 2012)"},"properties":{"noteIndex":0},"schema":"https://github.com/citation-style-language/schema/raw/master/csl-citation.json"}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[3,8]</w:t>
            </w:r>
            <w:r w:rsidRPr="005242C1">
              <w:rPr>
                <w:sz w:val="18"/>
                <w:szCs w:val="18"/>
                <w:lang w:val="en-GB"/>
              </w:rPr>
              <w:fldChar w:fldCharType="end"/>
            </w:r>
          </w:p>
        </w:tc>
        <w:tc>
          <w:tcPr>
            <w:tcW w:w="3392" w:type="dxa"/>
            <w:vAlign w:val="center"/>
          </w:tcPr>
          <w:p w14:paraId="3F7EC29F"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shd w:val="clear" w:color="000000" w:fill="FFFFFF"/>
            <w:vAlign w:val="center"/>
            <w:hideMark/>
          </w:tcPr>
          <w:p w14:paraId="7CFD1757"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r>
      <w:tr w:rsidR="00AE5CDE" w:rsidRPr="0030132A" w14:paraId="0DC4FC24" w14:textId="77777777" w:rsidTr="0038188C">
        <w:trPr>
          <w:trHeight w:val="397"/>
        </w:trPr>
        <w:tc>
          <w:tcPr>
            <w:tcW w:w="4395" w:type="dxa"/>
            <w:shd w:val="clear" w:color="auto" w:fill="auto"/>
            <w:vAlign w:val="center"/>
            <w:hideMark/>
          </w:tcPr>
          <w:p w14:paraId="730B9496" w14:textId="77777777" w:rsidR="00AE5CDE" w:rsidRPr="00DD1D34" w:rsidRDefault="00AE5CDE" w:rsidP="00AE5CDE">
            <w:pPr>
              <w:spacing w:line="276" w:lineRule="auto"/>
              <w:rPr>
                <w:b/>
                <w:i/>
                <w:iCs/>
                <w:sz w:val="18"/>
                <w:szCs w:val="18"/>
                <w:lang w:val="en-GB"/>
              </w:rPr>
            </w:pPr>
            <w:r w:rsidRPr="00DD1D34">
              <w:rPr>
                <w:b/>
                <w:i/>
                <w:iCs/>
                <w:sz w:val="18"/>
                <w:szCs w:val="18"/>
                <w:lang w:val="en-GB"/>
              </w:rPr>
              <w:t xml:space="preserve">Aspergillus clavatus </w:t>
            </w:r>
            <w:r w:rsidRPr="00361C90">
              <w:rPr>
                <w:sz w:val="18"/>
                <w:szCs w:val="18"/>
                <w:lang w:val="en-GB"/>
              </w:rPr>
              <w:t>Desm</w:t>
            </w:r>
            <w:r w:rsidRPr="00DD1D34">
              <w:rPr>
                <w:b/>
                <w:sz w:val="18"/>
                <w:szCs w:val="18"/>
                <w:lang w:val="en-GB"/>
              </w:rPr>
              <w:t>.</w:t>
            </w:r>
          </w:p>
        </w:tc>
        <w:tc>
          <w:tcPr>
            <w:tcW w:w="3391" w:type="dxa"/>
            <w:vAlign w:val="center"/>
          </w:tcPr>
          <w:p w14:paraId="1E50357B" w14:textId="47C2BC8C" w:rsidR="00AE5CDE" w:rsidRPr="005242C1" w:rsidRDefault="00AE5CDE" w:rsidP="00D85868">
            <w:pPr>
              <w:spacing w:line="276" w:lineRule="auto"/>
              <w:jc w:val="center"/>
              <w:rPr>
                <w:sz w:val="18"/>
                <w:szCs w:val="18"/>
                <w:lang w:val="en-GB"/>
              </w:rPr>
            </w:pPr>
            <w:r w:rsidRPr="005242C1">
              <w:rPr>
                <w:sz w:val="18"/>
                <w:szCs w:val="18"/>
                <w:lang w:val="en-GB"/>
              </w:rPr>
              <w:t xml:space="preserve">Argentina, Cuba , Lithuania, Poland </w:t>
            </w:r>
            <w:r w:rsidRPr="005242C1">
              <w:rPr>
                <w:sz w:val="18"/>
                <w:szCs w:val="18"/>
                <w:lang w:val="en-GB"/>
              </w:rPr>
              <w:fldChar w:fldCharType="begin" w:fldLock="1"/>
            </w:r>
            <w:r w:rsidR="00B056A6">
              <w:rPr>
                <w:sz w:val="18"/>
                <w:szCs w:val="18"/>
                <w:lang w:val="en-GB"/>
              </w:rPr>
              <w:instrText>ADDIN CSL_CITATION {"citationItems":[{"id":"ITEM-1","itemData":{"DOI":"10.5402/2012/680598","ISSN":"2090-7478","PMID":"23762758","abstract":"Documentary heritage is permanently subject to suffering from physical, chemical, and/or biological alterations. Biological deterioration by microorganisms (bacteria and fungi) causes undesirable changes on material properties. Microorganisms affect different organic, natural or synthetic substrates (cellulose, polycarbonates), metals, and compounds of optical and magnetic devices (CD, VHS). Paper made by vegetal fibers, functional additives (glue, optical polishers, consolidating agents), and inks with organic bindings are used as sources of nutrients. The environmental microorganisms that form the microbial charge of indoor air at repositories (archives, libraries) storing cultural heritage can deteriorate the different supports of heritage importance and affect human health as allergies and skin affections. The aims of this research were to study microbial contamination of the environment and its influence on biodeterioration by the biofilm formation and to analyze the relationship between environment microbiota and biofilm formation in materials stored at three archives in Argentina and in two repositories of the National Archive of the Republic of Cuba.","author":[{"dropping-particle":"","family":"Borrego","given":"Sofía","non-dropping-particle":"","parse-names":false,"suffix":""},{"dropping-particle":"","family":"Lavin","given":"Paola","non-dropping-particle":"","parse-names":false,"suffix":""},{"dropping-particle":"","family":"Perdomo","given":"Ivette","non-dropping-particle":"","parse-names":false,"suffix":""},{"dropping-particle":"","family":"Gómez de Saravia","given":"Sandra","non-dropping-particle":"","parse-names":false,"suffix":""},{"dropping-particle":"","family":"Guiamet","given":"Patricia","non-dropping-particle":"","parse-names":false,"suffix":""}],"container-title":"ISRN Microbiology","id":"ITEM-1","issue":"Article ID 680598","issued":{"date-parts":[["2012"]]},"page":"1-10","title":"Determination of Indoor Air Quality in Archives and Biodeterioration of the Documentary Heritage","type":"article-journal","volume":"2012"},"uris":["http://www.mendeley.com/documents/?uuid=b8b58adf-f450-4487-82f8-f208c17c84b6","http://www.mendeley.com/documents/?uuid=e33b4d24-55c4-4f41-a731-649438d40e5b"]},{"id":"ITEM-2","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Environment","id":"ITEM-2","issue":"3","issued":{"date-parts":[["2004"]]},"note":"Times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http://www.mendeley.com/documents/?uuid=9a4f8935-1ffa-4063-bd4c-c4b885e62dfe"]},{"id":"ITEM-3","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pracy","id":"ITEM-3","issue":"2","issued":{"date-parts":[["2008"]]},"page":"159-170","title":"Workers' exposure to selected biological agents in libraries of Upper Silesia","type":"article-journal","volume":"59"},"uris":["http://www.mendeley.com/documents/?uuid=651a56e5-120c-4e54-be5e-c9b07bc79a4f","http://www.mendeley.com/documents/?uuid=b24ba249-e9ce-4876-91c2-a7b601867bd9","http://www.mendeley.com/documents/?uuid=a451ab95-d6cf-488f-b146-81deee1f5ae4"]},{"id":"ITEM-4","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-4","issue":"3","issued":{"date-parts":[["2015"]]},"page":"389-401","title":"Assessment of microbiological contamination in the work environments of museums, archives and libraries","type":"article-journal","volume":"31"},"uris":["http://www.mendeley.com/documents/?uuid=787ec923-8449-41a1-926e-3abc447246d4"]}],"mendeley":{"formattedCitation":"[3,17,19,33]","plainTextFormattedCitation":"[3,17,19,33]","previouslyFormattedCitation":"(Lugauskas &amp; Krikstaponis 2004; Wlazło et al. 2008; Borrego et al. 2012; Skóra et al.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[3,17,19,33]</w:t>
            </w:r>
            <w:r w:rsidRPr="005242C1">
              <w:rPr>
                <w:sz w:val="18"/>
                <w:szCs w:val="18"/>
                <w:lang w:val="en-GB"/>
              </w:rPr>
              <w:fldChar w:fldCharType="end"/>
            </w:r>
          </w:p>
        </w:tc>
        <w:tc>
          <w:tcPr>
            <w:tcW w:w="3392" w:type="dxa"/>
            <w:vAlign w:val="center"/>
          </w:tcPr>
          <w:p w14:paraId="0620743F"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shd w:val="clear" w:color="000000" w:fill="FFFFFF"/>
            <w:vAlign w:val="center"/>
            <w:hideMark/>
          </w:tcPr>
          <w:p w14:paraId="26185015" w14:textId="426C92C4" w:rsidR="00AE5CDE" w:rsidRPr="005242C1" w:rsidRDefault="00AE5CDE" w:rsidP="00D85868">
            <w:pPr>
              <w:spacing w:line="276" w:lineRule="auto"/>
              <w:jc w:val="center"/>
              <w:rPr>
                <w:sz w:val="18"/>
                <w:szCs w:val="18"/>
                <w:lang w:val="en-GB"/>
              </w:rPr>
            </w:pPr>
            <w:r w:rsidRPr="005242C1">
              <w:rPr>
                <w:sz w:val="18"/>
                <w:szCs w:val="18"/>
                <w:lang w:val="en-GB"/>
              </w:rPr>
              <w:t xml:space="preserve">Indonesia </w:t>
            </w:r>
            <w:r w:rsidRPr="005242C1">
              <w:rPr>
                <w:sz w:val="18"/>
                <w:szCs w:val="18"/>
                <w:lang w:val="en-GB"/>
              </w:rPr>
              <w:fldChar w:fldCharType="begin" w:fldLock="1"/>
            </w:r>
            <w:r w:rsidR="00B056A6">
              <w:rPr>
                <w:sz w:val="18"/>
                <w:szCs w:val="18"/>
                <w:lang w:val="en-GB"/>
              </w:rPr>
              <w:instrText>ADDIN CSL_CITATION {"citationItems":[{"id":"ITEM-1","itemData":{"DOI":"10.1016/j.ibiod.2016.05.025","ISSN":"09648305","abstract":"Dluwang was made from the bark of the paper mulberry (Broussonetia papyrifera Vent.). Old Javanese manuscripts were handwritten on dluwang. Fungi samples from deteriorated dluwang manuscripts from the libraries of royal palaces in Indonesia and from the faculty library of Universitas Indonesia were collected by using cotton swabs and adhesive tape. Fungal isolates were obtained by the culture-dependent method. Identification of 38 fungal isolates was carried out by the molecular method using the internal transcribed spacer (ITS) regions of ribosomal DNA. Phenotypic description of the isolates was obtained by classic culturing and direct microscopic observation. The results showed that fungi from the genera of Aspergillus and Penicillium were commonly found on old dluwang manuscripts. According to the molecular identification, species obtained were Aspergillus awamori, Aspergillus clavatus, Aspergillus flavus, Aspergillus fumigatus, Aspergillus jensenii, Aspergillus niger, Aspergillus pulvericola, Aspergillus ruber (Eurotium rubrum), Aspergillus versicolor, Penicillium citrinum, Penicillium oxalicum, Penicillium rubens, Pseudocercospora chiangmaiensis, and Trichoderma longibrachiatum. The isolated fungi were xerophilic and cellulolytic in nature. All isolates were able to grow on dluwang paper, 29 isolates (76%) were able to utilize carboxymethyl cellulose (CMC), and 18 isolates (47%) were able to utilize CMC and microcrystalline cellulose (MCC). The present study showed that the deterioration of the written heritage was potentially caused by diverse fungi.","author":[{"dropping-particle":"","family":"Oetari","given":"Ariyanti","non-dropping-particle":"","parse-names":false,"suffix":""},{"dropping-particle":"","family":"Susetyo-Salim","given":"Tamara","non-dropping-particle":"","parse-names":false,"suffix":""},{"dropping-particle":"","family":"Sjamsuridzal","given":"Wellyzar","non-dropping-particle":"","parse-names":false,"suffix":""},{"dropping-particle":"","family":"Suherman","given":"Edvan Arifsaputra","non-dropping-particle":"","parse-names":false,"suffix":""},{"dropping-particle":"","family":"Monica","given":"Michelle","non-dropping-particle":"","parse-names":false,"suffix":""},{"dropping-particle":"","family":"Wongso","given":"Roni","non-dropping-particle":"","parse-names":false,"suffix":""},{"dropping-particle":"","family":"Fitri","given":"Reno","non-dropping-particle":"","parse-names":false,"suffix":""},{"dropping-particle":"","family":"Nurlaili","given":"Dafina Ghossani","non-dropping-particle":"","parse-names":false,"suffix":""},{"dropping-particle":"","family":"Ayu","given":"Dhian Chitra","non-dropping-particle":"","parse-names":false,"suffix":""},{"dropping-particle":"","family":"Teja","given":"Teguh Prasetia","non-dropping-particle":"","parse-names":false,"suffix":""}],"container-title":"International Biodeterioration &amp; Biodegradation","id":"ITEM-1","issued":{"date-parts":[["2016"]]},"page":"94-103","title":"Occurrence of fungi on deteriorated old dluwang manuscripts from Indonesia","type":"article-journal","volume":"114"},"uris":["http://www.mendeley.com/documents/?uuid=f2f40762-f6b2-4631-8d3f-4b13f34b8810"]}],"mendeley":{"formattedCitation":"[49]","plainTextFormattedCitation":"[49]","previouslyFormattedCitation":"(Oetari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[49]</w:t>
            </w:r>
            <w:r w:rsidRPr="005242C1">
              <w:rPr>
                <w:sz w:val="18"/>
                <w:szCs w:val="18"/>
                <w:lang w:val="en-GB"/>
              </w:rPr>
              <w:fldChar w:fldCharType="end"/>
            </w:r>
          </w:p>
        </w:tc>
      </w:tr>
      <w:tr w:rsidR="00AE5CDE" w:rsidRPr="00B056A6" w14:paraId="58A7F93C" w14:textId="77777777" w:rsidTr="0038188C">
        <w:trPr>
          <w:trHeight w:val="397"/>
        </w:trPr>
        <w:tc>
          <w:tcPr>
            <w:tcW w:w="4395" w:type="dxa"/>
            <w:shd w:val="clear" w:color="auto" w:fill="auto"/>
            <w:vAlign w:val="center"/>
          </w:tcPr>
          <w:p w14:paraId="5909A1A1" w14:textId="419FEEED" w:rsidR="00AE5CDE" w:rsidRPr="00DD1D34" w:rsidRDefault="00AE5CDE" w:rsidP="00AE5CDE">
            <w:pPr>
              <w:spacing w:line="276" w:lineRule="auto"/>
              <w:rPr>
                <w:b/>
                <w:iCs/>
                <w:sz w:val="18"/>
                <w:szCs w:val="18"/>
                <w:lang w:val="en-GB"/>
              </w:rPr>
            </w:pPr>
            <w:r w:rsidRPr="00DD1D34">
              <w:rPr>
                <w:b/>
                <w:i/>
                <w:iCs/>
                <w:sz w:val="18"/>
                <w:szCs w:val="18"/>
                <w:lang w:val="en-GB"/>
              </w:rPr>
              <w:t xml:space="preserve">Aspergillus creber </w:t>
            </w:r>
            <w:r>
              <w:rPr>
                <w:iCs/>
                <w:sz w:val="18"/>
                <w:szCs w:val="18"/>
                <w:lang w:val="en-GB"/>
              </w:rPr>
              <w:t>Jurjević</w:t>
            </w:r>
            <w:r w:rsidRPr="00361C90">
              <w:rPr>
                <w:iCs/>
                <w:sz w:val="18"/>
                <w:szCs w:val="18"/>
                <w:lang w:val="en-GB"/>
              </w:rPr>
              <w:t>, S. W. Peterson &amp; B. W. Horn</w:t>
            </w:r>
          </w:p>
        </w:tc>
        <w:tc>
          <w:tcPr>
            <w:tcW w:w="3391" w:type="dxa"/>
            <w:vAlign w:val="center"/>
          </w:tcPr>
          <w:p w14:paraId="618A924D" w14:textId="7B7A6735" w:rsidR="00AE5CDE" w:rsidRPr="005242C1" w:rsidRDefault="00AE5CDE" w:rsidP="00D85868">
            <w:pPr>
              <w:spacing w:line="276" w:lineRule="auto"/>
              <w:jc w:val="center"/>
              <w:rPr>
                <w:sz w:val="18"/>
                <w:szCs w:val="18"/>
                <w:lang w:val="en-GB"/>
              </w:rPr>
            </w:pPr>
            <w:r w:rsidRPr="005242C1">
              <w:rPr>
                <w:sz w:val="18"/>
                <w:szCs w:val="18"/>
                <w:lang w:val="en-GB"/>
              </w:rPr>
              <w:t>Italy</w:t>
            </w:r>
            <w:r w:rsidR="00B1267F" w:rsidRPr="005242C1">
              <w:rPr>
                <w:sz w:val="18"/>
                <w:szCs w:val="18"/>
                <w:lang w:val="en-GB"/>
              </w:rPr>
              <w:t>, Nigeria</w:t>
            </w:r>
            <w:r w:rsidRPr="005242C1">
              <w:rPr>
                <w:sz w:val="18"/>
                <w:szCs w:val="18"/>
                <w:lang w:val="en-GB"/>
              </w:rPr>
              <w:t xml:space="preserve"> </w:t>
            </w:r>
            <w:r w:rsidRPr="005242C1">
              <w:rPr>
                <w:sz w:val="18"/>
                <w:szCs w:val="18"/>
                <w:lang w:val="en-GB"/>
              </w:rPr>
              <w:fldChar w:fldCharType="begin" w:fldLock="1"/>
            </w:r>
            <w:r w:rsidR="00B056A6">
              <w:rPr>
                <w:sz w:val="18"/>
                <w:szCs w:val="18"/>
                <w:lang w:val="en-GB"/>
              </w:rPr>
              <w:instrText>ADDIN CSL_CITATION {"citationItems":[{"id":"ITEM-1","itemData":{"DOI":"10.1016/j.ibiod.2014.12.012","ISBN":"0964-8305","ISSN":"09648305","abstract":"The use of Compactus shelves by libraries and archives is a good solution to optimize the storage space and prevent dust deposits on books. However, they are probably the cause of severe cases of fungal colonization in historical library materials. A typical phenomenon occurs as a spread of white mycelial growth forming scattered spots, mainly on volumes with leather or fabric bindings. Recent studies have identified the xerophilic fungus Eurotium halophilicum (anamorph Aspergillus halophilicus) as responsible for this kind of contamination. A similar situation was found inside the Library of Humanities (BAUM), at Ca' Foscari University, Venice (Italy). Various sampling methods, including cotton swabs and adhesive tape, were adopted to isolate fungi from books and a set of aerobiological analyses was performed to characterize the environment of the repository. The presence of E. halophilicum on both books and in the indoor air was confirmed by direct observation of adhesive tape samples, microscopic observations and molecular methods. Moreover, Aspergillus creber and Aspergillus protuberus belonging to the revised group Aspergillus section Versicolores, were also isolated for the first time in Italian conservation environments.","author":[{"dropping-particle":"","family":"Micheluz","given":"Anna","non-dropping-particle":"","parse-names":false,"suffix":""},{"dropping-particle":"","family":"Manente","given":"Sabrina","non-dropping-particle":"","parse-names":false,"suffix":""},{"dropping-particle":"","family":"Tigini","given":"Valeria","non-dropping-particle":"","parse-names":false,"suffix":""},{"dropping-particle":"","family":"Prigione","given":"Valeria","non-dropping-particle":"","parse-names":false,"suffix":""},{"dropping-particle":"","family":"Pinzari","given":"Flavia","non-dropping-particle":"","parse-names":false,"suffix":""},{"dropping-particle":"","family":"Ravagnan","given":"Giampietro","non-dropping-particle":"","parse-names":false,"suffix":""},{"dropping-particle":"","family":"Varese","given":"Giovanna Cristina","non-dropping-particle":"","parse-names":false,"suffix":""}],"container-title":"International Biodeterioration &amp; Biodegradation","id":"ITEM-1","issued":{"date-parts":[["2015"]]},"page":"1-7","title":"The extreme environment of a library: Xerophilic fungi inhabiting indoor niches","type":"article-journal","volume":"99"},"uris":["http://www.mendeley.com/documents/?uuid=8c2c861f-deac-41ca-95b4-ddc1e41e6f47"]},{"id":"ITEM-2","itemData":{"DOI":"10.3920/WMJ2015.1958","ISBN":"1875-0710","ISSN":"1875-0710","abstract":"The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Journal","id":"ITEM-2","issue":"3","issued":{"date-parts":[["2016"]]},"page":"397-407","title":"Fungal secondary metabolite analysis applied to Cultural Heritage: the case of a contaminated library in Venice","type":"article-journal","volume":"9"},"uris":["http://www.mendeley.com/documents/?uuid=ac26feea-eae3-4c2d-b7c6-d722b65e9507"]},{"id":"ITEM-3","itemData":{"DOI":"10.1016/j.ibiod.2018.03.003","ISSN":"09648305","abstract":"The surface-associated microflora on four deteriorated historical books kept in the library of a Nigerian museum were studied to identify microbial communities present, determine potential biodeteriogens and evaluate microbial aeroflora as a putative source of contamination. The application of culture-independent and -dependent techniques identified members of Actinobacteria, Bacteriodetes, Firmicutes and Proteobacteria as bacterial colonizers of the volumes, with Bacillus, Stenotrophomonas and Variovorax as the dominant genera. The fungal community belonged to Ascomycota with Aspergillus and Penicillium as the prevalent taxa. The retrieved microorganisms included some species that had never been detected on documentary heritage, though they have been found in association with soil particles and insects. Cellulolytic screening assay ascertained thirteen bacterial and six fungal isolates as potential biodeteriogens of the said documents. The higher microbial build-up on the discoloured areas compared to the control areas of the books highlighted microorganisms as a cause of the deterioration. The airborne microbial population, determined with passive sampling, revealed the microbial cell density to be higher in the rainy season than the dry. This is the first report on the use of both genetic fingerprinting and traditional methods in a biodeterioration study of books in Nigeria. The findings of the study should be taken into account to ensure the proper preservation of written heritage.","author":[{"dropping-particle":"","family":"Okpalanozie","given":"Ogechukwu E.","non-dropping-particle":"","parse-names":false,"suffix":""},{"dropping-particle":"","family":"Adebusoye","given":"Sunday","non-dropping-particle":"","parse-names":false,"suffix":""},{"dropping-particle":"","family":"A.","given":"","non-dropping-particle":"","parse-names":false,"suffix":""},{"dropping-particle":"","family":"Troiano","given":"Federica","non-dropping-particle":"","parse-names":false,"suffix":""},{"dropping-particle":"","family":"Cattò","given":"Cristina","non-dropping-particle":"","parse-names":false,"suffix":""},{"dropping-particle":"","family":"Ilori","given":"Matthew O.","non-dropping-particle":"","parse-names":false,"suffix":""},{"dropping-particle":"","family":"Cappitelli","given":"Francesca","non-dropping-particle":"","parse-names":false,"suffix":""}],"container-title":"International Biodeterioration &amp; Biodegradation","id":"ITEM-3","issue":"October 2017","issued":{"date-parts":[["2018"]]},"page":"139-149","publisher":"Elsevier Ltd","title":"Assessment of indoor air environment of a Nigerian museum library and its biodeteriorated books using culture-dependent and –independent techniques","type":"article-journal","volume":"132"},"uris":["http://www.mendeley.com/documents/?uuid=b58e303d-30e2-4f58-b429-2d75cf3e98bc"]}],"mendeley":{"formattedCitation":"[20,39,47]","plainTextFormattedCitation":"[20,39,47]","previouslyFormattedCitation":"(Micheluz et al. 2015; Micheluz et al. 2016; Okpalanozie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[20,39,47]</w:t>
            </w:r>
            <w:r w:rsidRPr="005242C1">
              <w:rPr>
                <w:sz w:val="18"/>
                <w:szCs w:val="18"/>
                <w:lang w:val="en-GB"/>
              </w:rPr>
              <w:fldChar w:fldCharType="end"/>
            </w:r>
          </w:p>
        </w:tc>
        <w:tc>
          <w:tcPr>
            <w:tcW w:w="3392" w:type="dxa"/>
            <w:vAlign w:val="center"/>
          </w:tcPr>
          <w:p w14:paraId="1C1B74A2" w14:textId="487AEC13" w:rsidR="00AE5CDE" w:rsidRPr="005242C1" w:rsidRDefault="00AE5CDE"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{"citationItems":[{"id":"ITEM-1","itemData":{"DOI":"10.1016/j.ibiod.2014.12.012","ISBN":"0964-8305","ISSN":"09648305","abstract":"The use of Compactus shelves by libraries and archives is a good solution to optimize the storage space and prevent dust deposits on books. However, they are probably the cause of severe cases of fungal colonization in historical library materials. A typical phenomenon occurs as a spread of white mycelial growth forming scattered spots, mainly on volumes with leather or fabric bindings. Recent studies have identified the xerophilic fungus Eurotium halophilicum (anamorph Aspergillus halophilicus) as responsible for this kind of contamination. A similar situation was found inside the Library of Humanities (BAUM), at Ca' Foscari University, Venice (Italy). Various sampling methods, including cotton swabs and adhesive tape, were adopted to isolate fungi from books and a set of aerobiological analyses was performed to characterize the environment of the repository. The presence of E. halophilicum on both books and in the indoor air was confirmed by direct observation of adhesive tape samples, microscopic observations and molecular methods. Moreover, Aspergillus creber and Aspergillus protuberus belonging to the revised group Aspergillus section Versicolores, were also isolated for the first time in Italian conservation environments.","author":[{"dropping-particle":"","family":"Micheluz","given":"Anna","non-dropping-particle":"","parse-names":false,"suffix":""},{"dropping-particle":"","family":"Manente","given":"Sabrina","non-dropping-particle":"","parse-names":false,"suffix":""},{"dropping-particle":"","family":"Tigini","given":"Valeria","non-dropping-particle":"","parse-names":false,"suffix":""},{"dropping-particle":"","family":"Prigione","given":"Valeria","non-dropping-particle":"","parse-names":false,"suffix":""},{"dropping-particle":"","family":"Pinzari","given":"Flavia","non-dropping-particle":"","parse-names":false,"suffix":""},{"dropping-particle":"","family":"Ravagnan","given":"Giampietro","non-dropping-particle":"","parse-names":false,"suffix":""},{"dropping-particle":"","family":"Varese","given":"Giovanna Cristina","non-dropping-particle":"","parse-names":false,"suffix":""}],"container-title":"International Biodeterioration &amp; Biodegradation","id":"ITEM-1","issued":{"date-parts":[["2015"]]},"page":"1-7","title":"The extreme environment of a library: Xerophilic fungi inhabiting indoor niches","type":"article-journal","volume":"99"},"uris":["http://www.mendeley.com/documents/?uuid=8c2c861f-deac-41ca-95b4-ddc1e41e6f47"]},{"id":"ITEM-2","itemData":{"DOI":"10.3920/WMJ2015.1958","ISBN":"1875-0710","ISSN":"1875-0710","abstract":"The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Journal","id":"ITEM-2","issue":"3","issued":{"date-parts":[["2016"]]},"page":"397-407","title":"Fungal secondary metabolite analysis applied to Cultural Heritage: the case of a contaminated library in Venice","type":"article-journal","volume":"9"},"uris":["http://www.mendeley.com/documents/?uuid=ac26feea-eae3-4c2d-b7c6-d722b65e9507"]}],"mendeley":{"formattedCitation":"[20,39]","plainTextFormattedCitation":"[20,39]","previouslyFormattedCitation":"(Micheluz et al. 2015; 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[20,39]</w:t>
            </w:r>
            <w:r w:rsidRPr="005242C1">
              <w:rPr>
                <w:sz w:val="18"/>
                <w:szCs w:val="18"/>
                <w:lang w:val="en-GB"/>
              </w:rPr>
              <w:fldChar w:fldCharType="end"/>
            </w:r>
          </w:p>
        </w:tc>
        <w:tc>
          <w:tcPr>
            <w:tcW w:w="3392" w:type="dxa"/>
            <w:shd w:val="clear" w:color="000000" w:fill="FFFFFF"/>
            <w:vAlign w:val="center"/>
          </w:tcPr>
          <w:p w14:paraId="64562A77" w14:textId="7E1F87DA" w:rsidR="00AE5CDE" w:rsidRPr="005242C1" w:rsidRDefault="00AE5CDE" w:rsidP="00D85868">
            <w:pPr>
              <w:spacing w:line="276" w:lineRule="auto"/>
              <w:jc w:val="center"/>
              <w:rPr>
                <w:sz w:val="18"/>
                <w:szCs w:val="18"/>
                <w:lang w:val="en-GB"/>
              </w:rPr>
            </w:pPr>
            <w:r w:rsidRPr="005242C1">
              <w:rPr>
                <w:sz w:val="18"/>
                <w:szCs w:val="18"/>
                <w:lang w:val="en-GB"/>
              </w:rPr>
              <w:t xml:space="preserve">Czech Republic, Poland </w:t>
            </w:r>
            <w:r w:rsidRPr="005242C1">
              <w:rPr>
                <w:sz w:val="18"/>
                <w:szCs w:val="18"/>
                <w:lang w:val="en-GB"/>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[15]</w:t>
            </w:r>
            <w:r w:rsidRPr="005242C1">
              <w:rPr>
                <w:sz w:val="18"/>
                <w:szCs w:val="18"/>
                <w:lang w:val="en-GB"/>
              </w:rPr>
              <w:fldChar w:fldCharType="end"/>
            </w:r>
          </w:p>
        </w:tc>
      </w:tr>
      <w:tr w:rsidR="00AE5CDE" w:rsidRPr="005811DE" w14:paraId="05A5D77A" w14:textId="77777777" w:rsidTr="0038188C">
        <w:trPr>
          <w:trHeight w:val="397"/>
        </w:trPr>
        <w:tc>
          <w:tcPr>
            <w:tcW w:w="4395" w:type="dxa"/>
            <w:shd w:val="clear" w:color="auto" w:fill="auto"/>
            <w:vAlign w:val="center"/>
            <w:hideMark/>
          </w:tcPr>
          <w:p w14:paraId="3F11631D" w14:textId="77777777" w:rsidR="00AE5CDE" w:rsidRPr="00DD1D34" w:rsidRDefault="00AE5CDE" w:rsidP="00AE5CDE">
            <w:pPr>
              <w:spacing w:line="276" w:lineRule="auto"/>
              <w:rPr>
                <w:b/>
                <w:i/>
                <w:iCs/>
                <w:sz w:val="18"/>
                <w:szCs w:val="18"/>
                <w:lang w:val="en-GB"/>
              </w:rPr>
            </w:pPr>
            <w:r w:rsidRPr="00DD1D34">
              <w:rPr>
                <w:b/>
                <w:i/>
                <w:iCs/>
                <w:sz w:val="18"/>
                <w:szCs w:val="18"/>
                <w:lang w:val="en-GB"/>
              </w:rPr>
              <w:t xml:space="preserve">Aspergillus flavipes </w:t>
            </w:r>
            <w:r w:rsidRPr="009512D2">
              <w:rPr>
                <w:sz w:val="18"/>
                <w:szCs w:val="18"/>
                <w:lang w:val="en-GB"/>
              </w:rPr>
              <w:t>(Bainier &amp; Sartory) Thom &amp; Church</w:t>
            </w:r>
          </w:p>
        </w:tc>
        <w:tc>
          <w:tcPr>
            <w:tcW w:w="3391" w:type="dxa"/>
            <w:vAlign w:val="center"/>
          </w:tcPr>
          <w:p w14:paraId="19143417" w14:textId="56C3CD38" w:rsidR="00AE5CDE" w:rsidRPr="005242C1" w:rsidRDefault="00AE5CDE" w:rsidP="00D85868">
            <w:pPr>
              <w:spacing w:line="276" w:lineRule="auto"/>
              <w:jc w:val="center"/>
              <w:rPr>
                <w:sz w:val="18"/>
                <w:szCs w:val="18"/>
                <w:lang w:val="en-GB"/>
              </w:rPr>
            </w:pPr>
            <w:r w:rsidRPr="005242C1">
              <w:rPr>
                <w:sz w:val="18"/>
                <w:szCs w:val="18"/>
                <w:lang w:val="en-GB"/>
              </w:rPr>
              <w:t xml:space="preserve">Cuba, Lithuania </w:t>
            </w:r>
            <w:r w:rsidRPr="005242C1">
              <w:rPr>
                <w:sz w:val="18"/>
                <w:szCs w:val="18"/>
                <w:lang w:val="en-GB"/>
              </w:rPr>
              <w:fldChar w:fldCharType="begin" w:fldLock="1"/>
            </w:r>
            <w:r w:rsidR="00B056A6">
              <w:rPr>
                <w:sz w:val="18"/>
                <w:szCs w:val="18"/>
                <w:lang w:val="en-GB"/>
              </w:rPr>
              <w:instrText>ADDIN CSL_CITATION {"citationItems":[{"id":"ITEM-1","itemData":{"DOI":"10.1177/1420326x04045274","ISBN":"1420-326X","abstract":"In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Environment","id":"ITEM-1","issue":"3","issued":{"date-parts":[["2004"]]},"note":"Times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id":"ITEM-2","itemData":{"DOI":"10.1007/s10453-016-9429-3","ISSN":"15733025","abstract":"The aim of this study was to analyze the viable fungi in the air of\nindoor environments of the National Archive of the Republic of Cuba\n(NARC). The samples were taken in fifteen areas (five points for the\nthree floors) at 2 days (rainy and dry seasons) using a biocolector SAS\nin 3 h: 10:00 a.m., 1:00 p.m. and 4:00 p.m. The fungal concentration was\nindicated as colony forming units per cubic meter of air (cfu/m(3) of\nair). It was concluded that indoor air of the NARC was not polluted due\nto the average fungal concentration that was obtained (59 and 327\ncfu/m(3) of air in rainy and dry seasons, respectively). In front of the\nelectric transformers, the fungal concentration was significantly higher\nthan those obtained along the corridors of the lower-ground floor. A\ntrend to the increasing of fungal concentration was observed: when the\nfloors were increased, in dry season was higher than rainy season, where\nalso there was biggest fungal diversity. Among the fungal genera\nisolated, Aspergillus had the highest relative frequency of appearance,\nand in dry season, it was isolated Actinobacillus sp. (Actinomycetes).\nSix fungal species were isolated in both samplings: Aspergillus\nalliaceus, Aspergillus niger, Cladosporium cladosporioides, Fusarium\noxysporum, Penicillium chrysogenum and Mucor racemosus. All of fungal\nspecies isolated have high biodeteriogenic capacity, and the 61 %\nshowed pathogenic attributes.","author":[{"dropping-particle":"","family":"Anaya","given":"Matilde","non-dropping-particle":"","parse-names":false,"suffix":""},{"dropping-particle":"","family":"Borrego","given":"Sofía F.","non-dropping-particle":"","parse-names":false,"suffix":""},{"dropping-particle":"","family":"Gámez","given":"Erasmo","non-dropping-particle":"","parse-names":false,"suffix":""},{"dropping-particle":"","family":"Castro","given":"Miguel","non-dropping-particle":"","parse-names":false,"suffix":""},{"dropping-particle":"","family":"Molina","given":"Alian","non-dropping-particle":"","parse-names":false,"suffix":""},{"dropping-particle":"","family":"Valdés","given":"Oderlaise","non-dropping-particle":"","parse-names":false,"suffix":""}],"container-title":"Aerobiologia","id":"ITEM-2","issue":"3","issued":{"date-parts":[["2016"]]},"page":"513-527","title":"Viable fungi in the air of indoor environments of the National Archive of the Republic of Cuba","type":"article-journal","volume":"32"},"uris":["http://www.mendeley.com/documents/?uuid=a7c8a7a3-a481-4a0f-bb18-2010c7b315b4"]}],"mendeley":{"formattedCitation":"[3,16]","plainTextFormattedCitation":"[3,16]","previouslyFormattedCitation":"(Lugauskas &amp; Krikstaponis 2004; Anaya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[3,16]</w:t>
            </w:r>
            <w:r w:rsidRPr="005242C1">
              <w:rPr>
                <w:sz w:val="18"/>
                <w:szCs w:val="18"/>
                <w:lang w:val="en-GB"/>
              </w:rPr>
              <w:fldChar w:fldCharType="end"/>
            </w:r>
          </w:p>
        </w:tc>
        <w:tc>
          <w:tcPr>
            <w:tcW w:w="3392" w:type="dxa"/>
            <w:vAlign w:val="center"/>
          </w:tcPr>
          <w:p w14:paraId="371F270E"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shd w:val="clear" w:color="000000" w:fill="FFFFFF"/>
            <w:vAlign w:val="center"/>
            <w:hideMark/>
          </w:tcPr>
          <w:p w14:paraId="412A0F9D"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r>
      <w:tr w:rsidR="00AE5CDE" w:rsidRPr="00177CA9" w14:paraId="54E626E3" w14:textId="77777777" w:rsidTr="0038188C">
        <w:trPr>
          <w:trHeight w:val="397"/>
        </w:trPr>
        <w:tc>
          <w:tcPr>
            <w:tcW w:w="4395" w:type="dxa"/>
            <w:shd w:val="clear" w:color="auto" w:fill="auto"/>
            <w:vAlign w:val="center"/>
            <w:hideMark/>
          </w:tcPr>
          <w:p w14:paraId="464803D7" w14:textId="77777777" w:rsidR="00AE5CDE" w:rsidRPr="00DD1D34" w:rsidRDefault="00AE5CDE" w:rsidP="00AE5CDE">
            <w:pPr>
              <w:spacing w:line="276" w:lineRule="auto"/>
              <w:rPr>
                <w:b/>
                <w:i/>
                <w:iCs/>
                <w:sz w:val="18"/>
                <w:szCs w:val="18"/>
                <w:lang w:val="en-GB"/>
              </w:rPr>
            </w:pPr>
            <w:r w:rsidRPr="00DD1D34">
              <w:rPr>
                <w:b/>
                <w:i/>
                <w:iCs/>
                <w:sz w:val="18"/>
                <w:szCs w:val="18"/>
                <w:lang w:val="en-GB"/>
              </w:rPr>
              <w:t xml:space="preserve">Aspergillus flavus </w:t>
            </w:r>
            <w:r w:rsidRPr="009512D2">
              <w:rPr>
                <w:sz w:val="18"/>
                <w:szCs w:val="18"/>
                <w:lang w:val="en-GB"/>
              </w:rPr>
              <w:t>Link</w:t>
            </w:r>
          </w:p>
        </w:tc>
        <w:tc>
          <w:tcPr>
            <w:tcW w:w="3391" w:type="dxa"/>
            <w:vAlign w:val="center"/>
          </w:tcPr>
          <w:p w14:paraId="53C82280" w14:textId="567D378C" w:rsidR="00AE5CDE" w:rsidRPr="005242C1" w:rsidRDefault="00AE5CDE" w:rsidP="00D85868">
            <w:pPr>
              <w:spacing w:line="276" w:lineRule="auto"/>
              <w:jc w:val="center"/>
              <w:rPr>
                <w:sz w:val="18"/>
                <w:szCs w:val="18"/>
              </w:rPr>
            </w:pPr>
            <w:r w:rsidRPr="005242C1">
              <w:rPr>
                <w:sz w:val="18"/>
                <w:szCs w:val="18"/>
              </w:rPr>
              <w:t xml:space="preserve">Argentina, Colombia, Cuba, Egypt, India, Italy, Lithuania, </w:t>
            </w:r>
            <w:r w:rsidR="005811DE" w:rsidRPr="005242C1">
              <w:rPr>
                <w:sz w:val="18"/>
                <w:szCs w:val="18"/>
              </w:rPr>
              <w:t xml:space="preserve">Nigeria, </w:t>
            </w:r>
            <w:r w:rsidRPr="005242C1">
              <w:rPr>
                <w:sz w:val="18"/>
                <w:szCs w:val="18"/>
              </w:rPr>
              <w:t xml:space="preserve">Poland </w:t>
            </w:r>
            <w:r w:rsidRPr="005242C1">
              <w:rPr>
                <w:sz w:val="18"/>
                <w:szCs w:val="18"/>
                <w:lang w:val="en-GB"/>
              </w:rPr>
              <w:fldChar w:fldCharType="begin" w:fldLock="1"/>
            </w:r>
            <w:r w:rsidR="00B056A6">
              <w:rPr>
                <w:sz w:val="18"/>
                <w:szCs w:val="18"/>
              </w:rPr>
              <w:instrText>ADDIN CSL_CITATION {"citationItems":[{"id":"ITEM-1","itemData":{"DOI":"10.5402/2012/680598","ISSN":"2090-7478","PMID":"23762758","abstract":"Documentary heritage is permanently subject to suffering from physical, chemical, and/or biological alterations. Biological deterioration by microorganisms (bacteria and fungi) causes undesirable changes on material properties. Microorganisms affect different organic, natural or synthetic substrates (cellulose, polycarbonates), metals, and compounds of optical and magnetic devices (CD, VHS). Paper made by vegetal fibers, functional additives (glue, optical polishers, consolidating agents), and inks with organic bindings are used as sources of nutrients. The environmental microorganisms that form the microbial charge of indoor air at repositories (archives, libraries) storing cultural heritage can deteriorate the different supports of heritage importance and affect human health as allergies and skin affections. The aims of this research were to study microbial contamination of the environment and its influence on biodeterioration by the biofilm formation and to analyze the relationship between environment microbiota and biofilm formation in materials stored at three archives in Argentina and in two repositories of the National Archive of the Republic of Cuba.","author":[{"dropping-particle":"","family":"Borrego","given":"Sofía","non-dropping-particle":"","parse-names":false,"suffix":""},{"dropping-particle":"","family":"Lavin","given":"Paola","non-dropping-particle":"","parse-names":false,"suffix":""},{"dropping-particle":"","family":"Perdomo","given":"Ivette","non-dropping-particle":"","parse-names":false,"suffix":""},{"dropping-particle":"","family":"Gómez de Saravia","given":"Sandra","non-dropping-particle":"","parse-names":false,"suffix":""},{"dropping-particle":"","family":"Guiamet","given":"Patricia","non-dropping-particle":"","parse-names":false,"suffix":""}],"container-title":"ISRN Microbiology","id":"ITEM-1","issue":"Article ID 680598","issued":{"date-parts":[["2012"]]},"page":"1-10","title":"Determination of Indoor Air Quality in Archives and Biodeterioration of the Documentary Heritage","type":"article-journal","volume":"2012"},"uris":["http://www.mendeley.com/documents/?uuid=b8b58adf-f450-4487-82f8-f208c17c84b6","http://www.mendeley.com/documents/?uuid=e33b4d24-55c4-4f41-a731-649438d40e5b"]},{"id":"ITEM-2","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Environment","id":"ITEM-2","issue":"3","issued":{"date-parts":[["2004"]]},"note":"Times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http://www.mendeley.com/documents/?uuid=86c06a89-36db-4fd9-b2b3-b366bc81cfd6"]},{"id":"ITEM-3","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pracy","id":"ITEM-3","issue":"2","issued":{"date-parts":[["2008"]]},"page":"159-170","title":"Workers' exposure to selected biological agents in libraries of Upper Silesia","type":"article-journal","volume":"59"},"uris":["http://www.mendeley.com/documents/?uuid=651a56e5-120c-4e54-be5e-c9b07bc79a4f","http://www.mendeley.com/documents/?uuid=b24ba249-e9ce-4876-91c2-a7b601867bd9","http://www.mendeley.com/documents/?uuid=0aaf458e-0f91-4cb3-b9c3-b6496727c2c3"]},{"id":"ITEM-4","itemData":{"DOI":"10.1016/j.ibiod.2014.12.012","ISBN":"0964-8305","ISSN":"09648305","abstract":"The use of Compactus shelves by libraries and archives is a good solution to optimize the storage space and prevent dust deposits on books. However, they are probably the cause of severe cases of fungal colonization in historical library materials. A typical phenomenon occurs as a spread of white mycelial growth forming scattered spots, mainly on volumes with leather or fabric bindings. Recent studies have identified the xerophilic fungus Eurotium halophilicum (anamorph Aspergillus halophilicus) as responsible for this kind of contamination. A similar situation was found inside the Library of Humanities (BAUM), at Ca' Foscari University, Venice (Italy). Various sampling methods, including cotton swabs and adhesive tape, were adopted to isolate fungi from books and a set of aerobiological analyses was performed to characterize the environment of the repository. The presence of E. halophilicum on both books and in the indoor air was confirmed by direct observation of adhesive tape samples, microscopic observations and molecular methods. Moreover, Aspergillus creber and Aspergillus protuberus belonging to the revised group Aspergillus section Versicolores, were also isolated for the first time in Italian conservation environments.","author":[{"dropping-particle":"","family":"Micheluz","given":"Anna","non-dropping-particle":"","parse-names":false,"suffix":""},{"dropping-particle":"","family":"Manente","given":"Sabrina","non-dropping-particle":"","parse-names":false,"suffix":""},{"dropping-particle":"","family":"Tigini","given":"Valeria","non-dropping-particle":"","parse-names":false,"suffix":""},{"dropping-particle":"","family":"Prigione","given":"Valeria","non-dropping-particle":"","parse-names":false,"suffix":""},{"dropping-particle":"","family":"Pinzari","given":"Flavia","non-dropping-particle":"","parse-names":false,"suffix":""},{"dropping-particle":"","family":"Ravagnan","given":"Giampietro","non-dropping-particle":"","parse-names":false,"suffix":""},{"dropping-particle":"","family":"Varese","given":"Giovanna Cristina","non-dropping-particle":"","parse-names":false,"suffix":""}],"container-title":"International Biodeterioration &amp; Biodegradation","id":"ITEM-4","issued":{"date-parts":[["2015"]]},"page":"1-7","title":"The extreme environment of a library: Xerophilic fungi inhabiting indoor niches","type":"article-journal","volume":"99"},"uris":["http://www.mendeley.com/documents/?uuid=8c2c861f-deac-41ca-95b4-ddc1e41e6f47"]},{"id":"ITEM-5","itemData":{"author":[{"dropping-particle":"","family":"Dalal","given":"Lalchand","non-dropping-particle":"","parse-names":false,"suffix":""},{"dropping-particle":"","family":"Bhowal","given":"Mousumi","non-dropping-particle":"","parse-names":false,"suffix":""},{"dropping-particle":"","family":"Kalbende","given":"Swapna","non-dropping-particle":"","parse-names":false,"suffix":""}],"container-title":"Archives of Applied Science Research","id":"ITEM-5","issue":"5","issued":{"date-parts":[["2011"]]},"page":"479-485","title":"Incidence of deteriorating fungi in the air inside the college libraries of Wardha city","type":"article-journal","volume":"3"},"uris":["http://www.mendeley.com/documents/?uuid=8692a84a-b597-4ca6-b771-54ecb781d600"]},{"id":"ITEM-6","itemData":{"DOI":"10.21608/ejbo.2016.277.1007","ISSN":"2357-0350","author":[{"dropping-particle":"","family":"Osman","given":"Mohamed","non-dropping-particle":"","parse-names":false,"suffix":""},{"dropping-particle":"","family":"Awad","given":"Abdel Hameed","non-dropping-particle":"","parse-names":false,"suffix":""},{"dropping-particle":"","family":"Ibrahim","given":"Yasser","non-dropping-particle":"","parse-names":false,"suffix":""},{"dropping-particle":"","family":"Ahmed","given":"Youssef","non-dropping-particle":"","parse-names":false,"suffix":""},{"dropping-particle":"","family":"Abo-Elnasr","given":"Amany","non-dropping-particle":"","parse-names":false,"suffix":""},{"dropping-particle":"","family":"Saeed","given":"Yuosra","non-dropping-particle":"","parse-names":false,"suffix":""}],"container-title":"Egyptian Journal of Botany","id":"ITEM-6","issue":"1","issued":{"date-parts":[["2017"]]},"page":"93-118","title":"Air microbial contamination and factors affecting its occurrence in certain book libraries in Egypt.","type":"article-journal","volume":"57"},"uris":["http://www.mendeley.com/documents/?uuid=58c940b7-4822-4c4f-b723-5f6de83978b0"]},{"id":"ITEM-7","itemData":{"author":[{"dropping-particle":"","family":"Nayak","given":"Bijaya Kumar","non-dropping-particle":"","parse-names":false,"suffix":""}],"container-title":"International Journal of PharmTech Research","id":"ITEM-7","issue":"6","issued":{"date-parts":[["2015"]]},"page":"306-312","title":"Volumetric samplings of airborne fungal spores in different college libraries : A Preliminary study","type":"article-journal","volume":"8"},"uris":["http://www.mendeley.com/documents/?uuid=f531f956-953c-4c93-bc5a-1f3a4b7845db"]},{"id":"ITEM-8","itemData":{"DOI":"10.3920/WMJ2015.1958","ISBN":"1875-0710","ISSN":"1875-0710","abstract":"The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Journal","id":"ITEM-8","issue":"3","issued":{"date-parts":[["2016"]]},"page":"397-407","title":"Fungal secondary metabolite analysis applied to Cultural Heritage: the case of a contaminated library in Venice","type":"article-journal","volume":"9"},"uris":["http://www.mendeley.com/documents/?uuid=ac26feea-eae3-4c2d-b7c6-d722b65e9507"]},{"id":"ITEM-9","itemData":{"DOI":"10.1007/s10453-016-9429-3","ISSN":"15733025","abstract":"The aim of this study was to analyze the viable fungi in the air of\nindoor environments of the National Archive of the Republic of Cuba\n(NARC). The samples were taken in fifteen areas (five points for the\nthree floors) at 2 days (rainy and dry seasons) using a biocolector SAS\nin 3 h: 10:00 a.m., 1:00 p.m. and 4:00 p.m. The fungal concentration was\nindicated as colony forming units per cubic meter of air (cfu/m(3) of\nair). It was concluded that indoor air of the NARC was not polluted due\nto the average fungal concentration that was obtained (59 and 327\ncfu/m(3) of air in rainy and dry seasons, respectively). In front of the\nelectric transformers, the fungal concentration was significantly higher\nthan those obtained along the corridors of the lower-ground floor. A\ntrend to the increasing of fungal concentration was observed: when the\nfloors were increased, in dry season was higher than rainy season, where\nalso there was biggest fungal diversity. Among the fungal genera\nisolated, Aspergillus had the highest relative frequency of appearance,\nand in dry season, it was isolated Actinobacillus sp. (Actinomycetes).\nSix fungal species were isolated in both samplings: Aspergillus\nalliaceus, Aspergillus niger, Cladosporium cladosporioides, Fusarium\noxysporum, Penicillium chrysogenum and Mucor racemosus. All of fungal\nspecies isolated have high biodeteriogenic capacity, and the 61 %\nshowed pathogenic attributes.","author":[{"dropping-particle":"","family":"Anaya","given":"Matilde","non-dropping-particle":"","parse-names":false,"suffix":""},{"dropping-particle":"","family":"Borrego","given":"Sofía F.","non-dropping-particle":"","parse-names":false,"suffix":""},{"dropping-particle":"","family":"Gámez","given":"Erasmo","non-dropping-particle":"","parse-names":false,"suffix":""},{"dropping-particle":"","family":"Castro","given":"Miguel","non-dropping-particle":"","parse-names":false,"suffix":""},{"dropping-particle":"","family":"Molina","given":"Alian","non-dropping-particle":"","parse-names":false,"suffix":""},{"dropping-particle":"","family":"Valdés","given":"Oderlaise","non-dropping-particle":"","parse-names":false,"suffix":""}],"container-title":"Aerobiologia","id":"ITEM-9","issue":"3","issued":{"date-parts":[["2016"]]},"page":"513-527","title":"Viable fungi in the air of indoor environments of the National Archive of the Republic of Cuba","type":"article-journal","volume":"32"},"uris":["http://www.mendeley.com/documents/?uuid=a7c8a7a3-a481-4a0f-bb18-2010c7b315b4"]},{"id":"ITEM-10","itemData":{"author":[{"dropping-particle":"","family":"Borrego","given":"S.","non-dropping-particle":"","parse-names":false,"suffix":""},{"dropping-particle":"","family":"Molina","given":"Alian","non-dropping-particle":"","parse-names":false,"suffix":""},{"dropping-particle":"","family":"Santana","given":"Adriana","non-dropping-particle":"","parse-names":false,"suffix":""}],"container-title":"EC Microbiology","id":"ITEM-10","issued":{"date-parts":[["2017"]]},"page":"205-226","title":"Fungi in Archive Repositories Environments and the Deterioration of the Graphics Documents","type":"article-journal","volume":"11"},"uris":["http://www.mendeley.com/documents/?uuid=0ed884ca-cf7c-4f79-981a-10404f6f58db"]},{"id":"ITEM-11","itemData":{"DOI":"10.1016/j.envres.2015.10.031","ISBN":"0013-9351","ISSN":"10960953","PMID":"26599591","abstract":"Mold deterioration of historical documents in archives and libraries is a frequent and complex phenomenon that may have important economic and cultural consequences. In addition, exposure to toxic fungal metabolites might produce health problems. In this work, samples of broths of fungal species isolated from the documentary material and from indoor environmental samples of the Archive of Bogot?? have been analyzed to investigate the presence of mycotoxins. High resolution mass spectrometry made possible to search for a large number of mycotoxins, even without reference standards available at the laboratory. For this purpose, a screening strategy based on ultra-high pressure liquid chromatography coupled to quadrupole-time of flight mass spectrometry (UHPLC-QTOF MS) under MSE mode was applied. A customized home-made database containing elemental composition for around 600 mycotoxins was compiled. The presence of the (de)protonated molecule measured at its accurate mass was evaluated in the samples. When a peak was detected, collision induced dissociation fragments and characteristic isotopic ions were also evaluated and used for tentative identification, based on structure compatibility and comparison with literature data (if existing). Up to 44 mycotoxins were tentatively identified by UHPLC-QTOF MS. 34 of these tentative compounds were confirmed by subsequent analysis using a targeted LC-MS/MS method, supporting the strong potential of QTOF MS for identification/elucidation purposes. The presence of mycotoxins in these samples might help to reinforce safety measures for researchers and staff who work on reception, restoration and conservation of archival material, not only at the Archive of Bogot?? but worldwide.","author":[{"dropping-particle":"","family":"Castillo","given":"Nancy I.","non-dropping-particle":"","parse-names":false,"suffix":""},{"dropping-particle":"","family":"Ibáñez","given":"María","non-dropping-particle":"","parse-names":false,"suffix":""},{"dropping-particle":"","family":"Beltrán","given":"Eduardo","non-dropping-particle":"","parse-names":false,"suffix":""},{"dropping-particle":"","family":"Rivera-Monroy","given":"Jhon","non-dropping-particle":"","parse-names":false,"suffix":""},{"dropping-particle":"","family":"Ochoa","given":"Juan Camilo","non-dropping-particle":"","parse-names":false,"suffix":""},{"dropping-particle":"","family":"Páez-Castillo","given":"Mónica","non-dropping-particle":"","parse-names":false,"suffix":""},{"dropping-particle":"","family":"Posada-Buitrago","given":"Martha L.","non-dropping-particle":"","parse-names":false,"suffix":""},{"dropping-particle":"","family":"Sulyok","given":"Michael","non-dropping-particle":"","parse-names":false,"suffix":""},{"dropping-particle":"","family":"Hernndez","given":"Félix","non-dropping-particle":"","parse-names":false,"suffix":""}],"container-title":"Environmental Research","id":"ITEM-11","issued":{"date-parts":[["2016"]]},"page":"130-138","publisher":"Elsevier","title":"Identification of mycotoxins by UHPLC-QTOF MS in airborne fungi and fungi isolated from industrial paper and antique documents from the Archive of Bogotá","type":"article-journal","volume":"144"},"uris":["http://www.mendeley.com/documents/?uuid=a9542015-8b82-49a3-9c70-0484dbdefe00"]},{"id":"ITEM-12","itemData":{"DOI":"10.1016/j.ibiod.2018.03.003","ISSN":"09648305","abstract":"The surface-associated microflora on four deteriorated historical books kept in the library of a Nigerian museum were studied to identify microbial communities present, determine potential biodeteriogens and evaluate microbial aeroflora as a putative source of contamination. The application of culture-independent and -dependent techniques identified members of Actinobacteria, Bacteriodetes, Firmicutes and Proteobacteria as bacterial colonizers of the volumes, with Bacillus, Stenotrophomonas and Variovorax as the dominant genera. The fungal community belonged to Ascomycota with Aspergillus and Penicillium as the prevalent taxa. The retrieved microorganisms included some species that had never been detected on documentary heritage, though they have been found in association with soil particles and insects. Cellulolytic screening assay ascertained thirteen bacterial and six fungal isolates as potential biodeteriogens of the said documents. The higher microbial build-up on the discoloured areas compared to the control areas of the books highlighted microorganisms as a cause of the deterioration. The airborne microbial population, determined with passive sampling, revealed the microbial cell density to be higher in the rainy season than the dry. This is the first report on the use of both genetic fingerprinting and traditional methods in a biodeterioration study of books in Nigeria. The findings of the study should be taken into account to ensure the proper preservation of written heritage.","author":[{"dropping-particle":"","family":"Okpalanozie","given":"Ogechukwu E.","non-dropping-particle":"","parse-names":false,"suffix":""},{"dropping-particle":"","family":"Adebusoye","given":"Sunday","non-dropping-particle":"","parse-names":false,"suffix":""},{"dropping-particle":"","family":"A.","given":"","non-dropping-particle":"","parse-names":false,"suffix":""},{"dropping-particle":"","family":"Troiano","given":"Federica","non-dropping-particle":"","parse-names":false,"suffix":""},{"dropping-particle":"","family":"Cattò","given":"Cristina","non-dropping-particle":"","parse-names":false,"suffix":""},{"dropping-particle":"","family":"Ilori","given":"Matthew O.","non-dropping-particle":"","parse-names":false,"suffix":""},{"dropping-particle":"","family":"Cappitelli","given":"Francesca","non-dropping-particle":"","parse-names":false,"suffix":""}],"container-title":"International Biodeterioration &amp; Biodegradation","id":"ITEM-12","issue":"October 2017","issued":{"date-parts":[["2018"]]},"page":"139-149","publisher":"Elsevier Ltd","title":"Assessment of indoor air environment of a Nigerian museum library and its biodeteriorated books using culture-dependent and –independent techniques","type":"article-journal","volume":"132"},"uris":["http://www.mendeley.com/documents/?uuid=b58e303d-30e2-4f58-b429-2d75cf3e98bc"]}],"mendeley":{"formattedCitation":"[1,3,47,53,16,17,20,27,30,33,36,39]","plainTextFormattedCitation":"[1,3,47,53,16,17,20,27,30,33,36,39]","previouslyFormattedCitation":"(Lugauskas &amp; Krikstaponis 2004; Wlazło et al. 2008; Dalal et al. 2011; Borrego et al. 2012; Micheluz et al. 2015; Nayak 2015; Anaya et al. 2016; Castillo et al. 2016; Micheluz et al. 2016; Borrego et al. 2017; Osman et al. 2017; Okpalanozie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[1,3,47,53,16,17,20,27,30,33,36,39]</w:t>
            </w:r>
            <w:r w:rsidRPr="005242C1">
              <w:rPr>
                <w:sz w:val="18"/>
                <w:szCs w:val="18"/>
                <w:lang w:val="en-GB"/>
              </w:rPr>
              <w:fldChar w:fldCharType="end"/>
            </w:r>
          </w:p>
        </w:tc>
        <w:tc>
          <w:tcPr>
            <w:tcW w:w="3392" w:type="dxa"/>
            <w:vAlign w:val="center"/>
          </w:tcPr>
          <w:p w14:paraId="3FE068B5" w14:textId="3B4E40B5" w:rsidR="00AE5CDE" w:rsidRPr="005242C1" w:rsidRDefault="00AE5CDE" w:rsidP="00D85868">
            <w:pPr>
              <w:spacing w:line="276" w:lineRule="auto"/>
              <w:jc w:val="center"/>
              <w:rPr>
                <w:sz w:val="18"/>
                <w:szCs w:val="18"/>
              </w:rPr>
            </w:pPr>
            <w:r w:rsidRPr="005242C1">
              <w:rPr>
                <w:sz w:val="18"/>
                <w:szCs w:val="18"/>
              </w:rPr>
              <w:t xml:space="preserve">Cuba, Italy, Poland, Portugal </w:t>
            </w:r>
            <w:r w:rsidRPr="005242C1">
              <w:rPr>
                <w:sz w:val="18"/>
                <w:szCs w:val="18"/>
                <w:lang w:val="en-GB"/>
              </w:rPr>
              <w:fldChar w:fldCharType="begin" w:fldLock="1"/>
            </w:r>
            <w:r w:rsidR="00B056A6">
              <w:rPr>
                <w:sz w:val="18"/>
                <w:szCs w:val="18"/>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http://www.mendeley.com/documents/?uuid=0501c131-60ec-4022-be5f-889dd3395d36"]},{"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35866ac2-79c9-4834-8465-6bf3194e0644"]},{"id":"ITEM-3","itemData":{"author":[{"dropping-particle":"","family":"Maggi","given":"Oriana","non-dropping-particle":"","parse-names":false,"suffix":""},{"dropping-particle":"","family":"Persiani","given":"Anna Maria","non-dropping-particle":"","parse-names":false,"suffix":""},{"dropping-particle":"","family":"Gallo","given":"Fausta","non-dropping-particle":"","parse-names":false,"suffix":""},{"dropping-particle":"","family":"Valenti","given":"Paola","non-dropping-particle":"","parse-names":false,"suffix":""},{"dropping-particle":"","family":"Pasquariello","given":"Giovanna","non-dropping-particle":"","parse-names":false,"suffix":""},{"dropping-particle":"","family":"Sclocchi","given":"Maria Carla","non-dropping-particle":"","parse-names":false,"suffix":""},{"dropping-particle":"","family":"Scorrano","given":"Mauro","non-dropping-particle":"","parse-names":false,"suffix":""}],"container-title":"Aerobiologia","id":"ITEM-3","issue":"3-4","issued":{"date-parts":[["2000"]]},"page":"429-434","title":"Airborne fungal spores in dust present in archives: Proposal for a detection method, new for archival materials","type":"article-journal","volume":"16"},"uris":["http://www.mendeley.com/documents/?uuid=7a3cb116-d32e-485d-a73c-4e32d928396c"]},{"id":"ITEM-4","itemData":{"DOI":"10.3920/WMJ2015.1958","ISBN":"1875-0710","ISSN":"1875-0710","abstract":"The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Journal","id":"ITEM-4","issue":"3","issued":{"date-parts":[["2016"]]},"page":"397-407","title":"Fungal secondary metabolite analysis applied to Cultural Heritage: the case of a contaminated library in Venice","type":"article-journal","volume":"9"},"uris":["http://www.mendeley.com/documents/?uuid=ac26feea-eae3-4c2d-b7c6-d722b65e9507"]},{"id":"ITEM-5","itemData":{"author":[{"dropping-particle":"","family":"Borrego","given":"S.","non-dropping-particle":"","parse-names":false,"suffix":""},{"dropping-particle":"","family":"Molina","given":"Alian","non-dropping-particle":"","parse-names":false,"suffix":""},{"dropping-particle":"","family":"Santana","given":"Adriana","non-dropping-particle":"","parse-names":false,"suffix":""}],"container-title":"EC Microbiology","id":"ITEM-5","issued":{"date-parts":[["2017"]]},"page":"205-226","title":"Fungi in Archive Repositories Environments and the Deterioration of the Graphics Documents","type":"article-journal","volume":"11"},"uris":["http://www.mendeley.com/documents/?uuid=0ed884ca-cf7c-4f79-981a-10404f6f58db"]},{"id":"ITEM-6","itemData":{"DOI":"10.1007/s10453-015-9372-8","ISSN":"15733025","PMID":"26346115","abstract":"Museums,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-6","issue":"3","issued":{"date-parts":[["2015"]]},"page":"389-401","title":"Assessment of microbiological contamination in the work environments of museums, archives and libraries","type":"article-journal","volume":"31"},"uris":["http://www.mendeley.com/documents/?uuid=787ec923-8449-41a1-926e-3abc447246d4"]}],"mendeley":{"formattedCitation":"[4,5,10,19,20,30]","plainTextFormattedCitation":"[4,5,10,19,20,30]","previouslyFormattedCitation":"(Maggi et al. 2000; Pinheiro 2014; Pinheiro 2015; Skóra et al. 2015; Micheluz et al. 2016; Borrego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[4,5,10,19,20,30]</w:t>
            </w:r>
            <w:r w:rsidRPr="005242C1">
              <w:rPr>
                <w:sz w:val="18"/>
                <w:szCs w:val="18"/>
                <w:lang w:val="en-GB"/>
              </w:rPr>
              <w:fldChar w:fldCharType="end"/>
            </w:r>
          </w:p>
        </w:tc>
        <w:tc>
          <w:tcPr>
            <w:tcW w:w="3392" w:type="dxa"/>
            <w:shd w:val="clear" w:color="000000" w:fill="FFFFFF"/>
            <w:vAlign w:val="center"/>
            <w:hideMark/>
          </w:tcPr>
          <w:p w14:paraId="1F1DCA49" w14:textId="2EE79AE0" w:rsidR="00AE5CDE" w:rsidRPr="005242C1" w:rsidRDefault="00AE5CDE" w:rsidP="00D85868">
            <w:pPr>
              <w:spacing w:line="276" w:lineRule="auto"/>
              <w:jc w:val="center"/>
              <w:rPr>
                <w:sz w:val="18"/>
                <w:szCs w:val="18"/>
              </w:rPr>
            </w:pPr>
            <w:r w:rsidRPr="005242C1">
              <w:rPr>
                <w:sz w:val="18"/>
                <w:szCs w:val="18"/>
              </w:rPr>
              <w:t xml:space="preserve">Argentina, Brazil, Colombia, </w:t>
            </w:r>
            <w:r w:rsidR="0079681E" w:rsidRPr="005242C1">
              <w:rPr>
                <w:sz w:val="18"/>
                <w:szCs w:val="18"/>
              </w:rPr>
              <w:t>Cuba</w:t>
            </w:r>
            <w:r w:rsidRPr="005242C1">
              <w:rPr>
                <w:sz w:val="18"/>
                <w:szCs w:val="18"/>
              </w:rPr>
              <w:t>, Indonesia, Israel</w:t>
            </w:r>
            <w:r w:rsidR="00177CA9" w:rsidRPr="005242C1">
              <w:rPr>
                <w:sz w:val="18"/>
                <w:szCs w:val="18"/>
              </w:rPr>
              <w:t>, Nigeria</w:t>
            </w:r>
            <w:r w:rsidRPr="005242C1">
              <w:rPr>
                <w:sz w:val="18"/>
                <w:szCs w:val="18"/>
              </w:rPr>
              <w:t xml:space="preserve"> </w:t>
            </w:r>
            <w:r w:rsidRPr="005242C1">
              <w:rPr>
                <w:sz w:val="18"/>
                <w:szCs w:val="18"/>
                <w:lang w:val="en-GB"/>
              </w:rPr>
              <w:fldChar w:fldCharType="begin" w:fldLock="1"/>
            </w:r>
            <w:r w:rsidR="00B056A6">
              <w:rPr>
                <w:sz w:val="18"/>
                <w:szCs w:val="18"/>
              </w:rPr>
              <w:instrText>ADDIN CSL_CITATION {"citationItems":[{"id":"ITEM-1","itemData":{"DOI":"10.5402/2012/680598","ISSN":"2090-7478","PMID":"23762758","abstract":"Documentary heritage is permanently subject to suffering from physical, chemical, and/or biological alterations. Biological deterioration by microorganisms (bacteria and fungi) causes undesirable changes on material properties. Microorganisms affect different organic, natural or synthetic substrates (cellulose, polycarbonates), metals, and compounds of optical and magnetic devices (CD, VHS). Paper made by vegetal fibers, functional additives (glue, optical polishers, consolidating agents), and inks with organic bindings are used as sources of nutrients. The environmental microorganisms that form the microbial charge of indoor air at repositories (archives, libraries) storing cultural heritage can deteriorate the different supports of heritage importance and affect human health as allergies and skin affections. The aims of this research were to study microbial contamination of the environment and its influence on biodeterioration by the biofilm formation and to analyze the relationship between environment microbiota and biofilm formation in materials stored at three archives in Argentina and in two repositories of the National Archive of the Republic of Cuba.","author":[{"dropping-particle":"","family":"Borrego","given":"Sofía","non-dropping-particle":"","parse-names":false,"suffix":""},{"dropping-particle":"","family":"Lavin","given":"Paola","non-dropping-particle":"","parse-names":false,"suffix":""},{"dropping-particle":"","family":"Perdomo","given":"Ivette","non-dropping-particle":"","parse-names":false,"suffix":""},{"dropping-particle":"","family":"Gómez de Saravia","given":"Sandra","non-dropping-particle":"","parse-names":false,"suffix":""},{"dropping-particle":"","family":"Guiamet","given":"Patricia","non-dropping-particle":"","parse-names":false,"suffix":""}],"container-title":"ISRN Microbiology","id":"ITEM-1","issue":"Article ID 680598","issued":{"date-parts":[["2012"]]},"page":"1-10","title":"Determination of Indoor Air Quality in Archives and Biodeterioration of the Documentary Heritage","type":"article-journal","volume":"2012"},"uris":["http://www.mendeley.com/documents/?uuid=b8b58adf-f450-4487-82f8-f208c17c84b6","http://www.mendeley.com/documents/?uuid=e33b4d24-55c4-4f41-a731-649438d40e5b"]},{"id":"ITEM-2","itemData":{"author":[{"dropping-particle":"","family":"Nol","given":"Lea","non-dropping-particle":"","parse-names":false,"suffix":""},{"dropping-particle":"","family":"Kenneth","given":"R. G.","non-dropping-particle":"","parse-names":false,"suffix":""}],"container-title":"International Biodeterioration &amp; Biodegradation","id":"ITEM-2","issued":{"date-parts":[["2001"]]},"page":"98-104","title":"Biological factors of foxing in postage stamp paper","type":"article-journal","volume":"48"},"uris":["http://www.mendeley.com/documents/?uuid=bf4ba301-a5b9-4c5e-9012-a6c347369c5b","http://www.mendeley.com/documents/?uuid=a21df589-0da9-4ae1-9f56-87b96f4ed743","http://www.mendeley.com/documents/?uuid=61f3f53c-aaff-4efc-a730-97fd17379da0"]},{"id":"ITEM-3","itemData":{"DOI":"10.1016/j.ibiod.2016.05.025","ISSN":"09648305","abstract":"Dluwang was made from the bark of the paper mulberry (Broussonetia papyrifera Vent.). Old Javanese manuscripts were handwritten on dluwang. Fungi samples from deteriorated dluwang manuscripts from the libraries of royal palaces in Indonesia and from the faculty library of Universitas Indonesia were collected by using cotton swabs and adhesive tape. Fungal isolates were obtained by the culture-dependent method. Identification of 38 fungal isolates was carried out by the molecular method using the internal transcribed spacer (ITS) regions of ribosomal DNA. Phenotypic description of the isolates was obtained by classic culturing and direct microscopic observation. The results showed that fungi from the genera of Aspergillus and Penicillium were commonly found on old dluwang manuscripts. According to the molecular identification, species obtained were Aspergillus awamori, Aspergillus clavatus, Aspergillus flavus, Aspergillus fumigatus, Aspergillus jensenii, Aspergillus niger, Aspergillus pulvericola, Aspergillus ruber (Eurotium rubrum), Aspergillus versicolor, Penicillium citrinum, Penicillium oxalicum, Penicillium rubens, Pseudocercospora chiangmaiensis, and Trichoderma longibrachiatum. The isolated fungi were xerophilic and cellulolytic in nature. All isolates were able to grow on dluwang paper, 29 isolates (76%) were able to utilize carboxymethyl cellulose (CMC), and 18 isolates (47%) were able to utilize CMC and microcrystalline cellulose (MCC). The present study showed that the deterioration of the written heritage was potentially caused by diverse fungi.","author":[{"dropping-particle":"","family":"Oetari","given":"Ariyanti","non-dropping-particle":"","parse-names":false,"suffix":""},{"dropping-particle":"","family":"Susetyo-Salim","given":"Tamara","non-dropping-particle":"","parse-names":false,"suffix":""},{"dropping-particle":"","family":"Sjamsuridzal","given":"Wellyzar","non-dropping-particle":"","parse-names":false,"suffix":""},{"dropping-particle":"","family":"Suherman","given":"Edvan Arifsaputra","non-dropping-particle":"","parse-names":false,"suffix":""},{"dropping-particle":"","family":"Monica","given":"Michelle","non-dropping-particle":"","parse-names":false,"suffix":""},{"dropping-particle":"","family":"Wongso","given":"Roni","non-dropping-particle":"","parse-names":false,"suffix":""},{"dropping-particle":"","family":"Fitri","given":"Reno","non-dropping-particle":"","parse-names":false,"suffix":""},{"dropping-particle":"","family":"Nurlaili","given":"Dafina Ghossani","non-dropping-particle":"","parse-names":false,"suffix":""},{"dropping-particle":"","family":"Ayu","given":"Dhian Chitra","non-dropping-particle":"","parse-names":false,"suffix":""},{"dropping-particle":"","family":"Teja","given":"Teguh Prasetia","non-dropping-particle":"","parse-names":false,"suffix":""}],"container-title":"International Biodeterioration &amp; Biodegradation","id":"ITEM-3","issued":{"date-parts":[["2016"]]},"page":"94-103","title":"Occurrence of fungi on deteriorated old dluwang manuscripts from Indonesia","type":"article-journal","volume":"114"},"uris":["http://www.mendeley.com/documents/?uuid=f2f40762-f6b2-4631-8d3f-4b13f34b8810"]},{"id":"ITEM-4","itemData":{"DOI":"10.1016/j.culher.2017.09.009","ISSN":"12962074","abstract":"Fungi continue to be the main cause of biodeterioration in libraries. In addition to degrading paper, fungi are an important health issue for librarians and even library users. The aim of this study was to investigate the application of supercritical carbon dioxide (SCCO2) to ancient paper contaminated with fungi. For this purpose, SCCO2was applied in two processes to treat samples of paper pieces: addition of 4% and 8% ethanol (w/w) at a pressure of 150 bar and temperature of 40 °C for 1 hour. Control samples (no processing) and processed samples were directly plated onto culture media to evaluate the frequency of fungal growth. Morphological and molecular analysis of the 294 samples showing mold growth on paper revealed that Aspergillus niger, Aspergillus flavus, and Eurotium amstelodami were the most frequently isolated fungi. In the control group, 47.6% of the samples were contaminated with fungi. This percentage was only 1.9% after treatment with both processes. The difference between unprocessed control samples and samples treated under the two conditions was statistically significant (P &lt; 0.1) for a confidence interval of 90%.","author":[{"dropping-particle":"","family":"Teixeira","given":"Fernanda S.","non-dropping-particle":"","parse-names":false,"suffix":""},{"dropping-particle":"","family":"Reis","given":"Tatiana Alves","non-dropping-particle":"dos","parse-names":false,"suffix":""},{"dropping-particle":"","family":"Sgubin","given":"Leonardo","non-dropping-particle":"","parse-names":false,"suffix":""},{"dropping-particle":"","family":"Thomé","given":"Lucia Elena","non-dropping-particle":"","parse-names":false,"suffix":""},{"dropping-particle":"","family":"Bei","given":"Isabel Wilmers","non-dropping-particle":"","parse-names":false,"suffix":""},{"dropping-particle":"","family":"Clemencio","given":"Rejane Elias","non-dropping-particle":"","parse-names":false,"suffix":""},{"dropping-particle":"","family":"Corrêa","given":"Benedito","non-dropping-particle":"","parse-names":false,"suffix":""},{"dropping-particle":"","family":"Salvadori","given":"Maria Cecília","non-dropping-particle":"","parse-names":false,"suffix":""}],"container-title":"Journal of Cultural Heritage","id":"ITEM-4","issued":{"date-parts":[["2018"]]},"page":"110-116","publisher":"Elsevier Masson SAS","title":"Disinfection of ancient paper contaminated with fungi using supercritical carbon dioxide","type":"article-journal","volume":"30"},"uris":["http://www.mendeley.com/documents/?uuid=fa7ac377-81b3-420a-a009-c427860c5793"]},{"id":"ITEM-5","itemData":{"DOI":"10.1016/j.envres.2015.10.031","ISBN":"0013-9351","ISSN":"10960953","PMID":"26599591","abstract":"Mold deterioration of historical documents in archives and libraries is a frequent and complex phenomenon that may have important economic and cultural consequences. In addition, exposure to toxic fungal metabolites might produce health problems. In this work, samples of broths of fungal species isolated from the documentary material and from indoor environmental samples of the Archive of Bogot?? have been analyzed to investigate the presence of mycotoxins. High resolution mass spectrometry made possible to search for a large number of mycotoxins, even without reference standards available at the laboratory. For this purpose, a screening strategy based on ultra-high pressure liquid chromatography coupled to quadrupole-time of flight mass spectrometry (UHPLC-QTOF MS) under MSE mode was applied. A customized home-made database containing elemental composition for around 600 mycotoxins was compiled. The presence of the (de)protonated molecule measured at its accurate mass was evaluated in the samples. When a peak was detected, collision induced dissociation fragments and characteristic isotopic ions were also evaluated and used for tentative identification, based on structure compatibility and comparison with literature data (if existing). Up to 44 mycotoxins were tentatively identified by UHPLC-QTOF MS. 34 of these tentative compounds were confirmed by subsequent analysis using a targeted LC-MS/MS method, supporting the strong potential of QTOF MS for identification/elucidation purposes. The presence of mycotoxins in these samples might help to reinforce safety measures for researchers and staff who work on reception, restoration and conservation of archival material, not only at the Archive of Bogot?? but worldwide.","author":[{"dropping-particle":"","family":"Castillo","given":"Nancy I.","non-dropping-particle":"","parse-names":false,"suffix":""},{"dropping-particle":"","family":"Ibáñez","given":"María","non-dropping-particle":"","parse-names":false,"suffix":""},{"dropping-particle":"","family":"Beltrán","given":"Eduardo","non-dropping-particle":"","parse-names":false,"suffix":""},{"dropping-particle":"","family":"Rivera-Monroy","given":"Jhon","non-dropping-particle":"","parse-names":false,"suffix":""},{"dropping-particle":"","family":"Ochoa","given":"Juan Camilo","non-dropping-particle":"","parse-names":false,"suffix":""},{"dropping-particle":"","family":"Páez-Castillo","given":"Mónica","non-dropping-particle":"","parse-names":false,"suffix":""},{"dropping-particle":"","family":"Posada-Buitrago","given":"Martha L.","non-dropping-particle":"","parse-names":false,"suffix":""},{"dropping-particle":"","family":"Sulyok","given":"Michael","non-dropping-particle":"","parse-names":false,"suffix":""},{"dropping-particle":"","family":"Hernndez","given":"Félix","non-dropping-particle":"","parse-names":false,"suffix":""}],"container-title":"Environmental Research","id":"ITEM-5","issued":{"date-parts":[["2016"]]},"page":"130-138","publisher":"Elsevier","title":"Identification of mycotoxins by UHPLC-QTOF MS in airborne fungi and fungi isolated from industrial paper and antique documents from the Archive of Bogotá","type":"article-journal","volume":"144"},"uris":["http://www.mendeley.com/documents/?uuid=a9542015-8b82-49a3-9c70-0484dbdefe00"]},{"id":"ITEM-6","itemData":{"DOI":"10.1016/j.ibiod.2018.03.003","ISSN":"09648305","abstract":"The surface-associated microflora on four deteriorated historical books kept in the library of a Nigerian museum were studied to identify microbial communities present, determine potential biodeteriogens and evaluate microbial aeroflora as a putative source of contamination. The application of culture-independent and -dependent techniques identified members of Actinobacteria, Bacteriodetes, Firmicutes and Proteobacteria as bacterial colonizers of the volumes, with Bacillus, Stenotrophomonas and Variovorax as the dominant genera. The fungal community belonged to Ascomycota with Aspergillus and Penicillium as the prevalent taxa. The retrieved microorganisms included some species that had never been detected on documentary heritage, though they have been found in association with soil particles and insects. Cellulolytic screening assay ascertained thirteen bacterial and six fungal isolates as potential biodeteriogens of the said documents. The higher microbial build-up on the discoloured areas compared to the control areas of the books highlighted microorganisms as a cause of the deterioration. The airborne microbial population, determined with passive sampling, revealed the microbial cell density to be higher in the rainy season than the dry. This is the first report on the use of both genetic fingerprinting and traditional methods in a biodeterioration study of books in Nigeria. The findings of the study should be taken into account to ensure the proper preservation of written heritage.","author":[{"dropping-particle":"","family":"Okpalanozie","given":"Ogechukwu E.","non-dropping-particle":"","parse-names":false,"suffix":""},{"dropping-particle":"","family":"Adebusoye","given":"Sunday","non-dropping-particle":"","parse-names":false,"suffix":""},{"dropping-particle":"","family":"A.","given":"","non-dropping-particle":"","parse-names":false,"suffix":""},{"dropping-particle":"","family":"Troiano","given":"Federica","non-dropping-particle":"","parse-names":false,"suffix":""},{"dropping-particle":"","family":"Cattò","given":"Cristina","non-dropping-particle":"","parse-names":false,"suffix":""},{"dropping-particle":"","family":"Ilori","given":"Matthew O.","non-dropping-particle":"","parse-names":false,"suffix":""},{"dropping-particle":"","family":"Cappitelli","given":"Francesca","non-dropping-particle":"","parse-names":false,"suffix":""}],"container-title":"International Biodeterioration &amp; Biodegradation","id":"ITEM-6","issue":"October 2017","issued":{"date-parts":[["2018"]]},"page":"139-149","publisher":"Elsevier Ltd","title":"Assessment of indoor air environment of a Nigerian museum library and its biodeteriorated books using culture-dependent and –independent techniques","type":"article-journal","volume":"132"},"uris":["http://www.mendeley.com/documents/?uuid=b58e303d-30e2-4f58-b429-2d75cf3e98bc"]},{"id":"ITEM-7","itemData":{"author":[{"dropping-particle":"","family":"Bankole","given":"Olubanke M","non-dropping-particle":"","parse-names":false,"suffix":""}],"container-title":"Library Review","id":"ITEM-7","issue":"6","issued":{"date-parts":[["2010"]]},"page":"414-429","title":"A review of biological deterioration of library materials and possible control strategies in the tropics","type":"article-journal","volume":"59"},"uris":["http://www.mendeley.com/documents/?uuid=fbd7538e-250b-4bc9-9e22-7340a26e57c8"]},{"id":"ITEM-8","itemData":{"ISBN":"0964-8305","abstract":"Paper is subjected to numerous biodeterioration processes, which may cause the irreversible degradation of important documents and works of art. Many chemical and physical factors can affect these processes and their behaviour, and fungi seem to play a key role in biodeteriorating paper materials. This study is mainly aimed at verifying the presence of fungi in biodeteriorated 18th century etchings, and characterizing the paper surface by means of Fourier transform infrared (FTIR) spectroscopy and fluorescence under UV radiation. The laboratory tests highlight the presence of fungal entities from all the samples investigated. Specifically, 14 species were identified; three of them were never isolated from paper until now. Furthermore, the data gathered do not confirm the theory according to which there is a correspondence between fluorescence of the stains under UV radiation and the vitality of microfungi. Finally, possible correlations among paper composition (as determined by FTIR), mode of conservation and fungal attack are presented and discussed.","author":[{"dropping-particle":"","family":"Zotti","given":"M","non-dropping-particle":"","parse-names":false,"suffix":""},{"dropping-particle":"","family":"Ferroni","given":"A","non-dropping-particle":"","parse-names":false,"suffix":""},{"dropping-particle":"","family":"Calvini","given":"P","non-dropping-particle":"","parse-names":false,"suffix":""}],"container-title":"International Biodeterioration &amp; Biodegradation","id":"ITEM-8","issue":"2","issued":{"date-parts":[["2008"]]},"note":"doi: 10.1016/j.ibiod.2008.01.005","page":"186-194","title":"Microfungal biodeterioration of historic paper: Preliminary FTIR and microbiological analyses","type":"article-journal","volume":"62"},"uris":["http://www.mendeley.com/documents/?uuid=f5ce6f76-c0d7-422b-8645-835239948c9c"]}],"mendeley":{"formattedCitation":"[33,47,49–54]","plainTextFormattedCitation":"[33,47,49–54]","previouslyFormattedCitation":"(Nol &amp; Kenneth 2001; Zotti et al. 2008; Bankole 2010; Borrego et al. 2012; Castillo et al. 2016; Oetari et al. 2016; Okpalanozie et al. 2018; Teixeira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[33,47,49–54]</w:t>
            </w:r>
            <w:r w:rsidRPr="005242C1">
              <w:rPr>
                <w:sz w:val="18"/>
                <w:szCs w:val="18"/>
                <w:lang w:val="en-GB"/>
              </w:rPr>
              <w:fldChar w:fldCharType="end"/>
            </w:r>
          </w:p>
        </w:tc>
      </w:tr>
      <w:tr w:rsidR="00AE5CDE" w:rsidRPr="00B056A6" w14:paraId="6831CA86" w14:textId="77777777" w:rsidTr="0038188C">
        <w:trPr>
          <w:trHeight w:val="705"/>
        </w:trPr>
        <w:tc>
          <w:tcPr>
            <w:tcW w:w="4395" w:type="dxa"/>
            <w:shd w:val="clear" w:color="auto" w:fill="auto"/>
            <w:vAlign w:val="center"/>
            <w:hideMark/>
          </w:tcPr>
          <w:p w14:paraId="455D8313" w14:textId="571F913D" w:rsidR="00AE5CDE" w:rsidRPr="00177CA9" w:rsidRDefault="00AE5CDE" w:rsidP="00AE5CDE">
            <w:pPr>
              <w:spacing w:line="276" w:lineRule="auto"/>
              <w:rPr>
                <w:b/>
                <w:i/>
                <w:iCs/>
                <w:sz w:val="18"/>
                <w:szCs w:val="18"/>
              </w:rPr>
            </w:pPr>
            <w:r w:rsidRPr="00177CA9">
              <w:rPr>
                <w:b/>
                <w:i/>
                <w:iCs/>
                <w:sz w:val="18"/>
                <w:szCs w:val="18"/>
              </w:rPr>
              <w:t xml:space="preserve">Aspergillus flavus var. </w:t>
            </w:r>
            <w:proofErr w:type="gramStart"/>
            <w:r w:rsidRPr="00177CA9">
              <w:rPr>
                <w:b/>
                <w:i/>
                <w:iCs/>
                <w:sz w:val="18"/>
                <w:szCs w:val="18"/>
              </w:rPr>
              <w:t>oryzae</w:t>
            </w:r>
            <w:proofErr w:type="gramEnd"/>
            <w:r w:rsidRPr="00177CA9">
              <w:rPr>
                <w:b/>
                <w:i/>
                <w:iCs/>
                <w:sz w:val="18"/>
                <w:szCs w:val="18"/>
              </w:rPr>
              <w:t xml:space="preserve"> </w:t>
            </w:r>
            <w:r w:rsidRPr="00177CA9">
              <w:rPr>
                <w:iCs/>
                <w:sz w:val="18"/>
                <w:szCs w:val="18"/>
              </w:rPr>
              <w:t>(Ahlb.) Kurtzman</w:t>
            </w:r>
          </w:p>
        </w:tc>
        <w:tc>
          <w:tcPr>
            <w:tcW w:w="3391" w:type="dxa"/>
            <w:vAlign w:val="center"/>
          </w:tcPr>
          <w:p w14:paraId="2F7A54E8" w14:textId="2129CEAB" w:rsidR="00AE5CDE" w:rsidRPr="005242C1" w:rsidRDefault="00AE5CDE" w:rsidP="00D85868">
            <w:pPr>
              <w:spacing w:line="276" w:lineRule="auto"/>
              <w:jc w:val="center"/>
              <w:rPr>
                <w:sz w:val="18"/>
                <w:szCs w:val="18"/>
                <w:lang w:val="en-GB"/>
              </w:rPr>
            </w:pPr>
            <w:r w:rsidRPr="005242C1">
              <w:rPr>
                <w:sz w:val="18"/>
                <w:szCs w:val="18"/>
              </w:rPr>
              <w:t xml:space="preserve">Cuba, Lithuania </w:t>
            </w:r>
            <w:r w:rsidRPr="005242C1">
              <w:rPr>
                <w:sz w:val="18"/>
                <w:szCs w:val="18"/>
                <w:lang w:val="en-GB"/>
              </w:rPr>
              <w:fldChar w:fldCharType="begin" w:fldLock="1"/>
            </w:r>
            <w:r w:rsidR="00B056A6">
              <w:rPr>
                <w:sz w:val="18"/>
                <w:szCs w:val="18"/>
              </w:rPr>
              <w:instrText>ADDIN CSL_CITATION {"citationItems":[{"id":"ITEM-1","itemData":{"DOI":"10.1177/1420326x04045274","ISBN":"1420-326X","abstract":"In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Environment","id":"ITEM-1","issue":"3","issued":{"date-parts":[["2004"]]},"note":"Times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id":"ITEM-2","itemData":{"author":[{"dropping-particle":"","family":"Borrego","given":"S.","non-dropping-particle":"","parse-names":false,"suffix":""},{"dropping-particle":"","family":"Molina","given":"Alian","non-dropping-particle":"","parse-names":false,"suffix":""},{"dropping-particle":"","family":"Santana","given":"Adriana","non-dropping-particle":"","parse-names":false,"suffix":""}],"container-title":"EC Microbiology","id":"ITEM-2","issued":{"date-parts":[["2017"]]},"page":"205-226","title":"Fungi in Archive Repositories Environments and the Deterioration of the Graphics Documents","type":"article-journal","volume":"11"},"uris":["http://www.mendeley.com/documents/?uuid=0ed884ca-cf7c-4f79-981a-10404f6f58db"]}],"mendeley":{"formattedCitation":"[3,30]","plainTextFormattedCitation":"[3,30]","previouslyFormattedCitation":"(Lugauskas &amp; Krikstaponis 2004; Borrego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[3,30]</w:t>
            </w:r>
            <w:r w:rsidRPr="005242C1">
              <w:rPr>
                <w:sz w:val="18"/>
                <w:szCs w:val="18"/>
                <w:lang w:val="en-GB"/>
              </w:rPr>
              <w:fldChar w:fldCharType="end"/>
            </w:r>
          </w:p>
        </w:tc>
        <w:tc>
          <w:tcPr>
            <w:tcW w:w="3392" w:type="dxa"/>
            <w:vAlign w:val="center"/>
          </w:tcPr>
          <w:p w14:paraId="03181C6E" w14:textId="08E3F30A" w:rsidR="00AE5CDE" w:rsidRPr="005242C1" w:rsidRDefault="00AE5CDE" w:rsidP="00D85868">
            <w:pPr>
              <w:spacing w:line="276" w:lineRule="auto"/>
              <w:jc w:val="center"/>
              <w:rPr>
                <w:sz w:val="18"/>
                <w:szCs w:val="18"/>
                <w:lang w:val="en-GB"/>
              </w:rPr>
            </w:pPr>
            <w:r w:rsidRPr="005242C1">
              <w:rPr>
                <w:sz w:val="18"/>
                <w:szCs w:val="18"/>
                <w:lang w:val="en-GB"/>
              </w:rPr>
              <w:t xml:space="preserve">Cuba, 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8e666390-0b78-4328-8dbf-7ba8ddcc46de"]},{"id":"ITEM-3","itemData":{"author":[{"dropping-particle":"","family":"Borrego","given":"S.","non-dropping-particle":"","parse-names":false,"suffix":""},{"dropping-particle":"","family":"Molina","given":"Alian","non-dropping-particle":"","parse-names":false,"suffix":""},{"dropping-particle":"","family":"Santana","given":"Adriana","non-dropping-particle":"","parse-names":false,"suffix":""}],"container-title":"EC Microbiology","id":"ITEM-3","issued":{"date-parts":[["2017"]]},"page":"205-226","title":"Fungi in Archive Repositories Environments and the Deterioration of the Graphics Documents","type":"article-journal","volume":"11"},"uris":["http://www.mendeley.com/documents/?uuid=0ed884ca-cf7c-4f79-981a-10404f6f58db"]}],"mendeley":{"formattedCitation":"[4,5,30]","plainTextFormattedCitation":"[4,5,30]","previouslyFormattedCitation":"(Pinheiro 2014; Pinheiro 2015; Borrego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[4,5,30]</w:t>
            </w:r>
            <w:r w:rsidRPr="005242C1">
              <w:rPr>
                <w:sz w:val="18"/>
                <w:szCs w:val="18"/>
                <w:lang w:val="en-GB"/>
              </w:rPr>
              <w:fldChar w:fldCharType="end"/>
            </w:r>
          </w:p>
        </w:tc>
        <w:tc>
          <w:tcPr>
            <w:tcW w:w="3392" w:type="dxa"/>
            <w:shd w:val="clear" w:color="auto" w:fill="auto"/>
            <w:vAlign w:val="center"/>
          </w:tcPr>
          <w:p w14:paraId="4F075AC3" w14:textId="2F2C3CE6" w:rsidR="00AE5CDE" w:rsidRPr="005242C1" w:rsidRDefault="00AE5CDE" w:rsidP="00D85868">
            <w:pPr>
              <w:spacing w:line="276" w:lineRule="auto"/>
              <w:jc w:val="center"/>
              <w:rPr>
                <w:sz w:val="18"/>
                <w:szCs w:val="18"/>
                <w:lang w:val="en-GB"/>
              </w:rPr>
            </w:pPr>
            <w:r w:rsidRPr="005242C1">
              <w:rPr>
                <w:sz w:val="18"/>
                <w:szCs w:val="18"/>
                <w:lang w:val="en-GB"/>
              </w:rPr>
              <w:t xml:space="preserve">France, Morocco </w:t>
            </w:r>
            <w:r w:rsidRPr="005242C1">
              <w:rPr>
                <w:sz w:val="18"/>
                <w:szCs w:val="18"/>
                <w:lang w:val="en-GB"/>
              </w:rPr>
              <w:fldChar w:fldCharType="begin" w:fldLock="1"/>
            </w:r>
            <w:r w:rsidR="00B056A6">
              <w:rPr>
                <w:sz w:val="18"/>
                <w:szCs w:val="18"/>
                <w:lang w:val="en-GB"/>
              </w:rPr>
              <w:instrText>ADDIN CSL_CITATION {"citationItems":[{"id":"ITEM-1","itemData":{"DOI":"10.1007/s13213-013-0718-6","ISBN":"1321301307186","ISSN":"1590-4261","author":[{"dropping-particle":"","family":"Bergadi","given":"Fatimazahra","non-dropping-particle":"","parse-names":false,"suffix":""},{"dropping-particle":"","family":"Laachari","given":"Faouzi","non-dropping-particle":"","parse-names":false,"suffix":""},{"dropping-particle":"","family":"Elabed","given":"Soumya","non-dropping-particle":"","parse-names":false,"suffix":""},{"dropping-particle":"","family":"Mohammed","given":"Iraqui Houssaini","non-dropping-particle":"","parse-names":false,"suffix":""},{"dropping-particle":"","family":"Ibnsouda","given":"Saad Koraichi","non-dropping-particle":"","parse-names":false,"suffix":""}],"container-title":"Annals of Microbiology","id":"ITEM-1","issued":{"date-parts":[["2014","10","18"]]},"page":"815-822","title":"Cellulolytic potential and filter paper activity of fungi isolated from ancients manuscripts from the Medina of Fez","type":"article-journal","volume":"64"},"uris":["http://www.mendeley.com/documents/?uuid=92ab2bf5-62fd-42b5-b551-4fdeb37b6215","http://www.mendeley.com/documents/?uuid=7d41df63-d568-424e-b51b-75901ceaa6e4"]},{"id":"ITEM-2","itemData":{"ISBN":"1296-2074","abstract":"The brownish spots known as foxing, commonly found on old paper artefacts contain sometimes structures, which look like filamentous fungi. Attempts to grow these structures in vitro have been always unsuccessful so far. In order to study the role of these biological elements in paper decay, it is essential to identify them. This study is aimed at the identification of isolates from these brownish areas by culture-independent approaches using molecular biology techniques. The two Internal Transcribed Spacers and the 5.8 S gene (ITS1-5.8S-ITS2) from the nuclear ribosomal DNA were amplified, cloned and sequenced. Following a preliminary treatment with cellulase from Trichoderma reesei, DNA extractions were successfully achieved directly from paper samples. From 22 selected stained spots from a book dating from the 19th century, 8 extracts of genomic DNA were entirely analysed, which yielded 145 sequenced clones. No DNA could be sampled in unstained areas. Multiple alignment of the ITS sequences and comparison with reference sequences published in the NCBI database allowed to identify 14 groups of fungi belonging mainly to the following genera: Aspergillus, Bjerkandera, Chaetomium, Gloeotinia, Penicillium, Polyporus, Saccharicola, Trichoderma and Ulocladium. Some of these fungi are cellulolytic species but are not commonly found as indoor contaminant in storage rooms of graphic documents. The majority of the foxing spots exhibited sequences identified as Penicillium minioluteum. Gloeotinia temulenta occurred also frequently. Few isolates such as Aspergillus japonicus, Aspergillus oryzae, Chaetomium globosum, Penicillium citrinum, Trichoderma citrinoviride, Ulocladium chartarum and Ulocladium cucurbitae were present in only 1 or 2 clones. One of the foxing spots produced only one type of sequence similar to both Cordyceps sinensis and Fusarium lateritium, which have identical sequences in this rDNA region. This molecular approach, simple and rapid, could provide additional data for further discussion on the origin of the phenomenon of biological foxing.","author":[{"dropping-particle":"","family":"Rakotonirainy","given":"Malalanirina Sylvia","non-dropping-particle":"","parse-names":false,"suffix":""},{"dropping-particle":"","family":"Heude","given":"Eglantine","non-dropping-particle":"","parse-names":false,"suffix":""},{"dropping-particle":"","family":"Lavédrine","given":"Bertrand","non-dropping-particle":"","parse-names":false,"suffix":""}],"container-title":"Journal of Cultural Heritage","id":"ITEM-2","issue":"2","issued":{"date-parts":[["2007"]]},"note":"doi: 10.1016/j.culher.2007.01.003","page":"126-133","title":"Isolation and attempts of biomolecular characterization of fungal strains associated to foxing on a 19th century book","type":"article-journal","volume":"8"},"uris":["http://www.mendeley.com/documents/?uuid=fca6c8dd-1189-4367-9ce3-18c7f9ed794a"]}],"mendeley":{"formattedCitation":"[55,56]","plainTextFormattedCitation":"[55,56]","previouslyFormattedCitation":"(Rakotonirainy et al. 2007; Bergadi et al. 2014)"},"properties":{"noteIndex":0},"schema":"https://github.com/citation-style-language/schema/raw/master/csl-citation.json"}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[55,56]</w:t>
            </w:r>
            <w:r w:rsidRPr="005242C1">
              <w:rPr>
                <w:sz w:val="18"/>
                <w:szCs w:val="18"/>
                <w:lang w:val="en-GB"/>
              </w:rPr>
              <w:fldChar w:fldCharType="end"/>
            </w:r>
            <w:r w:rsidRPr="005242C1">
              <w:rPr>
                <w:sz w:val="18"/>
                <w:szCs w:val="18"/>
                <w:lang w:val="en-GB"/>
              </w:rPr>
              <w:t xml:space="preserve"> </w:t>
            </w:r>
          </w:p>
        </w:tc>
      </w:tr>
      <w:tr w:rsidR="00AE5CDE" w:rsidRPr="00DD1D34" w14:paraId="5C658201" w14:textId="77777777" w:rsidTr="0038188C">
        <w:trPr>
          <w:trHeight w:val="397"/>
        </w:trPr>
        <w:tc>
          <w:tcPr>
            <w:tcW w:w="4395" w:type="dxa"/>
            <w:shd w:val="clear" w:color="auto" w:fill="auto"/>
            <w:vAlign w:val="center"/>
            <w:hideMark/>
          </w:tcPr>
          <w:p w14:paraId="1C6EC089" w14:textId="30B7F53C" w:rsidR="00AE5CDE" w:rsidRPr="006B432F" w:rsidRDefault="00AE5CDE" w:rsidP="00AE5CDE">
            <w:pPr>
              <w:spacing w:line="276" w:lineRule="auto"/>
              <w:rPr>
                <w:b/>
                <w:sz w:val="18"/>
                <w:szCs w:val="18"/>
                <w:lang w:val="en-GB"/>
              </w:rPr>
            </w:pPr>
            <w:r w:rsidRPr="006B432F">
              <w:rPr>
                <w:b/>
                <w:i/>
                <w:iCs/>
                <w:sz w:val="18"/>
                <w:szCs w:val="18"/>
                <w:lang w:val="en-GB"/>
              </w:rPr>
              <w:t xml:space="preserve">Aspergillus foetidus </w:t>
            </w:r>
            <w:r w:rsidRPr="006B432F">
              <w:rPr>
                <w:sz w:val="18"/>
                <w:szCs w:val="18"/>
                <w:lang w:val="en-GB"/>
              </w:rPr>
              <w:t>Thom et Raper</w:t>
            </w:r>
          </w:p>
        </w:tc>
        <w:tc>
          <w:tcPr>
            <w:tcW w:w="3391" w:type="dxa"/>
            <w:vAlign w:val="center"/>
          </w:tcPr>
          <w:p w14:paraId="5FDD1B17" w14:textId="72AC72B5" w:rsidR="00AE5CDE" w:rsidRPr="005242C1" w:rsidRDefault="00AE5CDE" w:rsidP="00D85868">
            <w:pPr>
              <w:spacing w:line="276" w:lineRule="auto"/>
              <w:jc w:val="center"/>
              <w:rPr>
                <w:sz w:val="18"/>
                <w:szCs w:val="18"/>
                <w:lang w:val="en-GB"/>
              </w:rPr>
            </w:pPr>
            <w:r w:rsidRPr="005242C1">
              <w:rPr>
                <w:sz w:val="18"/>
                <w:szCs w:val="18"/>
                <w:lang w:val="en-GB"/>
              </w:rPr>
              <w:t xml:space="preserve">Lithuania </w:t>
            </w:r>
            <w:r w:rsidRPr="005242C1">
              <w:rPr>
                <w:sz w:val="18"/>
                <w:szCs w:val="18"/>
                <w:lang w:val="en-GB"/>
              </w:rPr>
              <w:fldChar w:fldCharType="begin" w:fldLock="1"/>
            </w:r>
            <w:r w:rsidR="00B056A6">
              <w:rPr>
                <w:sz w:val="18"/>
                <w:szCs w:val="18"/>
                <w:lang w:val="en-GB"/>
              </w:rPr>
              <w:instrText>ADDIN CSL_CITATION {"citationItems":[{"id":"ITEM-1","itemData":{"DOI":"10.1177/1420326x04045274","ISBN":"1420-326X","abstract":"In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Environment","id":"ITEM-1","issue":"3","issued":{"date-parts":[["2004"]]},"note":"Times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mendeley":{"formattedCitation":"[3]","plainTextFormattedCitation":"[3]","previouslyFormattedCitation":"(Lugauskas &amp; Krikstaponis 2004)"},"properties":{"noteIndex":0},"schema":"https://github.com/citation-style-language/schema/raw/master/csl-citation.json"}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w:t>
            </w:r>
            <w:r w:rsidRPr="005242C1">
              <w:rPr>
                <w:sz w:val="18"/>
                <w:szCs w:val="18"/>
                <w:lang w:val="en-GB"/>
              </w:rPr>
              <w:fldChar w:fldCharType="end"/>
            </w:r>
          </w:p>
        </w:tc>
        <w:tc>
          <w:tcPr>
            <w:tcW w:w="3392" w:type="dxa"/>
            <w:vAlign w:val="center"/>
          </w:tcPr>
          <w:p w14:paraId="40651A98"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shd w:val="clear" w:color="auto" w:fill="auto"/>
            <w:vAlign w:val="center"/>
            <w:hideMark/>
          </w:tcPr>
          <w:p w14:paraId="01BA1FE0"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r>
      <w:tr w:rsidR="00AE5CDE" w:rsidRPr="00EB2A2E" w14:paraId="7129F9C0" w14:textId="77777777" w:rsidTr="0038188C">
        <w:trPr>
          <w:trHeight w:val="749"/>
        </w:trPr>
        <w:tc>
          <w:tcPr>
            <w:tcW w:w="4395" w:type="dxa"/>
            <w:shd w:val="clear" w:color="auto" w:fill="auto"/>
            <w:vAlign w:val="center"/>
            <w:hideMark/>
          </w:tcPr>
          <w:p w14:paraId="3D3951F5" w14:textId="77777777" w:rsidR="00AE5CDE" w:rsidRPr="00DD1D34" w:rsidRDefault="00AE5CDE" w:rsidP="00AE5CDE">
            <w:pPr>
              <w:spacing w:line="276" w:lineRule="auto"/>
              <w:rPr>
                <w:b/>
                <w:i/>
                <w:iCs/>
                <w:sz w:val="18"/>
                <w:szCs w:val="18"/>
                <w:lang w:val="en-GB"/>
              </w:rPr>
            </w:pPr>
            <w:r w:rsidRPr="00DD1D34">
              <w:rPr>
                <w:b/>
                <w:i/>
                <w:iCs/>
                <w:sz w:val="18"/>
                <w:szCs w:val="18"/>
                <w:lang w:val="en-GB"/>
              </w:rPr>
              <w:lastRenderedPageBreak/>
              <w:t xml:space="preserve">Aspergillus fumigatus </w:t>
            </w:r>
            <w:r w:rsidRPr="009512D2">
              <w:rPr>
                <w:iCs/>
                <w:sz w:val="18"/>
                <w:szCs w:val="18"/>
                <w:lang w:val="en-GB"/>
              </w:rPr>
              <w:t>Fresen.</w:t>
            </w:r>
          </w:p>
        </w:tc>
        <w:tc>
          <w:tcPr>
            <w:tcW w:w="3391" w:type="dxa"/>
            <w:vAlign w:val="center"/>
          </w:tcPr>
          <w:p w14:paraId="292B3B57" w14:textId="28A01C8D" w:rsidR="00AE5CDE" w:rsidRPr="005242C1" w:rsidRDefault="00AE5CDE" w:rsidP="00D85868">
            <w:pPr>
              <w:spacing w:line="276" w:lineRule="auto"/>
              <w:jc w:val="center"/>
              <w:rPr>
                <w:sz w:val="18"/>
                <w:szCs w:val="18"/>
                <w:lang w:val="en-GB"/>
              </w:rPr>
            </w:pPr>
            <w:r w:rsidRPr="005242C1">
              <w:rPr>
                <w:sz w:val="18"/>
                <w:szCs w:val="18"/>
                <w:lang w:val="en-GB"/>
              </w:rPr>
              <w:t xml:space="preserve">Colombia, India, Italy, Egypt, Lithuania, Poland, Portugal, Spain </w:t>
            </w:r>
            <w:r w:rsidRPr="005242C1">
              <w:rPr>
                <w:sz w:val="18"/>
                <w:szCs w:val="18"/>
                <w:lang w:val="en-GB"/>
              </w:rPr>
              <w:fldChar w:fldCharType="begin" w:fldLock="1"/>
            </w:r>
            <w:r w:rsidR="00B056A6">
              <w:rPr>
                <w:sz w:val="18"/>
                <w:szCs w:val="18"/>
                <w:lang w:val="en-GB"/>
              </w:rPr>
              <w:instrText>ADDIN CSL_CITATION {"citationItems":[{"id":"ITEM-1","itemData":{"DOI":"10.1016/j.ibiod.2007.02.007","ISSN":"09648305","abstract":"A study of airborne fungi was carried out in the architectural complex of the Cathedral of Santiago de Compostela (Spain) during 2002, by using viable volumetric sampling methods. This resulted in a total of 35 identified taxa, of which the most abundant were: Alternaria, Aspergillus, Cladosporium and Penicillium. Sampling was completed with data from the outdoor atmosphere and swab samples in specific places. In general there were no statistically significant indoor/outdoor differences and in both cases the highest CFU m-3 were obtained during the spring-summer. Similar relatively low numbers of the same fungi were likewise detected at different points in the Cathedral nave, while up to nearly 6500 CFU m-3 were recorded in the Corticela Chapel. The study of intradiurnal levels carried out in the Cathedral nave reveals greater abundance of fungal concentrations at 13:00 h, the moment of massive influx of visitors in the Cathedral, with 406 CFU m-3 compared to the 380 CFU m-3 sampled at 9:00 h and the 350 CFU m-3 at 21:00 h. The whole investigation is the first study of the atmospheric fungal content of the Cathedral of Santiago de Compostela. © 2007 Elsevier Ltd. All rights reserved.","author":[{"dropping-particle":"","family":"Aira","given":"M. J.","non-dropping-particle":"","parse-names":false,"suffix":""},{"dropping-particle":"","family":"Jato","given":"V.","non-dropping-particle":"","parse-names":false,"suffix":""},{"dropping-particle":"","family":"Stchigel","given":"a. M.","non-dropping-particle":"","parse-names":false,"suffix":""},{"dropping-particle":"","family":"Rodríguez-Rajo","given":"F. J.","non-dropping-particle":"","parse-names":false,"suffix":""},{"dropping-particle":"","family":"Piontelli","given":"E.","non-dropping-particle":"","parse-names":false,"suffix":""}],"container-title":"International Biodeterioration &amp; Biodegradation","id":"ITEM-1","issue":"4","issued":{"date-parts":[["2007"]]},"page":"231-237","title":"Aeromycological study in the Cathedral of Santiago de Compostela (Spain)","type":"article-journal","volume":"60"},"uris":["http://www.mendeley.com/documents/?uuid=a75f542a-0121-4281-a5a5-9bb46a36d72c","http://www.mendeley.com/documents/?uuid=1bb4bbae-e355-40ee-9dd0-c8f972bab939"]},{"id":"ITEM-2","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Environment","id":"ITEM-2","issue":"3","issued":{"date-parts":[["2004"]]},"note":"Times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http://www.mendeley.com/documents/?uuid=d69ee527-48a6-4a5f-8b4c-b316c4ac2507"]},{"id":"ITEM-3","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Silva","non-dropping-particle":"","parse-names":false,"suffix":""}],"id":"ITEM-3","issued":{"date-parts":[["2014"]]},"publisher":"Universidade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http://www.mendeley.com/documents/?uuid=6092a9c5-8231-436a-9da6-bc203e8ee32e"]},{"id":"ITEM-4","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pracy","id":"ITEM-4","issue":"2","issued":{"date-parts":[["2008"]]},"page":"159-170","title":"Workers' exposure to selected biological agents in libraries of Upper Silesia","type":"article-journal","volume":"59"},"uris":["http://www.mendeley.com/documents/?uuid=651a56e5-120c-4e54-be5e-c9b07bc79a4f","http://www.mendeley.com/documents/?uuid=b24ba249-e9ce-4876-91c2-a7b601867bd9","http://www.mendeley.com/documents/?uuid=cdf003ce-0e68-4ece-80d4-f6ebfc7f8066"]},{"id":"ITEM-5","itemData":{"author":[{"dropping-particle":"","family":"Zielińska-Jankiewicz","given":"Katarzyna","non-dropping-particle":"","parse-names":false,"suffix":""},{"dropping-particle":"","family":"Kozajda","given":"Anna","non-dropping-particle":"","parse-names":false,"suffix":""},{"dropping-particle":"","family":"Piotrowska","given":"Małgorzata","non-dropping-particle":"","parse-names":false,"suffix":""},{"dropping-particle":"","family":"Szadkowska-Stańczyk","given":"Irena","non-dropping-particle":"","parse-names":false,"suffix":""}],"container-title":"Annals of Agricultural and Environmental Medicine","id":"ITEM-5","issued":{"date-parts":[["2008"]]},"page":"71-78","title":"Microbiological Contamination With Moulds in Work Environment","type":"article-journal","volume":"15"},"uris":["http://www.mendeley.com/documents/?uuid=5325b2d0-5d68-448e-abc5-e102643d9132","http://www.mendeley.com/documents/?uuid=691f2499-ffe6-4397-bcc7-a5bc2f453c25","http://www.mendeley.com/documents/?uuid=18017dba-0316-4d7c-ba73-05b62bc60cf4"]},{"id":"ITEM-6","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-6","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8b25320c-d812-4ab1-884f-54cf5792dd09"]},{"id":"ITEM-7","itemData":{"DOI":"10.1016/j.ibiod.2013.01.013","ISSN":"09648305","author":[{"dropping-particle":"","family":"Nunes","given":"Inês","non-dropping-particle":"","parse-names":false,"suffix":""},{"dropping-particle":"","family":"Mesquita","given":"Nuno","non-dropping-particle":"","parse-names":false,"suffix":""},{"dropping-particle":"","family":"Cabo Verde","given":"Sandra","non-dropping-particle":"","parse-names":false,"suffix":""},{"dropping-particle":"","family":"Bandeira","given":"Ana Maria Leitão","non-dropping-particle":"","parse-names":false,"suffix":""},{"dropping-particle":"","family":"Carolino","given":"Maria Manuela","non-dropping-particle":"","parse-names":false,"suffix":""},{"dropping-particle":"","family":"Portugal","given":"António","non-dropping-particle":"","parse-names":false,"suffix":""},{"dropping-particle":"","family":"Botelho","given":"Maria Luísa","non-dropping-particle":"","parse-names":false,"suffix":""}],"container-title":"International Biodeterioration &amp; Biodegradation","id":"ITEM-7","issued":{"date-parts":[["2013","4"]]},"page":"36-41","publisher":"Elsevier Ltd","title":"Characterization of an airborne microbial community: A case study in the archive of the University of Coimbra, Portugal","type":"article-journal","volume":"79"},"uris":["http://www.mendeley.com/documents/?uuid=072273d1-463f-4da5-8b82-54b0358ad20c"]},{"id":"ITEM-8","itemData":{"author":[{"dropping-particle":"","family":"Dalal","given":"Lalchand","non-dropping-particle":"","parse-names":false,"suffix":""},{"dropping-particle":"","family":"Bhowal","given":"Mousumi","non-dropping-particle":"","parse-names":false,"suffix":""},{"dropping-particle":"","family":"Kalbende","given":"Swapna","non-dropping-particle":"","parse-names":false,"suffix":""}],"container-title":"Archives of Applied Science Research","id":"ITEM-8","issue":"5","issued":{"date-parts":[["2011"]]},"page":"479-485","title":"Incidence of deteriorating fungi in the air inside the college libraries of Wardha city","type":"article-journal","volume":"3"},"uris":["http://www.mendeley.com/documents/?uuid=8692a84a-b597-4ca6-b771-54ecb781d600"]},{"id":"ITEM-9","itemData":{"DOI":"10.21608/ejbo.2016.277.1007","ISSN":"2357-0350","author":[{"dropping-particle":"","family":"Osman","given":"Mohamed","non-dropping-particle":"","parse-names":false,"suffix":""},{"dropping-particle":"","family":"Awad","given":"Abdel Hameed","non-dropping-particle":"","parse-names":false,"suffix":""},{"dropping-particle":"","family":"Ibrahim","given":"Yasser","non-dropping-particle":"","parse-names":false,"suffix":""},{"dropping-particle":"","family":"Ahmed","given":"Youssef","non-dropping-particle":"","parse-names":false,"suffix":""},{"dropping-particle":"","family":"Abo-Elnasr","given":"Amany","non-dropping-particle":"","parse-names":false,"suffix":""},{"dropping-particle":"","family":"Saeed","given":"Yuosra","non-dropping-particle":"","parse-names":false,"suffix":""}],"container-title":"Egyptian Journal of Botany","id":"ITEM-9","issue":"1","issued":{"date-parts":[["2017"]]},"page":"93-118","title":"Air microbial contamination and factors affecting its occurrence in certain book libraries in Egypt.","type":"article-journal","volume":"57"},"uris":["http://www.mendeley.com/documents/?uuid=58c940b7-4822-4c4f-b723-5f6de83978b0"]},{"id":"ITEM-10","itemData":{"DOI":"10.3920/WMJ2015.1958","ISBN":"1875-0710","ISSN":"1875-0710","abstract":"The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Journal","id":"ITEM-10","issue":"3","issued":{"date-parts":[["2016"]]},"page":"397-407","title":"Fungal secondary metabolite analysis applied to Cultural Heritage: the case of a contaminated library in Venice","type":"article-journal","volume":"9"},"uris":["http://www.mendeley.com/documents/?uuid=ac26feea-eae3-4c2d-b7c6-d722b65e9507"]},{"id":"ITEM-11","itemData":{"DOI":"10.1016/j.envres.2015.10.031","ISBN":"0013-9351","ISSN":"10960953","PMID":"26599591","abstract":"Mold deterioration of historical documents in archives and libraries is a frequent and complex phenomenon that may have important economic and cultural consequences. In addition, exposure to toxic fungal metabolites might produce health problems. In this work, samples of broths of fungal species isolated from the documentary material and from indoor environmental samples of the Archive of Bogot?? have been analyzed to investigate the presence of mycotoxins. High resolution mass spectrometry made possible to search for a large number of mycotoxins, even without reference standards available at the laboratory. For this purpose, a screening strategy based on ultra-high pressure liquid chromatography coupled to quadrupole-time of flight mass spectrometry (UHPLC-QTOF MS) under MSE mode was applied. A customized home-made database containing elemental composition for around 600 mycotoxins was compiled. The presence of the (de)protonated molecule measured at its accurate mass was evaluated in the samples. When a peak was detected, collision induced dissociation fragments and characteristic isotopic ions were also evaluated and used for tentative identification, based on structure compatibility and comparison with literature data (if existing). Up to 44 mycotoxins were tentatively identified by UHPLC-QTOF MS. 34 of these tentative compounds were confirmed by subsequent analysis using a targeted LC-MS/MS method, supporting the strong potential of QTOF MS for identification/elucidation purposes. The presence of mycotoxins in these samples might help to reinforce safety measures for researchers and staff who work on reception, restoration and conservation of archival material, not only at the Archive of Bogot?? but worldwide.","author":[{"dropping-particle":"","family":"Castillo","given":"Nancy I.","non-dropping-particle":"","parse-names":false,"suffix":""},{"dropping-particle":"","family":"Ibáñez","given":"María","non-dropping-particle":"","parse-names":false,"suffix":""},{"dropping-particle":"","family":"Beltrán","given":"Eduardo","non-dropping-particle":"","parse-names":false,"suffix":""},{"dropping-particle":"","family":"Rivera-Monroy","given":"Jhon","non-dropping-particle":"","parse-names":false,"suffix":""},{"dropping-particle":"","family":"Ochoa","given":"Juan Camilo","non-dropping-particle":"","parse-names":false,"suffix":""},{"dropping-particle":"","family":"Páez-Castillo","given":"Mónica","non-dropping-particle":"","parse-names":false,"suffix":""},{"dropping-particle":"","family":"Posada-Buitrago","given":"Martha L.","non-dropping-particle":"","parse-names":false,"suffix":""},{"dropping-particle":"","family":"Sulyok","given":"Michael","non-dropping-particle":"","parse-names":false,"suffix":""},{"dropping-particle":"","family":"Hernndez","given":"Félix","non-dropping-particle":"","parse-names":false,"suffix":""}],"container-title":"Environmental Research","id":"ITEM-11","issued":{"date-parts":[["2016"]]},"page":"130-138","publisher":"Elsevier","title":"Identification of mycotoxins by UHPLC-QTOF MS in airborne fungi and fungi isolated from industrial paper and antique documents from the Archive of Bogotá","type":"article-journal","volume":"144"},"uris":["http://www.mendeley.com/documents/?uuid=a9542015-8b82-49a3-9c70-0484dbdefe00"]},{"id":"ITEM-12","itemData":{"DOI":"10.1007/s10453-015-9372-8","ISSN":"15733025","PMID":"26346115","abstract":"Museums,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-12","issue":"3","issued":{"date-parts":[["2015"]]},"page":"389-401","title":"Assessment of microbiological contamination in the work environments of museums, archives and libraries","type":"article-journal","volume":"31"},"uris":["http://www.mendeley.com/documents/?uuid=787ec923-8449-41a1-926e-3abc447246d4"]}],"mendeley":{"formattedCitation":"[3,4,36,53,5,6,17–20,22,27]","plainTextFormattedCitation":"[3,4,36,53,5,6,17–20,22,27]","previouslyFormattedCitation":"(Lugauskas &amp; Krikstaponis 2004; Aira et al. 2007; Wlazło et al. 2008; Zielińska-Jankiewicz et al. 2008; Dalal et al. 2011; Nunes et al. 2013; Pinheiro 2014; Pinheiro 2015; Skóra et al. 2015; Castillo et al. 2016; Micheluz et al. 2016; Osman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[3,4,36,53,5,6,17–20,22,27]</w:t>
            </w:r>
            <w:r w:rsidRPr="005242C1">
              <w:rPr>
                <w:sz w:val="18"/>
                <w:szCs w:val="18"/>
                <w:lang w:val="en-GB"/>
              </w:rPr>
              <w:fldChar w:fldCharType="end"/>
            </w:r>
          </w:p>
        </w:tc>
        <w:tc>
          <w:tcPr>
            <w:tcW w:w="3392" w:type="dxa"/>
            <w:vAlign w:val="center"/>
          </w:tcPr>
          <w:p w14:paraId="7A904B53" w14:textId="27011738" w:rsidR="00AE5CDE" w:rsidRPr="005242C1" w:rsidRDefault="00A000DA" w:rsidP="00AE5CDE">
            <w:pPr>
              <w:spacing w:line="276" w:lineRule="auto"/>
              <w:jc w:val="center"/>
              <w:rPr>
                <w:sz w:val="18"/>
                <w:szCs w:val="18"/>
                <w:lang w:val="en-GB"/>
              </w:rPr>
            </w:pPr>
            <w:r w:rsidRPr="005242C1">
              <w:rPr>
                <w:sz w:val="18"/>
                <w:szCs w:val="18"/>
                <w:lang w:val="en-GB"/>
              </w:rPr>
              <w:t xml:space="preserve">France, </w:t>
            </w:r>
            <w:r w:rsidR="00AE5CDE" w:rsidRPr="005242C1">
              <w:rPr>
                <w:sz w:val="18"/>
                <w:szCs w:val="18"/>
                <w:lang w:val="en-GB"/>
              </w:rPr>
              <w:t xml:space="preserve">Italy, Poland, Portugal </w:t>
            </w:r>
          </w:p>
          <w:p w14:paraId="0CA69D60" w14:textId="38583181" w:rsidR="00A000DA" w:rsidRPr="005242C1" w:rsidRDefault="00AE5CDE" w:rsidP="00D85868">
            <w:pPr>
              <w:spacing w:line="276" w:lineRule="auto"/>
              <w:jc w:val="center"/>
              <w:rPr>
                <w:sz w:val="18"/>
                <w:szCs w:val="18"/>
              </w:rPr>
            </w:pP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http://www.mendeley.com/documents/?uuid=97d78482-0ead-4902-a465-15ee6f324d75"]},{"id":"ITEM-2","itemData":{"author":[{"dropping-particle":"","family":"Zielińska-Jankiewicz","given":"Katarzyna","non-dropping-particle":"","parse-names":false,"suffix":""},{"dropping-particle":"","family":"Kozajda","given":"Anna","non-dropping-particle":"","parse-names":false,"suffix":""},{"dropping-particle":"","family":"Piotrowska","given":"Małgorzata","non-dropping-particle":"","parse-names":false,"suffix":""},{"dropping-particle":"","family":"Szadkowska-Stańczyk","given":"Irena","non-dropping-particle":"","parse-names":false,"suffix":""}],"container-title":"Annals of Agricultural and Environmental Medicine","id":"ITEM-2","issued":{"date-parts":[["2008"]]},"page":"71-78","title":"Microbiological Contamination With Moulds in Work Environment","type":"article-journal","volume":"15"},"uris":["http://www.mendeley.com/documents/?uuid=5325b2d0-5d68-448e-abc5-e102643d9132","http://www.mendeley.com/documents/?uuid=691f2499-ffe6-4397-bcc7-a5bc2f453c25","http://www.mendeley.com/documents/?uuid=bcdccd13-5b01-4267-8108-a4b0afdf2ead"]},{"id":"ITEM-3","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-3","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d0f35a2a-e2de-4533-94e6-2c439f2c327b"]},{"id":"ITEM-4","itemData":{"author":[{"dropping-particle":"","family":"Maggi","given":"Oriana","non-dropping-particle":"","parse-names":false,"suffix":""},{"dropping-particle":"","family":"Persiani","given":"Anna Maria","non-dropping-particle":"","parse-names":false,"suffix":""},{"dropping-particle":"","family":"Gallo","given":"Fausta","non-dropping-particle":"","parse-names":false,"suffix":""},{"dropping-particle":"","family":"Valenti","given":"Paola","non-dropping-particle":"","parse-names":false,"suffix":""},{"dropping-particle":"","family":"Pasquariello","given":"Giovanna","non-dropping-particle":"","parse-names":false,"suffix":""},{"dropping-particle":"","family":"Sclocchi","given":"Maria Carla","non-dropping-particle":"","parse-names":false,"suffix":""},{"dropping-particle":"","family":"Scorrano","given":"Mauro","non-dropping-particle":"","parse-names":false,"suffix":""}],"container-title":"Aerobiologia","id":"ITEM-4","issue":"3-4","issued":{"date-parts":[["2000"]]},"page":"429-434","title":"Airborne fungal spores in dust present in archives: Proposal for a detection method, new for archival materials","type":"article-journal","volume":"16"},"uris":["http://www.mendeley.com/documents/?uuid=7a3cb116-d32e-485d-a73c-4e32d928396c"]},{"id":"ITEM-5","itemData":{"DOI":"10.1111/j.1600-0668.2012.00781.x","ISBN":"0905-6947","ISSN":"09056947","PMID":"22429323","abstract":": Fungi that damage documents in archives may harm workers' health, depending on which mold species are inhaled, the concentrations of fungal species inhaled, and individual factors. Our aim was to identify and quantify fungi in archives and to investigate possible links with the symptoms experienced by workers. Ten French archives were sampled using an air impactor and electrostatic dust collectors. Allergies and general symptoms felt by 144 workers were reported using a self-report questionnaire. Utilizing culture-based analysis methods along with qPCR, Penicillium chrysogenum, Cladosporium sphaerospermum, and Aspergillus versicolor were the three main fungi in air and dust in terms of quantity and frequency. Median fungal concentrations in storage areas, ranged from 30 to 465 CFU/m3. People working in the most contaminated archives did not report more symptoms of allergy than others. However, workers in contact with moldy documents reported more headaches (odds ratio, 2.4; 95% confidence interval, 1.1-5.3), fatigue (OR, 2.9; 95% CI, 1.2-6.7), eye irritation (OR, 5.4; 95% CI, 1.9-14.9), throat irritation (OR, 2.4; 95% CI, 1.0-5.7), coughing (OR, 3.2; 95% CI, 1.2-8.4), and rhinorrhea (OR, 2.6; 95% CI, 1.0-6.4) than others. Other parameters such as dust levels and concentrations of metabolites and chemical substances should be considered as confounding factors in further investigations to isolate the role of molds., Practical Implications: Most studies about fungi and archives deal with the conservation of manuscripts and documents, and few discuss workers' health problems. Our study shows that archives do not represent a highly contaminated environment. Symptoms felt by workers were more often linked to direct contact with moldy documents than to high concentrations of mold in the air of archive storage areas. This study provides data on concentration levels in archives that could be used to interpret microbiological investigations in this type of environment in the future., Copyright (C) 2012 Blackwell Publishing Ltd.","author":[{"dropping-particle":"","family":"Roussel","given":"S.","non-dropping-particle":"","parse-names":false,"suffix":""},{"dropping-particle":"","family":"Reboux","given":"G.","non-dropping-particle":"","parse-names":false,"suffix":""},{"dropping-particle":"","family":"Millon","given":"L.","non-dropping-particle":"","parse-names":false,"suffix":""},{"dropping-particle":"","family":"Parchas","given":"M. D.","non-dropping-particle":"","parse-names":false,"suffix":""},{"dropping-particle":"","family":"Boudih","given":"S.","non-dropping-particle":"","parse-names":false,"suffix":""},{"dropping-particle":"","family":"Skana","given":"F.","non-dropping-particle":"","parse-names":false,"suffix":""},{"dropping-particle":"","family":"Delaforge","given":"M.","non-dropping-particle":"","parse-names":false,"suffix":""},{"dropping-particle":"","family":"Rakotonirainy","given":"M. S.","non-dropping-particle":"","parse-names":false,"suffix":""}],"container-title":"Indoor Air","id":"ITEM-5","issue":"6","issued":{"date-parts":[["2012"]]},"page":"514-522","title":"Microbiological evaluation of ten French archives and link to occupational symptoms","type":"article-journal","volume":"22"},"uris":["http://www.mendeley.com/documents/?uuid=ad1b6379-d0a5-4fad-b432-47f195777d07"]}],"mendeley":{"formattedCitation":"[4,5,8,10,18]","plainTextFormattedCitation":"[4,5,8,10,18]","previouslyFormattedCitation":"(Maggi et al. 2000; Zielińska-Jankiewicz et al. 2008; Roussel et al. 2012; 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[4,5,8,10,18]</w:t>
            </w:r>
            <w:r w:rsidRPr="005242C1">
              <w:rPr>
                <w:sz w:val="18"/>
                <w:szCs w:val="18"/>
                <w:lang w:val="en-GB"/>
              </w:rPr>
              <w:fldChar w:fldCharType="end"/>
            </w:r>
          </w:p>
        </w:tc>
        <w:tc>
          <w:tcPr>
            <w:tcW w:w="3392" w:type="dxa"/>
            <w:shd w:val="clear" w:color="auto" w:fill="auto"/>
            <w:vAlign w:val="center"/>
          </w:tcPr>
          <w:p w14:paraId="6EF026D7" w14:textId="362B47FF" w:rsidR="00AE5CDE" w:rsidRPr="005242C1" w:rsidRDefault="00AE5CDE" w:rsidP="00AE5CDE">
            <w:pPr>
              <w:spacing w:line="276" w:lineRule="auto"/>
              <w:jc w:val="center"/>
              <w:rPr>
                <w:sz w:val="18"/>
                <w:szCs w:val="18"/>
              </w:rPr>
            </w:pPr>
            <w:r w:rsidRPr="005242C1">
              <w:rPr>
                <w:sz w:val="18"/>
                <w:szCs w:val="18"/>
              </w:rPr>
              <w:t>Colombia, India, Indonesia, Israel, Nigeria</w:t>
            </w:r>
            <w:r w:rsidR="00F02F6F" w:rsidRPr="005242C1">
              <w:rPr>
                <w:sz w:val="18"/>
                <w:szCs w:val="18"/>
              </w:rPr>
              <w:t xml:space="preserve">, </w:t>
            </w:r>
            <w:r w:rsidRPr="005242C1">
              <w:rPr>
                <w:sz w:val="18"/>
                <w:szCs w:val="18"/>
              </w:rPr>
              <w:t>Portugal, Slovakia, USA</w:t>
            </w:r>
          </w:p>
          <w:p w14:paraId="0E0F0470" w14:textId="647CDF4E" w:rsidR="00AE5CDE" w:rsidRPr="005242C1" w:rsidRDefault="00AE5CDE" w:rsidP="00D85868">
            <w:pPr>
              <w:spacing w:line="276" w:lineRule="auto"/>
              <w:jc w:val="center"/>
              <w:rPr>
                <w:sz w:val="18"/>
                <w:szCs w:val="18"/>
              </w:rPr>
            </w:pPr>
            <w:r w:rsidRPr="005242C1">
              <w:rPr>
                <w:sz w:val="18"/>
                <w:szCs w:val="18"/>
                <w:lang w:val="en-GB"/>
              </w:rPr>
              <w:fldChar w:fldCharType="begin" w:fldLock="1"/>
            </w:r>
            <w:r w:rsidR="00B056A6">
              <w:rPr>
                <w:sz w:val="18"/>
                <w:szCs w:val="18"/>
              </w:rPr>
              <w:instrText>ADDIN CSL_CITATION {"citationItems":[{"id":"ITEM-1","itemData":{"abstract":"A noteworthy collection of drawings (c. 1885-1930) produced by Louis ComfortTiffany (1848-1933) and his studio artists sustained significant mold damage prior to its acquisition by the Metropolitan Museum of Art in 1967. In order to be exhibited, published, and studied safely, the works required conservation intervention. The works, which were water damaged sometime between 1933 and 1967, were sampled for molds using both classical and molecular techniques to identify the fungi present. The range of molds isolated by culturing were identified using their ITS (internal transcribed spacer) region sequences via searching for similarity in Gen- Bank. Five species were identified as belonging to: Aspergillus fumigatus, Cladosporium sp., Fusarium oxysporum, Penicillium chrysogenum, and Penicillium sp. In contrast DNA extracted directly from dark, thick-walled spores present on the paintings showed a 98% similarity to Chaetomium sp. when compared with GenBank registries. Similarly from brown stained paintings, fungal samples were amplified. In their ITS1-5.8- ITS2 region 80% of the clones matched Cladosporium with a 99% similarity. Yet, the remaining 20% of the clones matched 100% of the 2 ITS regions of Chaetomium sp. with a 98% similarity. A similar trend occurred with samples of mixed brown fungal spots from another work, where 80% of the clones matched Thielavia hyalocarpa, and the remaining 20% of the clones corresponded to Cladosporium oxysporum.","author":[{"dropping-particle":"","family":"Bonaventura","given":"M.P.","non-dropping-particle":"Di","parse-names":false,"suffix":""},{"dropping-particle":"","family":"DeSalle","given":"R.","non-dropping-particle":"","parse-names":false,"suffix":""},{"dropping-particle":"","family":"Eveleigh","given":"D.E.","non-dropping-particle":"","parse-names":false,"suffix":""},{"dropping-particle":"","family":"Baldwin","given":"A.","non-dropping-particle":"","parse-names":false,"suffix":""},{"dropping-particle":"","family":"Koestler","given":"R.J.","non-dropping-particle":"","parse-names":false,"suffix":""}],"container-title":"Art, Biology, and Conservation: Biodeterioration of Works of Art","editor":[{"dropping-particle":"","family":"Koestler","given":"Robert J.","non-dropping-particle":"","parse-names":false,"suffix":""},{"dropping-particle":"","family":"Koestler","given":"Victoria H.","non-dropping-particle":"","parse-names":false,"suffix":""},{"dropping-particle":"","family":"Charola","given":"A. Elena","non-dropping-particle":"","parse-names":false,"suffix":""},{"dropping-particle":"","family":"Nieto-Fernández","given":"Fernando E.","non-dropping-particle":"","parse-names":false,"suffix":""}],"id":"ITEM-1","issued":{"date-parts":[["2003"]]},"page":"94-109","publisher":"The Metropolitan Museum of Art","publisher-place":"New York","title":"Studies of fungal infestations of Tiffany’s Drawings: limits and advantages of classical and molecular techniques","type":"chapter"},"uris":["http://www.mendeley.com/documents/?uuid=ce122fd0-7ebd-4727-9828-72a13a361122","http://www.mendeley.com/documents/?uuid=b25bc3be-4d22-4cd6-9650-e7b8c20d3e54"]},{"id":"ITEM-2","itemData":{"DOI":"10.1016/j.ibiod.2012.01.011","ISSN":"09648305","author":[{"dropping-particle":"","family":"Kraková","given":"Lucia","non-dropping-particle":"","parse-names":false,"suffix":""},{"dropping-particle":"","family":"Chovanová","given":"Katarína","non-dropping-particle":"","parse-names":false,"suffix":""},{"dropping-particle":"","family":"Selim","given":"Samy a.","non-dropping-particle":"","parse-names":false,"suffix":""},{"dropping-particle":"","family":"Šimonovičová","given":"Alexandra","non-dropping-particle":"","parse-names":false,"suffix":""},{"dropping-particle":"","family":"Puškarová","given":"Andrea","non-dropping-particle":"","parse-names":false,"suffix":""},{"dropping-particle":"","family":"Maková","given":"Alena","non-dropping-particle":"","parse-names":false,"suffix":""},{"dropping-particle":"","family":"Pangallo","given":"Domenico","non-dropping-particle":"","parse-names":false,"suffix":""}],"container-title":"International Biodeterioration &amp; Biodegradation","id":"ITEM-2","issued":{"date-parts":[["2012"]]},"page":"117-125","title":"A multiphasic approach for investigation of the microbial diversity and its biodegradative abilities in historical paper and parchment documents","type":"article-journal","volume":"70"},"uris":["http://www.mendeley.com/documents/?uuid=4da91d3a-b671-4cf0-bf60-38373f59af25","http://www.mendeley.com/documents/?uuid=20597d0d-83ff-43c8-a985-b71f49676501"]},{"id":"ITEM-3","itemData":{"author":[{"dropping-particle":"","family":"Bankole","given":"Olubanke M","non-dropping-particle":"","parse-names":false,"suffix":""}],"container-title":"Library Review","id":"ITEM-3","issue":"6","issued":{"date-parts":[["2010"]]},"page":"414-429","title":"A review of biological deterioration of library materials and possible control strategies in the tropics","type":"article-journal","volume":"59"},"uris":["http://www.mendeley.com/documents/?uuid=4c87f1f0-f6e7-4fac-a314-7a8b300b536a","http://www.mendeley.com/documents/?uuid=fbd7538e-250b-4bc9-9e22-7340a26e57c8"]},{"id":"ITEM-4","itemData":{"DOI":"10.1046/j.1472-765X.1997.00217.x","ISBN":"0266-8254","abstract":"Fourteen fungal species, namely Aspergillus flavus, A. fumigatus, A. niger, A. ustus, Penicillium islandicum, P. wortmannii, Memnoniella echinata, Cladosporium herbarum, Stachybotrys atra, Claetomium globosum, Fusarium oxysporum, Torula herbarum, Alternaria alternata and Curvularia uncinata were isolated from different grades of paper. They differ in their distribution on various kinds of paper and also in relative occurrence. While seasonal influence on mycoflora was observed, most of the moulds were capable of growing in all three seasons examined (summer, winter, rainy season). The moulds were cellulolytic in nature and endoglucanase activity was greatest in Aspergillus flavus, A. niger, A. fumigatus, P. wortmannii and P. islandicum.","author":[{"dropping-particle":"","family":"Das","given":"M K L","non-dropping-particle":"","parse-names":false,"suffix":""},{"dropping-particle":"","family":"Prasad","given":"J S","non-dropping-particle":"","parse-names":false,"suffix":""},{"dropping-particle":"","family":"Ahmad","given":"S K","non-dropping-particle":"","parse-names":false,"suffix":""}],"container-title":"Letters in Applied Microbiology","id":"ITEM-4","issue":"5","issued":{"date-parts":[["1997"]]},"language":"English","note":"ISI Document Delivery No.: YG578\nTimes Cited: 9\nCited Reference Count: 10\nDas, MKL Prasad, JS Ahmad, SK\nBLACKWELL SCIENCE LTD\nOXFORD","page":"313-315","title":"Endoglucanase production by paper-degrading mycoflora","type":"article-journal","volume":"25"},"uris":["http://www.mendeley.com/documents/?uuid=2a1f70a4-a162-4cbb-80b8-e9ed1b60d256","http://www.mendeley.com/documents/?uuid=859af095-f6e8-4b35-9203-118f69c15473","http://www.mendeley.com/documents/?uuid=db7f7440-8099-44ca-a4fe-60599ce683ae"]},{"id":"ITEM-5","itemData":{"author":[{"dropping-particle":"","family":"Lourenço","given":"M J L","non-dropping-particle":"","parse-names":false,"suffix":""},{"dropping-particle":"V","family":"Pol","given":"L","non-dropping-particle":"","parse-names":false,"suffix":""},{"dropping-particle":"","family":"Sampaio","given":"J P","non-dropping-particle":"","parse-names":false,"suffix":""},{"dropping-particle":"","family":"Philips","given":"A","non-dropping-particle":"","parse-names":false,"suffix":""},{"dropping-particle":"","family":"Fonseca","given":"A","non-dropping-particle":"","parse-names":false,"suffix":""},{"dropping-particle":"","family":"Vieira","given":"J","non-dropping-particle":"","parse-names":false,"suffix":""}],"container-title":"A História, a Formação e as Boas Práticas em Conservação e Restauro","id":"ITEM-5","issued":{"date-parts":[["2005"]]},"page":"CD-ROM","publisher":"Atas do 4º Encontro do Instituto Português de Conservação e Restauro","publisher-place":"Lisbon","title":"Isolamento, identificação e caracterização de microrganismos contaminantes dos arquivos da Direcção Geral dos Edifícios e Monumentos Nacionais","type":"paper-conference"},"uris":["http://www.mendeley.com/documents/?uuid=80b8278d-13f3-477e-b6fd-cab2a316122b","http://www.mendeley.com/documents/?uuid=efe5992b-6df3-4989-8ebf-5ed46c043202","http://www.mendeley.com/documents/?uuid=b35036e0-be59-417e-8e88-a88ad3473c3d"]},{"id":"ITEM-6","itemData":{"author":[{"dropping-particle":"","family":"Nol","given":"Lea","non-dropping-particle":"","parse-names":false,"suffix":""},{"dropping-particle":"","family":"Kenneth","given":"R. G.","non-dropping-particle":"","parse-names":false,"suffix":""}],"container-title":"International Biodeterioration &amp; Biodegradation","id":"ITEM-6","issued":{"date-parts":[["2001"]]},"page":"98-104","title":"Biological factors of foxing in postage stamp paper","type":"article-journal","volume":"48"},"uris":["http://www.mendeley.com/documents/?uuid=bf4ba301-a5b9-4c5e-9012-a6c347369c5b","http://www.mendeley.com/documents/?uuid=a21df589-0da9-4ae1-9f56-87b96f4ed743","http://www.mendeley.com/documents/?uuid=7b6bc57c-f616-4805-89d0-46b7366914ca"]},{"id":"ITEM-7","itemData":{"DOI":"10.1016/j.ibiod.2009.03.010","ISBN":"0964-8305","abstract":"This multidisciplinary research combines knowledge in molecular biology with fungal morphology, aiming at the identification of infecting fungi from historical documents on the Archive of the University of Coimbra. The identification of infecting fungi on several bibliographic documents and support materials was based both on ribosomal DNA loci amplification and sequencing, and morphological identification, using macro- and microscopical traits. A high fungal diversity was found in all types of support: parchment. laid-paper and wood-pulp paper. Fourteen fungal genera were isolated, identified, and kept in culture. The most frequent were Cladosporium, Penicillium and Aspergillus, and other less frequent genera, such as Alternaria, Botrytis, Chaetomium, Chromelosporium, Epicoccum, Phlebiopsys and Toxicocladosporium were also present. Within these genera, 20 different species were identified, from which 15 were found only in a single support type. Cladosporium cladosporioides and Penicillium chrysogenum were the only species present in all support types. (C) 2009 Elsevier Ltd. All rights reserved.","author":[{"dropping-particle":"","family":"Mesquita","given":"N","non-dropping-particle":"","parse-names":false,"suffix":""},{"dropping-particle":"","family":"Portugal","given":"A","non-dropping-particle":"","parse-names":false,"suffix":""},{"dropping-particle":"","family":"Videira","given":"S","non-dropping-particle":"","parse-names":false,"suffix":""},{"dropping-particle":"","family":"Rodriguez-Echeverria","given":"S","non-dropping-particle":"","parse-names":false,"suffix":""},{"dropping-particle":"","family":"Bandeira","given":"A M L","non-dropping-particle":"","parse-names":false,"suffix":""},{"dropping-particle":"","family":"Santos","given":"M J A","non-dropping-particle":"","parse-names":false,"suffix":""},{"dropping-particle":"","family":"Freitas","given":"H","non-dropping-particle":"","parse-names":false,"suffix":""}],"container-title":"International Biodeterioration &amp; Biodegradation","id":"ITEM-7","issue":"5","issued":{"date-parts":[["2009"]]},"language":"English","note":"Cited References Count:27|ELSEVIER SCI LTD|THE BOULEVARD, LANGFORD LANE, KIDLINGTON, OXFORD OX5 1GB, OXON, ENGLAND","page":"626-629","title":"Fungal diversity in ancient documents. A case study on the Archive of the University of Coimbra","type":"article-journal","volume":"63"},"uris":["http://www.mendeley.com/documents/?uuid=a9ed6800-21ab-4603-a4b7-75acd2eeaabe"]},{"id":"ITEM-8","itemData":{"DOI":"10.1016/j.ibiod.2016.05.025","ISSN":"09648305","abstract":"Dluwang was made from the bark of the paper mulberry (Broussonetia papyrifera Vent.). Old Javanese manuscripts were handwritten on dluwang. Fungi samples from deteriorated dluwang manuscripts from the libraries of royal palaces in Indonesia and from the faculty library of Universitas Indonesia were collected by using cotton swabs and adhesive tape. Fungal isolates were obtained by the culture-dependent method. Identification of 38 fungal isolates was carried out by the molecular method using the internal transcribed spacer (ITS) regions of ribosomal DNA. Phenotypic description of the isolates was obtained by classic culturing and direct microscopic observation. The results showed that fungi from the genera of Aspergillus and Penicillium were commonly found on old dluwang manuscripts. According to the molecular identification, species obtained were Aspergillus awamori, Aspergillus clavatus, Aspergillus flavus, Aspergillus fumigatus, Aspergillus jensenii, Aspergillus niger, Aspergillus pulvericola, Aspergillus ruber (Eurotium rubrum), Aspergillus versicolor, Penicillium citrinum, Penicillium oxalicum, Penicillium rubens, Pseudocercospora chiangmaiensis, and Trichoderma longibrachiatum. The isolated fungi were xerophilic and cellulolytic in nature. All isolates were able to grow on dluwang paper, 29 isolates (76%) were able to utilize carboxymethyl cellulose (CMC), and 18 isolates (47%) were able to utilize CMC and microcrystalline cellulose (MCC). The present study showed that the deterioration of the written heritage was potentially caused by diverse fungi.","author":[{"dropping-particle":"","family":"Oetari","given":"Ariyanti","non-dropping-particle":"","parse-names":false,"suffix":""},{"dropping-particle":"","family":"Susetyo-Salim","given":"Tamara","non-dropping-particle":"","parse-names":false,"suffix":""},{"dropping-particle":"","family":"Sjamsuridzal","given":"Wellyzar","non-dropping-particle":"","parse-names":false,"suffix":""},{"dropping-particle":"","family":"Suherman","given":"Edvan Arifsaputra","non-dropping-particle":"","parse-names":false,"suffix":""},{"dropping-particle":"","family":"Monica","given":"Michelle","non-dropping-particle":"","parse-names":false,"suffix":""},{"dropping-particle":"","family":"Wongso","given":"Roni","non-dropping-particle":"","parse-names":false,"suffix":""},{"dropping-particle":"","family":"Fitri","given":"Reno","non-dropping-particle":"","parse-names":false,"suffix":""},{"dropping-particle":"","family":"Nurlaili","given":"Dafina Ghossani","non-dropping-particle":"","parse-names":false,"suffix":""},{"dropping-particle":"","family":"Ayu","given":"Dhian Chitra","non-dropping-particle":"","parse-names":false,"suffix":""},{"dropping-particle":"","family":"Teja","given":"Teguh Prasetia","non-dropping-particle":"","parse-names":false,"suffix":""}],"container-title":"International Biodeterioration &amp; Biodegradation","id":"ITEM-8","issued":{"date-parts":[["2016"]]},"page":"94-103","title":"Occurrence of fungi on deteriorated old dluwang manuscripts from Indonesia","type":"article-journal","volume":"114"},"uris":["http://www.mendeley.com/documents/?uuid=f2f40762-f6b2-4631-8d3f-4b13f34b8810"]},{"id":"ITEM-9","itemData":{"DOI":"10.1016/j.envres.2015.10.031","ISBN":"0013-9351","ISSN":"10960953","PMID":"26599591","abstract":"Mold deterioration of historical documents in archives and libraries is a frequent and complex phenomenon that may have important economic and cultural consequences. In addition, exposure to toxic fungal metabolites might produce health problems. In this work, samples of broths of fungal species isolated from the documentary material and from indoor environmental samples of the Archive of Bogot?? have been analyzed to investigate the presence of mycotoxins. High resolution mass spectrometry made possible to search for a large number of mycotoxins, even without reference standards available at the laboratory. For this purpose, a screening strategy based on ultra-high pressure liquid chromatography coupled to quadrupole-time of flight mass spectrometry (UHPLC-QTOF MS) under MSE mode was applied. A customized home-made database containing elemental composition for around 600 mycotoxins was compiled. The presence of the (de)protonated molecule measured at its accurate mass was evaluated in the samples. When a peak was detected, collision induced dissociation fragments and characteristic isotopic ions were also evaluated and used for tentative identification, based on structure compatibility and comparison with literature data (if existing). Up to 44 mycotoxins were tentatively identified by UHPLC-QTOF MS. 34 of these tentative compounds were confirmed by subsequent analysis using a targeted LC-MS/MS method, supporting the strong potential of QTOF MS for identification/elucidation purposes. The presence of mycotoxins in these samples might help to reinforce safety measures for researchers and staff who work on reception, restoration and conservation of archival material, not only at the Archive of Bogot?? but worldwide.","author":[{"dropping-particle":"","family":"Castillo","given":"Nancy I.","non-dropping-particle":"","parse-names":false,"suffix":""},{"dropping-particle":"","family":"Ibáñez","given":"María","non-dropping-particle":"","parse-names":false,"suffix":""},{"dropping-particle":"","family":"Beltrán","given":"Eduardo","non-dropping-particle":"","parse-names":false,"suffix":""},{"dropping-particle":"","family":"Rivera-Monroy","given":"Jhon","non-dropping-particle":"","parse-names":false,"suffix":""},{"dropping-particle":"","family":"Ochoa","given":"Juan Camilo","non-dropping-particle":"","parse-names":false,"suffix":""},{"dropping-particle":"","family":"Páez-Castillo","given":"Mónica","non-dropping-particle":"","parse-names":false,"suffix":""},{"dropping-particle":"","family":"Posada-Buitrago","given":"Martha L.","non-dropping-particle":"","parse-names":false,"suffix":""},{"dropping-particle":"","family":"Sulyok","given":"Michael","non-dropping-particle":"","parse-names":false,"suffix":""},{"dropping-particle":"","family":"Hernndez","given":"Félix","non-dropping-particle":"","parse-names":false,"suffix":""}],"container-title":"Environmental Research","id":"ITEM-9","issued":{"date-parts":[["2016"]]},"page":"130-138","publisher":"Elsevier","title":"Identification of mycotoxins by UHPLC-QTOF MS in airborne fungi and fungi isolated from industrial paper and antique documents from the Archive of Bogotá","type":"article-journal","volume":"144"},"uris":["http://www.mendeley.com/documents/?uuid=a9542015-8b82-49a3-9c70-0484dbdefe00"]}],"mendeley":{"formattedCitation":"[12,37,38,49,50,52,53,57,58]","plainTextFormattedCitation":"[12,37,38,49,50,52,53,57,58]","previouslyFormattedCitation":"(Das et al. 1997; Nol &amp; Kenneth 2001; Di Bonaventura et al. 2003; Lourenço et al. 2005; Mesquita et al. 2009; Bankole 2010; Kraková et al. 2012; Castillo et al. 2016; Oetari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[12,37,38,49,50,52,53,57,58]</w:t>
            </w:r>
            <w:r w:rsidRPr="005242C1">
              <w:rPr>
                <w:sz w:val="18"/>
                <w:szCs w:val="18"/>
                <w:lang w:val="en-GB"/>
              </w:rPr>
              <w:fldChar w:fldCharType="end"/>
            </w:r>
          </w:p>
        </w:tc>
      </w:tr>
      <w:tr w:rsidR="00AE5CDE" w:rsidRPr="00DD1D34" w14:paraId="7C1AA234" w14:textId="77777777" w:rsidTr="0038188C">
        <w:trPr>
          <w:trHeight w:val="397"/>
        </w:trPr>
        <w:tc>
          <w:tcPr>
            <w:tcW w:w="4395" w:type="dxa"/>
            <w:shd w:val="clear" w:color="auto" w:fill="auto"/>
            <w:vAlign w:val="center"/>
            <w:hideMark/>
          </w:tcPr>
          <w:p w14:paraId="725F3C60" w14:textId="67F9E9A6" w:rsidR="00AE5CDE" w:rsidRPr="00EB2A2E" w:rsidRDefault="00AE5CDE" w:rsidP="00AE5CDE">
            <w:pPr>
              <w:spacing w:line="276" w:lineRule="auto"/>
              <w:rPr>
                <w:b/>
                <w:i/>
                <w:iCs/>
                <w:sz w:val="18"/>
                <w:szCs w:val="18"/>
              </w:rPr>
            </w:pPr>
            <w:r w:rsidRPr="00EB2A2E">
              <w:rPr>
                <w:b/>
                <w:i/>
                <w:iCs/>
                <w:sz w:val="18"/>
                <w:szCs w:val="18"/>
              </w:rPr>
              <w:t xml:space="preserve">Aspergillus glaucus </w:t>
            </w:r>
            <w:r>
              <w:rPr>
                <w:iCs/>
                <w:sz w:val="18"/>
                <w:szCs w:val="18"/>
              </w:rPr>
              <w:t xml:space="preserve">(L.) </w:t>
            </w:r>
            <w:proofErr w:type="gramStart"/>
            <w:r>
              <w:rPr>
                <w:iCs/>
                <w:sz w:val="18"/>
                <w:szCs w:val="18"/>
              </w:rPr>
              <w:t>L</w:t>
            </w:r>
            <w:r w:rsidRPr="009512D2">
              <w:rPr>
                <w:iCs/>
                <w:sz w:val="18"/>
                <w:szCs w:val="18"/>
              </w:rPr>
              <w:t>ink</w:t>
            </w:r>
            <w:proofErr w:type="gramEnd"/>
          </w:p>
        </w:tc>
        <w:tc>
          <w:tcPr>
            <w:tcW w:w="3391" w:type="dxa"/>
            <w:vAlign w:val="center"/>
          </w:tcPr>
          <w:p w14:paraId="4A9C1201" w14:textId="07DB7F62" w:rsidR="00AE5CDE" w:rsidRPr="005242C1" w:rsidRDefault="00AE5CDE" w:rsidP="00D85868">
            <w:pPr>
              <w:spacing w:line="276" w:lineRule="auto"/>
              <w:jc w:val="center"/>
              <w:rPr>
                <w:sz w:val="18"/>
                <w:szCs w:val="18"/>
                <w:lang w:val="en-GB"/>
              </w:rPr>
            </w:pPr>
            <w:r w:rsidRPr="005242C1">
              <w:rPr>
                <w:sz w:val="18"/>
                <w:szCs w:val="18"/>
              </w:rPr>
              <w:t xml:space="preserve">Poland </w:t>
            </w:r>
            <w:r w:rsidRPr="005242C1">
              <w:rPr>
                <w:sz w:val="18"/>
                <w:szCs w:val="18"/>
                <w:lang w:val="en-GB"/>
              </w:rPr>
              <w:fldChar w:fldCharType="begin" w:fldLock="1"/>
            </w:r>
            <w:r w:rsidR="00B056A6">
              <w:rPr>
                <w:sz w:val="18"/>
                <w:szCs w:val="18"/>
              </w:rPr>
              <w:instrText>ADDIN CSL_CITATION {"citationItems":[{"id":"ITEM-1","itemData":{"ISSN":"0465-5893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pracy","id":"ITEM-1","issue":"2","issued":{"date-parts":[["2008"]]},"page":"159-170","title":"Workers' exposure to selected biological agents in libraries of Upper Silesia","type":"article-journal","volume":"59"},"uris":["http://www.mendeley.com/documents/?uuid=651a56e5-120c-4e54-be5e-c9b07bc79a4f","http://www.mendeley.com/documents/?uuid=b24ba249-e9ce-4876-91c2-a7b601867bd9"]}],"mendeley":{"formattedCitation":"[17]","plainTextFormattedCitation":"[17]","previouslyFormattedCitation":"(Wlazło et al. 2008)"},"properties":{"noteIndex":0},"schema":"https://github.com/citation-style-language/schema/raw/master/csl-citation.json"}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[17]</w:t>
            </w:r>
            <w:r w:rsidRPr="005242C1">
              <w:rPr>
                <w:sz w:val="18"/>
                <w:szCs w:val="18"/>
                <w:lang w:val="en-GB"/>
              </w:rPr>
              <w:fldChar w:fldCharType="end"/>
            </w:r>
          </w:p>
        </w:tc>
        <w:tc>
          <w:tcPr>
            <w:tcW w:w="3392" w:type="dxa"/>
            <w:vAlign w:val="center"/>
          </w:tcPr>
          <w:p w14:paraId="606B9630" w14:textId="45F2AC4A" w:rsidR="00AE5CDE" w:rsidRPr="005242C1" w:rsidRDefault="00AE5CDE" w:rsidP="00D85868">
            <w:pPr>
              <w:spacing w:line="276" w:lineRule="auto"/>
              <w:jc w:val="center"/>
              <w:rPr>
                <w:sz w:val="18"/>
                <w:szCs w:val="18"/>
                <w:lang w:val="en-GB"/>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4bf8729f-4342-4931-a241-4b0d47bf4c4e"]}],"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tcPr>
          <w:p w14:paraId="1A6DA9DF" w14:textId="252647A2" w:rsidR="00AE5CDE" w:rsidRPr="005242C1" w:rsidRDefault="00AE5CDE" w:rsidP="00D85868">
            <w:pPr>
              <w:spacing w:line="276" w:lineRule="auto"/>
              <w:jc w:val="center"/>
              <w:rPr>
                <w:sz w:val="18"/>
                <w:szCs w:val="18"/>
                <w:lang w:val="en-GB"/>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mendeley":{"formattedCitation":"[4]","plainTextFormattedCitation":"[4]","previouslyFormattedCitation":"(Pinheiro 2014)"},"properties":{"noteIndex":0},"schema":"https://github.com/citation-style-language/schema/raw/master/csl-citation.json"}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w:t>
            </w:r>
            <w:r w:rsidRPr="005242C1">
              <w:rPr>
                <w:sz w:val="18"/>
                <w:szCs w:val="18"/>
                <w:lang w:val="en-GB"/>
              </w:rPr>
              <w:fldChar w:fldCharType="end"/>
            </w:r>
          </w:p>
        </w:tc>
      </w:tr>
      <w:tr w:rsidR="00AE5CDE" w:rsidRPr="00DD1D34" w14:paraId="4A34BA5F" w14:textId="77777777" w:rsidTr="0038188C">
        <w:trPr>
          <w:trHeight w:val="311"/>
        </w:trPr>
        <w:tc>
          <w:tcPr>
            <w:tcW w:w="4395" w:type="dxa"/>
            <w:shd w:val="clear" w:color="auto" w:fill="auto"/>
            <w:vAlign w:val="center"/>
          </w:tcPr>
          <w:p w14:paraId="24CDAF0F" w14:textId="77777777" w:rsidR="00AE5CDE" w:rsidRPr="00DD1D34" w:rsidRDefault="00AE5CDE" w:rsidP="00AE5CDE">
            <w:pPr>
              <w:spacing w:line="276" w:lineRule="auto"/>
              <w:rPr>
                <w:b/>
                <w:i/>
                <w:iCs/>
                <w:sz w:val="18"/>
                <w:szCs w:val="18"/>
                <w:lang w:val="en-GB"/>
              </w:rPr>
            </w:pPr>
            <w:r>
              <w:rPr>
                <w:b/>
                <w:i/>
                <w:iCs/>
                <w:sz w:val="18"/>
                <w:szCs w:val="18"/>
                <w:lang w:val="en-GB"/>
              </w:rPr>
              <w:t>Aspergillus</w:t>
            </w:r>
            <w:r w:rsidRPr="00DD1D34">
              <w:rPr>
                <w:b/>
                <w:lang w:val="en-GB"/>
              </w:rPr>
              <w:t xml:space="preserve"> </w:t>
            </w:r>
            <w:r w:rsidRPr="00DD1D34">
              <w:rPr>
                <w:b/>
                <w:i/>
                <w:iCs/>
                <w:sz w:val="18"/>
                <w:szCs w:val="18"/>
                <w:lang w:val="en-GB"/>
              </w:rPr>
              <w:t>insuetus</w:t>
            </w:r>
            <w:r w:rsidRPr="009512D2">
              <w:rPr>
                <w:i/>
                <w:iCs/>
                <w:sz w:val="18"/>
                <w:szCs w:val="18"/>
                <w:lang w:val="en-GB"/>
              </w:rPr>
              <w:t xml:space="preserve"> </w:t>
            </w:r>
            <w:r w:rsidRPr="009512D2">
              <w:rPr>
                <w:iCs/>
                <w:sz w:val="18"/>
                <w:szCs w:val="18"/>
                <w:lang w:val="en-GB"/>
              </w:rPr>
              <w:t>(Bainier) Thom &amp; Church</w:t>
            </w:r>
          </w:p>
        </w:tc>
        <w:tc>
          <w:tcPr>
            <w:tcW w:w="3391" w:type="dxa"/>
            <w:vAlign w:val="center"/>
          </w:tcPr>
          <w:p w14:paraId="01C1AA32" w14:textId="1D0CECE0" w:rsidR="00AE5CDE" w:rsidRPr="005242C1" w:rsidRDefault="00AE5CDE"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{"citationItems":[{"id":"ITEM-1","itemData":{"DOI":"10.1016/j.ibiod.2014.12.012","ISBN":"0964-8305","ISSN":"09648305","abstract":"The use of Compactus shelves by libraries and archives is a good solution to optimize the storage space and prevent dust deposits on books. However, they are probably the cause of severe cases of fungal colonization in historical library materials. A typical phenomenon occurs as a spread of white mycelial growth forming scattered spots, mainly on volumes with leather or fabric bindings. Recent studies have identified the xerophilic fungus Eurotium halophilicum (anamorph Aspergillus halophilicus) as responsible for this kind of contamination. A similar situation was found inside the Library of Humanities (BAUM), at Ca' Foscari University, Venice (Italy). Various sampling methods, including cotton swabs and adhesive tape, were adopted to isolate fungi from books and a set of aerobiological analyses was performed to characterize the environment of the repository. The presence of E. halophilicum on both books and in the indoor air was confirmed by direct observation of adhesive tape samples, microscopic observations and molecular methods. Moreover, Aspergillus creber and Aspergillus protuberus belonging to the revised group Aspergillus section Versicolores, were also isolated for the first time in Italian conservation environments.","author":[{"dropping-particle":"","family":"Micheluz","given":"Anna","non-dropping-particle":"","parse-names":false,"suffix":""},{"dropping-particle":"","family":"Manente","given":"Sabrina","non-dropping-particle":"","parse-names":false,"suffix":""},{"dropping-particle":"","family":"Tigini","given":"Valeria","non-dropping-particle":"","parse-names":false,"suffix":""},{"dropping-particle":"","family":"Prigione","given":"Valeria","non-dropping-particle":"","parse-names":false,"suffix":""},{"dropping-particle":"","family":"Pinzari","given":"Flavia","non-dropping-particle":"","parse-names":false,"suffix":""},{"dropping-particle":"","family":"Ravagnan","given":"Giampietro","non-dropping-particle":"","parse-names":false,"suffix":""},{"dropping-particle":"","family":"Varese","given":"Giovanna Cristina","non-dropping-particle":"","parse-names":false,"suffix":""}],"container-title":"International Biodeterioration &amp; Biodegradation","id":"ITEM-1","issued":{"date-parts":[["2015"]]},"page":"1-7","title":"The extreme environment of a library: Xerophilic fungi inhabiting indoor niches","type":"article-journal","volume":"99"},"uris":["http://www.mendeley.com/documents/?uuid=8c2c861f-deac-41ca-95b4-ddc1e41e6f47"]},{"id":"ITEM-2","itemData":{"DOI":"10.3920/WMJ2015.1958","ISBN":"1875-0710","ISSN":"1875-0710","abstract":"The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Journal","id":"ITEM-2","issue":"3","issued":{"date-parts":[["2016"]]},"page":"397-407","title":"Fungal secondary metabolite analysis applied to Cultural Heritage: the case of a contaminated library in Venice","type":"article-journal","volume":"9"},"uris":["http://www.mendeley.com/documents/?uuid=ac26feea-eae3-4c2d-b7c6-d722b65e9507"]}],"mendeley":{"formattedCitation":"[20,39]","plainTextFormattedCitation":"[20,39]","previouslyFormattedCitation":"(Micheluz et al. 2015; 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[20,39]</w:t>
            </w:r>
            <w:r w:rsidRPr="005242C1">
              <w:rPr>
                <w:sz w:val="18"/>
                <w:szCs w:val="18"/>
                <w:lang w:val="en-GB"/>
              </w:rPr>
              <w:fldChar w:fldCharType="end"/>
            </w:r>
          </w:p>
        </w:tc>
        <w:tc>
          <w:tcPr>
            <w:tcW w:w="3392" w:type="dxa"/>
            <w:vAlign w:val="center"/>
          </w:tcPr>
          <w:p w14:paraId="7DAAE82C"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2099E00B" w14:textId="64C3A5BB" w:rsidR="00AE5CDE" w:rsidRPr="005242C1" w:rsidRDefault="00AE5CDE" w:rsidP="00D85868">
            <w:pPr>
              <w:spacing w:line="276" w:lineRule="auto"/>
              <w:jc w:val="center"/>
              <w:rPr>
                <w:sz w:val="18"/>
                <w:szCs w:val="18"/>
                <w:lang w:val="en-GB"/>
              </w:rPr>
            </w:pPr>
            <w:r w:rsidRPr="005242C1">
              <w:rPr>
                <w:sz w:val="18"/>
                <w:szCs w:val="18"/>
                <w:lang w:val="en-GB"/>
              </w:rPr>
              <w:t xml:space="preserve">Indonesia </w:t>
            </w:r>
            <w:r w:rsidRPr="005242C1">
              <w:rPr>
                <w:sz w:val="18"/>
                <w:szCs w:val="18"/>
                <w:lang w:val="en-GB"/>
              </w:rPr>
              <w:fldChar w:fldCharType="begin" w:fldLock="1"/>
            </w:r>
            <w:r w:rsidR="00B056A6">
              <w:rPr>
                <w:sz w:val="18"/>
                <w:szCs w:val="18"/>
                <w:lang w:val="en-GB"/>
              </w:rPr>
              <w:instrText>ADDIN CSL_CITATION {"citationItems":[{"id":"ITEM-1","itemData":{"DOI":"10.1063/1.4946972","ISBN":"9780735413764","ISSN":"15517616","abstract":"© 2016 Author(s).Old manuscripts, as organic materials, can be subjected to deterioration by fungi [1]. Fungal species (over 200) are the main cause of damage to objects of cultural heritage made of or supported on paper [2]. Fungi from old manuscripts can be identified to species level by analysis of Internal Transcribed Spacer (ITS) region of rDNA [3]. Old Chinese manuscripts in Indonesia are one of historical evidences of close relationship between Indonesia and China for hundred years. From our preliminary survey, the collection of old Chinese manuscripts in Central Library Universitas Indonesia was deteriorated by fungi. Information about fungal species from old Chinese manuscripts has not been reported yet, both in Indonesia and China. Our study is aimed to detect the growth of fungi on old Chinese manuscripts, and to isolate and identify the fungi that deteriorates the manuscripts in Central Library Universitas Indonesia. Twelve samples of old Chinese manuscripts deteriorated by fungi shows spore formation and brown spot on their paper surface. Forty one fungal isolates are collected from seven manuscripts, and many of them (28 isolates from 41) are xerophiles. Fifteen isolates were identified by molecular approach using ITS5. They were identified as Anthostomella sp., Aspergillus aculeatus, Aspergillus insuetus, Chaetosartorya stromatoides, Cladosporium colocasiae, Cladosporium columbiae, Cladosporium pini-ponderosa, Flavomyces fulophazii, Fusarium equiseti, Fusarium sp., and Pseudozyma sp. Fifteen fungal isolates could be identified to genus level based on morphological characters as follows: Aspergillus (10 isolates), Curvularia (1 isolate), and Penicillium (4 isolates). Some isolates could not be identified to the genus level since they do not produce asexual/sexual spores (mycelia sterilia). Further identification to species level will be carried out by molecular approach. Most of the isolated fungi from old Chinese manuscripts were xerophiles and able to use Chinese paper as a substrate. This study is the first report on the diversity of fungi from old Chinese manuscripts from Indonesia.","author":[{"dropping-particle":"","family":"Fitri","given":"Reno","non-dropping-particle":"","parse-names":false,"suffix":""},{"dropping-particle":"","family":"Oetari","given":"Ariyanti","non-dropping-particle":"","parse-names":false,"suffix":""},{"dropping-particle":"","family":"Rahmadewi","given":"Madinna","non-dropping-particle":"","parse-names":false,"suffix":""},{"dropping-particle":"","family":"Manullang","given":"Mariata Arisanti","non-dropping-particle":"","parse-names":false,"suffix":""},{"dropping-particle":"","family":"Rachmania","given":"Mazytha Kinanti","non-dropping-particle":"","parse-names":false,"suffix":""},{"dropping-particle":"","family":"Susetyo-Salim","given":"Tamara","non-dropping-particle":"","parse-names":false,"suffix":""},{"dropping-particle":"","family":"Sjamsuridzal","given":"Wellyzar","non-dropping-particle":"","parse-names":false,"suffix":""}],"container-title":"AIP Conference Proceedings","id":"ITEM-1","issued":{"date-parts":[["2016"]]},"page":"2-6","title":"Detection of fungi from old Chinese manuscripts in Central Library Universitas Indonesia","type":"article-journal","volume":"1729"},"uris":["http://www.mendeley.com/documents/?uuid=ef257e90-aa77-4d8f-84b2-a5788e99d54b"]}],"mendeley":{"formattedCitation":"[42]","plainTextFormattedCitation":"[42]","previouslyFormattedCitation":"(Fitri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[42]</w:t>
            </w:r>
            <w:r w:rsidRPr="005242C1">
              <w:rPr>
                <w:sz w:val="18"/>
                <w:szCs w:val="18"/>
                <w:lang w:val="en-GB"/>
              </w:rPr>
              <w:fldChar w:fldCharType="end"/>
            </w:r>
          </w:p>
        </w:tc>
      </w:tr>
      <w:tr w:rsidR="00AE5CDE" w:rsidRPr="0030132A" w14:paraId="7669A8E6" w14:textId="77777777" w:rsidTr="0038188C">
        <w:trPr>
          <w:trHeight w:val="287"/>
        </w:trPr>
        <w:tc>
          <w:tcPr>
            <w:tcW w:w="4395" w:type="dxa"/>
            <w:shd w:val="clear" w:color="auto" w:fill="auto"/>
            <w:vAlign w:val="center"/>
            <w:hideMark/>
          </w:tcPr>
          <w:p w14:paraId="63DEA713" w14:textId="77777777" w:rsidR="00AE5CDE" w:rsidRPr="00DD1D34" w:rsidRDefault="00AE5CDE" w:rsidP="00AE5CDE">
            <w:pPr>
              <w:spacing w:line="276" w:lineRule="auto"/>
              <w:rPr>
                <w:b/>
                <w:i/>
                <w:iCs/>
                <w:sz w:val="18"/>
                <w:szCs w:val="18"/>
                <w:lang w:val="en-GB"/>
              </w:rPr>
            </w:pPr>
            <w:r w:rsidRPr="00DD1D34">
              <w:rPr>
                <w:b/>
                <w:i/>
                <w:iCs/>
                <w:sz w:val="18"/>
                <w:szCs w:val="18"/>
                <w:lang w:val="en-GB"/>
              </w:rPr>
              <w:t xml:space="preserve">Aspergillus japonicus </w:t>
            </w:r>
            <w:r w:rsidRPr="009512D2">
              <w:rPr>
                <w:sz w:val="18"/>
                <w:szCs w:val="18"/>
                <w:lang w:val="en-GB"/>
              </w:rPr>
              <w:t>Saito</w:t>
            </w:r>
          </w:p>
        </w:tc>
        <w:tc>
          <w:tcPr>
            <w:tcW w:w="3391" w:type="dxa"/>
            <w:vAlign w:val="center"/>
          </w:tcPr>
          <w:p w14:paraId="6FBC7890" w14:textId="161358F8" w:rsidR="00AE5CDE" w:rsidRPr="005242C1" w:rsidRDefault="00AE5CDE" w:rsidP="00D85868">
            <w:pPr>
              <w:spacing w:line="276" w:lineRule="auto"/>
              <w:jc w:val="center"/>
              <w:rPr>
                <w:sz w:val="18"/>
                <w:szCs w:val="18"/>
                <w:lang w:val="en-GB"/>
              </w:rPr>
            </w:pPr>
            <w:r w:rsidRPr="005242C1">
              <w:rPr>
                <w:sz w:val="18"/>
                <w:szCs w:val="18"/>
                <w:lang w:val="en-GB"/>
              </w:rPr>
              <w:t xml:space="preserve">Cuba </w:t>
            </w:r>
            <w:r w:rsidRPr="005242C1">
              <w:rPr>
                <w:sz w:val="18"/>
                <w:szCs w:val="18"/>
                <w:lang w:val="en-GB"/>
              </w:rPr>
              <w:fldChar w:fldCharType="begin" w:fldLock="1"/>
            </w:r>
            <w:r w:rsidR="00B056A6">
              <w:rPr>
                <w:sz w:val="18"/>
                <w:szCs w:val="18"/>
                <w:lang w:val="en-GB"/>
              </w:rPr>
              <w:instrText>ADDIN CSL_CITATION {"citationItems":[{"id":"ITEM-1","itemData":{"author":[{"dropping-particle":"","family":"Borrego","given":"S.","non-dropping-particle":"","parse-names":false,"suffix":""},{"dropping-particle":"","family":"Molina","given":"Alian","non-dropping-particle":"","parse-names":false,"suffix":""},{"dropping-particle":"","family":"Santana","given":"Adriana","non-dropping-particle":"","parse-names":false,"suffix":""}],"container-title":"EC Microbiology","id":"ITEM-1","issued":{"date-parts":[["2017"]]},"page":"205-226","title":"Fungi in Archive Repositories Environments and the Deterioration of the Graphics Documents","type":"article-journal","volume":"11"},"uris":["http://www.mendeley.com/documents/?uuid=0ed884ca-cf7c-4f79-981a-10404f6f58db"]}],"mendeley":{"formattedCitation":"[30]","plainTextFormattedCitation":"[30]","previouslyFormattedCitation":"(Borrego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[30]</w:t>
            </w:r>
            <w:r w:rsidRPr="005242C1">
              <w:rPr>
                <w:sz w:val="18"/>
                <w:szCs w:val="18"/>
                <w:lang w:val="en-GB"/>
              </w:rPr>
              <w:fldChar w:fldCharType="end"/>
            </w:r>
          </w:p>
        </w:tc>
        <w:tc>
          <w:tcPr>
            <w:tcW w:w="3392" w:type="dxa"/>
            <w:vAlign w:val="center"/>
          </w:tcPr>
          <w:p w14:paraId="2C6A2566" w14:textId="16768143" w:rsidR="00AE5CDE" w:rsidRPr="005242C1" w:rsidRDefault="00AE5CDE" w:rsidP="00D85868">
            <w:pPr>
              <w:spacing w:line="276" w:lineRule="auto"/>
              <w:jc w:val="center"/>
              <w:rPr>
                <w:sz w:val="18"/>
                <w:szCs w:val="18"/>
                <w:lang w:val="en-GB"/>
              </w:rPr>
            </w:pPr>
            <w:r w:rsidRPr="005242C1">
              <w:rPr>
                <w:sz w:val="18"/>
                <w:szCs w:val="18"/>
                <w:lang w:val="en-GB"/>
              </w:rPr>
              <w:t xml:space="preserve">Cuba, Italy </w:t>
            </w:r>
            <w:r w:rsidRPr="005242C1">
              <w:rPr>
                <w:sz w:val="18"/>
                <w:szCs w:val="18"/>
                <w:lang w:val="en-GB"/>
              </w:rPr>
              <w:fldChar w:fldCharType="begin" w:fldLock="1"/>
            </w:r>
            <w:r w:rsidR="00B056A6">
              <w:rPr>
                <w:sz w:val="18"/>
                <w:szCs w:val="18"/>
                <w:lang w:val="en-GB"/>
              </w:rPr>
              <w:instrText>ADDIN CSL_CITATION {"citationItems":[{"id":"ITEM-1","itemData":{"author":[{"dropping-particle":"","family":"Maggi","given":"Oriana","non-dropping-particle":"","parse-names":false,"suffix":""},{"dropping-particle":"","family":"Persiani","given":"Anna Maria","non-dropping-particle":"","parse-names":false,"suffix":""},{"dropping-particle":"","family":"Gallo","given":"Fausta","non-dropping-particle":"","parse-names":false,"suffix":""},{"dropping-particle":"","family":"Valenti","given":"Paola","non-dropping-particle":"","parse-names":false,"suffix":""},{"dropping-particle":"","family":"Pasquariello","given":"Giovanna","non-dropping-particle":"","parse-names":false,"suffix":""},{"dropping-particle":"","family":"Sclocchi","given":"Maria Carla","non-dropping-particle":"","parse-names":false,"suffix":""},{"dropping-particle":"","family":"Scorrano","given":"Mauro","non-dropping-particle":"","parse-names":false,"suffix":""}],"container-title":"Aerobiologia","id":"ITEM-1","issue":"3-4","issued":{"date-parts":[["2000"]]},"page":"429-434","title":"Airborne fungal spores in dust present in archives: Proposal for a detection method, new for archival materials","type":"article-journal","volume":"16"},"uris":["http://www.mendeley.com/documents/?uuid=7a3cb116-d32e-485d-a73c-4e32d928396c"]},{"id":"ITEM-2","itemData":{"author":[{"dropping-particle":"","family":"Borrego","given":"S.","non-dropping-particle":"","parse-names":false,"suffix":""},{"dropping-particle":"","family":"Molina","given":"Alian","non-dropping-particle":"","parse-names":false,"suffix":""},{"dropping-particle":"","family":"Santana","given":"Adriana","non-dropping-particle":"","parse-names":false,"suffix":""}],"container-title":"EC Microbiology","id":"ITEM-2","issued":{"date-parts":[["2017"]]},"page":"205-226","title":"Fungi in Archive Repositories Environments and the Deterioration of the Graphics Documents","type":"article-journal","volume":"11"},"uris":["http://www.mendeley.com/documents/?uuid=0ed884ca-cf7c-4f79-981a-10404f6f58db"]}],"mendeley":{"formattedCitation":"[10,30]","plainTextFormattedCitation":"[10,30]","previouslyFormattedCitation":"(Maggi et al. 2000; Borrego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[10,30]</w:t>
            </w:r>
            <w:r w:rsidRPr="005242C1">
              <w:rPr>
                <w:sz w:val="18"/>
                <w:szCs w:val="18"/>
                <w:lang w:val="en-GB"/>
              </w:rPr>
              <w:fldChar w:fldCharType="end"/>
            </w:r>
          </w:p>
        </w:tc>
        <w:tc>
          <w:tcPr>
            <w:tcW w:w="3392" w:type="dxa"/>
            <w:shd w:val="clear" w:color="auto" w:fill="auto"/>
            <w:vAlign w:val="center"/>
          </w:tcPr>
          <w:p w14:paraId="7F2981E8" w14:textId="20BEA092" w:rsidR="00AE5CDE" w:rsidRPr="005242C1" w:rsidRDefault="00AE5CDE" w:rsidP="00D85868">
            <w:pPr>
              <w:spacing w:line="276" w:lineRule="auto"/>
              <w:jc w:val="center"/>
              <w:rPr>
                <w:sz w:val="18"/>
                <w:szCs w:val="18"/>
                <w:lang w:val="en-GB"/>
              </w:rPr>
            </w:pPr>
            <w:r w:rsidRPr="005242C1">
              <w:rPr>
                <w:sz w:val="18"/>
                <w:szCs w:val="18"/>
                <w:lang w:val="en-GB"/>
              </w:rPr>
              <w:t xml:space="preserve">Brazil, France </w:t>
            </w:r>
            <w:r w:rsidRPr="005242C1">
              <w:rPr>
                <w:sz w:val="18"/>
                <w:szCs w:val="18"/>
                <w:lang w:val="en-GB"/>
              </w:rPr>
              <w:fldChar w:fldCharType="begin" w:fldLock="1"/>
            </w:r>
            <w:r w:rsidR="00B056A6">
              <w:rPr>
                <w:sz w:val="18"/>
                <w:szCs w:val="18"/>
                <w:lang w:val="en-GB"/>
              </w:rPr>
              <w:instrText>ADDIN CSL_CITATION {"citationItems":[{"id":"ITEM-1","itemData":{"ISBN":"1296-2074","abstract":"The brownish spots known as foxing, commonly found on old paper artefacts contain sometimes structures, which look like filamentous fungi. Attempts to grow these structures in vitro have been always unsuccessful so far. In order to study the role of these biological elements in paper decay, it is essential to identify them. This study is aimed at the identification of isolates from these brownish areas by culture-independent approaches using molecular biology techniques. The two Internal Transcribed Spacers and the 5.8 S gene (ITS1-5.8S-ITS2) from the nuclear ribosomal DNA were amplified, cloned and sequenced. Following a preliminary treatment with cellulase from Trichoderma reesei, DNA extractions were successfully achieved directly from paper samples. From 22 selected stained spots from a book dating from the 19th century, 8 extracts of genomic DNA were entirely analysed, which yielded 145 sequenced clones. No DNA could be sampled in unstained areas. Multiple alignment of the ITS sequences and comparison with reference sequences published in the NCBI database allowed to identify 14 groups of fungi belonging mainly to the following genera: Aspergillus, Bjerkandera, Chaetomium, Gloeotinia, Penicillium, Polyporus, Saccharicola, Trichoderma and Ulocladium. Some of these fungi are cellulolytic species but are not commonly found as indoor contaminant in storage rooms of graphic documents. The majority of the foxing spots exhibited sequences identified as Penicillium minioluteum. Gloeotinia temulenta occurred also frequently. Few isolates such as Aspergillus japonicus, Aspergillus oryzae, Chaetomium globosum, Penicillium citrinum, Trichoderma citrinoviride, Ulocladium chartarum and Ulocladium cucurbitae were present in only 1 or 2 clones. One of the foxing spots produced only one type of sequence similar to both Cordyceps sinensis and Fusarium lateritium, which have identical sequences in this rDNA region. This molecular approach, simple and rapid, could provide additional data for further discussion on the origin of the phenomenon of biological foxing.","author":[{"dropping-particle":"","family":"Rakotonirainy","given":"Malalanirina Sylvia","non-dropping-particle":"","parse-names":false,"suffix":""},{"dropping-particle":"","family":"Heude","given":"Eglantine","non-dropping-particle":"","parse-names":false,"suffix":""},{"dropping-particle":"","family":"Lavédrine","given":"Bertrand","non-dropping-particle":"","parse-names":false,"suffix":""}],"container-title":"Journal of Cultural Heritage","id":"ITEM-1","issue":"2","issued":{"date-parts":[["2007"]]},"note":"doi: 10.1016/j.culher.2007.01.003","page":"126-133","title":"Isolation and attempts of biomolecular characterization of fungal strains associated to foxing on a 19th century book","type":"article-journal","volume":"8"},"uris":["http://www.mendeley.com/documents/?uuid=fca6c8dd-1189-4367-9ce3-18c7f9ed794a"]},{"id":"ITEM-2","itemData":{"DOI":"DOI 10.1016/j.ibiod.2006.02.003","ISBN":"0964-8305","abstract":"Books and documents are subject to decay by a variety of organisms, including mould. Experiments were conducted to find the lowest gamma radiation dose needed to inactivate fungi. Aspergillus versicolor and Eurotium chevalieri, previously isolated from naturally contaminated book from a Brazilian public library and from the environment, respectively, were cultivated and treated in a Co-60 irradiation unit with doses ranging from 14.5 to 25 kGy. The minimum dose required to kill these fungi was 16 kGy. Thus, this dose was applied directly to a severely attacked book and deteriorated old documents. Pieces of damaged paper from these materials were incubated in culture media before and after the treatment. Several fungi were isolated and identified, including representatives of Acremonium, Aspergillus, Cladosporium, Fusarium, Penicillium and Trichosporon. After the treatment, no living fungi were detected from the irradiated material. The book was maintained in favorable conditions for new fungal attack for 2 months and no fungal growth was detected. These results are very promising and demonstrate the effectiveness of gamma-ray radiation for the recovery of severely damaged books and old documents, leading to the preservation of our cultural heritage and prevention of diseases caused by moulds in libraries and archives. (c) 2006 Elsevier Ltd. All rights reserved.","author":[{"dropping-particle":"","family":"Silva","given":"M","non-dropping-particle":"da","parse-names":false,"suffix":""},{"dropping-particle":"","family":"Moraes","given":"A M L","non-dropping-particle":"","parse-names":false,"suffix":""},{"dropping-particle":"","family":"Nishikawa","given":"M M","non-dropping-particle":"","parse-names":false,"suffix":""},{"dropping-particle":"","family":"Gatti","given":"M J A","non-dropping-particle":"","parse-names":false,"suffix":""},{"dropping-particle":"V","family":"Alencar","given":"M A","non-dropping-particle":"de","parse-names":false,"suffix":""},{"dropping-particle":"","family":"Brandao","given":"L E","non-dropping-particle":"","parse-names":false,"suffix":""},{"dropping-particle":"","family":"Nobrega","given":"A","non-dropping-particle":"","parse-names":false,"suffix":""}],"container-title":"International Biodeterioration &amp; Biodegradation","id":"ITEM-2","issue":"3","issued":{"date-parts":[["2006"]]},"language":"English","note":"Cited References Count:18|ELSEVIER SCI LTD|THE BOULEVARD, LANGFORD LANE, KIDLINGTON, OXFORD OX5 1GB, OXON, ENGLAND","page":"163-167","title":"Inactivation of fungi from deteriorated paper materials by radiation","type":"article-journal","volume":"57"},"uris":["http://www.mendeley.com/documents/?uuid=efe0b2e7-5792-46ba-8612-1ea72c23d4bb","http://www.mendeley.com/documents/?uuid=7d3c917b-2f13-4fbe-b6fc-18e2f61a5473"]}],"mendeley":{"formattedCitation":"[14,56]","plainTextFormattedCitation":"[14,56]","previouslyFormattedCitation":"(da Silva et al. 2006; Rakotonirainy et al. 2007)"},"properties":{"noteIndex":0},"schema":"https://github.com/citation-style-language/schema/raw/master/csl-citation.json"}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[14,56]</w:t>
            </w:r>
            <w:r w:rsidRPr="005242C1">
              <w:rPr>
                <w:sz w:val="18"/>
                <w:szCs w:val="18"/>
                <w:lang w:val="en-GB"/>
              </w:rPr>
              <w:fldChar w:fldCharType="end"/>
            </w:r>
          </w:p>
        </w:tc>
      </w:tr>
      <w:tr w:rsidR="00AE5CDE" w:rsidRPr="00DD1D34" w14:paraId="5E1F637A" w14:textId="77777777" w:rsidTr="0038188C">
        <w:trPr>
          <w:trHeight w:val="397"/>
        </w:trPr>
        <w:tc>
          <w:tcPr>
            <w:tcW w:w="4395" w:type="dxa"/>
            <w:shd w:val="clear" w:color="auto" w:fill="auto"/>
            <w:vAlign w:val="center"/>
          </w:tcPr>
          <w:p w14:paraId="4E817711" w14:textId="77777777" w:rsidR="00AE5CDE" w:rsidRPr="00DD1D34" w:rsidRDefault="00AE5CDE" w:rsidP="00AE5CDE">
            <w:pPr>
              <w:spacing w:line="276" w:lineRule="auto"/>
              <w:rPr>
                <w:b/>
                <w:i/>
                <w:iCs/>
                <w:sz w:val="18"/>
                <w:szCs w:val="18"/>
                <w:lang w:val="en-GB"/>
              </w:rPr>
            </w:pPr>
            <w:r w:rsidRPr="00DD1D34">
              <w:rPr>
                <w:b/>
                <w:i/>
                <w:iCs/>
                <w:sz w:val="18"/>
                <w:szCs w:val="18"/>
                <w:lang w:val="en-GB"/>
              </w:rPr>
              <w:t xml:space="preserve">Aspergillus jensenii </w:t>
            </w:r>
            <w:r w:rsidRPr="009512D2">
              <w:rPr>
                <w:iCs/>
                <w:sz w:val="18"/>
                <w:szCs w:val="18"/>
                <w:lang w:val="en-GB"/>
              </w:rPr>
              <w:t>Jurjevic</w:t>
            </w:r>
            <w:r w:rsidRPr="009512D2">
              <w:rPr>
                <w:i/>
                <w:iCs/>
                <w:sz w:val="18"/>
                <w:szCs w:val="18"/>
                <w:lang w:val="en-GB"/>
              </w:rPr>
              <w:t>,</w:t>
            </w:r>
            <w:r w:rsidRPr="009512D2">
              <w:rPr>
                <w:iCs/>
                <w:sz w:val="18"/>
                <w:szCs w:val="18"/>
                <w:lang w:val="en-GB"/>
              </w:rPr>
              <w:t xml:space="preserve"> S.W. Peterson &amp; B.W. Horn</w:t>
            </w:r>
          </w:p>
        </w:tc>
        <w:tc>
          <w:tcPr>
            <w:tcW w:w="3391" w:type="dxa"/>
            <w:vAlign w:val="center"/>
          </w:tcPr>
          <w:p w14:paraId="57C19639"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vAlign w:val="center"/>
          </w:tcPr>
          <w:p w14:paraId="38ACFAC0" w14:textId="2EE0D7BF" w:rsidR="00AE5CDE" w:rsidRPr="005242C1" w:rsidRDefault="00AE5CDE"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{"citationItems":[{"id":"ITEM-1","itemData":{"DOI":"10.1016/j.ibiod.2014.12.012","ISBN":"0964-8305","ISSN":"09648305","abstract":"The use of Compactus shelves by libraries and archives is a good solution to optimize the storage space and prevent dust deposits on books. However, they are probably the cause of severe cases of fungal colonization in historical library materials. A typical phenomenon occurs as a spread of white mycelial growth forming scattered spots, mainly on volumes with leather or fabric bindings. Recent studies have identified the xerophilic fungus Eurotium halophilicum (anamorph Aspergillus halophilicus) as responsible for this kind of contamination. A similar situation was found inside the Library of Humanities (BAUM), at Ca' Foscari University, Venice (Italy). Various sampling methods, including cotton swabs and adhesive tape, were adopted to isolate fungi from books and a set of aerobiological analyses was performed to characterize the environment of the repository. The presence of E. halophilicum on both books and in the indoor air was confirmed by direct observation of adhesive tape samples, microscopic observations and molecular methods. Moreover, Aspergillus creber and Aspergillus protuberus belonging to the revised group Aspergillus section Versicolores, were also isolated for the first time in Italian conservation environments.","author":[{"dropping-particle":"","family":"Micheluz","given":"Anna","non-dropping-particle":"","parse-names":false,"suffix":""},{"dropping-particle":"","family":"Manente","given":"Sabrina","non-dropping-particle":"","parse-names":false,"suffix":""},{"dropping-particle":"","family":"Tigini","given":"Valeria","non-dropping-particle":"","parse-names":false,"suffix":""},{"dropping-particle":"","family":"Prigione","given":"Valeria","non-dropping-particle":"","parse-names":false,"suffix":""},{"dropping-particle":"","family":"Pinzari","given":"Flavia","non-dropping-particle":"","parse-names":false,"suffix":""},{"dropping-particle":"","family":"Ravagnan","given":"Giampietro","non-dropping-particle":"","parse-names":false,"suffix":""},{"dropping-particle":"","family":"Varese","given":"Giovanna Cristina","non-dropping-particle":"","parse-names":false,"suffix":""}],"container-title":"International Biodeterioration &amp; Biodegradation","id":"ITEM-1","issued":{"date-parts":[["2015"]]},"page":"1-7","title":"The extreme environment of a library: Xerophilic fungi inhabiting indoor niches","type":"article-journal","volume":"99"},"uris":["http://www.mendeley.com/documents/?uuid=8c2c861f-deac-41ca-95b4-ddc1e41e6f47"]},{"id":"ITEM-2","itemData":{"DOI":"10.3920/WMJ2015.1958","ISBN":"1875-0710","ISSN":"1875-0710","abstract":"The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Journal","id":"ITEM-2","issue":"3","issued":{"date-parts":[["2016"]]},"page":"397-407","title":"Fungal secondary metabolite analysis applied to Cultural Heritage: the case of a contaminated library in Venice","type":"article-journal","volume":"9"},"uris":["http://www.mendeley.com/documents/?uuid=ac26feea-eae3-4c2d-b7c6-d722b65e9507"]}],"mendeley":{"formattedCitation":"[20,39]","plainTextFormattedCitation":"[20,39]","previouslyFormattedCitation":"(Micheluz et al. 2015; 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[20,39]</w:t>
            </w:r>
            <w:r w:rsidRPr="005242C1">
              <w:rPr>
                <w:sz w:val="18"/>
                <w:szCs w:val="18"/>
                <w:lang w:val="en-GB"/>
              </w:rPr>
              <w:fldChar w:fldCharType="end"/>
            </w:r>
          </w:p>
        </w:tc>
        <w:tc>
          <w:tcPr>
            <w:tcW w:w="3392" w:type="dxa"/>
            <w:shd w:val="clear" w:color="auto" w:fill="auto"/>
            <w:vAlign w:val="center"/>
          </w:tcPr>
          <w:p w14:paraId="5F1C5CC2" w14:textId="51C5C92A" w:rsidR="00AE5CDE" w:rsidRPr="005242C1" w:rsidRDefault="00AE5CDE" w:rsidP="00D85868">
            <w:pPr>
              <w:spacing w:line="276" w:lineRule="auto"/>
              <w:jc w:val="center"/>
              <w:rPr>
                <w:sz w:val="18"/>
                <w:szCs w:val="18"/>
                <w:lang w:val="en-GB"/>
              </w:rPr>
            </w:pPr>
            <w:r w:rsidRPr="005242C1">
              <w:rPr>
                <w:sz w:val="18"/>
                <w:szCs w:val="18"/>
                <w:lang w:val="en-GB"/>
              </w:rPr>
              <w:t xml:space="preserve">Indonesia </w:t>
            </w:r>
            <w:r w:rsidRPr="005242C1">
              <w:rPr>
                <w:sz w:val="18"/>
                <w:szCs w:val="18"/>
                <w:lang w:val="en-GB"/>
              </w:rPr>
              <w:fldChar w:fldCharType="begin" w:fldLock="1"/>
            </w:r>
            <w:r w:rsidR="00B056A6">
              <w:rPr>
                <w:sz w:val="18"/>
                <w:szCs w:val="18"/>
                <w:lang w:val="en-GB"/>
              </w:rPr>
              <w:instrText>ADDIN CSL_CITATION {"citationItems":[{"id":"ITEM-1","itemData":{"DOI":"10.1016/j.ibiod.2016.05.025","ISSN":"09648305","abstract":"Dluwang was made from the bark of the paper mulberry (Broussonetia papyrifera Vent.). Old Javanese manuscripts were handwritten on dluwang. Fungi samples from deteriorated dluwang manuscripts from the libraries of royal palaces in Indonesia and from the faculty library of Universitas Indonesia were collected by using cotton swabs and adhesive tape. Fungal isolates were obtained by the culture-dependent method. Identification of 38 fungal isolates was carried out by the molecular method using the internal transcribed spacer (ITS) regions of ribosomal DNA. Phenotypic description of the isolates was obtained by classic culturing and direct microscopic observation. The results showed that fungi from the genera of Aspergillus and Penicillium were commonly found on old dluwang manuscripts. According to the molecular identification, species obtained were Aspergillus awamori, Aspergillus clavatus, Aspergillus flavus, Aspergillus fumigatus, Aspergillus jensenii, Aspergillus niger, Aspergillus pulvericola, Aspergillus ruber (Eurotium rubrum), Aspergillus versicolor, Penicillium citrinum, Penicillium oxalicum, Penicillium rubens, Pseudocercospora chiangmaiensis, and Trichoderma longibrachiatum. The isolated fungi were xerophilic and cellulolytic in nature. All isolates were able to grow on dluwang paper, 29 isolates (76%) were able to utilize carboxymethyl cellulose (CMC), and 18 isolates (47%) were able to utilize CMC and microcrystalline cellulose (MCC). The present study showed that the deterioration of the written heritage was potentially caused by diverse fungi.","author":[{"dropping-particle":"","family":"Oetari","given":"Ariyanti","non-dropping-particle":"","parse-names":false,"suffix":""},{"dropping-particle":"","family":"Susetyo-Salim","given":"Tamara","non-dropping-particle":"","parse-names":false,"suffix":""},{"dropping-particle":"","family":"Sjamsuridzal","given":"Wellyzar","non-dropping-particle":"","parse-names":false,"suffix":""},{"dropping-particle":"","family":"Suherman","given":"Edvan Arifsaputra","non-dropping-particle":"","parse-names":false,"suffix":""},{"dropping-particle":"","family":"Monica","given":"Michelle","non-dropping-particle":"","parse-names":false,"suffix":""},{"dropping-particle":"","family":"Wongso","given":"Roni","non-dropping-particle":"","parse-names":false,"suffix":""},{"dropping-particle":"","family":"Fitri","given":"Reno","non-dropping-particle":"","parse-names":false,"suffix":""},{"dropping-particle":"","family":"Nurlaili","given":"Dafina Ghossani","non-dropping-particle":"","parse-names":false,"suffix":""},{"dropping-particle":"","family":"Ayu","given":"Dhian Chitra","non-dropping-particle":"","parse-names":false,"suffix":""},{"dropping-particle":"","family":"Teja","given":"Teguh Prasetia","non-dropping-particle":"","parse-names":false,"suffix":""}],"container-title":"International Biodeterioration &amp; Biodegradation","id":"ITEM-1","issued":{"date-parts":[["2016"]]},"page":"94-103","title":"Occurrence of fungi on deteriorated old dluwang manuscripts from Indonesia","type":"article-journal","volume":"114"},"uris":["http://www.mendeley.com/documents/?uuid=f2f40762-f6b2-4631-8d3f-4b13f34b8810"]}],"mendeley":{"formattedCitation":"[49]","plainTextFormattedCitation":"[49]","previouslyFormattedCitation":"(Oetari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[49]</w:t>
            </w:r>
            <w:r w:rsidRPr="005242C1">
              <w:rPr>
                <w:sz w:val="18"/>
                <w:szCs w:val="18"/>
                <w:lang w:val="en-GB"/>
              </w:rPr>
              <w:fldChar w:fldCharType="end"/>
            </w:r>
          </w:p>
        </w:tc>
      </w:tr>
      <w:tr w:rsidR="00AE5CDE" w:rsidRPr="00B056A6" w14:paraId="1D5BF8D6" w14:textId="77777777" w:rsidTr="0038188C">
        <w:trPr>
          <w:trHeight w:val="242"/>
        </w:trPr>
        <w:tc>
          <w:tcPr>
            <w:tcW w:w="4395" w:type="dxa"/>
            <w:shd w:val="clear" w:color="auto" w:fill="auto"/>
            <w:vAlign w:val="center"/>
            <w:hideMark/>
          </w:tcPr>
          <w:p w14:paraId="753839D3" w14:textId="77777777" w:rsidR="00AE5CDE" w:rsidRPr="00DD1D34" w:rsidRDefault="00AE5CDE" w:rsidP="00AE5CDE">
            <w:pPr>
              <w:spacing w:line="276" w:lineRule="auto"/>
              <w:rPr>
                <w:b/>
                <w:i/>
                <w:iCs/>
                <w:sz w:val="18"/>
                <w:szCs w:val="18"/>
                <w:lang w:val="en-GB"/>
              </w:rPr>
            </w:pPr>
            <w:r w:rsidRPr="00DD1D34">
              <w:rPr>
                <w:b/>
                <w:i/>
                <w:iCs/>
                <w:sz w:val="18"/>
                <w:szCs w:val="18"/>
                <w:lang w:val="en-GB"/>
              </w:rPr>
              <w:t xml:space="preserve">Aspergillus melleus </w:t>
            </w:r>
            <w:r w:rsidRPr="009512D2">
              <w:rPr>
                <w:iCs/>
                <w:sz w:val="18"/>
                <w:szCs w:val="18"/>
                <w:lang w:val="en-GB"/>
              </w:rPr>
              <w:t>Yukawa</w:t>
            </w:r>
          </w:p>
        </w:tc>
        <w:tc>
          <w:tcPr>
            <w:tcW w:w="3391" w:type="dxa"/>
            <w:vAlign w:val="center"/>
          </w:tcPr>
          <w:p w14:paraId="090F532F" w14:textId="1CD9FB71" w:rsidR="00AE5CDE" w:rsidRPr="005242C1" w:rsidRDefault="00AE5CDE" w:rsidP="00D85868">
            <w:pPr>
              <w:spacing w:line="276" w:lineRule="auto"/>
              <w:jc w:val="center"/>
              <w:rPr>
                <w:sz w:val="18"/>
                <w:szCs w:val="18"/>
                <w:lang w:val="en-GB"/>
              </w:rPr>
            </w:pPr>
            <w:r w:rsidRPr="005242C1">
              <w:rPr>
                <w:sz w:val="18"/>
                <w:szCs w:val="18"/>
                <w:lang w:val="en-GB"/>
              </w:rPr>
              <w:t xml:space="preserve">Poland </w:t>
            </w:r>
            <w:r w:rsidRPr="005242C1">
              <w:rPr>
                <w:sz w:val="18"/>
                <w:szCs w:val="18"/>
                <w:lang w:val="en-GB"/>
              </w:rPr>
              <w:fldChar w:fldCharType="begin" w:fldLock="1"/>
            </w:r>
            <w:r w:rsidR="00B056A6">
              <w:rPr>
                <w:sz w:val="18"/>
                <w:szCs w:val="18"/>
                <w:lang w:val="en-GB"/>
              </w:rPr>
              <w:instrText>ADDIN CSL_CITATION {"citationItems":[{"id":"ITEM-1","itemData":{"ISSN":"0465-5893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pracy","id":"ITEM-1","issue":"2","issued":{"date-parts":[["2008"]]},"page":"159-170","title":"Workers' exposure to selected biological agents in libraries of Upper Silesia","type":"article-journal","volume":"59"},"uris":["http://www.mendeley.com/documents/?uuid=651a56e5-120c-4e54-be5e-c9b07bc79a4f","http://www.mendeley.com/documents/?uuid=b24ba249-e9ce-4876-91c2-a7b601867bd9"]}],"mendeley":{"formattedCitation":"[17]","plainTextFormattedCitation":"[17]","previouslyFormattedCitation":"(Wlazło et al. 2008)"},"properties":{"noteIndex":0},"schema":"https://github.com/citation-style-language/schema/raw/master/csl-citation.json"}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[17]</w:t>
            </w:r>
            <w:r w:rsidRPr="005242C1">
              <w:rPr>
                <w:sz w:val="18"/>
                <w:szCs w:val="18"/>
                <w:lang w:val="en-GB"/>
              </w:rPr>
              <w:fldChar w:fldCharType="end"/>
            </w:r>
          </w:p>
        </w:tc>
        <w:tc>
          <w:tcPr>
            <w:tcW w:w="3392" w:type="dxa"/>
            <w:vAlign w:val="center"/>
          </w:tcPr>
          <w:p w14:paraId="2BF6EB8C"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3AB7198D" w14:textId="31618BB2" w:rsidR="00AE5CDE" w:rsidRPr="005242C1" w:rsidRDefault="00AE5CDE" w:rsidP="00D85868">
            <w:pPr>
              <w:spacing w:line="276" w:lineRule="auto"/>
              <w:jc w:val="center"/>
              <w:rPr>
                <w:sz w:val="18"/>
                <w:szCs w:val="18"/>
                <w:lang w:val="en-GB"/>
              </w:rPr>
            </w:pPr>
            <w:r w:rsidRPr="005242C1">
              <w:rPr>
                <w:sz w:val="18"/>
                <w:szCs w:val="18"/>
                <w:lang w:val="en-GB"/>
              </w:rPr>
              <w:t xml:space="preserve">Italy, Morocco </w:t>
            </w:r>
            <w:r w:rsidRPr="005242C1">
              <w:rPr>
                <w:sz w:val="18"/>
                <w:szCs w:val="18"/>
                <w:lang w:val="en-GB"/>
              </w:rPr>
              <w:fldChar w:fldCharType="begin" w:fldLock="1"/>
            </w:r>
            <w:r w:rsidR="00B056A6">
              <w:rPr>
                <w:sz w:val="18"/>
                <w:szCs w:val="18"/>
                <w:lang w:val="en-GB"/>
              </w:rPr>
              <w:instrText>ADDIN CSL_CITATION {"citationItems":[{"id":"ITEM-1","itemData":{"DOI":"10.1007/s13213-013-0718-6","ISBN":"1321301307186","ISSN":"1590-4261","author":[{"dropping-particle":"","family":"Bergadi","given":"Fatimazahra","non-dropping-particle":"","parse-names":false,"suffix":""},{"dropping-particle":"","family":"Laachari","given":"Faouzi","non-dropping-particle":"","parse-names":false,"suffix":""},{"dropping-particle":"","family":"Elabed","given":"Soumya","non-dropping-particle":"","parse-names":false,"suffix":""},{"dropping-particle":"","family":"Mohammed","given":"Iraqui Houssaini","non-dropping-particle":"","parse-names":false,"suffix":""},{"dropping-particle":"","family":"Ibnsouda","given":"Saad Koraichi","non-dropping-particle":"","parse-names":false,"suffix":""}],"container-title":"Annals of Microbiology","id":"ITEM-1","issued":{"date-parts":[["2014","10","18"]]},"page":"815-822","title":"Cellulolytic potential and filter paper activity of fungi isolated from ancients manuscripts from the Medina of Fez","type":"article-journal","volume":"64"},"uris":["http://www.mendeley.com/documents/?uuid=7d41df63-d568-424e-b51b-75901ceaa6e4","http://www.mendeley.com/documents/?uuid=92ab2bf5-62fd-42b5-b551-4fdeb37b6215"]},{"id":"ITEM-2","itemData":{"DOI":"10.1016/j.ibiod.2010.01.011","ISBN":"0964-8305","ISSN":"09648305","abstract":"The small rusty stains (foxing) frequently found on historic paper documents, books, and prints have generally been analysed in the past by optical microscope through their morphochromatic appearance under visible light and UV radiation. Despite increased research efforts with more sophisticated techniques (mainly SEM and XRF), the biotic or even chemical origin of these stains remains unclear. The purpose of this paper is to verify to what extent a simple technique such as FTIR-ATR spectroscopy can be utilised for a clearer understanding of the controversial nature of foxing. Since this technique is sensitive to several organic chemical groups that are in common with both fungi and gelatine-sized ancient paper, some modern cardboards stained by biotic foxing have been selected for the analyses. The results clearly show the importance of FTIR and mycological analyses for the identification of residual microfungal agents, together with the by-products of their activity on paper substrates. ?? 2010 Elsevier Ltd.","author":[{"dropping-particle":"","family":"Zotti","given":"M.","non-dropping-particle":"","parse-names":false,"suffix":""},{"dropping-particle":"","family":"Ferroni","given":"A.","non-dropping-particle":"","parse-names":false,"suffix":""},{"dropping-particle":"","family":"Calvini","given":"P.","non-dropping-particle":"","parse-names":false,"suffix":""}],"container-title":"International Biodeterioration &amp; Biodegradation","id":"ITEM-2","issue":"4","issued":{"date-parts":[["2011"]]},"page":"569-578","title":"Mycological and FTIR analysis of biotic foxing on paper substrates","type":"article-journal","volume":"65"},"uris":["http://www.mendeley.com/documents/?uuid=c17efb8c-aa25-41f3-8734-332bba99651e"]}],"mendeley":{"formattedCitation":"[55,59]","plainTextFormattedCitation":"[55,59]","previouslyFormattedCitation":"(Zotti et al. 2011; Bergadi et al. 2014)"},"properties":{"noteIndex":0},"schema":"https://github.com/citation-style-language/schema/raw/master/csl-citation.json"}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[55,59]</w:t>
            </w:r>
            <w:r w:rsidRPr="005242C1">
              <w:rPr>
                <w:sz w:val="18"/>
                <w:szCs w:val="18"/>
                <w:lang w:val="en-GB"/>
              </w:rPr>
              <w:fldChar w:fldCharType="end"/>
            </w:r>
            <w:r w:rsidRPr="005242C1">
              <w:rPr>
                <w:sz w:val="18"/>
                <w:szCs w:val="18"/>
                <w:lang w:val="en-GB"/>
              </w:rPr>
              <w:t xml:space="preserve"> </w:t>
            </w:r>
          </w:p>
        </w:tc>
      </w:tr>
      <w:tr w:rsidR="00AE5CDE" w:rsidRPr="00B056A6" w14:paraId="67593A21" w14:textId="77777777" w:rsidTr="0038188C">
        <w:trPr>
          <w:trHeight w:val="864"/>
        </w:trPr>
        <w:tc>
          <w:tcPr>
            <w:tcW w:w="4395" w:type="dxa"/>
            <w:shd w:val="clear" w:color="auto" w:fill="auto"/>
            <w:vAlign w:val="center"/>
            <w:hideMark/>
          </w:tcPr>
          <w:p w14:paraId="6C65EF93" w14:textId="77777777" w:rsidR="00AE5CDE" w:rsidRPr="00DD1D34" w:rsidRDefault="00AE5CDE" w:rsidP="00AE5CDE">
            <w:pPr>
              <w:spacing w:line="276" w:lineRule="auto"/>
              <w:rPr>
                <w:b/>
                <w:i/>
                <w:iCs/>
                <w:sz w:val="18"/>
                <w:szCs w:val="18"/>
                <w:lang w:val="en-GB"/>
              </w:rPr>
            </w:pPr>
            <w:r w:rsidRPr="00DD1D34">
              <w:rPr>
                <w:b/>
                <w:i/>
                <w:iCs/>
                <w:sz w:val="18"/>
                <w:szCs w:val="18"/>
                <w:lang w:val="en-GB"/>
              </w:rPr>
              <w:t>Aspergillus nidulans</w:t>
            </w:r>
            <w:r w:rsidRPr="009512D2">
              <w:rPr>
                <w:i/>
                <w:iCs/>
                <w:sz w:val="18"/>
                <w:szCs w:val="18"/>
                <w:lang w:val="en-GB"/>
              </w:rPr>
              <w:t xml:space="preserve"> </w:t>
            </w:r>
            <w:r w:rsidRPr="009512D2">
              <w:rPr>
                <w:sz w:val="18"/>
                <w:szCs w:val="18"/>
                <w:lang w:val="en-GB"/>
              </w:rPr>
              <w:t>(Eidam) G. Winter</w:t>
            </w:r>
          </w:p>
        </w:tc>
        <w:tc>
          <w:tcPr>
            <w:tcW w:w="3391" w:type="dxa"/>
            <w:vAlign w:val="center"/>
          </w:tcPr>
          <w:p w14:paraId="1DA4BF55" w14:textId="49C3D728" w:rsidR="00AE5CDE" w:rsidRPr="005242C1" w:rsidRDefault="00AE5CDE" w:rsidP="00D85868">
            <w:pPr>
              <w:spacing w:line="276" w:lineRule="auto"/>
              <w:jc w:val="center"/>
              <w:rPr>
                <w:sz w:val="18"/>
                <w:szCs w:val="18"/>
                <w:lang w:val="en-GB"/>
              </w:rPr>
            </w:pPr>
            <w:r w:rsidRPr="005242C1">
              <w:rPr>
                <w:sz w:val="18"/>
                <w:szCs w:val="18"/>
                <w:lang w:val="en-GB"/>
              </w:rPr>
              <w:t xml:space="preserve">Egypt, Poland </w:t>
            </w:r>
            <w:r w:rsidRPr="005242C1">
              <w:rPr>
                <w:sz w:val="18"/>
                <w:szCs w:val="18"/>
                <w:lang w:val="en-GB"/>
              </w:rPr>
              <w:fldChar w:fldCharType="begin" w:fldLock="1"/>
            </w:r>
            <w:r w:rsidR="00B056A6">
              <w:rPr>
                <w:sz w:val="18"/>
                <w:szCs w:val="18"/>
                <w:lang w:val="en-GB"/>
              </w:rPr>
              <w:instrText>ADDIN CSL_CITATION {"citationItems":[{"id":"ITEM-1","itemData":{"DOI":"10.21608/ejbo.2016.277.1007","ISSN":"2357-0350","author":[{"dropping-particle":"","family":"Osman","given":"Mohamed","non-dropping-particle":"","parse-names":false,"suffix":""},{"dropping-particle":"","family":"Awad","given":"Abdel Hameed","non-dropping-particle":"","parse-names":false,"suffix":""},{"dropping-particle":"","family":"Ibrahim","given":"Yasser","non-dropping-particle":"","parse-names":false,"suffix":""},{"dropping-particle":"","family":"Ahmed","given":"Youssef","non-dropping-particle":"","parse-names":false,"suffix":""},{"dropping-particle":"","family":"Abo-Elnasr","given":"Amany","non-dropping-particle":"","parse-names":false,"suffix":""},{"dropping-particle":"","family":"Saeed","given":"Yuosra","non-dropping-particle":"","parse-names":false,"suffix":""}],"container-title":"Egyptian Journal of Botany","id":"ITEM-1","issue":"1","issued":{"date-parts":[["2017"]]},"page":"93-118","title":"Air microbial contamination and factors affecting its occurrence in certain book libraries in Egypt.","type":"article-journal","volume":"57"},"uris":["http://www.mendeley.com/documents/?uuid=58c940b7-4822-4c4f-b723-5f6de83978b0"]},{"id":"ITEM-2","itemData":{"ISSN":"0465-5893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pracy","id":"ITEM-2","issue":"2","issued":{"date-parts":[["2008"]]},"page":"159-170","title":"Workers' exposure to selected biological agents in libraries of Upper Silesia","type":"article-journal","volume":"59"},"uris":["http://www.mendeley.com/documents/?uuid=b24ba249-e9ce-4876-91c2-a7b601867bd9"]}],"mendeley":{"formattedCitation":"[17,36]","plainTextFormattedCitation":"[17,36]","previouslyFormattedCitation":"(Wlazło et al. 2008; Osman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[17,36]</w:t>
            </w:r>
            <w:r w:rsidRPr="005242C1">
              <w:rPr>
                <w:sz w:val="18"/>
                <w:szCs w:val="18"/>
                <w:lang w:val="en-GB"/>
              </w:rPr>
              <w:fldChar w:fldCharType="end"/>
            </w:r>
          </w:p>
        </w:tc>
        <w:tc>
          <w:tcPr>
            <w:tcW w:w="3392" w:type="dxa"/>
            <w:vAlign w:val="center"/>
          </w:tcPr>
          <w:p w14:paraId="544CED21" w14:textId="16E70A03" w:rsidR="00AE5CDE" w:rsidRPr="005242C1" w:rsidRDefault="00AE5CDE" w:rsidP="00D85868">
            <w:pPr>
              <w:spacing w:line="276" w:lineRule="auto"/>
              <w:jc w:val="center"/>
              <w:rPr>
                <w:sz w:val="18"/>
                <w:szCs w:val="18"/>
                <w:lang w:val="en-GB"/>
              </w:rPr>
            </w:pPr>
            <w:r w:rsidRPr="005242C1">
              <w:rPr>
                <w:sz w:val="18"/>
                <w:szCs w:val="18"/>
                <w:lang w:val="en-GB"/>
              </w:rPr>
              <w:t xml:space="preserve">Italy, 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6114eb20-1120-49b9-9c4a-4ee936bc573e"]},{"id":"ITEM-3","itemData":{"author":[{"dropping-particle":"","family":"Maggi","given":"Oriana","non-dropping-particle":"","parse-names":false,"suffix":""},{"dropping-particle":"","family":"Persiani","given":"Anna Maria","non-dropping-particle":"","parse-names":false,"suffix":""},{"dropping-particle":"","family":"Gallo","given":"Fausta","non-dropping-particle":"","parse-names":false,"suffix":""},{"dropping-particle":"","family":"Valenti","given":"Paola","non-dropping-particle":"","parse-names":false,"suffix":""},{"dropping-particle":"","family":"Pasquariello","given":"Giovanna","non-dropping-particle":"","parse-names":false,"suffix":""},{"dropping-particle":"","family":"Sclocchi","given":"Maria Carla","non-dropping-particle":"","parse-names":false,"suffix":""},{"dropping-particle":"","family":"Scorrano","given":"Mauro","non-dropping-particle":"","parse-names":false,"suffix":""}],"container-title":"Aerobiologia","id":"ITEM-3","issue":"3-4","issued":{"date-parts":[["2000"]]},"page":"429-434","title":"Airborne fungal spores in dust present in archives: Proposal for a detection method, new for archival materials","type":"article-journal","volume":"16"},"uris":["http://www.mendeley.com/documents/?uuid=7a3cb116-d32e-485d-a73c-4e32d928396c"]}],"mendeley":{"formattedCitation":"[4,5,10]","plainTextFormattedCitation":"[4,5,10]","previouslyFormattedCitation":"(Maggi et al. 2000; 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[4,5,10]</w:t>
            </w:r>
            <w:r w:rsidRPr="005242C1">
              <w:rPr>
                <w:sz w:val="18"/>
                <w:szCs w:val="18"/>
                <w:lang w:val="en-GB"/>
              </w:rPr>
              <w:fldChar w:fldCharType="end"/>
            </w:r>
          </w:p>
        </w:tc>
        <w:tc>
          <w:tcPr>
            <w:tcW w:w="3392" w:type="dxa"/>
            <w:shd w:val="clear" w:color="auto" w:fill="auto"/>
            <w:vAlign w:val="center"/>
          </w:tcPr>
          <w:p w14:paraId="2631EF3F" w14:textId="77777777" w:rsidR="00AE5CDE" w:rsidRPr="005242C1" w:rsidRDefault="00AE5CDE" w:rsidP="00AE5CDE">
            <w:pPr>
              <w:spacing w:line="276" w:lineRule="auto"/>
              <w:jc w:val="center"/>
              <w:rPr>
                <w:sz w:val="18"/>
                <w:szCs w:val="18"/>
                <w:lang w:val="en-GB"/>
              </w:rPr>
            </w:pPr>
            <w:r w:rsidRPr="005242C1">
              <w:rPr>
                <w:sz w:val="18"/>
                <w:szCs w:val="18"/>
                <w:lang w:val="en-GB"/>
              </w:rPr>
              <w:t>Italy, Portugal</w:t>
            </w:r>
          </w:p>
          <w:p w14:paraId="64B3F8B6" w14:textId="5C747154" w:rsidR="00AE5CDE" w:rsidRPr="005242C1" w:rsidRDefault="00AE5CDE" w:rsidP="00D85868">
            <w:pPr>
              <w:spacing w:line="276" w:lineRule="auto"/>
              <w:jc w:val="center"/>
              <w:rPr>
                <w:noProof/>
                <w:sz w:val="18"/>
                <w:szCs w:val="18"/>
                <w:lang w:val="en-GB"/>
              </w:rPr>
            </w:pPr>
            <w:r w:rsidRPr="005242C1">
              <w:rPr>
                <w:sz w:val="18"/>
                <w:szCs w:val="18"/>
                <w:lang w:val="en-GB"/>
              </w:rPr>
              <w:fldChar w:fldCharType="begin" w:fldLock="1"/>
            </w:r>
            <w:r w:rsidR="00B056A6">
              <w:rPr>
                <w:sz w:val="18"/>
                <w:szCs w:val="18"/>
                <w:lang w:val="en-GB"/>
              </w:rPr>
              <w:instrText>ADDIN CSL_CITATION {"citationItems":[{"id":"ITEM-1","itemData":{"DOI":"DOI 10.1016/j.ibiod.2008.08.007","ISBN":"0964-8305","abstract":"In this paper we deliver a report on the study of microbiological damage found on the pages of a 16th-century book. Our aim is to describe the procedures needed to ensure a conservative approach to the restoration of valuable books and objects of art made from, or supported on, paper. The techniques employed to evaluate and describe the damage observed, as well as the organisms responsible for biodeterioration, are discussed. A range of sampling techniques and instruments were utilised, including swabs and adhesive tape. Conventional methods, such as classic culturing and the direct microscopic observation of sampled material, were coupled with DNA-fingerprinting and phylogenetic analysis. We postulated that the purple stains which migrate through the pages with a felted consistency (Fig. 2), based on all the information obtained using traditional and molecular means, were caused by a cellulolytic fungus producing purple essudates, characterised by echinated conidia and Hulle cells. These elements were consistent with the discovery of both A. versicolor and A. nidulans using molecular techniques. (C) 2008 Elsevier Ltd. All rights reserved.","author":[{"dropping-particle":"","family":"Michaelsen","given":"A","non-dropping-particle":"","parse-names":false,"suffix":""},{"dropping-particle":"","family":"Pinar","given":"G","non-dropping-particle":"","parse-names":false,"suffix":""},{"dropping-particle":"","family":"Montanari","given":"M","non-dropping-particle":"","parse-names":false,"suffix":""},{"dropping-particle":"","family":"Pinzari","given":"F","non-dropping-particle":"","parse-names":false,"suffix":""}],"container-title":"International Biodeterioration &amp; Biodegradation","id":"ITEM-1","issue":"2","issued":{"date-parts":[["2009"]]},"language":"English","note":"Cited References Count:36|ELSEVIER SCI LTD|THE BOULEVARD, LANGFORD LANE, KIDLINGTON, OXFORD OX5 1GB, OXON, ENGLAND","page":"161-168","title":"Biodeterioration and restoration of a 16th-century book using a combination of conventional and molecular techniques: A case study","type":"article-journal","volume":"63"},"uris":["http://www.mendeley.com/documents/?uuid=bebc0fb3-e7df-4928-88f4-2d378deda628","http://www.mendeley.com/documents/?uuid=6cb6e647-b52d-4f16-aa6f-a8e4f0c5c909"]},{"id":"ITEM-2","itemData":{"author":[{"dropping-particle":"","family":"Lourenço","given":"M J L","non-dropping-particle":"","parse-names":false,"suffix":""},{"dropping-particle":"V","family":"Pol","given":"L","non-dropping-particle":"","parse-names":false,"suffix":""},{"dropping-particle":"","family":"Sampaio","given":"J P","non-dropping-particle":"","parse-names":false,"suffix":""},{"dropping-particle":"","family":"Philips","given":"A","non-dropping-particle":"","parse-names":false,"suffix":""},{"dropping-particle":"","family":"Fonseca","given":"A","non-dropping-particle":"","parse-names":false,"suffix":""},{"dropping-particle":"","family":"Vieira","given":"J","non-dropping-particle":"","parse-names":false,"suffix":""}],"container-title":"A História, a Formação e as Boas Práticas em Conservação e Restauro","id":"ITEM-2","issued":{"date-parts":[["2005"]]},"page":"CD-ROM","publisher":"Atas do 4º Encontro do Instituto Português de Conservação e Restauro","publisher-place":"Lisbon","title":"Isolamento, identificação e caracterização de microrganismos contaminantes dos arquivos da Direcção Geral dos Edifícios e Monumentos Nacionais","type":"paper-conference"},"uris":["http://www.mendeley.com/documents/?uuid=80b8278d-13f3-477e-b6fd-cab2a316122b","http://www.mendeley.com/documents/?uuid=efe5992b-6df3-4989-8ebf-5ed46c043202"]},{"id":"ITEM-3","itemData":{"DOI":"10.1016/j.ibiod.2009.03.010","ISBN":"0964-8305","abstract":"This multidisciplinary research combines knowledge in molecular biology with fungal morphology, aiming at the identification of infecting fungi from historical documents on the Archive of the University of Coimbra. The identification of infecting fungi on several bibliographic documents and support materials was based both on ribosomal DNA loci amplification and sequencing, and morphological identification, using macro- and microscopical traits. A high fungal diversity was found in all types of support: parchment. laid-paper and wood-pulp paper. Fourteen fungal genera were isolated, identified, and kept in culture. The most frequent were Cladosporium, Penicillium and Aspergillus, and other less frequent genera, such as Alternaria, Botrytis, Chaetomium, Chromelosporium, Epicoccum, Phlebiopsys and Toxicocladosporium were also present. Within these genera, 20 different species were identified, from which 15 were found only in a single support type. Cladosporium cladosporioides and Penicillium chrysogenum were the only species present in all support types. (C) 2009 Elsevier Ltd. All rights reserved.","author":[{"dropping-particle":"","family":"Mesquita","given":"N","non-dropping-particle":"","parse-names":false,"suffix":""},{"dropping-particle":"","family":"Portugal","given":"A","non-dropping-particle":"","parse-names":false,"suffix":""},{"dropping-particle":"","family":"Videira","given":"S","non-dropping-particle":"","parse-names":false,"suffix":""},{"dropping-particle":"","family":"Rodriguez-Echeverria","given":"S","non-dropping-particle":"","parse-names":false,"suffix":""},{"dropping-particle":"","family":"Bandeira","given":"A M L","non-dropping-particle":"","parse-names":false,"suffix":""},{"dropping-particle":"","family":"Santos","given":"M J A","non-dropping-particle":"","parse-names":false,"suffix":""},{"dropping-particle":"","family":"Freitas","given":"H","non-dropping-particle":"","parse-names":false,"suffix":""}],"container-title":"International Biodeterioration &amp; Biodegradation","id":"ITEM-3","issue":"5","issued":{"date-parts":[["2009"]]},"language":"English","note":"Cited References Count:27|ELSEVIER SCI LTD|THE BOULEVARD, LANGFORD LANE, KIDLINGTON, OXFORD OX5 1GB, OXON, ENGLAND","page":"626-629","title":"Fungal diversity in ancient documents. A case study on the Archive of the University of Coimbra","type":"article-journal","volume":"63"},"uris":["http://www.mendeley.com/documents/?uuid=a9ed6800-21ab-4603-a4b7-75acd2eeaabe"]}],"mendeley":{"formattedCitation":"[12,38,60]","plainTextFormattedCitation":"[12,38,60]","previouslyFormattedCitation":"(Lourenço et al. 2005; Mesquita et al. 2009; Michaelsen et al. 2009)"},"properties":{"noteIndex":0},"schema":"https://github.com/citation-style-language/schema/raw/master/csl-citation.json"}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[12,38,60]</w:t>
            </w:r>
            <w:r w:rsidRPr="005242C1">
              <w:rPr>
                <w:sz w:val="18"/>
                <w:szCs w:val="18"/>
                <w:lang w:val="en-GB"/>
              </w:rPr>
              <w:fldChar w:fldCharType="end"/>
            </w:r>
          </w:p>
        </w:tc>
      </w:tr>
      <w:tr w:rsidR="00AE5CDE" w:rsidRPr="008C3C93" w14:paraId="0128431D" w14:textId="77777777" w:rsidTr="0038188C">
        <w:trPr>
          <w:trHeight w:val="1038"/>
        </w:trPr>
        <w:tc>
          <w:tcPr>
            <w:tcW w:w="4395" w:type="dxa"/>
            <w:shd w:val="clear" w:color="auto" w:fill="auto"/>
            <w:vAlign w:val="center"/>
            <w:hideMark/>
          </w:tcPr>
          <w:p w14:paraId="6517DFEC" w14:textId="77777777" w:rsidR="00AE5CDE" w:rsidRPr="00DD1D34" w:rsidRDefault="00AE5CDE" w:rsidP="00AE5CDE">
            <w:pPr>
              <w:spacing w:line="276" w:lineRule="auto"/>
              <w:rPr>
                <w:b/>
                <w:i/>
                <w:iCs/>
                <w:sz w:val="18"/>
                <w:szCs w:val="18"/>
                <w:lang w:val="en-GB"/>
              </w:rPr>
            </w:pPr>
            <w:r w:rsidRPr="00DD1D34">
              <w:rPr>
                <w:b/>
                <w:i/>
                <w:iCs/>
                <w:sz w:val="18"/>
                <w:szCs w:val="18"/>
                <w:lang w:val="en-GB"/>
              </w:rPr>
              <w:t xml:space="preserve">Aspergillus niger </w:t>
            </w:r>
            <w:r w:rsidRPr="009512D2">
              <w:rPr>
                <w:sz w:val="18"/>
                <w:szCs w:val="18"/>
                <w:lang w:val="en-GB"/>
              </w:rPr>
              <w:t>Tiegh.</w:t>
            </w:r>
          </w:p>
        </w:tc>
        <w:tc>
          <w:tcPr>
            <w:tcW w:w="3391" w:type="dxa"/>
            <w:vAlign w:val="center"/>
          </w:tcPr>
          <w:p w14:paraId="5FF65C11" w14:textId="0E309561" w:rsidR="00AE5CDE" w:rsidRPr="005242C1" w:rsidRDefault="00AE5CDE" w:rsidP="00D85868">
            <w:pPr>
              <w:spacing w:line="276" w:lineRule="auto"/>
              <w:jc w:val="center"/>
              <w:rPr>
                <w:sz w:val="18"/>
                <w:szCs w:val="18"/>
                <w:lang w:val="en-GB"/>
              </w:rPr>
            </w:pPr>
            <w:r w:rsidRPr="005242C1">
              <w:rPr>
                <w:sz w:val="18"/>
                <w:szCs w:val="18"/>
                <w:lang w:val="en-GB"/>
              </w:rPr>
              <w:t xml:space="preserve">Argentina, Colombia, Cuba, Egypt, France, India, Italy, Lithuania, </w:t>
            </w:r>
            <w:r w:rsidR="005811DE" w:rsidRPr="005242C1">
              <w:rPr>
                <w:sz w:val="18"/>
                <w:szCs w:val="18"/>
                <w:lang w:val="en-GB"/>
              </w:rPr>
              <w:t xml:space="preserve">Nigeria, </w:t>
            </w:r>
            <w:r w:rsidRPr="005242C1">
              <w:rPr>
                <w:sz w:val="18"/>
                <w:szCs w:val="18"/>
                <w:lang w:val="en-GB"/>
              </w:rPr>
              <w:t xml:space="preserve">Poland, Portugal, Spain </w:t>
            </w:r>
            <w:r w:rsidRPr="005242C1">
              <w:rPr>
                <w:sz w:val="18"/>
                <w:szCs w:val="18"/>
                <w:lang w:val="en-GB"/>
              </w:rPr>
              <w:fldChar w:fldCharType="begin" w:fldLock="1"/>
            </w:r>
            <w:r w:rsidR="00B056A6">
              <w:rPr>
                <w:sz w:val="18"/>
                <w:szCs w:val="18"/>
                <w:lang w:val="en-GB"/>
              </w:rPr>
              <w:instrText>ADDIN CSL_CITATION {"citationItems":[{"id":"ITEM-1","itemData":{"DOI":"10.1016/j.ibiod.2007.02.007","ISSN":"09648305","abstract":"A study of airborne fungi was carried out in the architectural complex of the Cathedral of Santiago de Compostela (Spain) during 2002, by using viable volumetric sampling methods. This resulted in a total of 35 identified taxa, of which the most abundant were: Alternaria, Aspergillus, Cladosporium and Penicillium. Sampling was completed with data from the outdoor atmosphere and swab samples in specific places. In general there were no statistically significant indoor/outdoor differences and in both cases the highest CFU m-3 were obtained during the spring-summer. Similar relatively low numbers of the same fungi were likewise detected at different points in the Cathedral nave, while up to nearly 6500 CFU m-3 were recorded in the Corticela Chapel. The study of intradiurnal levels carried out in the Cathedral nave reveals greater abundance of fungal concentrations at 13:00 h, the moment of massive influx of visitors in the Cathedral, with 406 CFU m-3 compared to the 380 CFU m-3 sampled at 9:00 h and the 350 CFU m-3 at 21:00 h. The whole investigation is the first study of the atmospheric fungal content of the Cathedral of Santiago de Compostela. © 2007 Elsevier Ltd. All rights reserved.","author":[{"dropping-particle":"","family":"Aira","given":"M. J.","non-dropping-particle":"","parse-names":false,"suffix":""},{"dropping-particle":"","family":"Jato","given":"V.","non-dropping-particle":"","parse-names":false,"suffix":""},{"dropping-particle":"","family":"Stchigel","given":"a. M.","non-dropping-particle":"","parse-names":false,"suffix":""},{"dropping-particle":"","family":"Rodríguez-Rajo","given":"F. J.","non-dropping-particle":"","parse-names":false,"suffix":""},{"dropping-particle":"","family":"Piontelli","given":"E.","non-dropping-particle":"","parse-names":false,"suffix":""}],"container-title":"International Biodeterioration &amp; Biodegradation","id":"ITEM-1","issue":"4","issued":{"date-parts":[["2007"]]},"page":"231-237","title":"Aeromycological study in the Cathedral of Santiago de Compostela (Spain)","type":"article-journal","volume":"60"},"uris":["http://www.mendeley.com/documents/?uuid=a75f542a-0121-4281-a5a5-9bb46a36d72c","http://www.mendeley.com/documents/?uuid=1bb4bbae-e355-40ee-9dd0-c8f972bab939"]},{"id":"ITEM-2","itemData":{"DOI":"10.5402/2012/680598","ISSN":"2090-7478","PMID":"23762758","abstract":"Documentary heritage is permanently subject to suffering from physical, chemical, and/or biological alterations. Biological deterioration by microorganisms (bacteria and fungi) causes undesirable changes on material properties. Microorganisms affect different organic, natural or synthetic substrates (cellulose, polycarbonates), metals, and compounds of optical and magnetic devices (CD, VHS). Paper made by vegetal fibers, functional additives (glue, optical polishers, consolidating agents), and inks with organic bindings are used as sources of nutrients. The environmental microorganisms that form the microbial charge of indoor air at repositories (archives, libraries) storing cultural heritage can deteriorate the different supports of heritage importance and affect human health as allergies and skin affections. The aims of this research were to study microbial contamination of the environment and its influence on biodeterioration by the biofilm formation and to analyze the relationship between environment microbiota and biofilm formation in materials stored at three archives in Argentina and in two repositories of the National Archive of the Republic of Cuba.","author":[{"dropping-particle":"","family":"Borrego","given":"Sofía","non-dropping-particle":"","parse-names":false,"suffix":""},{"dropping-particle":"","family":"Lavin","given":"Paola","non-dropping-particle":"","parse-names":false,"suffix":""},{"dropping-particle":"","family":"Perdomo","given":"Ivette","non-dropping-particle":"","parse-names":false,"suffix":""},{"dropping-particle":"","family":"Gómez de Saravia","given":"Sandra","non-dropping-particle":"","parse-names":false,"suffix":""},{"dropping-particle":"","family":"Guiamet","given":"Patricia","non-dropping-particle":"","parse-names":false,"suffix":""}],"container-title":"ISRN Microbiology","id":"ITEM-2","issue":"Article ID 680598","issued":{"date-parts":[["2012"]]},"page":"1-10","title":"Determination of Indoor Air Quality in Archives and Biodeterioration of the Documentary Heritage","type":"article-journal","volume":"2012"},"uris":["http://www.mendeley.com/documents/?uuid=b8b58adf-f450-4487-82f8-f208c17c84b6","http://www.mendeley.com/documents/?uuid=e33b4d24-55c4-4f41-a731-649438d40e5b","http://www.mendeley.com/documents/?uuid=3275a6fc-b728-4fd4-b1b2-4a888d039934"]},{"id":"ITEM-3","itemData":{"ISBN":"1232-1966","ISSN":"12321966","PMID":"22216807","abstract":"The aim of this study was to check the degree and identify the sources of microbial contamination of the Jasna Gora (Bright Hill) monastery library 10 years after disinfection of the incunabula collection. The registered maximum viable indoor microbial concentrations were 1,875 and 7,100 cfu/m³ for stationary and personal measurements, whereas respective total concentrations were 71,000 and 100,000 counts/m3. There was no statistically significant difference between the concentrations of viable microorganisms measured in the stationary using Andersen, GSP, and Button samplers. Moreover, GSP and Button samplers can be interchangeably applied when viable or total microbial levels are stationary or personally measured. The culturable microorganisms constituted 0.5 - 3.9% of the total microflora only. Filamentous fungi were the most prevalent outdoors, whereas Gram-positive cocci and endospore forming Gram-positive rods dominated indoors in the air and settled dust, respectively. Hence, an unrestrained infiltration of ambient air through the draughtiness of the building envelope is probably the main process responsible for indoor fungal pollution, whereas bacterial contaminants have their major sources in the indoor environment. Moreover, even a chemically cleansed library collection, having a restricted personnel access, but under the influence of ambient air, can undergo microbial contamination and becomes an important microbial emission source.","author":[{"dropping-particle":"","family":"Harkawy","given":"Aleksander","non-dropping-particle":"","parse-names":false,"suffix":""},{"dropping-particle":"","family":"Górny","given":"Rafał L.","non-dropping-particle":"","parse-names":false,"suffix":""},{"dropping-particle":"","family":"Ogierman","given":"Leonard","non-dropping-particle":"","parse-names":false,"suffix":""},{"dropping-particle":"","family":"Wlazło","given":"Agnieszka","non-dropping-particle":"","parse-names":false,"suffix":""},{"dropping-particle":"","family":"Ławniczek-Wałczyk","given":"Anna","non-dropping-particle":"","parse-names":false,"suffix":""},{"dropping-particle":"","family":"Niesler","given":"Anna","non-dropping-particle":"","parse-names":false,"suffix":""}],"container-title":"Annals of Agricultural and Environmental Medicine","id":"ITEM-3","issue":"2","issued":{"date-parts":[["2011"]]},"page":"323-329","title":"Bioaerosol assessment in naturally ventilated historical library building with restricted personnel access","type":"article-journal","volume":"18"},"uris":["http://www.mendeley.com/documents/?uuid=f7b23986-c4e2-4cd6-8d16-5cb8cd6a729b","http://www.mendeley.com/documents/?uuid=c8bf9f0b-9cef-485c-baa9-139efa45ceb2","http://www.mendeley.com/documents/?uuid=65d4e17b-0f65-4b13-b57d-7c77473400ed"]},{"id":"ITEM-4","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Environment","id":"ITEM-4","issue":"3","issued":{"date-parts":[["2004"]]},"note":"Times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http://www.mendeley.com/documents/?uuid=9f1cda3e-322d-498a-aa24-84347cb6c4dc"]},{"id":"ITEM-5","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Silva","non-dropping-particle":"","parse-names":false,"suffix":""}],"id":"ITEM-5","issued":{"date-parts":[["2014"]]},"publisher":"Universidade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http://www.mendeley.com/documents/?uuid=78447c72-9407-4a2e-965a-1278baca9047"]},{"id":"ITEM-6","itemData":{"author":[{"dropping-particle":"","family":"Valentin","given":"Nieves","non-dropping-particle":"","parse-names":false,"suffix":""}],"container-title":"Experts’ Roundtable on Sustainable Climate Management Strategies","editor":[{"dropping-particle":"","family":"Boersma","given":"Foekje","non-dropping-particle":"","parse-names":false,"suffix":""}],"id":"ITEM-6","issued":{"date-parts":[["2007"]]},"page":"1-26","publisher":"The Getty Conservation Institute","publisher-place":"Tenerife, Spain","title":"Microbial Contamination in Archives and Museums: Health Hazards and Preventive Strategies Using Air Ventilation Systems","type":"paper-conference"},"uris":["http://www.mendeley.com/documents/?uuid=642ecba7-b975-4e2a-9b07-b0bb7950b860","http://www.mendeley.com/documents/?uuid=3c54f80d-8579-4ab3-ad1f-c3509dded589","http://www.mendeley.com/documents/?uuid=2cb3fc93-ece4-4f5a-ab9d-309bc20f1d75"]},{"id":"ITEM-7","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pracy","id":"ITEM-7","issue":"2","issued":{"date-parts":[["2008"]]},"page":"159-170","title":"Workers' exposure to selected biological agents in libraries of Upper Silesia","type":"article-journal","volume":"59"},"uris":["http://www.mendeley.com/documents/?uuid=651a56e5-120c-4e54-be5e-c9b07bc79a4f","http://www.mendeley.com/documents/?uuid=b24ba249-e9ce-4876-91c2-a7b601867bd9","http://www.mendeley.com/documents/?uuid=493fa60a-8f68-4054-85e2-f38695bde1dd"]},{"id":"ITEM-8","itemData":{"author":[{"dropping-particle":"","family":"Zielińska-Jankiewicz","given":"Katarzyna","non-dropping-particle":"","parse-names":false,"suffix":""},{"dropping-particle":"","family":"Kozajda","given":"Anna","non-dropping-particle":"","parse-names":false,"suffix":""},{"dropping-particle":"","family":"Piotrowska","given":"Małgorzata","non-dropping-particle":"","parse-names":false,"suffix":""},{"dropping-particle":"","family":"Szadkowska-Stańczyk","given":"Irena","non-dropping-particle":"","parse-names":false,"suffix":""}],"container-title":"Annals of Agricultural and Environmental Medicine","id":"ITEM-8","issued":{"date-parts":[["2008"]]},"page":"71-78","title":"Microbiological Contamination With Moulds in Work Environment","type":"article-journal","volume":"15"},"uris":["http://www.mendeley.com/documents/?uuid=5325b2d0-5d68-448e-abc5-e102643d9132","http://www.mendeley.com/documents/?uuid=691f2499-ffe6-4397-bcc7-a5bc2f453c25","http://www.mendeley.com/documents/?uuid=0a1c8351-84f9-45cf-bf2c-6ac8ce4bf340"]},{"id":"ITEM-9","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-9","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ae0f74e9-4a04-4d08-b5f7-585826b926ec"]},{"id":"ITEM-10","itemData":{"DOI":"10.1016/j.ibiod.2014.12.012","ISBN":"0964-8305","ISSN":"09648305","abstract":"The use of Compactus shelves by libraries and archives is a good solution to optimize the storage space and prevent dust deposits on books. However, they are probably the cause of severe cases of fungal colonization in historical library materials. A typical phenomenon occurs as a spread of white mycelial growth forming scattered spots, mainly on volumes with leather or fabric bindings. Recent studies have identified the xerophilic fungus Eurotium halophilicum (anamorph Aspergillus halophilicus) as responsible for this kind of contamination. A similar situation was found inside the Library of Humanities (BAUM), at Ca' Foscari University, Venice (Italy). Various sampling methods, including cotton swabs and adhesive tape, were adopted to isolate fungi from books and a set of aerobiological analyses was performed to characterize the environment of the repository. The presence of E. halophilicum on both books and in the indoor air was confirmed by direct observation of adhesive tape samples, microscopic observations and molecular methods. Moreover, Aspergillus creber and Aspergillus protuberus belonging to the revised group Aspergillus section Versicolores, were also isolated for the first time in Italian conservation environments.","author":[{"dropping-particle":"","family":"Micheluz","given":"Anna","non-dropping-particle":"","parse-names":false,"suffix":""},{"dropping-particle":"","family":"Manente","given":"Sabrina","non-dropping-particle":"","parse-names":false,"suffix":""},{"dropping-particle":"","family":"Tigini","given":"Valeria","non-dropping-particle":"","parse-names":false,"suffix":""},{"dropping-particle":"","family":"Prigione","given":"Valeria","non-dropping-particle":"","parse-names":false,"suffix":""},{"dropping-particle":"","family":"Pinzari","given":"Flavia","non-dropping-particle":"","parse-names":false,"suffix":""},{"dropping-particle":"","family":"Ravagnan","given":"Giampietro","non-dropping-particle":"","parse-names":false,"suffix":""},{"dropping-particle":"","family":"Varese","given":"Giovanna Cristina","non-dropping-particle":"","parse-names":false,"suffix":""}],"container-title":"International Biodeterioration &amp; Biodegradation","id":"ITEM-10","issued":{"date-parts":[["2015"]]},"page":"1-7","title":"The extreme environment of a library: Xerophilic fungi inhabiting indoor niches","type":"article-journal","volume":"99"},"uris":["http://www.mendeley.com/documents/?uuid=8c2c861f-deac-41ca-95b4-ddc1e41e6f47"]},{"id":"ITEM-11","itemData":{"author":[{"dropping-particle":"","family":"Dalal","given":"Lalchand","non-dropping-particle":"","parse-names":false,"suffix":""},{"dropping-particle":"","family":"Bhowal","given":"Mousumi","non-dropping-particle":"","parse-names":false,"suffix":""},{"dropping-particle":"","family":"Kalbende","given":"Swapna","non-dropping-particle":"","parse-names":false,"suffix":""}],"container-title":"Archives of Applied Science Research","id":"ITEM-11","issue":"5","issued":{"date-parts":[["2011"]]},"page":"479-485","title":"Incidence of deteriorating fungi in the air inside the college libraries of Wardha city","type":"article-journal","volume":"3"},"uris":["http://www.mendeley.com/documents/?uuid=8692a84a-b597-4ca6-b771-54ecb781d600"]},{"id":"ITEM-12","itemData":{"DOI":"10.21608/ejbo.2016.277.1007","ISSN":"2357-0350","author":[{"dropping-particle":"","family":"Osman","given":"Mohamed","non-dropping-particle":"","parse-names":false,"suffix":""},{"dropping-particle":"","family":"Awad","given":"Abdel Hameed","non-dropping-particle":"","parse-names":false,"suffix":""},{"dropping-particle":"","family":"Ibrahim","given":"Yasser","non-dropping-particle":"","parse-names":false,"suffix":""},{"dropping-particle":"","family":"Ahmed","given":"Youssef","non-dropping-particle":"","parse-names":false,"suffix":""},{"dropping-particle":"","family":"Abo-Elnasr","given":"Amany","non-dropping-particle":"","parse-names":false,"suffix":""},{"dropping-particle":"","family":"Saeed","given":"Yuosra","non-dropping-particle":"","parse-names":false,"suffix":""}],"container-title":"Egyptian Journal of Botany","id":"ITEM-12","issue":"1","issued":{"date-parts":[["2017"]]},"page":"93-118","title":"Air microbial contamination and factors affecting its occurrence in certain book libraries in Egypt.","type":"article-journal","volume":"57"},"uris":["http://www.mendeley.com/documents/?uuid=58c940b7-4822-4c4f-b723-5f6de83978b0"]},{"id":"ITEM-13","itemData":{"author":[{"dropping-particle":"","family":"Nayak","given":"Bijaya Kumar","non-dropping-particle":"","parse-names":false,"suffix":""}],"container-title":"International Journal of PharmTech Research","id":"ITEM-13","issue":"6","issued":{"date-parts":[["2015"]]},"page":"306-312","title":"Volumetric samplings of airborne fungal spores in different college libraries : A Preliminary study","type":"article-journal","volume":"8"},"uris":["http://www.mendeley.com/documents/?uuid=f531f956-953c-4c93-bc5a-1f3a4b7845db"]},{"id":"ITEM-14","itemData":{"DOI":"10.3920/WMJ2015.1958","ISBN":"1875-0710","ISSN":"1875-0710","abstract":"The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Journal","id":"ITEM-14","issue":"3","issued":{"date-parts":[["2016"]]},"page":"397-407","title":"Fungal secondary metabolite analysis applied to Cultural Heritage: the case of a contaminated library in Venice","type":"article-journal","volume":"9"},"uris":["http://www.mendeley.com/documents/?uuid=ac26feea-eae3-4c2d-b7c6-d722b65e9507"]},{"id":"ITEM-15","itemData":{"DOI":"10.1111/j.1600-0668.2012.00781.x","ISBN":"0905-6947","ISSN":"09056947","PMID":"22429323","abstract":": Fungi that damage documents in archives may harm workers' health, depending on which mold species are inhaled, the concentrations of fungal species inhaled, and individual factors. Our aim was to identify and quantify fungi in archives and to investigate possible links with the symptoms experienced by workers. Ten French archives were sampled using an air impactor and electrostatic dust collectors. Allergies and general symptoms felt by 144 workers were reported using a self-report questionnaire. Utilizing culture-based analysis methods along with qPCR, Penicillium chrysogenum, Cladosporium sphaerospermum, and Aspergillus versicolor were the three main fungi in air and dust in terms of quantity and frequency. Median fungal concentrations in storage areas, ranged from 30 to 465 CFU/m3. People working in the most contaminated archives did not report more symptoms of allergy than others. However, workers in contact with moldy documents reported more headaches (odds ratio, 2.4; 95% confidence interval, 1.1-5.3), fatigue (OR, 2.9; 95% CI, 1.2-6.7), eye irritation (OR, 5.4; 95% CI, 1.9-14.9), throat irritation (OR, 2.4; 95% CI, 1.0-5.7), coughing (OR, 3.2; 95% CI, 1.2-8.4), and rhinorrhea (OR, 2.6; 95% CI, 1.0-6.4) than others. Other parameters such as dust levels and concentrations of metabolites and chemical substances should be considered as confounding factors in further investigations to isolate the role of molds., Practical Implications: Most studies about fungi and archives deal with the conservation of manuscripts and documents, and few discuss workers' health problems. Our study shows that archives do not represent a highly contaminated environment. Symptoms felt by workers were more often linked to direct contact with moldy documents than to high concentrations of mold in the air of archive storage areas. This study provides data on concentration levels in archives that could be used to interpret microbiological investigations in this type of environment in the future., Copyright (C) 2012 Blackwell Publishing Ltd.","author":[{"dropping-particle":"","family":"Roussel","given":"S.","non-dropping-particle":"","parse-names":false,"suffix":""},{"dropping-particle":"","family":"Reboux","given":"G.","non-dropping-particle":"","parse-names":false,"suffix":""},{"dropping-particle":"","family":"Millon","given":"L.","non-dropping-particle":"","parse-names":false,"suffix":""},{"dropping-particle":"","family":"Parchas","given":"M. D.","non-dropping-particle":"","parse-names":false,"suffix":""},{"dropping-particle":"","family":"Boudih","given":"S.","non-dropping-particle":"","parse-names":false,"suffix":""},{"dropping-particle":"","family":"Skana","given":"F.","non-dropping-particle":"","parse-names":false,"suffix":""},{"dropping-particle":"","family":"Delaforge","given":"M.","non-dropping-particle":"","parse-names":false,"suffix":""},{"dropping-particle":"","family":"Rakotonirainy","given":"M. S.","non-dropping-particle":"","parse-names":false,"suffix":""}],"container-title":"Indoor Air","id":"ITEM-15","issue":"6","issued":{"date-parts":[["2012"]]},"page":"514-522","title":"Microbiological evaluation of ten French archives and link to occupational symptoms","type":"article-journal","volume":"22"},"uris":["http://www.mendeley.com/documents/?uuid=ad1b6379-d0a5-4fad-b432-47f195777d07"]},{"id":"ITEM-16","itemData":{"DOI":"10.1007/s10453-016-9429-3","ISSN":"15733025","abstract":"The aim of this study was to analyze the viable fungi in the air of\nindoor environments of the National Archive of the Republic of Cuba\n(NARC). The samples were taken in fifteen areas (five points for the\nthree floors) at 2 days (rainy and dry seasons) using a biocolector SAS\nin 3 h: 10:00 a.m., 1:00 p.m. and 4:00 p.m. The fungal concentration was\nindicated as colony forming units per cubic meter of air (cfu/m(3) of\nair). It was concluded that indoor air of the NARC was not polluted due\nto the average fungal concentration that was obtained (59 and 327\ncfu/m(3) of air in rainy and dry seasons, respectively). In front of the\nelectric transformers, the fungal concentration was significantly higher\nthan those obtained along the corridors of the lower-ground floor. A\ntrend to the increasing of fungal concentration was observed: when the\nfloors were increased, in dry season was higher than rainy season, where\nalso there was biggest fungal diversity. Among the fungal genera\nisolated, Aspergillus had the highest relative frequency of appearance,\nand in dry season, it was isolated Actinobacillus sp. (Actinomycetes).\nSix fungal species were isolated in both samplings: Aspergillus\nalliaceus, Aspergillus niger, Cladosporium cladosporioides, Fusarium\noxysporum, Penicillium chrysogenum and Mucor racemosus. All of fungal\nspecies isolated have high biodeteriogenic capacity, and the 61 %\nshowed pathogenic attributes.","author":[{"dropping-particle":"","family":"Anaya","given":"Matilde","non-dropping-particle":"","parse-names":false,"suffix":""},{"dropping-particle":"","family":"Borrego","given":"Sofía F.","non-dropping-particle":"","parse-names":false,"suffix":""},{"dropping-particle":"","family":"Gámez","given":"Erasmo","non-dropping-particle":"","parse-names":false,"suffix":""},{"dropping-particle":"","family":"Castro","given":"Miguel","non-dropping-particle":"","parse-names":false,"suffix":""},{"dropping-particle":"","family":"Molina","given":"Alian","non-dropping-particle":"","parse-names":false,"suffix":""},{"dropping-particle":"","family":"Valdés","given":"Oderlaise","non-dropping-particle":"","parse-names":false,"suffix":""}],"container-title":"Aerobiologia","id":"ITEM-16","issue":"3","issued":{"date-parts":[["2016"]]},"page":"513-527","title":"Viable fungi in the air of indoor environments of the National Archive of the Republic of Cuba","type":"article-journal","volume":"32"},"uris":["http://www.mendeley.com/documents/?uuid=a7c8a7a3-a481-4a0f-bb18-2010c7b315b4"]},{"id":"ITEM-17","itemData":{"author":[{"dropping-particle":"","family":"Borrego","given":"S.","non-dropping-particle":"","parse-names":false,"suffix":""},{"dropping-particle":"","family":"Molina","given":"Alian","non-dropping-particle":"","parse-names":false,"suffix":""},{"dropping-particle":"","family":"Santana","given":"Adriana","non-dropping-particle":"","parse-names":false,"suffix":""}],"container-title":"EC Microbiology","id":"ITEM-17","issued":{"date-parts":[["2017"]]},"page":"205-226","title":"Fungi in Archive Repositories Environments and the Deterioration of the Graphics Documents","type":"article-journal","volume":"11"},"uris":["http://www.mendeley.com/documents/?uuid=0ed884ca-cf7c-4f79-981a-10404f6f58db"]},{"id":"ITEM-18","itemData":{"DOI":"10.1016/j.envres.2015.10.031","ISBN":"0013-9351","ISSN":"10960953","PMID":"26599591","abstract":"Mold deterioration of historical documents in archives and libraries is a frequent and complex phenomenon that may have important economic and cultural consequences. In addition, exposure to toxic fungal metabolites might produce health problems. In this work, samples of broths of fungal species isolated from the documentary material and from indoor environmental samples of the Archive of Bogot?? have been analyzed to investigate the presence of mycotoxins. High resolution mass spectrometry made possible to search for a large number of mycotoxins, even without reference standards available at the laboratory. For this purpose, a screening strategy based on ultra-high pressure liquid chromatography coupled to quadrupole-time of flight mass spectrometry (UHPLC-QTOF MS) under MSE mode was applied. A customized home-made database containing elemental composition for around 600 mycotoxins was compiled. The presence of the (de)protonated molecule measured at its accurate mass was evaluated in the samples. When a peak was detected, collision induced dissociation fragments and characteristic isotopic ions were also evaluated and used for tentative identification, based on structure compatibility and comparison with literature data (if existing). Up to 44 mycotoxins were tentatively identified by UHPLC-QTOF MS. 34 of these tentative compounds were confirmed by subsequent analysis using a targeted LC-MS/MS method, supporting the strong potential of QTOF MS for identification/elucidation purposes. The presence of mycotoxins in these samples might help to reinforce safety measures for researchers and staff who work on reception, restoration and conservation of archival material, not only at the Archive of Bogot?? but worldwide.","author":[{"dropping-particle":"","family":"Castillo","given":"Nancy I.","non-dropping-particle":"","parse-names":false,"suffix":""},{"dropping-particle":"","family":"Ibáñez","given":"María","non-dropping-particle":"","parse-names":false,"suffix":""},{"dropping-particle":"","family":"Beltrán","given":"Eduardo","non-dropping-particle":"","parse-names":false,"suffix":""},{"dropping-particle":"","family":"Rivera-Monroy","given":"Jhon","non-dropping-particle":"","parse-names":false,"suffix":""},{"dropping-particle":"","family":"Ochoa","given":"Juan Camilo","non-dropping-particle":"","parse-names":false,"suffix":""},{"dropping-particle":"","family":"Páez-Castillo","given":"Mónica","non-dropping-particle":"","parse-names":false,"suffix":""},{"dropping-particle":"","family":"Posada-Buitrago","given":"Martha L.","non-dropping-particle":"","parse-names":false,"suffix":""},{"dropping-particle":"","family":"Sulyok","given":"Michael","non-dropping-particle":"","parse-names":false,"suffix":""},{"dropping-particle":"","family":"Hernndez","given":"Félix","non-dropping-particle":"","parse-names":false,"suffix":""}],"container-title":"Environmental Research","id":"ITEM-18","issued":{"date-parts":[["2016"]]},"page":"130-138","publisher":"Elsevier","title":"Identification of mycotoxins by UHPLC-QTOF MS in airborne fungi and fungi isolated from industrial paper and antique documents from the Archive of Bogotá","type":"article-journal","volume":"144"},"uris":["http://www.mendeley.com/documents/?uuid=a9542015-8b82-49a3-9c70-0484dbdefe00"]},{"id":"ITEM-19","itemData":{"DOI":"10.1007/s10453-015-9372-8","ISSN":"15733025","PMID":"26346115","abstract":"Museums,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-19","issue":"3","issued":{"date-parts":[["2015"]]},"page":"389-401","title":"Assessment of microbiological contamination in the work environments of museums, archives and libraries","type":"article-journal","volume":"31"},"uris":["http://www.mendeley.com/documents/?uuid=787ec923-8449-41a1-926e-3abc447246d4"]},{"id":"ITEM-20","itemData":{"DOI":"10.1016/j.ibiod.2018.03.003","ISSN":"09648305","abstract":"The surface-associated microflora on four deteriorated historical books kept in the library of a Nigerian museum were studied to identify microbial communities present, determine potential biodeteriogens and evaluate microbial aeroflora as a putative source of contamination. The application of culture-independent and -dependent techniques identified members of Actinobacteria, Bacteriodetes, Firmicutes and Proteobacteria as bacterial colonizers of the volumes, with Bacillus, Stenotrophomonas and Variovorax as the dominant genera. The fungal community belonged to Ascomycota with Aspergillus and Penicillium as the prevalent taxa. The retrieved microorganisms included some species that had never been detected on documentary heritage, though they have been found in association with soil particles and insects. Cellulolytic screening assay ascertained thirteen bacterial and six fungal isolates as potential biodeteriogens of the said documents. The higher microbial build-up on the discoloured areas compared to the control areas of the books highlighted microorganisms as a cause of the deterioration. The airborne microbial population, determined with passive sampling, revealed the microbial cell density to be higher in the rainy season than the dry. This is the first report on the use of both genetic fingerprinting and traditional methods in a biodeterioration study of books in Nigeria. The findings of the study should be taken into account to ensure the proper preservation of written heritage.","author":[{"dropping-particle":"","family":"Okpalanozie","given":"Ogechukwu E.","non-dropping-particle":"","parse-names":false,"suffix":""},{"dropping-particle":"","family":"Adebusoye","given":"Sunday","non-dropping-particle":"","parse-names":false,"suffix":""},{"dropping-particle":"","family":"A.","given":"","non-dropping-particle":"","parse-names":false,"suffix":""},{"dropping-particle":"","family":"Troiano","given":"Federica","non-dropping-particle":"","parse-names":false,"suffix":""},{"dropping-particle":"","family":"Cattò","given":"Cristina","non-dropping-particle":"","parse-names":false,"suffix":""},{"dropping-particle":"","family":"Ilori","given":"Matthew O.","non-dropping-particle":"","parse-names":false,"suffix":""},{"dropping-particle":"","family":"Cappitelli","given":"Francesca","non-dropping-particle":"","parse-names":false,"suffix":""}],"container-title":"International Biodeterioration &amp; Biodegradation","id":"ITEM-20","issue":"October 2017","issued":{"date-parts":[["2018"]]},"page":"139-149","publisher":"Elsevier Ltd","title":"Assessment of indoor air environment of a Nigerian museum library and its biodeteriorated books using culture-dependent and –independent techniques","type":"article-journal","volume":"132"},"uris":["http://www.mendeley.com/documents/?uuid=b58e303d-30e2-4f58-b429-2d75cf3e98bc"]}],"mendeley":{"formattedCitation":"[1,3,21,22,24,27,30,33,36,39,47,53,4,5,8,16–20]","plainTextFormattedCitation":"[1,3,21,22,24,27,30,33,36,39,47,53,4,5,8,16–20]","previouslyFormattedCitation":"(Lugauskas &amp; Krikstaponis 2004; Aira et al. 2007; Valentin 2007; Wlazło et al. 2008; Zielińska-Jankiewicz et al. 2008; Dalal et al. 2011; Harkawy et al. 2011; Borrego et al. 2012; Roussel et al. 2012; Pinheiro 2014; Micheluz et al. 2015; Nayak 2015; Pinheiro 2015; Skóra et al. 2015; Anaya et al. 2016; Castillo et al. 2016; Micheluz et al. 2016; Borrego et al. 2017; Osman et al. 2017; Okpalanozie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[1,3,21,22,24,27,30,33,36,39,47,53,4,5,8,16–20]</w:t>
            </w:r>
            <w:r w:rsidRPr="005242C1">
              <w:rPr>
                <w:sz w:val="18"/>
                <w:szCs w:val="18"/>
                <w:lang w:val="en-GB"/>
              </w:rPr>
              <w:fldChar w:fldCharType="end"/>
            </w:r>
          </w:p>
        </w:tc>
        <w:tc>
          <w:tcPr>
            <w:tcW w:w="3392" w:type="dxa"/>
            <w:vAlign w:val="center"/>
          </w:tcPr>
          <w:p w14:paraId="0936D145" w14:textId="69A479DF" w:rsidR="00DA2A04" w:rsidRPr="005242C1" w:rsidRDefault="00AE5CDE" w:rsidP="00D85868">
            <w:pPr>
              <w:spacing w:line="276" w:lineRule="auto"/>
              <w:jc w:val="center"/>
              <w:rPr>
                <w:sz w:val="18"/>
                <w:szCs w:val="18"/>
              </w:rPr>
            </w:pPr>
            <w:r w:rsidRPr="005242C1">
              <w:rPr>
                <w:sz w:val="18"/>
                <w:szCs w:val="18"/>
                <w:lang w:val="en-GB"/>
              </w:rPr>
              <w:t xml:space="preserve">Cuba, Italy, </w:t>
            </w:r>
            <w:r w:rsidR="00DA2A04" w:rsidRPr="005242C1">
              <w:rPr>
                <w:sz w:val="18"/>
                <w:szCs w:val="18"/>
                <w:lang w:val="en-GB"/>
              </w:rPr>
              <w:t xml:space="preserve">France, </w:t>
            </w:r>
            <w:r w:rsidRPr="005242C1">
              <w:rPr>
                <w:sz w:val="18"/>
                <w:szCs w:val="18"/>
                <w:lang w:val="en-GB"/>
              </w:rPr>
              <w:t xml:space="preserve">Poland, Portugal </w:t>
            </w:r>
            <w:r w:rsidRPr="005242C1">
              <w:rPr>
                <w:sz w:val="18"/>
                <w:szCs w:val="18"/>
                <w:lang w:val="en-GB"/>
              </w:rPr>
              <w:fldChar w:fldCharType="begin" w:fldLock="1"/>
            </w:r>
            <w:r w:rsidR="00B056A6">
              <w:rPr>
                <w:sz w:val="18"/>
                <w:szCs w:val="18"/>
                <w:lang w:val="en-GB"/>
              </w:rPr>
              <w:instrText>ADDIN CSL_CITATION {"citationItems":[{"id":"ITEM-1","itemData":{"ISBN":"1232-1966","ISSN":"12321966","PMID":"22216807","abstract":"The aim of this study was to check the degree and identify the sources of microbial contamination of the Jasna Gora (Bright Hill) monastery library 10 years after disinfection of the incunabula collection. The registered maximum viable indoor microbial concentrations were 1,875 and 7,100 cfu/m³ for stationary and personal measurements, whereas respective total concentrations were 71,000 and 100,000 counts/m3. There was no statistically significant difference between the concentrations of viable microorganisms measured in the stationary using Andersen, GSP, and Button samplers. Moreover, GSP and Button samplers can be interchangeably applied when viable or total microbial levels are stationary or personally measured. The culturable microorganisms constituted 0.5 - 3.9% of the total microflora only. Filamentous fungi were the most prevalent outdoors, whereas Gram-positive cocci and endospore forming Gram-positive rods dominated indoors in the air and settled dust, respectively. Hence, an unrestrained infiltration of ambient air through the draughtiness of the building envelope is probably the main process responsible for indoor fungal pollution, whereas bacterial contaminants have their major sources in the indoor environment. Moreover, even a chemically cleansed library collection, having a restricted personnel access, but under the influence of ambient air, can undergo microbial contamination and becomes an important microbial emission source.","author":[{"dropping-particle":"","family":"Harkawy","given":"Aleksander","non-dropping-particle":"","parse-names":false,"suffix":""},{"dropping-particle":"","family":"Górny","given":"Rafał L.","non-dropping-particle":"","parse-names":false,"suffix":""},{"dropping-particle":"","family":"Ogierman","given":"Leonard","non-dropping-particle":"","parse-names":false,"suffix":""},{"dropping-particle":"","family":"Wlazło","given":"Agnieszka","non-dropping-particle":"","parse-names":false,"suffix":""},{"dropping-particle":"","family":"Ławniczek-Wałczyk","given":"Anna","non-dropping-particle":"","parse-names":false,"suffix":""},{"dropping-particle":"","family":"Niesler","given":"Anna","non-dropping-particle":"","parse-names":false,"suffix":""}],"container-title":"Annals of Agricultural and Environmental Medicine","id":"ITEM-1","issue":"2","issued":{"date-parts":[["2011"]]},"page":"323-329","title":"Bioaerosol assessment in naturally ventilated historical library building with restricted personnel access","type":"article-journal","volume":"18"},"uris":["http://www.mendeley.com/documents/?uuid=f7b23986-c4e2-4cd6-8d16-5cb8cd6a729b","http://www.mendeley.com/documents/?uuid=c8bf9f0b-9cef-485c-baa9-139efa45ceb2"]},{"id":"ITEM-2","itemData":{"abstract":"Fungi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Silva","non-dropping-particle":"","parse-names":false,"suffix":""}],"id":"ITEM-2","issued":{"date-parts":[["2014"]]},"publisher":"Universidade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http://www.mendeley.com/documents/?uuid=38c63f42-afcd-481b-901c-5de457e3c214"]},{"id":"ITEM-3","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-3","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38d699b4-0273-41d8-bc5f-5056579da0c7"]},{"id":"ITEM-4","itemData":{"author":[{"dropping-particle":"","family":"Maggi","given":"Oriana","non-dropping-particle":"","parse-names":false,"suffix":""},{"dropping-particle":"","family":"Persiani","given":"Anna Maria","non-dropping-particle":"","parse-names":false,"suffix":""},{"dropping-particle":"","family":"Gallo","given":"Fausta","non-dropping-particle":"","parse-names":false,"suffix":""},{"dropping-particle":"","family":"Valenti","given":"Paola","non-dropping-particle":"","parse-names":false,"suffix":""},{"dropping-particle":"","family":"Pasquariello","given":"Giovanna","non-dropping-particle":"","parse-names":false,"suffix":""},{"dropping-particle":"","family":"Sclocchi","given":"Maria Carla","non-dropping-particle":"","parse-names":false,"suffix":""},{"dropping-particle":"","family":"Scorrano","given":"Mauro","non-dropping-particle":"","parse-names":false,"suffix":""}],"container-title":"Aerobiologia","id":"ITEM-4","issue":"3-4","issued":{"date-parts":[["2000"]]},"page":"429-434","title":"Airborne fungal spores in dust present in archives: Proposal for a detection method, new for archival materials","type":"article-journal","volume":"16"},"uris":["http://www.mendeley.com/documents/?uuid=7a3cb116-d32e-485d-a73c-4e32d928396c"]},{"id":"ITEM-5","itemData":{"author":[{"dropping-particle":"","family":"Borrego","given":"S.","non-dropping-particle":"","parse-names":false,"suffix":""},{"dropping-particle":"","family":"Molina","given":"Alian","non-dropping-particle":"","parse-names":false,"suffix":""},{"dropping-particle":"","family":"Santana","given":"Adriana","non-dropping-particle":"","parse-names":false,"suffix":""}],"container-title":"EC Microbiology","id":"ITEM-5","issued":{"date-parts":[["2017"]]},"page":"205-226","title":"Fungi in Archive Repositories Environments and the Deterioration of the Graphics Documents","type":"article-journal","volume":"11"},"uris":["http://www.mendeley.com/documents/?uuid=0ed884ca-cf7c-4f79-981a-10404f6f58db"]},{"id":"ITEM-6","itemData":{"DOI":"10.1007/s10453-015-9372-8","ISSN":"15733025","PMID":"26346115","abstract":"Museums,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-6","issue":"3","issued":{"date-parts":[["2015"]]},"page":"389-401","title":"Assessment of microbiological contamination in the work environments of museums, archives and libraries","type":"article-journal","volume":"31"},"uris":["http://www.mendeley.com/documents/?uuid=787ec923-8449-41a1-926e-3abc447246d4"]},{"id":"ITEM-7","itemData":{"DOI":"10.1111/j.1600-0668.2012.00781.x","ISBN":"0905-6947","ISSN":"09056947","PMID":"22429323","abstract":": Fungi that damage documents in archives may harm workers' health, depending on which mold species are inhaled, the concentrations of fungal species inhaled, and individual factors. Our aim was to identify and quantify fungi in archives and to investigate possible links with the symptoms experienced by workers. Ten French archives were sampled using an air impactor and electrostatic dust collectors. Allergies and general symptoms felt by 144 workers were reported using a self-report questionnaire. Utilizing culture-based analysis methods along with qPCR, Penicillium chrysogenum, Cladosporium sphaerospermum, and Aspergillus versicolor were the three main fungi in air and dust in terms of quantity and frequency. Median fungal concentrations in storage areas, ranged from 30 to 465 CFU/m3. People working in the most contaminated archives did not report more symptoms of allergy than others. However, workers in contact with moldy documents reported more headaches (odds ratio, 2.4; 95% confidence interval, 1.1-5.3), fatigue (OR, 2.9; 95% CI, 1.2-6.7), eye irritation (OR, 5.4; 95% CI, 1.9-14.9), throat irritation (OR, 2.4; 95% CI, 1.0-5.7), coughing (OR, 3.2; 95% CI, 1.2-8.4), and rhinorrhea (OR, 2.6; 95% CI, 1.0-6.4) than others. Other parameters such as dust levels and concentrations of metabolites and chemical substances should be considered as confounding factors in further investigations to isolate the role of molds., Practical Implications: Most studies about fungi and archives deal with the conservation of manuscripts and documents, and few discuss workers' health problems. Our study shows that archives do not represent a highly contaminated environment. Symptoms felt by workers were more often linked to direct contact with moldy documents than to high concentrations of mold in the air of archive storage areas. This study provides data on concentration levels in archives that could be used to interpret microbiological investigations in this type of environment in the future., Copyright (C) 2012 Blackwell Publishing Ltd.","author":[{"dropping-particle":"","family":"Roussel","given":"S.","non-dropping-particle":"","parse-names":false,"suffix":""},{"dropping-particle":"","family":"Reboux","gi</w:instrText>
            </w:r>
            <w:r w:rsidR="00B056A6" w:rsidRPr="00B056A6">
              <w:rPr>
                <w:sz w:val="18"/>
                <w:szCs w:val="18"/>
              </w:rPr>
              <w:instrText>ven":"G.","non-dropping-particle":"","parse-names":false,"suffix":""},{"dropping-particle":"","family":"Millon","given":"L.","non-dropping-particle":"","parse-names":false,"suffix":""},{"dropping-particle":"","family":"Parchas","given":"M. D.","non-dropping-particle":"","parse-names":false,"suffix":""},{"dropping-particle":"","family":"Boudih","given":"S.","non-dropping-particle":"","parse-names":false,"suffix":""},{"dropping-particle":"","family":"Skana","given":"F.","non-dropping-particle":"","parse-names":false,"suffix":""},{"dropping-particle":"","family":"Delaforge","given":"M.","non-dropping-particle":"","parse-names":false,"suffix":""},{"dropping-particle":"","family":"Rakotonirainy","given":"M. S.","non-dropping-particle":"","parse-names":false,"suffix":""}],"container-title":"Indoor Air","id":"ITEM-7","issue":"6","issued":{"date-parts":[["2012"]]},"page":"514-522","title":"Microbiological evaluation of ten French archives and link to occupational symptoms","type":"article-journal","volume":"22"},"uris":["http://www.mendeley.com/documents/?uuid=ad1b6379-d0a5-4fad-b432-47f195777d07"]}],"mendeley":{"formattedCitation":"[4,5,8,10,19,21,30]","plainTextFormattedCitation":"[4,5,8,10,19,21,30]","previouslyFormattedCitation":"(Maggi et al. 2000; Harkawy et al. 2011; Roussel et al. 2012; Pinheiro 2014; Pinheiro 2015; Skóra et al. 2015; Borrego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[4,5,8,10,19,21,30]</w:t>
            </w:r>
            <w:r w:rsidRPr="005242C1">
              <w:rPr>
                <w:sz w:val="18"/>
                <w:szCs w:val="18"/>
                <w:lang w:val="en-GB"/>
              </w:rPr>
              <w:fldChar w:fldCharType="end"/>
            </w:r>
          </w:p>
        </w:tc>
        <w:tc>
          <w:tcPr>
            <w:tcW w:w="3392" w:type="dxa"/>
            <w:shd w:val="clear" w:color="auto" w:fill="auto"/>
            <w:vAlign w:val="center"/>
          </w:tcPr>
          <w:p w14:paraId="1706F66C" w14:textId="7DCCAF11" w:rsidR="00AE5CDE" w:rsidRPr="00B056A6" w:rsidRDefault="00AE5CDE" w:rsidP="00D85868">
            <w:pPr>
              <w:spacing w:line="276" w:lineRule="auto"/>
              <w:jc w:val="center"/>
              <w:rPr>
                <w:sz w:val="18"/>
                <w:szCs w:val="18"/>
              </w:rPr>
            </w:pPr>
            <w:r w:rsidRPr="005242C1">
              <w:rPr>
                <w:sz w:val="18"/>
                <w:szCs w:val="18"/>
              </w:rPr>
              <w:t xml:space="preserve">Argentina, Brazil, Costa Rica, Cuba, Czech Republic, India, Indonesia, Israel, Italy, Nigeria, Morocco, Poland, Portugal, Spain </w:t>
            </w:r>
            <w:r w:rsidRPr="005242C1">
              <w:rPr>
                <w:sz w:val="18"/>
                <w:szCs w:val="18"/>
                <w:lang w:val="en-GB"/>
              </w:rPr>
              <w:fldChar w:fldCharType="begin" w:fldLock="1"/>
            </w:r>
            <w:r w:rsidR="00B056A6">
              <w:rPr>
                <w:sz w:val="18"/>
                <w:szCs w:val="18"/>
              </w:rPr>
              <w:instrText>ADDIN CSL_CITATION {"citationItems":[{"id":"ITEM-1","itemData":{"DOI":"10.1515/REST.2005.235","ISBN":"0034-5806","author":[{"dropping-particle":"","family":"Adelantado","given":"C","non-dropping-particle":"","parse-names":false,"suffix":""},{"dropping-particle":"","family":"Bello","given":"C","non-dropping-particle":"","parse-names":false,"suffix":""},{"dropping-particle":"","family":"Borrell","given":"A","non-dropping-particle":"","parse-names":false,"suffix":""},{"dropping-particle":"","family":"Calvo","given":"M A","non-dropping-particle":"","parse-names":false,"suffix":""}],"container-title":"Restaurator","id":"ITEM-1","issue":"4","issued":{"date-parts":[["2005"]]},"note":"doi: 10.1515/REST.2005.235","page":"235-238","publisher":"De Gruyter","title":"Evaluation of the Antifungal Activity of Products Used for Disinfecting Documents on Paper in Archives","type":"article-journal","volume":"26"},"uris":["http://www.mendeley.com/documents/?uuid=da68214a-d914-4ffa-aed1-134716569ae9","http://www.mendeley.com/documents/?uuid=cb6d744c-f5af-4dff-81c3-7b8fa43b3994"]},{"id":"ITEM-2","itemData":{"author":[{"dropping-particle":"","family":"Bankole","given":"Olubanke M","non-dropping-particle":"","parse-names":false,"suffix":""}],"container-title":"Library Review","id":"ITEM-2","issue":"6","issued":{"date-parts":[["2010"]]},"page":"414-429","title":"A review of biological deterioration of library materials and possible control strategies in the tropics","type":"article-journal","volume":"59"},"uris":["http://www.mendeley.com/documents/?uuid=4c87f1f0-f6e7-4fac-a314-7a8b300b536a","http://www.mendeley.com/documents/?uuid=fbd7538e-250b-4bc9-9e22-7340a26e57c8"]},{"id":"ITEM-3","itemData":{"DOI":"10.5402/2012/680598","ISSN":"2090-7478","PMID":"23762758","abstract":"Documentary heritage is permanently subject to suffering from physical, chemical, and/or biological alterations. Biological deterioration by microorganisms (bacteria and fungi) causes undesirable changes on material properties. Microorganisms affect different organic, natural or synthetic substrates (cellulose, polycarbonates), metals, and compounds of optical and magnetic devices (CD, VHS). Paper made by vegetal fibers, functional additives (glue, optical polishers, consolidating agents), and inks with organic bindings are used as sources of nutrients. The environmental microorganisms that form the microbial charge of indoor air at repositories (archives, libraries) storing cultural heritage can deteriorate the different supports of heritage importance and affect human health as allergies and skin affections. The aims of this research were to study microbial contamination of the environment and its influence on biodeterioration by the biofilm formation and to analyze the relationship between environment microbiota and biofilm formation in materials stored at three archives in Argentina and in two repositories of the National Archive of the Republic of Cuba.","author":[{"dropping-particle":"","family":"Borrego","given":"Sofía","non-dropping-particle":"","parse-names":false,"suffix":""},{"dropping-particle":"","family":"Lavin","given":"Paola","non-dropping-particle":"","parse-names":false,"suffix":""},{"dropping-particle":"","family":"Perdomo","given":"Ivette","non-dropping-particle":"","parse-names":false,"suffix":""},{"dropping-particle":"","family":"Gómez de Saravia","given":"Sandra","non-dropping-particle":"","parse-names":false,"suffix":""},{"dropping-particle":"","family":"Guiamet","given":"Patricia","non-dropping-particle":"","parse-names":false,"suffix":""}],"container-title":"ISRN Microbiology","id":"ITEM-3","issue":"Article ID 680598","issued":{"date-parts":[["2012"]]},"page":"1-10","title":"Determination of Indoor Air Quality in Archives and Biodeterioration of the Documentary Heritage","type":"article-journal","volume":"2012"},"uris":["http://www.mendeley.com/documents/?uuid=b8b58adf-f450-4487-82f8-f208c17c84b6","http://www.mendeley.com/documents/?uuid=e33b4d24-55c4-4f41-a731-649438d40e5b","http://www.mendeley.com/documents/?uuid=a0bfca2a-0f5f-4cfd-9f87-2bf4c8625fea"]},{"id":"ITEM-4","itemData":{"DOI":"10.1007/s13213-013-0718-6","ISBN":"1321301307186","ISSN":"1590-4261","author":[{"dropping-particle":"","family":"Bergadi","given":"Fatimazahra","non-dropping-particle":"","parse-names":false,"suffix":""},{"dropping-particle":"","family":"Laachari","given":"Faouzi","non-dropping-particle":"","parse-names":false,"suffix":""},{"dropping-particle":"","family":"Elabed","given":"Soumya","non-dropping-particle":"","parse-names":false,"suffix":""},{"dropping-particle":"","family":"Mohammed","given":"Iraqui Houssaini","non-dropping-particle":"","parse-names":false,"suffix":""},{"dropping-particle":"","family":"Ibnsouda","given":"Saad Koraichi","non-dropping-particle":"","parse-names":false,"suffix":""}],"container-title":"Annals of Microbiology","id":"ITEM-4","issued":{"date-parts":[["2014","10","18"]]},"page":"815-822","title":"Cellulolytic potential and filter paper activity of fungi isolated from ancients manuscripts from the Medina of Fez","type":"article-journal","volume":"64"},"uris":["http://www.mendeley.com/documents/?uuid=92ab2bf5-62fd-42b5-b551-4fdeb37b6215","http://www.mendeley.com/documents/?uuid=7d41df63-d568-424e-b51b-75901ceaa6e4","http://www.mendeley.com/documents/?uuid=de696178-a90d-4f10-9f05-d6bdf72ff01d"]},{"id":"ITEM-5","itemData":{"DOI":"10.1046/j.1472-765X.1997.00217.x","ISBN":"0266-8254","abstract":"Fourteen fungal species, namely Aspergillus flavus, A. fumigatus, A. niger, A. ustus, Penicillium islandicum, P. wortmannii, Memnoniella echinata, Cladosporium herbarum, Stachybotrys atra, Claetomium globosum, Fusarium oxysporum, Torula herbarum, Alternaria alternata and Curvularia uncinata were isolated from different grades of paper. They differ in their distribution on various kinds of paper and also in relative occurrence. While seasonal influence on mycoflora was observed, most of the moulds were capable of growing in all three seasons examined (summer, winter, rainy season). The moulds were cellulolytic in nature and endoglucanase activity was greatest in Aspergillus flavus, A. niger, A. fumigatus, P. wortmannii and P. islandicum.","author":[{"dropping-particle":"","family":"Das","given":"M K L","non-dropping-particle":"","parse-names":false,"suffix":""},{"dropping-particle":"","family":"Prasad","given":"J S","non-dropping-particle":"","parse-names":false,"suffix":""},{"dropping-particle":"","family":"Ahmad","given":"S K","non-dropping-particle":"","parse-names":false,"suffix":""}],"container-title":"Letters in Applied Microbiology","id":"ITEM-5","issue":"5","issued":{"date-parts":[["1997"]]},"language":"English","note":"ISI Document Delivery No.: YG578\nTimes Cited: 9\nCited Reference Count: 10\nDas, MKL Prasad, JS Ahmad, SK\nBLACKWELL SCIENCE LTD\nOXFORD","page":"313-315","title":"Endoglucanase production by paper-degrading mycoflora","type":"article-journal","volume":"25"},"uris":["http://www.mendeley.com/documents/?uuid=2a1f70a4-a162-4cbb-80b8-e9ed1b60d256","http://www.mendeley.com/documents/?uuid=859af095-f6e8-4b35-9203-118f69c15473","http://www.mendeley.com/documents/?uuid=36fe5f50-da8c-4121-bd7a-8da854b0c376"]},{"id":"ITEM-6","itemData":{"author":[{"dropping-particle":"","family":"Lourenço","given":"M J L","non-dropping-particle":"","parse-names":false,"suffix":""},{"dropping-particle":"V","family":"Pol","given":"L","non-dropping-particle":"","parse-names":false,"suffix":""},{"dropping-particle":"","family":"Sampaio","given":"J P","non-dropping-particle":"","parse-names":false,"suffix":""},{"dropping-particle":"","family":"Philips","given":"A","non-dropping-particle":"","parse-names":false,"suffix":""},{"dropping-particle":"","family":"Fonseca","given":"A","non-dropping-particle":"","parse-names":false,"suffix":""},{"dropping-particle":"","family":"Vieira","given":"J","non-dropping-particle":"","parse-names":false,"suffix":""}],"container-title":"A História, a Formação e as Boas Práticas em Conservação e Restauro","id":"ITEM-6","issued":{"date-parts":[["2005"]]},"page":"CD-ROM","publisher":"Atas do 4º Encontro do Instituto Português de Conservação e Restauro","publisher-place":"Lisbon","title":"Isolamento, identificação e caracterização de microrganismos contaminantes dos arquivos da Direcção Geral dos Edifícios e Monumentos Nacionais","type":"paper-conference"},"uris":["http://www.mendeley.com/documents/?uuid=80b8278d-13f3-477e-b6fd-cab2a316122b","http://www.mendeley.com/documents/?uuid=efe5992b-6df3-4989-8ebf-5ed46c043202","http://www.mendeley.com/documents/?uuid=c15fe374-c9a9-494f-b612-620b293bbb90"]},{"id":"ITEM-7","itemData":{"DOI":"DOI 10.1016/j.ibiod.2008.08.007","ISBN":"0964-8305","abstract":"In this paper we deliver a report on the study of microbiological damage found on the pages of a 16th-century book. Our aim is to describe the procedures needed to ensure a conservative approach to the restoration of valuable books and objects of art made from, or supported on, paper. The techniques employed to evaluate and describe the damage observed, as well as the organisms responsible for biodeterioration, are discussed. A range of sampling techniques and instruments were utilised, including swabs and adhesive tape. Conventional methods, such as classic culturing and the direct microscopic observation of sampled material, were coupled with DNA-fingerprinting and phylogenetic analysis. We postulated that the purple stains which migrate through the pages with a felted consistency (Fig. 2), based on all the information obtained using traditional and molecular means, were caused by a cellulolytic fungus producing purple essudates, characterised by echinated conidia and Hulle cells. These elements were consistent with the discovery of both A. versicolor and A. nidulans using molecular techniques. (C) 2008 Elsevier Ltd. All rights reserved.","author":[{"dropping-particle":"","family":"Michaelsen","given":"A","non-dropping-particle":"","parse-names":false,"suffix":""},{"dropping-particle":"","family":"Pinar","given":"G","non-dropping-particle":"","parse-names":false,"suffix":""},{"dropping-particle":"","family":"Montanari","given":"M","non-dropping-particle":"","parse-names":false,"suffix":""},{"dropping-particle":"","family":"Pinzari","given":"F","non-dropping-particle":"","parse-names":false,"suffix":""}],"container-title":"International Biodeterioration &amp; Biodegradation","id":"ITEM-7","issue":"2","issued":{"date-parts":[["2009"]]},"language":"English","note":"Cited References Count:36|ELSEVIER SCI LTD|THE BOULEVARD, LANGFORD LANE, KIDLINGTON, OXFORD OX5 1GB, OXON, ENGLAND","page":"161-168","title":"Biodeterioration and restoration of a 16th-century book using a combination of conventional and molecular techniques: A case study","type":"article-journal","volume":"63"},"uris":["http://www.mendeley.com/documents/?uuid=6cb6e647-b52d-4f16-aa6f-a8e4f0c5c909","http://www.mendeley.com/documents/?uuid=bebc0fb3-e7df-4928-88f4-2d378deda628","http://www.mendeley.com/documents/?uuid=e18b406d-c5f1-43bf-9b6e-e1d0a173381c"]},{"id":"ITEM-8","itemData":{"author":[{"dropping-particle":"","family":"Nol","given":"Lea","non-dropping-particle":"","parse-names":false,"suffix":""},{"dropping-particle":"","family":"Kenneth","given":"R. G.","non-dropping-particle":"","parse-names":false,"suffix":""}],"container-title":"International Biodeterioration &amp; Biodegradation","id":"ITEM-8","issued":{"date-parts":[["2001"]]},"page":"98-104","title":"Biological factors of foxing in postage stamp paper","type":"article-journal","volume":"48"},"uris":["http://www.mendeley.com/documents/?uuid=bf4ba301-a5b9-4c5e-9012-a6c347369c5b","http://www.mendeley.com/documents/?uuid=a21df589-0da9-4ae1-9f56-87b96f4ed743","http://www.mendeley.com/documents/?uuid=d107f785-4fed-42e3-b389-fc9e51386589"]},{"id":"ITEM-9","itemData":{"DOI":"DOI 10.1016/j.ibiod.2006.02.003","ISBN":"0964-8305","abstract":"Books and documents are subject to decay by a variety of organisms, including mould. Experiments were conducted to find the lowest gamma radiation dose needed to inactivate fungi. Aspergillus versicolor and Eurotium chevalieri, previously isolated from naturally contaminated book from a Brazilian public library and from the environment, respectively, were cultivated and treated in a Co-60 irradiation unit with doses ranging from 14.5 to 25 kGy. The minimum dose required to kill these fungi was 16 kGy. Thus, this dose was applied directly to a severely attacked book and deteriorated old documents. Pieces of damaged paper from these materials were incubated in culture media before and after the treatment. Several fungi were isolated and identified, including representatives of Acremonium, Aspergillus, Cladosporium, Fusarium, Penicillium and Trichosporon. After the treatment, no living fungi were detected from the irradiated material. The book was maintained in favorable conditions for new fungal attack for 2 months and no fungal growth was detected. These results are very promising and demonstrate the effectiveness of gamma-ray radiation for the recovery of severely damaged books and old documents, leading to the preservation of our cultural heritage and prevention of diseases caused by moulds in libraries and archives. (c) 2006 Elsevier Ltd. All rights reserved.","author":[{"dropping-particle":"","family":"Silva","given":"M","non-dropping-particle":"da","parse-names":false,"suffix":""},{"dropping-particle":"","family":"Moraes","given":"A M L","non-dropping-particle":"","parse-names":false,"suffix":""},{"dropping-particle":"","family":"Nishikawa","given":"M M","non-dropping-particle":"","parse-names":false,"suffix":""},{"dropping-particle":"","family":"Gatti","given":"M J A","non-dropping-particle":"","parse-names":false,"suffix":""},{"dropping-particle":"V","family":"Alencar","given":"M A","non-dropping-particle":"de","parse-names":false,"suffix":""},{"dropping-particle":"","family":"Brandao","given":"L E","non-dropping-particle":"","parse-names":false,"suffix":""},{"dropping-particle":"","family":"Nobrega","given":"A","non-dropping-particle":"","parse-names":false,"suffix":""}],"container-title":"International Biodeterioration &amp; Biodegradation","id":"ITEM-9","issue":"3","issued":{"date-parts":[["2006"]]},"language":"English","note":"Cited References Count:18|ELSEVIER SCI LTD|THE BOULEVARD, LANGFORD LANE, KIDLINGTON, OXFORD OX5 1GB, OXON, ENGLAND","page":"163-167","title":"Inactivation of fungi from deteriorated paper materials by radiation","type":"article-journal","volume":"57"},"uris":["http://www.mendeley.com/documents/?uuid=efe0b2e7-5792-46ba-8612-1ea72c23d4bb","http://www.mendeley.com/documents/?uuid=7d3c917b-2f13-4fbe-b6fc-18e2f61a5473","http://www.mendeley.com/documents/?uuid=2191a636-5643-44cc-8add-82d7b1e82c7a"]},{"id":"ITEM-10","itemData":{"DOI":"10.1016/j.ibiod.2016.05.025","ISSN":"09648305","abstract":"Dluwang was made from the bark of the paper mulberry (Broussonetia papyrifera Vent.). Old Javanese manuscripts were handwritten on dluwang. Fungi samples from deteriorated dluwang manuscripts from the libraries of royal palaces in Indonesia and from the faculty library of Universitas Indonesia were collected by using cotton swabs and adhesive tape. Fungal isolates were obtained by the culture-dependent method. Identification of 38 fungal isolates was carried out by the molecular method using the internal transcribed spacer (ITS) regions of ribosomal DNA. Phenotypic description of the isolates was obtained by classic culturing and direct microscopic observation. The results showed that fungi from the genera of Aspergillus and Penicillium were commonly found on old dluwang manuscripts. According to the molecular identification, species obtained were Aspergillus awamori, Aspergillus clavatus, Aspergillus flavus, Aspergillus fumigatus, Aspergillus jensenii, Aspergillus niger, Aspergillus pulvericola, Aspergillus ruber (Eurotium rubrum), Aspergillus versicolor, Penicillium citrinum, Penicillium oxalicum, Penicillium rubens, Pseudocercospora chiangmaiensis, and Trichoderma longibrachiatum. The isolated fungi were xerophilic and cellulolytic in nature. All isolates were able to grow on dluwang paper, 29 isolates (76%) were able to utilize carboxymethyl cellulose (CMC), and 18 isolates (47%) were able to utilize CMC and microcrystalline cellulose (MCC). The present study showed that the deterioration of the written heritage was potentially caused by diverse fungi.","author":[{"dropping-particle":"","family":"Oetari","given":"Ariyanti","non-dropping-particle":"","parse-names":false,"suffix":""},{"dropping-particle":"","family":"Susetyo-Salim","given":"Tamara","non-dropping-particle":"","parse-names":false,"suffix":""},{"dropping-particle":"","family":"Sjamsuridzal","given":"Wellyzar","non-dropping-particle":"","parse-names":false,"suffix":""},{"dropping-particle":"","family":"Suherman","given":"Edvan Arifsaputra","non-dropping-particle":"","parse-names":false,"suffix":""},{"dropping-particle":"","family":"Monica","given":"Michelle","non-dropping-particle":"","parse-names":false,"suffix":""},{"dropping-particle":"","family":"Wongso","given":"Roni","non-dropping-particle":"","parse-names":false,"suffix":""},{"dropping-particle":"","family":"Fitri","given":"Reno","non-dropping-particle":"","parse-names":false,"suffix":""},{"dropping-particle":"","family":"Nurlaili","given":"Dafina Ghossani","non-dropping-particle":"","parse-names":false,"suffix":""},{"dropping-particle":"","family":"Ayu","given":"Dhian Chitra","non-dropping-particle":"","parse-names":false,"suffix":""},{"dropping-particle":"","family":"Teja","given":"Teguh Prasetia","non-dropping-particle":"","parse-names":false,"suffix":""}],"container-title":"International Biodeterioration &amp; Biodegradation","id":"ITEM-10","issued":{"date-parts":[["2016"]]},"page":"94-103","title":"Occurrence of fungi on deteriorated old dluwang manuscripts from Indonesia","type":"article-journal","volume":"114"},"uris":["http://www.mendeley.com/documents/?uuid=f2f40762-f6b2-4631-8d3f-4b13f34b8810"]},{"id":"ITEM-11","itemData":{"DOI":"10.1016/j.culher.2017.09.009","ISSN":"12962074","abstract":"Fungi continue to be the main cause of biodeterioration in libraries. In addition to degrading paper, fungi are an important health issue for librarians and even library users. The aim of this study was to investigate the application of supercritical carbon dioxide (SCCO2) to ancient paper contaminated with fungi. For this purpose, SCCO2was applied in two processes to treat samples of paper pieces: addition of 4% and 8% ethanol (w/w) at a pressure of 150 bar and temperature of 40 °C for 1 hour. Control samples (no processing) and processed samples were directly plated onto culture media to evaluate the frequency of fungal growth. Morphological and molecular analysis of the 294 samples showing mold growth on paper revealed that Aspergillus niger, Aspergillus flavus, and Eurotium amstelodami were the most frequently isolated fungi. In the control group, 47.6% of the samples were contaminated with fungi. This percentage was only 1.9% after treatment with both processes. The difference between unprocessed control samples and samples treated under the two conditions was statistically significant (P &lt; 0.1) for a confidence interval of 90%.","author":[{"dropping-particle":"","family":"Teixeira","given":"Fernanda S.","non-dropping-particle":"","parse-names":false,"suffix":""},{"dropping-particle":"","family":"Reis","given":"Tatiana Alves","non-dropping-particle":"dos","parse-names":false,"suffix":""},{"dropping-particle":"","family":"Sgubin","given":"Leonardo","non-dropping-particle":"","parse-names":false,"suffix":""},{"dropping-particle":"","family":"Thomé","given":"Lucia Elena","non-dropping-particle":"","parse-names":false,"suffix":""},{"dropping-particle":"","family":"Bei","given":"Isabel Wilmers","non-dropping-particle":"","parse-names":false,"suffix":""},{"dropping-particle":"","family":"Clemencio","given":"Rejane Elias","non-dropping-particle":"","parse-names":false,"suffix":""},{"dropping-particle":"","family":"Corrêa","given":"Benedito","non-dropping-particle":"","parse-names":false,"suffix":""},{"dropping-particle":"","family":"Salvadori","given":"Maria Cecília","non-dropping-particle":"","parse-names":false,"suffix":""}],"container-title":"Journal of Cultural Heritage","id":"ITEM-11","issued":{"date-parts":[["2018"]]},"page":"110-116","publisher":"Elsevier Masson SAS","title":"Disinfection of ancient paper contaminated with fungi using supercritical carbon dioxide","type":"article-journal","volume":"30"},"uris":["http://www.mendeley.com/documents/?uuid=fa7ac377-81b3-420a-a009-c427860c5793"]},{"id":"ITEM-12","itemData":{"DOI":"10.1038/s41598-018-24934-7","ISSN":"20452322","author":[{"dropping-particle":"","family":"Coronado-Ruiz","given":"Carolina","non-dropping-particle":"","parse-names":false,"suffix":""},{"dropping-particle":"","family":"Avendaño","given":"Roberto","non-dropping-particle":"","parse-names":false,"suffix":""},{"dropping-particle":"","family":"Escudero-Leyva","given":"Efraín","non-dropping-particle":"","parse-names":false,"suffix":""},{"dropping-particle":"","family":"Conejo-Barboza","given":"Geraldine","non-dropping-particle":"","parse-names":false,"suffix":""},{"dropping-particle":"","family":"Chaverri","given":"Priscila","non-dropping-particle":"","parse-names":false,"suffix":""},{"dropping-particle":"","family":"Chavarría","given":"Max","non-dropping-particle":"","parse-names":false,"suffix":""}],"container-title":"Scientific Reports","id":"ITEM-12","issue":"1","issued":{"date-parts":[["2018"]]},"page":"1-9","title":"Two new cellulolytic fungal species isolated from a 19th-century art collection","type":"article-journal","volume":"8"},"uris":["http://www.mendeley.com/documents/?uuid=ac43f713-bb39-44ea-8292-cc39eb9b3147"]},{"id":"ITEM-13","itemData":{"DOI":"10.1016/j.ibiod.2017.02.015","ISSN":"09648305","abstract":"Different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Biodegradation","id":"ITEM-13","issued":{"date-parts":[["2018"]]},"page":"51-59","title":"Comparison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id":"ITEM-14","itemData":{"DOI":"10.1016/j.culher.2016.10.011","ISSN":"12962074","author":[{"dropping-particle":"","family":"Pietrzak","given":"Katarzyna","non-dropping-particle":"","parse-names":false,"suffix":""},{"dropping-particle":"","family":"Otlewska","given":"Anna","non-dropping-particle":"","parse-names":false,"suffix":""},{"dropping-particle":"","family":"Danielewicz","given":"Dariusz","non-dropping-particle":"","parse-names":false,"suffix":""},{"dropping-particle":"","family":"Dybka","given":"Katarzyna","non-dropping-particle":"","parse-names":false,"suffix":""},{"dropping-particle":"","family":"Pangallo","given":"Domenico","non-dropping-particle":"","parse-names":false,"suffix":""},{"dropping-particle":"","family":"Kraková","given":"Lucia","non-dropping-particle":"","parse-names":false,"suffix":""},{"dropping-particle":"","family":"Puškárová","given":"Andrea","non-dropping-particle":"","parse-names":false,"suffix":""},{"dropping-particle":"","family":"Bučková","given":"Mária","non-dropping-particle":"","parse-names":false,"suffix":""},{"dropping-particle":"","family":"Scholtz","given":"Vladimír","non-dropping-particle":"","parse-names":false,"suffix":""},{"dropping-particle":"","family":"Ďurovič","given":"Michal","non-dropping-particle":"","parse-names":false,"suffix":""},{"dropping-particle":"","family":"Surma-Ślusarska","given":"Barbara","non-dropping-particle":"","parse-names":false,"suffix":""},{"dropping-particle":"","family":"Demnerová","given":"Kateřina","non-dropping-particle":"","parse-names":false,"suffix":""},{"dropping-particle":"","family":"Gutarowska","given":"Beata","non-dropping-particle":"","parse-names":false,"suffix":""}],"container-title":"Journal of Cultural Heritage","id":"ITEM-14","issued":{"date-parts":[["2017"]]},"page":"69–77","title":"Disinfection of archival documents using thyme essential oil, silver nanoparticles misting and low temperature plasma","type":"article-journal","volume":"24"},"uris":["http://www.mendeley.com/documents/?uuid=1f400566-9cfc-474f-8d40-e1d89b3a1da2"]},{"id":"ITEM-15","itemData":{"DOI":"10.1016/j.ibiod.2018.03.003","ISSN":"09648305","abstract":"The surface-associated microflora on four deteriorated historical books kept in the library of a Nigerian museum were studied to identify microbial communities present, determine potential biodeteriogens and evaluate microbial aeroflora as a putative source of contamination. The application of culture-independent and -dependent techniques identified members of Actinobacteria, Bacteriodetes, Firmicutes and Proteobacteria as bacterial colonizers of the volumes, with Bacillus, Stenotrophomonas and Variovorax as the dominant genera. The fungal community belonged to Ascomycota with Aspergillus and Penicillium as the prevalent taxa. The retrieved microorganisms included some species that had never been detected on documentary heritage, though they have been found in association with soil particles and insects. Cellulolytic screening assay ascertained thirteen bacterial and six fungal isolates as potential biodeteriogens of the said documents. The higher microbial build-up on the discoloured areas compared to the control areas of the books highlighted microorganisms as a cause of the deterioration. The airborne microbial population, determined with passive sampling, revealed the microbial cell density to be higher in the rainy season than the dry. This is the first report on the use of both genetic fingerprinting and traditional methods in a biodeterioration study of books in Nigeria. The findings of the study should be taken into account to ensure the proper preservation of written heritage.","author":[{"dropping-particle":"","family":"Okpalanozie","given":"Ogechukwu E.","non-dropping-particle":"","parse-names":false,"suffix":""},{"dropping-particle":"","family":"Adebusoye","given":"Sunday","non-dropping-particle":"","parse-names":false,"suffix":""},{"dropping-particle":"","family":"A.","given":"","non-dropping-particle":"","parse-names":false,"suffix":""},{"dropping-particle":"","family":"Troiano","given":"Federica","non-dropping-particle":"","parse-names":false,"suffix":""},{"dropping-particle":"","family":"Cattò","given":"Cristina","non-dropping-particle":"","parse-names":false,"suffix":""},{"dropping-particle":"","family":"Ilori","given":"Matthew O.","non-dropping-particle":"","parse-names":false,"suffix":""},{"dropping-particle":"","family":"Cappitelli","given":"Francesca","non-dropping-particle":"","parse-names":false,"suffix":""}],"container-title":"International Biodeterioration &amp; Biodegradation","id":"ITEM-15","issue":"October 2017","issued":{"date-parts":[["2018"]]},"page":"139-149","publisher":"Elsevier Ltd","title":"Assessment of indoor air environment of a Nigerian museum library and its biodeteriorated books using culture-dependent and –independent techniques","type":"article-journal","volume":"132"},"uris":["http://www.mendeley.com/documents/?uuid=b58e303d-30e2-4f58-b429-2d75cf3e98bc"]}],"mendeley":{"formattedCitation":"[12,14,54,55,60–62,15,33,37,43,47,49,50,52]","plainTextFormattedCitation":"[12,14,54,55,60–62,15,33,37,43,47,49,50,52]","previouslyFormattedCitation":"(Das et al. 1997; Nol &amp; Kenneth 2001; Adelantado et al. 2005; Lourenço et al. 2005; da Silva et al. 2006; Michaelsen et al. 2009; Bankole 2010; Borrego et al. 2012; Bergadi et al. 2014; Oetari et al. 2016; Pietrzak et al. 2017; Coronado-Ruiz et al. 2018; Kraková et al. 2018; Okpalanozie et al. 2018; Teixeira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[12,14,54,55,60–62,15,33,37,43,47,49,50,52]</w:t>
            </w:r>
            <w:r w:rsidRPr="005242C1">
              <w:rPr>
                <w:sz w:val="18"/>
                <w:szCs w:val="18"/>
                <w:lang w:val="en-GB"/>
              </w:rPr>
              <w:fldChar w:fldCharType="end"/>
            </w:r>
          </w:p>
        </w:tc>
      </w:tr>
      <w:tr w:rsidR="00AE5CDE" w:rsidRPr="0030132A" w14:paraId="5967E86C" w14:textId="77777777" w:rsidTr="0038188C">
        <w:trPr>
          <w:trHeight w:val="557"/>
        </w:trPr>
        <w:tc>
          <w:tcPr>
            <w:tcW w:w="4395" w:type="dxa"/>
            <w:shd w:val="clear" w:color="auto" w:fill="auto"/>
            <w:vAlign w:val="center"/>
            <w:hideMark/>
          </w:tcPr>
          <w:p w14:paraId="00A353A8" w14:textId="77777777" w:rsidR="00AE5CDE" w:rsidRPr="00B056A6" w:rsidRDefault="00AE5CDE" w:rsidP="00AE5CDE">
            <w:pPr>
              <w:spacing w:line="276" w:lineRule="auto"/>
              <w:rPr>
                <w:b/>
                <w:i/>
                <w:iCs/>
                <w:sz w:val="18"/>
                <w:szCs w:val="18"/>
              </w:rPr>
            </w:pPr>
            <w:r w:rsidRPr="00B056A6">
              <w:rPr>
                <w:b/>
                <w:i/>
                <w:iCs/>
                <w:sz w:val="18"/>
                <w:szCs w:val="18"/>
              </w:rPr>
              <w:t xml:space="preserve">Aspergillus ochraceus </w:t>
            </w:r>
            <w:r w:rsidRPr="00B056A6">
              <w:rPr>
                <w:sz w:val="18"/>
                <w:szCs w:val="18"/>
              </w:rPr>
              <w:t>Wilhelm</w:t>
            </w:r>
          </w:p>
        </w:tc>
        <w:tc>
          <w:tcPr>
            <w:tcW w:w="3391" w:type="dxa"/>
            <w:vAlign w:val="center"/>
          </w:tcPr>
          <w:p w14:paraId="14CCF647" w14:textId="1F901A1E" w:rsidR="00AE5CDE" w:rsidRPr="00B056A6" w:rsidRDefault="00AE5CDE" w:rsidP="00D85868">
            <w:pPr>
              <w:spacing w:line="276" w:lineRule="auto"/>
              <w:jc w:val="center"/>
              <w:rPr>
                <w:sz w:val="18"/>
                <w:szCs w:val="18"/>
                <w:lang w:val="en-GB"/>
              </w:rPr>
            </w:pPr>
            <w:r w:rsidRPr="00B056A6">
              <w:rPr>
                <w:bCs/>
                <w:sz w:val="18"/>
                <w:szCs w:val="18"/>
              </w:rPr>
              <w:t xml:space="preserve">Colombia, Egypt, France, Poland, Portugal </w:t>
            </w:r>
            <w:r w:rsidRPr="005242C1">
              <w:rPr>
                <w:bCs/>
                <w:sz w:val="18"/>
                <w:szCs w:val="18"/>
                <w:lang w:val="en-GB"/>
              </w:rPr>
              <w:fldChar w:fldCharType="begin" w:fldLock="1"/>
            </w:r>
            <w:r w:rsidR="00B056A6">
              <w:rPr>
                <w:bCs/>
                <w:sz w:val="18"/>
                <w:szCs w:val="18"/>
              </w:rPr>
              <w:instrText>ADDIN CSL_CITATION {"citationItems":[{"id":"ITEM-1","itemData":{"ISSN":"0465-5893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pracy","id":"ITEM-1","issue":"2","issued":{"date-parts":[["2008"]]},"page":"159-170","title":"Workers' exposure to selected biological agents in libraries of Upper Silesia","type":"article-journal","volume":"59"},"uris":["http://www.mendeley.com/documents/?uuid=651a56e5-120c-4e54-be5e-c9b07bc79a4f","http://www.mendeley.com/documents/?uuid=b24ba249-e9ce-4876-91c2-a7b601867bd9","http://www.mendeley.com/documents/?uuid=bb7128e9-96b0-4e3a-9754-8f4a030ab011"]},{"id":"ITEM-2","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Silva","non-dropping-particle":"","parse-names":false,"suffix":""}],"id":"ITEM-2","issued":{"date-parts":[["2014"]]},"publisher":"Universidade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http://www.mendeley.com/documents/?uuid=59140640-db4e-4872-b8d5-98051b0f7c06"]},{"id":"ITEM-3","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-3","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e9bdd2c6-ee57-4043-8327-c0818dd0f385"]},{"id":"ITEM-4","itemData":{"DOI":"10.1016/j.ibiod.2013.01.013","ISSN":"09648305","author":[{"dropping-particle":"","family":"Nunes","given":"Inês","non-dropping-particle":"","parse-names":false,"suffix":""},{"dropping-particle":"","family":"Mesquita","given":"Nuno","non-dropping-particle":"","parse-names":false,"suffix":""},{"dropping-particle":"","family":"Cabo Verde","given":"Sandra","non-dropping-particle":"","parse-names":false,"suffix":""},{"dropping-particle":"","family":"Bandeira","given":"Ana Maria Leitão","non-dropping-particle":"","parse-names":false,"suffix":""},{"dropping-particle":"","family":"Carolino","given":"Maria Manuela","non-dropping-particle":"","parse-names":false,"suffix":""},{"dropping-particle":"","family":"Portugal","given":"António","non-dropping-particle":"","parse-names":false,"suffix":""},{"dropping-particle":"","family":"Botelho","given":"Maria Luísa","non-dropping-particle":"","parse-names":false,"suffix":""}],"container-title":"International Biodeterioration &amp; Biodegradation","id":"ITEM-4","issued":{"date-parts":[["2013","4"]]},"page":"36-41","publisher":"Elsevier Ltd","title":"Characterization of an airborne microbial community: A case study in the archive of the University of Coimbra, Portugal","type":"article-journal","volume":"79"},"uris":["http://www.mendeley.com/documents/?uuid=072273d1-463f-4da5-8b82-54b0358ad20c"]},{"id":"ITEM-5","itemData":{"DOI":"10.21608/ejbo.2016.277.1007","ISSN":"2357-0350","author":[{"dropping-particle":"","family":"Osman","given":"Mohamed","non-dropping-particle":"","parse-names":false,"suffix":""},{"dropping-particle":"","family":"Awad","given":"Abdel Hameed","non-dropping-particle":"","parse-names":false,"suffix":""},{"dropping-particle":"","family":"Ibrahim","given":"Yasser","non-dropping-particle":"","parse-names":false,"suffix":""},{"dropping-particle":"","family":"Ahmed","given":"Youssef","non-dropping-particle":"","parse-names":false,"suffix":""},{"dropping-particle":"","family":"Abo-Elnasr","given":"Amany","non-dropping-particle":"","parse-names":false,"suffix":""},{"dropping-particle":"","family":"Saeed","given":"Yuosra","non-dropping-particle":"","parse-names":false,"suffix":""}],"container-title":"Egyptian Journal of Botany","id":"ITEM-5","issue":"1","issued":{"date-parts":[["2017"]]},"page":"93-118","title":"Air microbial contamination and factors affecting its occurrence in certain book libraries in Egypt.","type":"article-journal","volume":"57"},"uris":["http://www.mendeley.com/documents/?uuid=58c940b7-4822-4c4f-b723-5f6de83978b0"]},{"id":"ITEM-6","itemData":{"DOI":"10.1111/j.1600-0668.2012.00781.x","ISBN":"0905-6947","ISSN":"09056947","PMID":"22429323","abstract":": Fungi that damage documents in archives may harm workers' health, depending on which mold species are inhaled, the concentrations of fungal species inhaled, and individual factors. Our aim was to identify and quantify fungi in archives and to investigate possible links with the symptoms experienced by workers. Ten French archives were sampled using an air impactor and electrostatic dust collectors. Allergies and general symptoms felt by 144 workers were reported using a self-report questionnaire. Utilizing culture-based analysis methods along with qPCR, Penicillium chrysogenum, Cladosporium sphaerospermum, and Aspergillus versicolor were the three main fungi in air and dust in terms of quantity and frequency. Median fungal concentrations in storage areas, ranged from 30 to 465 CFU/m3. People working in the most contaminated archives did not report more symptoms of allergy than others. However, workers in contact with moldy documents reported more headaches (odds ratio, 2.4; 95% confidence interval, 1.1-5.3), fatigue (OR, 2.9; 95% CI, 1.2-6.7), eye irritation (OR, 5.4; 95% CI, 1.9-14.9), throat irritation (OR, 2.4; 95% CI, 1.0-5.7), coughing (OR, 3.2; 95% CI, 1.2-8.4), and rhinorrhea (OR, 2.6; 95% CI, 1.0-6.4) than others. Other parameters such as dust levels and concentrations of metabolites and chemical substances should be considered as confounding factors in further investigations to isolate the role of molds., Practical Implications: Most studies about fungi and archives deal with the conservation of manuscripts and documents, and few discuss workers' health problems. Our study shows that archives do not represent a highly contaminated environment. Symptoms felt by workers were more often linked to direct contact with moldy documents than to high concentrations of mold in the air of archive storage areas. This study provides data on concentration levels in archives that could be used to interpret microbiological investigations in this type of environment in the future., Copyright (C) 2012 Blackwell Publishing Ltd.","author":[{"dropping-particle":"","family":"Roussel","given":"S.","non-dropping-particle":"","parse-names":false,"suffix":""},{"dropping-particle":"","family":"Reboux","given":"G.","non-dropping-particle":"","parse-names":false,"suffix":""},{"dropping-particle":"","family":"Millon","given":"L.","non-dropping-particle":"","parse-names":false,"suffix":""},{"dropping-particle":"","family":"Parchas","given":"M. D.","non-dropping-particle":"","parse-names":false,"suffix":""},{"dropping-particle":"","family":"Boudih","given":"S.","non-dropping-particle":"","parse-names":false,"suffix":""},{"dropping-particle":"","family":"Skana","given":"F.","non-dropping-particle":"","parse-names":false,"suffix":""},{"dropping-particle":"","family":"Delaforge","given":"M.","non-dropping-particle":"","parse-names":false,"suffix":""},{"dropping-particle":"","family":"Rakotonirainy","given":"M. S.","non-dropping-particle":"","parse-names":false,"suffix":""}],"container-title":"Indoor Air","id":"ITEM-6","issue":"6","issued":{"date-parts":[["2012"]]},"page":"514-522","title":"Microbiological evaluation of ten French archives and link to occupational symptoms","type":"article-journal","volume":"22"},"uris":["http://www.mendeley.com/documents/?uuid=ad1b6379-d0a5-4fad-b432-47f195777d07"]},{"id":"ITEM-7","itemData":{"DOI":"10.1016/j.envres.2015.10.031","ISBN":"0013-9351","ISSN":"10960953","PMID":"26599591","abstract":"Mold deterioration of historical documents in archives and libraries is a frequent and complex phenomenon that may have important economic and cultural consequences. In addition, exposure to toxic fungal metabolites might produce health problems. In this work, samples of broths of fungal species isolated from the documentary material and from indoor environmental samples of the Archive of Bogot?? have been analyzed to investigate the presence of mycotoxins. High resolution mass spectrometry made possible to search for a large number of mycotoxins, even without reference standards available at the laboratory. For this purpose, a screening strategy based on ultra-high pressure liquid chromatography coupled to quadrupole-time of flight mass spectrometry (UHPLC-QTOF MS) under MSE mode was applied. A customized home-made database containing elemental composition for around 600 mycotoxins was compiled. The presence of the (de)protonated molecule measured at its accurate mass was evaluated in the samples. When a peak was detected, collision induced dissociation fragments and characteristic isotopic ions were also evaluated and used for tentative identification, based on structure compatibility and comparison with literature data (if existing). Up to 44 mycotoxins were tentatively identified by UHPLC-QTOF MS. 34 of these tentative compounds were confirmed by subsequent analysis using a targeted LC-MS/MS method, supporting the strong potential of QTOF MS for identification/elucidation purposes. The presence of mycotoxins in these samples might help to reinforce safety measures for researchers and staff who work on reception, restoration and conservation of archival material, not only at the Archive of Bogot?? but worldwide.","author":[{"dropping-particle":"","family":"Castillo","given":"Nancy I.","non-dropping-particle":"","parse-names":false,"suffix":""},{"dropping-particle":"","family":"Ibáñez","given":"María","non-dropping-particle":"","parse-names":false,"suffix":""},{"dropping-particle":"","family":"Beltrán","given":"Eduardo","non-dropping-particle":"","parse-names":false,"suffix":""},{"dropping-particle":"","family":"Rivera-Monroy","given":"Jhon","non-dropping-particle":"","parse-names":false,"suffix":""},{"dropping-particle":"","family":"Ochoa","given":"Juan Camilo","non-dropping-particle":"","parse-names":false,"suffix":""},{"dropping-particle":"","family":"Páez-Castillo","given":"Mónica","non-dropping-particle":"","parse-names":false,"suffix":""},{"dropping-particle":"","family":"Posada-Buitrago","given":"Martha L.","non-dropping-particle":"","parse-names":false,"suffix":""},{"dropping-particle":"","family":"Sulyok","given":"Michael","non-dropping-particle":"","parse-names":false,"suffix":""},{"dropping-particle":"","family":"Hernndez","given":"Félix","non-dropping-particle":"","parse-names":false,"suffix":""}],"container-title":"Environmental Research","id":"ITEM-7","issued":{"date-parts":[["2016"]]},"page":"130-138","publisher":"Elsevier","title":"Identification of mycotoxins by UHPLC-QTOF MS in airborne fungi and fungi isolated from industrial paper and antique documents from the Archive of Bogotá","type":"article-journal","volume":"144"},"uris":["http://www.mendeley.com/documents/?uuid=a9542015-8b82-49a3-9c70-0484dbdefe00"]}],"mendeley":{"formattedCitation":"[4–6,8,17,36,53]","plainTextFormattedCitation":"[4–6,8,17,36,53]","previouslyFormattedCitation":"(Wlazło et al. 2008; Roussel et al. 2012; Nunes et al. 2013; Pinheiro 2014; Pinheiro 2015; Castillo et al. 2016; Osman et al. 2017)"},"properties":{"noteIndex":0},"schema":"https://github.com/citation-style-language/schema/raw/master/csl-citation.json"}</w:instrText>
            </w:r>
            <w:r w:rsidRPr="005242C1">
              <w:rPr>
                <w:bCs/>
                <w:sz w:val="18"/>
                <w:szCs w:val="18"/>
                <w:lang w:val="en-GB"/>
              </w:rPr>
              <w:fldChar w:fldCharType="separate"/>
            </w:r>
            <w:r w:rsidR="00B056A6" w:rsidRPr="00B056A6">
              <w:rPr>
                <w:bCs/>
                <w:noProof/>
                <w:sz w:val="18"/>
                <w:szCs w:val="18"/>
                <w:lang w:val="en-GB"/>
              </w:rPr>
              <w:t>[4–6,8,17,36,53]</w:t>
            </w:r>
            <w:r w:rsidRPr="005242C1">
              <w:rPr>
                <w:bCs/>
                <w:sz w:val="18"/>
                <w:szCs w:val="18"/>
                <w:lang w:val="en-GB"/>
              </w:rPr>
              <w:fldChar w:fldCharType="end"/>
            </w:r>
          </w:p>
        </w:tc>
        <w:tc>
          <w:tcPr>
            <w:tcW w:w="3392" w:type="dxa"/>
            <w:vAlign w:val="center"/>
          </w:tcPr>
          <w:p w14:paraId="1610C125" w14:textId="0FA9475D" w:rsidR="00D025D8" w:rsidRPr="005242C1" w:rsidRDefault="00D025D8" w:rsidP="00D85868">
            <w:pPr>
              <w:spacing w:line="276" w:lineRule="auto"/>
              <w:jc w:val="center"/>
              <w:rPr>
                <w:sz w:val="18"/>
                <w:szCs w:val="18"/>
                <w:lang w:val="en-GB"/>
              </w:rPr>
            </w:pPr>
            <w:r w:rsidRPr="00B056A6">
              <w:rPr>
                <w:sz w:val="18"/>
                <w:szCs w:val="18"/>
                <w:lang w:val="en-GB"/>
              </w:rPr>
              <w:t xml:space="preserve">France, </w:t>
            </w:r>
            <w:r w:rsidR="00AE5CDE" w:rsidRPr="00B056A6">
              <w:rPr>
                <w:sz w:val="18"/>
                <w:szCs w:val="18"/>
                <w:lang w:val="en-GB"/>
              </w:rPr>
              <w:t xml:space="preserve">Italy, Poland, Portugal </w:t>
            </w:r>
            <w:r w:rsidR="00AE5CDE"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http://www.mendeley.com/documents/?uuid=fff63122-6d95-4499-9399-6f9b53ff765e"]},{"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285c2cca-790f-436a-a88f-d7ce2012d79b"]},{"id":"ITEM-3","itemData":{"author":[{"dropping-particle":"","family":"Maggi","given":"Oriana","non-dropping-particle":"","parse-names":false,"suffix":""},{"dropping-particle":"","family":"Persiani","given":"Anna Maria","non-dropping-particle":"","parse-names":false,"suffix":""},{"dropping-particle":"","family":"Gallo","given":"Fausta","non-dropping-particle":"","parse-names":false,"suffix":""},{"dropping-particle":"","family":"Valenti","given":"Paola","non-dropping-particle":"","parse-names":false,"suffix":""},{"dropping-particle":"","family":"Pasquariello","given":"Giovanna","non-dropping-particle":"","parse-names":false,"suffix":""},{"dropping-particle":"","family":"Sclocchi","given":"Maria Carla","non-dropping-particle":"","parse-names":false,"suffix":""},{"dropping-particle":"","family":"Scorrano","given":"Mauro","non-dropping-particle":"","parse-names":false,"suffix":""}],"container-title":"Aerobiologia","id":"ITEM-3","issue":"3-4","issued":{"date-parts":[["2000"]]},"page":"429-434","title":"Airborne fungal spores in dust present in archives: Proposal for a detection method, new for archival materials","type":"article-journal","volume":"16"},"uris":["http://www.mendeley.com/documents/?uuid=7a3cb116-d32e-485d-a73c-4e32d928396c"]},{"id":"ITEM-4","itemData":{"DOI":"10.1007/s10453-015-9372-8","ISSN":"15733025","PMID":"26346115","abstract":"Museums,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-4","issue":"3","issued":{"date-parts":[["2015"]]},"page":"389-401","title":"Assessment of microbiological contamination in the work environments of museums, archives and libraries","type":"article-journal","volume":"31"},"uris":["http://www.mendeley.com/documents/?uuid=787ec923-8449-41a1-926e-3abc447246d4"]},{"id":"ITEM-5","itemData":{"DOI":"10.1111/j.1600-0668.2012.00781.x","ISBN":"0905-6947","ISSN":"09056947","PMID":"22429323","abstract":": Fungi that damage documents in archives may harm workers' health, depending on which mold species are inhaled, the concentrations of fungal species inhaled, and individual factors. Our aim was to identify and quantify fungi in archives and to investigate possible links with the symptoms experienced by workers. Ten French archives were sampled using an air impactor and electrostatic dust collectors. Allergies and general symptoms felt by 144 workers were reported using a self-report questionnaire. Utilizing culture-based analysis methods along with qPCR, Penicillium chrysogenum, Cladosporium sphaerospermum, and Aspergillus versicolor were the three main fungi in air and dust in terms of quantity and frequency. Median fungal concentrations in storage areas, ranged from 30 to 465 CFU/m3. People working in the most contaminated archives did not report more symptoms of allergy than others. However, workers in contact with moldy documents reported more headaches (odds ratio, 2.4; 95% confidence interval, 1.1-5.3), fatigue (OR, 2.9; 95% CI, 1.2-6.7), eye irritation (OR, 5.4; 95% CI, 1.9-14.9), throat irritation (OR, 2.4; 95% CI, 1.0-5.7), coughing (OR, 3.2; 95% CI, 1.2-8.4), and rhinorrhea (OR, 2.6; 95% CI, 1.0-6.4) than others. Other parameters such as dust levels and concentrations of metabolites and chemical substances should be considered as confounding factors in further investigations to isolate the role of molds., Practical Implications: Most studies about fungi and archives deal with the conservation of manuscripts and documents, and few discuss workers' health problems. Our study shows that archives do not represent a highly contaminated environment. Symptoms felt by workers were more often linked to direct contact with moldy documents than to high concentrations of mold in the air of archive storage areas. This study provides data on concentration levels in archives that could be used to interpret microbiological investigations in this type of environment in the future., Copyright (C) 2012 Blackwell Publishing Ltd.","author":[{"dropping-particle":"","family":"Roussel","given":"S.","non-dropping-particle":"","parse-names":false,"suffix":""},{"dropping-particle":"","family":"Reboux","given":"G.","non-dropping-particle":"","parse-names":false,"suffix":""},{"dropping-particle":"","family":"Millon","given":"L.","non-dropping-particle":"","parse-names":false,"suffix":""},{"dropping-particle":"","family":"Parchas","given":"M. D.","non-dropping-particle":"","parse-names":false,"suffix":""},{"dropping-particle":"","family":"Boudih","given":"S.","non-dropping-particle":"","parse-names":false,"suffix":""},{"dropping-particle":"","family":"Skana","given":"F.","non-dropping-particle":"","parse-names":false,"suffix":""},{"dropping-particle":"","family":"Delaforge","given":"M.","non-dropping-particle":"","parse-names":false,"suffix":""},{"dropping-particle":"","family":"Rakotonirainy","given":"M. S.","non-dropping-particle":"","parse-names":false,"suffix":""}],"container-title":"Indoor Air","id":"ITEM-5","issue":"6","issued":{"date-parts":[["2012"]]},"page":"514-522","title":"Microbiological evaluation of ten French archives and link to occupational symptoms","type":"article-journal","volume":"22"},"uris":["http://www.mendeley.com/documents/?uuid=ad1b6379-d0a5-4fad-b432-47f195777d07"]}],"mendeley":{"formattedCitation":"[4,5,8,10,19]","plainTextFormattedCitation":"[4,5,8,10,19]","previouslyFormattedCitation":"(Maggi et al. 2000; Roussel et al. 2012; Pinheiro 2014; Pinheiro 2015; Skóra et al. 2015)"},"properties":{"noteIndex":0},"schema":"https://github.com/citation-style-language/schema/raw/master/csl-citation.json"}</w:instrText>
            </w:r>
            <w:r w:rsidR="00AE5CDE" w:rsidRPr="005242C1">
              <w:rPr>
                <w:sz w:val="18"/>
                <w:szCs w:val="18"/>
                <w:lang w:val="en-GB"/>
              </w:rPr>
              <w:fldChar w:fldCharType="separate"/>
            </w:r>
            <w:r w:rsidR="00B056A6" w:rsidRPr="00B056A6">
              <w:rPr>
                <w:noProof/>
                <w:sz w:val="18"/>
                <w:szCs w:val="18"/>
              </w:rPr>
              <w:t>[4,5,8,10,19]</w:t>
            </w:r>
            <w:r w:rsidR="00AE5CDE" w:rsidRPr="005242C1">
              <w:rPr>
                <w:sz w:val="18"/>
                <w:szCs w:val="18"/>
                <w:lang w:val="en-GB"/>
              </w:rPr>
              <w:fldChar w:fldCharType="end"/>
            </w:r>
          </w:p>
        </w:tc>
        <w:tc>
          <w:tcPr>
            <w:tcW w:w="3392" w:type="dxa"/>
            <w:shd w:val="clear" w:color="auto" w:fill="auto"/>
            <w:vAlign w:val="center"/>
          </w:tcPr>
          <w:p w14:paraId="1BCE6E3D" w14:textId="79858CE8" w:rsidR="00AE5CDE" w:rsidRPr="005242C1" w:rsidRDefault="00AE5CDE" w:rsidP="00D85868">
            <w:pPr>
              <w:spacing w:line="276" w:lineRule="auto"/>
              <w:jc w:val="center"/>
              <w:rPr>
                <w:sz w:val="18"/>
                <w:szCs w:val="18"/>
                <w:lang w:val="en-GB"/>
              </w:rPr>
            </w:pPr>
            <w:r w:rsidRPr="005242C1">
              <w:rPr>
                <w:sz w:val="18"/>
                <w:szCs w:val="18"/>
                <w:lang w:val="en-GB"/>
              </w:rPr>
              <w:t xml:space="preserve">Czech Republic, </w:t>
            </w:r>
            <w:r w:rsidRPr="005242C1">
              <w:rPr>
                <w:bCs/>
                <w:sz w:val="18"/>
                <w:szCs w:val="18"/>
                <w:lang w:val="en-GB"/>
              </w:rPr>
              <w:t xml:space="preserve">Poland, Portugal </w:t>
            </w:r>
            <w:r w:rsidRPr="005242C1">
              <w:rPr>
                <w:sz w:val="18"/>
                <w:szCs w:val="18"/>
                <w:lang w:val="en-GB"/>
              </w:rPr>
              <w:fldChar w:fldCharType="begin" w:fldLock="1"/>
            </w:r>
            <w:r w:rsidR="00B056A6">
              <w:rPr>
                <w:sz w:val="18"/>
                <w:szCs w:val="18"/>
                <w:lang w:val="en-GB"/>
              </w:rPr>
              <w:instrText>ADDIN CSL_CITATION {"citationItems":[{"id":"ITEM-1","itemData":{"author":[{"dropping-particle":"","family":"Lourenço","given":"M J L","non-dropping-particle":"","parse-names":false,"suffix":""},{"dropping-particle":"V","family":"Pol","given":"L","non-dropping-particle":"","parse-names":false,"suffix":""},{"dropping-particle":"","family":"Sampaio","given":"J P","non-dropping-particle":"","parse-names":false,"suffix":""},{"dropping-particle":"","family":"Philips","given":"A","non-dropping-particle":"","parse-names":false,"suffix":""},{"dropping-particle":"","family":"Fonseca","given":"A","non-dropping-particle":"","parse-names":false,"suffix":""},{"dropping-particle":"","family":"Vieira","given":"J","non-dropping-particle":"","parse-names":false,"suffix":""}],"container-title":"A História, a Formação e as Boas Práticas em Conservação e Restauro","id":"ITEM-1","issued":{"date-parts":[["2005"]]},"page":"CD-ROM","publisher":"Atas do 4º Encontro do Instituto Português de Conservação e Restauro","publisher-place":"Lisbon","title":"Isolamento, identificação e caracterização de microrganismos contaminantes dos arquivos da Direcção Geral dos Edifícios e Monumentos Nacionais","type":"paper-conference"},"uris":["http://www.mendeley.com/documents/?uuid=80b8278d-13f3-477e-b6fd-cab2a316122b","http://www.mendeley.com/documents/?uuid=efe5992b-6df3-4989-8ebf-5ed46c043202"]},{"id":"ITEM-2","itemData":{"author":[{"dropping-particle":"","family":"Zerek","given":"Bogdan Filip","non-dropping-particle":"","parse-names":false,"suffix":""}],"id":"ITEM-2","issued":{"date-parts":[["2003"]]},"number-of-pages":"161","publisher":"University of Warsaw","title":"Fungi Isolated from Paper Works of Art - Identification, susceptibility to the chosen methods used in the conservation of paper, susceptibility of the chosen kinds of paper to infections","type":"thesis"},"uris":["http://www.mendeley.com/documents/?uuid=ff79379c-cc5b-4c31-bfd9-d8f4011aea7c","http://www.mendeley.com/documents/?uuid=3a9955ad-de77-4507-a7d6-af9e90de6561","http://www.mendeley.com/documents/?uuid=552e1946-5551-490e-80b6-08a53ffe1b6a"]},{"id":"ITEM-3","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Biodegradation","id":"ITEM-3","issued":{"date-parts":[["2018"]]},"page":"51-59","title":"Comparison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MiSeq)","type":"article-journal","volume":"131"},"uris":["http://www.mendeley.com/documents/?uuid=a53eccd2-cb7e-4b61-900b-653869c45020"]}],"mendeley":{"formattedCitation":"[12,15,48]","plainTextFormattedCitation":"[12,15,48]","previouslyFormattedCitation":"(Zerek 2003; Lourenço et al. 2005; Kraková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[12,15,48]</w:t>
            </w:r>
            <w:r w:rsidRPr="005242C1">
              <w:rPr>
                <w:sz w:val="18"/>
                <w:szCs w:val="18"/>
                <w:lang w:val="en-GB"/>
              </w:rPr>
              <w:fldChar w:fldCharType="end"/>
            </w:r>
          </w:p>
        </w:tc>
      </w:tr>
      <w:tr w:rsidR="00AE5CDE" w:rsidRPr="0030132A" w14:paraId="61DDC827" w14:textId="77777777" w:rsidTr="005D7B64">
        <w:trPr>
          <w:trHeight w:val="368"/>
        </w:trPr>
        <w:tc>
          <w:tcPr>
            <w:tcW w:w="4395" w:type="dxa"/>
            <w:shd w:val="clear" w:color="auto" w:fill="auto"/>
            <w:vAlign w:val="center"/>
            <w:hideMark/>
          </w:tcPr>
          <w:p w14:paraId="024C59A8" w14:textId="77777777" w:rsidR="00AE5CDE" w:rsidRPr="00DD1D34" w:rsidRDefault="00AE5CDE" w:rsidP="00AE5CDE">
            <w:pPr>
              <w:spacing w:line="276" w:lineRule="auto"/>
              <w:rPr>
                <w:b/>
                <w:i/>
                <w:iCs/>
                <w:sz w:val="18"/>
                <w:szCs w:val="18"/>
                <w:lang w:val="en-GB"/>
              </w:rPr>
            </w:pPr>
            <w:r w:rsidRPr="00DD1D34">
              <w:rPr>
                <w:b/>
                <w:i/>
                <w:iCs/>
                <w:sz w:val="18"/>
                <w:szCs w:val="18"/>
                <w:lang w:val="en-GB"/>
              </w:rPr>
              <w:t xml:space="preserve">Aspergillus oryzae </w:t>
            </w:r>
            <w:r w:rsidRPr="000B735A">
              <w:rPr>
                <w:iCs/>
                <w:sz w:val="18"/>
                <w:szCs w:val="18"/>
                <w:lang w:val="en-GB"/>
              </w:rPr>
              <w:t>(Ahlb.) Cohn</w:t>
            </w:r>
          </w:p>
        </w:tc>
        <w:tc>
          <w:tcPr>
            <w:tcW w:w="10175" w:type="dxa"/>
            <w:gridSpan w:val="3"/>
            <w:vAlign w:val="center"/>
          </w:tcPr>
          <w:p w14:paraId="3A296A3F" w14:textId="419941D0" w:rsidR="00AE5CDE" w:rsidRPr="005242C1" w:rsidRDefault="00AE5CDE" w:rsidP="00AE5CDE">
            <w:pPr>
              <w:spacing w:line="276" w:lineRule="auto"/>
              <w:jc w:val="center"/>
              <w:rPr>
                <w:sz w:val="18"/>
                <w:szCs w:val="18"/>
                <w:lang w:val="en-GB"/>
              </w:rPr>
            </w:pPr>
            <w:r w:rsidRPr="005242C1">
              <w:rPr>
                <w:i/>
                <w:sz w:val="18"/>
                <w:szCs w:val="18"/>
                <w:lang w:val="en-GB"/>
              </w:rPr>
              <w:t>See current name:</w:t>
            </w:r>
            <w:r w:rsidRPr="005242C1">
              <w:rPr>
                <w:lang w:val="en-GB"/>
              </w:rPr>
              <w:t xml:space="preserve"> </w:t>
            </w:r>
            <w:r w:rsidRPr="005242C1">
              <w:rPr>
                <w:i/>
                <w:sz w:val="18"/>
                <w:szCs w:val="18"/>
                <w:lang w:val="en-GB"/>
              </w:rPr>
              <w:t>Aspergillus flavus var. oryzae</w:t>
            </w:r>
          </w:p>
        </w:tc>
      </w:tr>
      <w:tr w:rsidR="00AE5CDE" w:rsidRPr="00B056A6" w14:paraId="7A1923E7" w14:textId="77777777" w:rsidTr="0038188C">
        <w:trPr>
          <w:trHeight w:val="397"/>
        </w:trPr>
        <w:tc>
          <w:tcPr>
            <w:tcW w:w="4395" w:type="dxa"/>
            <w:shd w:val="clear" w:color="auto" w:fill="auto"/>
            <w:vAlign w:val="center"/>
            <w:hideMark/>
          </w:tcPr>
          <w:p w14:paraId="14547522" w14:textId="77777777" w:rsidR="00AE5CDE" w:rsidRPr="00DD1D34" w:rsidRDefault="00AE5CDE" w:rsidP="00AE5CDE">
            <w:pPr>
              <w:spacing w:line="276" w:lineRule="auto"/>
              <w:rPr>
                <w:b/>
                <w:i/>
                <w:iCs/>
                <w:sz w:val="18"/>
                <w:szCs w:val="18"/>
                <w:lang w:val="en-GB"/>
              </w:rPr>
            </w:pPr>
            <w:r w:rsidRPr="00DD1D34">
              <w:rPr>
                <w:b/>
                <w:i/>
                <w:iCs/>
                <w:sz w:val="18"/>
                <w:szCs w:val="18"/>
                <w:lang w:val="en-GB"/>
              </w:rPr>
              <w:t xml:space="preserve">Aspergillus ostianus </w:t>
            </w:r>
            <w:r w:rsidRPr="000B735A">
              <w:rPr>
                <w:sz w:val="18"/>
                <w:szCs w:val="18"/>
                <w:lang w:val="en-GB"/>
              </w:rPr>
              <w:t>Wehmer</w:t>
            </w:r>
          </w:p>
        </w:tc>
        <w:tc>
          <w:tcPr>
            <w:tcW w:w="3391" w:type="dxa"/>
            <w:vAlign w:val="center"/>
          </w:tcPr>
          <w:p w14:paraId="071E6196" w14:textId="3A803574" w:rsidR="00AE5CDE" w:rsidRPr="005242C1" w:rsidRDefault="00AE5CDE" w:rsidP="00D85868">
            <w:pPr>
              <w:spacing w:line="276" w:lineRule="auto"/>
              <w:jc w:val="center"/>
              <w:rPr>
                <w:sz w:val="18"/>
                <w:szCs w:val="18"/>
                <w:lang w:val="en-GB"/>
              </w:rPr>
            </w:pPr>
            <w:r w:rsidRPr="005242C1">
              <w:rPr>
                <w:sz w:val="18"/>
                <w:szCs w:val="18"/>
                <w:lang w:val="en-GB"/>
              </w:rPr>
              <w:t xml:space="preserve">Cuba, Poland </w:t>
            </w:r>
            <w:r w:rsidRPr="005242C1">
              <w:rPr>
                <w:sz w:val="18"/>
                <w:szCs w:val="18"/>
                <w:lang w:val="en-GB"/>
              </w:rPr>
              <w:fldChar w:fldCharType="begin" w:fldLock="1"/>
            </w:r>
            <w:r w:rsidR="00B056A6">
              <w:rPr>
                <w:sz w:val="18"/>
                <w:szCs w:val="18"/>
                <w:lang w:val="en-GB"/>
              </w:rPr>
              <w:instrText>ADDIN CSL_CITATION {"citationItems":[{"id":"ITEM-1","itemData":{"ISSN":"0465-5893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pracy","id":"ITEM-1","issue":"2","issued":{"date-parts":[["2008"]]},"page":"159-170","title":"Workers' exposure to selected biological agents in libraries of Upper Silesia","type":"article-journal","volume":"59"},"uris":["http://www.mendeley.com/documents/?uuid=651a56e5-120c-4e54-be5e-c9b07bc79a4f","http://www.mendeley.com/documents/?uuid=b24ba249-e9ce-4876-91c2-a7b601867bd9"]},{"id":"ITEM-2","itemData":{"author":[{"dropping-particle":"","family":"Borrego","given":"S.","non-dropping-particle":"","parse-names":false,"suffix":""},{"dropping-particle":"","family":"Molina","given":"Alian","non-dropping-particle":"","parse-names":false,"suffix":""},{"dropping-particle":"","family":"Santana","given":"Adriana","non-dropping-particle":"","parse-names":false,"suffix":""}],"container-title":"EC Microbiology","id":"ITEM-2","issued":{"date-parts":[["2017"]]},"page":"205-226","title":"Fungi in Archive Repositories Environments and the Deterioration of the Graphics Documents","type":"article-journal","volume":"11"},"uris":["http://www.mendeley.com/documents/?uuid=0ed884ca-cf7c-4f79-981a-10404f6f58db"]}],"mendeley":{"formattedCitation":"[17,30]","plainTextFormattedCitation":"[17,30]","previouslyFormattedCitation":"(Wlazło et al. 2008; Borrego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[17,30]</w:t>
            </w:r>
            <w:r w:rsidRPr="005242C1">
              <w:rPr>
                <w:sz w:val="18"/>
                <w:szCs w:val="18"/>
                <w:lang w:val="en-GB"/>
              </w:rPr>
              <w:fldChar w:fldCharType="end"/>
            </w:r>
          </w:p>
        </w:tc>
        <w:tc>
          <w:tcPr>
            <w:tcW w:w="3392" w:type="dxa"/>
            <w:vAlign w:val="center"/>
          </w:tcPr>
          <w:p w14:paraId="33926EDE" w14:textId="565B5ED5" w:rsidR="00AE5CDE" w:rsidRPr="005242C1" w:rsidRDefault="00AE5CDE" w:rsidP="00D85868">
            <w:pPr>
              <w:spacing w:line="276" w:lineRule="auto"/>
              <w:jc w:val="center"/>
              <w:rPr>
                <w:sz w:val="18"/>
                <w:szCs w:val="18"/>
                <w:lang w:val="en-GB"/>
              </w:rPr>
            </w:pPr>
            <w:r w:rsidRPr="005242C1">
              <w:rPr>
                <w:sz w:val="18"/>
                <w:szCs w:val="18"/>
                <w:lang w:val="en-GB"/>
              </w:rPr>
              <w:t xml:space="preserve">Cuba </w:t>
            </w:r>
            <w:r w:rsidRPr="005242C1">
              <w:rPr>
                <w:sz w:val="18"/>
                <w:szCs w:val="18"/>
                <w:lang w:val="en-GB"/>
              </w:rPr>
              <w:fldChar w:fldCharType="begin" w:fldLock="1"/>
            </w:r>
            <w:r w:rsidR="00B056A6">
              <w:rPr>
                <w:sz w:val="18"/>
                <w:szCs w:val="18"/>
                <w:lang w:val="en-GB"/>
              </w:rPr>
              <w:instrText>ADDIN CSL_CITATION {"citationItems":[{"id":"ITEM-1","itemData":{"author":[{"dropping-particle":"","family":"Borrego","given":"S.","non-dropping-particle":"","parse-names":false,"suffix":""},{"dropping-particle":"","family":"Molina","given":"Alian","non-dropping-particle":"","parse-names":false,"suffix":""},{"dropping-particle":"","family":"Santana","given":"Adriana","non-dropping-particle":"","parse-names":false,"suffix":""}],"container-title":"EC Microbiology","id":"ITEM-1","issued":{"date-parts":[["2017"]]},"page":"205-226","title":"Fungi in Archive Repositories Environments and the Deterioration of the Graphics Documents","type":"article-journal","volume":"11"},"uris":["http://www.mendeley.com/documents/?uuid=0ed884ca-cf7c-4f79-981a-10404f6f58db"]}],"mendeley":{"formattedCitation":"[30]","plainTextFormattedCitation":"[30]","previouslyFormattedCitation":"(Borrego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[30]</w:t>
            </w:r>
            <w:r w:rsidRPr="005242C1">
              <w:rPr>
                <w:sz w:val="18"/>
                <w:szCs w:val="18"/>
                <w:lang w:val="en-GB"/>
              </w:rPr>
              <w:fldChar w:fldCharType="end"/>
            </w:r>
          </w:p>
        </w:tc>
        <w:tc>
          <w:tcPr>
            <w:tcW w:w="3392" w:type="dxa"/>
            <w:shd w:val="clear" w:color="auto" w:fill="auto"/>
            <w:vAlign w:val="center"/>
            <w:hideMark/>
          </w:tcPr>
          <w:p w14:paraId="13B3F70B"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r>
      <w:tr w:rsidR="00AE5CDE" w:rsidRPr="00081792" w14:paraId="1277F7E2" w14:textId="77777777" w:rsidTr="0038188C">
        <w:trPr>
          <w:trHeight w:val="377"/>
        </w:trPr>
        <w:tc>
          <w:tcPr>
            <w:tcW w:w="4395" w:type="dxa"/>
            <w:shd w:val="clear" w:color="auto" w:fill="auto"/>
            <w:vAlign w:val="center"/>
            <w:hideMark/>
          </w:tcPr>
          <w:p w14:paraId="31835CFD" w14:textId="7C890FA5" w:rsidR="00AE5CDE" w:rsidRPr="00DD1D34" w:rsidRDefault="00AE5CDE" w:rsidP="00AE5CDE">
            <w:pPr>
              <w:spacing w:line="276" w:lineRule="auto"/>
              <w:rPr>
                <w:b/>
                <w:i/>
                <w:iCs/>
                <w:sz w:val="18"/>
                <w:szCs w:val="18"/>
                <w:lang w:val="en-GB"/>
              </w:rPr>
            </w:pPr>
            <w:r w:rsidRPr="00DD1D34">
              <w:rPr>
                <w:b/>
                <w:i/>
                <w:iCs/>
                <w:sz w:val="18"/>
                <w:szCs w:val="18"/>
                <w:lang w:val="en-GB"/>
              </w:rPr>
              <w:t xml:space="preserve">Aspergillus penicillioides </w:t>
            </w:r>
            <w:r w:rsidRPr="000B735A">
              <w:rPr>
                <w:sz w:val="18"/>
                <w:szCs w:val="18"/>
                <w:lang w:val="en-GB"/>
              </w:rPr>
              <w:t>Speg</w:t>
            </w:r>
            <w:r>
              <w:rPr>
                <w:sz w:val="18"/>
                <w:szCs w:val="18"/>
                <w:lang w:val="en-GB"/>
              </w:rPr>
              <w:t>.</w:t>
            </w:r>
          </w:p>
        </w:tc>
        <w:tc>
          <w:tcPr>
            <w:tcW w:w="3391" w:type="dxa"/>
            <w:vAlign w:val="center"/>
          </w:tcPr>
          <w:p w14:paraId="17932A5B" w14:textId="316725AB" w:rsidR="00AE5CDE" w:rsidRPr="005242C1" w:rsidRDefault="00AE5CDE" w:rsidP="00D85868">
            <w:pPr>
              <w:spacing w:line="276" w:lineRule="auto"/>
              <w:jc w:val="center"/>
              <w:rPr>
                <w:sz w:val="18"/>
                <w:szCs w:val="18"/>
                <w:lang w:val="en-GB"/>
              </w:rPr>
            </w:pPr>
            <w:r w:rsidRPr="005242C1">
              <w:rPr>
                <w:sz w:val="18"/>
                <w:szCs w:val="18"/>
                <w:lang w:val="en-GB"/>
              </w:rPr>
              <w:t xml:space="preserve">Italy, Poland </w:t>
            </w:r>
            <w:r w:rsidRPr="005242C1">
              <w:rPr>
                <w:sz w:val="18"/>
                <w:szCs w:val="18"/>
                <w:lang w:val="en-GB"/>
              </w:rPr>
              <w:fldChar w:fldCharType="begin" w:fldLock="1"/>
            </w:r>
            <w:r w:rsidR="00B056A6">
              <w:rPr>
                <w:sz w:val="18"/>
                <w:szCs w:val="18"/>
                <w:lang w:val="en-GB"/>
              </w:rPr>
              <w:instrText>ADDIN CSL_CITATION {"citationItems":[{"id":"ITEM-1","itemData":{"DOI":"10.1016/j.ibiod.2014.12.012","ISBN":"0964-8305","ISSN":"09648305","abstract":"The use of Compactus shelves by libraries and archives is a good solution to optimize the storage space and prevent dust deposits on books. However, they are probably the cause of severe cases of fungal colonization in historical library materials. A typical phenomenon occurs as a spread of white mycelial growth forming scattered spots, mainly on volumes with leather or fabric bindings. Recent studies have identified the xerophilic fungus Eurotium halophilicum (anamorph Aspergillus halophilicus) as responsible for this kind of contamination. A similar situation was found inside the Library of Humanities (BAUM), at Ca' Foscari University, Venice (Italy). Various sampling methods, including cotton swabs and adhesive tape, were adopted to isolate fungi from books and a set of aerobiological analyses was performed to characterize the environment of the repository. The presence of E. halophilicum on both books and in the indoor air was confirmed by direct observation of adhesive tape samples, microscopic observations and molecular methods. Moreover, Aspergillus creber and Aspergillus protuberus belonging to the revised group Aspergillus section Versicolores, were also isolated for the first time in Italian conservation environments.","author":[{"dropping-particle":"","family":"Micheluz","given":"Anna","non-dropping-particle":"","parse-names":false,"suffix":""},{"dropping-particle":"","family":"Manente","given":"Sabrina","non-dropping-particle":"","parse-names":false,"suffix":""},{"dropping-particle":"","family":"Tigini","given":"Valeria","non-dropping-particle":"","parse-names":false,"suffix":""},{"dropping-particle":"","family":"Prigione","given":"Valeria","non-dropping-particle":"","parse-names":false,"suffix":""},{"dropping-particle":"","family":"Pinzari","given":"Flavia","non-dropping-particle":"","parse-names":false,"suffix":""},{"dropping-particle":"","family":"Ravagnan","given":"Giampietro","non-dropping-particle":"","parse-names":false,"suffix":""},{"dropping-particle":"","family":"Varese","given":"Giovanna Cristina","non-dropping-particle":"","parse-names":false,"suffix":""}],"container-title":"International Biodeterioration &amp; Biodegradation","id":"ITEM-1","issued":{"date-parts":[["2015"]]},"page":"1-7","title":"The extreme environment of a library: Xerophilic fungi inhabiting indoor niches","type":"article-journal","volume":"99"},"uris":["http://www.mendeley.com/documents/?uuid=8c2c861f-deac-41ca-95b4-ddc1e41e6f47"]},{"id":"ITEM-2","itemData":{"ISSN":"0465-5893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pracy","id":"ITEM-2","issue":"2","issued":{"date-parts":[["2008"]]},"page":"159-170","title":"Workers' exposure to selected biological agents in libraries of Upper Silesia","type":"article-journal","volume":"59"},"uris":["http://www.mendeley.com/documents/?uuid=b24ba249-e9ce-4876-91c2-a7b601867bd9"]}],"mendeley":{"formattedCitation":"[17,39]","plainTextFormattedCitation":"[17,39]","previouslyFormattedCitation":"(Wlazło et al. 2008; Micheluz et al.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[17,39]</w:t>
            </w:r>
            <w:r w:rsidRPr="005242C1">
              <w:rPr>
                <w:sz w:val="18"/>
                <w:szCs w:val="18"/>
                <w:lang w:val="en-GB"/>
              </w:rPr>
              <w:fldChar w:fldCharType="end"/>
            </w:r>
          </w:p>
        </w:tc>
        <w:tc>
          <w:tcPr>
            <w:tcW w:w="3392" w:type="dxa"/>
            <w:vAlign w:val="center"/>
          </w:tcPr>
          <w:p w14:paraId="03CCB3BD" w14:textId="70EF590C" w:rsidR="00AE5CDE" w:rsidRPr="005242C1" w:rsidRDefault="00AE5CDE" w:rsidP="00D85868">
            <w:pPr>
              <w:spacing w:line="276" w:lineRule="auto"/>
              <w:jc w:val="center"/>
              <w:rPr>
                <w:sz w:val="18"/>
                <w:szCs w:val="18"/>
                <w:lang w:val="en-GB"/>
              </w:rPr>
            </w:pPr>
            <w:r w:rsidRPr="005242C1">
              <w:rPr>
                <w:sz w:val="18"/>
                <w:szCs w:val="18"/>
                <w:lang w:val="en-GB"/>
              </w:rPr>
              <w:t xml:space="preserve">Italy, 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f6bd2d04-201e-433e-b50a-647aa94947e3"]},{"id":"ITEM-3","itemData":{"DOI":"10.1016/j.ibiod.2014.12.012","ISBN":"0964-8305","ISSN":"09648305","abstract":"The use of Compactus shelves by libraries and archives is a good solution to optimize the storage space and prevent dust deposits on books. However, they are probably the cause of severe cases of fungal colonization in historical library materials. A typical phenomenon occurs as a spread of white mycelial growth forming scattered spots, mainly on volumes with leather or fabric bindings. Recent studies have identified the xerophilic fungus Eurotium halophilicum (anamorph Aspergillus halophilicus) as responsible for this kind of contamination. A similar situation was found inside the Library of Humanities (BAUM), at Ca' Foscari University, Venice (Italy). Various sampling methods, including cotton swabs and adhesive tape, were adopted to isolate fungi from books and a set of aerobiological analyses was performed to characterize the environment of the repository. The presence of E. halophilicum on both books and in the indoor air was confirmed by direct observation of adhesive tape samples, microscopic observations and molecular methods. Moreover, Aspergillus creber and Aspergillus protuberus belonging to the revised group Aspergillus section Versicolores, were also isolated for the first time in Italian conservation environments.","author":[{"dropping-particle":"","family":"Micheluz","given":"Anna","non-dropping-particle":"","parse-names":false,"suffix":""},{"dropping-particle":"","family":"Manente","given":"Sabrina","non-dropping-particle":"","parse-names":false,"suffix":""},{"dropping-particle":"","family":"Tigini","given":"Valeria","non-dropping-particle":"","parse-names":false,"suffix":""},{"dropping-particle":"","family":"Prigione","given":"Valeria","non-dropping-particle":"","parse-names":false,"suffix":""},{"dropping-particle":"","family":"Pinzari","given":"Flavia","non-dropping-particle":"","parse-names":false,"suffix":""},{"dropping-particle":"","family":"Ravagnan","given":"Giampietro","non-dropping-particle":"","parse-names":false,"suffix":""},{"dropping-particle":"","family":"Varese","given":"Giovanna Cristina","non-dropping-particle":"","parse-names":false,"suffix":""}],"container-title":"International Biodeterioration &amp; Biodegradation","id":"ITEM-3","issued":{"date-parts":[["2015"]]},"page":"1-7","title":"The extreme environment of a library: Xerophilic fungi inhabiting indoor niches","type":"article-journal","volume":"99"},"uris":["http://www.mendeley.com/documents/?uuid=8c2c861f-deac-41ca-95b4-ddc1e41e6f47"]}],"mendeley":{"formattedCitation":"[4,5,39]","plainTextFormattedCitation":"[4,5,39]","previouslyFormattedCitation":"(Pinheiro 2014; Micheluz et al. 2015;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[4,5,39]</w:t>
            </w:r>
            <w:r w:rsidRPr="005242C1">
              <w:rPr>
                <w:sz w:val="18"/>
                <w:szCs w:val="18"/>
                <w:lang w:val="en-GB"/>
              </w:rPr>
              <w:fldChar w:fldCharType="end"/>
            </w:r>
          </w:p>
        </w:tc>
        <w:tc>
          <w:tcPr>
            <w:tcW w:w="3392" w:type="dxa"/>
            <w:shd w:val="clear" w:color="auto" w:fill="auto"/>
            <w:vAlign w:val="center"/>
          </w:tcPr>
          <w:p w14:paraId="5F18027F" w14:textId="339DC948" w:rsidR="00AE5CDE" w:rsidRPr="005242C1" w:rsidRDefault="00AE5CDE" w:rsidP="00AE5CDE">
            <w:pPr>
              <w:spacing w:line="276" w:lineRule="auto"/>
              <w:jc w:val="center"/>
              <w:rPr>
                <w:sz w:val="18"/>
                <w:szCs w:val="18"/>
              </w:rPr>
            </w:pPr>
            <w:r w:rsidRPr="005242C1">
              <w:rPr>
                <w:sz w:val="18"/>
                <w:szCs w:val="18"/>
                <w:lang w:val="en-GB"/>
              </w:rPr>
              <w:t xml:space="preserve">Italy, Japan, Portugal </w:t>
            </w:r>
            <w:r w:rsidRPr="005242C1">
              <w:rPr>
                <w:sz w:val="18"/>
                <w:szCs w:val="18"/>
                <w:lang w:val="en-GB"/>
              </w:rPr>
              <w:fldChar w:fldCharType="begin" w:fldLock="1"/>
            </w:r>
            <w:r w:rsidR="00B056A6">
              <w:rPr>
                <w:sz w:val="18"/>
                <w:szCs w:val="18"/>
                <w:lang w:val="en-GB"/>
              </w:rPr>
              <w:instrText>ADDIN CSL_CITATION {"citationItems":[{"id":"ITEM-1","itemData":{"ISBN":"0964-8305","abstract":"The author provides an overview of his many years of research investigating stains on paper, called \"foxing\". Foxing, in the author's experience is caused by fungi. The development of a specialized petri dish technique (A(w) 0.94 or 0.84, and 25 degreesC) as a culturing method for microorganisms has enabled the isolation and culturing of fungi that can produce the foxing effect. The foxing effect has also been found to occur on materials other than paper, e.g., silk. Therefore, it may be concluded that when the optimum environment exists, there is a possibility for foxing to appear on paper and other materials. (C) 2000 Elsevier Science Ltd. All rights reserved.","author":[{"dropping-particle":"","family":"Arai","given":"H","non-dropping-particle":"","parse-names":false,"suffix":""}],"container-title":"International Biodeterioration &amp; Biodegradation","id":"ITEM-1","issued":{"date-parts":[["2000"]]},"language":"English","page":"181-188","title":"Foxing caused by Fungi: twenty-five years of study","type":"article-journal","volume":"46"},"uris":["http://www.mendeley.com/documents/?uuid=08242eb9-8ad3-49ae-991b-ffc70e89af0e","http://www.mendeley.com/documents/?uuid=11a60e8e-4b2a-4019-a03a-1b0f3ecff73d"]},{"id":"ITEM-2","itemData":{"DOI":"10.1007/s00248-010-9667-9","ISSN":"00953628","PMID":"20449583","abstract":"This case study shows the application of nontraditional diagnostic methods to investigate the microbial consortia inhabiting an ancient manuscript. The manuscript was suspected to be biologically deteriorated and SEM observations showed the presence of fungal spores attached to fibers, but classic culturing methods did not succeed in isolating microbial contaminants. Therefore, molecular methods, including PCR, denaturing gradient gel electrophoresis (DGGE), and clone libraries, were used as a sensitive alternative to conventional cultivation techniques. DGGE fingerprints revealed a high biodiversity of both bacteria and fungi inhabiting the manuscript. DNA sequence analysis confirmed the existence of fungi and bacteria in manuscript samples. A number of fungal clones identified on the manuscript showed similarity to fungal species inhabiting dry or saline environments, suggesting that the manuscript environment selects for osmophilic or xerophilic fungal species. Most of the bacterial sequences retrieved from the manuscript belong to phylotypes with cellulolytic activities.","author":[{"dropping-particle":"","family":"Michaelsen","given":"Astrid","non-dropping-particle":"","parse-names":false,"suffix":""},{"dropping-particle":"","family":"Piñar","given":"Guadalupe","non-dropping-particle":"","parse-names":false,"suffix":""},{"dropping-particle":"","family":"Pinzari","given":"Flavia","non-dropping-particle":"","parse-names":false,"suffix":""}],"container-title":"Microbial Ecology","id":"ITEM-2","issue":"1","issued":{"date-parts":[["2010"]]},"page":"69-80","title":"Molecular and microscopical investigation of the microflora inhabiting a deteriorated Italian manuscript dated from the thirteenth century","type":"article-journal","volume":"60"},"uris":["http://www.mendeley.com/documents/?uuid=b1cf7ddf-acf4-4b81-b0d4-0fb5432b59d7","http://www.mendeley.com/documents/?uuid=61d80091-36a0-4955-b663-44803de9e5c6"]},{"id":"ITEM-3","itemData":{"abstract":"Fungi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Silva","non-dropping-particle":"","parse-names":false,"suffix":""}],"id":"ITEM-3","issued":{"date-parts":[["2014"]]},"publisher":"Universidade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mendeley":{"formattedCitation":"[4,63,64]","plainTextFormattedCitation":"[4,63,64]","previouslyFormattedCitation":"(Arai 2000; Michaelsen et al. 2010; Pinheiro 2014)"},"properties":{"noteIndex":0},"schema":"https://github.com/citation-style-language/schema/raw/master/csl-citation.json"}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[4,63,64]</w:t>
            </w:r>
            <w:r w:rsidRPr="005242C1">
              <w:rPr>
                <w:sz w:val="18"/>
                <w:szCs w:val="18"/>
                <w:lang w:val="en-GB"/>
              </w:rPr>
              <w:fldChar w:fldCharType="end"/>
            </w:r>
          </w:p>
          <w:p w14:paraId="37249BC0" w14:textId="77777777" w:rsidR="00AE5CDE" w:rsidRPr="005242C1" w:rsidRDefault="00AE5CDE" w:rsidP="00AE5CDE">
            <w:pPr>
              <w:spacing w:line="276" w:lineRule="auto"/>
              <w:jc w:val="center"/>
              <w:rPr>
                <w:sz w:val="18"/>
                <w:szCs w:val="18"/>
              </w:rPr>
            </w:pPr>
          </w:p>
        </w:tc>
      </w:tr>
      <w:tr w:rsidR="00AE5CDE" w:rsidRPr="00DD1D34" w14:paraId="1CC52333" w14:textId="77777777" w:rsidTr="0038188C">
        <w:trPr>
          <w:trHeight w:val="328"/>
        </w:trPr>
        <w:tc>
          <w:tcPr>
            <w:tcW w:w="4395" w:type="dxa"/>
            <w:shd w:val="clear" w:color="auto" w:fill="auto"/>
            <w:vAlign w:val="center"/>
          </w:tcPr>
          <w:p w14:paraId="1F6D587E" w14:textId="77777777" w:rsidR="00AE5CDE" w:rsidRPr="00081792" w:rsidRDefault="00AE5CDE" w:rsidP="00AE5CDE">
            <w:pPr>
              <w:spacing w:line="276" w:lineRule="auto"/>
              <w:rPr>
                <w:b/>
                <w:i/>
                <w:iCs/>
                <w:sz w:val="18"/>
                <w:szCs w:val="18"/>
              </w:rPr>
            </w:pPr>
            <w:r w:rsidRPr="00081792">
              <w:rPr>
                <w:b/>
                <w:i/>
                <w:iCs/>
                <w:sz w:val="18"/>
                <w:szCs w:val="18"/>
              </w:rPr>
              <w:t xml:space="preserve">Aspergillus proliferans </w:t>
            </w:r>
            <w:r w:rsidRPr="000B735A">
              <w:rPr>
                <w:iCs/>
                <w:sz w:val="18"/>
                <w:szCs w:val="18"/>
              </w:rPr>
              <w:t>G. Sm.</w:t>
            </w:r>
          </w:p>
        </w:tc>
        <w:tc>
          <w:tcPr>
            <w:tcW w:w="3391" w:type="dxa"/>
            <w:vAlign w:val="center"/>
          </w:tcPr>
          <w:p w14:paraId="40E8A6E0" w14:textId="5D602DF8" w:rsidR="00AE5CDE" w:rsidRPr="005242C1" w:rsidRDefault="00AE5CDE" w:rsidP="00D85868">
            <w:pPr>
              <w:spacing w:line="276" w:lineRule="auto"/>
              <w:jc w:val="center"/>
              <w:rPr>
                <w:sz w:val="18"/>
                <w:szCs w:val="18"/>
                <w:lang w:val="en-GB"/>
              </w:rPr>
            </w:pPr>
            <w:r w:rsidRPr="005242C1">
              <w:rPr>
                <w:sz w:val="18"/>
                <w:szCs w:val="18"/>
              </w:rPr>
              <w:t xml:space="preserve">Italy </w:t>
            </w:r>
            <w:r w:rsidRPr="005242C1">
              <w:rPr>
                <w:sz w:val="18"/>
                <w:szCs w:val="18"/>
                <w:lang w:val="en-GB"/>
              </w:rPr>
              <w:fldChar w:fldCharType="begin" w:fldLock="1"/>
            </w:r>
            <w:r w:rsidR="00B056A6">
              <w:rPr>
                <w:sz w:val="18"/>
                <w:szCs w:val="18"/>
              </w:rPr>
              <w:instrText>ADDIN CSL_CITATION {"citationItems":[{"id":"ITEM-1","itemData":{"DOI":"10.1016/j.ibiod.2014.12.012","ISBN":"0964-8305","ISSN":"09648305","abstract":"The use of Compactus shelves by libraries and archives is a good solution to optimize the storage space and prevent dust deposits on books. However, they are probably the cause of severe cases of fungal colonization in historical library materials. A typical phenomenon occurs as a spread of white mycelial growth forming scattered spots, mainly on volumes with leather or fabric bindings. Recent studies have identified the xerophilic fungus Eurotium halophilicum (anamorph Aspergillus halophilicus) as responsible for this kind of contamination. A similar situation was found inside the Library of Humanities (BAUM), at Ca' Foscari University, Venice (Italy). Various sampling methods, including cotton swabs and adhesive tape, were adopted to isolate fungi from books and a set of aerobiological analyses was performed to characterize the environment of the repository. The presence of E. halophilicum on both books and in the indoor air was confirmed by direct observation of adhesive tape samples, microscopic observations and molecular methods. Moreover, Aspergillus creber and Aspergillus protuberus belonging to the revised group Aspergillus section Versicolores, were also isolated for the first time in Italian conservation environments.","author":[{"dropping-particle":"","family":"Micheluz","given":"Anna","non-dropping-particle":"","parse-names":false,"suffix":""},{"dropping-particle":"","family":"Manente","given":"Sabrina","non-dropping-particle":"","parse-names":false,"suffix":""},{"dropping-particle":"","family":"Tigini","given":"Valeria","non-dropping-particle":"","parse-names":false,"suffix":""},{"dropping-particle":"","family":"Prigione","given":"Valeria","non-dropping-particle":"","parse-names":false,"suffix":""},{"dropping-particle":"","family":"Pinzari","given":"Flavia","non-dropping-particle":"","parse-names":false,"suffix":""},{"dropping-particle":"","family":"Ravagnan","given":"Giampietro","non-dropping-particle":"","parse-names":false,"suffix":""},{"dropping-particle":"","family":"Varese","given":"Giovanna Cristina","non-dropping-particle":"","parse-names":false,"suffix":""}],"container-title":"International Biodeterioration &amp; Biodegradation","id":"ITEM-1","issued":{"date-parts":[["2015"]]},"page":"1-7","title":"The extreme environment of a library: Xerophilic fungi inhabiting indoor niches","type":"article-journal","volume":"99"},"uris":["http://www.mendeley.com/documents/?uuid=8c2c861f-deac-41ca-95b4-ddc1e41e6f47"]}],"mendeley":{"formattedCitation":"[39]","plainTextFormattedCitation":"[39]","previouslyFormattedCitation":"(Micheluz et al.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[39]</w:t>
            </w:r>
            <w:r w:rsidRPr="005242C1">
              <w:rPr>
                <w:sz w:val="18"/>
                <w:szCs w:val="18"/>
                <w:lang w:val="en-GB"/>
              </w:rPr>
              <w:fldChar w:fldCharType="end"/>
            </w:r>
          </w:p>
        </w:tc>
        <w:tc>
          <w:tcPr>
            <w:tcW w:w="3392" w:type="dxa"/>
            <w:vAlign w:val="center"/>
          </w:tcPr>
          <w:p w14:paraId="3856B5B1"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71852ABA"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r>
      <w:tr w:rsidR="00AE5CDE" w:rsidRPr="00DD1D34" w14:paraId="6C164744" w14:textId="77777777" w:rsidTr="0038188C">
        <w:trPr>
          <w:trHeight w:val="289"/>
        </w:trPr>
        <w:tc>
          <w:tcPr>
            <w:tcW w:w="4395" w:type="dxa"/>
            <w:shd w:val="clear" w:color="auto" w:fill="auto"/>
            <w:vAlign w:val="center"/>
          </w:tcPr>
          <w:p w14:paraId="51E4184B" w14:textId="77777777" w:rsidR="00AE5CDE" w:rsidRPr="00DD1D34" w:rsidRDefault="00AE5CDE" w:rsidP="00AE5CDE">
            <w:pPr>
              <w:spacing w:line="276" w:lineRule="auto"/>
              <w:rPr>
                <w:b/>
                <w:iCs/>
                <w:sz w:val="18"/>
                <w:szCs w:val="18"/>
                <w:lang w:val="en-GB"/>
              </w:rPr>
            </w:pPr>
            <w:r w:rsidRPr="00DD1D34">
              <w:rPr>
                <w:b/>
                <w:i/>
                <w:iCs/>
                <w:sz w:val="18"/>
                <w:szCs w:val="18"/>
                <w:lang w:val="en-GB"/>
              </w:rPr>
              <w:t xml:space="preserve">Aspergillus protuberus </w:t>
            </w:r>
            <w:r w:rsidRPr="000B735A">
              <w:rPr>
                <w:iCs/>
                <w:sz w:val="18"/>
                <w:szCs w:val="18"/>
                <w:lang w:val="en-GB"/>
              </w:rPr>
              <w:t>Munt.-Cvetk.</w:t>
            </w:r>
          </w:p>
        </w:tc>
        <w:tc>
          <w:tcPr>
            <w:tcW w:w="3391" w:type="dxa"/>
            <w:vAlign w:val="center"/>
          </w:tcPr>
          <w:p w14:paraId="3684DB00" w14:textId="0E55DAFA" w:rsidR="00AE5CDE" w:rsidRPr="005242C1" w:rsidRDefault="00AE5CDE"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{"citationItems":[{"id":"ITEM-1","itemData":{"DOI":"10.1016/j.ibiod.2014.12.012","ISBN":"0964-8305","ISSN":"09648305","abstract":"The use of Compactus shelves by libraries and archives is a good solution to optimize the storage space and prevent dust deposits on books. However, they are probably the cause of severe cases of fungal colonization in historical library materials. A typical phenomenon occurs as a spread of white mycelial growth forming scattered spots, mainly on volumes with leather or fabric bindings. Recent studies have identified the xerophilic fungus Eurotium halophilicum (anamorph Aspergillus halophilicus) as responsible for this kind of contamination. A similar situation was found inside the Library of Humanities (BAUM), at Ca' Foscari University, Venice (Italy). Various sampling methods, including cotton swabs and adhesive tape, were adopted to isolate fungi from books and a set of aerobiological analyses was performed to characterize the environment of the repository. The presence of E. halophilicum on both books and in the indoor air was confirmed by direct observation of adhesive tape samples, microscopic observations and molecular methods. Moreover, Aspergillus creber and Aspergillus protuberus belonging to the revised group Aspergillus section Versicolores, were also isolated for the first time in Italian conservation environments.","author":[{"dropping-particle":"","family":"Micheluz","given":"Anna","non-dropping-particle":"","parse-names":false,"suffix":""},{"dropping-particle":"","family":"Manente","given":"Sabrina","non-dropping-particle":"","parse-names":false,"suffix":""},{"dropping-particle":"","family":"Tigini","given":"Valeria","non-dropping-particle":"","parse-names":false,"suffix":""},{"dropping-particle":"","family":"Prigione","given":"Valeria","non-dropping-particle":"","parse-names":false,"suffix":""},{"dropping-particle":"","family":"Pinzari","given":"Flavia","non-dropping-particle":"","parse-names":false,"suffix":""},{"dropping-particle":"","family":"Ravagnan","given":"Giampietro","non-dropping-particle":"","parse-names":false,"suffix":""},{"dropping-particle":"","family":"Varese","given":"Giovanna Cristina","non-dropping-particle":"","parse-names":false,"suffix":""}],"container-title":"International Biodeterioration &amp; Biodegradation","id":"ITEM-1","issued":{"date-parts":[["2015"]]},"page":"1-7","title":"The extreme environment of a library: Xerophilic fungi inhabiting indoor niches","type":"article-journal","volume":"99"},"uris":["http://www.mendeley.com/documents/?uuid=8c2c861f-deac-41ca-95b4-ddc1e41e6f47"]},{"id":"ITEM-2","itemData":{"DOI":"10.3920/WMJ2015.1958","ISBN":"1875-0710","ISSN":"1875-0710","abstract":"The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Journal","id":"ITEM-2","issue":"3","issued":{"date-parts":[["2016"]]},"page":"397-407","title":"Fungal secondary metabolite analysis applied to Cultural Heritage: the case of a contaminated library in Venice","type":"article-journal","volume":"9"},"uris":["http://www.mendeley.com/documents/?uuid=ac26feea-eae3-4c2d-b7c6-d722b65e9507"]}],"mendeley":{"formattedCitation":"[20,39]","plainTextFormattedCitation":"[20,39]","previouslyFormattedCitation":"(Micheluz et al. 2015; 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[20,39]</w:t>
            </w:r>
            <w:r w:rsidRPr="005242C1">
              <w:rPr>
                <w:sz w:val="18"/>
                <w:szCs w:val="18"/>
                <w:lang w:val="en-GB"/>
              </w:rPr>
              <w:fldChar w:fldCharType="end"/>
            </w:r>
          </w:p>
        </w:tc>
        <w:tc>
          <w:tcPr>
            <w:tcW w:w="3392" w:type="dxa"/>
            <w:vAlign w:val="center"/>
          </w:tcPr>
          <w:p w14:paraId="21D25C1A" w14:textId="3D09D43A" w:rsidR="00AE5CDE" w:rsidRPr="005242C1" w:rsidRDefault="00AE5CDE"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{"citationItems":[{"id":"ITEM-1","itemData":{"DOI":"10.1016/j.ibiod.2014.12.012","ISBN":"0964-8305","ISSN":"09648305","abstract":"The use of Compactus shelves by libraries and archives is a good solution to optimize the storage space and prevent dust deposits on books. However, they are probably the cause of severe cases of fungal colonization in historical library materials. A typical phenomenon occurs as a spread of white mycelial growth forming scattered spots, mainly on volumes with leather or fabric bindings. Recent studies have identified the xerophilic fungus Eurotium halophilicum (anamorph Aspergillus halophilicus) as responsible for this kind of contamination. A similar situation was found inside the Library of Humanities (BAUM), at Ca' Foscari University, Venice (Italy). Various sampling methods, including cotton swabs and adhesive tape, were adopted to isolate fungi from books and a set of aerobiological analyses was performed to characterize the environment of the repository. The presence of E. halophilicum on both books and in the indoor air was confirmed by direct observation of adhesive tape samples, microscopic observations and molecular methods. Moreover, Aspergillus creber and Aspergillus protuberus belonging to the revised group Aspergillus section Versicolores, were also isolated for the first time in Italian conservation environments.","author":[{"dropping-particle":"","family":"Micheluz","given":"Anna","non-dropping-particle":"","parse-names":false,"suffix":""},{"dropping-particle":"","family":"Manente","given":"Sabrina","non-dropping-particle":"","parse-names":false,"suffix":""},{"dropping-particle":"","family":"Tigini","given":"Valeria","non-dropping-particle":"","parse-names":false,"suffix":""},{"dropping-particle":"","family":"Prigione","given":"Valeria","non-dropping-particle":"","parse-names":false,"suffix":""},{"dropping-particle":"","family":"Pinzari","given":"Flavia","non-dropping-particle":"","parse-names":false,"suffix":""},{"dropping-particle":"","family":"Ravagnan","given":"Giampietro","non-dropping-particle":"","parse-names":false,"suffix":""},{"dropping-particle":"","family":"Varese","given":"Giovanna Cristina","non-dropping-particle":"","parse-names":false,"suffix":""}],"container-title":"International Biodeterioration &amp; Biodegradation","id":"ITEM-1","issued":{"date-parts":[["2015"]]},"page":"1-7","title":"The extreme environment of a library: Xerophilic fungi inhabiting indoor niches","type":"article-journal","volume":"99"},"uris":["http://www.mendeley.com/documents/?uuid=8c2c861f-deac-41ca-95b4-ddc1e41e6f47"]},{"id":"ITEM-2","itemData":{"DOI":"10.3920/WMJ2015.1958","ISBN":"1875-0710","ISSN":"1875-0710","abstract":"The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Journal","id":"ITEM-2","issue":"3","issued":{"date-parts":[["2016"]]},"page":"397-407","title":"Fungal secondary metabolite analysis applied to Cultural Heritage: the case of a contaminated library in Venice","type":"article-journal","volume":"9"},"uris":["http://www.mendeley.com/documents/?uuid=ac26feea-eae3-4c2d-b7c6-d722b65e9507"]}],"mendeley":{"formattedCitation":"[20,39]","plainTextFormattedCitation":"[20,39]","previouslyFormattedCitation":"(Micheluz et al. 2015; 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[20,39]</w:t>
            </w:r>
            <w:r w:rsidRPr="005242C1">
              <w:rPr>
                <w:sz w:val="18"/>
                <w:szCs w:val="18"/>
                <w:lang w:val="en-GB"/>
              </w:rPr>
              <w:fldChar w:fldCharType="end"/>
            </w:r>
          </w:p>
        </w:tc>
        <w:tc>
          <w:tcPr>
            <w:tcW w:w="3392" w:type="dxa"/>
            <w:shd w:val="clear" w:color="auto" w:fill="auto"/>
            <w:vAlign w:val="center"/>
          </w:tcPr>
          <w:p w14:paraId="1E2427C4"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r>
      <w:tr w:rsidR="00AE5CDE" w:rsidRPr="00B056A6" w14:paraId="173CEB99" w14:textId="77777777" w:rsidTr="0038188C">
        <w:trPr>
          <w:trHeight w:val="368"/>
        </w:trPr>
        <w:tc>
          <w:tcPr>
            <w:tcW w:w="4395" w:type="dxa"/>
            <w:shd w:val="clear" w:color="auto" w:fill="auto"/>
            <w:vAlign w:val="center"/>
          </w:tcPr>
          <w:p w14:paraId="2DB8FD55" w14:textId="77777777" w:rsidR="00AE5CDE" w:rsidRPr="00DD1D34" w:rsidRDefault="00AE5CDE" w:rsidP="00AE5CDE">
            <w:pPr>
              <w:spacing w:line="276" w:lineRule="auto"/>
              <w:rPr>
                <w:b/>
                <w:i/>
                <w:iCs/>
                <w:sz w:val="18"/>
                <w:szCs w:val="18"/>
                <w:lang w:val="en-GB"/>
              </w:rPr>
            </w:pPr>
            <w:r w:rsidRPr="00DD1D34">
              <w:rPr>
                <w:b/>
                <w:i/>
                <w:iCs/>
                <w:sz w:val="18"/>
                <w:szCs w:val="18"/>
                <w:lang w:val="en-GB"/>
              </w:rPr>
              <w:t>Aspergillus </w:t>
            </w:r>
            <w:r w:rsidRPr="00DD1D34">
              <w:rPr>
                <w:b/>
                <w:i/>
                <w:sz w:val="18"/>
                <w:szCs w:val="18"/>
                <w:lang w:val="en-GB"/>
              </w:rPr>
              <w:t>pulvericola</w:t>
            </w:r>
            <w:r w:rsidRPr="00DD1D34">
              <w:rPr>
                <w:b/>
                <w:iCs/>
                <w:sz w:val="18"/>
                <w:szCs w:val="18"/>
                <w:lang w:val="en-GB"/>
              </w:rPr>
              <w:t> </w:t>
            </w:r>
            <w:r w:rsidRPr="000B735A">
              <w:rPr>
                <w:iCs/>
                <w:sz w:val="18"/>
                <w:szCs w:val="18"/>
                <w:lang w:val="en-GB"/>
              </w:rPr>
              <w:t>Visagie, Seifert, Frisvad &amp; Samson</w:t>
            </w:r>
          </w:p>
        </w:tc>
        <w:tc>
          <w:tcPr>
            <w:tcW w:w="3391" w:type="dxa"/>
            <w:vAlign w:val="center"/>
          </w:tcPr>
          <w:p w14:paraId="2CDB62A6"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vAlign w:val="center"/>
          </w:tcPr>
          <w:p w14:paraId="776439B1"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5B062EC4" w14:textId="46D429FD" w:rsidR="00AE5CDE" w:rsidRPr="005242C1" w:rsidRDefault="00AE5CDE" w:rsidP="00D85868">
            <w:pPr>
              <w:spacing w:line="276" w:lineRule="auto"/>
              <w:jc w:val="center"/>
              <w:rPr>
                <w:sz w:val="18"/>
                <w:szCs w:val="18"/>
                <w:lang w:val="en-GB"/>
              </w:rPr>
            </w:pPr>
            <w:r w:rsidRPr="005242C1">
              <w:rPr>
                <w:sz w:val="18"/>
                <w:szCs w:val="18"/>
                <w:lang w:val="en-GB"/>
              </w:rPr>
              <w:t xml:space="preserve">Indonesia </w:t>
            </w:r>
            <w:r w:rsidRPr="005242C1">
              <w:rPr>
                <w:sz w:val="18"/>
                <w:szCs w:val="18"/>
                <w:lang w:val="en-GB"/>
              </w:rPr>
              <w:fldChar w:fldCharType="begin" w:fldLock="1"/>
            </w:r>
            <w:r w:rsidR="00B056A6">
              <w:rPr>
                <w:sz w:val="18"/>
                <w:szCs w:val="18"/>
                <w:lang w:val="en-GB"/>
              </w:rPr>
              <w:instrText>ADDIN CSL_CITATION {"citationItems":[{"id":"ITEM-1","itemData":{"DOI":"10.1016/j.ibiod.2016.05.025","ISSN":"09648305","abstract":"Dluwang was made from the bark of the paper mulberry (Broussonetia papyrifera Vent.). Old Javanese manuscripts were handwritten on dluwang. Fungi samples from deteriorated dluwang manuscripts from the libraries of royal palaces in Indonesia and from the faculty library of Universitas Indonesia were collected by using cotton swabs and adhesive tape. Fungal isolates were obtained by the culture-dependent method. Identification of 38 fungal isolates was carried out by the molecular method using the internal transcribed spacer (ITS) regions of ribosomal DNA. Phenotypic description of the isolates was obtained by classic culturing and direct microscopic observation. The results showed that fungi from the genera of Aspergillus and Penicillium were commonly found on old dluwang manuscripts. According to the molecular identification, species obtained were Aspergillus awamori, Aspergillus clavatus, Aspergillus flavus, Aspergillus fumigatus, Aspergillus jensenii, Aspergillus niger, Aspergillus pulvericola, Aspergillus ruber (Eurotium rubrum), Aspergillus versicolor, Penicillium citrinum, Penicillium oxalicum, Penicillium rubens, Pseudocercospora chiangmaiensis, and Trichoderma longibrachiatum. The isolated fungi were xerophilic and cellulolytic in nature. All isolates were able to grow on dluwang paper, 29 isolates (76%) were able to utilize carboxymethyl cellulose (CMC), and 18 isolates (47%) were able to utilize CMC and microcrystalline cellulose (MCC). The present study showed that the deterioration of the written heritage was potentially caused by diverse fungi.","author":[{"dropping-particle":"","family":"Oetari","given":"Ariyanti","non-dropping-particle":"","parse-names":false,"suffix":""},{"dropping-particle":"","family":"Susetyo-Salim","given":"Tamara","non-dropping-particle":"","parse-names":false,"suffix":""},{"dropping-particle":"","family":"Sjamsuridzal","given":"Wellyzar","non-dropping-particle":"","parse-names":false,"suffix":""},{"dropping-particle":"","family":"Suherman","given":"Edvan Arifsaputra","non-dropping-particle":"","parse-names":false,"suffix":""},{"dropping-particle":"","family":"Monica","given":"Michelle","non-dropping-particle":"","parse-names":false,"suffix":""},{"dropping-particle":"","family":"Wongso","given":"Roni","non-dropping-particle":"","parse-names":false,"suffix":""},{"dropping-particle":"","family":"Fitri","given":"Reno","non-dropping-particle":"","parse-names":false,"suffix":""},{"dropping-particle":"","family":"Nurlaili","given":"Dafina Ghossani","non-dropping-particle":"","parse-names":false,"suffix":""},{"dropping-particle":"","family":"Ayu","given":"Dhian Chitra","non-dropping-particle":"","parse-names":false,"suffix":""},{"dropping-particle":"","family":"Teja","given":"Teguh Prasetia","non-dropping-particle":"","parse-names":false,"suffix":""}],"container-title":"International Biodeterioration &amp; Biodegradation","id":"ITEM-1","issued":{"date-parts":[["2016"]]},"page":"94-103","title":"Occurrence of fungi on deteriorated old dluwang manuscripts from Indonesia","type":"article-journal","volume":"114"},"uris":["http://www.mendeley.com/documents/?uuid=f2f40762-f6b2-4631-8d3f-4b13f34b8810"]}],"mendeley":{"formattedCitation":"[49]","plainTextFormattedCitation":"[49]","previouslyFormattedCitation":"(Oetari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[49]</w:t>
            </w:r>
            <w:r w:rsidRPr="005242C1">
              <w:rPr>
                <w:sz w:val="18"/>
                <w:szCs w:val="18"/>
                <w:lang w:val="en-GB"/>
              </w:rPr>
              <w:fldChar w:fldCharType="end"/>
            </w:r>
          </w:p>
        </w:tc>
      </w:tr>
      <w:tr w:rsidR="00AE5CDE" w:rsidRPr="00DD1D34" w14:paraId="626B507D" w14:textId="77777777" w:rsidTr="0038188C">
        <w:trPr>
          <w:trHeight w:val="397"/>
        </w:trPr>
        <w:tc>
          <w:tcPr>
            <w:tcW w:w="4395" w:type="dxa"/>
            <w:shd w:val="clear" w:color="auto" w:fill="auto"/>
            <w:vAlign w:val="center"/>
            <w:hideMark/>
          </w:tcPr>
          <w:p w14:paraId="1727109F" w14:textId="77777777" w:rsidR="00AE5CDE" w:rsidRPr="00DD1D34" w:rsidRDefault="00AE5CDE" w:rsidP="00AE5CDE">
            <w:pPr>
              <w:spacing w:line="276" w:lineRule="auto"/>
              <w:rPr>
                <w:b/>
                <w:i/>
                <w:iCs/>
                <w:sz w:val="18"/>
                <w:szCs w:val="18"/>
                <w:lang w:val="en-GB"/>
              </w:rPr>
            </w:pPr>
            <w:r w:rsidRPr="00DD1D34">
              <w:rPr>
                <w:b/>
                <w:i/>
                <w:iCs/>
                <w:sz w:val="18"/>
                <w:szCs w:val="18"/>
                <w:lang w:val="en-GB"/>
              </w:rPr>
              <w:t xml:space="preserve">Aspergillus puniceus </w:t>
            </w:r>
            <w:r w:rsidRPr="000B735A">
              <w:rPr>
                <w:sz w:val="18"/>
                <w:szCs w:val="18"/>
                <w:lang w:val="en-GB"/>
              </w:rPr>
              <w:t>Kwon-Chung et Fennell</w:t>
            </w:r>
          </w:p>
        </w:tc>
        <w:tc>
          <w:tcPr>
            <w:tcW w:w="3391" w:type="dxa"/>
            <w:vAlign w:val="center"/>
          </w:tcPr>
          <w:p w14:paraId="50B5548A" w14:textId="00291B7E" w:rsidR="00AE5CDE" w:rsidRPr="005242C1" w:rsidRDefault="00AE5CDE" w:rsidP="00D85868">
            <w:pPr>
              <w:spacing w:line="276" w:lineRule="auto"/>
              <w:jc w:val="center"/>
              <w:rPr>
                <w:sz w:val="18"/>
                <w:szCs w:val="18"/>
                <w:lang w:val="en-GB"/>
              </w:rPr>
            </w:pPr>
            <w:r w:rsidRPr="005242C1">
              <w:rPr>
                <w:sz w:val="18"/>
                <w:szCs w:val="18"/>
                <w:lang w:val="en-GB"/>
              </w:rPr>
              <w:t xml:space="preserve">Lithuania </w:t>
            </w:r>
            <w:r w:rsidRPr="005242C1">
              <w:rPr>
                <w:sz w:val="18"/>
                <w:szCs w:val="18"/>
                <w:lang w:val="en-GB"/>
              </w:rPr>
              <w:fldChar w:fldCharType="begin" w:fldLock="1"/>
            </w:r>
            <w:r w:rsidR="00B056A6">
              <w:rPr>
                <w:sz w:val="18"/>
                <w:szCs w:val="18"/>
                <w:lang w:val="en-GB"/>
              </w:rPr>
              <w:instrText>ADDIN CSL_CITATION {"citationItems":[{"id":"ITEM-1","itemData":{"DOI":"10.1177/1420326x04045274","ISBN":"1420-326X","abstract":"In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Environment","id":"ITEM-1","issue":"3","issued":{"date-parts":[["2004"]]},"note":"Times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mendeley":{"formattedCitation":"[3]","plainTextFormattedCitation":"[3]","previouslyFormattedCitation":"(Lugauskas &amp; Krikstaponis 2004)"},"properties":{"noteIndex":0},"schema":"https://github.com/citation-style-language/schema/raw/master/csl-citation.json"}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w:t>
            </w:r>
            <w:r w:rsidRPr="005242C1">
              <w:rPr>
                <w:sz w:val="18"/>
                <w:szCs w:val="18"/>
                <w:lang w:val="en-GB"/>
              </w:rPr>
              <w:fldChar w:fldCharType="end"/>
            </w:r>
          </w:p>
        </w:tc>
        <w:tc>
          <w:tcPr>
            <w:tcW w:w="3392" w:type="dxa"/>
            <w:vAlign w:val="center"/>
          </w:tcPr>
          <w:p w14:paraId="5779157D"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5B3A30B4" w14:textId="7DAAAC7C" w:rsidR="00AE5CDE" w:rsidRPr="005242C1" w:rsidRDefault="00AE5CDE" w:rsidP="00D85868">
            <w:pPr>
              <w:spacing w:line="276" w:lineRule="auto"/>
              <w:jc w:val="center"/>
              <w:rPr>
                <w:sz w:val="18"/>
                <w:szCs w:val="18"/>
                <w:lang w:val="en-GB"/>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{"citationItems":[{"id":"ITEM-1","itemData":{"author":[{"dropping-particle":"","family":"Lourenço","given":"M J L","non-dropping-particle":"","parse-names":false,"suffix":""},{"dropping-particle":"V","family":"Pol","given":"L","non-dropping-particle":"","parse-names":false,"suffix":""},{"dropping-particle":"","family":"Sampaio","given":"J P","non-dropping-particle":"","parse-names":false,"suffix":""},{"dropping-particle":"","family":"Philips","given":"A","non-dropping-particle":"","parse-names":false,"suffix":""},{"dropping-particle":"","family":"Fonseca","given":"A","non-dropping-particle":"","parse-names":false,"suffix":""},{"dropping-particle":"","family":"Vieira","given":"J","non-dropping-particle":"","parse-names":false,"suffix":""}],"container-title":"A História, a Formação e as Boas Práticas em Conservação e Restauro","id":"ITEM-1","issued":{"date-parts":[["2005"]]},"page":"CD-ROM","publisher":"Atas do 4º Encontro do Instituto Português de Conservação e Restauro","publisher-place":"Lisbon","title":"Isolamento, identificação e caracterização de microrganismos contaminantes dos arquivos da Direcção Geral dos Edifícios e Monumentos Nacionais","type":"paper-conference"},"uris":["http://www.mendeley.com/documents/?uuid=80b8278d-13f3-477e-b6fd-cab2a316122b","http://www.mendeley.com/documents/?uuid=efe5992b-6df3-4989-8ebf-5ed46c043202"]}],"mendeley":{"formattedCitation":"[12]","plainTextFormattedCitation":"[12]","previouslyFormattedCitation":"(Lourenço et al. 2005)"},"properties":{"noteIndex":0},"schema":"https://github.com/citation-style-language/schema/raw/master/csl-citation.json"}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[12]</w:t>
            </w:r>
            <w:r w:rsidRPr="005242C1">
              <w:rPr>
                <w:sz w:val="18"/>
                <w:szCs w:val="18"/>
                <w:lang w:val="en-GB"/>
              </w:rPr>
              <w:fldChar w:fldCharType="end"/>
            </w:r>
          </w:p>
        </w:tc>
      </w:tr>
      <w:tr w:rsidR="00AE5CDE" w:rsidRPr="0030132A" w14:paraId="7BD6C910" w14:textId="77777777" w:rsidTr="005D7B64">
        <w:trPr>
          <w:trHeight w:val="397"/>
        </w:trPr>
        <w:tc>
          <w:tcPr>
            <w:tcW w:w="4395" w:type="dxa"/>
            <w:shd w:val="clear" w:color="auto" w:fill="auto"/>
            <w:vAlign w:val="center"/>
            <w:hideMark/>
          </w:tcPr>
          <w:p w14:paraId="49FBC937" w14:textId="77777777" w:rsidR="00AE5CDE" w:rsidRPr="00DD1D34" w:rsidRDefault="00AE5CDE" w:rsidP="00AE5CDE">
            <w:pPr>
              <w:spacing w:line="276" w:lineRule="auto"/>
              <w:rPr>
                <w:b/>
                <w:i/>
                <w:iCs/>
                <w:sz w:val="18"/>
                <w:szCs w:val="18"/>
                <w:lang w:val="en-GB"/>
              </w:rPr>
            </w:pPr>
            <w:r w:rsidRPr="00DD1D34">
              <w:rPr>
                <w:b/>
                <w:i/>
                <w:iCs/>
                <w:sz w:val="18"/>
                <w:szCs w:val="18"/>
                <w:lang w:val="en-GB"/>
              </w:rPr>
              <w:t>Aspergillus repens</w:t>
            </w:r>
            <w:r w:rsidRPr="000B735A">
              <w:rPr>
                <w:i/>
                <w:iCs/>
                <w:sz w:val="18"/>
                <w:szCs w:val="18"/>
                <w:lang w:val="en-GB"/>
              </w:rPr>
              <w:t xml:space="preserve"> </w:t>
            </w:r>
            <w:r w:rsidRPr="000B735A">
              <w:rPr>
                <w:sz w:val="18"/>
                <w:szCs w:val="18"/>
                <w:lang w:val="en-GB"/>
              </w:rPr>
              <w:t>(Corda) Sacc.</w:t>
            </w:r>
          </w:p>
        </w:tc>
        <w:tc>
          <w:tcPr>
            <w:tcW w:w="10175" w:type="dxa"/>
            <w:gridSpan w:val="3"/>
            <w:vAlign w:val="center"/>
          </w:tcPr>
          <w:p w14:paraId="4407D72E" w14:textId="7ABEDD47" w:rsidR="00AE5CDE" w:rsidRPr="005242C1" w:rsidRDefault="00AE5CDE" w:rsidP="00AE5CDE">
            <w:pPr>
              <w:spacing w:line="276" w:lineRule="auto"/>
              <w:jc w:val="center"/>
              <w:rPr>
                <w:sz w:val="18"/>
                <w:szCs w:val="18"/>
                <w:lang w:val="en-GB"/>
              </w:rPr>
            </w:pPr>
            <w:r w:rsidRPr="005242C1">
              <w:rPr>
                <w:i/>
                <w:sz w:val="18"/>
                <w:szCs w:val="18"/>
                <w:lang w:val="en-GB"/>
              </w:rPr>
              <w:t>See current name:</w:t>
            </w:r>
            <w:r w:rsidRPr="005242C1">
              <w:rPr>
                <w:i/>
                <w:iCs/>
                <w:sz w:val="18"/>
                <w:szCs w:val="18"/>
                <w:lang w:val="en-GB"/>
              </w:rPr>
              <w:t xml:space="preserve"> Aspergillus reptans</w:t>
            </w:r>
          </w:p>
        </w:tc>
      </w:tr>
      <w:tr w:rsidR="00AE5CDE" w:rsidRPr="00B056A6" w14:paraId="35CA7DF0" w14:textId="77777777" w:rsidTr="0038188C">
        <w:trPr>
          <w:trHeight w:val="397"/>
        </w:trPr>
        <w:tc>
          <w:tcPr>
            <w:tcW w:w="4395" w:type="dxa"/>
            <w:shd w:val="clear" w:color="auto" w:fill="auto"/>
            <w:vAlign w:val="center"/>
          </w:tcPr>
          <w:p w14:paraId="51BFDF19" w14:textId="67C7B603" w:rsidR="00AE5CDE" w:rsidRPr="001312DE" w:rsidRDefault="00AE5CDE" w:rsidP="00AE5CDE">
            <w:pPr>
              <w:spacing w:line="276" w:lineRule="auto"/>
              <w:rPr>
                <w:iCs/>
                <w:sz w:val="18"/>
                <w:szCs w:val="18"/>
                <w:lang w:val="en-GB"/>
              </w:rPr>
            </w:pPr>
            <w:r>
              <w:rPr>
                <w:b/>
                <w:i/>
                <w:iCs/>
                <w:sz w:val="18"/>
                <w:szCs w:val="18"/>
                <w:lang w:val="en-GB"/>
              </w:rPr>
              <w:lastRenderedPageBreak/>
              <w:t xml:space="preserve">Aspergillus reptans </w:t>
            </w:r>
            <w:r>
              <w:rPr>
                <w:iCs/>
                <w:sz w:val="18"/>
                <w:szCs w:val="18"/>
                <w:lang w:val="en-GB"/>
              </w:rPr>
              <w:t>Samson &amp; W. Gams</w:t>
            </w:r>
          </w:p>
        </w:tc>
        <w:tc>
          <w:tcPr>
            <w:tcW w:w="3391" w:type="dxa"/>
            <w:vAlign w:val="center"/>
          </w:tcPr>
          <w:p w14:paraId="48DEAA3B" w14:textId="2CC368C2" w:rsidR="00AE5CDE" w:rsidRPr="005242C1" w:rsidRDefault="00AE5CDE" w:rsidP="00D85868">
            <w:pPr>
              <w:spacing w:line="276" w:lineRule="auto"/>
              <w:jc w:val="center"/>
              <w:rPr>
                <w:sz w:val="18"/>
                <w:szCs w:val="18"/>
                <w:lang w:val="en-GB"/>
              </w:rPr>
            </w:pPr>
            <w:r w:rsidRPr="005242C1">
              <w:rPr>
                <w:sz w:val="18"/>
                <w:szCs w:val="18"/>
                <w:lang w:val="en-GB"/>
              </w:rPr>
              <w:t xml:space="preserve">Lithuania, Poland </w:t>
            </w:r>
            <w:r w:rsidRPr="005242C1">
              <w:rPr>
                <w:sz w:val="18"/>
                <w:szCs w:val="18"/>
                <w:lang w:val="en-GB"/>
              </w:rPr>
              <w:fldChar w:fldCharType="begin" w:fldLock="1"/>
            </w:r>
            <w:r w:rsidR="00B056A6">
              <w:rPr>
                <w:sz w:val="18"/>
                <w:szCs w:val="18"/>
                <w:lang w:val="en-GB"/>
              </w:rPr>
              <w:instrText>ADDIN CSL_CITATION {"citationItems":[{"id":"ITEM-1","itemData":{"DOI":"10.1177/1420326x04045274","ISBN":"1420-326X","abstract":"In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Environment","id":"ITEM-1","issue":"3","issued":{"date-parts":[["2004"]]},"note":"Times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development","type":"article-journal","volume":"13"},"uris":["http://www.mendeley.com/documents/?uuid=dad4b9d1-c6b3-4b7b-bd4e-914aebc29e7c","http://www.mendeley.com/documents/?uuid=0070ba08-96be-4a79-8c48-f003bb745b56"]},{"id":"ITEM-2","itemData":{"ISSN":"0465-5893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pracy","id":"ITEM-2","issue":"2","issued":{"date-parts":[["2008"]]},"page":"159-170","title":"Workers' exposure to selected biological agents in libraries of Upper Silesia","type":"article-journal","volume":"59"},"uris":["http://www.mendeley.com/documents/?uuid=651a56e5-120c-4e54-be5e-c9b07bc79a4f","http://www.mendeley.com/documents/?uuid=b24ba249-e9ce-4876-91c2-a7b601867bd9","http://www.mendeley.com/documents/?uuid=50d50cc3-0afd-44a1-a592-dd47efa7c84d"]}],"mendeley":{"formattedCitation":"[3,17]","plainTextFormattedCitation":"[3,17]","previouslyFormattedCitation":"(Lugauskas &amp; Krikstaponis 2004; Wlazło et al. 2008)"},"properties":{"noteIndex":0},"schema":"https://github.com/citation-style-language/schema/raw/master/csl-citation.json"}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[3,17]</w:t>
            </w:r>
            <w:r w:rsidRPr="005242C1">
              <w:rPr>
                <w:sz w:val="18"/>
                <w:szCs w:val="18"/>
                <w:lang w:val="en-GB"/>
              </w:rPr>
              <w:fldChar w:fldCharType="end"/>
            </w:r>
          </w:p>
        </w:tc>
        <w:tc>
          <w:tcPr>
            <w:tcW w:w="3392" w:type="dxa"/>
            <w:vAlign w:val="center"/>
          </w:tcPr>
          <w:p w14:paraId="213585B5" w14:textId="72613575"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1D57364A" w14:textId="164CB6FA" w:rsidR="00AE5CDE" w:rsidRPr="005242C1" w:rsidRDefault="00AE5CDE" w:rsidP="00AE5CDE">
            <w:pPr>
              <w:spacing w:line="276" w:lineRule="auto"/>
              <w:jc w:val="center"/>
              <w:rPr>
                <w:sz w:val="18"/>
                <w:szCs w:val="18"/>
                <w:lang w:val="en-GB"/>
              </w:rPr>
            </w:pPr>
            <w:r w:rsidRPr="005242C1">
              <w:rPr>
                <w:sz w:val="18"/>
                <w:szCs w:val="18"/>
                <w:lang w:val="en-GB"/>
              </w:rPr>
              <w:t>-</w:t>
            </w:r>
          </w:p>
        </w:tc>
      </w:tr>
      <w:tr w:rsidR="00AE5CDE" w:rsidRPr="00DD1D34" w14:paraId="32DD534A" w14:textId="77777777" w:rsidTr="0038188C">
        <w:trPr>
          <w:trHeight w:val="397"/>
        </w:trPr>
        <w:tc>
          <w:tcPr>
            <w:tcW w:w="4395" w:type="dxa"/>
            <w:shd w:val="clear" w:color="auto" w:fill="auto"/>
            <w:vAlign w:val="center"/>
            <w:hideMark/>
          </w:tcPr>
          <w:p w14:paraId="79EC6458" w14:textId="073BEE46" w:rsidR="00AE5CDE" w:rsidRPr="00DD1D34" w:rsidRDefault="00AE5CDE" w:rsidP="00AE5CDE">
            <w:pPr>
              <w:spacing w:line="276" w:lineRule="auto"/>
              <w:rPr>
                <w:b/>
                <w:sz w:val="18"/>
                <w:szCs w:val="18"/>
                <w:lang w:val="en-GB"/>
              </w:rPr>
            </w:pPr>
            <w:r w:rsidRPr="00DD1D34">
              <w:rPr>
                <w:b/>
                <w:i/>
                <w:iCs/>
                <w:sz w:val="18"/>
                <w:szCs w:val="18"/>
                <w:lang w:val="en-GB"/>
              </w:rPr>
              <w:t>Aspergillus restrictus</w:t>
            </w:r>
            <w:r w:rsidRPr="00DD1D34">
              <w:rPr>
                <w:b/>
                <w:sz w:val="18"/>
                <w:szCs w:val="18"/>
                <w:lang w:val="en-GB"/>
              </w:rPr>
              <w:t xml:space="preserve"> </w:t>
            </w:r>
            <w:r w:rsidRPr="000B735A">
              <w:rPr>
                <w:sz w:val="18"/>
                <w:szCs w:val="18"/>
                <w:lang w:val="en-GB"/>
              </w:rPr>
              <w:t>G. Sm</w:t>
            </w:r>
            <w:r>
              <w:rPr>
                <w:sz w:val="18"/>
                <w:szCs w:val="18"/>
                <w:lang w:val="en-GB"/>
              </w:rPr>
              <w:t>.</w:t>
            </w:r>
          </w:p>
        </w:tc>
        <w:tc>
          <w:tcPr>
            <w:tcW w:w="3391" w:type="dxa"/>
            <w:vAlign w:val="center"/>
          </w:tcPr>
          <w:p w14:paraId="7CD275C8" w14:textId="098B6F0C" w:rsidR="00AE5CDE" w:rsidRPr="005242C1" w:rsidRDefault="00AE5CDE" w:rsidP="00D85868">
            <w:pPr>
              <w:spacing w:line="276" w:lineRule="auto"/>
              <w:jc w:val="center"/>
              <w:rPr>
                <w:sz w:val="18"/>
                <w:szCs w:val="18"/>
                <w:lang w:val="en-GB"/>
              </w:rPr>
            </w:pPr>
            <w:r w:rsidRPr="005242C1">
              <w:rPr>
                <w:sz w:val="18"/>
                <w:szCs w:val="18"/>
                <w:lang w:val="en-GB"/>
              </w:rPr>
              <w:t xml:space="preserve">Poland </w:t>
            </w:r>
            <w:r w:rsidRPr="005242C1">
              <w:rPr>
                <w:sz w:val="18"/>
                <w:szCs w:val="18"/>
                <w:lang w:val="en-GB"/>
              </w:rPr>
              <w:fldChar w:fldCharType="begin" w:fldLock="1"/>
            </w:r>
            <w:r w:rsidR="00B056A6">
              <w:rPr>
                <w:sz w:val="18"/>
                <w:szCs w:val="18"/>
                <w:lang w:val="en-GB"/>
              </w:rPr>
              <w:instrText>ADDIN CSL_CITATION {"citationItems":[{"id":"ITEM-1","itemData":{"author":[{"dropping-particle":"","family":"Zielińska-Jankiewicz","given":"Katarzyna","non-dropping-particle":"","parse-names":false,"suffix":""},{"dropping-particle":"","family":"Kozajda","given":"Anna","non-dropping-particle":"","parse-names":false,"suffix":""},{"dropping-particle":"","family":"Piotrowska","given":"Małgorzata","non-dropping-particle":"","parse-names":false,"suffix":""},{"dropping-particle":"","family":"Szadkowska-Stańczyk","given":"Irena","non-dropping-particle":"","parse-names":false,"suffix":""}],"container-title":"Annals of Agricultural and Environmental Medicine","id":"ITEM-1","issued":{"date-parts":[["2008"]]},"page":"71-78","title":"Microbiological Contamination With Moulds in Work Environment","type":"article-journal","volume":"15"},"uris":["http://www.mendeley.com/documents/?uuid=5325b2d0-5d68-448e-abc5-e102643d9132","http://www.mendeley.com/documents/?uuid=691f2499-ffe6-4397-bcc7-a5bc2f453c25"]}],"mendeley":{"formattedCitation":"[18]","plainTextFormattedCitation":"[18]","previouslyFormattedCitation":"(Zielińska-Jankiewicz et al. 2008)"},"properties":{"noteIndex":0},"schema":"https://github.com/citation-style-language/schema/raw/master/csl-citation.json"}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[18]</w:t>
            </w:r>
            <w:r w:rsidRPr="005242C1">
              <w:rPr>
                <w:sz w:val="18"/>
                <w:szCs w:val="18"/>
                <w:lang w:val="en-GB"/>
              </w:rPr>
              <w:fldChar w:fldCharType="end"/>
            </w:r>
          </w:p>
        </w:tc>
        <w:tc>
          <w:tcPr>
            <w:tcW w:w="3392" w:type="dxa"/>
            <w:vAlign w:val="center"/>
          </w:tcPr>
          <w:p w14:paraId="30FD7690" w14:textId="52C62836" w:rsidR="00AE5CDE" w:rsidRPr="005242C1" w:rsidRDefault="00AE5CDE" w:rsidP="00D85868">
            <w:pPr>
              <w:spacing w:line="276" w:lineRule="auto"/>
              <w:jc w:val="center"/>
              <w:rPr>
                <w:sz w:val="18"/>
                <w:szCs w:val="18"/>
                <w:lang w:val="en-GB"/>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a63c0239-b008-4883-9122-594eeb1125a7"]}],"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hideMark/>
          </w:tcPr>
          <w:p w14:paraId="06BA445D"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r>
      <w:tr w:rsidR="00AE5CDE" w:rsidRPr="0030132A" w14:paraId="55B917FD" w14:textId="77777777" w:rsidTr="0038188C">
        <w:trPr>
          <w:trHeight w:val="397"/>
        </w:trPr>
        <w:tc>
          <w:tcPr>
            <w:tcW w:w="4395" w:type="dxa"/>
            <w:shd w:val="clear" w:color="auto" w:fill="auto"/>
            <w:vAlign w:val="center"/>
          </w:tcPr>
          <w:p w14:paraId="6FD11DDD" w14:textId="77777777" w:rsidR="00AE5CDE" w:rsidRPr="00DD1D34" w:rsidRDefault="00AE5CDE" w:rsidP="00AE5CDE">
            <w:pPr>
              <w:spacing w:line="276" w:lineRule="auto"/>
              <w:rPr>
                <w:b/>
                <w:i/>
                <w:iCs/>
                <w:sz w:val="18"/>
                <w:szCs w:val="18"/>
                <w:lang w:val="en-GB"/>
              </w:rPr>
            </w:pPr>
            <w:r w:rsidRPr="00DD1D34">
              <w:rPr>
                <w:b/>
                <w:i/>
                <w:iCs/>
                <w:sz w:val="18"/>
                <w:szCs w:val="18"/>
                <w:lang w:val="en-GB"/>
              </w:rPr>
              <w:t>Aspergillus sclerotiorum</w:t>
            </w:r>
            <w:r w:rsidRPr="000B735A">
              <w:rPr>
                <w:i/>
                <w:iCs/>
                <w:sz w:val="18"/>
                <w:szCs w:val="18"/>
                <w:lang w:val="en-GB"/>
              </w:rPr>
              <w:t xml:space="preserve"> </w:t>
            </w:r>
            <w:r w:rsidRPr="000B735A">
              <w:rPr>
                <w:iCs/>
                <w:sz w:val="18"/>
                <w:szCs w:val="18"/>
                <w:lang w:val="en-GB"/>
              </w:rPr>
              <w:t>G.A. Huber</w:t>
            </w:r>
          </w:p>
        </w:tc>
        <w:tc>
          <w:tcPr>
            <w:tcW w:w="3391" w:type="dxa"/>
            <w:vAlign w:val="center"/>
          </w:tcPr>
          <w:p w14:paraId="44739B46" w14:textId="0C6064B9" w:rsidR="00AE5CDE" w:rsidRPr="005242C1" w:rsidRDefault="00AE5CDE"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{"citationItems":[{"id":"ITEM-1","itemData":{"DOI":"10.1016/j.ibiod.2014.12.012","ISBN":"0964-8305","ISSN":"09648305","abstract":"The use of Compactus shelves by libraries and archives is a good solution to optimize the storage space and prevent dust deposits on books. However, they are probably the cause of severe cases of fungal colonization in historical library materials. A typical phenomenon occurs as a spread of white mycelial growth forming scattered spots, mainly on volumes with leather or fabric bindings. Recent studies have identified the xerophilic fungus Eurotium halophilicum (anamorph Aspergillus halophilicus) as responsible for this kind of contamination. A similar situation was found inside the Library of Humanities (BAUM), at Ca' Foscari University, Venice (Italy). Various sampling methods, including cotton swabs and adhesive tape, were adopted to isolate fungi from books and a set of aerobiological analyses was performed to characterize the environment of the repository. The presence of E. halophilicum on both books and in the indoor air was confirmed by direct observation of adhesive tape samples, microscopic observations and molecular methods. Moreover, Aspergillus creber and Aspergillus protuberus belonging to the revised group Aspergillus section Versicolores, were also isolated for the first time in Italian conservation environments.","author":[{"dropping-particle":"","family":"Micheluz","given":"Anna","non-dropping-particle":"","parse-names":false,"suffix":""},{"dropping-particle":"","family":"Manente","given":"Sabrina","non-dropping-particle":"","parse-names":false,"suffix":""},{"dropping-particle":"","family":"Tigini","given":"Valeria","non-dropping-particle":"","parse-names":false,"suffix":""},{"dropping-particle":"","family":"Prigione","given":"Valeria","non-dropping-particle":"","parse-names":false,"suffix":""},{"dropping-particle":"","family":"Pinzari","given":"Flavia","non-dropping-particle":"","parse-names":false,"suffix":""},{"dropping-particle":"","family":"Ravagnan","given":"Giampietro","non-dropping-particle":"","parse-names":false,"suffix":""},{"dropping-particle":"","family":"Varese","given":"Giovanna Cristina","non-dropping-particle":"","parse-names":false,"suffix":""}],"container-title":"International Biodeterioration &amp; Biodegradation","id":"ITEM-1","issued":{"date-parts":[["2015"]]},"page":"1-7","title":"The extreme environment of a library: Xerophilic fungi inhabiting indoor niches","type":"article-journal","volume":"99"},"uris":["http://www.mendeley.com/documents/?uuid=8c2c861f-deac-41ca-95b4-ddc1e41e6f47"]},{"id":"ITEM-2","itemData":{"DOI":"10.3920/WMJ2015.1958","ISBN":"1875-0710","ISSN":"1875-0710","abstract":"The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Journal","id":"ITEM-2","issue":"3","issued":{"date-parts":[["2016"]]},"page":"397-407","title":"Fungal secondary metabolite analysis applied to Cultural Heritage: the case of a contaminated library in Venice","type":"article-journal","volume":"9"},"uris":["http://www.mendeley.com/documents/?uuid=ac26feea-eae3-4c2d-b7c6-d722b65e9507"]}],"mendeley":{"formattedCitation":"[20,39]","plainTextFormattedCitation":"[20,39]","previouslyFormattedCitation":"(Micheluz et al. 2015; 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[20,39]</w:t>
            </w:r>
            <w:r w:rsidRPr="005242C1">
              <w:rPr>
                <w:sz w:val="18"/>
                <w:szCs w:val="18"/>
                <w:lang w:val="en-GB"/>
              </w:rPr>
              <w:fldChar w:fldCharType="end"/>
            </w:r>
          </w:p>
        </w:tc>
        <w:tc>
          <w:tcPr>
            <w:tcW w:w="3392" w:type="dxa"/>
            <w:vAlign w:val="center"/>
          </w:tcPr>
          <w:p w14:paraId="2218AD2A"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27B7EAD8" w14:textId="77777777" w:rsidR="00AE5CDE" w:rsidRPr="005242C1" w:rsidRDefault="00AE5CDE" w:rsidP="00AE5CDE">
            <w:pPr>
              <w:spacing w:line="276" w:lineRule="auto"/>
              <w:jc w:val="center"/>
              <w:rPr>
                <w:sz w:val="18"/>
                <w:szCs w:val="18"/>
                <w:lang w:val="en-GB"/>
              </w:rPr>
            </w:pPr>
            <w:r w:rsidRPr="005242C1">
              <w:rPr>
                <w:sz w:val="18"/>
                <w:szCs w:val="18"/>
                <w:lang w:val="en-GB"/>
              </w:rPr>
              <w:t>Italy (Zotti et al., 2011)</w:t>
            </w:r>
          </w:p>
        </w:tc>
      </w:tr>
      <w:tr w:rsidR="00AE5CDE" w:rsidRPr="00DD1D34" w14:paraId="6A6740FD" w14:textId="77777777" w:rsidTr="0038188C">
        <w:trPr>
          <w:trHeight w:val="661"/>
        </w:trPr>
        <w:tc>
          <w:tcPr>
            <w:tcW w:w="4395" w:type="dxa"/>
            <w:shd w:val="clear" w:color="auto" w:fill="auto"/>
            <w:vAlign w:val="center"/>
            <w:hideMark/>
          </w:tcPr>
          <w:p w14:paraId="38DA359A" w14:textId="77777777" w:rsidR="00AE5CDE" w:rsidRPr="00DD1D34" w:rsidRDefault="00AE5CDE" w:rsidP="00AE5CDE">
            <w:pPr>
              <w:spacing w:line="276" w:lineRule="auto"/>
              <w:rPr>
                <w:b/>
                <w:i/>
                <w:iCs/>
                <w:sz w:val="18"/>
                <w:szCs w:val="18"/>
                <w:lang w:val="en-GB"/>
              </w:rPr>
            </w:pPr>
            <w:r w:rsidRPr="00DD1D34">
              <w:rPr>
                <w:b/>
                <w:i/>
                <w:iCs/>
                <w:sz w:val="18"/>
                <w:szCs w:val="18"/>
                <w:lang w:val="en-GB"/>
              </w:rPr>
              <w:t xml:space="preserve">Aspergillus sydowii </w:t>
            </w:r>
            <w:r w:rsidRPr="005F0DC4">
              <w:rPr>
                <w:sz w:val="18"/>
                <w:szCs w:val="18"/>
                <w:lang w:val="en-GB"/>
              </w:rPr>
              <w:t>(Bainier &amp; Sartory) Thom &amp; Church</w:t>
            </w:r>
          </w:p>
        </w:tc>
        <w:tc>
          <w:tcPr>
            <w:tcW w:w="3391" w:type="dxa"/>
            <w:vAlign w:val="center"/>
          </w:tcPr>
          <w:p w14:paraId="264735FB" w14:textId="21608E97" w:rsidR="00AE5CDE" w:rsidRPr="005242C1" w:rsidRDefault="00AE5CDE" w:rsidP="00D85868">
            <w:pPr>
              <w:spacing w:line="276" w:lineRule="auto"/>
              <w:jc w:val="center"/>
              <w:rPr>
                <w:sz w:val="18"/>
                <w:szCs w:val="18"/>
                <w:lang w:val="en-GB"/>
              </w:rPr>
            </w:pPr>
            <w:r w:rsidRPr="005242C1">
              <w:rPr>
                <w:sz w:val="18"/>
                <w:szCs w:val="18"/>
                <w:lang w:val="en-GB"/>
              </w:rPr>
              <w:t xml:space="preserve">Italy, Lithuania </w:t>
            </w:r>
            <w:r w:rsidRPr="005242C1">
              <w:rPr>
                <w:sz w:val="18"/>
                <w:szCs w:val="18"/>
                <w:lang w:val="en-GB"/>
              </w:rPr>
              <w:fldChar w:fldCharType="begin" w:fldLock="1"/>
            </w:r>
            <w:r w:rsidR="00B056A6">
              <w:rPr>
                <w:sz w:val="18"/>
                <w:szCs w:val="18"/>
                <w:lang w:val="en-GB"/>
              </w:rPr>
              <w:instrText>ADDIN CSL_CITATION {"citationItems":[{"id":"ITEM-1","itemData":{"DOI":"10.1177/1420326x04045274","ISBN":"1420-326X","abstract":"In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Environment","id":"ITEM-1","issue":"3","issued":{"date-parts":[["2004"]]},"note":"Times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id":"ITEM-2","itemData":{"DOI":"10.1016/j.ibiod.2014.12.012","ISBN":"0964-8305","ISSN":"09648305","abstract":"The use of Compactus shelves by libraries and archives is a good solution to optimize the storage space and prevent dust deposits on books. However, they are probably the cause of severe cases of fungal colonization in historical library materials. A typical phenomenon occurs as a spread of white mycelial growth forming scattered spots, mainly on volumes with leather or fabric bindings. Recent studies have identified the xerophilic fungus Eurotium halophilicum (anamorph Aspergillus halophilicus) as responsible for this kind of contamination. A similar situation was found inside the Library of Humanities (BAUM), at Ca' Foscari University, Venice (Italy). Various sampling methods, including cotton swabs and adhesive tape, were adopted to isolate fungi from books and a set of aerobiological analyses was performed to characterize the environment of the repository. The presence of E. halophilicum on both books and in the indoor air was confirmed by direct observation of adhesive tape samples, microscopic observations and molecular methods. Moreover, Aspergillus creber and Aspergillus protuberus belonging to the revised group Aspergillus section Versicolores, were also isolated for the first time in Italian conservation environments.","author":[{"dropping-particle":"","family":"Micheluz","given":"Anna","non-dropping-particle":"","parse-names":false,"suffix":""},{"dropping-particle":"","family":"Manente","given":"Sabrina","non-dropping-particle":"","parse-names":false,"suffix":""},{"dropping-particle":"","family":"Tigini","given":"Valeria","non-dropping-particle":"","parse-names":false,"suffix":""},{"dropping-particle":"","family":"Prigione","given":"Valeria","non-dropping-particle":"","parse-names":false,"suffix":""},{"dropping-particle":"","family":"Pinzari","given":"Flavia","non-dropping-particle":"","parse-names":false,"suffix":""},{"dropping-particle":"","family":"Ravagnan","given":"Giampietro","non-dropping-particle":"","parse-names":false,"suffix":""},{"dropping-particle":"","family":"Varese","given":"Giovanna Cristina","non-dropping-particle":"","parse-names":false,"suffix":""}],"container-title":"International Biodeterioration &amp; Biodegradation","id":"ITEM-2","issued":{"date-parts":[["2015"]]},"page":"1-7","title":"The extreme environment of a library: Xerophilic fungi inhabiting indoor niches","type":"article-journal","volume":"99"},"uris":["http://www.mendeley.com/documents/?uuid=8c2c861f-deac-41ca-95b4-ddc1e41e6f47"]},{"id":"ITEM-3","itemData":{"DOI":"10.3920/WMJ2015.1958","ISBN":"1875-0710","ISSN":"1875-0710","abstract":"The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Journal","id":"ITEM-3","issue":"3","issued":{"date-parts":[["2016"]]},"page":"397-407","title":"Fungal secondary metabolite analysis applied to Cultural Heritage: the case of a contaminated library in Venice","type":"article-journal","volume":"9"},"uris":["http://www.mendeley.com/documents/?uuid=ac26feea-eae3-4c2d-b7c6-d722b65e9507"]}],"mendeley":{"formattedCitation":"[3,20,39]","plainTextFormattedCitation":"[3,20,39]","previouslyFormattedCitation":"(Lugauskas &amp; Krikstaponis 2004; Micheluz et al. 2015; 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[3,20,39]</w:t>
            </w:r>
            <w:r w:rsidRPr="005242C1">
              <w:rPr>
                <w:sz w:val="18"/>
                <w:szCs w:val="18"/>
                <w:lang w:val="en-GB"/>
              </w:rPr>
              <w:fldChar w:fldCharType="end"/>
            </w:r>
          </w:p>
        </w:tc>
        <w:tc>
          <w:tcPr>
            <w:tcW w:w="3392" w:type="dxa"/>
            <w:vAlign w:val="center"/>
          </w:tcPr>
          <w:p w14:paraId="14EE9A47" w14:textId="78CE38FF" w:rsidR="00D025D8" w:rsidRPr="00B056A6" w:rsidRDefault="00AE5CDE" w:rsidP="00D85868">
            <w:pPr>
              <w:spacing w:line="276" w:lineRule="auto"/>
              <w:jc w:val="center"/>
              <w:rPr>
                <w:sz w:val="18"/>
                <w:szCs w:val="18"/>
              </w:rPr>
            </w:pPr>
            <w:r w:rsidRPr="005242C1">
              <w:rPr>
                <w:sz w:val="18"/>
                <w:szCs w:val="18"/>
                <w:lang w:val="en-GB"/>
              </w:rPr>
              <w:t xml:space="preserve">Italy, </w:t>
            </w:r>
            <w:r w:rsidR="00D025D8" w:rsidRPr="005242C1">
              <w:rPr>
                <w:sz w:val="18"/>
                <w:szCs w:val="18"/>
                <w:lang w:val="en-GB"/>
              </w:rPr>
              <w:t>France,</w:t>
            </w:r>
            <w:r w:rsidRPr="005242C1">
              <w:rPr>
                <w:sz w:val="18"/>
                <w:szCs w:val="18"/>
                <w:lang w:val="en-GB"/>
              </w:rPr>
              <w:t xml:space="preserve"> Poland, 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http://www.mendeley.com/documents/?uuid=c3dd29dc-a5ab-41b8-a704-19c948ed5d57"]},{"id":"ITEM-2","itemData":{"author":[{"dropping-particle":"","family":"Zielińska-Jankiewicz","given":"Katarzyna","non-dropping-particle":"","parse-names":false,"suffix":""},{"dropping-particle":"","family":"Kozajda","given":"Anna","non-dropping-particle":"","parse-names":false,"suffix":""},{"dropping-particle":"","family":"Piotrowska","given":"Małgorzata","non-dropping-particle":"","parse-names":false,"suffix":""},{"dropping-particle":"","family":"Szadkowska-Stańczyk","given":"Irena","non-dropping-particle":"","parse-names":false,"suffix":""}],"container-title":"Annals of Agricultural and Environmental Medicine","id":"ITEM-2","issued":{"date-parts":[["2008"]]},"page":"71-78","title":"Microbiological Contamination With Moulds in Work Environment","type":"article-journal","volume":"15"},"uris":["http://www.mendeley.com/documents/?uuid=5325b2d0-5d68-448e-abc5-e102643d9132","http://www.mendeley.com/documents/?uuid=691f2499-ffe6-4397-bcc7-a5bc2f453c25","http://www.mendeley.com/documents/?uuid=6eebe112-fa79-4cb2-b0b6-615e43cf5daa"]},{"id":"ITEM-3","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-3","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c531d5d2-14a3-411c-8879-5f51526419ea"]},{"id":"ITEM-4","itemData":{"author":[{"dropping-particle":"","family":"Maggi","given":"Oriana","non-dropping-particle":"","parse-names":false,"suffix":""},{"dropping-particle":"","family":"Persiani","given":"Anna Maria","non-dropping-particle":"","parse-names":false,"suffix":""},{"dropping-particle":"","family":"Gallo","given":"Fausta","non-dropping-particle":"","parse-names":false,"suffix":""},{"dropping-particle":"","family":"Valenti","given":"Paola","non-dropping-particle":"","parse-names":false,"suffix":""},{"dropping-particle":"","family":"Pasquariello","given":"Giovanna","non-dropping-particle":"","parse-names":false,"suffix":""},{"dropping-particle":"","family":"Sclocchi","given":"Maria Carla","non-dropping-particle":"","parse-names":false,"suffix":""},{"dropping-particle":"","family":"Scorrano","given":"Mauro","non-dropping-particle":"","parse-names":false,"suffix":""}],"container-title":"Aerobiologia","id":"ITEM-4","issue":"3-4","issued":{"date-parts":[["2000"]]},"page":"429-434","title":"Airborne fungal spores in dust present in archives: Proposal for a detection method, new for archival materials","type":"article-journal","volume":"16"},"uris":["http://www.mendeley.com/documents/?uuid=7a3cb116-d32e-485d-a73c-4e32d928396c"]},{"id":"ITEM-5","itemData":{"DOI":"10.3920/WMJ2015.1958","ISBN":"1875-0710","ISSN":"1875-0710","abstract":"The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Journal","id":"ITEM-5","issue":"3","issued":{"date-parts":[["2016"]]},"page":"397-407","title":"Fungal secondary metabolite analysis applied to Cultural Heritage: the case of a contaminated library in Venice","type":"article-journal","volume":"9"},"uris":["http://www.mendeley.com/documents/?uuid=ac26feea-eae3-4c2d-b7c6-d722b65e9507"]},{"id":"ITEM-6","itemData":{"DOI":"10.1111/j.1600-0668.2012.00781.x","ISBN":"0905-6947","ISSN":"09056947","PMID":"22429323","abstract":": Fungi that damage documents in archives may harm workers' health, depending on which mold species are inhaled, the concentrations of fungal species inhaled, and individual factors. Our aim was to identify and quantify fungi in archives and to investigate possible links with the symptoms experienced by workers. Ten French archives were sampled using an air impactor and electrostatic dust collectors. Allergies and general symptoms felt by 144 workers were reported using a self-report questionnaire. Utilizing culture-based analysis methods along with qPCR, Penicillium chrysogenum, Cladosporium sphaerospermum, and Aspergillus versicolor were the three main fungi in air and dust in terms of quantity and frequency. Median fungal concentrations in storage areas, ranged from 30 to 465 CFU/m3. People working in the most contaminated archives did not report more symptoms of allergy than others. However, workers in contact with moldy documents reported more headaches (odds ratio, 2.4; 95% confidence interval, 1.1-5.3), fatigue (OR, 2.9; 95% CI, 1.2-6.7), eye irritation (OR, 5.4; 95% CI, 1.9-14.9), throat irritation (OR, 2.4; 95% CI, 1.0-5.7), coughing (OR, 3.2; 95% CI, 1.2-8.4), and rhinorrhea (OR, 2.6; 95% CI, 1.0-6.4) than others. Other parameters such as dust levels and concentrations of metabolites and chemical substances should be considered as confounding factors in further investigations to isolate the role of molds., Practical Implications: Most studies about fungi and archives deal with the conservation of manuscripts and documents, and few discuss workers' health problems. Our study shows that archives do not represent a highly contaminated environment. Symptoms felt by workers were more often linked to direct contact with moldy documents than to high concentrations of mold in the air of archive storage areas. This study provides data on concentration levels in archives that could be used to interpret microbiological investigations in this type of environment in the future., Copyright (C) 2012 Blackwell Publishing Ltd.","author":[{"dropping-particle":"","family":"Roussel","given":"S.","non-dropping-particle":"","parse-names":false,"suffix":""},{"dropping-particle":"","family":"Reboux","given":"G.","non-dropping-particle":"","parse-names":false,"suffix":""},{"dropping-particle":"","family":"Millon","given":"L.","non-dropping-particle":"","parse-names":false,"suffix":""},{"dropping-particle":"","family":"Parchas","given":"M. D.","non-dropping-particle":"","parse-names":false,"suffix":""},{"dropping-particle":"","family":"Boudih","given":"S.","non-dropping-particle":"","parse-names":false,"suffix":""},{"dropping-particle":"","family":"Skana","given":"F.","non-dropping-particle":"","parse-names":false,"suffix":""},{"dropping-particle":"","family":"Delaforge","given":"M.","non-dropping-particle":"","parse-names":false,"suffix":""},{"dropping-particle":"","family":"Rakotonirainy","given":"M. S.","non-dropping-particle":"","parse-names":false,"suffix":""}],"container-title":"Indoor Air","id":"ITEM-6","issue":"6","issued":{"date-parts":[["2012"]]},"page":"514-522","title":"Microbiological evaluation of ten French archives and link to occupational symptoms","type":"article-journal","volume":"22"},"uris":["http://www.mendeley.com/documents/?uuid=ad1b6379-d0a5-4fad-b432-47f195777d07"]}],"mendeley":{"formattedCitation":"[4,5,8,10,18,20]","plainTextFormattedCitation":"[4,5,8,10,18,20]","previouslyFormattedCitation":"(Maggi et al. 2000; Zielińska-Jankiewicz et al. 2008; Roussel et al. 2012; Pinheiro 2014; Pinheiro 2015; 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[4,5,8,10,18,20]</w:t>
            </w:r>
            <w:r w:rsidRPr="005242C1">
              <w:rPr>
                <w:sz w:val="18"/>
                <w:szCs w:val="18"/>
                <w:lang w:val="en-GB"/>
              </w:rPr>
              <w:fldChar w:fldCharType="end"/>
            </w:r>
          </w:p>
        </w:tc>
        <w:tc>
          <w:tcPr>
            <w:tcW w:w="3392" w:type="dxa"/>
            <w:shd w:val="clear" w:color="auto" w:fill="auto"/>
            <w:vAlign w:val="center"/>
          </w:tcPr>
          <w:p w14:paraId="20A16332" w14:textId="6F728BE8" w:rsidR="00AE5CDE" w:rsidRPr="005242C1" w:rsidRDefault="00AE5CDE" w:rsidP="00D85868">
            <w:pPr>
              <w:spacing w:line="276" w:lineRule="auto"/>
              <w:jc w:val="center"/>
              <w:rPr>
                <w:sz w:val="18"/>
                <w:szCs w:val="18"/>
                <w:lang w:val="en-GB"/>
              </w:rPr>
            </w:pPr>
            <w:r w:rsidRPr="00B056A6">
              <w:rPr>
                <w:sz w:val="18"/>
                <w:szCs w:val="18"/>
              </w:rPr>
              <w:t xml:space="preserve">Portugal </w:t>
            </w:r>
            <w:r w:rsidRPr="005242C1">
              <w:rPr>
                <w:sz w:val="18"/>
                <w:szCs w:val="18"/>
                <w:lang w:val="en-GB"/>
              </w:rPr>
              <w:fldChar w:fldCharType="begin" w:fldLock="1"/>
            </w:r>
            <w:r w:rsidR="00B056A6">
              <w:rPr>
                <w:sz w:val="18"/>
                <w:szCs w:val="18"/>
              </w:rPr>
              <w:instrText>ADDIN CSL_CITATION {"citationItems":[{"id":"ITEM-1","itemData":{"author":[{"dropping-particle":"","family":"Lourenço","given":"M J L","non-dropping-particle":"","parse-names":false,"suffix":""},{"dropping-particle":"V","family":"Pol","given":"L","non-dropping-particle":"","parse-names":false,"suffix":""},{"dropping-particle":"","family":"Sampaio","given":"J P","non-dropping-particle":"","parse-names":false,"suffix":""},{"dropping-particle":"","family":"Philips","given":"A","non-dropping-particle":"","parse-names":false,"suffix":""},{"dropping-particle":"","family":"Fonseca","given":"A","non-dropping-particle":"","parse-names":false,"suffix":""},{"dropping-particle":"","family":"Vieira","given":"J","non-dropping-particle":"","parse-names":false,"suffix":""}],"container-title":"A História, a Formação e as Boas Práticas em Conservação e Restauro","id":"ITEM-1","issued":{"date-parts":[["2005"]]},"page":"CD-ROM","publisher":"Atas do 4º Encontro do Instituto Português de Conservação e Restauro","publisher-place":"Lisbon","title":"Isolamento, identificação e caracterização de microrganismos contaminantes dos arquivos da Direcção Geral dos Edifícios e Monumentos Nacionais","type":"paper-conference"},"uris":["http://www.mendeley.com/documents/?uuid=80b8278d-13f3-477e-b6fd-cab2a316122b","http://www.mendeley.com/documents/?uuid=efe5992b-6df3-4989-8ebf-5ed46c043202"]}],"mendeley":{"formattedCitation":"[12]","plainTextFormattedCitation":"[12]","previouslyFormattedCitation":"(Lourenço et al. 2005)"},"properties":{"noteIndex":0},"schema":"https://github.com/citation-style-language/schema/raw/master/csl-citation.json"}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[12]</w:t>
            </w:r>
            <w:r w:rsidRPr="005242C1">
              <w:rPr>
                <w:sz w:val="18"/>
                <w:szCs w:val="18"/>
                <w:lang w:val="en-GB"/>
              </w:rPr>
              <w:fldChar w:fldCharType="end"/>
            </w:r>
          </w:p>
        </w:tc>
      </w:tr>
      <w:tr w:rsidR="00AE5CDE" w:rsidRPr="00DD1D34" w14:paraId="4DFFF56D" w14:textId="77777777" w:rsidTr="0038188C">
        <w:trPr>
          <w:trHeight w:val="401"/>
        </w:trPr>
        <w:tc>
          <w:tcPr>
            <w:tcW w:w="4395" w:type="dxa"/>
            <w:shd w:val="clear" w:color="auto" w:fill="auto"/>
            <w:vAlign w:val="center"/>
          </w:tcPr>
          <w:p w14:paraId="16352339" w14:textId="77777777" w:rsidR="00AE5CDE" w:rsidRPr="00DD1D34" w:rsidRDefault="00AE5CDE" w:rsidP="00AE5CDE">
            <w:pPr>
              <w:spacing w:line="276" w:lineRule="auto"/>
              <w:rPr>
                <w:b/>
                <w:i/>
                <w:iCs/>
                <w:sz w:val="18"/>
                <w:szCs w:val="18"/>
                <w:lang w:val="en-GB"/>
              </w:rPr>
            </w:pPr>
            <w:r w:rsidRPr="00DD1D34">
              <w:rPr>
                <w:b/>
                <w:i/>
                <w:iCs/>
                <w:sz w:val="18"/>
                <w:szCs w:val="18"/>
                <w:lang w:val="en-GB"/>
              </w:rPr>
              <w:t xml:space="preserve">Aspergillus tamarii </w:t>
            </w:r>
            <w:r w:rsidRPr="005F0DC4">
              <w:rPr>
                <w:iCs/>
                <w:sz w:val="18"/>
                <w:szCs w:val="18"/>
                <w:lang w:val="en-GB"/>
              </w:rPr>
              <w:t>Kita</w:t>
            </w:r>
          </w:p>
        </w:tc>
        <w:tc>
          <w:tcPr>
            <w:tcW w:w="3391" w:type="dxa"/>
            <w:vAlign w:val="center"/>
          </w:tcPr>
          <w:p w14:paraId="0F94F81C" w14:textId="6307106B" w:rsidR="00AE5CDE" w:rsidRPr="005242C1" w:rsidRDefault="00AE5CDE" w:rsidP="00D85868">
            <w:pPr>
              <w:spacing w:line="276" w:lineRule="auto"/>
              <w:jc w:val="center"/>
              <w:rPr>
                <w:sz w:val="18"/>
                <w:szCs w:val="18"/>
              </w:rPr>
            </w:pPr>
            <w:r w:rsidRPr="005242C1">
              <w:rPr>
                <w:bCs/>
                <w:sz w:val="18"/>
                <w:szCs w:val="18"/>
              </w:rPr>
              <w:t xml:space="preserve">Colombia, India </w:t>
            </w:r>
            <w:r w:rsidRPr="005242C1">
              <w:rPr>
                <w:bCs/>
                <w:sz w:val="18"/>
                <w:szCs w:val="18"/>
                <w:lang w:val="en-GB"/>
              </w:rPr>
              <w:fldChar w:fldCharType="begin" w:fldLock="1"/>
            </w:r>
            <w:r w:rsidR="00B056A6">
              <w:rPr>
                <w:bCs/>
                <w:sz w:val="18"/>
                <w:szCs w:val="18"/>
              </w:rPr>
              <w:instrText>ADDIN CSL_CITATION {"citationItems":[{"id":"ITEM-1","itemData":{"author":[{"dropping-particle":"","family":"Nayak","given":"Bijaya Kumar","non-dropping-particle":"","parse-names":false,"suffix":""}],"container-title":"International Journal of PharmTech Research","id":"ITEM-1","issue":"6","issued":{"date-parts":[["2015"]]},"page":"306-312","title":"Volumetric samplings of airborne fungal spores in different college libraries : A Preliminary study","type":"article-journal","volume":"8"},"uris":["http://www.mendeley.com/documents/?uuid=f531f956-953c-4c93-bc5a-1f3a4b7845db"]},{"id":"ITEM-2","itemData":{"DOI":"10.1016/j.envres.2015.10.031","ISBN":"0013-9351","ISSN":"10960953","PMID":"26599591","abstract":"Mold deterioration of historical documents in archives and libraries is a frequent and complex phenomenon that may have important economic and cultural consequences. In addition, exposure to toxic fungal metabolites might produce health problems. In this work, samples of broths of fungal species isolated from the documentary material and from indoor environmental samples of the Archive of Bogot?? have been analyzed to investigate the presence of mycotoxins. High resolution mass spectrometry made possible to search for a large number of mycotoxins, even without reference standards available at the laboratory. For this purpose, a screening strategy based on ultra-high pressure liquid chromatography coupled to quadrupole-time of flight mass spectrometry (UHPLC-QTOF MS) under MSE mode was applied. A customized home-made database containing elemental composition for around 600 mycotoxins was compiled. The presence of the (de)protonated molecule measured at its accurate mass was evaluated in the samples. When a peak was detected, collision induced dissociation fragments and characteristic isotopic ions were also evaluated and used for tentative identification, based on structure compatibility and comparison with literature data (if existing). Up to 44 mycotoxins were tentatively identified by UHPLC-QTOF MS. 34 of these tentative compounds were confirmed by subsequent analysis using a targeted LC-MS/MS method, supporting the strong potential of QTOF MS for identification/elucidation purposes. The presence of mycotoxins in these samples might help to reinforce safety measures for researchers and staff who work on reception, restoration and conservation of archival material, not only at the Archive of Bogot?? but worldwide.","author":[{"dropping-particle":"","family":"Castillo","given":"Nancy I.","non-dropping-particle":"","parse-names":false,"suffix":""},{"dropping-particle":"","family":"Ibáñez","given":"María","non-dropping-particle":"","parse-names":false,"suffix":""},{"dropping-particle":"","family":"Beltrán","given":"Eduardo","non-dropping-particle":"","parse-names":false,"suffix":""},{"dropping-particle":"","family":"Rivera-Monroy","given":"Jhon","non-dropping-particle":"","parse-names":false,"suffix":""},{"dropping-particle":"","family":"Ochoa","given":"Juan Camilo","non-dropping-particle":"","parse-names":false,"suffix":""},{"dropping-particle":"","family":"Páez-Castillo","given":"Mónica","non-dropping-particle":"","parse-names":false,"suffix":""},{"dropping-particle":"","family":"Posada-Buitrago","given":"Martha L.","non-dropping-particle":"","parse-names":false,"suffix":""},{"dropping-particle":"","family":"Sulyok","given":"Michael","non-dropping-particle":"","parse-names":false,"suffix":""},{"dropping-particle":"","family":"Hernndez","given":"Félix","non-dropping-particle":"","parse-names":false,"suffix":""}],"container-title":"Environmental Research","id":"ITEM-2","issued":{"date-parts":[["2016"]]},"page":"130-138","publisher":"Elsevier","title":"Identification of mycotoxins by UHPLC-QTOF MS in airborne fungi and fungi isolated from industrial paper and antique documents from the Archive of Bogotá","type":"article-journal","volume":"144"},"uris":["http://www.mendeley.com/documents/?uuid=a9542015-8b82-49a3-9c70-0484dbdefe00"]}],"mendeley":{"formattedCitation":"[1,53]","plainTextFormattedCitation":"[1,53]","previouslyFormattedCitation":"(Nayak 2015; Castillo et al. 2016)"},"properties":{"noteIndex":0},"schema":"https://github.com/citation-style-language/schema/raw/master/csl-citation.json"}</w:instrText>
            </w:r>
            <w:r w:rsidRPr="005242C1">
              <w:rPr>
                <w:bCs/>
                <w:sz w:val="18"/>
                <w:szCs w:val="18"/>
                <w:lang w:val="en-GB"/>
              </w:rPr>
              <w:fldChar w:fldCharType="separate"/>
            </w:r>
            <w:r w:rsidR="00B056A6" w:rsidRPr="00B056A6">
              <w:rPr>
                <w:bCs/>
                <w:noProof/>
                <w:sz w:val="18"/>
                <w:szCs w:val="18"/>
              </w:rPr>
              <w:t>[1,53]</w:t>
            </w:r>
            <w:r w:rsidRPr="005242C1">
              <w:rPr>
                <w:bCs/>
                <w:sz w:val="18"/>
                <w:szCs w:val="18"/>
                <w:lang w:val="en-GB"/>
              </w:rPr>
              <w:fldChar w:fldCharType="end"/>
            </w:r>
          </w:p>
        </w:tc>
        <w:tc>
          <w:tcPr>
            <w:tcW w:w="3392" w:type="dxa"/>
            <w:vAlign w:val="center"/>
          </w:tcPr>
          <w:p w14:paraId="60FEF8B3"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3097E383" w14:textId="09DC204A" w:rsidR="00AE5CDE" w:rsidRPr="005242C1" w:rsidRDefault="00AE5CDE" w:rsidP="00D85868">
            <w:pPr>
              <w:spacing w:line="276" w:lineRule="auto"/>
              <w:jc w:val="center"/>
              <w:rPr>
                <w:sz w:val="18"/>
                <w:szCs w:val="18"/>
              </w:rPr>
            </w:pPr>
            <w:r w:rsidRPr="005242C1">
              <w:rPr>
                <w:sz w:val="18"/>
                <w:szCs w:val="18"/>
              </w:rPr>
              <w:t>Israel</w:t>
            </w:r>
            <w:r w:rsidR="00177CA9" w:rsidRPr="005242C1">
              <w:rPr>
                <w:sz w:val="18"/>
                <w:szCs w:val="18"/>
              </w:rPr>
              <w:t>, Nigeria</w:t>
            </w:r>
            <w:r w:rsidRPr="005242C1">
              <w:rPr>
                <w:sz w:val="18"/>
                <w:szCs w:val="18"/>
              </w:rPr>
              <w:t xml:space="preserve"> </w:t>
            </w:r>
            <w:r w:rsidRPr="005242C1">
              <w:rPr>
                <w:sz w:val="18"/>
                <w:szCs w:val="18"/>
                <w:lang w:val="en-GB"/>
              </w:rPr>
              <w:fldChar w:fldCharType="begin" w:fldLock="1"/>
            </w:r>
            <w:r w:rsidR="00B056A6">
              <w:rPr>
                <w:sz w:val="18"/>
                <w:szCs w:val="18"/>
              </w:rPr>
              <w:instrText>ADDIN CSL_CITATION {"citationItems":[{"id":"ITEM-1","itemData":{"author":[{"dropping-particle":"","family":"Nol","given":"Lea","non-dropping-particle":"","parse-names":false,"suffix":""},{"dropping-particle":"","family":"Kenneth","given":"R. G.","non-dropping-particle":"","parse-names":false,"suffix":""}],"container-title":"International Biodeterioration &amp; Biodegradation","id":"ITEM-1","issued":{"date-parts":[["2001"]]},"page":"98-104","title":"Biological factors of foxing in postage stamp paper","type":"article-journal","volume":"48"},"uris":["http://www.mendeley.com/documents/?uuid=bf4ba301-a5b9-4c5e-9012-a6c347369c5b","http://www.mendeley.com/documents/?uuid=a21df589-0da9-4ae1-9f56-87b96f4ed743"]},{"id":"ITEM-2","itemData":{"DOI":"10.1016/j.ibiod.2018.03.003","ISSN":"09648305","abstract":"The surface-associated microflora on four deteriorated historical books kept in the library of a Nigerian museum were studied to identify microbial communities present, determine potential biodeteriogens and evaluate microbial aeroflora as a putative source of contamination. The application of culture-independent and -dependent techniques identified members of Actinobacteria, Bacteriodetes, Firmicutes and Proteobacteria as bacterial colonizers of the volumes, with Bacillus, Stenotrophomonas and Variovorax as the dominant genera. The fungal community belonged to Ascomycota with Aspergillus and Penicillium as the prevalent taxa. The retrieved microorganisms included some species that had never been detected on documentary heritage, though they have been found in association with soil particles and insects. Cellulolytic screening assay ascertained thirteen bacterial and six fungal isolates as potential biodeteriogens of the said documents. The higher microbial build-up on the discoloured areas compared to the control areas of the books highlighted microorganisms as a cause of the deterioration. The airborne microbial population, determined with passive sampling, revealed the microbial cell density to be higher in the rainy season than the dry. This is the first report on the use of both genetic fingerprinting and traditional methods in a biodeterioration study of books in Nigeria. The findings of the study should be taken into account to ensure the proper preservation of written heritage.","author":[{"dropping-particle":"","family":"Okpalanozie","given":"Ogechukwu E.","non-dropping-particle":"","parse-names":false,"suffix":""},{"dropping-particle":"","family":"Adebusoye","given":"Sunday","non-dropping-particle":"","parse-names":false,"suffix":""},{"dropping-particle":"","family":"A.","given":"","non-dropping-particle":"","parse-names":false,"suffix":""},{"dropping-particle":"","family":"Troiano","given":"Federica","non-dropping-particle":"","parse-names":false,"suffix":""},{"dropping-particle":"","family":"Cattò","given":"Cristina","non-dropping-particle":"","parse-names":false,"suffix":""},{"dropping-particle":"","family":"Ilori","given":"Matthew O.","non-dropping-particle":"","parse-names":false,"suffix":""},{"dropping-particle":"","family":"Cappitelli","given":"Francesca","non-dropping-particle":"","parse-names":false,"suffix":""}],"container-title":"International Biodeterioration &amp; Biodegradation","id":"ITEM-2","issue":"October 2017","issued":{"date-parts":[["2018"]]},"page":"139-149","publisher":"Elsevier Ltd","title":"Assessment of indoor air environment of a Nigerian museum library and its biodeteriorated books using culture-dependent and –independent techniques","type":"article-journal","volume":"132"},"uris":["http://www.mendeley.com/documents/?uuid=b58e303d-30e2-4f58-b429-2d75cf3e98bc"]}],"mendeley":{"formattedCitation":"[47,52]","plainTextFormattedCitation":"[47,52]","previouslyFormattedCitation":"(Nol &amp; Kenneth 2001; Okpalanozie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[47,52]</w:t>
            </w:r>
            <w:r w:rsidRPr="005242C1">
              <w:rPr>
                <w:sz w:val="18"/>
                <w:szCs w:val="18"/>
                <w:lang w:val="en-GB"/>
              </w:rPr>
              <w:fldChar w:fldCharType="end"/>
            </w:r>
          </w:p>
        </w:tc>
      </w:tr>
      <w:tr w:rsidR="00AE5CDE" w:rsidRPr="00B056A6" w14:paraId="7C5D0AFC" w14:textId="77777777" w:rsidTr="0038188C">
        <w:trPr>
          <w:trHeight w:val="327"/>
        </w:trPr>
        <w:tc>
          <w:tcPr>
            <w:tcW w:w="4395" w:type="dxa"/>
            <w:shd w:val="clear" w:color="auto" w:fill="auto"/>
            <w:vAlign w:val="center"/>
            <w:hideMark/>
          </w:tcPr>
          <w:p w14:paraId="6F773275" w14:textId="77777777" w:rsidR="00AE5CDE" w:rsidRPr="00B056A6" w:rsidRDefault="00AE5CDE" w:rsidP="00AE5CDE">
            <w:pPr>
              <w:spacing w:line="276" w:lineRule="auto"/>
              <w:rPr>
                <w:b/>
                <w:i/>
                <w:iCs/>
                <w:sz w:val="18"/>
                <w:szCs w:val="18"/>
              </w:rPr>
            </w:pPr>
            <w:r w:rsidRPr="00B056A6">
              <w:rPr>
                <w:b/>
                <w:i/>
                <w:iCs/>
                <w:sz w:val="18"/>
                <w:szCs w:val="18"/>
              </w:rPr>
              <w:t xml:space="preserve">Aspergillus terreus </w:t>
            </w:r>
            <w:r w:rsidRPr="00B056A6">
              <w:rPr>
                <w:sz w:val="18"/>
                <w:szCs w:val="18"/>
              </w:rPr>
              <w:t>Thom</w:t>
            </w:r>
          </w:p>
        </w:tc>
        <w:tc>
          <w:tcPr>
            <w:tcW w:w="3391" w:type="dxa"/>
            <w:vAlign w:val="center"/>
          </w:tcPr>
          <w:p w14:paraId="4AD7A6DE" w14:textId="3D0D0D48" w:rsidR="00FE055A" w:rsidRPr="005242C1" w:rsidRDefault="00AE5CDE" w:rsidP="00D85868">
            <w:pPr>
              <w:spacing w:line="276" w:lineRule="auto"/>
              <w:jc w:val="center"/>
              <w:rPr>
                <w:sz w:val="18"/>
                <w:szCs w:val="18"/>
                <w:lang w:val="en-GB"/>
              </w:rPr>
            </w:pPr>
            <w:r w:rsidRPr="00B056A6">
              <w:rPr>
                <w:sz w:val="18"/>
                <w:szCs w:val="18"/>
              </w:rPr>
              <w:t xml:space="preserve">Argentina, Cuba, Lithuania, Portugal </w:t>
            </w:r>
            <w:r w:rsidRPr="005242C1">
              <w:rPr>
                <w:sz w:val="18"/>
                <w:szCs w:val="18"/>
                <w:lang w:val="en-GB"/>
              </w:rPr>
              <w:fldChar w:fldCharType="begin" w:fldLock="1"/>
            </w:r>
            <w:r w:rsidR="00B056A6">
              <w:rPr>
                <w:sz w:val="18"/>
                <w:szCs w:val="18"/>
              </w:rPr>
              <w:instrText>ADDIN CSL_CITATION {"citationItems":[{"id":"ITEM-1","itemData":{"DOI":"10.5402/2012/680598","ISSN":"2090-7478","PMID":"23762758","abstract":"Documentary heritage is permanently subject to suffering from physical, chemical, and/or biological alterations. Biological deterioration by microorganisms (bacteria and fungi) causes undesirable changes on material properties. Microorganisms affect different organic, natural or synthetic substrates (cellulose, polycarbonates), metals, and compounds of optical and magnetic devices (CD, VHS). Paper made by vegetal fibers, functional additives (glue, optical polishers, consolidating agents), and inks with organic bindings are used as sources of nutrients. The environmental microorganisms that form the microbial charge of indoor air at repositories (archives, libraries) storing cultural heritage can deteriorate the different supports of heritage importance and affect human health as allergies and skin affections. The aims of this research were to study microbial contamination of the environment and its influence on biodeterioration by the biofilm formation and to analyze the relationship between environment microbiota and biofilm formation in materials stored at three archives in Argentina and in two repositories of the National Archive of the Republic of Cuba.","author":[{"dropping-particle":"","family":"Borrego","given":"Sofía","non-dropping-particle":"","parse-names":false,"suffix":""},{"dropping-particle":"","family":"Lavin","given":"Paola","non-dropping-particle":"","parse-names":false,"suffix":""},{"dropping-particle":"","family":"Perdomo","given":"Ivette","non-dropping-particle":"","parse-names":false,"suffix":""},{"dropping-particle":"","family":"Gómez de Saravia","given":"Sandra","non-dropping-particle":"","parse-names":false,"suffix":""},{"dropping-particle":"","family":"Guiamet","given":"Patricia","non-dropping-particle":"","parse-names":false,"suffix":""}],"container-title":"ISRN Microbiology","id":"ITEM-1","issue":"Article ID 680598","issued":{"date-parts":[["2012"]]},"page":"1-10","title":"Determination of Indoor Air Quality in Archives and Biodeterioration of the Documentary Heritage","type":"article-journal","volume":"2012"},"uris":["http://www.mendeley.com/documents/?uuid=b8b58adf-f450-4487-82f8-f208c17c84b6","http://www.mendeley.com/documents/?uuid=e33b4d24-55c4-4f41-a731-649438d40e5b"]},{"id":"ITEM-2","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Environment","id":"ITEM-2","issue":"3","issued":{"date-parts":[["2004"]]},"note":"Times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http://www.mendeley.com/documents/?uuid=100452b1-edce-45cf-bb57-cae1629d3303"]},{"id":"ITEM-3","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Silva","non-dropping-particle":"","parse-names":false,"suffix":""}],"id":"ITEM-3","issued":{"date-parts":[["2014"]]},"publisher":"Universidade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http://www.mendeley.com/documents/?uuid=aa43810f-0017-4eb4-9dde-730f1e5ec5a1"]},{"id":"ITEM-4","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-4","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8e638da3-3c2d-4a61-a105-0de9a9c6d976"]}],"mendeley":{"formattedCitation":"[3–5,33]","plainTextFormattedCitation":"[3–5,33]","previouslyFormattedCitation":"(Lugauskas &amp; Krikstaponis 2004; Borrego et al. 2012; 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[3–5,33]</w:t>
            </w:r>
            <w:r w:rsidRPr="005242C1">
              <w:rPr>
                <w:sz w:val="18"/>
                <w:szCs w:val="18"/>
                <w:lang w:val="en-GB"/>
              </w:rPr>
              <w:fldChar w:fldCharType="end"/>
            </w:r>
          </w:p>
        </w:tc>
        <w:tc>
          <w:tcPr>
            <w:tcW w:w="3392" w:type="dxa"/>
            <w:vAlign w:val="center"/>
          </w:tcPr>
          <w:p w14:paraId="4E296FEF" w14:textId="717236E4" w:rsidR="00AE5CDE" w:rsidRPr="005242C1" w:rsidRDefault="00AE5CDE" w:rsidP="00D85868">
            <w:pPr>
              <w:spacing w:line="276" w:lineRule="auto"/>
              <w:jc w:val="center"/>
              <w:rPr>
                <w:sz w:val="18"/>
                <w:szCs w:val="18"/>
                <w:lang w:val="en-GB"/>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3b43f9cb-590e-4acc-a76c-1ce617b4d788"]}],"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tcPr>
          <w:p w14:paraId="26B80323" w14:textId="1F629A5B" w:rsidR="00AE5CDE" w:rsidRPr="005242C1" w:rsidRDefault="00AE5CDE" w:rsidP="00D85868">
            <w:pPr>
              <w:spacing w:line="276" w:lineRule="auto"/>
              <w:jc w:val="center"/>
              <w:rPr>
                <w:sz w:val="18"/>
                <w:szCs w:val="18"/>
                <w:lang w:val="en-GB"/>
              </w:rPr>
            </w:pPr>
            <w:r w:rsidRPr="005242C1">
              <w:rPr>
                <w:sz w:val="18"/>
                <w:szCs w:val="18"/>
                <w:lang w:val="en-GB"/>
              </w:rPr>
              <w:t xml:space="preserve">Israel, Italy,  Poland, Portugal </w:t>
            </w:r>
            <w:r w:rsidRPr="005242C1">
              <w:rPr>
                <w:sz w:val="18"/>
                <w:szCs w:val="18"/>
                <w:lang w:val="en-GB"/>
              </w:rPr>
              <w:fldChar w:fldCharType="begin" w:fldLock="1"/>
            </w:r>
            <w:r w:rsidR="00B056A6">
              <w:rPr>
                <w:sz w:val="18"/>
                <w:szCs w:val="18"/>
                <w:lang w:val="en-GB"/>
              </w:rPr>
              <w:instrText>ADDIN CSL_CITATION {"citationItems":[{"id":"ITEM-1","itemData":{"ISBN":"0034-5806","author":[{"dropping-particle":"","family":"Ricelli","given":"A","non-dropping-particle":"","parse-names":false,"suffix":""},{"dropping-particle":"","family":"Fabbri","given":"A A","non-dropping-particle":"","parse-names":false,"suffix":""},{"dropping-particle":"","family":"Fanelli","given":"C","non-dropping-particle":"","parse-names":false,"suffix":""},{"dropping-particle":"","family":"Menicagli","given":"R","non-dropping-particle":"","parse-names":false,"suffix":""},{"dropping-particle":"","family":"Samaritani","given":"S","non-dropping-particle":"","parse-names":false,"suffix":""},{"dropping-particle":"","family":"Pini","given":"D","non-dropping-particle":"","parse-names":false,"suffix":""},{"dropping-particle":"","family":"Rapaccini","given":"S M","non-dropping-particle":"","parse-names":false,"suffix":""},{"dropping-particle":"","family":"Salvadori","given":"P","non-dropping-particle":"","parse-names":false,"suffix":""}],"container-title":"Restaurator","id":"ITEM-1","issue":"2","issued":{"date-parts":[["1999"]]},"language":"English","note":"ISI Document Delivery No.: 213BJ\nTimes Cited: 9\nCited Reference Count: 17\nMUNKSGAARD INT PUBL LTD\nCOPENHAGEN","page":"97-107","title":"Fungal growth on samples of paper: Inhibition by new antifungals","type":"article-journal","volume":"20"},"uris":["http://www.mendeley.com/documents/?uuid=d9f2bd61-fed5-4e92-b392-5998e8d79198","http://www.mendeley.com/documents/?uuid=cc37e235-d2ca-4dea-b99f-3fcb8fea4e16"]},{"id":"ITEM-2","itemData":{"DOI":"10.1007/s00248-010-9667-9","ISSN":"00953628","PMID":"20449583","abstract":"This case study shows the application of nontraditional diagnostic methods to investigate the microbial consortia inhabiting an ancient manuscript. The manuscript was suspected to be biologically deteriorated and SEM observations showed the presence of fungal spores attached to fibers, but classic culturing methods did not succeed in isolating microbial contaminants. Therefore, molecular methods, including PCR, denaturing gradient gel electrophoresis (DGGE), and clone libraries, were used as a sensitive alternative to conventional cultivation techniques. DGGE fingerprints revealed a high biodiversity of both bacteria and fungi inhabiting the manuscript. DNA sequence analysis confirmed the existence of fungi and bacteria in manuscript samples. A number of fungal clones identified on the manuscript showed similarity to fungal species inhabiting dry or saline environments, suggesting that the manuscript environment selects for osmophilic or xerophilic fungal species. Most of the bacterial sequences retrieved from the manuscript belong to phylotypes with cellulolytic activities.","author":[{"dropping-particle":"","family":"Michaelsen","given":"Astrid","non-dropping-particle":"","parse-names":false,"suffix":""},{"dropping-particle":"","family":"Piñar","given":"Guadalupe","non-dropping-particle":"","parse-names":false,"suffix":""},{"dropping-particle":"","family":"Pinzari","given":"Flavia","non-dropping-particle":"","parse-names":false,"suffix":""}],"container-title":"Microbial Ecology","id":"ITEM-2","issue":"1","issued":{"date-parts":[["2010"]]},"page":"69-80","title":"Molecular and microscopical investigation of the microflora inhabiting a deteriorated Italian manuscript dated from the thirteenth century","type":"article-journal","volume":"60"},"uris":["http://www.mendeley.com/documents/?uuid=61d80091-36a0-4955-b663-44803de9e5c6","http://www.mendeley.com/documents/?uuid=b1cf7ddf-acf4-4b81-b0d4-0fb5432b59d7","http://www.mendeley.com/documents/?uuid=2c7ac9af-9ad8-4efb-9549-c72a2842cec6"]},{"id":"ITEM-3","itemData":{"author":[{"dropping-particle":"","family":"Nol","given":"Lea","non-dropping-particle":"","parse-names":false,"suffix":""},{"dropping-particle":"","family":"Kenneth","given":"R. G.","non-dropping-particle":"","parse-names":false,"suffix":""}],"container-title":"International Biodeterioration &amp; Biodegradation","id":"ITEM-3","issued":{"date-parts":[["2001"]]},"page":"98-104","title":"Biological factors of foxing in postage stamp paper","type":"article-journal","volume":"48"},"uris":["http://www.mendeley.com/documents/?uuid=bf4ba301-a5b9-4c5e-9012-a6c347369c5b","http://www.mendeley.com/documents/?uuid=a21df589-0da9-4ae1-9f56-87b96f4ed743","http://www.mendeley.com/documents/?uuid=1eb6c746-2f92-44bc-bdbb-5c7d2f8c5366"]},{"id":"ITEM-4","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Silva","non-dropping-particle":"","parse-names":false,"suffix":""}],"id":"ITEM-4","issued":{"date-parts":[["2014"]]},"publisher":"Universidade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http://www.mendeley.com/documents/?uuid=7fbf31df-f5f3-4af2-91c6-bcb78570c6f0"]},{"id":"ITEM-5","itemData":{"author":[{"dropping-particle":"","family":"Zerek","given":"Bogdan Filip","non-dropping-particle":"","parse-names":false,"suffix":""}],"id":"ITEM-5","issued":{"date-parts":[["2003"]]},"number-of-pages":"161","publisher":"University of Warsaw","title":"Fungi Isolated from Paper Works of Art - Identification, susceptibility to the chosen methods used in the conservation of paper, susceptibility of the chosen kinds of paper to infections","type":"thesis"},"uris":["http://www.mendeley.com/documents/?uuid=ff79379c-cc5b-4c31-bfd9-d8f4011aea7c","http://www.mendeley.com/documents/?uuid=3a9955ad-de77-4507-a7d6-af9e90de6561","http://www.mendeley.com/documents/?uuid=cf41591a-9bd0-41a4-afdc-08dde0935757"]},{"id":"ITEM-6","itemData":{"ISBN":"0964-8305","abstract":"The inhibition of some fungal strains responsible for paper biodeterioration is reported. Antimicrobials (butylated hydroxytoluene, BHT and butylated hydroxyanisole, BHA), azole antifungals (econazole, miconazole and ketoconazole) and chitin synthase inhibitors (uridine, 5-fluorouridine, 2-deoxyuridine) have been assessed for efficacy against Penicillium chrysogenum Them, Aspergillus terreus Thom, Stachybotrys atra Corda and Chaetomium elatum Kunze, fungal strains isolated from deteriorated papers. Our results have shown that the most evident inhibiting effect on fungal growth has been obtained with miconazole and econazole at 10(-3) M. (C) 1997 Published by Elsevier Science Limited.","author":[{"dropping-particle":"","family":"Fabbri","given":"A A","non-dropping-particle":"","parse-names":false,"suffix":""},{"dropping-particle":"","family":"Ricelli","given":"A","non-dropping-particle":"","parse-names":false,"suffix":""},{"dropping-particle":"","family":"Brasini","given":"S","non-dropping-particle":"","parse-names":false,"suffix":""},{"dropping-particle":"","family":"Fanelli","given":"C","non-dropping-particle":"","parse-names":false,"suffix":""}],"container-title":"International Biodeterioration &amp; Biodegradation","id":"ITEM-6","issue":"1","issued":{"date-parts":[["1997"]]},"language":"English","page":"61-65","title":"Effect of different antifungals on the control of paper biodeterioration caused by fungi","type":"article-journal","volume":"39"},"uris":["http://www.mendeley.com/documents/?uuid=cac331bd-4a5f-4054-8f62-c0ce90d2b9f4"]}],"mendeley":{"formattedCitation":"[4,48,52,64–66]","plainTextFormattedCitation":"[4,48,52,64–66]","previouslyFormattedCitation":"(Fabbri et al. 1997; Ricelli et al. 1999; Nol &amp; Kenneth 2001; Zerek 2003; Michaelsen et al. 2010; Pinheiro 2014)"},"properties":{"noteIndex":0},"schema":"https://github.com/citation-style-language/schema/raw/master/csl-citation.json"}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[4,48,52,64–66]</w:t>
            </w:r>
            <w:r w:rsidRPr="005242C1">
              <w:rPr>
                <w:sz w:val="18"/>
                <w:szCs w:val="18"/>
                <w:lang w:val="en-GB"/>
              </w:rPr>
              <w:fldChar w:fldCharType="end"/>
            </w:r>
          </w:p>
        </w:tc>
      </w:tr>
      <w:tr w:rsidR="00AE5CDE" w:rsidRPr="00B056A6" w14:paraId="7549D6D4" w14:textId="77777777" w:rsidTr="0038188C">
        <w:trPr>
          <w:trHeight w:val="408"/>
        </w:trPr>
        <w:tc>
          <w:tcPr>
            <w:tcW w:w="4395" w:type="dxa"/>
            <w:shd w:val="clear" w:color="auto" w:fill="auto"/>
            <w:vAlign w:val="center"/>
          </w:tcPr>
          <w:p w14:paraId="6B97D1B9" w14:textId="1D3E63E4" w:rsidR="00AE5CDE" w:rsidRPr="000B735A" w:rsidRDefault="00AE5CDE" w:rsidP="00AE5CDE">
            <w:pPr>
              <w:spacing w:line="276" w:lineRule="auto"/>
              <w:rPr>
                <w:rFonts w:eastAsiaTheme="minorHAnsi"/>
                <w:color w:val="000000"/>
                <w:lang w:val="en-GB" w:eastAsia="en-US"/>
              </w:rPr>
            </w:pPr>
            <w:r w:rsidRPr="000B735A">
              <w:rPr>
                <w:b/>
                <w:i/>
                <w:iCs/>
                <w:sz w:val="18"/>
                <w:szCs w:val="18"/>
                <w:lang w:val="en-GB"/>
              </w:rPr>
              <w:t xml:space="preserve">Aspergillus tubingensis </w:t>
            </w:r>
            <w:r w:rsidRPr="005F0DC4">
              <w:rPr>
                <w:iCs/>
                <w:sz w:val="18"/>
                <w:szCs w:val="18"/>
                <w:lang w:val="en-GB"/>
              </w:rPr>
              <w:t>Mosseray</w:t>
            </w:r>
          </w:p>
        </w:tc>
        <w:tc>
          <w:tcPr>
            <w:tcW w:w="3391" w:type="dxa"/>
            <w:vAlign w:val="center"/>
          </w:tcPr>
          <w:p w14:paraId="3A559E05" w14:textId="7D8ADDEB"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vAlign w:val="center"/>
          </w:tcPr>
          <w:p w14:paraId="019BEA61" w14:textId="492973B0" w:rsidR="00AE5CDE" w:rsidRPr="005242C1" w:rsidRDefault="00AE5CDE"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Journal","id":"ITEM-1","issue":"3","issued":{"date-parts":[["2016"]]},"page":"397-407","title":"Fungal secondary metabolite analysis applied to Cultural Heritage: the case of a contaminated library in Venice","type":"article-journal","volume":"9"},"uris":["http://www.mendeley.com/documents/?uuid=ac26feea-eae3-4c2d-b7c6-d722b65e9507"]}],"mendeley":{"formattedCitation":"[20]","plainTextFormattedCitation":"[20]","previouslyFormattedCitation":"(Micheluz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[20]</w:t>
            </w:r>
            <w:r w:rsidRPr="005242C1">
              <w:rPr>
                <w:sz w:val="18"/>
                <w:szCs w:val="18"/>
                <w:lang w:val="en-GB"/>
              </w:rPr>
              <w:fldChar w:fldCharType="end"/>
            </w:r>
          </w:p>
        </w:tc>
        <w:tc>
          <w:tcPr>
            <w:tcW w:w="3392" w:type="dxa"/>
            <w:shd w:val="clear" w:color="auto" w:fill="auto"/>
            <w:vAlign w:val="center"/>
          </w:tcPr>
          <w:p w14:paraId="557B466E" w14:textId="5D36E886" w:rsidR="00AE5CDE" w:rsidRPr="005242C1" w:rsidRDefault="00AE5CDE" w:rsidP="00AE5CDE">
            <w:pPr>
              <w:spacing w:line="276" w:lineRule="auto"/>
              <w:jc w:val="center"/>
              <w:rPr>
                <w:sz w:val="18"/>
                <w:szCs w:val="18"/>
                <w:lang w:val="en-GB"/>
              </w:rPr>
            </w:pPr>
            <w:r w:rsidRPr="005242C1">
              <w:rPr>
                <w:sz w:val="18"/>
                <w:szCs w:val="18"/>
                <w:lang w:val="en-GB"/>
              </w:rPr>
              <w:t>-</w:t>
            </w:r>
          </w:p>
        </w:tc>
      </w:tr>
      <w:tr w:rsidR="00AE5CDE" w:rsidRPr="00B056A6" w14:paraId="52BA5987" w14:textId="77777777" w:rsidTr="0038188C">
        <w:trPr>
          <w:trHeight w:val="437"/>
        </w:trPr>
        <w:tc>
          <w:tcPr>
            <w:tcW w:w="4395" w:type="dxa"/>
            <w:shd w:val="clear" w:color="auto" w:fill="auto"/>
            <w:vAlign w:val="center"/>
            <w:hideMark/>
          </w:tcPr>
          <w:p w14:paraId="187B6B5F" w14:textId="77777777" w:rsidR="00AE5CDE" w:rsidRPr="00DD1D34" w:rsidRDefault="00AE5CDE" w:rsidP="00AE5CDE">
            <w:pPr>
              <w:spacing w:line="276" w:lineRule="auto"/>
              <w:rPr>
                <w:b/>
                <w:i/>
                <w:iCs/>
                <w:sz w:val="18"/>
                <w:szCs w:val="18"/>
                <w:lang w:val="en-GB"/>
              </w:rPr>
            </w:pPr>
            <w:r w:rsidRPr="00DD1D34">
              <w:rPr>
                <w:b/>
                <w:i/>
                <w:iCs/>
                <w:sz w:val="18"/>
                <w:szCs w:val="18"/>
                <w:lang w:val="en-GB"/>
              </w:rPr>
              <w:t xml:space="preserve">Aspergillus ustus </w:t>
            </w:r>
            <w:r w:rsidRPr="005F0DC4">
              <w:rPr>
                <w:sz w:val="18"/>
                <w:szCs w:val="18"/>
                <w:lang w:val="en-GB"/>
              </w:rPr>
              <w:t>(Bainier) Thom &amp; Church</w:t>
            </w:r>
          </w:p>
        </w:tc>
        <w:tc>
          <w:tcPr>
            <w:tcW w:w="3391" w:type="dxa"/>
            <w:vAlign w:val="center"/>
          </w:tcPr>
          <w:p w14:paraId="51D2DEDF" w14:textId="2CF8A7F6" w:rsidR="00AE5CDE" w:rsidRPr="005242C1" w:rsidRDefault="00AE5CDE" w:rsidP="00D85868">
            <w:pPr>
              <w:spacing w:line="276" w:lineRule="auto"/>
              <w:jc w:val="center"/>
              <w:rPr>
                <w:sz w:val="18"/>
                <w:szCs w:val="18"/>
                <w:lang w:val="en-GB"/>
              </w:rPr>
            </w:pPr>
            <w:r w:rsidRPr="005242C1">
              <w:rPr>
                <w:sz w:val="18"/>
                <w:szCs w:val="18"/>
                <w:lang w:val="en-GB"/>
              </w:rPr>
              <w:t xml:space="preserve">Lithuania, Poland </w:t>
            </w:r>
            <w:r w:rsidRPr="005242C1">
              <w:rPr>
                <w:sz w:val="18"/>
                <w:szCs w:val="18"/>
                <w:lang w:val="en-GB"/>
              </w:rPr>
              <w:fldChar w:fldCharType="begin" w:fldLock="1"/>
            </w:r>
            <w:r w:rsidR="00B056A6">
              <w:rPr>
                <w:sz w:val="18"/>
                <w:szCs w:val="18"/>
                <w:lang w:val="en-GB"/>
              </w:rPr>
              <w:instrText>ADDIN CSL_CITATION {"citationItems":[{"id":"ITEM-1","itemData":{"DOI":"10.1177/1420326x04045274","ISBN":"1420-326X","abstract":"In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Environment","id":"ITEM-1","issue":"3","issued":{"date-parts":[["2004"]]},"note":"Times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id":"ITEM-2","itemData":{"author":[{"dropping-particle":"","family":"Zielińska-Jankiewicz","given":"Katarzyna","non-dropping-particle":"","parse-names":false,"suffix":""},{"dropping-particle":"","family":"Kozajda","given":"Anna","non-dropping-particle":"","parse-names":false,"suffix":""},{"dropping-particle":"","family":"Piotrowska","given":"Małgorzata","non-dropping-particle":"","parse-names":false,"suffix":""},{"dropping-particle":"","family":"Szadkowska-Stańczyk","given":"Irena","non-dropping-particle":"","parse-names":false,"suffix":""}],"container-title":"Annals of Agricultural and Environmental Medicine","id":"ITEM-2","issued":{"date-parts":[["2008"]]},"page":"71-78","title":"Microbiological Contamination With Moulds in Work Environment","type":"article-journal","volume":"15"},"uris":["http://www.mendeley.com/documents/?uuid=5325b2d0-5d68-448e-abc5-e102643d9132","http://www.mendeley.com/documents/?uuid=691f2499-ffe6-4397-bcc7-a5bc2f453c25","http://www.mendeley.com/documents/?uuid=ccb728e2-7274-4bdc-9aae-4c2d99f89e85"]}],"mendeley":{"formattedCitation":"[3,18]","plainTextFormattedCitation":"[3,18]","previouslyFormattedCitation":"(Lugauskas &amp; Krikstaponis 2004; Zielińska-Jankiewicz et al. 2008)"},"properties":{"noteIndex":0},"schema":"https://github.com/citation-style-language/schema/raw/master/csl-citation.json"}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[3,18]</w:t>
            </w:r>
            <w:r w:rsidRPr="005242C1">
              <w:rPr>
                <w:sz w:val="18"/>
                <w:szCs w:val="18"/>
                <w:lang w:val="en-GB"/>
              </w:rPr>
              <w:fldChar w:fldCharType="end"/>
            </w:r>
            <w:r w:rsidRPr="005242C1">
              <w:rPr>
                <w:sz w:val="18"/>
                <w:szCs w:val="18"/>
                <w:lang w:val="en-GB"/>
              </w:rPr>
              <w:t xml:space="preserve"> </w:t>
            </w:r>
          </w:p>
        </w:tc>
        <w:tc>
          <w:tcPr>
            <w:tcW w:w="3392" w:type="dxa"/>
            <w:vAlign w:val="center"/>
          </w:tcPr>
          <w:p w14:paraId="21BCF62B" w14:textId="52C65806" w:rsidR="00AE5CDE" w:rsidRPr="005242C1" w:rsidRDefault="00AE5CDE" w:rsidP="00D85868">
            <w:pPr>
              <w:spacing w:line="276" w:lineRule="auto"/>
              <w:jc w:val="center"/>
              <w:rPr>
                <w:sz w:val="18"/>
                <w:szCs w:val="18"/>
                <w:lang w:val="en-GB"/>
              </w:rPr>
            </w:pPr>
            <w:r w:rsidRPr="005242C1">
              <w:rPr>
                <w:sz w:val="18"/>
                <w:szCs w:val="18"/>
                <w:lang w:val="en-GB"/>
              </w:rPr>
              <w:t xml:space="preserve">Poland </w:t>
            </w:r>
            <w:r w:rsidRPr="005242C1">
              <w:rPr>
                <w:sz w:val="18"/>
                <w:szCs w:val="18"/>
                <w:lang w:val="en-GB"/>
              </w:rPr>
              <w:fldChar w:fldCharType="begin" w:fldLock="1"/>
            </w:r>
            <w:r w:rsidR="00B056A6">
              <w:rPr>
                <w:sz w:val="18"/>
                <w:szCs w:val="18"/>
                <w:lang w:val="en-GB"/>
              </w:rPr>
              <w:instrText>ADDIN CSL_CITATION {"citationItems":[{"id":"ITEM-1","itemData":{"author":[{"dropping-particle":"","family":"Zielińska-Jankiewicz","given":"Katarzyna","non-dropping-particle":"","parse-names":false,"suffix":""},{"dropping-particle":"","family":"Kozajda","given":"Anna","non-dropping-particle":"","parse-names":false,"suffix":""},{"dropping-particle":"","family":"Piotrowska","given":"Małgorzata","non-dropping-particle":"","parse-names":false,"suffix":""},{"dropping-particle":"","family":"Szadkowska-Stańczyk","given":"Irena","non-dropping-particle":"","parse-names":false,"suffix":""}],"container-title":"Annals of Agricultural and Environmental Medicine","id":"ITEM-1","issued":{"date-parts":[["2008"]]},"page":"71-78","title":"Microbiological Contamination With Moulds in Work Environment","type":"article-journal","volume":"15"},"uris":["http://www.mendeley.com/documents/?uuid=5325b2d0-5d68-448e-abc5-e102643d9132","http://www.mendeley.com/documents/?uuid=691f2499-ffe6-4397-bcc7-a5bc2f453c25"]}],"mendeley":{"formattedCitation":"[18]","plainTextFormattedCitation":"[18]","previouslyFormattedCitation":"(Zielińska-Jankiewicz et al. 2008)"},"properties":{"noteIndex":0},"schema":"https://github.com/citation-style-language/schema/raw/master/csl-citation.json"}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[18]</w:t>
            </w:r>
            <w:r w:rsidRPr="005242C1">
              <w:rPr>
                <w:sz w:val="18"/>
                <w:szCs w:val="18"/>
                <w:lang w:val="en-GB"/>
              </w:rPr>
              <w:fldChar w:fldCharType="end"/>
            </w:r>
          </w:p>
        </w:tc>
        <w:tc>
          <w:tcPr>
            <w:tcW w:w="3392" w:type="dxa"/>
            <w:shd w:val="clear" w:color="auto" w:fill="auto"/>
            <w:vAlign w:val="center"/>
          </w:tcPr>
          <w:p w14:paraId="693C8B56" w14:textId="26EF21F9" w:rsidR="00AE5CDE" w:rsidRPr="005242C1" w:rsidRDefault="00AE5CDE" w:rsidP="00D85868">
            <w:pPr>
              <w:spacing w:line="276" w:lineRule="auto"/>
              <w:jc w:val="center"/>
              <w:rPr>
                <w:sz w:val="18"/>
                <w:szCs w:val="18"/>
                <w:lang w:val="en-GB"/>
              </w:rPr>
            </w:pPr>
            <w:r w:rsidRPr="005242C1">
              <w:rPr>
                <w:sz w:val="18"/>
                <w:szCs w:val="18"/>
                <w:lang w:val="en-GB"/>
              </w:rPr>
              <w:t xml:space="preserve">France, India, Portugal </w:t>
            </w:r>
            <w:r w:rsidRPr="005242C1">
              <w:rPr>
                <w:sz w:val="18"/>
                <w:szCs w:val="18"/>
                <w:lang w:val="en-GB"/>
              </w:rPr>
              <w:fldChar w:fldCharType="begin" w:fldLock="1"/>
            </w:r>
            <w:r w:rsidR="00B056A6">
              <w:rPr>
                <w:sz w:val="18"/>
                <w:szCs w:val="18"/>
                <w:lang w:val="en-GB"/>
              </w:rPr>
              <w:instrText>ADDIN CSL_CITATION {"citationItems":[{"id":"ITEM-1","itemData":{"DOI":"10.1046/j.1472-765X.1997.00217.x","ISBN":"0266-8254","abstract":"Fourteen fungal species, namely Aspergillus flavus, A. fumigatus, A. niger, A. ustus, Penicillium islandicum, P. wortmannii, Memnoniella echinata, Cladosporium herbarum, Stachybotrys atra, Claetomium globosum, Fusarium oxysporum, Torula herbarum, Alternaria alternata and Curvularia uncinata were isolated from different grades of paper. They differ in their distribution on various kinds of paper and also in relative occurrence. While seasonal influence on mycoflora was observed, most of the moulds were capable of growing in all three seasons examined (summer, winter, rainy season). The moulds were cellulolytic in nature and endoglucanase activity was greatest in Aspergillus flavus, A. niger, A. fumigatus, P. wortmannii and P. islandicum.","author":[{"dropping-particle":"","family":"Das","given":"M K L","non-dropping-particle":"","parse-names":false,"suffix":""},{"dropping-particle":"","family":"Prasad","given":"J S","non-dropping-particle":"","parse-names":false,"suffix":""},{"dropping-particle":"","family":"Ahmad","given":"S K","non-dropping-particle":"","parse-names":false,"suffix":""}],"container-title":"Letters in Applied Microbiology","id":"ITEM-1","issue":"5","issued":{"date-parts":[["1997"]]},"language":"English","note":"ISI Document Delivery No.: YG578\nTimes Cited: 9\nCited Reference Count: 10\nDas, MKL Prasad, JS Ahmad, SK\nBLACKWELL SCIENCE LTD\nOXFORD","page":"313-315","title":"Endoglucanase production by paper-degrading mycoflora","type":"article-journal","volume":"25"},"uris":["http://www.mendeley.com/documents/?uuid=2a1f70a4-a162-4cbb-80b8-e9ed1b60d256","http://www.mendeley.com/documents/?uuid=859af095-f6e8-4b35-9203-118f69c15473"]},{"id":"ITEM-2","itemData":{"author":[{"dropping-particle":"","family":"Lourenço","given":"M J L","non-dropping-particle":"","parse-names":false,"suffix":""},{"dropping-particle":"V","family":"Pol","given":"L","non-dropping-particle":"","parse-names":false,"suffix":""},{"dropping-particle":"","family":"Sampaio","given":"J P","non-dropping-particle":"","parse-names":false,"suffix":""},{"dropping-particle":"","family":"Philips","given":"A","non-dropping-particle":"","parse-names":false,"suffix":""},{"dropping-particle":"","family":"Fonseca","given":"A","non-dropping-particle":"","parse-names":false,"suffix":""},{"dropping-particle":"","family":"Vieira","given":"J","non-dropping-particle":"","parse-names":false,"suffix":""}],"container-title":"A História, a Formação e as Boas Práticas em Conservação e Restauro","id":"ITEM-2","issued":{"date-parts":[["2005"]]},"page":"CD-ROM","publisher":"Atas do 4º Encontro do Instituto Português de Conservação e Restauro","publisher-place":"Lisbon","title":"Isolamento, identificação e caracterização de microrganismos contaminantes dos arquivos da Direcção Geral dos Edifícios e Monumentos Nacionais","type":"paper-conference"},"uris":["http://www.mendeley.com/documents/?uuid=80b8278d-13f3-477e-b6fd-cab2a316122b","http://www.mendeley.com/documents/?uuid=efe5992b-6df3-4989-8ebf-5ed46c043202","http://www.mendeley.com/documents/?uuid=03187107-ab60-45b5-880e-0c6b027e9aff"]},{"id":"ITEM-3","itemData":{"ISBN":"1296-2074","abstract":"The brownish spots known as foxing, commonly found on old paper artefacts contain sometimes structures, which look like filamentous fungi. Attempts to grow these structures in vitro have been always unsuccessful so far. In order to study the role of these biological elements in paper decay, it is essential to identify them. This study is aimed at the identification of isolates from these brownish areas by culture-independent approaches using molecular biology techniques. The two Internal Transcribed Spacers and the 5.8 S gene (ITS1-5.8S-ITS2) from the nuclear ribosomal DNA were amplified, cloned and sequenced. Following a preliminary treatment with cellulase from Trichoderma reesei, DNA extractions were successfully achieved directly from paper samples. From 22 selected stained spots from a book dating from the 19th century, 8 extracts of genomic DNA were entirely analysed, which yielded 145 sequenced clones. No DNA could be sampled in unstained areas. Multiple alignment of the ITS sequences and comparison with reference sequences published in the NCBI database allowed to identify 14 groups of fungi belonging mainly to the following genera: Aspergillus, Bjerkandera, Chaetomium, Gloeotinia, Penicillium, Polyporus, Saccharicola, Trichoderma and Ulocladium. Some of these fungi are cellulolytic species but are not commonly found as indoor contaminant in storage rooms of graphic documents. The majority of the foxing spots exhibited sequences identified as Penicillium minioluteum. Gloeotinia temulenta occurred also frequently. Few isolates such as Aspergillus japonicus, Aspergillus oryzae, Chaetomium globosum, Penicillium citrinum, Trichoderma citrinoviride, Ulocladium chartarum and Ulocladium cucurbitae were present in only 1 or 2 clones. One of the foxing spots produced only one type of sequence similar to both Cordyceps sinensis and Fusarium lateritium, which have identical sequences in this rDNA region. This molecular approach, simple and rapid, could provide additional data for further discussion on the origin of the phenomenon of biological foxing.","author":[{"dropping-particle":"","family":"Rakotonirainy","given":"Malalanirina Sylvia","non-dropping-particle":"","parse-names":false,"suffix":""},{"dropping-particle":"","family":"Heude","given":"Eglantine","non-dropping-particle":"","parse-names":false,"suffix":""},{"dropping-particle":"","family":"Lavédrine","given":"Bertrand","non-dropping-particle":"","parse-names":false,"suffix":""}],"container-title":"Journal of Cultural Heritage","id":"ITEM-3","issue":"2","issued":{"date-parts":[["2007"]]},"note":"doi: 10.1016/j.culher.2007.01.003","page":"126-133","title":"Isolation and attempts of biomolecular characterization of fungal strains associated to foxing on a 19th century book","type":"article-journal","volume":"8"},"uris":["http://www.mendeley.com/documents/?uuid=fca6c8dd-1189-4367-9ce3-18c7f9ed794a"]}],"mendeley":{"formattedCitation":"[12,37,56]","plainTextFormattedCitation":"[12,37,56]","previouslyFormattedCitation":"(Das et al. 1997; Lourenço et al. 2005; Rakotonirainy et al. 2007)"},"properties":{"noteIndex":0},"schema":"https://github.com/citation-style-language/schema/raw/master/csl-citation.json"}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[12,37,56]</w:t>
            </w:r>
            <w:r w:rsidRPr="005242C1">
              <w:rPr>
                <w:sz w:val="18"/>
                <w:szCs w:val="18"/>
                <w:lang w:val="en-GB"/>
              </w:rPr>
              <w:fldChar w:fldCharType="end"/>
            </w:r>
          </w:p>
        </w:tc>
      </w:tr>
      <w:tr w:rsidR="00AE5CDE" w:rsidRPr="008C3C93" w14:paraId="0827B6AE" w14:textId="77777777" w:rsidTr="0038188C">
        <w:trPr>
          <w:trHeight w:val="812"/>
        </w:trPr>
        <w:tc>
          <w:tcPr>
            <w:tcW w:w="4395" w:type="dxa"/>
            <w:shd w:val="clear" w:color="auto" w:fill="auto"/>
            <w:vAlign w:val="center"/>
            <w:hideMark/>
          </w:tcPr>
          <w:p w14:paraId="5209707A" w14:textId="77777777" w:rsidR="00AE5CDE" w:rsidRPr="00186A37" w:rsidRDefault="00AE5CDE" w:rsidP="00AE5CDE">
            <w:pPr>
              <w:spacing w:line="276" w:lineRule="auto"/>
              <w:rPr>
                <w:b/>
                <w:i/>
                <w:iCs/>
                <w:sz w:val="18"/>
                <w:szCs w:val="18"/>
                <w:lang w:val="en-GB"/>
              </w:rPr>
            </w:pPr>
            <w:r w:rsidRPr="00186A37">
              <w:rPr>
                <w:b/>
                <w:i/>
                <w:iCs/>
                <w:sz w:val="18"/>
                <w:szCs w:val="18"/>
                <w:lang w:val="en-GB"/>
              </w:rPr>
              <w:t>Aspergillus versicolor</w:t>
            </w:r>
            <w:r w:rsidRPr="00186A37">
              <w:rPr>
                <w:i/>
                <w:iCs/>
                <w:sz w:val="18"/>
                <w:szCs w:val="18"/>
                <w:lang w:val="en-GB"/>
              </w:rPr>
              <w:t xml:space="preserve"> </w:t>
            </w:r>
            <w:r w:rsidRPr="00186A37">
              <w:rPr>
                <w:sz w:val="18"/>
                <w:szCs w:val="18"/>
                <w:lang w:val="en-GB"/>
              </w:rPr>
              <w:t>(Vuill.) Tiraboschi</w:t>
            </w:r>
          </w:p>
        </w:tc>
        <w:tc>
          <w:tcPr>
            <w:tcW w:w="3391" w:type="dxa"/>
            <w:vAlign w:val="center"/>
          </w:tcPr>
          <w:p w14:paraId="4F2CC964" w14:textId="421DF51F" w:rsidR="00AE5CDE" w:rsidRPr="005242C1" w:rsidRDefault="00AE5CDE" w:rsidP="00D85868">
            <w:pPr>
              <w:spacing w:line="276" w:lineRule="auto"/>
              <w:jc w:val="center"/>
              <w:rPr>
                <w:sz w:val="18"/>
                <w:szCs w:val="18"/>
              </w:rPr>
            </w:pPr>
            <w:r w:rsidRPr="00B056A6">
              <w:rPr>
                <w:sz w:val="18"/>
                <w:szCs w:val="18"/>
                <w:lang w:val="en-GB"/>
              </w:rPr>
              <w:t xml:space="preserve">Argentina, Colombia, Cuba, France, Italy, Lithuania, Poland, Portugal </w:t>
            </w:r>
            <w:r w:rsidRPr="005242C1">
              <w:rPr>
                <w:sz w:val="18"/>
                <w:szCs w:val="18"/>
                <w:lang w:val="en-GB"/>
              </w:rPr>
              <w:fldChar w:fldCharType="begin" w:fldLock="1"/>
            </w:r>
            <w:r w:rsidR="00B056A6">
              <w:rPr>
                <w:sz w:val="18"/>
                <w:szCs w:val="18"/>
                <w:lang w:val="en-GB"/>
              </w:rPr>
              <w:instrText>ADDIN CSL_CITATION {"citationItems":[{"id":"ITEM-1","itemData":{"DOI":"10.5402/2012/680598","ISSN":"2090-7478","PMID":"23762758","abstract":"Documentary heritage is permanently subject to suffering from physical, chemical, and/or biological alterations. Biological deterioration by microorganisms (bacteria and fungi) causes undesirable changes on material properties. Microorganisms affect different organic, natural or synthetic substrates (cellulose, polycarbonates), metals, and compounds of optical and magnetic devices (CD, VHS). Paper made by vegetal fibers, functional additives (glue, optical polishers, consolidating agents), and inks with organic bindings are used as sources of nutrients. The environmental microorganisms that form the microbial charge of indoor air at repositories (archives, libraries) storing cultural heritage can deteriorate the different supports of heritage importance and affect human health as allergies and skin affections. The aims of this research were to study microbial contamination of the environment and its influence on biodeterioration by the biofilm formation and to analyze the relationship between environment microbiota and biofilm formation in materials stored at three archives in Argentina and in two repositories of the National Archive of the Republic of Cuba.","author":[{"dropping-particle":"","family":"Borrego","given":"Sofía","non-dropping-particle":"","parse-names":false,"suffix":""},{"dropping-particle":"","family":"Lavin","given":"Paola","non-dropping-particle":"","parse-names":false,"suffix":""},{"dropping-particle":"","family":"Perdomo","given":"Ivette","non-dropping-particle":"","parse-names":false,"suffix":""},{"dropping-particle":"","family":"Gómez de Saravia","given":"Sandra","non-dropping-particle":"","parse-names":false,"suffix":""},{"dropping-particle":"","family":"Guiamet","given":"Patricia","non-dropping-particle":"","parse-names":false,"suffix":""}],"container-title":"ISRN Microbiology","id":"ITEM-1","issue":"Article ID 680598","issued":{"date-parts":[["2012"]]},"page":"1-10","title":"Determination of Indoor Air Quality in Archives and Biodeterioration of the Documentary Heritage","type":"article-journal","volume":"2012"},"uris":["http://www.mendeley.com/documents/?uuid=b8b58adf-f450-4487-82f8-f208c17c84b6","http://www.mendeley.com/documents/?uuid=e33b4d24-55c4-4f41-a731-649438d40e5b"]},{"id":"ITEM-2","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Environment","id":"ITEM-2","issue":"3","issued":{"date-parts":[["2004"]]},"note":"Times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http://www.mendeley.com/documents/?uuid=27b044f5-403e-47a4-9caa-a525950e4b2d"]},{"id":"ITEM-3","itemData":{"ISBN":"1232-1966","ISSN":"12321966","PMID":"22216807","abstract":"The aim of this study was to check the degree and identify the sources of microbial contamination of the Jasna Gora (Bright Hill) monastery library 10 years after disinfection of the incunabula collection. The registered maximum viable indoor microbial concentrations were 1,875 and 7,100 cfu/m³ for stationary and personal measurements, whereas respective total concentrations were 71,000 and 100,000 counts/m3. There was no statistically significant difference between the concentrations of viable microorganisms measured in the stationary using Andersen, GSP, and Button samplers. Moreover, GSP and Button samplers can be interchangeably applied when viable or total microbial levels are stationary or personally measured. The culturable microorganisms constituted 0.5 - 3.9% of the total microflora only. Filamentous fungi were the most prevalent outdoors, whereas Gram-positive cocci and endospore forming Gram-positive rods dominated indoors in the air and settled dust, respectively. Hence, an unrestrained infiltration of ambient air through the draughtiness of the building envelope is probably the main process responsible for indoor fungal pollution, whereas bacterial contaminants have their major sources in the indoor environment. Moreover, even a chemically cleansed library collection, having a restricted personnel access, but under the influence of ambient air, can undergo microbial contamination and becomes an important microbial emission source.","author":[{"dropping-particle":"","family":"Harkawy","given":"Aleksander","non-dropping-particle":"","parse-names":false,"suffix":""},{"dropping-particle":"","family":"Górny","given":"Rafał L.","non-dropping-particle":"","parse-names":false,"suffix":""},{"dropping-particle":"","family":"Ogierman","given":"Leonard","non-dropping-particle":"","parse-names":false,"suffix":""},{"dropping-particle":"","family":"Wlazło","given":"Agnieszka","non-dropping-particle":"","parse-names":false,"suffix":""},{"dropping-particle":"","family":"Ławniczek-Wałczyk","given":"Anna","non-dropping-particle":"","parse-names":false,"suffix":""},{"dropping-particle":"","family":"Niesler","given":"Anna","non-dropping-particle":"","parse-names":false,"suffix":""}],"container-title":"Annals of Agricultural and Environmental Medicine","id":"ITEM-3","issue":"2","issued":{"date-parts":[["2011"]]},"page":"323-329","title":"Bioaerosol assessment in naturally ventilated historical library building with restricted personnel access","type":"article-journal","volume":"18"},"uris":["http://www.mendeley.com/documents/?uuid=f7b23986-c4e2-4cd6-8d16-5cb8cd6a729b","http://www.mendeley.com/documents/?uuid=c8bf9f0b-9cef-485c-baa9-139efa45ceb2","http://www.mendeley.com/documents/?uuid=6c46ed29-23e8-47c0-818b-746c1e509842"]},{"id":"ITEM-4","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pracy","id":"ITEM-4","issue":"2","issued":{"date-parts":[["2008"]]},"page":"159-170","title":"Workers' exposure to selected biological agents in libraries of Upper Silesia","type":"article-journal","volume":"59"},"uris":["http://www.mendeley.com/documents/?uuid=651a56e5-120c-4e54-be5e-c9b07bc79a4f","http://www.mendeley.com/documents/?uuid=b24ba249-e9ce-4876-91c2-a7b601867bd9","http://www.mendeley.com/documents/?uuid=c9b3811c-66e5-4279-a68b-663e068a0818"]},{"id":"ITEM-5","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Silva","non-dropping-particle":"","parse-names":false,"suffix":""}],"id":"ITEM-5","issued":{"date-parts":[["2014"]]},"publisher":"Universidade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http://www.mendeley.com/documents/?uuid=ed605f43-29a2-4957-af38-de7ace3cc726"]},{"id":"ITEM-6","itemData":{"author":[{"dropping-particle":"","family":"Zielińska-Jankiewicz","given":"Katarzyna","non-dropping-particle":"","parse-names":false,"suffix":""},{"dropping-particle":"","family":"Kozajda","given":"Anna","non-dropping-particle":"","parse-names":false,"suffix":""},{"dropping-particle":"","family":"Piotrowska","given":"Małgorzata","non-dropping-particle":"","parse-names":false,"suffix":""},{"dropping-particle":"","family":"Szadkowska-Stańczyk","given":"Irena","non-dropping-particle":"","parse-names":false,"suffix":""}],"container-title":"Annals of Agricultural and Environmental Medicine","id":"ITEM-6","issued":{"date-parts":[["2008"]]},"page":"71-78","title":"Microbiological Contamination With Moulds in Work Environment","type":"article-journal","volume":"15"},"uris":["http://www.mendeley.com/documents/?uuid=5325b2d0-5d68-448e-abc5-e102643d9132","http://www.mendeley.com/documents/?uuid=691f2499-ffe6-4397-bcc7-a5bc2f453c25","http://www.mendeley.com/documents/?uuid=29526049-4aad-49c4-a3b9-43edbfe5c2a2"]},{"id":"ITEM-7","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-7","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3ffd0f27-e5b1-4bbc-b0a7-e856a29fb1c5"]},{"id":"ITEM-8","itemData":{"DOI":"10.1016/j.ibiod.2013.01.013","ISSN":"09648305","author":[{"dropping-particle":"","family":"Nunes","given":"Inês","non-dropping-particle":"","parse-names":false,"suffix":""},{"dropping-particle":"","family":"Mesquita","given":"Nuno","non-dropping-particle":"","parse-names":false,"suffix":""},{"dropping-particle":"","family":"Cabo Verde","given":"Sandra","non-dropping-particle":"","parse-names":false,"suffix":""},{"dropping-particle":"","family":"Bandeira","given":"Ana Maria Leitão","non-dropping-particle":"","parse-names":false,"suffix":""},{"dropping-particle":"","family":"Carolino","given":"Maria Manuela","non-dropping-particle":"","parse-names":false,"suffix":""},{"dropping-particle":"","family":"Portugal","given":"António","non-dropping-particle":"","parse-names":false,"suffix":""},{"dropping-particle":"","family":"Botelho","given":"Maria Luísa","non-dropping-particle":"","parse-names":false,"suffix":""}],"container-title":"International Biodeterioration &amp; Biodegradation","id":"ITEM-8","issued":{"date-parts":[["2013","4"]]},"page":"36-41","publisher":"Elsevier Ltd","title":"Characterization of an airborne microbial community: A case study in the archive of the University of Coimbra, Portugal","type":"article-journal","volume":"79"},"uris":["http://www.mendeley.com/documents/?uuid=072273d1-463f-4da5-8b82-54b0358ad20c"]},{"id":"ITEM-9","itemData":{"DOI":"10.3920/WMJ2015.1958","ISBN":"1875-0710","ISSN":"1875-0710","abstract":"The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Journal","id":"ITEM-9","issue":"3","issued":{"date-parts":[["2016"]]},"page":"397-407","title":"Fungal secondary metabolite analysis applied to Cultural Heritage: the case of a contaminated library in Venice","type":"article-journal","volume":"9"},"uris":["http://www.mendeley.com/documents/?uuid=ac26feea-eae3-4c2d-b7c6-d722b65e9507"]},{"id":"ITEM-10","itemData":{"DOI":"10.1111/j.1600-0668.2012.00781.x","ISBN":"0905-6947","ISSN":"09056947","PMID":"22429323","abstract":": Fungi that damage documents in archives may harm workers' health, depending on which mold species are inhaled, the concentrations of fungal species inhaled, and individual factors. Our aim was to identify and quantify fungi in archives and to investigate possible links with the symptoms experienced by workers. Ten French archives were sampled using an air impactor and electrostatic dust collectors. Allergies and general symptoms felt by 144 workers were reported using a self-report questionnaire. Utilizing culture-based analysis methods along with qPCR, Penicillium chrysogenum, Cladosporium sphaerospermum, and Aspergillus versicolor were the three main fungi in air and dust in terms of quantity and frequency. Median fungal concentrations in storage areas, ranged from 30 to 465 CFU/m3. People working in the most contaminated archives did not report more symptoms of allergy than others. However, workers in contact with moldy documents reported more headaches (odds ratio, 2.4; 95% confidence interval, 1.1-5.3), fatigue (OR, 2.9; 95% CI, 1.2-6.7), eye irritation (OR, 5.4; 95% CI, 1.9-14.9), throat irritation (OR, 2.4; 95% CI, 1.0-5.7), coughing (OR, 3.2; 95% CI, 1.2-8.4), and rhinorrhea (OR, 2.6; 95% CI, 1.0-6.4) than others. Other parameters such as dust levels and concentrations of metabolites and chemical substances should be considered as confounding factors in further investigations to isolate the role of molds., Practical Implications: Most studies about fungi and archives deal with the conservation of manuscripts and documents, and few discuss workers' health problems. Our study shows that archives do not represent a highly contaminated environment. Symptoms felt by workers were more often linked to direct contact with moldy documents than to high concentrations of mold in the air of archive storage areas. This study provides data on concentration levels in archives that could be used to interpret microbiological investigations in this type of environment in the future., Copyright (C) 2012 Blackwell Publishing Ltd.","author":[{"dropping-particle":"","family":"Roussel","given":"S.","non-dropping-particle":"","parse-names":false,"suffix":""},{"dropping-particle":"","family":"Reboux","given":"G.","non-dropping-particle":"","parse-names":false,"suffix":""},{"dropping-particle":"","family":"Millon","given":"L.","non-dropping-particle":"","parse-names":false,"suffix":""},{"dropping-particle":"","family":"Parchas","given":"M. D.","non-dropping-particle":"","parse-names":false,"suffix":""},{"dropping-particle":"","family":"Boudih","given":"S.","non-dropping-particle":"","parse-names":false,"suffix":""},{"dropping-particle":"","family":"Skana","given":"F.","non-dropping-particle":"","parse-names":false,"suffix":""},{"dropping-particle":"","family":"Delaforge","given":"M.","non-dropping-particle":"","parse-names":false,"suffix":""},{"dropping-particle":"","family":"Rakotonirainy","given":"M. S.","non-dropping-particle":"","parse-names":false,"suffix":""}],"container-title":"Indoor Air","id":"ITEM-10","issue":"6","issued":{"date-parts":[["2012"]]},"page":"514-522","title":"Microbiological evaluation of ten French archives and link to occupational symptoms","type":"article-journal","volume":"22"},"uris":["http://www.mendeley.com/documents/?uuid=ad1b6379-d0a5-4fad-b432-47f195777d07"]},{"id":"ITEM-11","itemData":{"DOI":"10.1016/j.envres.2015.10.031","ISBN":"0013-9351","ISSN":"10960953","PMID":"26599591","abstract":"Mold deterioration of historical documents in archives and libraries is a frequent and complex phenomenon that may have important economic and cultural consequences. In addition, exposure to toxic fungal metabolites might produce health problems. In this work, samples of broths of fungal species isolated from the documentary material and from indoor environmental samples of the Archive of Bogot?? have been analyzed to investigate the presence of mycotoxins. High resolution mass spectrometry made possible to search for a large number of mycotoxins, even without reference standards available at the laboratory. For this purpose, a screening strategy based on ultra-high pressure liquid chromatography coupled to quadrupole-time of flight mass spectrometry (UHPLC-QTOF MS) under MSE mode was applied. A customized home-made database containing elemental composition for around 600 mycotoxins was compiled. The presence of the (de)protonated molecule measured at its accurate mass was evaluated in the samples. When a peak was detected, collision induced dissociation fragments and characteristic isotopic ions were also evaluated and used for tentative identification, based on structure compatibility and comparison with literature data (if existing). Up to 44 mycotoxins were tentatively identified by UHPLC-QTOF MS. 34 of these tentative compounds were confirmed by subsequent analysis using a targeted LC-MS/MS method, supporting the strong potential of QTOF MS for identification/elucidation purposes. The presence of mycotoxins in these samples might help to reinforce safety measures for researchers and staff who work on reception, restoration and conservation of archival material, not only at the Archive of Bogot?? but worldwide.","author":[{"dropping-particle":"","family":"Castillo","given":"Nancy I.","non-dropping-particle":"","parse-names":false,"suffix":""},{"dropping-particle":"","family":"Ibáñez","given":"María","non-dropping-particle":"","parse-names":false,"suffix":""},{"dropping-particle":"","family":"Beltrán","given":"Eduardo","non-dropping-particle":"","parse-names":false,"suffix":""},{"dropping-particle":"","family":"Rivera-Monroy","given":"Jhon","non-dropping-particle":"","parse-names":false,"suffix":""},{"dropping-particle":"","family":"Ochoa","given":"Juan Camilo","non-dropping-particle":"","parse-names":false,"suffix":""},{"dropping-particle":"","family":"Páez-Castillo","given":"Mónica","non-dropping-particle":"","parse-names":false,"suffix":""},{"dropping-particle":"","family":"Posada-Buitrago","given":"Martha L.","non-dropping-particle":"","parse-names":false,"suffix":""},{"dropping-particle":"","family":"Sulyok","given":"Michael","non-dropping-particle":"","parse-names":false,"suffix":""},{"dropping-particle":"","family":"Hernndez","given":"Félix","non-dropping-particle":"","parse-names":false,"suffix":""}],"container-title":"Environmental Research","id":"ITEM-11","issued":{"date-parts":[["2016"]]},"page":"130-138","publisher":"Elsevier","title":"Identification of mycotoxins by UHPLC-QTOF MS in airborne fungi and fungi isolated from industrial paper and antique documents from the Archive of Bogotá","type":"article-journal","volume":"144"},"uris":["http://www.mendeley.com/documents/?uuid=a9542015-8b82-49a3-9c70-0484dbdefe00"]}],"mendeley":{"formattedCitation":"[3,4,53,5,6,8,17,18,20,21,33]","plainTextFormattedCitation":"[3,4,53,5,6,8,17,18,20,21,33]","previouslyFormattedCitation":"(Lugauskas &amp; Krikstaponis 2004; Wlazło et al. 2008; Zielińska-Jankiewicz et al. 2008; Harkawy et al. 2011; Borrego et al. 2012; Roussel et al. 2012; Nunes et al. 2013; Pinheiro 2014; Pinheiro 2015; Castillo et al. 2016; 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[3,4,53,5,6,8,17,18,20,21,33]</w:t>
            </w:r>
            <w:r w:rsidRPr="005242C1">
              <w:rPr>
                <w:sz w:val="18"/>
                <w:szCs w:val="18"/>
                <w:lang w:val="en-GB"/>
              </w:rPr>
              <w:fldChar w:fldCharType="end"/>
            </w:r>
          </w:p>
        </w:tc>
        <w:tc>
          <w:tcPr>
            <w:tcW w:w="3392" w:type="dxa"/>
            <w:vAlign w:val="center"/>
          </w:tcPr>
          <w:p w14:paraId="0436EFB4" w14:textId="68AB4DB7" w:rsidR="00DA2A04" w:rsidRPr="005242C1" w:rsidRDefault="00AE5CDE" w:rsidP="00D85868">
            <w:pPr>
              <w:spacing w:line="276" w:lineRule="auto"/>
              <w:jc w:val="center"/>
              <w:rPr>
                <w:sz w:val="18"/>
                <w:szCs w:val="18"/>
              </w:rPr>
            </w:pPr>
            <w:r w:rsidRPr="005242C1">
              <w:rPr>
                <w:sz w:val="18"/>
                <w:szCs w:val="18"/>
              </w:rPr>
              <w:t>Italy,</w:t>
            </w:r>
            <w:r w:rsidR="00DA2A04" w:rsidRPr="005242C1">
              <w:rPr>
                <w:sz w:val="18"/>
                <w:szCs w:val="18"/>
              </w:rPr>
              <w:t xml:space="preserve"> France,</w:t>
            </w:r>
            <w:r w:rsidRPr="005242C1">
              <w:rPr>
                <w:sz w:val="18"/>
                <w:szCs w:val="18"/>
              </w:rPr>
              <w:t xml:space="preserve"> Portugal </w:t>
            </w:r>
            <w:r w:rsidRPr="005242C1">
              <w:rPr>
                <w:sz w:val="18"/>
                <w:szCs w:val="18"/>
                <w:lang w:val="en-GB"/>
              </w:rPr>
              <w:fldChar w:fldCharType="begin" w:fldLock="1"/>
            </w:r>
            <w:r w:rsidR="00B056A6">
              <w:rPr>
                <w:sz w:val="18"/>
                <w:szCs w:val="18"/>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http://www.mendeley.com/documents/?uuid=bdcd0f7a-9e0f-4726-9a5c-d1ddf6ad2d8d"]},{"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f62d6057-9f4e-4253-b12b-53868c962a9a"]},{"id":"ITEM-3","itemData":{"author":[{"dropping-particle":"","family":"Maggi","given":"Oriana","non-dropping-particle":"","parse-names":false,"suffix":""},{"dropping-particle":"","family":"Persiani","given":"Anna Maria","non-dropping-particle":"","parse-names":false,"suffix":""},{"dropping-particle":"","family":"Gallo","given":"Fausta","non-dropping-particle":"","parse-names":false,"suffix":""},{"dropping-particle":"","family":"Valenti","given":"Paola","non-dropping-particle":"","parse-names":false,"suffix":""},{"dropping-particle":"","family":"Pasquariello","given":"Giovanna","non-dropping-particle":"","parse-names":false,"suffix":""},{"dropping-particle":"","family":"Sclocchi","given":"Maria Carla","non-dropping-particle":"","parse-names":false,"suffix":""},{"dropping-particle":"","family":"Scorrano","given":"Mauro","non-dropping-particle":"","parse-names":false,"suffix":""}],"container-title":"Aerobiologia","id":"ITEM-3","issue":"3-4","issued":{"date-parts":[["2000"]]},"page":"429-434","title":"Airborne fungal spores in dust present in archives: Proposal for a detection method, new for archival materials","type":"article-journal","volume":"16"},"uris":["http://www.mendeley.com/documents/?uuid=7a3cb116-d32e-485d-a73c-4e32d928396c"]},{"id":"ITEM-4","itemData":{"DOI":"10.1016/j.ibiod.2014.12.012","ISBN":"0964-8305","ISSN":"09648305","abstract":"The use of Compactus shelves by libraries and archives is a good solution to optimize the storage space and prevent dust deposits on books. However, they are probably the cause of severe cases of fungal colonization in historical library materials. A typical phenomenon occurs as a spread of white mycelial growth forming scattered spots, mainly on volumes with leather or fabric bindings. Recent studies have identified the xerophilic fungus Eurotium halophilicum (anamorph Aspergillus halophilicus) as responsible for this kind of contamination. A similar situation was found inside the Library of Humanities (BAUM), at Ca' Foscari University, Venice (Italy). Various sampling methods, including cotton swabs and adhesive tape, were adopted to isolate fungi from books and a set of aerobiological analyses was performed to characterize the environment of the repository. The presence of E. halophilicum on both books and in the indoor air was confirmed by direct observation of adhesive tape samples, microscopic observations and molecular methods. Moreover, Aspergillus creber and Aspergillus protuberus belonging to the revised group Aspergillus section Versicolores, were also isolated for the first time in Italian conservation environments.","author":[{"dropping-particle":"","family":"Micheluz","given":"Anna","non-dropping-particle":"","parse-names":false,"suffix":""},{"dropping-particle":"","family":"Manente","given":"Sabrina","non-dropping-particle":"","parse-names":false,"suffix":""},{"dropping-particle":"","family":"Tigini","given":"Valeria","non-dropping-particle":"","parse-names":false,"suffix":""},{"dropping-particle":"","family":"Prigione","given":"Valeria","non-dropping-particle":"","parse-names":false,"suffix":""},{"dropping-particle":"","family":"Pinzari","given":"Flavia","non-dropping-particle":"","parse-names":false,"suffix":""},{"dropping-particle":"","family":"Ravagnan","given":"Giampietro","non-dropping-particle":"","parse-names":false,"suffix":""},{"dropping-particle":"","family":"Varese","given":"Giovanna Cristina","non-dropping-particle":"","parse-names":false,"suffix":""}],"container-title":"International Biodeterioration &amp; Biodegradation","id":"ITEM-4","issued":{"date-parts":[["2015"]]},"page":"1-7","title":"The extreme environment of a library: Xerophilic fungi inhabiting indoor niches","type":"article-journal","volume":"99"},"uris":["http://www.mendeley.com/documents/?uuid=8c2c861f-deac-41ca-95b4-ddc1e41e6f47"]},{"id":"ITEM-5","itemData":{"DOI":"10.3920/WMJ2015.1958","ISBN":"1875-0710","ISSN":"1875-0710","abstract":"The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Journal","id":"ITEM-5","issue":"3","issued":{"date-parts":[["2016"]]},"page":"397-407","title":"Fungal secondary metabolite analysis applied to Cultural Heritage: the case of a contaminated library in Venice","type":"article-journal","volume":"9"},"uris":["http://www.mendeley.com/documents/?uuid=ac26feea-eae3-4c2d-b7c6-d722b65e9507"]},{"id":"ITEM-6","itemData":{"DOI":"10.1111/j.1600-0668.2012.00781.x","ISBN":"0905-6947","ISSN":"09056947","PMID":"22429323","abstract":": Fungi that damage documents in archives may harm workers' health, depending on which mold species are inhaled, the concentrations of fungal species inhaled, and individual factors. Our aim was to identify and quantify fungi in archives and to investigate possible links with the symptoms experienced by workers. Ten French archives were sampled using an air impactor and electrostatic dust collectors. Allergies and general symptoms felt by 144 workers were reported using a self-report questionnaire. Utilizing culture-based analysis methods along with qPCR, Penicillium chrysogenum, Cladosporium sphaerospermum, and Aspergillus versicolor were the three main fungi in air and dust in terms of quantity and frequency. Median fungal concentrations in storage areas, ranged from 30 to 465 CFU/m3. People working in the most contaminated archives did not report more symptoms of allergy than others. However, workers in contact with moldy documents reported more headaches (odds ratio, 2.4; 95% confidence interval, 1.1-5.3), fatigue (OR, 2.9; 95% CI, 1.2-6.7), eye irritation (OR, 5.4; 95% CI, 1.9-14.9), throat irritation (OR, 2.4; 95% CI, 1.0-5.7), coughing (OR, 3.2; 95% CI, 1.2-8.4), and rhinorrhea (OR, 2.6; 95% CI, 1.0-6.4) than others. Other parameters such as dust levels and concentrations of metabolites and chemical substances should be considered as confounding factors in further investigations to isolate the role of molds., Practical Implications: Most studies about fungi and archives deal with the conservation of manuscripts and documents, and few discuss workers' health problems. Our study shows that archives do not represent a highly contaminated environment. Symptoms felt by workers were more often linked to direct contact with moldy documents than to high concentrations of mold in the air of archive storage areas. This study provides data on concentration levels in archives that could be used to interpret microbiological investigations in this type of environment in the future., Copyright (C) 2012 Blackwell Publishing Ltd.","author":[{"dropping-particle":"","family":"Roussel","given":"S.","non-dropping-particle":"","parse-names":false,"suffix":""},{"dropping-particle":"","family":"Reboux","given":"G.","non-dropping-particle":"","parse-names":false,"suffix":""},{"dropping-particle":"","family":"Millon","given":"L.","non-dropping-particle":"","parse-names":false,"suffix":""},{"dropping-particle":"","family":"Parchas","given":"M. D.","non-dropping-particle":"","parse-names":false,"suffix":""},{"dropping-particle":"","family":"Boudih","given":"S.","non-dropping-particle":"","parse-names":false,"suffix":""},{"dropping-particle":"","family":"Skana","given":"F.","non-dropping-particle":"","parse-names":false,"suffix":""},{"dropping-particle":"","family":"Delaforge","given":"M.","non-dropping-particle":"","parse-names":false,"suffix":""},{"dropping-particle":"","family":"Rakotonirainy","given":"M. S.","non-dropping-particle":"","parse-names":false,"suffix":""}],"container-title":"Indoor Air","id":"ITEM-6","issue":"6","issued":{"date-parts":[["2012"]]},"page":"514-522","title":"Microbiological evaluation of ten French archives and link to occupational symptoms","type":"article-journal","volume":"22"},"uris":["http://www.mendeley.com/documents/?uuid=ad1b6379-d0a5-4fad-b432-47f195777d07"]}],"mendeley":{"formattedCitation":"[4,5,8,10,20,39]","plainTextFormattedCitation":"[4,5,8,10,20,39]","previouslyFormattedCitation":"(Maggi et al. 2000; Roussel et al. 2012; Pinheiro 2014; Micheluz et al. 2015; Pinheiro 2015; 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[4,5,8,10,20,39]</w:t>
            </w:r>
            <w:r w:rsidRPr="005242C1">
              <w:rPr>
                <w:sz w:val="18"/>
                <w:szCs w:val="18"/>
                <w:lang w:val="en-GB"/>
              </w:rPr>
              <w:fldChar w:fldCharType="end"/>
            </w:r>
          </w:p>
        </w:tc>
        <w:tc>
          <w:tcPr>
            <w:tcW w:w="3392" w:type="dxa"/>
            <w:shd w:val="clear" w:color="auto" w:fill="auto"/>
            <w:vAlign w:val="center"/>
          </w:tcPr>
          <w:p w14:paraId="4A966EDB" w14:textId="42E6C749" w:rsidR="00AE5CDE" w:rsidRPr="00B056A6" w:rsidRDefault="00AE5CDE" w:rsidP="00D85868">
            <w:pPr>
              <w:spacing w:line="276" w:lineRule="auto"/>
              <w:jc w:val="center"/>
              <w:rPr>
                <w:sz w:val="18"/>
                <w:szCs w:val="18"/>
              </w:rPr>
            </w:pPr>
            <w:r w:rsidRPr="005242C1">
              <w:rPr>
                <w:sz w:val="18"/>
                <w:szCs w:val="18"/>
              </w:rPr>
              <w:t xml:space="preserve">Brazil, Costa Rica, Czech Republic, Finland, Indonesia, Italy, Japan, </w:t>
            </w:r>
            <w:r w:rsidR="005811DE" w:rsidRPr="005242C1">
              <w:rPr>
                <w:sz w:val="18"/>
                <w:szCs w:val="18"/>
              </w:rPr>
              <w:t xml:space="preserve">Nigeria, </w:t>
            </w:r>
            <w:r w:rsidRPr="005242C1">
              <w:rPr>
                <w:sz w:val="18"/>
                <w:szCs w:val="18"/>
              </w:rPr>
              <w:t xml:space="preserve">Poland, Portugal </w:t>
            </w:r>
            <w:r w:rsidRPr="005242C1">
              <w:rPr>
                <w:sz w:val="18"/>
                <w:szCs w:val="18"/>
                <w:lang w:val="en-GB"/>
              </w:rPr>
              <w:fldChar w:fldCharType="begin" w:fldLock="1"/>
            </w:r>
            <w:r w:rsidR="00B056A6">
              <w:rPr>
                <w:sz w:val="18"/>
                <w:szCs w:val="18"/>
              </w:rPr>
              <w:instrText>ADDIN CSL_CITATION {"citationItems":[{"id":"ITEM-1","itemData":{"DOI":"10.1016/j.ibiod.2013.12.007","ISSN":"09648305","author":[{"dropping-particle":"","family":"Sato","given":"Yoshinori","non-dropping-particle":"","parse-names":false,"suffix":""},{"dropping-particle":"","family":"Aoki","given":"Mutsumi","non-dropping-particle":"","parse-names":false,"suffix":""},{"dropping-particle":"","family":"Kigawa","given":"Rika","non-dropping-particle":"","parse-names":false,"suffix":""}],"container-title":"International Biodeterioration &amp; Biodegradation","id":"ITEM-1","issued":{"date-parts":[["2014"]]},"page":"142-149","title":"Microbial deterioration of tsunami-affected paper-based objects: A case study","type":"article-journal","volume":"88"},"uris":["http://www.mendeley.com/documents/?uuid=3a755677-1849-4738-8682-a08485c51b76","http://www.mendeley.com/documents/?uuid=b6bbdfcb-6122-4c0d-aba0-7b8133112a16"]},{"id":"ITEM-2","itemData":{"DOI":"10.1016/S0964-8305(01)00103-2","ISSN":"09648305","author":[{"dropping-particle":"","family":"Hyvärinen","given":"Anne","non-dropping-particle":"","parse-names":false,"suffix":""},{"dropping-particle":"","family":"Meklin","given":"Teija","non-dropping-particle":"","parse-names":false,"suffix":""},{"dropping-particle":"","family":"Vepsalainen","given":"Asko","non-dropping-particle":"","parse-names":false,"suffix":""},{"dropping-particle":"","family":"Nevalainen","given":"Aino","non-dropping-particle":"","parse-names":false,"suffix":""}],"container-title":"International Biodeterioration &amp; Biodegradation","id":"ITEM-2","issue":"1","issued":{"date-parts":[["2002","1"]]},"page":"27-37","title":"Fungi and actinobacteria in moisture-damaged building materials — concentrations and diversity","type":"article-journal","volume":"49"},"uris":["http://www.mendeley.com/documents/?uuid=b3e92708-d501-495a-a70e-a1567ba2b06c","http://www.mendeley.com/documents/?uuid=6a64a2fb-7c74-4ca2-8944-e5df69d0d26c"]},{"id":"ITEM-3","itemData":{"author":[{"dropping-particle":"","family":"Lourenço","given":"M J L","non-dropping-particle":"","parse-names":false,"suffix":""},{"dropping-particle":"V","family":"Pol","given":"L","non-dropping-particle":"","parse-names":false,"suffix":""},{"dropping-particle":"","family":"Sampaio","given":"J P","non-dropping-particle":"","parse-names":false,"suffix":""},{"dropping-particle":"","family":"Philips","given":"A","non-dropping-particle":"","parse-names":false,"suffix":""},{"dropping-particle":"","family":"Fonseca","given":"A","non-dropping-particle":"","parse-names":false,"suffix":""},{"dropping-particle":"","family":"Vieira","given":"J","non-dropping-particle":"","parse-names":false,"suffix":""}],"container-title":"A História, a Formação e as Boas Práticas em Conservação e Restauro","id":"ITEM-3","issued":{"date-parts":[["2005"]]},"page":"CD-ROM","publisher":"Atas do 4º Encontro do Instituto Português de Conservação e Restauro","publisher-place":"Lisbon","title":"Isolamento, identificação e caracterização de microrganismos contaminantes dos arquivos da Direcção Geral dos Edifícios e Monumentos Nacionais","type":"paper-conference"},"uris":["http://www.mendeley.com/documents/?uuid=80b8278d-13f3-477e-b6fd-cab2a316122b","http://www.mendeley.com/documents/?uuid=efe5992b-6df3-4989-8ebf-5ed46c043202","http://www.mendeley.com/documents/?uuid=8ca76800-c2c9-41e2-bc24-114d5886fb8b"]},{"id":"ITEM-4","itemData":{"DOI":"10.1007/s00248-010-9667-9","ISSN":"00953628","PMID":"20449583","abstract":"This case study shows the application of nontraditional diagnostic methods to investigate the microbial consortia inhabiting an ancient manuscript. The manuscript was suspected to be biologically deteriorated and SEM observations showed the presence of fungal spores attached to fibers, but classic culturing methods did not succeed in isolating microbial contaminants. Therefore, molecular methods, including PCR, denaturing gradient gel electrophoresis (DGGE), and clone libraries, were used as a sensitive alternative to conventional cultivation techniques. DGGE fingerprints revealed a high biodiversity of both bacteria and fungi inhabiting the manuscript. DNA sequence analysis confirmed the existence of fungi and bacteria in manuscript samples. A number of fungal clones identified on the manuscript showed similarity to fungal species inhabiting dry or saline environments, suggesting that the manuscript environment selects for osmophilic or xerophilic fungal species. Most of the bacterial sequences retrieved from the manuscript belong to phylotypes with cellulolytic activities.","author":[{"dropping-particle":"","family":"Michaelsen","given":"Astrid","non-dropping-particle":"","parse-names":false,"suffix":""},{"dropping-particle":"","family":"Piñar","given":"Guadalupe","non-dropping-particle":"","parse-names":false,"suffix":""},{"dropping-particle":"","family":"Pinzari","given":"Flavia","non-dropping-particle":"","parse-names":false,"suffix":""}],"container-title":"Microbial Ecology","id":"ITEM-4","issue":"1","issued":{"date-parts":[["2010"]]},"page":"69-80","title":"Molecular and microscopical investigation of the microflora inhabiting a deteriorated Italian manuscript dated from the thirteenth century","type":"article-journal","volume":"60"},"uris":["http://www.mendeley.com/documents/?uuid=61d80091-36a0-4955-b663-44803de9e5c6","http://www.mendeley.com/documents/?uuid=b1cf7ddf-acf4-4b81-b0d4-0fb5432b59d7","http://www.mendeley.com/documents/?uuid=54f8ccda-0e3e-4b1d-b8f4-f45de258043e"]},{"id":"ITEM-5","itemData":{"DOI":"DOI 10.1016/j.ibiod.2008.08.007","ISBN":"0964-8305","abstract":"In this paper we deliver a report on the study of microbiological damage found on the pages of a 16th-century book. Our aim is to describe the procedures needed to ensure a conservative approach to the restoration of valuable books and objects of art made from, or supported on, paper. The techniques employed to evaluate and describe the damage observed, as well as the organisms responsible for biodeterioration, are discussed. A range of sampling techniques and instruments were utilised, including swabs and adhesive tape. Conventional methods, such as classic culturing and the direct microscopic observation of sampled material, were coupled with DNA-fingerprinting and phylogenetic analysis. We postulated that the purple stains which migrate through the pages with a felted consistency (Fig. 2), based on all the information obtained using traditional and molecular means, were caused by a cellulolytic fungus producing purple essudates, characterised by echinated conidia and Hulle cells. These elements were consistent with the discovery of both A. versicolor and A. nidulans using molecular techniques. (C) 2008 Elsevier Ltd. All rights reserved.","author":[{"dropping-particle":"","family":"Michaelsen","given":"A","non-dropping-particle":"","parse-names":false,"suffix":""},{"dropping-particle":"","family":"Pinar","given":"G","non-dropping-particle":"","parse-names":false,"suffix":""},{"dropping-particle":"","family":"Montanari","given":"M","non-dropping-particle":"","parse-names":false,"suffix":""},{"dropping-particle":"","family":"Pinzari","given":"F","non-dropping-particle":"","parse-names":false,"suffix":""}],"container-title":"International Biodeterioration &amp; Biodegradation","id":"ITEM-5","issue":"2","issued":{"date-parts":[["2009"]]},"language":"English","note":"Cited References Count:36|ELSEVIER SCI LTD|THE BOULEVARD, LANGFORD LANE, KIDLINGTON, OXFORD OX5 1GB, OXON, ENGLAND","page":"161-168","title":"Biodeterioration and restoration of a 16th-century book using a combination of conventional and molecular techniques: A case study","type":"article-journal","volume":"63"},"uris":["http://www.mendeley.com/documents/?uuid=6cb6e647-b52d-4f16-aa6f-a8e4f0c5c909","http://www.mendeley.com/documents/?uuid=bebc0fb3-e7df-4928-88f4-2d378deda628","http://www.mendeley.com/documents/?uuid=4e1f02d6-da35-458a-9bc4-9c5812777273"]},{"id":"ITEM-6","itemData":{"author":[{"dropping-particle":"","family":"Zerek","given":"Bogdan Filip","non-dropping-particle":"","parse-names":false,"suffix":""}],"id":"ITEM-6","issued":{"date-parts":[["2003"]]},"number-of-pages":"161","publisher":"University of Warsaw","title":"Fungi Isolated from Paper Works of Art - Identification, susceptibility to the chosen methods used in the conservation of paper, susceptibility of the chosen kinds of paper to infections","type":"thesis"},"uris":["http://www.mendeley.com/documents/?uuid=ff79379c-cc5b-4c31-bfd9-d8f4011aea7c","http://www.mendeley.com/documents/?uuid=3a9955ad-de77-4507-a7d6-af9e90de6561","http://www.mendeley.com/documents/?uuid=79e0d809-2d90-47ab-928e-87a9b612d03c"]},{"id":"ITEM-7","itemData":{"DOI":"DOI 10.1016/j.ibiod.2006.02.003","ISBN":"0964-8305","abstract":"Books and documents are subject to decay by a variety of organisms, including mould. Experiments were conducted to find the lowest gamma radiation dose needed to inactivate fungi. Aspergillus versicolor and Eurotium chevalieri, previously isolated from naturally contaminated book from a Brazilian public library and from the environment, respectively, were cultivated and treated in a Co-60 irradiation unit with doses ranging from 14.5 to 25 kGy. The minimum dose required to kill these fungi was 16 kGy. Thus, this dose was applied directly to a severely attacked book and deteriorated old documents. Pieces of damaged paper from these materials were incubated in culture media before and after the treatment. Several fungi were isolated and identified, including representatives of Acremonium, Aspergillus, Cladosporium, Fusarium, Penicillium and Trichosporon. After the treatment, no living fungi were detected from the irradiated material. The book was maintained in favorable conditions for new fungal attack for 2 months and no fungal growth was detected. These results are very promising and demonstrate the effectiveness of gamma-ray radiation for the recovery of severely damaged books and old documents, leading to the preservation of our cultural heritage and prevention of diseases caused by moulds in libraries and archives. (c) 2006 Elsevier Ltd. All rights reserved.","author":[{"dropping-particle":"","family":"Silva","given":"M","non-dropping-particle":"da","parse-names":false,"suffix":""},{"dropping-particle":"","family":"Moraes","given":"A M L","non-dropping-particle":"","parse-names":false,"suffix":""},{"dropping-particle":"","family":"Nishikawa","given":"M M","non-dropping-particle":"","parse-names":false,"suffix":""},{"dropping-particle":"","family":"Gatti","given":"M J A","non-dropping-particle":"","parse-names":false,"suffix":""},{"dropping-particle":"V","family":"Alencar","given":"M A","non-dropping-particle":"de","parse-names":false,"suffix":""},{"dropping-particle":"","family":"Brandao","given":"L E","non-dropping-particle":"","parse-names":false,"suffix":""},{"dropping-particle":"","family":"Nobrega","given":"A","non-dropping-particle":"","parse-names":false,"suffix":""}],"container-title":"International Biodeterioration &amp; Biodegradation","id":"ITEM-7","issue":"3","issued":{"date-parts":[["2006"]]},"language":"English","note":"Cited References Count:18|ELSEVIER SCI LTD|THE BOULEVARD, LANGFORD LANE, KIDLINGTON, OXFORD OX5 1GB, OXON, ENGLAND","page":"163-167","title":"Inactivation of fungi from deteriorated paper materials by radiation","type":"article-journal","volume":"57"},"uris":["http://www.mendeley.com/documents/?uuid=efe0b2e7-5792-46ba-8612-1ea72c23d4bb","http://www.mendeley.com/documents/?uuid=7d3c917b-2f13-4fbe-b6fc-18e2f61a5473","http://www.mendeley.com/documents/?uuid=f4944bf5-72e6-466e-b96b-8b0b3e4ac984"]},{"id":"ITEM-8","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Silva","non-dropping-particle":"","parse-names":false,"suffix":""}],"id":"ITEM-8","issued":{"date-parts":[["2014"]]},"publisher":"Universidade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http://www.mendeley.com/documents/?uuid=d4cfd953-0789-4f95-bb30-fda557a84b6c"]},{"id":"ITEM-9","itemData":{"DOI":"10.1016/j.ibiod.2009.03.010","ISBN":"0964-8305","abstract":"This multidisciplinary research combines knowledge in molecular biology with fungal morphology, aiming at the identification of infecting fungi from historical documents on the Archive of the University of Coimbra. The identification of infecting fungi on several bibliographic documents and support materials was based both on ribosomal DNA loci amplification and sequencing, and morphological identification, using macro- and microscopical traits. A high fungal diversity was found in all types of support: parchment. laid-paper and wood-pulp paper. Fourteen fungal genera were isolated, identified, and kept in culture. The most frequent were Cladosporium, Penicillium and Aspergillus, and other less frequent genera, such as Alternaria, Botrytis, Chaetomium, Chromelosporium, Epicoccum, Phlebiopsys and Toxicocladosporium were also present. Within these genera, 20 different species were identified, from which 15 were found only in a single support type. Cladosporium cladosporioides and Penicillium chrysogenum were the only species present in all support types. (C) 2009 Elsevier Ltd. All rights reserved.","author":[{"dropping-particle":"","family":"Mesquita","given":"N","non-dropping-particle":"","parse-names":false,"suffix":""},{"dropping-particle":"","family":"Portugal","given":"A","non-dropping-particle":"","parse-names":false,"suffix":""},{"dropping-particle":"","family":"Videira","given":"S","non-dropping-particle":"","parse-names":false,"suffix":""},{"dropping-particle":"","family":"Rodriguez-Echeverria","given":"S","non-dropping-particle":"","parse-names":false,"suffix":""},{"dropping-particle":"","family":"Bandeira","given":"A M L","non-dropping-particle":"","parse-names":false,"suffix":""},{"dropping-particle":"","family":"Santos","given":"M J A","non-dropping-particle":"","parse-names":false,"suffix":""},{"dropping-particle":"","family":"Freitas","given":"H","non-dropping-particle":"","parse-names":false,"suffix":""}],"container-title":"International Biodeterioration &amp; Biodegradation","id":"ITEM-9","issue":"5","issued":{"date-parts":[["2009"]]},"language":"English","note":"Cited References Count:27|ELSEVIER SCI LTD|THE BOULEVARD, LANGFORD LANE, KIDLINGTON, OXFORD OX5 1GB, OXON, ENGLAND","page":"626-629","title":"Fungal diversity in ancient documents. A case study on the Archive of the University of Coimbra","type":"article-journal","volume":"63"},"uris":["http://www.mendeley.com/documents/?uuid=a9ed6800-21ab-4603-a4b7-75acd2eeaabe"]},{"id":"ITEM-10","itemData":{"DOI":"10.1016/j.ibiod.2016.05.025","ISSN":"09648305","abstract":"Dluwang was made from the bark of the paper mulberry (Broussonetia papyrifera Vent.). Old Javanese manuscripts were handwritten on dluwang. Fungi samples from deteriorated dluwang manuscripts from the libraries of royal palaces in Indonesia and from the faculty library of Universitas Indonesia were collected by using cotton swabs and adhesive tape. Fungal isolates were obtained by the culture-dependent method. Identification of 38 fungal isolates was carried out by the molecular method using the internal transcribed spacer (ITS) regions of ribosomal DNA. Phenotypic description of the isolates was obtained by classic culturing and direct microscopic observation. The results showed that fungi from the genera of Aspergillus and Penicillium were commonly found on old dluwang manuscripts. According to the molecular identification, species obtained were Aspergillus awamori, Aspergillus clavatus, Aspergillus flavus, Aspergillus fumigatus, Aspergillus jensenii, Aspergillus niger, Aspergillus pulvericola, Aspergillus ruber (Eurotium rubrum), Aspergillus versicolor, Penicillium citrinum, Penicillium oxalicum, Penicillium rubens, Pseudocercospora chiangmaiensis, and Trichoderma longibrachiatum. The isolated fungi were xerophilic and cellulolytic in nature. All isolates were able to grow on dluwang paper, 29 isolates (76%) were able to utilize carboxymethyl cellulose (CMC), and 18 isolates (47%) were able to utilize CMC and microcrystalline cellulose (MCC). The present study showed that the deterioration of the written heritage was potentially caused by diverse fungi.","author":[{"dropping-particle":"","family":"Oetari","given":"Ariyanti","non-dropping-particle":"","parse-names":false,"suffix":""},{"dropping-particle":"","family":"Susetyo-Salim","given":"Tamara","non-dropping-particle":"","parse-names":false,"suffix":""},{"dropping-particle":"","family":"Sjamsuridzal","given":"Wellyzar","non-dropping-particle":"","parse-names":false,"suffix":""},{"dropping-particle":"","family":"Suherman","given":"Edvan Arifsaputra","non-dropping-particle":"","parse-names":false,"suffix":""},{"dropping-particle":"","family":"Monica","given":"Michelle","non-dropping-particle":"","parse-names":false,"suffix":""},{"dropping-particle":"","family":"Wongso","given":"Roni","non-dropping-particle":"","parse-names":false,"suffix":""},{"dropping-particle":"","family":"Fitri","given":"Reno","non-dropping-particle":"","parse-names":false,"suffix":""},{"dropping-particle":"","family":"Nurlaili","given":"Dafina Ghossani","non-dropping-particle":"","parse-names":false,"suffix":""},{"dropping-particle":"","family":"Ayu","given":"Dhian Chitra","non-dropping-particle":"","parse-names":false,"suffix":""},{"dropping-particle":"","family":"Teja","given":"Teguh Prasetia","non-dropping-particle":"","parse-names":false,"suffix":""}],"container-title":"International Biodeterioration &amp; Biodegradation","id":"ITEM-10","issued":{"date-parts":[["2016"]]},"page":"94-103","title":"Occurrence of fungi on deteriorated old dluwang manuscripts from Indonesia","type":"article-journal","volume":"114"},"uris":["http://www.mendeley.com/documents/?uuid=f2f40762-f6b2-4631-8d3f-4b13f34b8810"]},{"id":"ITEM-11","itemData":{"DOI":"10.1016/j.culher.2017.09.009","ISSN":"12962074","abstract":"Fungi continue to be the main cause of biodeterioration in libraries. In addition to degrading paper, fungi are an important health issue for librarians and even library users. The aim of this study was to investigate the application of supercritical carbon dioxide (SCCO2) to ancient paper contaminated with fungi. For this purpose, SCCO2was applied in two processes to treat samples of paper pieces: addition of 4% and 8% ethanol (w/w) at a pressure of 150 bar and temperature of 40 °C for 1 hour. Control samples (no processing) and processed samples were directly plated onto culture media to evaluate the frequency of fungal growth. Morphological and molecular analysis of the 294 samples showing mold growth on paper revealed that Aspergillus niger, Aspergillus flavus, and Eurotium amstelodami were the most frequently isolated fungi. In the control group, 47.6% of the samples were contaminated with fungi. This percentage was only 1.9% after treatment with both processes. The difference between unprocessed control samples and samples treated under the two conditions was statistically significant (P &lt; 0.1) for a confidence interval of 90%.","author":[{"dropping-particle":"","family":"Teixeira","given":"Fernanda S.","non-dropping-particle":"","parse-names":false,"suffix":""},{"dropping-particle":"","family":"Reis","given":"Tatiana Alves","non-dropping-particle":"dos","parse-names":false,"suffix":""},{"dropping-particle":"","family":"Sgubin","given":"Leonardo","non-dropping-particle":"","parse-names":false,"suffix":""},{"dropping-particle":"","family":"Thomé","given":"Lucia Elena","non-dropping-particle":"","parse-names":false,"suffix":""},{"dropping-particle":"","family":"Bei","given":"Isabel Wilmers","non-dropping-particle":"","parse-names":false,"suffix":""},{"dropping-particle":"","family":"Clemencio","given":"Rejane Elias","non-dropping-particle":"","parse-names":false,"suffix":""},{"dropping-particle":"","family":"Corrêa","given":"Benedito","non-dropping-particle":"","parse-names":false,"suffix":""},{"dropping-particle":"","family":"Salvadori","given":"Maria Cecília","non-dropping-particle":"","parse-names":false,"suffix":""}],"container-title":"Journal of Cultural Heritage","id":"ITEM-11","issued":{"date-parts":[["2018"]]},"page":"110-116","publisher":"Elsevier Masson SAS","title":"Disinfection of ancient paper contaminated with fungi using supercritical carbon dioxide","type":"article-journal","volume":"30"},"uris":["http://www.mendeley.com/documents/?uuid=fa7ac377-81b3-420a-a009-c427860c5793"]},{"id":"ITEM-12","itemData":{"DOI":"10.1038/s41598-018-24934-7","ISSN":"20452322","author":[{"dropping-particle":"","family":"Coronado-Ruiz","given":"Carolina","non-dropping-particle":"","parse-names":false,"suffix":""},{"dropping-particle":"","family":"Avendaño","given":"Roberto","non-dropping-particle":"","parse-names":false,"suffix":""},{"dropping-particle":"","family":"Escudero-Leyva","given":"Efraín","non-dropping-particle":"","parse-names":false,"suffix":""},{"dropping-particle":"","family":"Conejo-Barboza","given":"Geraldine","non-dropping-particle":"","parse-names":false,"suffix":""},{"dropping-particle":"","family":"Chaverri","given":"Priscila","non-dropping-particle":"","parse-names":false,"suffix":""},{"dropping-particle":"","family":"Chavarría","given":"Max","non-dropping-particle":"","parse-names":false,"suffix":""}],"container-title":"Scientific Reports","id":"ITEM-12","issue":"1","issued":{"date-parts":[["2018"]]},"page":"1-9","title":"Two new cellulolytic fungal species isolated from a 19th-century art collection","type":"article-journal","volume":"8"},"uris":["http://www.mendeley.com/documents/?uuid=ac43f713-bb39-44ea-8292-cc39eb9b3147"]},{"id":"ITEM-13","itemData":{"DOI":"10.1016/j.ibiod.2017.02.015","ISSN":"09648305","abstract":"Different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Biodegradation","id":"ITEM-13","issued":{"date-parts":[["2018"]]},"page":"51-59","title":"Comparison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MiSeq)","type":"article-journal","volume":"131"},"uris":["http://www.mendeley.com/documents/?uuid=a53eccd2-cb7e-4b61-900b-653869c45020"]},{"id":"ITEM-14","itemData":{"DOI":"10.1016/j.ibiod.2018.03.003","ISSN":"09648305","abstract":"The surface-associated microflora on four deteriorated historical books kept in the library of a Nigerian museum were studied to identify microbial communities present, determine potential biodeteriogens and evaluate microbial aeroflora as a putative source of contamination. The application of culture-independent and -dependent techniques identified members of Actinobacteria, Bacteriodetes, Firmicutes and Proteobacteria as bacterial colonizers of the volumes, with Bacillus, Stenotrophomonas and Variovorax as the dominant genera. The fungal community belonged to Ascomycota with Aspergillus and Penicillium as the prevalent taxa. The retrieved microorganisms included some species that had never been detected on documentary heritage, though they have been found in association with soil particles and insects. Cellulolytic screening assay ascertained thirteen bacterial and six fungal isolates as potential biodeteriogens of the said documents. The higher microbial build-up on the discoloured areas compared to the control areas of the books highlighted microorganisms as a cause of the deterioration. The airborne microbial population, determined with passive sampling, revealed the microbial cell density to be higher in the rainy season than the dry. This is the first report on the use of both genetic fingerprinting and traditional methods in a biodeterioration study of books in Nigeria. The findings of the study should be taken into account to ensure the proper preservation of written heritage.","author":[{"dropping-particle":"","family":"Okpalanozie","given":"Ogechukwu E.","non-dropping-particle":"","parse-names":false,"suffix":""},{"dropping-particle":"","family":"Adebusoye","given":"Sunday","non-dropping-particle":"","parse-names":false,"suffix":""},{"dropping-particle":"","family":"A.","given":"","non-dropping-particle":"","parse-names":false,"suffix":""},{"dropping-particle":"","family":"Troiano","given":"Federica","non-dropping-particle":"","parse-names":false,"suffix":""},{"dropping-particle":"","family":"Cattò","given":"Cristina","non-dropping-particle":"","parse-names":false,"suffix":""},{"dropping-particle":"","family":"Ilori","given":"Matthew O.","non-dropping-particle":"","parse-names":false,"suffix":""},{"dropping-particle":"","family":"Cappitelli","given":"Francesca","non-dropping-particle":"","parse-names":false,"suffix":""}],"container-title":"International Biodeterioration &amp; Biodegradation","id":"ITEM-14","issue":"October 2017","issued":{"date-parts":[["2018"]]},"page":"139-149","publisher":"Elsevier Ltd","title":"Assessment of indoor air environment of a Nigerian museum library and its biodeteriorated books using culture-dependent and –independent techniques","type":"article-journal","volume":"132"},"uris":["http://www.mendeley.com/documents/?uuid=b58e303d-30e2-4f58-b429-2d75cf3e98bc"]}],"mendeley":{"formattedCitation":"[4,11,54,60,64,67,12,14,15,38,43,47–49]","plainTextFormattedCitation":"[4,11,54,60,64,67,12,14,15,38,43,47–49]","previouslyFormattedCitation":"(Hyvärinen et al. 2002; Zerek 2003; Lourenço et al. 2005; da Silva et al. 2006; Mesquita et al. 2009; Michaelsen et al. 2009; Michaelsen et al. 2010; Pinheiro 2014; Sato et al. 2014; Oetari et al. 2016; Coronado-Ruiz et al. 2018; Kraková et al. 2018; Okpalanozie et al. 2018; Teixeira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[4,11,54,60,64,67,12,14,15,38,43,47–49]</w:t>
            </w:r>
            <w:r w:rsidRPr="005242C1">
              <w:rPr>
                <w:sz w:val="18"/>
                <w:szCs w:val="18"/>
                <w:lang w:val="en-GB"/>
              </w:rPr>
              <w:fldChar w:fldCharType="end"/>
            </w:r>
            <w:r w:rsidRPr="00B056A6">
              <w:rPr>
                <w:sz w:val="18"/>
                <w:szCs w:val="18"/>
              </w:rPr>
              <w:t xml:space="preserve"> </w:t>
            </w:r>
          </w:p>
        </w:tc>
      </w:tr>
      <w:tr w:rsidR="00AE5CDE" w:rsidRPr="003E3E2A" w14:paraId="0D7CA634" w14:textId="77777777" w:rsidTr="0038188C">
        <w:trPr>
          <w:trHeight w:val="144"/>
        </w:trPr>
        <w:tc>
          <w:tcPr>
            <w:tcW w:w="4395" w:type="dxa"/>
            <w:shd w:val="clear" w:color="auto" w:fill="auto"/>
            <w:vAlign w:val="center"/>
          </w:tcPr>
          <w:p w14:paraId="2F69E819" w14:textId="673C09AB" w:rsidR="00AE5CDE" w:rsidRPr="00B056A6" w:rsidRDefault="00AE5CDE" w:rsidP="00AE5CDE">
            <w:pPr>
              <w:autoSpaceDE w:val="0"/>
              <w:autoSpaceDN w:val="0"/>
              <w:adjustRightInd w:val="0"/>
              <w:rPr>
                <w:rFonts w:eastAsiaTheme="minorHAnsi"/>
                <w:color w:val="000000"/>
                <w:lang w:eastAsia="en-US"/>
              </w:rPr>
            </w:pPr>
            <w:r w:rsidRPr="00B056A6">
              <w:rPr>
                <w:rFonts w:eastAsiaTheme="minorHAnsi"/>
                <w:b/>
                <w:bCs/>
                <w:i/>
                <w:iCs/>
                <w:color w:val="000000"/>
                <w:sz w:val="18"/>
                <w:szCs w:val="20"/>
                <w:lang w:eastAsia="en-US"/>
              </w:rPr>
              <w:t xml:space="preserve">Aspergillus vitricola </w:t>
            </w:r>
            <w:r w:rsidRPr="00B056A6">
              <w:rPr>
                <w:rFonts w:eastAsiaTheme="minorHAnsi"/>
                <w:bCs/>
                <w:color w:val="000000"/>
                <w:sz w:val="18"/>
                <w:szCs w:val="20"/>
                <w:lang w:eastAsia="en-US"/>
              </w:rPr>
              <w:t>Ohtsuki</w:t>
            </w:r>
          </w:p>
        </w:tc>
        <w:tc>
          <w:tcPr>
            <w:tcW w:w="3391" w:type="dxa"/>
            <w:vAlign w:val="center"/>
          </w:tcPr>
          <w:p w14:paraId="0CF9C593" w14:textId="61D8F18F" w:rsidR="00AE5CDE" w:rsidRPr="005242C1" w:rsidRDefault="00AE5CDE" w:rsidP="00D85868">
            <w:pPr>
              <w:spacing w:line="276" w:lineRule="auto"/>
              <w:jc w:val="center"/>
              <w:rPr>
                <w:sz w:val="18"/>
                <w:szCs w:val="18"/>
              </w:rPr>
            </w:pPr>
            <w:r w:rsidRPr="00B056A6">
              <w:rPr>
                <w:sz w:val="18"/>
                <w:szCs w:val="18"/>
              </w:rPr>
              <w:t xml:space="preserve">Italy </w:t>
            </w:r>
            <w:r w:rsidRPr="005242C1">
              <w:rPr>
                <w:sz w:val="18"/>
                <w:szCs w:val="18"/>
              </w:rPr>
              <w:fldChar w:fldCharType="begin" w:fldLock="1"/>
            </w:r>
            <w:r w:rsidR="00B056A6">
              <w:rPr>
                <w:sz w:val="18"/>
                <w:szCs w:val="18"/>
              </w:rPr>
              <w:instrText>ADDIN CSL_CITATION {"citationItems":[{"id":"ITEM-1","itemData":{"DOI":"10.3920/WMJ2015.1958","ISBN":"1875-0710","ISSN":"1875-0710","abstract":"The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Journal","id":"ITEM-1","issue":"3","issued":{"date-parts":[["2016"]]},"page":"397-407","title":"Fungal secondary metabolite analysis applied to Cultural Heritage: the case of a contaminated library in Venice","type":"article-journal","volume":"9"},"uris":["http://www.mendeley.com/documents/?uuid=ac26feea-eae3-4c2d-b7c6-d722b65e9507"]}],"mendeley":{"formattedCitation":"[20]","plainTextFormattedCitation":"[20]","previouslyFormattedCitation":"(Micheluz et al. 2016)"},"properties":{"noteIndex":0},"schema":"https://github.com/citation-style-language/schema/raw/master/csl-citation.json"}</w:instrText>
            </w:r>
            <w:r w:rsidRPr="005242C1">
              <w:rPr>
                <w:sz w:val="18"/>
                <w:szCs w:val="18"/>
              </w:rPr>
              <w:fldChar w:fldCharType="separate"/>
            </w:r>
            <w:r w:rsidR="00B056A6" w:rsidRPr="00B056A6">
              <w:rPr>
                <w:noProof/>
                <w:sz w:val="18"/>
                <w:szCs w:val="18"/>
              </w:rPr>
              <w:t>[20]</w:t>
            </w:r>
            <w:r w:rsidRPr="005242C1">
              <w:rPr>
                <w:sz w:val="18"/>
                <w:szCs w:val="18"/>
              </w:rPr>
              <w:fldChar w:fldCharType="end"/>
            </w:r>
          </w:p>
        </w:tc>
        <w:tc>
          <w:tcPr>
            <w:tcW w:w="3392" w:type="dxa"/>
            <w:vAlign w:val="center"/>
          </w:tcPr>
          <w:p w14:paraId="651D5E9C" w14:textId="69D47B41" w:rsidR="00AE5CDE" w:rsidRPr="005242C1" w:rsidRDefault="00AE5CDE" w:rsidP="00D85868">
            <w:pPr>
              <w:spacing w:line="276" w:lineRule="auto"/>
              <w:jc w:val="center"/>
              <w:rPr>
                <w:sz w:val="18"/>
                <w:szCs w:val="18"/>
                <w:lang w:val="en-GB"/>
              </w:rPr>
            </w:pPr>
            <w:r w:rsidRPr="005242C1">
              <w:rPr>
                <w:sz w:val="18"/>
                <w:szCs w:val="18"/>
              </w:rPr>
              <w:t xml:space="preserve">Italy </w:t>
            </w:r>
            <w:r w:rsidRPr="005242C1">
              <w:rPr>
                <w:sz w:val="18"/>
                <w:szCs w:val="18"/>
              </w:rPr>
              <w:fldChar w:fldCharType="begin" w:fldLock="1"/>
            </w:r>
            <w:r w:rsidR="00B056A6">
              <w:rPr>
                <w:sz w:val="18"/>
                <w:szCs w:val="18"/>
              </w:rPr>
              <w:instrText>ADDIN CSL_CITATION {"citationItems":[{"id":"ITEM-1","itemData":{"DOI":"10.3920/WMJ2015.1958","ISBN":"1875-0710","ISSN":"1875-0710","abstract":"The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Journal","id":"ITEM-1","issue":"3","issued":{"date-parts":[["2016"]]},"page":"397-407","title":"Fungal secondary metabolite analysis applied to Cultural Heritage: the case of a contaminated library in Venice","type":"article-journal","volume":"9"},"uris":["http://www.mendeley.com/documents/?uuid=ac26feea-eae3-4c2d-b7c6-d722b65e9507"]}],"mendeley":{"formattedCitation":"[20]","plainTextFormattedCitation":"[20]","previouslyFormattedCitation":"(Micheluz et al. 2016)"},"properties":{"noteIndex":0},"schema":"https://github.com/citation-style-language/schema/raw/master/csl-citation.json"}</w:instrText>
            </w:r>
            <w:r w:rsidRPr="005242C1">
              <w:rPr>
                <w:sz w:val="18"/>
                <w:szCs w:val="18"/>
              </w:rPr>
              <w:fldChar w:fldCharType="separate"/>
            </w:r>
            <w:r w:rsidR="00B056A6" w:rsidRPr="00B056A6">
              <w:rPr>
                <w:noProof/>
                <w:sz w:val="18"/>
                <w:szCs w:val="18"/>
              </w:rPr>
              <w:t>[20]</w:t>
            </w:r>
            <w:r w:rsidRPr="005242C1">
              <w:rPr>
                <w:sz w:val="18"/>
                <w:szCs w:val="18"/>
              </w:rPr>
              <w:fldChar w:fldCharType="end"/>
            </w:r>
          </w:p>
        </w:tc>
        <w:tc>
          <w:tcPr>
            <w:tcW w:w="3392" w:type="dxa"/>
            <w:shd w:val="clear" w:color="auto" w:fill="auto"/>
            <w:vAlign w:val="center"/>
          </w:tcPr>
          <w:p w14:paraId="32C36814" w14:textId="0E2C1ADA" w:rsidR="00AE5CDE" w:rsidRPr="005242C1" w:rsidRDefault="00AE5CDE" w:rsidP="00AE5CDE">
            <w:pPr>
              <w:spacing w:line="276" w:lineRule="auto"/>
              <w:jc w:val="center"/>
              <w:rPr>
                <w:sz w:val="18"/>
                <w:szCs w:val="18"/>
                <w:lang w:val="en-GB"/>
              </w:rPr>
            </w:pPr>
            <w:r w:rsidRPr="005242C1">
              <w:rPr>
                <w:sz w:val="18"/>
                <w:szCs w:val="18"/>
                <w:lang w:val="en-GB"/>
              </w:rPr>
              <w:t>-</w:t>
            </w:r>
          </w:p>
        </w:tc>
      </w:tr>
      <w:tr w:rsidR="00AE5CDE" w:rsidRPr="00DD1D34" w14:paraId="5D9FEBC1" w14:textId="77777777" w:rsidTr="0038188C">
        <w:trPr>
          <w:trHeight w:val="397"/>
        </w:trPr>
        <w:tc>
          <w:tcPr>
            <w:tcW w:w="4395" w:type="dxa"/>
            <w:shd w:val="clear" w:color="auto" w:fill="auto"/>
            <w:vAlign w:val="center"/>
            <w:hideMark/>
          </w:tcPr>
          <w:p w14:paraId="7697F2FF" w14:textId="77777777" w:rsidR="00AE5CDE" w:rsidRPr="00DD1D34" w:rsidRDefault="00AE5CDE" w:rsidP="00AE5CDE">
            <w:pPr>
              <w:spacing w:line="276" w:lineRule="auto"/>
              <w:rPr>
                <w:b/>
                <w:i/>
                <w:iCs/>
                <w:sz w:val="18"/>
                <w:szCs w:val="18"/>
                <w:lang w:val="en-GB"/>
              </w:rPr>
            </w:pPr>
            <w:r w:rsidRPr="00DD1D34">
              <w:rPr>
                <w:b/>
                <w:i/>
                <w:iCs/>
                <w:sz w:val="18"/>
                <w:szCs w:val="18"/>
                <w:lang w:val="en-GB"/>
              </w:rPr>
              <w:t xml:space="preserve">Aspergillus wentii </w:t>
            </w:r>
            <w:r w:rsidRPr="005F0DC4">
              <w:rPr>
                <w:sz w:val="18"/>
                <w:szCs w:val="18"/>
                <w:lang w:val="en-GB"/>
              </w:rPr>
              <w:t>Wehmer</w:t>
            </w:r>
          </w:p>
        </w:tc>
        <w:tc>
          <w:tcPr>
            <w:tcW w:w="3391" w:type="dxa"/>
            <w:vAlign w:val="center"/>
          </w:tcPr>
          <w:p w14:paraId="3E520CE9" w14:textId="644D8890" w:rsidR="00AE5CDE" w:rsidRPr="005242C1" w:rsidRDefault="00AE5CDE" w:rsidP="00D85868">
            <w:pPr>
              <w:spacing w:line="276" w:lineRule="auto"/>
              <w:jc w:val="center"/>
              <w:rPr>
                <w:sz w:val="18"/>
                <w:szCs w:val="18"/>
                <w:lang w:val="en-GB"/>
              </w:rPr>
            </w:pPr>
            <w:r w:rsidRPr="005242C1">
              <w:rPr>
                <w:sz w:val="18"/>
                <w:szCs w:val="18"/>
                <w:lang w:val="en-GB"/>
              </w:rPr>
              <w:t xml:space="preserve">Lithuania </w:t>
            </w:r>
            <w:r w:rsidRPr="005242C1">
              <w:rPr>
                <w:sz w:val="18"/>
                <w:szCs w:val="18"/>
                <w:lang w:val="en-GB"/>
              </w:rPr>
              <w:fldChar w:fldCharType="begin" w:fldLock="1"/>
            </w:r>
            <w:r w:rsidR="00B056A6">
              <w:rPr>
                <w:sz w:val="18"/>
                <w:szCs w:val="18"/>
                <w:lang w:val="en-GB"/>
              </w:rPr>
              <w:instrText>ADDIN CSL_CITATION {"citationItems":[{"id":"ITEM-1","itemData":{"DOI":"10.1177/1420326x04045274","ISBN":"1420-326X","abstract":"In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Environment","id":"ITEM-1","issue":"3","issued":{"date-parts":[["2004"]]},"note":"Times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mendeley":{"formattedCitation":"[3]","plainTextFormattedCitation":"[3]","previouslyFormattedCitation":"(Lugauskas &amp; Krikstaponis 2004)"},"properties":{"noteIndex":0},"schema":"https://github.com/citation-style-language/schema/raw/master/csl-citation.json"}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w:t>
            </w:r>
            <w:r w:rsidRPr="005242C1">
              <w:rPr>
                <w:sz w:val="18"/>
                <w:szCs w:val="18"/>
                <w:lang w:val="en-GB"/>
              </w:rPr>
              <w:fldChar w:fldCharType="end"/>
            </w:r>
          </w:p>
        </w:tc>
        <w:tc>
          <w:tcPr>
            <w:tcW w:w="3392" w:type="dxa"/>
            <w:vAlign w:val="center"/>
          </w:tcPr>
          <w:p w14:paraId="6CC60C40"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shd w:val="clear" w:color="auto" w:fill="auto"/>
            <w:vAlign w:val="center"/>
            <w:hideMark/>
          </w:tcPr>
          <w:p w14:paraId="04D0E9A4"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r>
      <w:tr w:rsidR="00AE5CDE" w:rsidRPr="0030132A" w14:paraId="59AEBA57" w14:textId="77777777" w:rsidTr="0038188C">
        <w:trPr>
          <w:trHeight w:val="397"/>
        </w:trPr>
        <w:tc>
          <w:tcPr>
            <w:tcW w:w="4395" w:type="dxa"/>
            <w:shd w:val="clear" w:color="auto" w:fill="auto"/>
            <w:vAlign w:val="center"/>
            <w:hideMark/>
          </w:tcPr>
          <w:p w14:paraId="5B242746" w14:textId="77777777" w:rsidR="00AE5CDE" w:rsidRPr="00DD1D34" w:rsidRDefault="00AE5CDE" w:rsidP="00AE5CDE">
            <w:pPr>
              <w:spacing w:line="276" w:lineRule="auto"/>
              <w:rPr>
                <w:b/>
                <w:i/>
                <w:iCs/>
                <w:sz w:val="18"/>
                <w:szCs w:val="18"/>
                <w:lang w:val="en-GB"/>
              </w:rPr>
            </w:pPr>
            <w:r w:rsidRPr="00DD1D34">
              <w:rPr>
                <w:b/>
                <w:i/>
                <w:iCs/>
                <w:sz w:val="18"/>
                <w:szCs w:val="18"/>
                <w:lang w:val="en-GB"/>
              </w:rPr>
              <w:t xml:space="preserve">Aureobasidium </w:t>
            </w:r>
            <w:r w:rsidRPr="00DD1D34">
              <w:rPr>
                <w:b/>
                <w:iCs/>
                <w:sz w:val="18"/>
                <w:szCs w:val="18"/>
                <w:lang w:val="en-GB"/>
              </w:rPr>
              <w:t xml:space="preserve">sp. </w:t>
            </w:r>
            <w:r w:rsidRPr="005F0DC4">
              <w:rPr>
                <w:sz w:val="18"/>
                <w:szCs w:val="18"/>
                <w:lang w:val="en-GB"/>
              </w:rPr>
              <w:t>Viala &amp; G. Boyer</w:t>
            </w:r>
          </w:p>
        </w:tc>
        <w:tc>
          <w:tcPr>
            <w:tcW w:w="3391" w:type="dxa"/>
            <w:vAlign w:val="center"/>
          </w:tcPr>
          <w:p w14:paraId="1503924E" w14:textId="57E4B01C" w:rsidR="00AE5CDE" w:rsidRPr="005242C1" w:rsidRDefault="00AE5CDE" w:rsidP="00D85868">
            <w:pPr>
              <w:spacing w:line="276" w:lineRule="auto"/>
              <w:jc w:val="center"/>
              <w:rPr>
                <w:sz w:val="18"/>
                <w:szCs w:val="18"/>
              </w:rPr>
            </w:pPr>
            <w:r w:rsidRPr="005242C1">
              <w:rPr>
                <w:sz w:val="18"/>
                <w:szCs w:val="18"/>
                <w:lang w:val="en-GB"/>
              </w:rPr>
              <w:t xml:space="preserve">Brazil, Italy, Mexico, Portugal </w:t>
            </w:r>
            <w:r w:rsidRPr="005242C1">
              <w:rPr>
                <w:sz w:val="18"/>
                <w:szCs w:val="18"/>
                <w:lang w:val="en-GB"/>
              </w:rPr>
              <w:fldChar w:fldCharType="begin" w:fldLock="1"/>
            </w:r>
            <w:r w:rsidR="00B056A6">
              <w:rPr>
                <w:sz w:val="18"/>
                <w:szCs w:val="18"/>
                <w:lang w:val="en-GB"/>
              </w:rPr>
              <w:instrText>ADDIN CSL_CITATION {"citationItems":[{"id":"ITEM-1","itemData":{"author":[{"dropping-particle":"","family":"Gambale","given":"W.","non-dropping-particle":"","parse-names":false,"suffix":""},{"dropping-particle":"","family":"Croce","given":"J.","non-dropping-particle":"","parse-names":false,"suffix":""},{"dropping-particle":"","family":"Costa-Manso","given":"E.","non-dropping-particle":"","parse-names":false,"suffix":""},{"dropping-particle":"","family":"Croce","given":"M.","non-dropping-particle":"","parse-names":false,"suffix":""},{"dropping-particle":"","family":"Sales","given":"M.","non-dropping-particle":"","parse-names":false,"suffix":""}],"container-title":"Journal of Investigational Allergology and Clinical Immunology","id":"ITEM-1","issued":{"date-parts":[["1993"]]},"page":"45.50","title":"Library fungi at the University of Sao Paulo and their relationship with respiratory allergy","type":"article-journal","volume":"3"},"uris":["http://www.mendeley.com/documents/?uuid=a4465862-ff4f-49b7-b749-386789654952","http://www.mendeley.com/documents/?uuid=82aa745d-5bd6-4baf-b92d-649582df87bf"]},{"id":"ITEM-2","itemData":{"abstract":"Fungi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Silva","non-dropping-particle":"","parse-names":false,"suffix":""}],"id":"ITEM-2","issued":{"date-parts":[["2014"]]},"publisher":"Universidade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http://www.mendeley.com/documents/?uuid=2ab170c8-9ef0-4320-843c-16cef35a7340"]},{"id":"ITEM-3","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-3","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aa20cd24-f4e4-4ce5-9cdc-1178f2cecad9"]},{"id":"ITEM-4","itemData":{"DOI":"10.1080/00173130801916624","ISSN":"0017-3134","abstract":"Historical collections held in ancient archives and libraries constitute a cultural and artistic heritage of inestimable value. These collections contain a series of organic materials which may alter and perish in time, especially if they are conserved in inadequate environmental conditions and without any specific precautionary devices to protect them from damage caused by chemical, biological and physical factors. It is essential to prevent ‘at risk’ situations to conserve library and archive heritage. Early detection of fungal spores and moulds in conservation environments will permit us to intervene at the infection site at the right moment and also to detect the micro-environments where climatic parameters are not suitable for conservation purposes. The aim of this study is to examine potentially biodeteriogen fungal micro-flora in the environment of the ‘‘Doctorate Library’’, one of the most important buildings of the University of Perugia, which contains frescos and library collection of great value. The study was carried out through quantitative and qualitative analysis of airborne fungal species and through the evaluation of viable aerobiological particles as potential agents of biodeterioration. The airspore monitoring was made using the active method (by Personal Volumetric Air Sampler Spore Trap, Burkard Company Ltd.) and the passive one (by sedimentation technique on Petri dishes). The results obtained by both methods allowed us to detect numerous potentially biodeteriogen species, to determine their quantity and influence and to evaluate the levels of their variability in time","author":[{"dropping-particle":"","family":"Ruga","given":"Luigia","non-dropping-particle":"","parse-names":false,"suffix":""},{"dropping-particle":"","family":"Bonofiglio","given":"Tommaso","non-dropping-particle":"","parse-names":false,"suffix":""},{"dropping-particle":"","family":"Orlandi","given":"Fabio","non-dropping-particle":"","parse-names":false,"suffix":""},{"dropping-particle":"","family":"Romano","given":"Bruno","non-dropping-particle":"","parse-names":false,"suffix":""},{"dropping-particle":"","family":"Fornaciari","given":"Marco","non-dropping-particle":"","parse-names":false,"suffix":""}],"container-title":"Grana","id":"ITEM-4","issue":"1","issued":{"date-parts":[["2008"]]},"page":"60-69","title":"Analysis of the potential fungal biodeteriogen effects in the “Doctorate Library” of the University of Perugia, Italy","type":"article-journal","volume":"47"},"uris":["http://www.mendeley.com/documents/?uuid=7f3fbec3-36f2-4b48-9a37-94ab1f36b34c"]},{"id":"ITEM-5","itemData":{"DOI":"10.15174/au.2015.758","ISSN":"01886266","abstract":"Fungi can behave as allergens. If the concentration of spores exceeds 2000 CFU/m³, is a health risk factor. The objective of our study was to isolate fungal spore allergens in a library. For this, 20 areas were sampled with Anderson apparatus of 6 levels with Petri dishes with Sabouraud agar. A total of 787 colonies were isolated; 90.34% was filamentous fungi and 9.66% yeast. The most frequently isolated genera were Cladosporium sp. (52.99%) and Penicillium sp. (13.34%), temperature and relative humidity were averaged 24ºC and 50% RH. The concentration of spores found, was within acceptable limits UFC/m³. However, it is suggested to keep windows closed and make a proper cleaning spaces to avoid future health complications for both users and the deterioration of the bibliographic material. (English) [ABSTRACT FROM AUTHOR]","author":[{"dropping-particle":"","family":"Zárate","given":"María de Guadalupe Moctezuma","non-dropping-particle":"","parse-names":false,"suffix":""},{"dropping-particle":"","family":"Domínguez","given":"Erika Enríquez","non-dropping-particle":"","parse-names":false,"suffix":""},{"dropping-particle":"","family":"Mateos","given":"Pedro Ramírez","non-dropping-particle":"","parse-names":false,"suffix":""},{"dropping-particle":"","family":"Rodríguez, Ismael Acosta González","given":"Juan Fernando Cárdenas","non-dropping-particle":"","parse-names":false,"suffix":""},{"dropping-particle":"","family":"Morales","given":"Lilia Esperanza Fragoso","non-dropping-particle":"","parse-names":false,"suffix":""}],"container-title":"Acta Universitaria","id":"ITEM-5","issue":"NE-1","issued":{"date-parts":[["2015"]]},"page":"32-38","title":"Aislamiento de hongos alergenos en una biblioteca universitaria","type":"article-journal","volume":"25"},"uris":["http://www.mendeley.com/documents/?uuid=c3aba17e-d5ac-4a96-a574-2fd9f39e6a2b"]}],"mendeley":{"formattedCitation":"[4,5,7,23,25]","plainTextFormattedCitation":"[4,5,7,23,25]","previouslyFormattedCitation":"(Gambale et al. 1993; Ruga et al. 2008; Pinheiro 2014; Pinheiro 2015; Zárate et al.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[4,5,7,23,25]</w:t>
            </w:r>
            <w:r w:rsidRPr="005242C1">
              <w:rPr>
                <w:sz w:val="18"/>
                <w:szCs w:val="18"/>
                <w:lang w:val="en-GB"/>
              </w:rPr>
              <w:fldChar w:fldCharType="end"/>
            </w:r>
          </w:p>
        </w:tc>
        <w:tc>
          <w:tcPr>
            <w:tcW w:w="3392" w:type="dxa"/>
            <w:vAlign w:val="center"/>
          </w:tcPr>
          <w:p w14:paraId="45108710" w14:textId="2BE43E16" w:rsidR="00AE5CDE" w:rsidRPr="005242C1" w:rsidRDefault="00AE5CDE" w:rsidP="00D85868">
            <w:pPr>
              <w:spacing w:line="276" w:lineRule="auto"/>
              <w:jc w:val="center"/>
              <w:rPr>
                <w:sz w:val="18"/>
                <w:szCs w:val="18"/>
                <w:lang w:val="en-GB"/>
              </w:rPr>
            </w:pPr>
            <w:r w:rsidRPr="005242C1">
              <w:rPr>
                <w:sz w:val="18"/>
                <w:szCs w:val="18"/>
              </w:rPr>
              <w:t xml:space="preserve">Portugal </w:t>
            </w:r>
            <w:r w:rsidRPr="005242C1">
              <w:rPr>
                <w:sz w:val="18"/>
                <w:szCs w:val="18"/>
                <w:lang w:val="en-GB"/>
              </w:rPr>
              <w:fldChar w:fldCharType="begin" w:fldLock="1"/>
            </w:r>
            <w:r w:rsidR="00B056A6">
              <w:rPr>
                <w:sz w:val="18"/>
                <w:szCs w:val="18"/>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812f7c53-4061-421e-b16d-86f91305bf42"]}],"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tcPr>
          <w:p w14:paraId="261A4AA7" w14:textId="6E64C314" w:rsidR="00AE5CDE" w:rsidRPr="005242C1" w:rsidRDefault="00D57A52" w:rsidP="00D85868">
            <w:pPr>
              <w:spacing w:line="276" w:lineRule="auto"/>
              <w:jc w:val="center"/>
              <w:rPr>
                <w:sz w:val="18"/>
                <w:szCs w:val="18"/>
                <w:lang w:val="en-GB"/>
              </w:rPr>
            </w:pPr>
            <w:r w:rsidRPr="005242C1">
              <w:rPr>
                <w:sz w:val="18"/>
                <w:szCs w:val="18"/>
                <w:lang w:val="en-GB"/>
              </w:rPr>
              <w:t>Czech</w:t>
            </w:r>
            <w:r w:rsidR="00AE5CDE" w:rsidRPr="005242C1">
              <w:rPr>
                <w:sz w:val="18"/>
                <w:szCs w:val="18"/>
                <w:lang w:val="en-GB"/>
              </w:rPr>
              <w:t xml:space="preserve"> Republic, Finland, Poland </w:t>
            </w:r>
            <w:r w:rsidR="00AE5CDE" w:rsidRPr="005242C1">
              <w:rPr>
                <w:sz w:val="18"/>
                <w:szCs w:val="18"/>
                <w:lang w:val="en-GB"/>
              </w:rPr>
              <w:fldChar w:fldCharType="begin" w:fldLock="1"/>
            </w:r>
            <w:r w:rsidR="00B056A6">
              <w:rPr>
                <w:sz w:val="18"/>
                <w:szCs w:val="18"/>
                <w:lang w:val="en-GB"/>
              </w:rPr>
              <w:instrText>ADDIN CSL_CITATION {"citationItems":[{"id":"ITEM-1","itemData":{"DOI":"10.1016/S0964-8305(01)00103-2","ISSN":"09648305","author":[{"dropping-particle":"","family":"Hyvärinen","given":"Anne","non-dropping-particle":"","parse-names":false,"suffix":""},{"dropping-particle":"","family":"Meklin","given":"Teija","non-dropping-particle":"","parse-names":false,"suffix":""},{"dropping-particle":"","family":"Vepsalainen","given":"Asko","non-dropping-particle":"","parse-names":false,"suffix":""},{"dropping-particle":"","family":"Nevalainen","given":"Aino","non-dropping-particle":"","parse-names":false,"suffix":""}],"container-title":"International Biodeterioration &amp; Biodegradation","id":"ITEM-1","issue":"1","issued":{"date-parts":[["2002","1"]]},"page":"27-37","title":"Fungi and actinobacteria in moisture-damaged building materials — concentrations and diversity","type":"article-journal","volume":"49"},"uris":["http://www.mendeley.com/documents/?uuid=b3e92708-d501-495a-a70e-a1567ba2b06c","http://www.mendeley.com/documents/?uuid=6a64a2fb-7c74-4ca2-8944-e5df69d0d26c"]},{"id":"ITEM-2","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Biodegradation","id":"ITEM-2","issued":{"date-parts":[["2018"]]},"page":"51-59","title":"Comparison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MiSeq)","type":"article-journal","volume":"131"},"uris":["http://www.mendeley.com/documents/?uuid=a53eccd2-cb7e-4b61-900b-653869c45020"]}],"mendeley":{"formattedCitation":"[11,15]","plainTextFormattedCitation":"[11,15]","previouslyFormattedCitation":"(Hyvärinen et al. 2002; Kraková et al. 2018)"},"properties":{"noteIndex":0},"schema":"https://github.com/citation-style-language/schema/raw/master/csl-citation.json"}</w:instrText>
            </w:r>
            <w:r w:rsidR="00AE5CDE" w:rsidRPr="005242C1">
              <w:rPr>
                <w:sz w:val="18"/>
                <w:szCs w:val="18"/>
                <w:lang w:val="en-GB"/>
              </w:rPr>
              <w:fldChar w:fldCharType="separate"/>
            </w:r>
            <w:r w:rsidR="00B056A6" w:rsidRPr="00B056A6">
              <w:rPr>
                <w:noProof/>
                <w:sz w:val="18"/>
                <w:szCs w:val="18"/>
                <w:lang w:val="en-GB"/>
              </w:rPr>
              <w:t>[11,15]</w:t>
            </w:r>
            <w:r w:rsidR="00AE5CDE" w:rsidRPr="005242C1">
              <w:rPr>
                <w:sz w:val="18"/>
                <w:szCs w:val="18"/>
                <w:lang w:val="en-GB"/>
              </w:rPr>
              <w:fldChar w:fldCharType="end"/>
            </w:r>
          </w:p>
        </w:tc>
      </w:tr>
      <w:tr w:rsidR="00AE5CDE" w:rsidRPr="00B056A6" w14:paraId="17E84000" w14:textId="77777777" w:rsidTr="0038188C">
        <w:trPr>
          <w:trHeight w:val="244"/>
        </w:trPr>
        <w:tc>
          <w:tcPr>
            <w:tcW w:w="4395" w:type="dxa"/>
            <w:shd w:val="clear" w:color="auto" w:fill="auto"/>
            <w:vAlign w:val="center"/>
            <w:hideMark/>
          </w:tcPr>
          <w:p w14:paraId="1F2F74FF" w14:textId="61E60945" w:rsidR="00AE5CDE" w:rsidRPr="00DD1D34" w:rsidRDefault="00AE5CDE" w:rsidP="00F92467">
            <w:pPr>
              <w:spacing w:line="276" w:lineRule="auto"/>
              <w:rPr>
                <w:b/>
                <w:i/>
                <w:iCs/>
                <w:sz w:val="18"/>
                <w:szCs w:val="18"/>
                <w:lang w:val="en-GB"/>
              </w:rPr>
            </w:pPr>
            <w:r w:rsidRPr="00DD1D34">
              <w:rPr>
                <w:b/>
                <w:i/>
                <w:iCs/>
                <w:sz w:val="18"/>
                <w:szCs w:val="18"/>
                <w:lang w:val="en-GB"/>
              </w:rPr>
              <w:t>Aureobasidium pullulans</w:t>
            </w:r>
            <w:r w:rsidRPr="002C21AB">
              <w:rPr>
                <w:i/>
                <w:iCs/>
                <w:sz w:val="18"/>
                <w:szCs w:val="18"/>
                <w:lang w:val="en-GB"/>
              </w:rPr>
              <w:t xml:space="preserve"> </w:t>
            </w:r>
            <w:r w:rsidRPr="002C21AB">
              <w:rPr>
                <w:sz w:val="18"/>
                <w:szCs w:val="18"/>
                <w:lang w:val="en-GB"/>
              </w:rPr>
              <w:t>(de Bary) G. Arnaud</w:t>
            </w:r>
          </w:p>
        </w:tc>
        <w:tc>
          <w:tcPr>
            <w:tcW w:w="3391" w:type="dxa"/>
            <w:vAlign w:val="center"/>
          </w:tcPr>
          <w:p w14:paraId="7AA828DC" w14:textId="3C4CA6B8" w:rsidR="00AE5CDE" w:rsidRPr="005242C1" w:rsidRDefault="00AE5CDE" w:rsidP="00D85868">
            <w:pPr>
              <w:spacing w:line="276" w:lineRule="auto"/>
              <w:jc w:val="center"/>
              <w:rPr>
                <w:sz w:val="18"/>
                <w:szCs w:val="18"/>
                <w:lang w:val="en-GB"/>
              </w:rPr>
            </w:pPr>
            <w:r w:rsidRPr="005242C1">
              <w:rPr>
                <w:sz w:val="18"/>
                <w:szCs w:val="18"/>
                <w:lang w:val="en-GB"/>
              </w:rPr>
              <w:t xml:space="preserve">France, Italy, Lithuania, Poland </w:t>
            </w:r>
            <w:r w:rsidRPr="005242C1">
              <w:rPr>
                <w:sz w:val="18"/>
                <w:szCs w:val="18"/>
                <w:lang w:val="en-GB"/>
              </w:rPr>
              <w:fldChar w:fldCharType="begin" w:fldLock="1"/>
            </w:r>
            <w:r w:rsidR="00B056A6">
              <w:rPr>
                <w:sz w:val="18"/>
                <w:szCs w:val="18"/>
                <w:lang w:val="en-GB"/>
              </w:rPr>
              <w:instrText>ADDIN CSL_CITATION {"citationItems":[{"id":"ITEM-1","itemData":{"DOI":"10.1177/1420326x04045274","ISBN":"1420-326X","abstract":"In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Environment","id":"ITEM-1","issue":"3","issued":{"date-parts":[["2004"]]},"note":"Times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id":"ITEM-2","itemData":{"author":[{"dropping-particle":"","family":"Zielińska-Jankiewicz","given":"Katarzyna","non-dropping-particle":"","parse-names":false,"suffix":""},{"dropping-particle":"","family":"Kozajda","given":"Anna","non-dropping-particle":"","parse-names":false,"suffix":""},{"dropping-particle":"","family":"Piotrowska","given":"Małgorzata","non-dropping-particle":"","parse-names":false,"suffix":""},{"dropping-particle":"","family":"Szadkowska-Stańczyk","given":"Irena","non-dropping-particle":"","parse-names":false,"suffix":""}],"container-title":"Annals of Agricultural and Environmental Medicine","id":"ITEM-2","issued":{"date-parts":[["2008"]]},"page":"71-78","title":"Microbiological Contamination With Moulds in Work Environment","type":"article-journal","volume":"15"},"uris":["http://www.mendeley.com/documents/?uuid=5325b2d0-5d68-448e-abc5-e102643d9132","http://www.mendeley.com/documents/?uuid=691f2499-ffe6-4397-bcc7-a5bc2f453c25","http://www.mendeley.com/documents/?uuid=53cfe030-511d-478b-aafa-7aebc05fb161"]},{"id":"ITEM-3","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Journal","id":"ITEM-3","issue":"3","issued":{"date-parts":[["2016"]]},"page":"397-407","title":"Fungal secondary metabolite analysis applied to Cultural Heritage: the case of a contaminated library in Venice","type":"article-journal","volume":"9"},"uris":["http://www.mendeley.com/documents/?uuid=ac26feea-eae3-4c2d-b7c6-d722b65e9507"]},{"id":"ITEM-4","itemData":{"DOI":"10.1111/j.1600-0668.2012.00781.x","ISBN":"0905-6947","ISSN":"09056947","PMID":"22429323","abstract":": Fungi that damage documents in archives may harm workers' health, depending on which mold species are inhaled, the concentrations of fungal species inhaled, and individual factors. Our aim was to identify and quantify fungi in archives and to investigate possible links with the symptoms experienced by workers. Ten French archives were sampled using an air impactor and electrostatic dust collectors. Allergies and general symptoms felt by 144 workers were reported using a self-report questionnaire. Utilizing culture-based analysis methods along with qPCR, Penicillium chrysogenum, Cladosporium sphaerospermum, and Aspergillus versicolor were the three main fungi in air and dust in terms of quantity and frequency. Median fungal concentrations in storage areas, ranged from 30 to 465 CFU/m3. People working in the most contaminated archives did not report more symptoms of allergy than others. However, workers in contact with moldy documents reported more headaches (odds ratio, 2.4; 95% confidence interval, 1.1-5.3), fatigue (OR, 2.9; 95% CI, 1.2-6.7), eye irritation (OR, 5.4; 95% CI, 1.9-14.9), throat irritation (OR, 2.4; 95% CI, 1.0-5.7), coughing (OR, 3.2; 95% CI, 1.2-8.4), and rhinorrhea (OR, 2.6; 95% CI, 1.0-6.4) than others. Other parameters such as dust levels and concentrations of metabolites and chemical substances should be considered as confounding factors in further investigations to isolate the role of molds., Practical Implications: Most studies about fungi and archives deal with the conservation of manuscripts and documents, and few discuss workers' health problems. Our study shows that archives do not represent a highly contaminated environment. Symptoms felt by workers were more often linked to direct contact with moldy documents than to high concentrations of mold in the air of archive storage areas. This study provides data on concentration levels in archives that could be used to interpret microbiological investigations in this type of environment in the future., Copyright (C) 2012 Blackwell Publishing Ltd.","author":[{"dropping-particle":"","family":"Roussel","given":"S.","non-dropping-particle":"","parse-names":false,"suffix":""},{"dropping-particle":"","family":"Reboux","given":"G.","non-dropping-particle":"","parse-names":false,"suffix":""},{"dropping-particle":"","family":"Millon","given":"L.","non-dropping-particle":"","parse-names":false,"suffix":""},{"dropping-particle":"","family":"Parchas","given":"M. D.","non-dropping-particle":"","parse-names":false,"suffix":""},{"dropping-particle":"","family":"Boudih","given":"S.","non-dropping-particle":"","parse-names":false,"suffix":""},{"dropping-particle":"","family":"Skana","given":"F.","non-dropping-particle":"","parse-names":false,"suffix":""},{"dropping-particle":"","family":"Delaforge","given":"M.","non-dropping-particle":"","parse-names":false,"suffix":""},{"dropping-particle":"","family":"Rakotonirainy","given":"M. S.","non-dropping-particle":"","parse-names":false,"suffix":""}],"container-title":"Indoor Air","id":"ITEM-4","issue":"6","issued":{"date-parts":[["2012"]]},"page":"514-522","title":"Microbiological evaluation of ten French archives and link to occupational symptoms","type":"article-journal","volume":"22"},"uris":["http://www.mendeley.com/documents/?uuid=ad1b6379-d0a5-4fad-b432-47f195777d07"]}],"mendeley":{"formattedCitation":"[3,8,18,20]","plainTextFormattedCitation":"[3,8,18,20]","previouslyFormattedCitation":"(Lugauskas &amp; Krikstaponis 2004; Zielińska-Jankiewicz et al. 2008; Roussel et al. 2012; 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[3,8,18,20]</w:t>
            </w:r>
            <w:r w:rsidRPr="005242C1">
              <w:rPr>
                <w:sz w:val="18"/>
                <w:szCs w:val="18"/>
                <w:lang w:val="en-GB"/>
              </w:rPr>
              <w:fldChar w:fldCharType="end"/>
            </w:r>
            <w:r w:rsidRPr="005242C1">
              <w:rPr>
                <w:sz w:val="18"/>
                <w:szCs w:val="18"/>
                <w:lang w:val="en-GB"/>
              </w:rPr>
              <w:t xml:space="preserve"> </w:t>
            </w:r>
          </w:p>
        </w:tc>
        <w:tc>
          <w:tcPr>
            <w:tcW w:w="3392" w:type="dxa"/>
            <w:vAlign w:val="center"/>
          </w:tcPr>
          <w:p w14:paraId="2034720A" w14:textId="5630B4CD" w:rsidR="00AE5CDE" w:rsidRPr="005242C1" w:rsidRDefault="00A000DA" w:rsidP="00D85868">
            <w:pPr>
              <w:spacing w:line="276" w:lineRule="auto"/>
              <w:jc w:val="center"/>
              <w:rPr>
                <w:sz w:val="18"/>
                <w:szCs w:val="18"/>
                <w:lang w:val="en-GB"/>
              </w:rPr>
            </w:pPr>
            <w:r w:rsidRPr="005242C1">
              <w:rPr>
                <w:sz w:val="18"/>
                <w:szCs w:val="18"/>
                <w:lang w:val="en-GB"/>
              </w:rPr>
              <w:t>France</w:t>
            </w:r>
            <w:r w:rsidR="0079681E" w:rsidRPr="005242C1">
              <w:rPr>
                <w:sz w:val="18"/>
                <w:szCs w:val="18"/>
                <w:lang w:val="en-GB"/>
              </w:rPr>
              <w:t xml:space="preserve"> </w:t>
            </w:r>
            <w:r w:rsidR="0079681E" w:rsidRPr="005242C1">
              <w:rPr>
                <w:sz w:val="18"/>
                <w:szCs w:val="18"/>
                <w:lang w:val="en-GB"/>
              </w:rPr>
              <w:fldChar w:fldCharType="begin" w:fldLock="1"/>
            </w:r>
            <w:r w:rsidR="00B056A6">
              <w:rPr>
                <w:sz w:val="18"/>
                <w:szCs w:val="18"/>
                <w:lang w:val="en-GB"/>
              </w:rPr>
              <w:instrText>ADDIN CSL_CITATION {"citationItems":[{"id":"ITEM-1","itemData":{"DOI":"10.1111/j.1600-0668.2012.00781.x","ISBN":"0905-6947","ISSN":"09056947","PMID":"22429323","abstract":": Fungi that damage documents in archives may harm workers' health, depending on which mold species are inhaled, the concentrations of fungal species inhaled, and individual factors. Our aim was to identify and quantify fungi in archives and to investigate possible links with the symptoms experienced by workers. Ten French archives were sampled using an air impactor and electrostatic dust collectors. Allergies and general symptoms felt by 144 workers were reported using a self-report questionnaire. Utilizing culture-based analysis methods along with qPCR, Penicillium chrysogenum, Cladosporium sphaerospermum, and Aspergillus versicolor were the three main fungi in air and dust in terms of quantity and frequency. Median fungal concentrations in storage areas, ranged from 30 to 465 CFU/m3. People working in the most contaminated archives did not report more symptoms of allergy than others. However, workers in contact with moldy documents reported more headaches (odds ratio, 2.4; 95% confidence interval, 1.1-5.3), fatigue (OR, 2.9; 95% CI, 1.2-6.7), eye irritation (OR, 5.4; 95% CI, 1.9-14.9), throat irritation (OR, 2.4; 95% CI, 1.0-5.7), coughing (OR, 3.2; 95% CI, 1.2-8.4), and rhinorrhea (OR, 2.6; 95% CI, 1.0-6.4) than others. Other parameters such as dust levels and concentrations of metabolites and chemical substances should be considered as confounding factors in further investigations to isolate the role of molds., Practical Implications: Most studies about fungi and archives deal with the conservation of manuscripts and documents, and few discuss workers' health problems. Our study shows that archives do not represent a highly contaminated environment. Symptoms felt by workers were more often linked to direct contact with moldy documents than to high concentrations of mold in the air of archive storage areas. This study provides data on concentration levels in archives that could be used to interpret microbiological investigations in this type of environment in the future., Copyright (C) 2012 Blackwell Publishing Ltd.","author":[{"dropping-particle":"","family":"Roussel","given":"S.","non-dropping-particle":"","parse-names":false,"suffix":""},{"dropping-particle":"","family":"Reboux","given":"G.","non-dropping-particle":"","parse-names":false,"suffix":""},{"dropping-particle":"","family":"Millon","given":"L.","non-dropping-particle":"","parse-names":false,"suffix":""},{"dropping-particle":"","family":"Parchas","given":"M. D.","non-dropping-particle":"","parse-names":false,"suffix":""},{"dropping-particle":"","family":"Boudih","given":"S.","non-dropping-particle":"","parse-names":false,"suffix":""},{"dropping-particle":"","family":"Skana","given":"F.","non-dropping-particle":"","parse-names":false,"suffix":""},{"dropping-particle":"","family":"Delaforge","given":"M.","non-dropping-particle":"","parse-names":false,"suffix":""},{"dropping-particle":"","family":"Rakotonirainy","given":"M. S.","non-dropping-particle":"","parse-names":false,"suffix":""}],"container-title":"Indoor Air","id":"ITEM-1","issue":"6","issued":{"date-parts":[["2012"]]},"page":"514-522","title":"Microbiological evaluation of ten French archives and link to occupational symptoms","type":"article-journal","volume":"22"},"uris":["http://www.mendeley.com/documents/?uuid=ad1b6379-d0a5-4fad-b432-47f195777d07"]}],"mendeley":{"formattedCitation":"[8]","plainTextFormattedCitation":"[8]","previouslyFormattedCitation":"(Roussel et al. 2012)"},"properties":{"noteIndex":0},"schema":"https://github.com/citation-style-language/schema/raw/master/csl-citation.json"}</w:instrText>
            </w:r>
            <w:r w:rsidR="0079681E" w:rsidRPr="005242C1">
              <w:rPr>
                <w:sz w:val="18"/>
                <w:szCs w:val="18"/>
                <w:lang w:val="en-GB"/>
              </w:rPr>
              <w:fldChar w:fldCharType="separate"/>
            </w:r>
            <w:r w:rsidR="00B056A6" w:rsidRPr="00B056A6">
              <w:rPr>
                <w:noProof/>
                <w:sz w:val="18"/>
                <w:szCs w:val="18"/>
                <w:lang w:val="en-GB"/>
              </w:rPr>
              <w:t>[8]</w:t>
            </w:r>
            <w:r w:rsidR="0079681E" w:rsidRPr="005242C1">
              <w:rPr>
                <w:sz w:val="18"/>
                <w:szCs w:val="18"/>
                <w:lang w:val="en-GB"/>
              </w:rPr>
              <w:fldChar w:fldCharType="end"/>
            </w:r>
          </w:p>
        </w:tc>
        <w:tc>
          <w:tcPr>
            <w:tcW w:w="3392" w:type="dxa"/>
            <w:shd w:val="clear" w:color="auto" w:fill="auto"/>
            <w:vAlign w:val="center"/>
          </w:tcPr>
          <w:p w14:paraId="1707B5B0" w14:textId="77777777" w:rsidR="00AE5CDE" w:rsidRPr="005242C1" w:rsidRDefault="00AE5CDE" w:rsidP="00AE5CDE">
            <w:pPr>
              <w:spacing w:line="276" w:lineRule="auto"/>
              <w:jc w:val="center"/>
              <w:rPr>
                <w:sz w:val="18"/>
                <w:szCs w:val="18"/>
                <w:lang w:val="en-GB"/>
              </w:rPr>
            </w:pPr>
            <w:r w:rsidRPr="005242C1">
              <w:rPr>
                <w:sz w:val="18"/>
                <w:szCs w:val="18"/>
                <w:lang w:val="en-GB"/>
              </w:rPr>
              <w:t>Italy, Portugal</w:t>
            </w:r>
          </w:p>
          <w:p w14:paraId="1DD1E26D" w14:textId="743B90C1" w:rsidR="00AE5CDE" w:rsidRPr="005242C1" w:rsidRDefault="00AE5CDE" w:rsidP="00D85868">
            <w:pPr>
              <w:spacing w:line="276" w:lineRule="auto"/>
              <w:jc w:val="center"/>
              <w:rPr>
                <w:sz w:val="18"/>
                <w:szCs w:val="18"/>
                <w:lang w:val="en-GB"/>
              </w:rPr>
            </w:pPr>
            <w:r w:rsidRPr="005242C1">
              <w:rPr>
                <w:sz w:val="18"/>
                <w:szCs w:val="18"/>
                <w:lang w:val="en-GB"/>
              </w:rPr>
              <w:fldChar w:fldCharType="begin" w:fldLock="1"/>
            </w:r>
            <w:r w:rsidR="00B056A6">
              <w:rPr>
                <w:sz w:val="18"/>
                <w:szCs w:val="18"/>
                <w:lang w:val="en-GB"/>
              </w:rPr>
              <w:instrText>ADDIN CSL_CITATION {"citationItems":[{"id":"ITEM-1","itemData":{"DOI":"10.1007/s00248-010-9667-9","ISSN":"00953628","PMID":"20449583","abstract":"This case study shows the application of nontraditional diagnostic methods to investigate the microbial consortia inhabiting an ancient manuscript. The manuscript was suspected to be biologically deteriorated and SEM observations showed the presence of fungal spores attached to fibers, but classic culturing methods did not succeed in isolating microbial contaminants. Therefore, molecular methods, including PCR, denaturing gradient gel electrophoresis (DGGE), and clone libraries, were used as a sensitive alternative to conventional cultivation techniques. DGGE fingerprints revealed a high biodiversity of both bacteria and fungi inhabiting the manuscript. DNA sequence analysis confirmed the existence of fungi and bacteria in manuscript samples. A number of fungal clones identified on the manuscript showed similarity to fungal species inhabiting dry or saline environments, suggesting that the manuscript environment selects for osmophilic or xerophilic fungal species. Most of the bacterial sequences retrieved from the manuscript belong to phylotypes with cellulolytic activities.","author":[{"dropping-particle":"","family":"Michaelsen","given":"Astrid","non-dropping-particle":"","parse-names":false,"suffix":""},{"dropping-particle":"","family":"Piñar","given":"Guadalupe","non-dropping-particle":"","parse-names":false,"suffix":""},{"dropping-particle":"","family":"Pinzari","given":"Flavia","non-dropping-particle":"","parse-names":false,"suffix":""}],"container-title":"Microbial Ecology","id":"ITEM-1","issue":"1","issued":{"date-parts":[["2010"]]},"page":"69-80","title":"Molecular and microscopical investigation of the microflora inhabiting a deteriorated Italian manuscript dated from the thirteenth century","type":"article-journal","volume":"60"},"uris":["http://www.mendeley.com/documents/?uuid=61d80091-36a0-4955-b663-44803de9e5c6","http://www.mendeley.com/documents/?uuid=b1cf7ddf-acf4-4b81-b0d4-0fb5432b59d7"]},{"id":"ITEM-2","itemData":{"abstract":"Fungi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Silva","non-dropping-particle":"","parse-names":false,"suffix":""}],"id":"ITEM-2","issued":{"date-parts":[["2014"]]},"publisher":"Universidade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http://www.mendeley.com/documents/?uuid=1b0b1f2a-b19f-43b7-b6dd-660f0b8803a3"]},{"id":"ITEM-3","itemData":{"DOI":"10.1515/REST.2007.201","ISBN":"0034-5806","author":[{"dropping-particle":"","family":"Zotti","given":"Mirca","non-dropping-particle":"","parse-names":false,"suffix":""},{"dropping-particle":"","family":"Ferroni","given":"Alice","non-dropping-particle":"","parse-names":false,"suffix":""},{"dropping-particle":"","family":"Calvini","given":"Paolo","non-dropping-particle":"","parse-names":false,"suffix":""}],"container-title":"Restaurator","id":"ITEM-3","issue":"3","issued":{"date-parts":[["2007"]]},"note":"doi: 10.1515/REST.2007.201","page":"201-217","title":"Inhibition Properties of Simple Fungistatic Compounds on Fungi Isolated from Foxing Spots","type":"article-journal","volume":"28"},"uris":["http://www.mendeley.com/documents/?uuid=5aaa53fc-7128-4eb6-8877-9dd8edabe420","http://www.mendeley.com/documents/?uuid=67294325-29b4-423d-a847-afeba7dbfcab","http://www.mendeley.com/documents/?uuid=1da336b1-8bbe-4cb3-915b-311e5cecd07a"]},{"id":"ITEM-4","itemData":{"ISBN":"0964-8305","abstract":"Paper is subjected to numerous biodeterioration processes, which may cause the irreversible degradation of important documents and works of art. Many chemical and physical factors can affect these processes and their behaviour, and fungi seem to play a key role in biodeteriorating paper materials. This study is mainly aimed at verifying the presence of fungi in biodeteriorated 18th century etchings, and characterizing the paper surface by means of Fourier transform infrared (FTIR) spectroscopy and fluorescence under UV radiation. The laboratory tests highlight the presence of fungal entities from all the samples investigated. Specifically, 14 species were identified; three of them were never isolated from paper until now. Furthermore, the data gathered do not confirm the theory according to which there is a correspondence between fluorescence of the stains under UV radiation and the vitality of microfungi. Finally, possible correlations among paper composition (as determined by FTIR), mode of conservation and fungal attack are presented and discussed.","author":[{"dropping-particle":"","family":"Zotti","given":"M","non-dropping-particle":"","parse-names":false,"suffix":""},{"dropping-particle":"","family":"Ferroni","given":"A","non-dropping-particle":"","parse-names":false,"suffix":""},{"dropping-particle":"","family":"Calvini","given":"P","non-dropping-particle":"","parse-names":false,"suffix":""}],"container-title":"International Biodeterioration &amp; Biodegradation","id":"ITEM-4","issue":"2","issued":{"date-parts":[["2008"]]},"note":"doi: 10.1016/j.ibiod.2008.01.005","page":"186-194","title":"Microfungal biodeterioration of historic paper: Preliminary FTIR and microbiological analyses","type":"article-journal","volume":"62"},"uris":["http://www.mendeley.com/documents/?uuid=f5ce6f76-c0d7-422b-8645-835239948c9c"]}],"mendeley":{"formattedCitation":"[4,45,51,64]","plainTextFormattedCitation":"[4,45,51,64]","previouslyFormattedCitation":"(Zotti et al. 2007; Zotti et al. 2008; Michaelsen et al. 2010; Pinheiro 2014)"},"properties":{"noteIndex":0},"schema":"https://github.com/citation-style-language/schema/raw/master/csl-citation.json"}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[4,45,51,64]</w:t>
            </w:r>
            <w:r w:rsidRPr="005242C1">
              <w:rPr>
                <w:sz w:val="18"/>
                <w:szCs w:val="18"/>
                <w:lang w:val="en-GB"/>
              </w:rPr>
              <w:fldChar w:fldCharType="end"/>
            </w:r>
            <w:r w:rsidRPr="005242C1">
              <w:rPr>
                <w:sz w:val="18"/>
                <w:szCs w:val="18"/>
                <w:lang w:val="en-GB"/>
              </w:rPr>
              <w:t xml:space="preserve"> </w:t>
            </w:r>
          </w:p>
        </w:tc>
      </w:tr>
      <w:tr w:rsidR="00AE5CDE" w:rsidRPr="00D57A52" w14:paraId="3131CA21" w14:textId="77777777" w:rsidTr="0038188C">
        <w:trPr>
          <w:trHeight w:val="321"/>
        </w:trPr>
        <w:tc>
          <w:tcPr>
            <w:tcW w:w="4395" w:type="dxa"/>
            <w:shd w:val="clear" w:color="auto" w:fill="auto"/>
            <w:vAlign w:val="center"/>
          </w:tcPr>
          <w:p w14:paraId="6E148EA5" w14:textId="544A7787" w:rsidR="00AE5CDE" w:rsidRPr="00DD1D34" w:rsidRDefault="00AE5CDE" w:rsidP="00AE5CDE">
            <w:pPr>
              <w:spacing w:line="276" w:lineRule="auto"/>
              <w:rPr>
                <w:b/>
                <w:i/>
                <w:iCs/>
                <w:sz w:val="18"/>
                <w:szCs w:val="18"/>
                <w:lang w:val="en-GB"/>
              </w:rPr>
            </w:pPr>
            <w:r w:rsidRPr="00220157">
              <w:rPr>
                <w:b/>
                <w:i/>
                <w:iCs/>
                <w:sz w:val="18"/>
                <w:szCs w:val="18"/>
                <w:lang w:val="en-GB"/>
              </w:rPr>
              <w:t xml:space="preserve">Auricularia </w:t>
            </w:r>
            <w:r>
              <w:rPr>
                <w:b/>
                <w:iCs/>
                <w:sz w:val="18"/>
                <w:szCs w:val="18"/>
                <w:lang w:val="en-GB"/>
              </w:rPr>
              <w:t xml:space="preserve">sp. </w:t>
            </w:r>
            <w:r w:rsidRPr="00E424F2">
              <w:rPr>
                <w:iCs/>
                <w:sz w:val="18"/>
                <w:szCs w:val="18"/>
                <w:lang w:val="en-GB"/>
              </w:rPr>
              <w:t xml:space="preserve">Bull. </w:t>
            </w:r>
            <w:proofErr w:type="gramStart"/>
            <w:r w:rsidRPr="00E424F2">
              <w:rPr>
                <w:iCs/>
                <w:sz w:val="18"/>
                <w:szCs w:val="18"/>
                <w:lang w:val="en-GB"/>
              </w:rPr>
              <w:t>ex</w:t>
            </w:r>
            <w:proofErr w:type="gramEnd"/>
            <w:r w:rsidRPr="00E424F2">
              <w:rPr>
                <w:iCs/>
                <w:sz w:val="18"/>
                <w:szCs w:val="18"/>
                <w:lang w:val="en-GB"/>
              </w:rPr>
              <w:t xml:space="preserve"> Juss.</w:t>
            </w:r>
          </w:p>
        </w:tc>
        <w:tc>
          <w:tcPr>
            <w:tcW w:w="3391" w:type="dxa"/>
            <w:vAlign w:val="center"/>
          </w:tcPr>
          <w:p w14:paraId="25B13AA4" w14:textId="0822BF10"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vAlign w:val="center"/>
          </w:tcPr>
          <w:p w14:paraId="1B23723B" w14:textId="38087F49"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39E2144E" w14:textId="1F6BABDD" w:rsidR="00AE5CDE" w:rsidRPr="005242C1" w:rsidRDefault="00D57A52" w:rsidP="00D85868">
            <w:pPr>
              <w:spacing w:line="276" w:lineRule="auto"/>
              <w:jc w:val="center"/>
              <w:rPr>
                <w:sz w:val="18"/>
                <w:szCs w:val="18"/>
                <w:lang w:val="en-GB"/>
              </w:rPr>
            </w:pPr>
            <w:r w:rsidRPr="005242C1">
              <w:rPr>
                <w:sz w:val="18"/>
                <w:szCs w:val="18"/>
                <w:lang w:val="en-GB"/>
              </w:rPr>
              <w:t>Czech</w:t>
            </w:r>
            <w:r w:rsidR="00AE5CDE" w:rsidRPr="005242C1">
              <w:rPr>
                <w:sz w:val="18"/>
                <w:szCs w:val="18"/>
                <w:lang w:val="en-GB"/>
              </w:rPr>
              <w:t xml:space="preserve"> Republic, Poland </w:t>
            </w:r>
            <w:r w:rsidR="00AE5CDE"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AE5CDE" w:rsidRPr="005242C1">
              <w:rPr>
                <w:sz w:val="18"/>
                <w:szCs w:val="18"/>
              </w:rPr>
              <w:fldChar w:fldCharType="separate"/>
            </w:r>
            <w:r w:rsidR="00B056A6" w:rsidRPr="00B056A6">
              <w:rPr>
                <w:noProof/>
                <w:sz w:val="18"/>
                <w:szCs w:val="18"/>
                <w:lang w:val="en-GB"/>
              </w:rPr>
              <w:t>[15]</w:t>
            </w:r>
            <w:r w:rsidR="00AE5CDE" w:rsidRPr="005242C1">
              <w:rPr>
                <w:sz w:val="18"/>
                <w:szCs w:val="18"/>
              </w:rPr>
              <w:fldChar w:fldCharType="end"/>
            </w:r>
          </w:p>
        </w:tc>
      </w:tr>
      <w:tr w:rsidR="00AE5CDE" w:rsidRPr="00DD1D34" w14:paraId="4D21438E" w14:textId="77777777" w:rsidTr="0038188C">
        <w:trPr>
          <w:trHeight w:val="397"/>
        </w:trPr>
        <w:tc>
          <w:tcPr>
            <w:tcW w:w="4395" w:type="dxa"/>
            <w:shd w:val="clear" w:color="auto" w:fill="auto"/>
            <w:vAlign w:val="center"/>
            <w:hideMark/>
          </w:tcPr>
          <w:p w14:paraId="43EBEFA8" w14:textId="77777777" w:rsidR="00AE5CDE" w:rsidRPr="00DD1D34" w:rsidRDefault="00AE5CDE" w:rsidP="00AE5CDE">
            <w:pPr>
              <w:spacing w:line="276" w:lineRule="auto"/>
              <w:rPr>
                <w:b/>
                <w:i/>
                <w:iCs/>
                <w:sz w:val="18"/>
                <w:szCs w:val="18"/>
                <w:lang w:val="en-GB"/>
              </w:rPr>
            </w:pPr>
            <w:r w:rsidRPr="00DD1D34">
              <w:rPr>
                <w:b/>
                <w:i/>
                <w:iCs/>
                <w:sz w:val="18"/>
                <w:szCs w:val="18"/>
                <w:lang w:val="en-GB"/>
              </w:rPr>
              <w:t xml:space="preserve">Basipetospora </w:t>
            </w:r>
            <w:r w:rsidRPr="00DD1D34">
              <w:rPr>
                <w:b/>
                <w:iCs/>
                <w:sz w:val="18"/>
                <w:szCs w:val="18"/>
                <w:lang w:val="en-GB"/>
              </w:rPr>
              <w:t xml:space="preserve">sp. </w:t>
            </w:r>
            <w:r w:rsidRPr="002C21AB">
              <w:rPr>
                <w:sz w:val="18"/>
                <w:szCs w:val="18"/>
                <w:lang w:val="en-GB"/>
              </w:rPr>
              <w:t>G.T. Cole &amp; W.B. Kendr.</w:t>
            </w:r>
          </w:p>
        </w:tc>
        <w:tc>
          <w:tcPr>
            <w:tcW w:w="3391" w:type="dxa"/>
            <w:vAlign w:val="center"/>
          </w:tcPr>
          <w:p w14:paraId="4D55C796" w14:textId="3736A4F7" w:rsidR="00AE5CDE" w:rsidRPr="005242C1" w:rsidRDefault="00AE5CDE" w:rsidP="00D85868">
            <w:pPr>
              <w:spacing w:line="276" w:lineRule="auto"/>
              <w:jc w:val="center"/>
              <w:rPr>
                <w:sz w:val="18"/>
                <w:szCs w:val="18"/>
                <w:lang w:val="en-GB"/>
              </w:rPr>
            </w:pPr>
            <w:r w:rsidRPr="005242C1">
              <w:rPr>
                <w:sz w:val="18"/>
                <w:szCs w:val="18"/>
                <w:lang w:val="en-GB"/>
              </w:rPr>
              <w:t xml:space="preserve">Argentina </w:t>
            </w:r>
            <w:r w:rsidRPr="005242C1">
              <w:rPr>
                <w:sz w:val="18"/>
                <w:szCs w:val="18"/>
                <w:lang w:val="en-GB"/>
              </w:rPr>
              <w:fldChar w:fldCharType="begin" w:fldLock="1"/>
            </w:r>
            <w:r w:rsidR="00B056A6">
              <w:rPr>
                <w:sz w:val="18"/>
                <w:szCs w:val="18"/>
                <w:lang w:val="en-GB"/>
              </w:rPr>
              <w:instrText>ADDIN CSL_CITATION {"citationItems":[{"id":"ITEM-1","itemData":{"abstract":"Este artículo analiza los hongos presentes en una biblioteca científica si-tuada en un centro de investigación (el cual trabaja con microorganismos) en Tucu-mán, Argentina, desde Febrero del 2000 a Enero del 2001. Se identificaron 33 géne-ros, además de las levaduras y de los hongos clasificados como Mycelia sterilia y Basidiomycetes. Los géneros que presentaron la mayor frecuencia fueron Cladospo-rium sp. (30.1%), Fusarium sp (8.6%), Alternaria sp. (8.4%), Acremonium sp. (6.4%) y Aspergillus sp. (5.5%). La mayor cantidad de esporas fúngicas fue obser-vada en Octubre y la mínima en Julio. La temperatura estuvo entre 16,5 y 28,5ºC. El género Cladosporium sp. fue aislado en todos los meses muestreados. Este género predominó en Febrero (19.6%), junto a Alternaria sp., Mayo (29.6%), Junio (35.7%), Julio (33.3%), Agosto (40%), septiembre (27.5%) y octubre (51.3%), mientras que Acremonium sp. predominó en Marzo (26.5%), Ceratosporium sp. en Abril (20.4%) y los Basidiomycetes en Noviembre (17.6%). Además, Alternaria sp. fue el más abundante en Diciembre (20%) y Enero (35.9%). A pesar del uso de un muestreo no volumétrico, este estudio provee una información útil sobre la inciden-cia de los hongos ambientales en la biblioteca testada. Sabiendo que su presencia es incuestionable y difícil de erradicar, son necesarias futuras investigaciones para examinar los efectos de su exposición sobre los problemas de salud relacionados. Palabras claves: Hongos; ambiente interno; sistema de placa de Petri abierta.","author":[{"dropping-particle":"","family":"Bueno","given":"Dante J","non-dropping-particle":"","parse-names":false,"suffix":""},{"dropping-particle":"","family":"Silva","given":"Julio O","non-dropping-particle":"","parse-names":false,"suffix":""},{"dropping-particle":"","family":"Oliver","given":"Guillermo","non-dropping-particle":"","parse-names":false,"suffix":""}],"container-title":"Anales de Documentación","id":"ITEM-1","issue":"051","issued":{"date-parts":[["2003"]]},"page":"27-34","title":"Hongos ambientales en una biblioteca: un año de estudio","type":"article-journal"},"uris":["http://www.mendeley.com/documents/?uuid=e47a8f41-e665-4013-aecd-1b47d19e3e78","http://www.mendeley.com/documents/?uuid=d73e2b1f-6a25-4f39-94a2-1d24234aab96"]}],"mendeley":{"formattedCitation":"[2]","plainTextFormattedCitation":"[2]","previouslyFormattedCitation":"(Bueno et al. 2003)"},"properties":{"noteIndex":0},"schema":"https://github.com/citation-style-language/schema/raw/master/csl-citation.json"}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w:t>
            </w:r>
            <w:r w:rsidRPr="005242C1">
              <w:rPr>
                <w:sz w:val="18"/>
                <w:szCs w:val="18"/>
                <w:lang w:val="en-GB"/>
              </w:rPr>
              <w:fldChar w:fldCharType="end"/>
            </w:r>
          </w:p>
        </w:tc>
        <w:tc>
          <w:tcPr>
            <w:tcW w:w="3392" w:type="dxa"/>
            <w:vAlign w:val="center"/>
          </w:tcPr>
          <w:p w14:paraId="6ED6B13D"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shd w:val="clear" w:color="auto" w:fill="auto"/>
            <w:vAlign w:val="center"/>
            <w:hideMark/>
          </w:tcPr>
          <w:p w14:paraId="3D5A52A4"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r>
      <w:tr w:rsidR="00AE5CDE" w:rsidRPr="002F2D6D" w14:paraId="503F2DE8" w14:textId="77777777" w:rsidTr="0038188C">
        <w:trPr>
          <w:trHeight w:val="397"/>
        </w:trPr>
        <w:tc>
          <w:tcPr>
            <w:tcW w:w="4395" w:type="dxa"/>
            <w:shd w:val="clear" w:color="auto" w:fill="auto"/>
            <w:vAlign w:val="center"/>
            <w:hideMark/>
          </w:tcPr>
          <w:p w14:paraId="10298098" w14:textId="77777777" w:rsidR="00AE5CDE" w:rsidRPr="00DD1D34" w:rsidRDefault="00AE5CDE" w:rsidP="00AE5CDE">
            <w:pPr>
              <w:spacing w:line="276" w:lineRule="auto"/>
              <w:rPr>
                <w:b/>
                <w:i/>
                <w:iCs/>
                <w:sz w:val="18"/>
                <w:szCs w:val="18"/>
                <w:lang w:val="en-GB"/>
              </w:rPr>
            </w:pPr>
            <w:r w:rsidRPr="00DD1D34">
              <w:rPr>
                <w:b/>
                <w:i/>
                <w:iCs/>
                <w:sz w:val="18"/>
                <w:szCs w:val="18"/>
                <w:lang w:val="en-GB"/>
              </w:rPr>
              <w:t xml:space="preserve">Beauveria </w:t>
            </w:r>
            <w:r w:rsidRPr="00346ABA">
              <w:rPr>
                <w:b/>
                <w:iCs/>
                <w:sz w:val="18"/>
                <w:szCs w:val="18"/>
                <w:lang w:val="en-GB"/>
              </w:rPr>
              <w:t xml:space="preserve">sp. </w:t>
            </w:r>
            <w:r w:rsidRPr="00A41248">
              <w:rPr>
                <w:sz w:val="18"/>
                <w:szCs w:val="18"/>
                <w:lang w:val="en-GB"/>
              </w:rPr>
              <w:t>Vuill.</w:t>
            </w:r>
          </w:p>
        </w:tc>
        <w:tc>
          <w:tcPr>
            <w:tcW w:w="3391" w:type="dxa"/>
            <w:vAlign w:val="center"/>
          </w:tcPr>
          <w:p w14:paraId="2337112D" w14:textId="5C669F21" w:rsidR="00AE5CDE" w:rsidRPr="005242C1" w:rsidRDefault="00AE5CDE" w:rsidP="00D85868">
            <w:pPr>
              <w:spacing w:line="276" w:lineRule="auto"/>
              <w:jc w:val="center"/>
              <w:rPr>
                <w:sz w:val="18"/>
                <w:szCs w:val="18"/>
                <w:lang w:val="en-GB"/>
              </w:rPr>
            </w:pPr>
            <w:r w:rsidRPr="005242C1">
              <w:rPr>
                <w:sz w:val="18"/>
                <w:szCs w:val="18"/>
                <w:lang w:val="en-GB"/>
              </w:rPr>
              <w:t xml:space="preserve">Poland, 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fdf55263-319f-4508-bba4-92f4085ec2f1"]},{"id":"ITEM-3","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-3","issue":"3","issued":{"date-parts":[["2015"]]},"page":"389-401","title":"Assessment of microbiological contamination in the work environments of museums, archives and libraries","type":"article-journal","volume":"31"},"uris":["http://www.mendeley.com/documents/?uuid=787ec923-8449-41a1-926e-3abc447246d4"]}],"mendeley":{"formattedCitation":"[4,5,19]","plainTextFormattedCitation":"[4,5,19]","previouslyFormattedCitation":"(Pinheiro 2014; Pinheiro 2015; Skóra et al.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[4,5,19]</w:t>
            </w:r>
            <w:r w:rsidRPr="005242C1">
              <w:rPr>
                <w:sz w:val="18"/>
                <w:szCs w:val="18"/>
                <w:lang w:val="en-GB"/>
              </w:rPr>
              <w:fldChar w:fldCharType="end"/>
            </w:r>
          </w:p>
        </w:tc>
        <w:tc>
          <w:tcPr>
            <w:tcW w:w="3392" w:type="dxa"/>
            <w:vAlign w:val="center"/>
          </w:tcPr>
          <w:p w14:paraId="129AA98B" w14:textId="1A4BDC99" w:rsidR="00AE5CDE" w:rsidRPr="005242C1" w:rsidRDefault="00AE5CDE" w:rsidP="00D85868">
            <w:pPr>
              <w:spacing w:line="276" w:lineRule="auto"/>
              <w:jc w:val="center"/>
              <w:rPr>
                <w:sz w:val="18"/>
                <w:szCs w:val="18"/>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579cfbda-c5ea-4b94-9ddf-ab409ce00c6b"]}],"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[4,5]</w:t>
            </w:r>
            <w:r w:rsidRPr="005242C1">
              <w:rPr>
                <w:sz w:val="18"/>
                <w:szCs w:val="18"/>
                <w:lang w:val="en-GB"/>
              </w:rPr>
              <w:fldChar w:fldCharType="end"/>
            </w:r>
          </w:p>
        </w:tc>
        <w:tc>
          <w:tcPr>
            <w:tcW w:w="3392" w:type="dxa"/>
            <w:shd w:val="clear" w:color="auto" w:fill="auto"/>
            <w:vAlign w:val="center"/>
            <w:hideMark/>
          </w:tcPr>
          <w:p w14:paraId="5266E3D4" w14:textId="274879CA" w:rsidR="00AE5CDE" w:rsidRPr="005242C1" w:rsidRDefault="00D57A52" w:rsidP="00D85868">
            <w:pPr>
              <w:spacing w:line="276" w:lineRule="auto"/>
              <w:jc w:val="center"/>
              <w:rPr>
                <w:sz w:val="18"/>
                <w:szCs w:val="18"/>
                <w:lang w:val="en-GB"/>
              </w:rPr>
            </w:pPr>
            <w:r w:rsidRPr="005242C1">
              <w:rPr>
                <w:sz w:val="18"/>
                <w:szCs w:val="18"/>
                <w:lang w:val="en-GB"/>
              </w:rPr>
              <w:t>Czech</w:t>
            </w:r>
            <w:r w:rsidR="00AE5CDE" w:rsidRPr="005242C1">
              <w:rPr>
                <w:sz w:val="18"/>
                <w:szCs w:val="18"/>
                <w:lang w:val="en-GB"/>
              </w:rPr>
              <w:t xml:space="preserve"> Republic, Poland </w:t>
            </w:r>
            <w:r w:rsidR="00AE5CDE"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AE5CDE" w:rsidRPr="005242C1">
              <w:rPr>
                <w:sz w:val="18"/>
                <w:szCs w:val="18"/>
              </w:rPr>
              <w:fldChar w:fldCharType="separate"/>
            </w:r>
            <w:r w:rsidR="00B056A6" w:rsidRPr="00B056A6">
              <w:rPr>
                <w:noProof/>
                <w:sz w:val="18"/>
                <w:szCs w:val="18"/>
                <w:lang w:val="en-GB"/>
              </w:rPr>
              <w:t>[15]</w:t>
            </w:r>
            <w:r w:rsidR="00AE5CDE" w:rsidRPr="005242C1">
              <w:rPr>
                <w:sz w:val="18"/>
                <w:szCs w:val="18"/>
              </w:rPr>
              <w:fldChar w:fldCharType="end"/>
            </w:r>
          </w:p>
        </w:tc>
      </w:tr>
      <w:tr w:rsidR="00AE5CDE" w:rsidRPr="002F2D6D" w14:paraId="365469D2" w14:textId="77777777" w:rsidTr="0038188C">
        <w:trPr>
          <w:trHeight w:val="397"/>
        </w:trPr>
        <w:tc>
          <w:tcPr>
            <w:tcW w:w="4395" w:type="dxa"/>
            <w:shd w:val="clear" w:color="auto" w:fill="auto"/>
            <w:vAlign w:val="center"/>
          </w:tcPr>
          <w:p w14:paraId="43D32F3D" w14:textId="3D5D9DCA" w:rsidR="00AE5CDE" w:rsidRPr="00F00B3C" w:rsidRDefault="00AE5CDE" w:rsidP="00AE5CDE">
            <w:pPr>
              <w:spacing w:line="276" w:lineRule="auto"/>
              <w:rPr>
                <w:b/>
                <w:iCs/>
                <w:sz w:val="18"/>
                <w:szCs w:val="18"/>
                <w:lang w:val="en-GB"/>
              </w:rPr>
            </w:pPr>
            <w:r>
              <w:rPr>
                <w:b/>
                <w:i/>
                <w:iCs/>
                <w:sz w:val="18"/>
                <w:szCs w:val="18"/>
                <w:lang w:val="en-GB"/>
              </w:rPr>
              <w:t xml:space="preserve">Bipolaris </w:t>
            </w:r>
            <w:r>
              <w:rPr>
                <w:b/>
                <w:iCs/>
                <w:sz w:val="18"/>
                <w:szCs w:val="18"/>
                <w:lang w:val="en-GB"/>
              </w:rPr>
              <w:t xml:space="preserve">sp. </w:t>
            </w:r>
            <w:r>
              <w:t xml:space="preserve"> </w:t>
            </w:r>
            <w:r w:rsidRPr="00F00B3C">
              <w:rPr>
                <w:iCs/>
                <w:sz w:val="18"/>
                <w:szCs w:val="18"/>
                <w:lang w:val="en-GB"/>
              </w:rPr>
              <w:t>Shoemaker</w:t>
            </w:r>
          </w:p>
        </w:tc>
        <w:tc>
          <w:tcPr>
            <w:tcW w:w="3391" w:type="dxa"/>
            <w:vAlign w:val="center"/>
          </w:tcPr>
          <w:p w14:paraId="17C81A4B" w14:textId="4B7B1710"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vAlign w:val="center"/>
          </w:tcPr>
          <w:p w14:paraId="72A56EA2" w14:textId="4C30A1FE"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4F923051" w14:textId="7987A6D9" w:rsidR="00AE5CDE" w:rsidRPr="005242C1" w:rsidRDefault="00D57A52" w:rsidP="00D85868">
            <w:pPr>
              <w:spacing w:line="276" w:lineRule="auto"/>
              <w:jc w:val="center"/>
              <w:rPr>
                <w:sz w:val="18"/>
                <w:szCs w:val="18"/>
              </w:rPr>
            </w:pPr>
            <w:r w:rsidRPr="005242C1">
              <w:rPr>
                <w:sz w:val="18"/>
                <w:szCs w:val="18"/>
                <w:lang w:val="en-GB"/>
              </w:rPr>
              <w:t>Czech</w:t>
            </w:r>
            <w:r w:rsidR="00AE5CDE" w:rsidRPr="005242C1">
              <w:rPr>
                <w:sz w:val="18"/>
                <w:szCs w:val="18"/>
                <w:lang w:val="en-GB"/>
              </w:rPr>
              <w:t xml:space="preserve"> Republic, Poland </w:t>
            </w:r>
            <w:r w:rsidR="00AE5CDE"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w:instrText>
            </w:r>
            <w:r w:rsidR="00B056A6" w:rsidRPr="00B056A6">
              <w:rPr>
                <w:sz w:val="18"/>
                <w:szCs w:val="18"/>
              </w:rPr>
              <w:instrText>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AE5CDE" w:rsidRPr="005242C1">
              <w:rPr>
                <w:sz w:val="18"/>
                <w:szCs w:val="18"/>
              </w:rPr>
              <w:fldChar w:fldCharType="separate"/>
            </w:r>
            <w:r w:rsidR="00B056A6" w:rsidRPr="00B056A6">
              <w:rPr>
                <w:noProof/>
                <w:sz w:val="18"/>
                <w:szCs w:val="18"/>
              </w:rPr>
              <w:t>[15]</w:t>
            </w:r>
            <w:r w:rsidR="00AE5CDE" w:rsidRPr="005242C1">
              <w:rPr>
                <w:sz w:val="18"/>
                <w:szCs w:val="18"/>
              </w:rPr>
              <w:fldChar w:fldCharType="end"/>
            </w:r>
          </w:p>
        </w:tc>
      </w:tr>
      <w:tr w:rsidR="00AE5CDE" w:rsidRPr="00081792" w14:paraId="6571F5EE" w14:textId="77777777" w:rsidTr="0038188C">
        <w:trPr>
          <w:trHeight w:val="397"/>
        </w:trPr>
        <w:tc>
          <w:tcPr>
            <w:tcW w:w="4395" w:type="dxa"/>
            <w:shd w:val="clear" w:color="auto" w:fill="auto"/>
            <w:vAlign w:val="center"/>
          </w:tcPr>
          <w:p w14:paraId="35F1DA93" w14:textId="47AE7FDE" w:rsidR="00AE5CDE" w:rsidRPr="00C4152D" w:rsidRDefault="0030132A" w:rsidP="00AE5CDE">
            <w:pPr>
              <w:spacing w:line="276" w:lineRule="auto"/>
              <w:rPr>
                <w:rFonts w:ascii="Segoe UI" w:hAnsi="Segoe UI" w:cs="Segoe UI"/>
                <w:color w:val="000000"/>
                <w:lang w:eastAsia="en-GB"/>
              </w:rPr>
            </w:pPr>
            <w:hyperlink r:id="rId6" w:tooltip="Bipolaris australiensis (M.B. Ellis) Tsuda &amp; Ueyama, Mycologia 73: 90 (1981) [MB#112052]" w:history="1">
              <w:r w:rsidR="00AE5CDE" w:rsidRPr="00C4152D">
                <w:rPr>
                  <w:b/>
                  <w:i/>
                  <w:iCs/>
                  <w:sz w:val="18"/>
                  <w:szCs w:val="18"/>
                </w:rPr>
                <w:t xml:space="preserve">Bipolaris australiensis </w:t>
              </w:r>
              <w:r w:rsidR="00AE5CDE" w:rsidRPr="00C4152D">
                <w:rPr>
                  <w:iCs/>
                  <w:sz w:val="18"/>
                  <w:szCs w:val="18"/>
                </w:rPr>
                <w:t>(M.B. Ellis) Tsuda &amp; Ueyama</w:t>
              </w:r>
            </w:hyperlink>
          </w:p>
        </w:tc>
        <w:tc>
          <w:tcPr>
            <w:tcW w:w="3391" w:type="dxa"/>
            <w:vAlign w:val="center"/>
          </w:tcPr>
          <w:p w14:paraId="1A5B1112" w14:textId="04102493" w:rsidR="00AE5CDE" w:rsidRPr="005242C1" w:rsidRDefault="00AE5CDE" w:rsidP="00D85868">
            <w:pPr>
              <w:spacing w:line="276" w:lineRule="auto"/>
              <w:jc w:val="center"/>
              <w:rPr>
                <w:sz w:val="18"/>
                <w:szCs w:val="18"/>
              </w:rPr>
            </w:pPr>
            <w:r w:rsidRPr="005242C1">
              <w:rPr>
                <w:sz w:val="18"/>
                <w:szCs w:val="18"/>
              </w:rPr>
              <w:t xml:space="preserve">Cuba </w:t>
            </w:r>
            <w:r w:rsidRPr="005242C1">
              <w:rPr>
                <w:sz w:val="18"/>
                <w:szCs w:val="18"/>
              </w:rPr>
              <w:fldChar w:fldCharType="begin" w:fldLock="1"/>
            </w:r>
            <w:r w:rsidR="00B056A6">
              <w:rPr>
                <w:sz w:val="18"/>
                <w:szCs w:val="18"/>
              </w:rPr>
              <w:instrText>ADDIN CSL_CITATION {"citationItems":[{"id":"ITEM-1","itemData":{"author":[{"dropping-particle":"","family":"Borrego","given":"S.","non-dropping-particle":"","parse-names":false,"suffix":""},{"dropping-particle":"","family":"Molina","given":"Alian","non-dropping-particle":"","parse-names":false,"suffix":""},{"dropping-particle":"","family":"Santana","given":"Adriana","non-dropping-particle":"","parse-names":false,"suffix":""}],"container-title":"EC Microbiology","id":"ITEM-1","issued":{"date-parts":[["2017"]]},"page":"205-226","title":"Fungi in Archive Repositories Environments and the Deterioration of the Graphics Documents","type":"article-journal","volume":"11"},"uris":["http://www.mendeley.com/documents/?uuid=0ed884ca-cf7c-4f79-981a-10404f6f58db"]}],"mendeley":{"formattedCitation":"[30]","plainTextFormattedCitation":"[30]","previouslyFormattedCitation":"(Borrego et al. 2017)"},"properties":{"noteIndex":0},"schema":"https://github.com/citation-style-language/schema/raw/master/csl-citation.json"}</w:instrText>
            </w:r>
            <w:r w:rsidRPr="005242C1">
              <w:rPr>
                <w:sz w:val="18"/>
                <w:szCs w:val="18"/>
              </w:rPr>
              <w:fldChar w:fldCharType="separate"/>
            </w:r>
            <w:r w:rsidR="00B056A6" w:rsidRPr="00B056A6">
              <w:rPr>
                <w:noProof/>
                <w:sz w:val="18"/>
                <w:szCs w:val="18"/>
              </w:rPr>
              <w:t>[30]</w:t>
            </w:r>
            <w:r w:rsidRPr="005242C1">
              <w:rPr>
                <w:sz w:val="18"/>
                <w:szCs w:val="18"/>
              </w:rPr>
              <w:fldChar w:fldCharType="end"/>
            </w:r>
          </w:p>
        </w:tc>
        <w:tc>
          <w:tcPr>
            <w:tcW w:w="3392" w:type="dxa"/>
            <w:vAlign w:val="center"/>
          </w:tcPr>
          <w:p w14:paraId="32AAA6F2" w14:textId="77B835D5" w:rsidR="00AE5CDE" w:rsidRPr="005242C1" w:rsidRDefault="00AE5CDE" w:rsidP="00AE5CDE">
            <w:pPr>
              <w:spacing w:line="276" w:lineRule="auto"/>
              <w:jc w:val="center"/>
              <w:rPr>
                <w:sz w:val="18"/>
                <w:szCs w:val="18"/>
              </w:rPr>
            </w:pPr>
            <w:r w:rsidRPr="005242C1">
              <w:rPr>
                <w:sz w:val="18"/>
                <w:szCs w:val="18"/>
              </w:rPr>
              <w:t>-</w:t>
            </w:r>
          </w:p>
        </w:tc>
        <w:tc>
          <w:tcPr>
            <w:tcW w:w="3392" w:type="dxa"/>
            <w:shd w:val="clear" w:color="auto" w:fill="auto"/>
            <w:vAlign w:val="center"/>
          </w:tcPr>
          <w:p w14:paraId="57D36FB9" w14:textId="70F630C6" w:rsidR="00AE5CDE" w:rsidRPr="005242C1" w:rsidRDefault="00AE5CDE" w:rsidP="00AE5CDE">
            <w:pPr>
              <w:spacing w:line="276" w:lineRule="auto"/>
              <w:jc w:val="center"/>
              <w:rPr>
                <w:sz w:val="18"/>
                <w:szCs w:val="18"/>
              </w:rPr>
            </w:pPr>
            <w:r w:rsidRPr="005242C1">
              <w:rPr>
                <w:sz w:val="18"/>
                <w:szCs w:val="18"/>
              </w:rPr>
              <w:t>-</w:t>
            </w:r>
          </w:p>
        </w:tc>
      </w:tr>
      <w:tr w:rsidR="00AE5CDE" w:rsidRPr="00081792" w14:paraId="39E3E9B8" w14:textId="77777777" w:rsidTr="0038188C">
        <w:trPr>
          <w:trHeight w:val="397"/>
        </w:trPr>
        <w:tc>
          <w:tcPr>
            <w:tcW w:w="4395" w:type="dxa"/>
            <w:shd w:val="clear" w:color="auto" w:fill="auto"/>
            <w:vAlign w:val="center"/>
            <w:hideMark/>
          </w:tcPr>
          <w:p w14:paraId="22D0FAB8" w14:textId="77777777" w:rsidR="00AE5CDE" w:rsidRPr="00081792" w:rsidRDefault="00AE5CDE" w:rsidP="00AE5CDE">
            <w:pPr>
              <w:spacing w:line="276" w:lineRule="auto"/>
              <w:rPr>
                <w:b/>
                <w:i/>
                <w:iCs/>
                <w:sz w:val="18"/>
                <w:szCs w:val="18"/>
              </w:rPr>
            </w:pPr>
            <w:r w:rsidRPr="00081792">
              <w:rPr>
                <w:b/>
                <w:i/>
                <w:iCs/>
                <w:sz w:val="18"/>
                <w:szCs w:val="18"/>
              </w:rPr>
              <w:t>Bispora</w:t>
            </w:r>
            <w:r w:rsidRPr="00346ABA">
              <w:rPr>
                <w:i/>
                <w:iCs/>
                <w:sz w:val="18"/>
                <w:szCs w:val="18"/>
              </w:rPr>
              <w:t xml:space="preserve"> </w:t>
            </w:r>
            <w:r w:rsidRPr="00346ABA">
              <w:rPr>
                <w:b/>
                <w:iCs/>
                <w:sz w:val="18"/>
                <w:szCs w:val="18"/>
              </w:rPr>
              <w:t>sp.</w:t>
            </w:r>
            <w:r w:rsidRPr="00081792">
              <w:rPr>
                <w:b/>
                <w:i/>
                <w:iCs/>
                <w:sz w:val="18"/>
                <w:szCs w:val="18"/>
              </w:rPr>
              <w:t xml:space="preserve"> </w:t>
            </w:r>
            <w:r w:rsidRPr="00A41248">
              <w:rPr>
                <w:sz w:val="18"/>
                <w:szCs w:val="18"/>
              </w:rPr>
              <w:t>Corda</w:t>
            </w:r>
          </w:p>
        </w:tc>
        <w:tc>
          <w:tcPr>
            <w:tcW w:w="3391" w:type="dxa"/>
            <w:vAlign w:val="center"/>
          </w:tcPr>
          <w:p w14:paraId="462F2BBA" w14:textId="22854913" w:rsidR="00AE5CDE" w:rsidRPr="005242C1" w:rsidRDefault="00AE5CDE" w:rsidP="00D85868">
            <w:pPr>
              <w:spacing w:line="276" w:lineRule="auto"/>
              <w:jc w:val="center"/>
              <w:rPr>
                <w:sz w:val="18"/>
                <w:szCs w:val="18"/>
                <w:lang w:val="en-GB"/>
              </w:rPr>
            </w:pPr>
            <w:r w:rsidRPr="00B056A6">
              <w:rPr>
                <w:sz w:val="18"/>
                <w:szCs w:val="18"/>
              </w:rPr>
              <w:t xml:space="preserve">India </w:t>
            </w:r>
            <w:r w:rsidRPr="005242C1">
              <w:rPr>
                <w:sz w:val="18"/>
                <w:szCs w:val="18"/>
                <w:lang w:val="en-GB"/>
              </w:rPr>
              <w:fldChar w:fldCharType="begin" w:fldLock="1"/>
            </w:r>
            <w:r w:rsidR="00B056A6" w:rsidRPr="00B056A6">
              <w:rPr>
                <w:sz w:val="18"/>
                <w:szCs w:val="18"/>
              </w:rPr>
              <w:instrText>ADDIN CSL_CITATION {"citationItems":[{"id":"ITEM-1","itemData":{"DOI":"10.1023/A:1007638132658","ISSN":"03935965","author":[{"dropping-particle":"","family":"Jain","given":"Ashok K.","non-d</w:instrText>
            </w:r>
            <w:r w:rsidR="00B056A6">
              <w:rPr>
                <w:sz w:val="18"/>
                <w:szCs w:val="18"/>
                <w:lang w:val="en-GB"/>
              </w:rPr>
              <w:instrText>ropping-particle":"","parse-names":false,"suffix":""}],"container-title":"Aerobiologia","id":"ITEM-1","issue":"2","issued":{"date-parts":[["2000"]]},"page":"221-225","title":"Survey of bioaerosol in different indoor working environments in central India","type":"article-journal","volume":"16"},"uris":["http://www.mendeley.com/documents/?uuid=6b4fce0b-c69d-4865-9fd9-98c5567de8e4","http://www.mendeley.com/documents/?uuid=8aa9f367-293b-4496-9e3a-1631c24d7c79"]},{"id":"ITEM-2","itemData":{"author":[{"dropping-particle":"","family":"Thaware","given":"Jayshree","non-dropping-particle":"","parse-names":false,"suffix":""},{"dropping-particle":"","family":"Jawade","given":"Seema","non-dropping-particle":"","parse-names":false,"suffix":""},{"dropping-particle":"","family":"College","given":"S K Porwal","non-dropping-particle":"","parse-names":false,"suffix":""},{"dropping-particle":"","family":"Dist-nagpur","given":"Kamptee","non-dropping-particle":"","parse-names":false,"suffix":""}],"id":"ITEM-2","issue":"4","issued":{"date-parts":[["2014"]]},"page":"42-47","title":"Comparative aeromycological study of three libraries in Kamptee","type":"article-journal","volume":"2"},"uris":["http://www.mendeley.com/documents/?uuid=29415398-1d36-4079-a66f-95d5e1a90882"]}],"mendeley":{"formattedCitation":"[32,68]","plainTextFormattedCitation":"[32,68]","previouslyFormattedCitation":"(Jain 2000; Thaware et al. 2014)"},"properties":{"noteIndex":0},"schema":"https://github.com/citation-style-language/schema/raw/master/csl-citation.json"}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[32,68]</w:t>
            </w:r>
            <w:r w:rsidRPr="005242C1">
              <w:rPr>
                <w:sz w:val="18"/>
                <w:szCs w:val="18"/>
                <w:lang w:val="en-GB"/>
              </w:rPr>
              <w:fldChar w:fldCharType="end"/>
            </w:r>
          </w:p>
        </w:tc>
        <w:tc>
          <w:tcPr>
            <w:tcW w:w="3392" w:type="dxa"/>
            <w:vAlign w:val="center"/>
          </w:tcPr>
          <w:p w14:paraId="1AAD51F8" w14:textId="77777777" w:rsidR="00AE5CDE" w:rsidRPr="005242C1" w:rsidRDefault="00AE5CDE" w:rsidP="00AE5CDE">
            <w:pPr>
              <w:spacing w:line="276" w:lineRule="auto"/>
              <w:jc w:val="center"/>
              <w:rPr>
                <w:sz w:val="18"/>
                <w:szCs w:val="18"/>
              </w:rPr>
            </w:pPr>
            <w:r w:rsidRPr="005242C1">
              <w:rPr>
                <w:sz w:val="18"/>
                <w:szCs w:val="18"/>
              </w:rPr>
              <w:t>-</w:t>
            </w:r>
          </w:p>
        </w:tc>
        <w:tc>
          <w:tcPr>
            <w:tcW w:w="3392" w:type="dxa"/>
            <w:shd w:val="clear" w:color="auto" w:fill="auto"/>
            <w:vAlign w:val="center"/>
            <w:hideMark/>
          </w:tcPr>
          <w:p w14:paraId="062E50F1" w14:textId="77777777" w:rsidR="00AE5CDE" w:rsidRPr="005242C1" w:rsidRDefault="00AE5CDE" w:rsidP="00AE5CDE">
            <w:pPr>
              <w:spacing w:line="276" w:lineRule="auto"/>
              <w:jc w:val="center"/>
              <w:rPr>
                <w:sz w:val="18"/>
                <w:szCs w:val="18"/>
              </w:rPr>
            </w:pPr>
            <w:r w:rsidRPr="005242C1">
              <w:rPr>
                <w:sz w:val="18"/>
                <w:szCs w:val="18"/>
              </w:rPr>
              <w:t>-</w:t>
            </w:r>
          </w:p>
        </w:tc>
      </w:tr>
      <w:tr w:rsidR="00AE5CDE" w:rsidRPr="00257FEF" w14:paraId="44F32786" w14:textId="77777777" w:rsidTr="0038188C">
        <w:trPr>
          <w:trHeight w:val="397"/>
        </w:trPr>
        <w:tc>
          <w:tcPr>
            <w:tcW w:w="4395" w:type="dxa"/>
            <w:shd w:val="clear" w:color="auto" w:fill="auto"/>
            <w:vAlign w:val="center"/>
            <w:hideMark/>
          </w:tcPr>
          <w:p w14:paraId="778A0C36" w14:textId="77777777" w:rsidR="00AE5CDE" w:rsidRPr="00C4152D" w:rsidRDefault="00AE5CDE" w:rsidP="00AE5CDE">
            <w:pPr>
              <w:spacing w:line="276" w:lineRule="auto"/>
              <w:rPr>
                <w:b/>
                <w:i/>
                <w:iCs/>
                <w:sz w:val="18"/>
                <w:szCs w:val="18"/>
                <w:lang w:val="en-GB"/>
              </w:rPr>
            </w:pPr>
            <w:r w:rsidRPr="00C4152D">
              <w:rPr>
                <w:b/>
                <w:i/>
                <w:iCs/>
                <w:sz w:val="18"/>
                <w:szCs w:val="18"/>
                <w:lang w:val="en-GB"/>
              </w:rPr>
              <w:lastRenderedPageBreak/>
              <w:t>Bjerkandera adusta</w:t>
            </w:r>
            <w:r w:rsidRPr="00C4152D">
              <w:rPr>
                <w:iCs/>
                <w:sz w:val="18"/>
                <w:szCs w:val="18"/>
                <w:lang w:val="en-GB"/>
              </w:rPr>
              <w:t xml:space="preserve"> (Willd.) </w:t>
            </w:r>
            <w:r w:rsidRPr="00C4152D">
              <w:rPr>
                <w:sz w:val="18"/>
                <w:szCs w:val="18"/>
                <w:lang w:val="en-GB"/>
              </w:rPr>
              <w:t>P. Karst.</w:t>
            </w:r>
          </w:p>
        </w:tc>
        <w:tc>
          <w:tcPr>
            <w:tcW w:w="3391" w:type="dxa"/>
            <w:vAlign w:val="center"/>
          </w:tcPr>
          <w:p w14:paraId="060361B1" w14:textId="778D9CE9" w:rsidR="00AE5CDE" w:rsidRPr="005242C1" w:rsidRDefault="00AE5CDE" w:rsidP="00D85868">
            <w:pPr>
              <w:spacing w:line="276" w:lineRule="auto"/>
              <w:jc w:val="center"/>
              <w:rPr>
                <w:sz w:val="18"/>
                <w:szCs w:val="18"/>
              </w:rPr>
            </w:pPr>
            <w:r w:rsidRPr="005242C1">
              <w:rPr>
                <w:sz w:val="18"/>
                <w:szCs w:val="18"/>
              </w:rPr>
              <w:t xml:space="preserve">Italy </w:t>
            </w:r>
            <w:r w:rsidRPr="005242C1">
              <w:rPr>
                <w:sz w:val="18"/>
                <w:szCs w:val="18"/>
              </w:rPr>
              <w:fldChar w:fldCharType="begin" w:fldLock="1"/>
            </w:r>
            <w:r w:rsidR="00B056A6">
              <w:rPr>
                <w:sz w:val="18"/>
                <w:szCs w:val="18"/>
              </w:rPr>
              <w:instrText>ADDIN CSL_CITATION {"citationItems":[{"id":"ITEM-1","itemData":{"DOI":"10.3920/WMJ2015.1958","ISBN":"1875-0710","ISSN":"1875-0710","abstract":"The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Journal","id":"ITEM-1","issue":"3","issued":{"date-parts":[["2016"]]},"page":"397-407","title":"Fungal secondary metabolite analysis applied to Cultural Heritage: the case of a contaminated library in Venice","type":"article-journal","volume":"9"},"uris":["http://www.mendeley.com/documents/?uuid=ac26feea-eae3-4c2d-b7c6-d722b65e9507"]}],"mendeley":{"formattedCitation":"[20]","plainTextFormattedCitation":"[20]","previouslyFormattedCitation":"(Micheluz et al. 2016)"},"properties":{"noteIndex":0},"schema":"https://github.com/citation-style-language/schema/raw/master/csl-citation.json"}</w:instrText>
            </w:r>
            <w:r w:rsidRPr="005242C1">
              <w:rPr>
                <w:sz w:val="18"/>
                <w:szCs w:val="18"/>
              </w:rPr>
              <w:fldChar w:fldCharType="separate"/>
            </w:r>
            <w:r w:rsidR="00B056A6" w:rsidRPr="00B056A6">
              <w:rPr>
                <w:noProof/>
                <w:sz w:val="18"/>
                <w:szCs w:val="18"/>
              </w:rPr>
              <w:t>[20]</w:t>
            </w:r>
            <w:r w:rsidRPr="005242C1">
              <w:rPr>
                <w:sz w:val="18"/>
                <w:szCs w:val="18"/>
              </w:rPr>
              <w:fldChar w:fldCharType="end"/>
            </w:r>
          </w:p>
        </w:tc>
        <w:tc>
          <w:tcPr>
            <w:tcW w:w="3392" w:type="dxa"/>
            <w:vAlign w:val="center"/>
          </w:tcPr>
          <w:p w14:paraId="4AC77055" w14:textId="77777777" w:rsidR="00AE5CDE" w:rsidRPr="005242C1" w:rsidRDefault="00AE5CDE" w:rsidP="00AE5CDE">
            <w:pPr>
              <w:spacing w:line="276" w:lineRule="auto"/>
              <w:jc w:val="center"/>
              <w:rPr>
                <w:sz w:val="18"/>
                <w:szCs w:val="18"/>
              </w:rPr>
            </w:pPr>
            <w:r w:rsidRPr="005242C1">
              <w:rPr>
                <w:sz w:val="18"/>
                <w:szCs w:val="18"/>
              </w:rPr>
              <w:t>-</w:t>
            </w:r>
          </w:p>
        </w:tc>
        <w:tc>
          <w:tcPr>
            <w:tcW w:w="3392" w:type="dxa"/>
            <w:shd w:val="clear" w:color="auto" w:fill="auto"/>
            <w:vAlign w:val="center"/>
          </w:tcPr>
          <w:p w14:paraId="602D4D16" w14:textId="413C4F0E" w:rsidR="00AE5CDE" w:rsidRPr="005242C1" w:rsidRDefault="00AE5CDE" w:rsidP="00D85868">
            <w:pPr>
              <w:spacing w:line="276" w:lineRule="auto"/>
              <w:jc w:val="center"/>
              <w:rPr>
                <w:sz w:val="18"/>
                <w:szCs w:val="18"/>
                <w:lang w:val="en-GB"/>
              </w:rPr>
            </w:pPr>
            <w:r w:rsidRPr="005242C1">
              <w:rPr>
                <w:sz w:val="18"/>
                <w:szCs w:val="18"/>
              </w:rPr>
              <w:t xml:space="preserve">France </w:t>
            </w:r>
            <w:r w:rsidRPr="005242C1">
              <w:rPr>
                <w:sz w:val="18"/>
                <w:szCs w:val="18"/>
                <w:lang w:val="en-GB"/>
              </w:rPr>
              <w:fldChar w:fldCharType="begin" w:fldLock="1"/>
            </w:r>
            <w:r w:rsidR="00B056A6">
              <w:rPr>
                <w:sz w:val="18"/>
                <w:szCs w:val="18"/>
              </w:rPr>
              <w:instrText>ADDIN CSL_CITATION {"citationItems":[{"id":"ITEM-1","itemData":{"ISBN":"1296-2074","abstract":"The brownish spots known as foxing, commonly found on old paper artefacts contain sometimes structures, which look like filamentous fungi. Attempts to grow these structures in vitro have been always unsuccessful so far. In order to study the role of these biological elements in paper decay, it is essential to identify them. This study is aimed at the identification of isolates from these brownish areas by culture-independent approaches using molecular biology techniques. The two Internal Transcribed Spacers and the 5.8 S gene (ITS1-5.8S-ITS2) from the nuclear ribosomal DNA were amplified, cloned and sequenced. Following a preliminary treatment with cellulase from Trichoderma reesei, DNA extractions were successfully achieved directly from paper samples. From 22 selected stained spots from a book dating from the 19th century, 8 extracts of genomic DNA were entirely analysed, which yielded 145 sequenced clones. No DNA could be sampled in unstained areas. Multiple alignment of the ITS sequences and comparison with reference sequences published in the NCBI database allowed to identify 14 groups of fungi belonging mainly to the following genera: Aspergillus, Bjerkandera, Chaetomium, Gloeotinia, Penicillium, Polyporus, Saccharicola, Trichoderma and Ulocladium. Some of these fungi are cellulolytic species but are not commonly found as indoor contaminant in storage rooms of graphic documents. The majority of the foxing spots exhibited sequences identified as Penicillium minioluteum. Gloeotinia temulenta occurred also frequently. Few isolates such as Aspergillus japonicus, Aspergillus oryzae, Chaetomium globosum, Penicillium citrinum, Trichoderma citrinoviride, Ulocladium chartarum and Ulocladium cucurbitae were present in only 1 or 2 clones. One of the foxing spots produced only one type of sequence similar to both Cordyceps sinensis and Fusarium lateritium, which have identical sequences in this rDNA region. This molecular approach, simple and rapid, could provide additional data for further discussion on the origin of the phenomenon of biological foxing.","author":[{"dropping-particle":"","family":"Rakotonirainy","given":"Malalanirina Sylvia","non-dropping-particle":"","parse-names":false,"suffix":""},{"dropping-particle":"","family":"Heude","given":"Eglantine","non-dropping-particle":"","parse-names":false,"suffix":""},{"dropping-particle":"","family":"Lavédrine","given":"Bertrand","non-dropping-particle":"","parse-names":false,"suffix":""}],"container-title":"Journal of Cultural Heritage","id":"ITEM-1","issue":"2","issued":{"date-parts":[["2007"]]},"note":"doi: 10.1016/j.culher.2007.01.003","page":"126-133","title":"Isolation and attempts of biomolecular characterization of fungal strains associated to foxing on a 19th century book","type":"article-journal","volume":"8"},"uris":["http://www.mendeley.com/documents/?uuid=fca6c8dd-1189-4367-9ce3-18c7f9ed794a"]}],"mendeley":{"formattedCitation":"[56]","plainTextFormattedCitation":"[56]","previouslyFormattedCitation":"(Rakotonirainy et al. 2007)"},"properties":{"noteIndex":0},"schema":"https://github.com/citation-style-language/schema/raw/master/csl-citation.json"}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[56]</w:t>
            </w:r>
            <w:r w:rsidRPr="005242C1">
              <w:rPr>
                <w:sz w:val="18"/>
                <w:szCs w:val="18"/>
                <w:lang w:val="en-GB"/>
              </w:rPr>
              <w:fldChar w:fldCharType="end"/>
            </w:r>
          </w:p>
        </w:tc>
      </w:tr>
      <w:tr w:rsidR="00AE5CDE" w:rsidRPr="00257FEF" w14:paraId="1879D483" w14:textId="77777777" w:rsidTr="0038188C">
        <w:trPr>
          <w:trHeight w:val="397"/>
        </w:trPr>
        <w:tc>
          <w:tcPr>
            <w:tcW w:w="4395" w:type="dxa"/>
            <w:shd w:val="clear" w:color="auto" w:fill="auto"/>
            <w:vAlign w:val="center"/>
          </w:tcPr>
          <w:p w14:paraId="1874C789" w14:textId="396B6DB2" w:rsidR="00AE5CDE" w:rsidRPr="00C4152D" w:rsidRDefault="00AE5CDE" w:rsidP="00AE5CDE">
            <w:pPr>
              <w:spacing w:line="276" w:lineRule="auto"/>
              <w:rPr>
                <w:b/>
                <w:i/>
                <w:iCs/>
                <w:sz w:val="18"/>
                <w:szCs w:val="18"/>
                <w:lang w:val="en-GB"/>
              </w:rPr>
            </w:pPr>
            <w:r w:rsidRPr="003A3F70">
              <w:rPr>
                <w:b/>
                <w:i/>
                <w:iCs/>
                <w:sz w:val="18"/>
                <w:szCs w:val="18"/>
                <w:lang w:val="en-GB"/>
              </w:rPr>
              <w:t xml:space="preserve">Blastodendrion arztii </w:t>
            </w:r>
            <w:r w:rsidRPr="003A3F70">
              <w:rPr>
                <w:iCs/>
                <w:sz w:val="18"/>
                <w:szCs w:val="18"/>
                <w:lang w:val="en-GB"/>
              </w:rPr>
              <w:t>M. Ota</w:t>
            </w:r>
          </w:p>
        </w:tc>
        <w:tc>
          <w:tcPr>
            <w:tcW w:w="3391" w:type="dxa"/>
            <w:vAlign w:val="center"/>
          </w:tcPr>
          <w:p w14:paraId="5317989A" w14:textId="31184FA4" w:rsidR="00AE5CDE" w:rsidRPr="005242C1" w:rsidRDefault="00AE5CDE" w:rsidP="00D85868">
            <w:pPr>
              <w:spacing w:line="276" w:lineRule="auto"/>
              <w:jc w:val="center"/>
              <w:rPr>
                <w:sz w:val="18"/>
                <w:szCs w:val="18"/>
              </w:rPr>
            </w:pPr>
            <w:r w:rsidRPr="005242C1">
              <w:rPr>
                <w:sz w:val="18"/>
                <w:szCs w:val="18"/>
                <w:lang w:val="en-GB"/>
              </w:rPr>
              <w:t xml:space="preserve">Cuba </w:t>
            </w:r>
            <w:r w:rsidRPr="005242C1">
              <w:rPr>
                <w:sz w:val="18"/>
                <w:szCs w:val="18"/>
                <w:lang w:val="en-GB"/>
              </w:rPr>
              <w:fldChar w:fldCharType="begin" w:fldLock="1"/>
            </w:r>
            <w:r w:rsidR="00B056A6">
              <w:rPr>
                <w:sz w:val="18"/>
                <w:szCs w:val="18"/>
                <w:lang w:val="en-GB"/>
              </w:rPr>
              <w:instrText>ADDIN CSL_CITATION {"citationItems":[{"id":"ITEM-1","itemData":{"DOI":"10.1007/s10453-016-9429-3","ISSN":"15733025","abstract":"The aim of this study was to analyze the viable fungi in the air of\nindoor environments of the National Archive of the Republic of Cuba\n(NARC). The samples were taken in fifteen areas (five points for the\nthree floors) at 2 days (rainy and dry seasons) using a biocolector SAS\nin 3 h: 10:00 a.m., 1:00 p.m. and 4:00 p.m. The fungal concentration was\nindicated as colony forming units per cubic meter of air (cfu/m(3) of\nair). It was concluded that indoor air of the NARC was not polluted due\nto the average fungal concentration that was obtained (59 and 327\ncfu/m(3) of air in rainy and dry seasons, respectively). In front of the\nelectric transformers, the fungal concentration was significantly higher\nthan those obtained along the corridors of the lower-ground floor. A\ntrend to the increasing of fungal concentration was observed: when the\nfloors were increased, in dry season was higher than rainy season, where\nalso there was biggest fungal diversity. Among the fungal genera\nisolated, Aspergillus had the highest relative frequency of appearance,\nand in dry season, it was isolated Actinobacillus sp. (Actinomycetes).\nSix fungal species were isolated in both samplings: Aspergillus\nalliaceus, Aspergillus niger, Cladosporium cladosporioides, Fusarium\noxysporum, Penicillium chrysogenum and Mucor racemosus. All of fungal\nspecies isolated have high biodeteriogenic capacity, and the 61 %\nshowed pathogenic attributes.","author":[{"dropping-particle":"","family":"Anaya","given":"Matilde","non-dropping-particle":"","parse-names":false,"suffix":""},{"dropping-particle":"","family":"Borrego","given":"Sofía F.","non-dropping-particle":"","parse-names":false,"suffix":""},{"dropping-particle":"","family":"Gámez","given":"Erasmo","non-dropping-particle":"","parse-names":false,"suffix":""},{"dropping-particle":"","family":"Castro","given":"Miguel","non-dropping-particle":"","parse-names":false,"suffix":""},{"dropping-particle":"","family":"Molina","given":"Alian","non-dropping-particle":"","parse-names":false,"suffix":""},{"dropping-particle":"","family":"Valdés","given":"Oderlaise","non-dropping-particle":"","parse-names":false,"suffix":""}],"container-title":"Aerobiologia","id":"ITEM-1","issue":"3","issued":{"date-parts":[["2016"]]},"page":"513-527","title":"Viable fungi in the air of indoor environments of the National Archive of the Republic of Cuba","type":"article-journal","volume":"32"},"uris":["http://www.mendeley.com/documents/?uuid=a7c8a7a3-a481-4a0f-bb18-2010c7b315b4"]}],"mendeley":{"formattedCitation":"[16]","plainTextFormattedCitation":"[16]","previouslyFormattedCitation":"(Anaya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[16]</w:t>
            </w:r>
            <w:r w:rsidRPr="005242C1">
              <w:rPr>
                <w:sz w:val="18"/>
                <w:szCs w:val="18"/>
                <w:lang w:val="en-GB"/>
              </w:rPr>
              <w:fldChar w:fldCharType="end"/>
            </w:r>
          </w:p>
        </w:tc>
        <w:tc>
          <w:tcPr>
            <w:tcW w:w="3392" w:type="dxa"/>
            <w:vAlign w:val="center"/>
          </w:tcPr>
          <w:p w14:paraId="4B4630E0" w14:textId="0BF79147" w:rsidR="00AE5CDE" w:rsidRPr="005242C1" w:rsidRDefault="00AE5CDE" w:rsidP="00D85868">
            <w:pPr>
              <w:spacing w:line="276" w:lineRule="auto"/>
              <w:jc w:val="center"/>
              <w:rPr>
                <w:sz w:val="18"/>
                <w:szCs w:val="18"/>
                <w:lang w:val="en-GB"/>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7347db72-5919-4a1c-a2d9-08aa7555b249"]}],"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tcPr>
          <w:p w14:paraId="5ECDCE8D" w14:textId="64CF7944" w:rsidR="00AE5CDE" w:rsidRPr="005242C1" w:rsidRDefault="00AE5CDE" w:rsidP="00AE5CDE">
            <w:pPr>
              <w:spacing w:line="276" w:lineRule="auto"/>
              <w:jc w:val="center"/>
              <w:rPr>
                <w:sz w:val="18"/>
                <w:szCs w:val="18"/>
                <w:lang w:val="en-GB"/>
              </w:rPr>
            </w:pPr>
            <w:r w:rsidRPr="005242C1">
              <w:rPr>
                <w:sz w:val="18"/>
                <w:szCs w:val="18"/>
                <w:lang w:val="en-GB"/>
              </w:rPr>
              <w:t>-</w:t>
            </w:r>
          </w:p>
        </w:tc>
      </w:tr>
      <w:tr w:rsidR="00AE5CDE" w:rsidRPr="00B056A6" w14:paraId="0C12630A" w14:textId="77777777" w:rsidTr="005D7B64">
        <w:trPr>
          <w:trHeight w:val="284"/>
        </w:trPr>
        <w:tc>
          <w:tcPr>
            <w:tcW w:w="4395" w:type="dxa"/>
            <w:shd w:val="clear" w:color="auto" w:fill="auto"/>
            <w:vAlign w:val="center"/>
          </w:tcPr>
          <w:p w14:paraId="159D6F2F" w14:textId="722819AB" w:rsidR="00AE5CDE" w:rsidRPr="00080A89" w:rsidRDefault="00AE5CDE" w:rsidP="00AE5CDE">
            <w:pPr>
              <w:spacing w:line="276" w:lineRule="auto"/>
              <w:rPr>
                <w:i/>
                <w:iCs/>
                <w:sz w:val="18"/>
                <w:szCs w:val="18"/>
                <w:lang w:val="en-GB"/>
              </w:rPr>
            </w:pPr>
            <w:r w:rsidRPr="004156D4">
              <w:rPr>
                <w:b/>
                <w:i/>
                <w:iCs/>
                <w:sz w:val="18"/>
                <w:szCs w:val="18"/>
                <w:lang w:val="en-GB"/>
              </w:rPr>
              <w:t xml:space="preserve">Blastomyces </w:t>
            </w:r>
            <w:r w:rsidRPr="00346ABA">
              <w:rPr>
                <w:b/>
                <w:iCs/>
                <w:sz w:val="18"/>
                <w:szCs w:val="18"/>
                <w:lang w:val="en-GB"/>
              </w:rPr>
              <w:t>sp</w:t>
            </w:r>
            <w:r w:rsidRPr="00346ABA">
              <w:rPr>
                <w:iCs/>
                <w:sz w:val="18"/>
                <w:szCs w:val="18"/>
                <w:lang w:val="en-GB"/>
              </w:rPr>
              <w:t xml:space="preserve">. </w:t>
            </w:r>
            <w:r>
              <w:rPr>
                <w:iCs/>
                <w:sz w:val="18"/>
                <w:szCs w:val="18"/>
                <w:lang w:val="en-GB"/>
              </w:rPr>
              <w:t>Constantin &amp; Rolland</w:t>
            </w:r>
          </w:p>
        </w:tc>
        <w:tc>
          <w:tcPr>
            <w:tcW w:w="10175" w:type="dxa"/>
            <w:gridSpan w:val="3"/>
            <w:vAlign w:val="center"/>
          </w:tcPr>
          <w:p w14:paraId="40A81AA1" w14:textId="62FDED8B" w:rsidR="00AE5CDE" w:rsidRPr="005242C1" w:rsidRDefault="00AE5CDE" w:rsidP="00AE5CDE">
            <w:pPr>
              <w:spacing w:line="276" w:lineRule="auto"/>
              <w:jc w:val="center"/>
              <w:rPr>
                <w:i/>
                <w:sz w:val="18"/>
                <w:szCs w:val="18"/>
                <w:lang w:val="en-GB"/>
              </w:rPr>
            </w:pPr>
            <w:r w:rsidRPr="005242C1">
              <w:rPr>
                <w:i/>
                <w:sz w:val="18"/>
                <w:szCs w:val="18"/>
                <w:lang w:val="en-GB"/>
              </w:rPr>
              <w:t>See current name: Chrysosporium Corda</w:t>
            </w:r>
          </w:p>
        </w:tc>
      </w:tr>
      <w:tr w:rsidR="00AE5CDE" w:rsidRPr="002F2D6D" w14:paraId="62199F25" w14:textId="77777777" w:rsidTr="0038188C">
        <w:trPr>
          <w:trHeight w:val="284"/>
        </w:trPr>
        <w:tc>
          <w:tcPr>
            <w:tcW w:w="4395" w:type="dxa"/>
            <w:shd w:val="clear" w:color="auto" w:fill="auto"/>
            <w:vAlign w:val="center"/>
          </w:tcPr>
          <w:p w14:paraId="5FDE3898" w14:textId="7E2BF4C4" w:rsidR="00AE5CDE" w:rsidRPr="004156D4" w:rsidRDefault="00AE5CDE" w:rsidP="00AE5CDE">
            <w:pPr>
              <w:spacing w:line="276" w:lineRule="auto"/>
              <w:rPr>
                <w:b/>
                <w:i/>
                <w:iCs/>
                <w:sz w:val="18"/>
                <w:szCs w:val="18"/>
                <w:lang w:val="en-GB"/>
              </w:rPr>
            </w:pPr>
            <w:r w:rsidRPr="00CB6D0B">
              <w:rPr>
                <w:b/>
                <w:i/>
                <w:iCs/>
                <w:sz w:val="18"/>
                <w:szCs w:val="18"/>
                <w:lang w:val="en-GB"/>
              </w:rPr>
              <w:t xml:space="preserve">Blumeria </w:t>
            </w:r>
            <w:r w:rsidRPr="00CB6D0B">
              <w:rPr>
                <w:b/>
                <w:iCs/>
                <w:sz w:val="18"/>
                <w:szCs w:val="18"/>
                <w:lang w:val="en-GB"/>
              </w:rPr>
              <w:t xml:space="preserve">sp. </w:t>
            </w:r>
            <w:r w:rsidRPr="00CB6D0B">
              <w:rPr>
                <w:iCs/>
                <w:sz w:val="18"/>
                <w:szCs w:val="18"/>
                <w:lang w:val="en-GB"/>
              </w:rPr>
              <w:t>Golovin ex Speer</w:t>
            </w:r>
          </w:p>
        </w:tc>
        <w:tc>
          <w:tcPr>
            <w:tcW w:w="3391" w:type="dxa"/>
            <w:vAlign w:val="center"/>
          </w:tcPr>
          <w:p w14:paraId="5296D557" w14:textId="79A4C818" w:rsidR="00AE5CDE" w:rsidRPr="005242C1" w:rsidRDefault="00AE5CDE" w:rsidP="00AE5CDE">
            <w:pPr>
              <w:spacing w:line="276" w:lineRule="auto"/>
              <w:jc w:val="center"/>
              <w:rPr>
                <w:i/>
                <w:sz w:val="18"/>
                <w:szCs w:val="18"/>
                <w:lang w:val="en-GB"/>
              </w:rPr>
            </w:pPr>
            <w:r w:rsidRPr="005242C1">
              <w:rPr>
                <w:sz w:val="18"/>
                <w:szCs w:val="18"/>
                <w:lang w:val="en-GB"/>
              </w:rPr>
              <w:t>-</w:t>
            </w:r>
          </w:p>
        </w:tc>
        <w:tc>
          <w:tcPr>
            <w:tcW w:w="3392" w:type="dxa"/>
            <w:vAlign w:val="center"/>
          </w:tcPr>
          <w:p w14:paraId="7F8351B4" w14:textId="419D445E" w:rsidR="00AE5CDE" w:rsidRPr="005242C1" w:rsidRDefault="00AE5CDE" w:rsidP="00AE5CDE">
            <w:pPr>
              <w:spacing w:line="276" w:lineRule="auto"/>
              <w:jc w:val="center"/>
              <w:rPr>
                <w:i/>
                <w:sz w:val="18"/>
                <w:szCs w:val="18"/>
                <w:lang w:val="en-GB"/>
              </w:rPr>
            </w:pPr>
            <w:r w:rsidRPr="005242C1">
              <w:rPr>
                <w:sz w:val="18"/>
                <w:szCs w:val="18"/>
                <w:lang w:val="en-GB"/>
              </w:rPr>
              <w:t>-</w:t>
            </w:r>
          </w:p>
        </w:tc>
        <w:tc>
          <w:tcPr>
            <w:tcW w:w="3392" w:type="dxa"/>
            <w:vAlign w:val="center"/>
          </w:tcPr>
          <w:p w14:paraId="6B2E1647" w14:textId="7ED65174" w:rsidR="00AE5CDE" w:rsidRPr="005242C1" w:rsidRDefault="00D57A52" w:rsidP="00D85868">
            <w:pPr>
              <w:spacing w:line="276" w:lineRule="auto"/>
              <w:jc w:val="center"/>
              <w:rPr>
                <w:i/>
                <w:sz w:val="18"/>
                <w:szCs w:val="18"/>
                <w:lang w:val="en-GB"/>
              </w:rPr>
            </w:pPr>
            <w:r w:rsidRPr="005242C1">
              <w:rPr>
                <w:sz w:val="18"/>
                <w:szCs w:val="18"/>
                <w:lang w:val="en-GB"/>
              </w:rPr>
              <w:t>Czech</w:t>
            </w:r>
            <w:r w:rsidR="00AE5CDE" w:rsidRPr="005242C1">
              <w:rPr>
                <w:sz w:val="18"/>
                <w:szCs w:val="18"/>
                <w:lang w:val="en-GB"/>
              </w:rPr>
              <w:t xml:space="preserve"> Republic, Poland </w:t>
            </w:r>
            <w:r w:rsidR="00AE5CDE"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AE5CDE" w:rsidRPr="005242C1">
              <w:rPr>
                <w:sz w:val="18"/>
                <w:szCs w:val="18"/>
              </w:rPr>
              <w:fldChar w:fldCharType="separate"/>
            </w:r>
            <w:r w:rsidR="00B056A6" w:rsidRPr="00B056A6">
              <w:rPr>
                <w:noProof/>
                <w:sz w:val="18"/>
                <w:szCs w:val="18"/>
                <w:lang w:val="en-GB"/>
              </w:rPr>
              <w:t>[15]</w:t>
            </w:r>
            <w:r w:rsidR="00AE5CDE" w:rsidRPr="005242C1">
              <w:rPr>
                <w:sz w:val="18"/>
                <w:szCs w:val="18"/>
              </w:rPr>
              <w:fldChar w:fldCharType="end"/>
            </w:r>
          </w:p>
        </w:tc>
      </w:tr>
      <w:tr w:rsidR="00AE5CDE" w:rsidRPr="00DD1D34" w14:paraId="15303D59" w14:textId="77777777" w:rsidTr="0038188C">
        <w:trPr>
          <w:trHeight w:val="397"/>
        </w:trPr>
        <w:tc>
          <w:tcPr>
            <w:tcW w:w="4395" w:type="dxa"/>
            <w:shd w:val="clear" w:color="auto" w:fill="auto"/>
            <w:vAlign w:val="center"/>
            <w:hideMark/>
          </w:tcPr>
          <w:p w14:paraId="3F40140D" w14:textId="77777777" w:rsidR="00AE5CDE" w:rsidRPr="00DD1D34" w:rsidRDefault="00AE5CDE" w:rsidP="00AE5CDE">
            <w:pPr>
              <w:spacing w:line="276" w:lineRule="auto"/>
              <w:rPr>
                <w:b/>
                <w:i/>
                <w:iCs/>
                <w:sz w:val="18"/>
                <w:szCs w:val="18"/>
                <w:lang w:val="en-GB"/>
              </w:rPr>
            </w:pPr>
            <w:r w:rsidRPr="00DD1D34">
              <w:rPr>
                <w:b/>
                <w:i/>
                <w:iCs/>
                <w:sz w:val="18"/>
                <w:szCs w:val="18"/>
                <w:lang w:val="en-GB"/>
              </w:rPr>
              <w:t>Botrytis</w:t>
            </w:r>
            <w:r w:rsidRPr="00346ABA">
              <w:rPr>
                <w:b/>
                <w:i/>
                <w:iCs/>
                <w:sz w:val="18"/>
                <w:szCs w:val="18"/>
                <w:lang w:val="en-GB"/>
              </w:rPr>
              <w:t xml:space="preserve"> </w:t>
            </w:r>
            <w:r w:rsidRPr="00346ABA">
              <w:rPr>
                <w:b/>
                <w:iCs/>
                <w:sz w:val="18"/>
                <w:szCs w:val="18"/>
                <w:lang w:val="en-GB"/>
              </w:rPr>
              <w:t>sp.</w:t>
            </w:r>
            <w:r w:rsidRPr="00346ABA">
              <w:rPr>
                <w:b/>
                <w:i/>
                <w:iCs/>
                <w:sz w:val="18"/>
                <w:szCs w:val="18"/>
                <w:lang w:val="en-GB"/>
              </w:rPr>
              <w:t xml:space="preserve"> </w:t>
            </w:r>
            <w:r w:rsidRPr="00A41248">
              <w:rPr>
                <w:sz w:val="18"/>
                <w:szCs w:val="18"/>
                <w:lang w:val="en-GB"/>
              </w:rPr>
              <w:t>P. Micheli ex Haller</w:t>
            </w:r>
          </w:p>
        </w:tc>
        <w:tc>
          <w:tcPr>
            <w:tcW w:w="3391" w:type="dxa"/>
            <w:vAlign w:val="center"/>
          </w:tcPr>
          <w:p w14:paraId="184DFE6F" w14:textId="59434BCA" w:rsidR="00AE5CDE" w:rsidRPr="005242C1" w:rsidRDefault="00AE5CDE" w:rsidP="00D85868">
            <w:pPr>
              <w:spacing w:line="276" w:lineRule="auto"/>
              <w:jc w:val="center"/>
              <w:rPr>
                <w:sz w:val="18"/>
                <w:szCs w:val="18"/>
              </w:rPr>
            </w:pPr>
            <w:r w:rsidRPr="005242C1">
              <w:rPr>
                <w:sz w:val="18"/>
                <w:szCs w:val="18"/>
              </w:rPr>
              <w:t xml:space="preserve">Argentina, Colombia, Italy, Poland, Portugal </w:t>
            </w:r>
            <w:r w:rsidRPr="005242C1">
              <w:rPr>
                <w:sz w:val="18"/>
                <w:szCs w:val="18"/>
                <w:lang w:val="en-GB"/>
              </w:rPr>
              <w:fldChar w:fldCharType="begin" w:fldLock="1"/>
            </w:r>
            <w:r w:rsidR="00B056A6">
              <w:rPr>
                <w:sz w:val="18"/>
                <w:szCs w:val="18"/>
              </w:rPr>
              <w:instrText>ADDIN CSL_CITATION {"citationItems":[{"id":"ITEM-1","itemData":{"abstract":"Este artículo analiza los hongos presentes en una biblioteca científica si-tuada en un centro de investigación (el cual trabaja con microorganismos) en Tucu-mán, Argentina, desde Febrero del 2000 a Enero del 2001. Se identificaron 33 géne-ros, además de las levaduras y de los hongos clasificados como Mycelia sterilia y Basidiomycetes. Los géneros que presentaron la mayor frecuencia fueron Cladospo-rium sp. (30.1%), Fusarium sp (8.6%), Alternaria sp. (8.4%), Acremonium sp. (6.4%) y Aspergillus sp. (5.5%). La mayor cantidad de esporas fúngicas fue obser-vada en Octubre y la mínima en Julio. La temperatura estuvo entre 16,5 y 28,5ºC. El género Cladosporium sp. fue aislado en todos los meses muestreados. Este género predominó en Febrero (19.6%), junto a Alternaria sp., Mayo (29.6%), Junio (35.7%), Julio (33.3%), Agosto (40%), septiembre (27.5%) y octubre (51.3%), mientras que Acremonium sp. predominó en Marzo (26.5%), Ceratosporium sp. en Abril (20.4%) y los Basidiomycetes en Noviembre (17.6%). Además, Alternaria sp. fue el más abundante en Diciembre (20%) y Enero (35.9%). A pesar del uso de un muestreo no volumétrico, este estudio provee una información útil sobre la inciden-cia de los hongos ambientales en la biblioteca testada. Sabiendo que su presencia es incuestionable y difícil de erradicar, son necesarias futuras investigaciones para examinar los efectos de su exposición sobre los problemas de salud relacionados. Palabras claves: Hongos; ambiente interno; sistema de placa de Petri abierta.","author":[{"dropping-particle":"","family":"Bueno","given":"Dante J","non-dropping-particle":"","parse-names":false,"suffix":""},{"dropping-particle":"","family":"Silva","given":"Julio O","non-dropping-particle":"","parse-names":false,"suffix":""},{"dropping-particle":"","family":"Oliver","given":"Guillermo","non-dropping-particle":"","parse-names":false,"suffix":""}],"container-title":"Anales de Documentación","id":"ITEM-1","issue":"051","issued":{"date-parts":[["2003"]]},"page":"27-34","title":"Hongos ambientales en una biblioteca: un año de estudio","type":"article-journal"},"uris":["http://www.mendeley.com/documents/?uuid=e47a8f41-e665-4013-aecd-1b47d19e3e78","http://www.mendeley.com/documents/?uuid=d73e2b1f-6a25-4f39-94a2-1d24234aab96"]},{"id":"ITEM-2","itemData":{"abstract":"Fungi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Silva","non-dropping-particle":"","parse-names":false,"suffix":""}],"id":"ITEM-2","issued":{"date-parts":[["2014"]]},"publisher":"Universidade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http://www.mendeley.com/documents/?uuid=c1dc5e1e-aa3b-4f50-b869-48cc8bb54135"]},{"id":"ITEM-3","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-3","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8cdd4e18-2413-4ce9-8a02-8969814b3f95"]},{"id":"ITEM-4","itemData":{"DOI":"10.1080/00173130801916624","ISSN":"0017-3134","abstract":"Historical collections held in ancient archives and libraries constitute a cultural and artistic heritage of inestimable value. These collections contain a series of organic materials which may alter and perish in time, especially if they are conserved in inadequate environmental conditions and without any specific precautionary devices to protect them from damage caused by chemical, biological and physical factors. It is essential to prevent ‘at risk’ situations to conserve library and archive heritage. Early detection of fungal spores and moulds in conservation environments will permit us to intervene at the infection site at the right moment and also to detect the micro-environments where climatic parameters are not suitable for conservation purposes. The aim of this study is to examine potentially biodeteriogen fungal micro-flora in the environment of the ‘‘Doctorate Library’’, one of the most important buildings of the University of Perugia, which contains frescos and library collection of great value. The study was carried out through quantitative and qualitative analysis of airborne fungal species and through the evaluation of viable aerobiological particles as potential agents of biodeterioration. The airspore monitoring was made using the active method (by Personal Volumetric Air Sampler Spore Trap, Burkard Company Ltd.) and the passive one (by sedimentation technique on Petri dishes). The results obtained by both methods allowed us to detect numerous potentially biodeteriogen species, to determine their quantity and influence and to evaluate the levels of their variability in time","author":[{"dropping-particle":"","family":"Ruga","given":"Luigia","non-dropping-particle":"","parse-names":false,"suffix":""},{"dropping-particle":"","family":"Bonofiglio","given":"Tommaso","non-dropping-particle":"","parse-names":false,"suffix":""},{"dropping-particle":"","family":"Orlandi","given":"Fabio","non-dropping-particle":"","parse-names":false,"suffix":""},{"dropping-particle":"","family":"Romano","given":"Bruno","non-dropping-particle":"","parse-names":false,"suffix":""},{"dropping-particle":"","family":"Fornaciari","given":"Marco","non-dropping-particle":"","parse-names":false,"suffix":""}],"container-title":"Grana","id":"ITEM-4","issue":"1","issued":{"date-parts":[["2008"]]},"page":"60-69","title":"Analysis of the potential fungal biodeteriogen effects in the “Doctorate Library” of the University of Perugia, Italy","type":"article-journal","volume":"47"},"uris":["http://www.mendeley.com/documents/?uuid=7f3fbec3-36f2-4b48-9a37-94ab1f36b34c"]},{"id":"ITEM-5","itemData":{"DOI":"10.14482/sun.31.3.5311","ISSN":"20117531","abstract":"Objetivos: El propósito de este estudio fue determinar las variaciones en la composición y concentración de los agentes aerobiológicos presentes en tres archivos de la Empresa de Energía de Boyacá (EBSA) que pudieran estar causando alergias respiratorias en el personal que trabaja en estas áreas. Materiales y métodos: En el análisis microbiológico del aire se empleó un método de sedimentación usando agar PDA (agar patata-dextrosa) y agar nutritivo, y se registra-ron datos de temperatura y humedad durante cada toma de muestras, y se recolectaron muestras de polvo para el cultivo de hongos y ácaros. Asimismo, se aplicó una encuesta a los trabajadores con el fin de conocer sintomatología respiratoria sugestiva y se tomaron muestras de fosas nasales. Resultados: Se aisló un promedio de 470,2 UFC/m 3","author":[{"dropping-particle":"","family":"Hernández-Velandia","given":"David Ricardo","non-dropping-particle":"","parse-names":false,"suffix":""},{"dropping-particle":"","family":"Lizarazo-Forero","given":"Luz Marina","non-dropping-particle":"","parse-names":false,"suffix":""}],"container-title":"Salud Uninorte","id":"ITEM-5","issue":"3","issued":{"date-parts":[["2015"]]},"page":"537-547","title":"Determinación y comparación aerobiológica en tres archivos de la empresa de energía de Boyacá, Tunja (Colombia)","type":"article-journal","volume":"31"},"uris":["http://www.mendeley.com/documents/?uuid=fbe0ce50-63cf-4dfe-9366-1abb83378c6d"]},{"id":"ITEM-6","itemData":{"DOI":"10.1007/s10453-015-9372-8","ISSN":"15733025","PMID":"26346115","abstract":"Museums,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-6","issue":"3","issued":{"date-parts":[["2015"]]},"page":"389-401","title":"Assessment of microbiological contamination in the work environments of museums, archives and libraries","type":"article-journal","volume":"31"},"uris":["http://www.mendeley.com/documents/?uuid=787ec923-8449-41a1-926e-3abc447246d4"]}],"mendeley":{"formattedCitation":"[2,4,5,9,19,23]","plainTextFormattedCitation":"[2,4,5,9,19,23]","previouslyFormattedCitation":"(Bueno et al. 2003; Ruga et al. 2008; Pinheiro 2014; Hernández-Velandia &amp; Lizarazo-Forero 2015; Pinheiro 2015; Skóra et al.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[2,4,5,9,19,23]</w:t>
            </w:r>
            <w:r w:rsidRPr="005242C1">
              <w:rPr>
                <w:sz w:val="18"/>
                <w:szCs w:val="18"/>
                <w:lang w:val="en-GB"/>
              </w:rPr>
              <w:fldChar w:fldCharType="end"/>
            </w:r>
          </w:p>
        </w:tc>
        <w:tc>
          <w:tcPr>
            <w:tcW w:w="3392" w:type="dxa"/>
            <w:vAlign w:val="center"/>
          </w:tcPr>
          <w:p w14:paraId="03269549" w14:textId="08C23E97" w:rsidR="00AE5CDE" w:rsidRPr="005242C1" w:rsidRDefault="00AE5CDE" w:rsidP="00D85868">
            <w:pPr>
              <w:spacing w:line="276" w:lineRule="auto"/>
              <w:jc w:val="center"/>
              <w:rPr>
                <w:sz w:val="18"/>
                <w:szCs w:val="18"/>
                <w:lang w:val="en-GB"/>
              </w:rPr>
            </w:pPr>
            <w:r w:rsidRPr="005242C1">
              <w:rPr>
                <w:sz w:val="18"/>
                <w:szCs w:val="18"/>
              </w:rPr>
              <w:t xml:space="preserve">Portugal </w:t>
            </w:r>
            <w:r w:rsidRPr="005242C1">
              <w:rPr>
                <w:sz w:val="18"/>
                <w:szCs w:val="18"/>
                <w:lang w:val="en-GB"/>
              </w:rPr>
              <w:fldChar w:fldCharType="begin" w:fldLock="1"/>
            </w:r>
            <w:r w:rsidR="00B056A6">
              <w:rPr>
                <w:sz w:val="18"/>
                <w:szCs w:val="18"/>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f11987a0-7bb6-47c9-b571-a9147cea7fc5"]}],"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tcPr>
          <w:p w14:paraId="7A39C465" w14:textId="424B31D2" w:rsidR="00AE5CDE" w:rsidRPr="005242C1" w:rsidRDefault="00AE5CDE" w:rsidP="00D85868">
            <w:pPr>
              <w:spacing w:line="276" w:lineRule="auto"/>
              <w:jc w:val="center"/>
              <w:rPr>
                <w:sz w:val="18"/>
                <w:szCs w:val="18"/>
                <w:lang w:val="en-GB"/>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{"citationItems":[{"id":"ITEM-1","itemData":{"author":[{"dropping-particle":"","family":"Lourenço","given":"M J L","non-dropping-particle":"","parse-names":false,"suffix":""},{"dropping-particle":"V","family":"Pol","given":"L","non-dropping-particle":"","parse-names":false,"suffix":""},{"dropping-particle":"","family":"Sampaio","given":"J P","non-dropping-particle":"","parse-names":false,"suffix":""},{"dropping-particle":"","family":"Philips","given":"A","non-dropping-particle":"","parse-names":false,"suffix":""},{"dropping-particle":"","family":"Fonseca","given":"A","non-dropping-particle":"","parse-names":false,"suffix":""},{"dropping-particle":"","family":"Vieira","given":"J","non-dropping-particle":"","parse-names":false,"suffix":""}],"container-title":"A História, a Formação e as Boas Práticas em Conservação e Restauro","id":"ITEM-1","issued":{"date-parts":[["2005"]]},"page":"CD-ROM","publisher":"Atas do 4º Encontro do Instituto Português de Conservação e Restauro","publisher-place":"Lisbon","title":"Isolamento, identificação e caracterização de microrganismos contaminantes dos arquivos da Direcção Geral dos Edifícios e Monumentos Nacionais","type":"paper-conference"},"uris":["http://www.mendeley.com/documents/?uuid=80b8278d-13f3-477e-b6fd-cab2a316122b","http://www.mendeley.com/documents/?uuid=efe5992b-6df3-4989-8ebf-5ed46c043202"]}],"mendeley":{"formattedCitation":"[12]","plainTextFormattedCitation":"[12]","previouslyFormattedCitation":"(Lourenço et al. 2005)"},"properties":{"noteIndex":0},"schema":"https://github.com/citation-style-language/schema/raw/master/csl-citation.json"}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[12]</w:t>
            </w:r>
            <w:r w:rsidRPr="005242C1">
              <w:rPr>
                <w:sz w:val="18"/>
                <w:szCs w:val="18"/>
                <w:lang w:val="en-GB"/>
              </w:rPr>
              <w:fldChar w:fldCharType="end"/>
            </w:r>
          </w:p>
        </w:tc>
      </w:tr>
      <w:tr w:rsidR="00AE5CDE" w:rsidRPr="0030132A" w14:paraId="38DE9190" w14:textId="77777777" w:rsidTr="0038188C">
        <w:trPr>
          <w:trHeight w:val="80"/>
        </w:trPr>
        <w:tc>
          <w:tcPr>
            <w:tcW w:w="4395" w:type="dxa"/>
            <w:shd w:val="clear" w:color="auto" w:fill="auto"/>
            <w:vAlign w:val="center"/>
            <w:hideMark/>
          </w:tcPr>
          <w:p w14:paraId="76AE440A" w14:textId="77777777" w:rsidR="00AE5CDE" w:rsidRPr="00DD1D34" w:rsidRDefault="00AE5CDE" w:rsidP="00AE5CDE">
            <w:pPr>
              <w:spacing w:line="276" w:lineRule="auto"/>
              <w:rPr>
                <w:b/>
                <w:i/>
                <w:iCs/>
                <w:sz w:val="18"/>
                <w:szCs w:val="18"/>
                <w:lang w:val="en-GB"/>
              </w:rPr>
            </w:pPr>
            <w:r w:rsidRPr="00DD1D34">
              <w:rPr>
                <w:b/>
                <w:i/>
                <w:iCs/>
                <w:sz w:val="18"/>
                <w:szCs w:val="18"/>
                <w:lang w:val="en-GB"/>
              </w:rPr>
              <w:t xml:space="preserve">Botrytis cinerea </w:t>
            </w:r>
            <w:r w:rsidRPr="00A41248">
              <w:rPr>
                <w:sz w:val="18"/>
                <w:szCs w:val="18"/>
                <w:lang w:val="en-GB"/>
              </w:rPr>
              <w:t>Pers.</w:t>
            </w:r>
          </w:p>
        </w:tc>
        <w:tc>
          <w:tcPr>
            <w:tcW w:w="3391" w:type="dxa"/>
            <w:vAlign w:val="center"/>
          </w:tcPr>
          <w:p w14:paraId="16752321" w14:textId="5BC2EA6C" w:rsidR="00AE5CDE" w:rsidRPr="005242C1" w:rsidRDefault="00AE5CDE" w:rsidP="00D85868">
            <w:pPr>
              <w:spacing w:line="276" w:lineRule="auto"/>
              <w:jc w:val="center"/>
              <w:rPr>
                <w:sz w:val="18"/>
                <w:szCs w:val="18"/>
                <w:lang w:val="en-GB"/>
              </w:rPr>
            </w:pPr>
            <w:r w:rsidRPr="005242C1">
              <w:rPr>
                <w:sz w:val="18"/>
                <w:szCs w:val="18"/>
                <w:lang w:val="en-GB"/>
              </w:rPr>
              <w:t xml:space="preserve">Italy, Lithuania, Poland, Spain, </w:t>
            </w:r>
            <w:r w:rsidRPr="005242C1">
              <w:rPr>
                <w:sz w:val="18"/>
                <w:szCs w:val="18"/>
                <w:lang w:val="en-GB"/>
              </w:rPr>
              <w:fldChar w:fldCharType="begin" w:fldLock="1"/>
            </w:r>
            <w:r w:rsidR="00B056A6">
              <w:rPr>
                <w:sz w:val="18"/>
                <w:szCs w:val="18"/>
                <w:lang w:val="en-GB"/>
              </w:rPr>
              <w:instrText>ADDIN CSL_CITATION {"citationItems":[{"id":"ITEM-1","itemData":{"DOI":"10.1016/j.ibiod.2007.02.007","ISSN":"09648305","abstract":"A study of airborne fungi was carried out in the architectural complex of the Cathedral of Santiago de Compostela (Spain) during 2002, by using viable volumetric sampling methods. This resulted in a total of 35 identified taxa, of which the most abundant were: Alternaria, Aspergillus, Cladosporium and Penicillium. Sampling was completed with data from the outdoor atmosphere and swab samples in specific places. In general there were no statistically significant indoor/outdoor differences and in both cases the highest CFU m-3 were obtained during the spring-summer. Similar relatively low numbers of the same fungi were likewise detected at different points in the Cathedral nave, while up to nearly 6500 CFU m-3 were recorded in the Corticela Chapel. The study of intradiurnal levels carried out in the Cathedral nave reveals greater abundance of fungal concentrations at 13:00 h, the moment of massive influx of visitors in the Cathedral, with 406 CFU m-3 compared to the 380 CFU m-3 sampled at 9:00 h and the 350 CFU m-3 at 21:00 h. The whole investigation is the first study of the atmospheric fungal content of the Cathedral of Santiago de Compostela. © 2007 Elsevier Ltd. All rights reserved.","author":[{"dropping-particle":"","family":"Aira","given":"M. J.","non-dropping-particle":"","parse-names":false,"suffix":""},{"dropping-particle":"","family":"Jato","given":"V.","non-dropping-particle":"","parse-names":false,"suffix":""},{"dropping-particle":"","family":"Stchigel","given":"a. M.","non-dropping-particle":"","parse-names":false,"suffix":""},{"dropping-particle":"","family":"Rodríguez-Rajo","given":"F. J.","non-dropping-particle":"","parse-names":false,"suffix":""},{"dropping-particle":"","family":"Piontelli","given":"E.","non-dropping-particle":"","parse-names":false,"suffix":""}],"container-title":"International Biodeterioration &amp; Biodegradation","id":"ITEM-1","issue":"4","issued":{"date-parts":[["2007"]]},"page":"231-237","title":"Aeromycological study in the Cathedral of Santiago de Compostela (Spain)","type":"article-journal","volume":"60"},"uris":["http://www.mendeley.com/documents/?uuid=a75f542a-0121-4281-a5a5-9bb46a36d72c","http://www.mendeley.com/documents/?uuid=1bb4bbae-e355-40ee-9dd0-c8f972bab939"]},{"id":"ITEM-2","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Environment","id":"ITEM-2","issue":"3","issued":{"date-parts":[["2004"]]},"note":"Times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http://www.mendeley.com/documents/?uuid=11efa583-1daf-498a-ac64-48945e842983"]},{"id":"ITEM-3","itemData":{"author":[{"dropping-particle":"","family":"Valentin","given":"Nieves","non-dropping-particle":"","parse-names":false,"suffix":""}],"container-title":"Experts’ Roundtable on Sustainable Climate Management Strategies","editor":[{"dropping-particle":"","family":"Boersma","given":"Foekje","non-dropping-particle":"","parse-names":false,"suffix":""}],"id":"ITEM-3","issued":{"date-parts":[["2007"]]},"page":"1-26","publisher":"The Getty Conservation Institute","publisher-place":"Tenerife, Spain","title":"Microbial Contamination in Archives and Museums: Health Hazards and Preventive Strategies Using Air Ventilation Systems","type":"paper-conference"},"uris":["http://www.mendeley.com/documents/?uuid=642ecba7-b975-4e2a-9b07-b0bb7950b860","http://www.mendeley.com/documents/?uuid=3c54f80d-8579-4ab3-ad1f-c3509dded589","http://www.mendeley.com/documents/?uuid=478d5d02-24b3-4793-aaef-55681c9cb26e"]},{"id":"ITEM-4","itemData":{"author":[{"dropping-particle":"","family":"Zielińska-Jankiewicz","given":"Katarzyna","non-dropping-particle":"","parse-names":false,"suffix":""},{"dropping-particle":"","family":"Kozajda","given":"Anna","non-dropping-particle":"","parse-names":false,"suffix":""},{"dropping-particle":"","family":"Piotrowska","given":"Małgorzata","non-dropping-particle":"","parse-names":false,"suffix":""},{"dropping-particle":"","family":"Szadkowska-Stańczyk","given":"Irena","non-dropping-particle":"","parse-names":false,"suffix":""}],"container-title":"Annals of Agricultural and Environmental Medicine","id":"ITEM-4","issued":{"date-parts":[["2008"]]},"page":"71-78","title":"Microbiological Contamination With Moulds in Work Environment","type":"article-journal","volume":"15"},"uris":["http://www.mendeley.com/documents/?uuid=5325b2d0-5d68-448e-abc5-e102643d9132","http://www.mendeley.com/documents/?uuid=691f2499-ffe6-4397-bcc7-a5bc2f453c25","http://www.mendeley.com/documents/?uuid=26299bde-50c5-46e0-af21-49df9af8c49c"]},{"id":"ITEM-5","itemData":{"DOI":"10.1016/j.ibiod.2014.12.012","ISBN":"0964-8305","ISSN":"09648305","abstract":"The use of Compactus shelves by libraries and archives is a good solution to optimize the storage space and prevent dust deposits on books. However, they are probably the cause of severe cases of fungal colonization in historical library materials. A typical phenomenon occurs as a spread of white mycelial growth forming scattered spots, mainly on volumes with leather or fabric bindings. Recent studies have identified the xerophilic fungus Eurotium halophilicum (anamorph Aspergillus halophilicus) as responsible for this kind of contamination. A similar situation was found inside the Library of Humanities (BAUM), at Ca' Foscari University, Venice (Italy). Various sampling methods, including cotton swabs and adhesive tape, were adopted to isolate fungi from books and a set of aerobiological analyses was performed to characterize the environment of the repository. The presence of E. halophilicum on both books and in the indoor air was confirmed by direct observation of adhesive tape samples, microscopic observations and molecular methods. Moreover, Aspergillus creber and Aspergillus protuberus belonging to the revised group Aspergillus section Versicolores, were also isolated for the first time in Italian conservation environments.","author":[{"dropping-particle":"","family":"Micheluz","given":"Anna","non-dropping-particle":"","parse-names":false,"suffix":""},{"dropping-particle":"","family":"Manente","given":"Sabrina","non-dropping-particle":"","parse-names":false,"suffix":""},{"dropping-particle":"","family":"Tigini","given":"Valeria","non-dropping-particle":"","parse-names":false,"suffix":""},{"dropping-particle":"","family":"Prigione","given":"Valeria","non-dropping-particle":"","parse-names":false,"suffix":""},{"dropping-particle":"","family":"Pinzari","given":"Flavia","non-dropping-particle":"","parse-names":false,"suffix":""},{"dropping-particle":"","family":"Ravagnan","given":"Giampietro","non-dropping-particle":"","parse-names":false,"suffix":""},{"dropping-particle":"","family":"Varese","given":"Giovanna Cristina","non-dropping-particle":"","parse-names":false,"suffix":""}],"container-title":"International Biodeterioration &amp; Biodegradation","id":"ITEM-5","issued":{"date-parts":[["2015"]]},"page":"1-7","title":"The extreme environment of a library: Xerophilic fungi inhabiting indoor niches","type":"article-journal","volume":"99"},"uris":["http://www.mendeley.com/documents/?uuid=8c2c861f-deac-41ca-95b4-ddc1e41e6f47"]},{"id":"ITEM-6","itemData":{"DOI":"10.3920/WMJ2015.1958","ISBN":"1875-0710","ISSN":"1875-0710","abstract":"The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Journal","id":"ITEM-6","issue":"3","issued":{"date-parts":[["2016"]]},"page":"397-407","title":"Fungal secondary metabolite analysis applied to Cultural Heritage: the case of a contaminated library in Venice","type":"article-journal","volume":"9"},"uris":["http://www.mendeley.com/documents/?uuid=ac26feea-eae3-4c2d-b7c6-d722b65e9507"]},{"id":"ITEM-7","itemData":{"DOI":"10.1007/s10453-015-9372-8","ISSN":"15733025","PMID":"26346115","abstract":"Museums,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-7","issue":"3","issued":{"date-parts":[["2015"]]},"page":"389-401","title":"Assessment of microbiological contamination in the work environments of museums, archives and libraries","type":"article-journal","volume":"31"},"uris":["http://www.mendeley.com/documents/?uuid=787ec923-8449-41a1-926e-3abc447246d4"]}],"mendeley":{"formattedCitation":"[3,18–20,22,24,39]","plainTextFormattedCitation":"[3,18–20,22,24,39]","previouslyFormattedCitation":"(Lugauskas &amp; Krikstaponis 2004; Aira et al. 2007; Valentin 2007; Zielińska-Jankiewicz et al. 2008; Micheluz et al. 2015; Skóra et al. 2015; 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[3,18–20,22,24,39]</w:t>
            </w:r>
            <w:r w:rsidRPr="005242C1">
              <w:rPr>
                <w:sz w:val="18"/>
                <w:szCs w:val="18"/>
                <w:lang w:val="en-GB"/>
              </w:rPr>
              <w:fldChar w:fldCharType="end"/>
            </w:r>
          </w:p>
        </w:tc>
        <w:tc>
          <w:tcPr>
            <w:tcW w:w="3392" w:type="dxa"/>
            <w:vAlign w:val="center"/>
          </w:tcPr>
          <w:p w14:paraId="26D16741" w14:textId="0DE91403" w:rsidR="00D025D8" w:rsidRPr="005242C1" w:rsidRDefault="00D025D8" w:rsidP="00D85868">
            <w:pPr>
              <w:spacing w:line="276" w:lineRule="auto"/>
              <w:jc w:val="center"/>
              <w:rPr>
                <w:sz w:val="18"/>
                <w:szCs w:val="18"/>
                <w:lang w:val="en-GB"/>
              </w:rPr>
            </w:pPr>
            <w:r w:rsidRPr="005242C1">
              <w:rPr>
                <w:sz w:val="18"/>
                <w:szCs w:val="18"/>
                <w:lang w:val="en-GB"/>
              </w:rPr>
              <w:t xml:space="preserve">France, </w:t>
            </w:r>
            <w:r w:rsidR="00AE5CDE" w:rsidRPr="005242C1">
              <w:rPr>
                <w:sz w:val="18"/>
                <w:szCs w:val="18"/>
                <w:lang w:val="en-GB"/>
              </w:rPr>
              <w:t xml:space="preserve">Italy </w:t>
            </w:r>
            <w:r w:rsidR="00AE5CDE" w:rsidRPr="005242C1">
              <w:rPr>
                <w:sz w:val="18"/>
                <w:szCs w:val="18"/>
                <w:lang w:val="en-GB"/>
              </w:rPr>
              <w:fldChar w:fldCharType="begin" w:fldLock="1"/>
            </w:r>
            <w:r w:rsidR="00B056A6">
              <w:rPr>
                <w:sz w:val="18"/>
                <w:szCs w:val="18"/>
                <w:lang w:val="en-GB"/>
              </w:rPr>
              <w:instrText>ADDIN CSL_CITATION {"citationItems":[{"id":"ITEM-1","itemData":{"author":[{"dropping-particle":"","family":"Maggi","given":"Oriana","non-dropping-particle":"","parse-names":false,"suffix":""},{"dropping-particle":"","family":"Persiani","given":"Anna Maria","non-dropping-particle":"","parse-names":false,"suffix":""},{"dropping-particle":"","family":"Gallo","given":"Fausta","non-dropping-particle":"","parse-names":false,"suffix":""},{"dropping-particle":"","family":"Valenti","given":"Paola","non-dropping-particle":"","parse-names":false,"suffix":""},{"dropping-particle":"","family":"Pasquariello","given":"Giovanna","non-dropping-particle":"","parse-names":false,"suffix":""},{"dropping-particle":"","family":"Sclocchi","given":"Maria Carla","non-dropping-particle":"","parse-names":false,"suffix":""},{"dropping-particle":"","family":"Scorrano","given":"Mauro","non-dropping-particle":"","parse-names":false,"suffix":""}],"container-title":"Aerobiologia","id":"ITEM-1","issue":"3-4","issued":{"date-parts":[["2000"]]},"page":"429-434","title":"Airborne fungal spores in dust present in archives: Proposal for a detection method, new for archival materials","type":"article-journal","volume":"16"},"uris":["http://www.mendeley.com/documents/?uuid=7a3cb116-d32e-485d-a73c-4e32d928396c"]},{"id":"ITEM-2","itemData":{"DOI":"10.1111/j.1600-0668.2012.00781.x","ISBN":"0905-6947","ISSN":"09056947","PMID":"22429323","abstract":": Fungi that damage documents in archives may harm workers' health, depending on which mold species are inhaled, the concentrations of fungal species inhaled, and individual factors. Our aim was to identify and quantify fungi in archives and to investigate possible links with the symptoms experienced by workers. Ten French archives were sampled using an air impactor and electrostatic dust collectors. Allergies and general symptoms felt by 144 workers were reported using a self-report questionnaire. Utilizing culture-based analysis methods along with qPCR, Penicillium chrysogenum, Cladosporium sphaerospermum, and Aspergillus versicolor were the three main fungi in air and dust in terms of quantity and frequency. Median fungal concentrations in storage areas, ranged from 30 to 465 CFU/m3. People working in the most contaminated archives did not report more symptoms of allergy than others. However, workers in contact with moldy documents reported more headaches (odds ratio, 2.4; 95% confidence interval, 1.1-5.3), fatigue (OR, 2.9; 95% CI, 1.2-6.7), eye irritation (OR, 5.4; 95% CI, 1.9-14.9), throat irritation (OR, 2.4; 95% CI, 1.0-5.7), coughing (OR, 3.2; 95% CI, 1.2-8.4), and rhinorrhea (OR, 2.6; 95% CI, 1.0-6.4) than others. Other parameters such as dust levels and concentrations of metabolites and chemical substances should be considered as confounding factors in further investigations to isolate the role of molds., Practical Implications: Most studies about fungi and archives deal with the conservation of manuscripts and documents, and few discuss workers' health problems. Our study shows that archives do not represent a highly contaminated environment. Symptoms felt by workers were more often linked to direct contact with moldy documents than to high concentrations of mold in the air of archive storage areas. This study provides data on concentration levels in archives that could be used to interpret microbiological investigations in this type of environment in the future., Copyright (C) 2012 Blackwell Publishing Ltd.","author":[{"dropping-particle":"","family":"Roussel","given":"S.","non-dropping-particle":"","parse-names":false,"suffix":""},{"dropping-particle":"","family":"Reboux","given":"G.","non-dropping-particle":"","parse-names":false,"suffix":""},{"dropping-particle":"","family":"Millon","given":"L.","non-dropping-particle":"","parse-names":false,"suffix":""},{"dropping-particle":"","family":"Parchas","given":"M. D.","non-dropping-particle":"","parse-names":false,"suffix":""},{"dropping-particle":"","family":"Boudih","given":"S.","non-dropping-particle":"","parse-names":false,"suffix":""},{"dropping-particle":"","family":"Skana","given":"F.","non-dropping-particle":"","parse-names":false,"suffix":""},{"dropping-particle":"","family":"Delaforge","given":"M.","non-dropping-particle":"","parse-names":false,"suffix":""},{"dropping-particle":"","family":"Rakotonirainy","given":"M. S.","non-dropping-particle":"","parse-names":false,"suffix":""}],"container-title":"Indoor Air","id":"ITEM-2","issue":"6","issued":{"date-parts":[["2012"]]},"page":"514-522","title":"Microbiological evaluation of ten French archives and link to occupational symptoms","type":"article-journal","volume":"22"},"uris":["http://www.mendeley.com/documents/?uuid=ad1b6379-d0a5-4fad-b432-47f195777d07"]}],"mendeley":{"formattedCitation":"[8,10]","plainTextFormattedCitation":"[8,10]","previouslyFormattedCitation":"(Maggi et al. 2000; Roussel et al. 2012)"},"properties":{"noteIndex":0},"schema":"https://github.com/citation-style-language/schema/raw/master/csl-citation.json"}</w:instrText>
            </w:r>
            <w:r w:rsidR="00AE5CDE" w:rsidRPr="005242C1">
              <w:rPr>
                <w:sz w:val="18"/>
                <w:szCs w:val="18"/>
                <w:lang w:val="en-GB"/>
              </w:rPr>
              <w:fldChar w:fldCharType="separate"/>
            </w:r>
            <w:r w:rsidR="00B056A6" w:rsidRPr="00B056A6">
              <w:rPr>
                <w:noProof/>
                <w:sz w:val="18"/>
                <w:szCs w:val="18"/>
                <w:lang w:val="en-GB"/>
              </w:rPr>
              <w:t>[8,10]</w:t>
            </w:r>
            <w:r w:rsidR="00AE5CDE" w:rsidRPr="005242C1">
              <w:rPr>
                <w:sz w:val="18"/>
                <w:szCs w:val="18"/>
                <w:lang w:val="en-GB"/>
              </w:rPr>
              <w:fldChar w:fldCharType="end"/>
            </w:r>
          </w:p>
        </w:tc>
        <w:tc>
          <w:tcPr>
            <w:tcW w:w="3392" w:type="dxa"/>
            <w:shd w:val="clear" w:color="auto" w:fill="auto"/>
            <w:vAlign w:val="center"/>
          </w:tcPr>
          <w:p w14:paraId="4A730047" w14:textId="33D35957" w:rsidR="00AE5CDE" w:rsidRPr="005242C1" w:rsidRDefault="00AE5CDE" w:rsidP="00D85868">
            <w:pPr>
              <w:spacing w:line="276" w:lineRule="auto"/>
              <w:jc w:val="center"/>
              <w:rPr>
                <w:sz w:val="18"/>
                <w:szCs w:val="18"/>
                <w:lang w:val="en-GB"/>
              </w:rPr>
            </w:pPr>
            <w:r w:rsidRPr="005242C1">
              <w:rPr>
                <w:sz w:val="18"/>
                <w:szCs w:val="18"/>
                <w:lang w:val="en-GB"/>
              </w:rPr>
              <w:t xml:space="preserve">Italy, Portugal </w:t>
            </w:r>
            <w:r w:rsidRPr="005242C1">
              <w:rPr>
                <w:noProof/>
                <w:sz w:val="18"/>
                <w:szCs w:val="18"/>
                <w:lang w:val="en-GB"/>
              </w:rPr>
              <w:fldChar w:fldCharType="begin" w:fldLock="1"/>
            </w:r>
            <w:r w:rsidR="00B056A6">
              <w:rPr>
                <w:noProof/>
                <w:sz w:val="18"/>
                <w:szCs w:val="18"/>
                <w:lang w:val="en-GB"/>
              </w:rPr>
              <w:instrText>ADDIN CSL_CITATION {"citationItems":[{"id":"ITEM-1","itemData":{"DOI":"DOI 10.1016/j.ibiod.2008.08.007","ISBN":"0964-8305","abstract":"In this paper we deliver a report on the study of microbiological damage found on the pages of a 16th-century book. Our aim is to describe the procedures needed to ensure a conservative approach to the restoration of valuable books and objects of art made from, or supported on, paper. The techniques employed to evaluate and describe the damage observed, as well as the organisms responsible for biodeterioration, are discussed. A range of sampling techniques and instruments were utilised, including swabs and adhesive tape. Conventional methods, such as classic culturing and the direct microscopic observation of sampled material, were coupled with DNA-fingerprinting and phylogenetic analysis. We postulated that the purple stains which migrate through the pages with a felted consistency (Fig. 2), based on all the information obtained using traditional and molecular means, were caused by a cellulolytic fungus producing purple essudates, characterised by echinated conidia and Hulle cells. These elements were consistent with the discovery of both A. versicolor and A. nidulans using molecular techniques. (C) 2008 Elsevier Ltd. All rights reserved.","author":[{"dropping-particle":"","family":"Michaelsen","given":"A","non-dropping-particle":"","parse-names":false,"suffix":""},{"dropping-particle":"","family":"Pinar","given":"G","non-dropping-particle":"","parse-names":false,"suffix":""},{"dropping-particle":"","family":"Montanari","given":"M","non-dropping-particle":"","parse-names":false,"suffix":""},{"dropping-particle":"","family":"Pinzari","given":"F","non-dropping-particle":"","parse-names":false,"suffix":""}],"container-title":"International Biodeterioration &amp; Biodegradation","id":"ITEM-1","issue":"2","issued":{"date-parts":[["2009"]]},"language":"English","note":"Cited References Count:36|ELSEVIER SCI LTD|THE BOULEVARD, LANGFORD LANE, KIDLINGTON, OXFORD OX5 1GB, OXON, ENGLAND","page":"161-168","title":"Biodeterioration and restoration of a 16th-century book using a combination of conventional and molecular techniques: A case study","type":"article-journal","volume":"63"},"uris":["http://www.mendeley.com/documents/?uuid=6cb6e647-b52d-4f16-aa6f-a8e4f0c5c909","http://www.mendeley.com/documents/?uuid=bebc0fb3-e7df-4928-88f4-2d378deda628","http://www.mendeley.com/documents/?uuid=5e3ddc30-ee95-4cc5-81e9-1fc4a230402a"]},{"id":"ITEM-2","itemData":{"DOI":"10.1016/j.ibiod.2009.03.010","ISBN":"0964-8305","abstract":"This multidisciplinary research combines knowledge in molecular biology with fungal morphology, aiming at the identification of infecting fungi from historical documents on the Archive of the University of Coimbra. The identification of infecting fungi on several bibliographic documents and support materials was based both on ribosomal DNA loci amplification and sequencing, and morphological identification, using macro- and microscopical traits. A high fungal diversity was found in all types of support: parchment. laid-paper and wood-pulp paper. Fourteen fungal genera were isolated, identified, and kept in culture. The most frequent were Cladosporium, Penicillium and Aspergillus, and other less frequent genera, such as Alternaria, Botrytis, Chaetomium, Chromelosporium, Epicoccum, Phlebiopsys and Toxicocladosporium were also present. Within these genera, 20 different species were identified, from which 15 were found only in a single support type. Cladosporium cladosporioides and Penicillium chrysogenum were the only species present in all support types. (C) 2009 Elsevier Ltd. All rights reserved.","author":[{"dropping-particle":"","family":"Mesquita","given":"N","non-dropping-particle":"","parse-names":false,"suffix":""},{"dropping-particle":"","family":"Portugal","given":"A","non-dropping-particle":"","parse-names":false,"suffix":""},{"dropping-particle":"","family":"Videira","given":"S","non-dropping-particle":"","parse-names":false,"suffix":""},{"dropping-particle":"","family":"Rodriguez-Echeverria","given":"S","non-dropping-particle":"","parse-names":false,"suffix":""},{"dropping-particle":"","family":"Bandeira","given":"A M L","non-dropping-particle":"","parse-names":false,"suffix":""},{"dropping-particle":"","family":"Santos","given":"M J A","non-dropping-particle":"","parse-names":false,"suffix":""},{"dropping-particle":"","family":"Freitas","given":"H","non-dropping-particle":"","parse-names":false,"suffix":""}],"container-title":"International Biodeterioration &amp; Biodegradation","id":"ITEM-2","issue":"5","issued":{"date-parts":[["2009"]]},"language":"English","note":"Cited References Count:27|ELSEVIER SCI LTD|THE BOULEVARD, LANGFORD LANE, KIDLINGTON, OXFORD OX5 1GB, OXON, ENGLAND","page":"626-629","title":"Fungal diversity in ancient documents. A case study on the Archive of the University of Coimbra","type":"article-journal","volume":"63"},"uris":["http://www.mendeley.com/documents/?uuid=a9ed6800-21ab-4603-a4b7-75acd2eeaabe"]}],"mendeley":{"formattedCitation":"[38,60]","plainTextFormattedCitation":"[38,60]","previouslyFormattedCitation":"(Mesquita et al. 2009; Michaelsen et al. 2009)"},"properties":{"noteIndex":0},"schema":"https://github.com/citation-style-language/schema/raw/master/csl-citation.json"}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[38,60]</w:t>
            </w:r>
            <w:r w:rsidRPr="005242C1">
              <w:rPr>
                <w:noProof/>
                <w:sz w:val="18"/>
                <w:szCs w:val="18"/>
                <w:lang w:val="en-GB"/>
              </w:rPr>
              <w:fldChar w:fldCharType="end"/>
            </w:r>
          </w:p>
        </w:tc>
      </w:tr>
      <w:tr w:rsidR="00AE5CDE" w:rsidRPr="0030132A" w14:paraId="4D7603FD" w14:textId="77777777" w:rsidTr="0038188C">
        <w:trPr>
          <w:trHeight w:val="63"/>
        </w:trPr>
        <w:tc>
          <w:tcPr>
            <w:tcW w:w="4395" w:type="dxa"/>
            <w:shd w:val="clear" w:color="auto" w:fill="auto"/>
            <w:vAlign w:val="center"/>
          </w:tcPr>
          <w:p w14:paraId="7EB05540" w14:textId="37F2F446" w:rsidR="00AE5CDE" w:rsidRPr="00DD1D34" w:rsidRDefault="00AE5CDE" w:rsidP="00AE5CDE">
            <w:pPr>
              <w:spacing w:line="276" w:lineRule="auto"/>
              <w:rPr>
                <w:b/>
                <w:i/>
                <w:iCs/>
                <w:sz w:val="18"/>
                <w:szCs w:val="18"/>
                <w:lang w:val="en-GB"/>
              </w:rPr>
            </w:pPr>
            <w:r>
              <w:rPr>
                <w:b/>
                <w:i/>
                <w:iCs/>
                <w:sz w:val="18"/>
                <w:szCs w:val="18"/>
                <w:lang w:val="en-GB"/>
              </w:rPr>
              <w:t>Botryotrichum</w:t>
            </w:r>
            <w:r w:rsidRPr="004156D4">
              <w:rPr>
                <w:i/>
                <w:iCs/>
                <w:sz w:val="18"/>
                <w:szCs w:val="18"/>
                <w:lang w:val="en-GB"/>
              </w:rPr>
              <w:t xml:space="preserve"> </w:t>
            </w:r>
            <w:r w:rsidRPr="00346ABA">
              <w:rPr>
                <w:b/>
                <w:iCs/>
                <w:sz w:val="18"/>
                <w:szCs w:val="18"/>
                <w:lang w:val="en-GB"/>
              </w:rPr>
              <w:t>sp.</w:t>
            </w:r>
            <w:r w:rsidRPr="00A41248">
              <w:rPr>
                <w:sz w:val="18"/>
                <w:szCs w:val="18"/>
                <w:lang w:val="en-GB"/>
              </w:rPr>
              <w:t xml:space="preserve"> Sacc. &amp; Marchal</w:t>
            </w:r>
          </w:p>
        </w:tc>
        <w:tc>
          <w:tcPr>
            <w:tcW w:w="3391" w:type="dxa"/>
            <w:vAlign w:val="center"/>
          </w:tcPr>
          <w:p w14:paraId="4DC37C46" w14:textId="57C47A47" w:rsidR="00AE5CDE" w:rsidRPr="005242C1" w:rsidRDefault="00AE5CDE" w:rsidP="00D85868">
            <w:pPr>
              <w:spacing w:line="276" w:lineRule="auto"/>
              <w:jc w:val="center"/>
              <w:rPr>
                <w:sz w:val="18"/>
                <w:szCs w:val="18"/>
                <w:lang w:val="en-GB"/>
              </w:rPr>
            </w:pPr>
            <w:r w:rsidRPr="005242C1">
              <w:rPr>
                <w:sz w:val="18"/>
                <w:szCs w:val="18"/>
                <w:lang w:val="en-GB"/>
              </w:rPr>
              <w:t xml:space="preserve">Cuba </w:t>
            </w:r>
            <w:r w:rsidRPr="005242C1">
              <w:rPr>
                <w:sz w:val="18"/>
                <w:szCs w:val="18"/>
              </w:rPr>
              <w:fldChar w:fldCharType="begin" w:fldLock="1"/>
            </w:r>
            <w:r w:rsidR="00B056A6">
              <w:rPr>
                <w:sz w:val="18"/>
                <w:szCs w:val="18"/>
                <w:lang w:val="en-GB"/>
              </w:rPr>
              <w:instrText>ADDIN CSL_CITATION {"citationItems":[{"id":"ITEM-1","itemData":{"author":[{"dropping-particle":"","family":"Molina-Veloso","given":"Alian","non-dropping-particle":"","parse-names":false,"suffix":""},{"dropping-particle":"","family":"Borrego-Alonso","given":"","non-dropping-particle":"","parse-names":false,"suffix":""},{"dropping-particle":"","family":"F.","given":"Sofía","non-dropping-particle":"","parse-names":false,"suffix":""}],"container-title":"Revista Alergia México","id":"ITEM-1","issue":"1","issued":{"date-parts":[["2017"]]},"page":"40-51","title":"Viable allergenic fungi in a documentary deposit of the National Archive of Cuba","type":"article-journal","volume":"64"},"uris":["http://www.mendeley.com/documents/?uuid=6fcc44b8-43ab-4861-9311-4bf20f85012b"]}],"mendeley":{"formattedCitation":"[29]","plainTextFormattedCitation":"[29]","previouslyFormattedCitation":"(Molina-Veloso et al. 2017)"},"properties":{"noteIndex":0},"schema":"https://github.com/citation-style-language/schema/raw/master/csl-citation.json"}</w:instrText>
            </w:r>
            <w:r w:rsidRPr="005242C1">
              <w:rPr>
                <w:sz w:val="18"/>
                <w:szCs w:val="18"/>
              </w:rPr>
              <w:fldChar w:fldCharType="separate"/>
            </w:r>
            <w:r w:rsidR="00B056A6" w:rsidRPr="00B056A6">
              <w:rPr>
                <w:noProof/>
                <w:sz w:val="18"/>
                <w:szCs w:val="18"/>
                <w:lang w:val="en-GB"/>
              </w:rPr>
              <w:t>[29]</w:t>
            </w:r>
            <w:r w:rsidRPr="005242C1">
              <w:rPr>
                <w:sz w:val="18"/>
                <w:szCs w:val="18"/>
              </w:rPr>
              <w:fldChar w:fldCharType="end"/>
            </w:r>
          </w:p>
        </w:tc>
        <w:tc>
          <w:tcPr>
            <w:tcW w:w="3392" w:type="dxa"/>
            <w:vAlign w:val="center"/>
          </w:tcPr>
          <w:p w14:paraId="5F83655D" w14:textId="026AD1CC"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4ED49C1E" w14:textId="56FF4098" w:rsidR="00AE5CDE" w:rsidRPr="005242C1" w:rsidRDefault="00AE5CDE" w:rsidP="00AE5CDE">
            <w:pPr>
              <w:spacing w:line="276" w:lineRule="auto"/>
              <w:jc w:val="center"/>
              <w:rPr>
                <w:sz w:val="18"/>
                <w:szCs w:val="18"/>
                <w:lang w:val="en-GB"/>
              </w:rPr>
            </w:pPr>
            <w:r w:rsidRPr="005242C1">
              <w:rPr>
                <w:sz w:val="18"/>
                <w:szCs w:val="18"/>
                <w:lang w:val="en-GB"/>
              </w:rPr>
              <w:t>-</w:t>
            </w:r>
          </w:p>
        </w:tc>
      </w:tr>
      <w:tr w:rsidR="00AE5CDE" w:rsidRPr="0030132A" w14:paraId="3FE4D6EE" w14:textId="77777777" w:rsidTr="0038188C">
        <w:trPr>
          <w:trHeight w:val="63"/>
        </w:trPr>
        <w:tc>
          <w:tcPr>
            <w:tcW w:w="4395" w:type="dxa"/>
            <w:shd w:val="clear" w:color="auto" w:fill="auto"/>
            <w:vAlign w:val="center"/>
          </w:tcPr>
          <w:p w14:paraId="533F0B2A" w14:textId="687A5BC4" w:rsidR="00AE5CDE" w:rsidRDefault="00AE5CDE" w:rsidP="00AE5CDE">
            <w:pPr>
              <w:spacing w:line="276" w:lineRule="auto"/>
              <w:rPr>
                <w:b/>
                <w:i/>
                <w:iCs/>
                <w:sz w:val="18"/>
                <w:szCs w:val="18"/>
                <w:lang w:val="en-GB"/>
              </w:rPr>
            </w:pPr>
            <w:r w:rsidRPr="002102D9">
              <w:rPr>
                <w:b/>
                <w:i/>
                <w:iCs/>
                <w:sz w:val="18"/>
                <w:szCs w:val="18"/>
                <w:lang w:val="en-GB"/>
              </w:rPr>
              <w:t>Botryotrichum murorum</w:t>
            </w:r>
            <w:r w:rsidRPr="002102D9">
              <w:rPr>
                <w:iCs/>
                <w:sz w:val="18"/>
                <w:szCs w:val="18"/>
                <w:lang w:val="en-GB"/>
              </w:rPr>
              <w:t xml:space="preserve"> (Corda) X. Wei Wang &amp; Samson</w:t>
            </w:r>
          </w:p>
        </w:tc>
        <w:tc>
          <w:tcPr>
            <w:tcW w:w="3391" w:type="dxa"/>
            <w:vAlign w:val="center"/>
          </w:tcPr>
          <w:p w14:paraId="349C3568" w14:textId="391F6711"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vAlign w:val="center"/>
          </w:tcPr>
          <w:p w14:paraId="67B9A6E1" w14:textId="1FF34EB4" w:rsidR="00AE5CDE" w:rsidRPr="005242C1" w:rsidRDefault="00AE5CDE" w:rsidP="00AE5CDE">
            <w:pPr>
              <w:spacing w:line="276" w:lineRule="auto"/>
              <w:jc w:val="center"/>
              <w:rPr>
                <w:sz w:val="18"/>
                <w:szCs w:val="18"/>
                <w:lang w:val="en-GB"/>
              </w:rPr>
            </w:pPr>
            <w:r w:rsidRPr="005242C1">
              <w:rPr>
                <w:noProof/>
                <w:sz w:val="18"/>
                <w:szCs w:val="18"/>
                <w:lang w:val="en-GB"/>
              </w:rPr>
              <w:t>-</w:t>
            </w:r>
          </w:p>
        </w:tc>
        <w:tc>
          <w:tcPr>
            <w:tcW w:w="3392" w:type="dxa"/>
            <w:shd w:val="clear" w:color="auto" w:fill="auto"/>
            <w:vAlign w:val="center"/>
          </w:tcPr>
          <w:p w14:paraId="5843E63F" w14:textId="73E6FA99" w:rsidR="00AE5CDE" w:rsidRPr="005242C1" w:rsidRDefault="00AE5CDE" w:rsidP="00D85868">
            <w:pPr>
              <w:spacing w:line="276" w:lineRule="auto"/>
              <w:jc w:val="center"/>
              <w:rPr>
                <w:sz w:val="18"/>
                <w:szCs w:val="18"/>
                <w:lang w:val="en-GB"/>
              </w:rPr>
            </w:pPr>
            <w:r w:rsidRPr="005242C1">
              <w:rPr>
                <w:noProof/>
                <w:sz w:val="18"/>
                <w:szCs w:val="18"/>
                <w:lang w:val="en-GB"/>
              </w:rPr>
              <w:t xml:space="preserve">Czech Republic, Poland, Portugal </w:t>
            </w:r>
            <w:r w:rsidRPr="005242C1">
              <w:rPr>
                <w:noProof/>
                <w:sz w:val="18"/>
                <w:szCs w:val="18"/>
                <w:lang w:val="en-GB"/>
              </w:rPr>
              <w:fldChar w:fldCharType="begin" w:fldLock="1"/>
            </w:r>
            <w:r w:rsidR="00B056A6">
              <w:rPr>
                <w:noProof/>
                <w:sz w:val="18"/>
                <w:szCs w:val="18"/>
                <w:lang w:val="en-GB"/>
              </w:rPr>
              <w:instrText>ADDIN CSL_CITATION {"citationItems":[{"id":"ITEM-1","itemData":{"DOI":"10.1016/j.culher.2016.10.011","ISSN":"12962074","author":[{"dropping-particle":"","family":"Pietrzak","given":"Katarzyna","non-dropping-particle":"","parse-names":false,"suffix":""},{"dropping-particle":"","family":"Otlewska","given":"Anna","non-dropping-particle":"","parse-names":false,"suffix":""},{"dropping-particle":"","family":"Danielewicz","given":"Dariusz","non-dropping-particle":"","parse-names":false,"suffix":""},{"dropping-particle":"","family":"Dybka","given":"Katarzyna","non-dropping-particle":"","parse-names":false,"suffix":""},{"dropping-particle":"","family":"Pangallo","given":"Domenico","non-dropping-particle":"","parse-names":false,"suffix":""},{"dropping-particle":"","family":"Kraková","given":"Lucia","non-dropping-particle":"","parse-names":false,"suffix":""},{"dropping-particle":"","family":"Puškárová","given":"Andrea","non-dropping-particle":"","parse-names":false,"suffix":""},{"dropping-particle":"","family":"Bučková","given":"Mária","non-dropping-particle":"","parse-names":false,"suffix":""},{"dropping-particle":"","family":"Scholtz","given":"Vladimír","non-dropping-particle":"","parse-names":false,"suffix":""},{"dropping-particle":"","family":"Ďurovič","given":"Michal","non-dropping-particle":"","parse-names":false,"suffix":""},{"dropping-particle":"","family":"Surma-Ślusarska","given":"Barbara","non-dropping-particle":"","parse-names":false,"suffix":""},{"dropping-particle":"","family":"Demnerová","given":"Kateřina","non-dropping-particle":"","parse-names":false,"suffix":""},{"dropping-particle":"","family":"Gutarowska","given":"Beata","non-dropping-particle":"","parse-names":false,"suffix":""}],"container-title":"Journal of Cultural Heritage","id":"ITEM-1","issued":{"date-parts":[["2017"]]},"page":"69–77","title":"Disinfection of archival documents using thyme essential oil, silver nanoparticles misting and low temperature plasma","type":"article-journal","volume":"24"},"uris":["http://www.mendeley.com/documents/?uuid=1f400566-9cfc-474f-8d40-e1d89b3a1da2"]},{"id":"ITEM-2","itemData":{"DOI":"10.1016/j.ibiod.2017.02.015","ISSN":"09648305","abstract":"Different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Biodegradation","id":"ITEM-2","issued":{"date-parts":[["2018"]]},"page":"51-59","title":"Comparison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MiSeq)","type":"article-journal","volume":"131"},"uris":["http://www.mendeley.com/documents/?uuid=a53eccd2-cb7e-4b61-900b-653869c45020"]},{"id":"ITEM-3","itemData":{"author":[{"dropping-particle":"","family":"Sequeira","given":"S. O.","non-dropping-particle":"","parse-names":false,"suffix":""},{"dropping-particle":"de","family":"Carvalho","given":"H. Paiva","non-dropping-particle":"","parse-names":false,"suffix":""},{"dropping-particle":"","family":"Mesquita","given":"N.","non-dropping-particle":"","parse-names":false,"suffix":""},{"dropping-particle":"","family":"Portugal","given":"A.","non-dropping-particle":"","parse-names":false,"suffix":""},{"dropping-particle":"","family":"Macedo","given":"M. F.","non-dropping-particle":"","parse-names":false,"suffix":""}],"container-title":"Conservar Património","id":"ITEM-3","issued":{"date-parts":[["0"]]},"title":"Fungal Stains on Paper: Is What You See What You Get?","type":"article-journal","volume":"in press"},"uris":["http://www.mendeley.com/documents/?uuid=8be45d95-9898-4bb8-9860-4d13adc2e7b9"]}],"mendeley":{"formattedCitation":"[15,41,62]","plainTextFormattedCitation":"[15,41,62]","previouslyFormattedCitation":"(Sequeira et al.; Pietrzak et al. 2017; Kraková et al. 2018)"},"properties":{"noteIndex":0},"schema":"https://github.com/citation-style-language/schema/raw/master/csl-citation.json"}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[15,41,62]</w:t>
            </w:r>
            <w:r w:rsidRPr="005242C1">
              <w:rPr>
                <w:noProof/>
                <w:sz w:val="18"/>
                <w:szCs w:val="18"/>
                <w:lang w:val="en-GB"/>
              </w:rPr>
              <w:fldChar w:fldCharType="end"/>
            </w:r>
          </w:p>
        </w:tc>
      </w:tr>
      <w:tr w:rsidR="00AE5CDE" w:rsidRPr="0030132A" w14:paraId="27F6C119" w14:textId="77777777" w:rsidTr="0038188C">
        <w:trPr>
          <w:trHeight w:val="397"/>
        </w:trPr>
        <w:tc>
          <w:tcPr>
            <w:tcW w:w="4395" w:type="dxa"/>
            <w:shd w:val="clear" w:color="auto" w:fill="auto"/>
            <w:vAlign w:val="center"/>
            <w:hideMark/>
          </w:tcPr>
          <w:p w14:paraId="4D831F1F" w14:textId="77777777" w:rsidR="00AE5CDE" w:rsidRPr="00DD1D34" w:rsidRDefault="00AE5CDE" w:rsidP="00AE5CDE">
            <w:pPr>
              <w:spacing w:line="276" w:lineRule="auto"/>
              <w:rPr>
                <w:b/>
                <w:i/>
                <w:iCs/>
                <w:sz w:val="18"/>
                <w:szCs w:val="18"/>
                <w:lang w:val="en-GB"/>
              </w:rPr>
            </w:pPr>
            <w:r w:rsidRPr="00DD1D34">
              <w:rPr>
                <w:b/>
                <w:i/>
                <w:iCs/>
                <w:sz w:val="18"/>
                <w:szCs w:val="18"/>
                <w:lang w:val="en-GB"/>
              </w:rPr>
              <w:t>Botryotrichum piluliferum</w:t>
            </w:r>
            <w:r w:rsidRPr="00A41248">
              <w:rPr>
                <w:i/>
                <w:iCs/>
                <w:sz w:val="18"/>
                <w:szCs w:val="18"/>
                <w:lang w:val="en-GB"/>
              </w:rPr>
              <w:t xml:space="preserve"> </w:t>
            </w:r>
            <w:r w:rsidRPr="00A41248">
              <w:rPr>
                <w:sz w:val="18"/>
                <w:szCs w:val="18"/>
                <w:lang w:val="en-GB"/>
              </w:rPr>
              <w:t>Sacc. &amp; Marchal</w:t>
            </w:r>
          </w:p>
        </w:tc>
        <w:tc>
          <w:tcPr>
            <w:tcW w:w="3391" w:type="dxa"/>
            <w:vAlign w:val="center"/>
          </w:tcPr>
          <w:p w14:paraId="3A4DD1FC"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vAlign w:val="center"/>
          </w:tcPr>
          <w:p w14:paraId="567D95B3"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2AE4D61C" w14:textId="0C00A749" w:rsidR="00AE5CDE" w:rsidRPr="005242C1" w:rsidRDefault="00AE5CDE" w:rsidP="00D85868">
            <w:pPr>
              <w:spacing w:line="276" w:lineRule="auto"/>
              <w:jc w:val="center"/>
              <w:rPr>
                <w:sz w:val="18"/>
                <w:szCs w:val="18"/>
                <w:lang w:val="en-GB"/>
              </w:rPr>
            </w:pPr>
            <w:r w:rsidRPr="005242C1">
              <w:rPr>
                <w:sz w:val="18"/>
                <w:szCs w:val="18"/>
                <w:lang w:val="en-GB"/>
              </w:rPr>
              <w:t xml:space="preserve">Poland </w:t>
            </w:r>
            <w:r w:rsidRPr="005242C1">
              <w:rPr>
                <w:sz w:val="18"/>
                <w:szCs w:val="18"/>
                <w:lang w:val="en-GB"/>
              </w:rPr>
              <w:fldChar w:fldCharType="begin" w:fldLock="1"/>
            </w:r>
            <w:r w:rsidR="00B056A6">
              <w:rPr>
                <w:sz w:val="18"/>
                <w:szCs w:val="18"/>
                <w:lang w:val="en-GB"/>
              </w:rPr>
              <w:instrText>ADDIN CSL_CITATION {"citationItems":[{"id":"ITEM-1","itemData":{"author":[{"dropping-particle":"","family":"Zerek","given":"Bogdan Filip","non-dropping-particle":"","parse-names":false,"suffix":""}],"id":"ITEM-1","issued":{"date-parts":[["2003"]]},"number-of-pages":"161","publisher":"University of Warsaw","title":"Fungi Isolated from Paper Works of Art - Identification, susceptibility to the chosen methods used in the conservation of paper, susceptibility of the chosen kinds of paper to infections","type":"thesis"},"uris":["http://www.mendeley.com/documents/?uuid=ff79379c-cc5b-4c31-bfd9-d8f4011aea7c","http://www.mendeley.com/documents/?uuid=3a9955ad-de77-4507-a7d6-af9e90de6561"]}],"mendeley":{"formattedCitation":"[48]","plainTextFormattedCitation":"[48]","previouslyFormattedCitation":"(Zerek 2003)"},"properties":{"noteIndex":0},"schema":"https://github.com/citation-style-language/schema/raw/master/csl-citation.json"}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[48]</w:t>
            </w:r>
            <w:r w:rsidRPr="005242C1">
              <w:rPr>
                <w:sz w:val="18"/>
                <w:szCs w:val="18"/>
                <w:lang w:val="en-GB"/>
              </w:rPr>
              <w:fldChar w:fldCharType="end"/>
            </w:r>
          </w:p>
        </w:tc>
      </w:tr>
      <w:tr w:rsidR="00AE5CDE" w:rsidRPr="002F2D6D" w14:paraId="39E61B2A" w14:textId="77777777" w:rsidTr="0038188C">
        <w:trPr>
          <w:trHeight w:val="397"/>
        </w:trPr>
        <w:tc>
          <w:tcPr>
            <w:tcW w:w="4395" w:type="dxa"/>
            <w:shd w:val="clear" w:color="auto" w:fill="auto"/>
            <w:vAlign w:val="center"/>
          </w:tcPr>
          <w:p w14:paraId="1499C54E" w14:textId="5F886574" w:rsidR="00AE5CDE" w:rsidRPr="00DD1D34" w:rsidRDefault="00AE5CDE" w:rsidP="00AE5CDE">
            <w:pPr>
              <w:spacing w:line="276" w:lineRule="auto"/>
              <w:rPr>
                <w:b/>
                <w:i/>
                <w:iCs/>
                <w:sz w:val="18"/>
                <w:szCs w:val="18"/>
                <w:lang w:val="en-GB"/>
              </w:rPr>
            </w:pPr>
            <w:r w:rsidRPr="00A40CC3">
              <w:rPr>
                <w:b/>
                <w:i/>
                <w:iCs/>
                <w:sz w:val="18"/>
                <w:szCs w:val="18"/>
                <w:lang w:val="en-GB"/>
              </w:rPr>
              <w:t xml:space="preserve">Bovista </w:t>
            </w:r>
            <w:r>
              <w:rPr>
                <w:b/>
                <w:iCs/>
                <w:sz w:val="18"/>
                <w:szCs w:val="18"/>
                <w:lang w:val="en-GB"/>
              </w:rPr>
              <w:t xml:space="preserve">sp. </w:t>
            </w:r>
            <w:r w:rsidRPr="00A40CC3">
              <w:rPr>
                <w:iCs/>
                <w:sz w:val="18"/>
                <w:szCs w:val="18"/>
                <w:lang w:val="en-GB"/>
              </w:rPr>
              <w:t>Pers</w:t>
            </w:r>
            <w:r w:rsidRPr="00A40CC3">
              <w:rPr>
                <w:b/>
                <w:i/>
                <w:iCs/>
                <w:sz w:val="18"/>
                <w:szCs w:val="18"/>
                <w:lang w:val="en-GB"/>
              </w:rPr>
              <w:t>.</w:t>
            </w:r>
            <w:r>
              <w:rPr>
                <w:b/>
                <w:i/>
                <w:iCs/>
                <w:sz w:val="18"/>
                <w:szCs w:val="18"/>
                <w:lang w:val="en-GB"/>
              </w:rPr>
              <w:t xml:space="preserve"> </w:t>
            </w:r>
          </w:p>
        </w:tc>
        <w:tc>
          <w:tcPr>
            <w:tcW w:w="3391" w:type="dxa"/>
            <w:vAlign w:val="center"/>
          </w:tcPr>
          <w:p w14:paraId="6A32F795" w14:textId="2F71A7B1"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vAlign w:val="center"/>
          </w:tcPr>
          <w:p w14:paraId="4050FC73" w14:textId="363AF0FE"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7DF1A223" w14:textId="6A1DBCC0" w:rsidR="00AE5CDE" w:rsidRPr="005242C1" w:rsidRDefault="00D57A52" w:rsidP="00D85868">
            <w:pPr>
              <w:spacing w:line="276" w:lineRule="auto"/>
              <w:jc w:val="center"/>
              <w:rPr>
                <w:sz w:val="18"/>
                <w:szCs w:val="18"/>
                <w:lang w:val="en-GB"/>
              </w:rPr>
            </w:pPr>
            <w:r w:rsidRPr="005242C1">
              <w:rPr>
                <w:sz w:val="18"/>
                <w:szCs w:val="18"/>
                <w:lang w:val="en-GB"/>
              </w:rPr>
              <w:t>Czech</w:t>
            </w:r>
            <w:r w:rsidR="00AE5CDE" w:rsidRPr="005242C1">
              <w:rPr>
                <w:sz w:val="18"/>
                <w:szCs w:val="18"/>
                <w:lang w:val="en-GB"/>
              </w:rPr>
              <w:t xml:space="preserve"> Republic, Poland </w:t>
            </w:r>
            <w:r w:rsidR="00AE5CDE"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AE5CDE" w:rsidRPr="005242C1">
              <w:rPr>
                <w:sz w:val="18"/>
                <w:szCs w:val="18"/>
              </w:rPr>
              <w:fldChar w:fldCharType="separate"/>
            </w:r>
            <w:r w:rsidR="00B056A6" w:rsidRPr="00B056A6">
              <w:rPr>
                <w:noProof/>
                <w:sz w:val="18"/>
                <w:szCs w:val="18"/>
                <w:lang w:val="en-GB"/>
              </w:rPr>
              <w:t>[15]</w:t>
            </w:r>
            <w:r w:rsidR="00AE5CDE" w:rsidRPr="005242C1">
              <w:rPr>
                <w:sz w:val="18"/>
                <w:szCs w:val="18"/>
              </w:rPr>
              <w:fldChar w:fldCharType="end"/>
            </w:r>
          </w:p>
        </w:tc>
      </w:tr>
      <w:tr w:rsidR="00AE5CDE" w:rsidRPr="00E870E1" w14:paraId="15DEB910" w14:textId="77777777" w:rsidTr="0038188C">
        <w:trPr>
          <w:trHeight w:val="397"/>
        </w:trPr>
        <w:tc>
          <w:tcPr>
            <w:tcW w:w="4395" w:type="dxa"/>
            <w:shd w:val="clear" w:color="auto" w:fill="auto"/>
            <w:vAlign w:val="center"/>
          </w:tcPr>
          <w:p w14:paraId="61E17AA2" w14:textId="13AFEC32" w:rsidR="00AE5CDE" w:rsidRPr="002C21AB" w:rsidRDefault="00AE5CDE" w:rsidP="00AE5CDE">
            <w:pPr>
              <w:spacing w:line="276" w:lineRule="auto"/>
              <w:rPr>
                <w:sz w:val="20"/>
                <w:szCs w:val="20"/>
                <w:lang w:val="en-GB"/>
              </w:rPr>
            </w:pPr>
            <w:r w:rsidRPr="002C21AB">
              <w:rPr>
                <w:b/>
                <w:i/>
                <w:iCs/>
                <w:sz w:val="18"/>
                <w:szCs w:val="18"/>
                <w:lang w:val="en-GB"/>
              </w:rPr>
              <w:t xml:space="preserve">Bulleromyces albus </w:t>
            </w:r>
            <w:r>
              <w:rPr>
                <w:iCs/>
                <w:sz w:val="18"/>
                <w:szCs w:val="18"/>
                <w:lang w:val="en-GB"/>
              </w:rPr>
              <w:t>Boekhout &amp; Á</w:t>
            </w:r>
            <w:r w:rsidRPr="0054524C">
              <w:rPr>
                <w:iCs/>
                <w:sz w:val="18"/>
                <w:szCs w:val="18"/>
                <w:lang w:val="en-GB"/>
              </w:rPr>
              <w:t>. Fonseca</w:t>
            </w:r>
            <w:r w:rsidRPr="0054524C">
              <w:rPr>
                <w:sz w:val="20"/>
                <w:szCs w:val="20"/>
                <w:lang w:val="en-GB"/>
              </w:rPr>
              <w:t xml:space="preserve"> </w:t>
            </w:r>
          </w:p>
        </w:tc>
        <w:tc>
          <w:tcPr>
            <w:tcW w:w="3391" w:type="dxa"/>
            <w:vAlign w:val="center"/>
          </w:tcPr>
          <w:p w14:paraId="222A9336" w14:textId="63DCC223" w:rsidR="00AE5CDE" w:rsidRPr="005242C1" w:rsidRDefault="00AE5CDE" w:rsidP="00D85868">
            <w:pPr>
              <w:spacing w:line="276" w:lineRule="auto"/>
              <w:jc w:val="center"/>
              <w:rPr>
                <w:sz w:val="18"/>
                <w:szCs w:val="18"/>
                <w:lang w:val="en-GB"/>
              </w:rPr>
            </w:pPr>
            <w:r w:rsidRPr="005242C1">
              <w:rPr>
                <w:sz w:val="18"/>
                <w:szCs w:val="18"/>
                <w:lang w:val="en-GB"/>
              </w:rPr>
              <w:t xml:space="preserve">Italy </w:t>
            </w:r>
            <w:r w:rsidRPr="005242C1">
              <w:rPr>
                <w:sz w:val="18"/>
                <w:szCs w:val="18"/>
              </w:rPr>
              <w:fldChar w:fldCharType="begin" w:fldLock="1"/>
            </w:r>
            <w:r w:rsidR="00B056A6">
              <w:rPr>
                <w:sz w:val="18"/>
                <w:szCs w:val="18"/>
                <w:lang w:val="en-GB"/>
              </w:rPr>
              <w:instrText>ADDIN CSL_CITATION {"citationItems":[{"id":"ITEM-1","itemData":{"DOI":"10.3920/WMJ2015.1958","ISBN":"1875-0710","ISSN":"1875-0710","abstract":"The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Journal","id":"ITEM-1","issue":"3","issued":{"date-parts":[["2016"]]},"page":"397-407","title":"Fungal secondary metabolite analysis applied to Cultural Heritage: the case of a contaminated library in Venice","type":"article-journal","volume":"9"},"uris":["http://www.mendeley.com/documents/?uuid=ac26feea-eae3-4c2d-b7c6-d722b65e9507"]}],"mendeley":{"formattedCitation":"[20]","plainTextFormattedCitation":"[20]","previouslyFormattedCitation":"(Micheluz et al. 2016)"},"properties":{"noteIndex":0},"schema":"https://github.com/citation-style-language/schema/raw/master/csl-citation.json"}</w:instrText>
            </w:r>
            <w:r w:rsidRPr="005242C1">
              <w:rPr>
                <w:sz w:val="18"/>
                <w:szCs w:val="18"/>
              </w:rPr>
              <w:fldChar w:fldCharType="separate"/>
            </w:r>
            <w:r w:rsidR="00B056A6" w:rsidRPr="00B056A6">
              <w:rPr>
                <w:noProof/>
                <w:sz w:val="18"/>
                <w:szCs w:val="18"/>
                <w:lang w:val="en-GB"/>
              </w:rPr>
              <w:t>[20]</w:t>
            </w:r>
            <w:r w:rsidRPr="005242C1">
              <w:rPr>
                <w:sz w:val="18"/>
                <w:szCs w:val="18"/>
              </w:rPr>
              <w:fldChar w:fldCharType="end"/>
            </w:r>
          </w:p>
        </w:tc>
        <w:tc>
          <w:tcPr>
            <w:tcW w:w="3392" w:type="dxa"/>
            <w:vAlign w:val="center"/>
          </w:tcPr>
          <w:p w14:paraId="565E49D8" w14:textId="0BF37906"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7A43CB64" w14:textId="1676A0DE" w:rsidR="00AE5CDE" w:rsidRPr="005242C1" w:rsidRDefault="00AE5CDE" w:rsidP="00AE5CDE">
            <w:pPr>
              <w:spacing w:line="276" w:lineRule="auto"/>
              <w:jc w:val="center"/>
              <w:rPr>
                <w:sz w:val="18"/>
                <w:szCs w:val="18"/>
                <w:lang w:val="en-GB"/>
              </w:rPr>
            </w:pPr>
            <w:r w:rsidRPr="005242C1">
              <w:rPr>
                <w:sz w:val="18"/>
                <w:szCs w:val="18"/>
                <w:lang w:val="en-GB"/>
              </w:rPr>
              <w:t>-</w:t>
            </w:r>
          </w:p>
        </w:tc>
      </w:tr>
      <w:tr w:rsidR="00AE5CDE" w:rsidRPr="002F2D6D" w14:paraId="1F523DEF" w14:textId="77777777" w:rsidTr="0038188C">
        <w:trPr>
          <w:trHeight w:val="397"/>
        </w:trPr>
        <w:tc>
          <w:tcPr>
            <w:tcW w:w="4395" w:type="dxa"/>
            <w:shd w:val="clear" w:color="auto" w:fill="auto"/>
            <w:vAlign w:val="center"/>
          </w:tcPr>
          <w:p w14:paraId="23697BA3" w14:textId="3C440F62" w:rsidR="00AE5CDE" w:rsidRPr="002C21AB" w:rsidRDefault="00AE5CDE" w:rsidP="00AE5CDE">
            <w:pPr>
              <w:spacing w:line="276" w:lineRule="auto"/>
              <w:rPr>
                <w:b/>
                <w:i/>
                <w:iCs/>
                <w:sz w:val="18"/>
                <w:szCs w:val="18"/>
                <w:lang w:val="en-GB"/>
              </w:rPr>
            </w:pPr>
            <w:r w:rsidRPr="00962366">
              <w:rPr>
                <w:b/>
                <w:i/>
                <w:iCs/>
                <w:sz w:val="18"/>
                <w:szCs w:val="18"/>
                <w:lang w:val="en-GB"/>
              </w:rPr>
              <w:t xml:space="preserve">Byssochlamys </w:t>
            </w:r>
            <w:r>
              <w:rPr>
                <w:b/>
                <w:iCs/>
                <w:sz w:val="18"/>
                <w:szCs w:val="18"/>
                <w:lang w:val="en-GB"/>
              </w:rPr>
              <w:t xml:space="preserve">sp. </w:t>
            </w:r>
            <w:r w:rsidRPr="00962366">
              <w:rPr>
                <w:iCs/>
                <w:sz w:val="18"/>
                <w:szCs w:val="18"/>
                <w:lang w:val="en-GB"/>
              </w:rPr>
              <w:t>Westling</w:t>
            </w:r>
          </w:p>
        </w:tc>
        <w:tc>
          <w:tcPr>
            <w:tcW w:w="3391" w:type="dxa"/>
            <w:vAlign w:val="center"/>
          </w:tcPr>
          <w:p w14:paraId="20B8DFE1" w14:textId="3CBC5585"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vAlign w:val="center"/>
          </w:tcPr>
          <w:p w14:paraId="6F716F09" w14:textId="20299706"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6DBDA43A" w14:textId="549A7368" w:rsidR="00AE5CDE" w:rsidRPr="005242C1" w:rsidRDefault="00D57A52" w:rsidP="00D85868">
            <w:pPr>
              <w:spacing w:line="276" w:lineRule="auto"/>
              <w:jc w:val="center"/>
              <w:rPr>
                <w:sz w:val="18"/>
                <w:szCs w:val="18"/>
                <w:lang w:val="en-GB"/>
              </w:rPr>
            </w:pPr>
            <w:r w:rsidRPr="005242C1">
              <w:rPr>
                <w:sz w:val="18"/>
                <w:szCs w:val="18"/>
                <w:lang w:val="en-GB"/>
              </w:rPr>
              <w:t>Czech</w:t>
            </w:r>
            <w:r w:rsidR="00AE5CDE" w:rsidRPr="005242C1">
              <w:rPr>
                <w:sz w:val="18"/>
                <w:szCs w:val="18"/>
                <w:lang w:val="en-GB"/>
              </w:rPr>
              <w:t xml:space="preserve"> Republic, Poland </w:t>
            </w:r>
            <w:r w:rsidR="00AE5CDE"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AE5CDE" w:rsidRPr="005242C1">
              <w:rPr>
                <w:sz w:val="18"/>
                <w:szCs w:val="18"/>
              </w:rPr>
              <w:fldChar w:fldCharType="separate"/>
            </w:r>
            <w:r w:rsidR="00B056A6" w:rsidRPr="00B056A6">
              <w:rPr>
                <w:noProof/>
                <w:sz w:val="18"/>
                <w:szCs w:val="18"/>
                <w:lang w:val="en-GB"/>
              </w:rPr>
              <w:t>[15]</w:t>
            </w:r>
            <w:r w:rsidR="00AE5CDE" w:rsidRPr="005242C1">
              <w:rPr>
                <w:sz w:val="18"/>
                <w:szCs w:val="18"/>
              </w:rPr>
              <w:fldChar w:fldCharType="end"/>
            </w:r>
          </w:p>
        </w:tc>
      </w:tr>
      <w:tr w:rsidR="00AE5CDE" w:rsidRPr="002C21AB" w14:paraId="3A8C2768" w14:textId="77777777" w:rsidTr="0038188C">
        <w:trPr>
          <w:trHeight w:val="397"/>
        </w:trPr>
        <w:tc>
          <w:tcPr>
            <w:tcW w:w="4395" w:type="dxa"/>
            <w:shd w:val="clear" w:color="auto" w:fill="auto"/>
            <w:vAlign w:val="center"/>
          </w:tcPr>
          <w:p w14:paraId="52AF9EC3" w14:textId="0EC3A80C" w:rsidR="00AE5CDE" w:rsidRPr="002C21AB" w:rsidRDefault="00AE5CDE" w:rsidP="00AE5CDE">
            <w:pPr>
              <w:spacing w:line="276" w:lineRule="auto"/>
              <w:rPr>
                <w:b/>
                <w:i/>
                <w:iCs/>
                <w:sz w:val="18"/>
                <w:szCs w:val="18"/>
                <w:lang w:val="en-GB"/>
              </w:rPr>
            </w:pPr>
            <w:r w:rsidRPr="009E0F0F">
              <w:rPr>
                <w:b/>
                <w:i/>
                <w:iCs/>
                <w:sz w:val="18"/>
                <w:szCs w:val="18"/>
                <w:lang w:val="en-GB"/>
              </w:rPr>
              <w:t xml:space="preserve">Calcarisporium </w:t>
            </w:r>
            <w:r w:rsidRPr="00346ABA">
              <w:rPr>
                <w:b/>
                <w:iCs/>
                <w:sz w:val="18"/>
                <w:szCs w:val="18"/>
                <w:lang w:val="en-GB"/>
              </w:rPr>
              <w:t>sp</w:t>
            </w:r>
            <w:r w:rsidRPr="001871F5">
              <w:rPr>
                <w:b/>
                <w:iCs/>
                <w:sz w:val="18"/>
                <w:szCs w:val="18"/>
                <w:lang w:val="en-GB"/>
              </w:rPr>
              <w:t>.</w:t>
            </w:r>
            <w:r w:rsidRPr="001871F5">
              <w:rPr>
                <w:iCs/>
                <w:sz w:val="18"/>
                <w:szCs w:val="18"/>
                <w:lang w:val="en-GB"/>
              </w:rPr>
              <w:t xml:space="preserve"> Preuss</w:t>
            </w:r>
          </w:p>
        </w:tc>
        <w:tc>
          <w:tcPr>
            <w:tcW w:w="3391" w:type="dxa"/>
            <w:vAlign w:val="center"/>
          </w:tcPr>
          <w:p w14:paraId="366A78D4" w14:textId="2C2F2BB7" w:rsidR="00AE5CDE" w:rsidRPr="005242C1" w:rsidRDefault="00AE5CDE" w:rsidP="00D85868">
            <w:pPr>
              <w:spacing w:line="276" w:lineRule="auto"/>
              <w:jc w:val="center"/>
              <w:rPr>
                <w:sz w:val="18"/>
                <w:szCs w:val="18"/>
              </w:rPr>
            </w:pPr>
            <w:r w:rsidRPr="005242C1">
              <w:rPr>
                <w:sz w:val="18"/>
                <w:szCs w:val="18"/>
              </w:rPr>
              <w:t xml:space="preserve">Colombia </w:t>
            </w:r>
            <w:r w:rsidRPr="005242C1">
              <w:rPr>
                <w:sz w:val="18"/>
                <w:szCs w:val="18"/>
                <w:lang w:val="en-GB"/>
              </w:rPr>
              <w:fldChar w:fldCharType="begin" w:fldLock="1"/>
            </w:r>
            <w:r w:rsidR="00B056A6">
              <w:rPr>
                <w:sz w:val="18"/>
                <w:szCs w:val="18"/>
              </w:rPr>
              <w:instrText>ADDIN CSL_CITATION {"citationItems":[{"id":"ITEM-1","itemData":{"DOI":"10.14482/sun.31.3.5311","ISSN":"20117531","abstract":"Objetivos: El propósito de este estudio fue determinar las variaciones en la composición y concentración de los agentes aerobiológicos presentes en tres archivos de la Empresa de Energía de Boyacá (EBSA) que pudieran estar causando alergias respiratorias en el personal que trabaja en estas áreas. Materiales y métodos: En el análisis microbiológico del aire se empleó un método de sedimentación usando agar PDA (agar patata-dextrosa) y agar nutritivo, y se registra-ron datos de temperatura y humedad durante cada toma de muestras, y se recolectaron muestras de polvo para el cultivo de hongos y ácaros. Asimismo, se aplicó una encuesta a los trabajadores con el fin de conocer sintomatología respiratoria sugestiva y se tomaron muestras de fosas nasales. Resultados: Se aisló un promedio de 470,2 UFC/m 3","author":[{"dropping-particle":"","family":"Hernández-Velandia","given":"David Ricardo","non-dropping-particle":"","parse-names":false,"suffix":""},{"dropping-particle":"","family":"Lizarazo-Forero","given":"Luz Marina","non-dropping-particle":"","parse-names":false,"suffix":""}],"container-title":"Salud Uninorte","id":"ITEM-1","issue":"3","issued":{"date-parts":[["2015"]]},"page":"537-547","title":"Determinación y comparación aerobiológica en tres archivos de la empresa de energía de Boyacá, Tunja (Colombia)","type":"article-journal","volume":"31"},"uris":["http://www.mendeley.com/documents/?uuid=fbe0ce50-63cf-4dfe-9366-1abb83378c6d"]}],"mendeley":{"formattedCitation":"[9]","plainTextFormattedCitation":"[9]","previouslyFormattedCitation":"(Hernández-Velandia &amp; Lizarazo-Forero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[9]</w:t>
            </w:r>
            <w:r w:rsidRPr="005242C1">
              <w:rPr>
                <w:sz w:val="18"/>
                <w:szCs w:val="18"/>
                <w:lang w:val="en-GB"/>
              </w:rPr>
              <w:fldChar w:fldCharType="end"/>
            </w:r>
          </w:p>
        </w:tc>
        <w:tc>
          <w:tcPr>
            <w:tcW w:w="3392" w:type="dxa"/>
            <w:vAlign w:val="center"/>
          </w:tcPr>
          <w:p w14:paraId="2DAA3CA0" w14:textId="01DCD2CE" w:rsidR="00AE5CDE" w:rsidRPr="005242C1" w:rsidRDefault="00AE5CDE" w:rsidP="00AE5CDE">
            <w:pPr>
              <w:spacing w:line="276" w:lineRule="auto"/>
              <w:jc w:val="center"/>
              <w:rPr>
                <w:sz w:val="18"/>
                <w:szCs w:val="18"/>
              </w:rPr>
            </w:pPr>
            <w:r w:rsidRPr="005242C1">
              <w:rPr>
                <w:sz w:val="18"/>
                <w:szCs w:val="18"/>
              </w:rPr>
              <w:t>-</w:t>
            </w:r>
          </w:p>
        </w:tc>
        <w:tc>
          <w:tcPr>
            <w:tcW w:w="3392" w:type="dxa"/>
            <w:shd w:val="clear" w:color="auto" w:fill="auto"/>
            <w:vAlign w:val="center"/>
          </w:tcPr>
          <w:p w14:paraId="76E49745" w14:textId="0F8FEC46" w:rsidR="00AE5CDE" w:rsidRPr="005242C1" w:rsidRDefault="00AE5CDE" w:rsidP="00AE5CDE">
            <w:pPr>
              <w:spacing w:line="276" w:lineRule="auto"/>
              <w:jc w:val="center"/>
              <w:rPr>
                <w:sz w:val="18"/>
                <w:szCs w:val="18"/>
              </w:rPr>
            </w:pPr>
            <w:r w:rsidRPr="005242C1">
              <w:rPr>
                <w:sz w:val="18"/>
                <w:szCs w:val="18"/>
              </w:rPr>
              <w:t>-</w:t>
            </w:r>
          </w:p>
        </w:tc>
      </w:tr>
      <w:tr w:rsidR="00AE5CDE" w:rsidRPr="00B056A6" w14:paraId="338EA4FF" w14:textId="77777777" w:rsidTr="0038188C">
        <w:trPr>
          <w:trHeight w:val="397"/>
        </w:trPr>
        <w:tc>
          <w:tcPr>
            <w:tcW w:w="4395" w:type="dxa"/>
            <w:shd w:val="clear" w:color="auto" w:fill="auto"/>
            <w:vAlign w:val="center"/>
          </w:tcPr>
          <w:p w14:paraId="5324DA1A" w14:textId="33D19404" w:rsidR="00AE5CDE" w:rsidRPr="00411F0E" w:rsidRDefault="00AE5CDE" w:rsidP="00AE5CDE">
            <w:pPr>
              <w:spacing w:line="276" w:lineRule="auto"/>
              <w:rPr>
                <w:b/>
                <w:iCs/>
                <w:sz w:val="18"/>
                <w:szCs w:val="18"/>
                <w:lang w:val="en-GB"/>
              </w:rPr>
            </w:pPr>
            <w:r>
              <w:rPr>
                <w:b/>
                <w:i/>
                <w:iCs/>
                <w:sz w:val="18"/>
                <w:szCs w:val="18"/>
                <w:lang w:val="en-GB"/>
              </w:rPr>
              <w:t xml:space="preserve">Calocybe </w:t>
            </w:r>
            <w:r>
              <w:rPr>
                <w:b/>
                <w:iCs/>
                <w:sz w:val="18"/>
                <w:szCs w:val="18"/>
                <w:lang w:val="en-GB"/>
              </w:rPr>
              <w:t>sp.</w:t>
            </w:r>
          </w:p>
        </w:tc>
        <w:tc>
          <w:tcPr>
            <w:tcW w:w="3391" w:type="dxa"/>
            <w:vAlign w:val="center"/>
          </w:tcPr>
          <w:p w14:paraId="47CFFB40" w14:textId="3FB7BCA1" w:rsidR="00AE5CDE" w:rsidRPr="005242C1" w:rsidRDefault="00AE5CDE" w:rsidP="00AE5CDE">
            <w:pPr>
              <w:spacing w:line="276" w:lineRule="auto"/>
              <w:jc w:val="center"/>
              <w:rPr>
                <w:sz w:val="18"/>
                <w:szCs w:val="18"/>
              </w:rPr>
            </w:pPr>
            <w:r w:rsidRPr="005242C1">
              <w:rPr>
                <w:sz w:val="18"/>
                <w:szCs w:val="18"/>
                <w:lang w:val="en-GB"/>
              </w:rPr>
              <w:t>-</w:t>
            </w:r>
          </w:p>
        </w:tc>
        <w:tc>
          <w:tcPr>
            <w:tcW w:w="3392" w:type="dxa"/>
            <w:vAlign w:val="center"/>
          </w:tcPr>
          <w:p w14:paraId="10E69DFF" w14:textId="06CC3D44" w:rsidR="00AE5CDE" w:rsidRPr="005242C1" w:rsidRDefault="00AE5CDE" w:rsidP="00AE5CDE">
            <w:pPr>
              <w:spacing w:line="276" w:lineRule="auto"/>
              <w:jc w:val="center"/>
              <w:rPr>
                <w:sz w:val="18"/>
                <w:szCs w:val="18"/>
              </w:rPr>
            </w:pPr>
            <w:r w:rsidRPr="005242C1">
              <w:rPr>
                <w:sz w:val="18"/>
                <w:szCs w:val="18"/>
                <w:lang w:val="en-GB"/>
              </w:rPr>
              <w:t>-</w:t>
            </w:r>
          </w:p>
        </w:tc>
        <w:tc>
          <w:tcPr>
            <w:tcW w:w="3392" w:type="dxa"/>
            <w:shd w:val="clear" w:color="auto" w:fill="auto"/>
            <w:vAlign w:val="center"/>
          </w:tcPr>
          <w:p w14:paraId="7A47E7A5" w14:textId="09B30590" w:rsidR="00AE5CDE" w:rsidRPr="005242C1" w:rsidRDefault="00D57A52" w:rsidP="00D85868">
            <w:pPr>
              <w:spacing w:line="276" w:lineRule="auto"/>
              <w:jc w:val="center"/>
              <w:rPr>
                <w:sz w:val="18"/>
                <w:szCs w:val="18"/>
                <w:lang w:val="en-GB"/>
              </w:rPr>
            </w:pPr>
            <w:r w:rsidRPr="005242C1">
              <w:rPr>
                <w:sz w:val="18"/>
                <w:szCs w:val="18"/>
                <w:lang w:val="en-GB"/>
              </w:rPr>
              <w:t>Czech</w:t>
            </w:r>
            <w:r w:rsidR="00AE5CDE" w:rsidRPr="005242C1">
              <w:rPr>
                <w:sz w:val="18"/>
                <w:szCs w:val="18"/>
                <w:lang w:val="en-GB"/>
              </w:rPr>
              <w:t xml:space="preserve"> Republic, Poland </w:t>
            </w:r>
            <w:r w:rsidR="00AE5CDE"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AE5CDE" w:rsidRPr="005242C1">
              <w:rPr>
                <w:sz w:val="18"/>
                <w:szCs w:val="18"/>
              </w:rPr>
              <w:fldChar w:fldCharType="separate"/>
            </w:r>
            <w:r w:rsidR="00B056A6" w:rsidRPr="00B056A6">
              <w:rPr>
                <w:noProof/>
                <w:sz w:val="18"/>
                <w:szCs w:val="18"/>
                <w:lang w:val="en-GB"/>
              </w:rPr>
              <w:t>[15]</w:t>
            </w:r>
            <w:r w:rsidR="00AE5CDE" w:rsidRPr="005242C1">
              <w:rPr>
                <w:sz w:val="18"/>
                <w:szCs w:val="18"/>
              </w:rPr>
              <w:fldChar w:fldCharType="end"/>
            </w:r>
          </w:p>
        </w:tc>
      </w:tr>
      <w:tr w:rsidR="00AE5CDE" w:rsidRPr="00DD1D34" w14:paraId="02B2F3CA" w14:textId="77777777" w:rsidTr="0038188C">
        <w:trPr>
          <w:trHeight w:val="397"/>
        </w:trPr>
        <w:tc>
          <w:tcPr>
            <w:tcW w:w="4395" w:type="dxa"/>
            <w:shd w:val="clear" w:color="auto" w:fill="auto"/>
            <w:vAlign w:val="center"/>
            <w:hideMark/>
          </w:tcPr>
          <w:p w14:paraId="405A9627" w14:textId="77777777" w:rsidR="00AE5CDE" w:rsidRPr="00DD1D34" w:rsidRDefault="00AE5CDE" w:rsidP="00AE5CDE">
            <w:pPr>
              <w:spacing w:line="276" w:lineRule="auto"/>
              <w:rPr>
                <w:b/>
                <w:i/>
                <w:iCs/>
                <w:sz w:val="18"/>
                <w:szCs w:val="18"/>
                <w:lang w:val="en-GB"/>
              </w:rPr>
            </w:pPr>
            <w:r w:rsidRPr="00DD1D34">
              <w:rPr>
                <w:b/>
                <w:i/>
                <w:iCs/>
                <w:sz w:val="18"/>
                <w:szCs w:val="18"/>
                <w:lang w:val="en-GB"/>
              </w:rPr>
              <w:t xml:space="preserve">Candida </w:t>
            </w:r>
            <w:r w:rsidRPr="00346ABA">
              <w:rPr>
                <w:b/>
                <w:iCs/>
                <w:sz w:val="18"/>
                <w:szCs w:val="18"/>
                <w:lang w:val="en-GB"/>
              </w:rPr>
              <w:t>sp.</w:t>
            </w:r>
            <w:r w:rsidRPr="00DD1D34">
              <w:rPr>
                <w:b/>
                <w:i/>
                <w:iCs/>
                <w:sz w:val="18"/>
                <w:szCs w:val="18"/>
                <w:lang w:val="en-GB"/>
              </w:rPr>
              <w:t xml:space="preserve"> </w:t>
            </w:r>
            <w:r w:rsidRPr="00A41248">
              <w:rPr>
                <w:sz w:val="18"/>
                <w:szCs w:val="18"/>
                <w:lang w:val="en-GB"/>
              </w:rPr>
              <w:t>Berkhout</w:t>
            </w:r>
          </w:p>
        </w:tc>
        <w:tc>
          <w:tcPr>
            <w:tcW w:w="3391" w:type="dxa"/>
            <w:vAlign w:val="center"/>
          </w:tcPr>
          <w:p w14:paraId="6E3F273D" w14:textId="4DF6468A" w:rsidR="00AE5CDE" w:rsidRPr="005242C1" w:rsidRDefault="00AE5CDE" w:rsidP="00D85868">
            <w:pPr>
              <w:spacing w:line="276" w:lineRule="auto"/>
              <w:jc w:val="center"/>
              <w:rPr>
                <w:sz w:val="18"/>
                <w:szCs w:val="18"/>
                <w:lang w:val="en-GB"/>
              </w:rPr>
            </w:pPr>
            <w:r w:rsidRPr="005242C1">
              <w:rPr>
                <w:sz w:val="18"/>
                <w:szCs w:val="18"/>
                <w:lang w:val="en-GB"/>
              </w:rPr>
              <w:t xml:space="preserve">Cuba, </w:t>
            </w:r>
            <w:r w:rsidR="00ED3E61" w:rsidRPr="005242C1">
              <w:rPr>
                <w:sz w:val="18"/>
                <w:szCs w:val="18"/>
                <w:lang w:val="en-GB"/>
              </w:rPr>
              <w:t xml:space="preserve">India, </w:t>
            </w:r>
            <w:r w:rsidRPr="005242C1">
              <w:rPr>
                <w:sz w:val="18"/>
                <w:szCs w:val="18"/>
                <w:lang w:val="en-GB"/>
              </w:rPr>
              <w:t xml:space="preserve">Lituania, Poland </w:t>
            </w:r>
            <w:r w:rsidRPr="005242C1">
              <w:rPr>
                <w:sz w:val="18"/>
                <w:szCs w:val="18"/>
                <w:lang w:val="en-GB"/>
              </w:rPr>
              <w:fldChar w:fldCharType="begin" w:fldLock="1"/>
            </w:r>
            <w:r w:rsidR="00B056A6">
              <w:rPr>
                <w:sz w:val="18"/>
                <w:szCs w:val="18"/>
                <w:lang w:val="en-GB"/>
              </w:rPr>
              <w:instrText>ADDIN CSL_CITATION {"citationItems":[{"id":"ITEM-1","itemData":{"DOI":"10.1177/1420326x04045274","ISBN":"1420-326X","abstract":"In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Environment","id":"ITEM-1","issue":"3","issued":{"date-parts":[["2004"]]},"note":"Times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development","type":"article-journal","volume":"13"},"uris":["http://www.mendeley.com/documents/?uuid=dad4b9d1-c6b3-4b7b-bd4e-914aebc29e7c","http://www.mendeley.com/documents/?uuid=0070ba08-96be-4a79-8c48-f003bb745b56"]},{"id":"ITEM-2","itemData":{"ISSN":"0465-5893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pracy","id":"ITEM-2","issue":"2","issued":{"date-parts":[["2008"]]},"page":"159-170","title":"Workers' exposure to selected biological agents in libraries of Upper Silesia","type":"article-journal","volume":"59"},"uris":["http://www.mendeley.com/documents/?uuid=651a56e5-120c-4e54-be5e-c9b07bc79a4f","http://www.mendeley.com/documents/?uuid=b24ba249-e9ce-4876-91c2-a7b601867bd9","http://www.mendeley.com/documents/?uuid=4df201d9-50ea-480e-91ff-4ce5a4a05111"]},{"id":"ITEM-3","itemData":{"author":[{"dropping-particle":"","family":"Molina-Veloso","given":"Alian","non-dropping-particle":"","parse-names":false,"suffix":""},{"dropping-particle":"","family":"Borrego-Alonso","given":"","non-dropping-particle":"","parse-names":false,"suffix":""},{"dropping-particle":"","family":"F.","given":"Sofía","non-dropping-particle":"","parse-names":false,"suffix":""}],"container-title":"Revista Alergia México","id":"ITEM-3","issue":"1","issued":{"date-parts":[["2017"]]},"page":"40-51","title":"Viable allergenic fungi in a documentary deposit of the National Archive of Cuba","type":"article-journal","volume":"64"},"uris":["http://www.mendeley.com/documents/?uuid=6fcc44b8-43ab-4861-9311-4bf20f85012b"]},{"id":"ITEM-4","itemData":{"author":[{"dropping-particle":"","family":"Thaware","given":"Jayshree","non-dropping-particle":"","parse-names":false,"suffix":""},{"dropping-particle":"","family":"Jawade","given":"Seema","non-dropping-particle":"","parse-names":false,"suffix":""},{"dropping-particle":"","family":"College","given":"S K Porwal","non-dropping-particle":"","parse-names":false,"suffix":""},{"dropping-particle":"","family":"Dist-nagpur","given":"Kamptee","non-dropping-particle":"","parse-names":false,"suffix":""}],"id":"ITEM-4","issue":"4","issued":{"date-parts":[["2014"]]},"page":"42-47","title":"Comparative aeromycological study of three libraries in Kamptee","type":"article-journal","volume":"2"},"uris":["http://www.mendeley.com/documents/?uuid=29415398-1d36-4079-a66f-95d5e1a90882"]}],"mendeley":{"formattedCitation":"[3,17,29,32]","plainTextFormattedCitation":"[3,17,29,32]","previouslyFormattedCitation":"(Lugauskas &amp; Krikstaponis 2004; Wlazło et al. 2008; Thaware et al. 2014; Molina-Veloso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[3,17,29,32]</w:t>
            </w:r>
            <w:r w:rsidRPr="005242C1">
              <w:rPr>
                <w:sz w:val="18"/>
                <w:szCs w:val="18"/>
                <w:lang w:val="en-GB"/>
              </w:rPr>
              <w:fldChar w:fldCharType="end"/>
            </w:r>
          </w:p>
        </w:tc>
        <w:tc>
          <w:tcPr>
            <w:tcW w:w="3392" w:type="dxa"/>
            <w:vAlign w:val="center"/>
          </w:tcPr>
          <w:p w14:paraId="07D13D89"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shd w:val="clear" w:color="auto" w:fill="auto"/>
            <w:vAlign w:val="center"/>
            <w:hideMark/>
          </w:tcPr>
          <w:p w14:paraId="01325351" w14:textId="720D5CA8" w:rsidR="00AE5CDE" w:rsidRPr="005242C1" w:rsidRDefault="00AE5CDE" w:rsidP="00D85868">
            <w:pPr>
              <w:spacing w:line="276" w:lineRule="auto"/>
              <w:jc w:val="center"/>
              <w:rPr>
                <w:sz w:val="18"/>
                <w:szCs w:val="18"/>
                <w:lang w:val="en-GB"/>
              </w:rPr>
            </w:pPr>
            <w:r w:rsidRPr="005242C1">
              <w:rPr>
                <w:sz w:val="18"/>
                <w:szCs w:val="18"/>
                <w:lang w:val="en-GB"/>
              </w:rPr>
              <w:t xml:space="preserve">Greece </w:t>
            </w:r>
            <w:r w:rsidRPr="005242C1">
              <w:rPr>
                <w:sz w:val="18"/>
                <w:szCs w:val="18"/>
                <w:lang w:val="en-GB"/>
              </w:rPr>
              <w:fldChar w:fldCharType="begin" w:fldLock="1"/>
            </w:r>
            <w:r w:rsidR="00B056A6">
              <w:rPr>
                <w:sz w:val="18"/>
                <w:szCs w:val="18"/>
                <w:lang w:val="en-GB"/>
              </w:rPr>
              <w:instrText>ADDIN CSL_CITATION {"citationItems":[{"id":"ITEM-1","itemData":{"DOI":"10.1002/mbo3.596","ISSN":"20458827","author":[{"dropping-particle":"","family":"Karakasidou","given":"Kiriaki","non-dropping-particle":"","parse-names":false,"suffix":""},{"dropping-particle":"","family":"Nikolouli","given":"Katerina","non-dropping-particle":"","parse-names":false,"suffix":""},{"dropping-particle":"","family":"Amoutzias","given":"Grigoris D.","non-dropping-particle":"","parse-names":false,"suffix":""},{"dropping-particle":"","family":"Pournou","given":"Anastasia","non-dropping-particle":"","parse-names":false,"suffix":""},{"dropping-particle":"","family":"Manassis","given":"Christos","non-dropping-particle":"","parse-names":false,"suffix":""},{"dropping-particle":"","family":"Tsiamis","given":"George","non-dropping-particle":"","parse-names":false,"suffix":""},{"dropping-particle":"","family":"Mossialos","given":"Dimitris","non-dropping-particle":"","parse-names":false,"suffix":""}],"container-title":"MicrobiologyOpen","id":"ITEM-1","issue":"December 2017","issued":{"date-parts":[["2018"]]},"page":"1-11","title":"Microbial diversity in biodeteriorated Greek historical documents dating back to the 19th and 20th century: A case study","type":"article-journal","volume":"e00596"},"uris":["http://www.mendeley.com/documents/?uuid=20fbf343-fd93-402e-97dc-378bc39e9500"]}],"mendeley":{"formattedCitation":"[35]","plainTextFormattedCitation":"[35]","previouslyFormattedCitation":"(Karakasidou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[35]</w:t>
            </w:r>
            <w:r w:rsidRPr="005242C1">
              <w:rPr>
                <w:sz w:val="18"/>
                <w:szCs w:val="18"/>
                <w:lang w:val="en-GB"/>
              </w:rPr>
              <w:fldChar w:fldCharType="end"/>
            </w:r>
          </w:p>
        </w:tc>
      </w:tr>
      <w:tr w:rsidR="00AE5CDE" w:rsidRPr="00DD1D34" w14:paraId="12240A33" w14:textId="77777777" w:rsidTr="0038188C">
        <w:trPr>
          <w:trHeight w:val="397"/>
        </w:trPr>
        <w:tc>
          <w:tcPr>
            <w:tcW w:w="4395" w:type="dxa"/>
            <w:shd w:val="clear" w:color="auto" w:fill="auto"/>
            <w:vAlign w:val="center"/>
          </w:tcPr>
          <w:p w14:paraId="41007890" w14:textId="56CA399D" w:rsidR="00AE5CDE" w:rsidRPr="007D70D1" w:rsidRDefault="00AE5CDE" w:rsidP="00AE5CDE">
            <w:pPr>
              <w:spacing w:line="276" w:lineRule="auto"/>
              <w:rPr>
                <w:b/>
                <w:i/>
                <w:iCs/>
                <w:sz w:val="18"/>
                <w:szCs w:val="18"/>
              </w:rPr>
            </w:pPr>
            <w:r w:rsidRPr="007D70D1">
              <w:rPr>
                <w:b/>
                <w:i/>
                <w:iCs/>
                <w:sz w:val="18"/>
                <w:szCs w:val="18"/>
              </w:rPr>
              <w:t xml:space="preserve">Candida acidothermophilum </w:t>
            </w:r>
            <w:r>
              <w:rPr>
                <w:iCs/>
                <w:sz w:val="18"/>
                <w:szCs w:val="18"/>
              </w:rPr>
              <w:t xml:space="preserve">Masuda, Kato, </w:t>
            </w:r>
            <w:r w:rsidRPr="007D70D1">
              <w:rPr>
                <w:iCs/>
                <w:sz w:val="18"/>
                <w:szCs w:val="18"/>
              </w:rPr>
              <w:t>Takayama, Kida &amp; Nakan.</w:t>
            </w:r>
          </w:p>
        </w:tc>
        <w:tc>
          <w:tcPr>
            <w:tcW w:w="3391" w:type="dxa"/>
            <w:vAlign w:val="center"/>
          </w:tcPr>
          <w:p w14:paraId="4A1DF165" w14:textId="511F957B" w:rsidR="00AE5CDE" w:rsidRPr="005242C1" w:rsidRDefault="00AE5CDE" w:rsidP="00AE5CDE">
            <w:pPr>
              <w:spacing w:line="276" w:lineRule="auto"/>
              <w:jc w:val="center"/>
              <w:rPr>
                <w:sz w:val="18"/>
                <w:szCs w:val="18"/>
              </w:rPr>
            </w:pPr>
            <w:r w:rsidRPr="005242C1">
              <w:rPr>
                <w:sz w:val="18"/>
                <w:szCs w:val="18"/>
                <w:lang w:val="en-GB"/>
              </w:rPr>
              <w:t>-</w:t>
            </w:r>
          </w:p>
        </w:tc>
        <w:tc>
          <w:tcPr>
            <w:tcW w:w="3392" w:type="dxa"/>
            <w:vAlign w:val="center"/>
          </w:tcPr>
          <w:p w14:paraId="79C29BA9" w14:textId="06EC0D65" w:rsidR="00AE5CDE" w:rsidRPr="005242C1" w:rsidRDefault="00AE5CDE" w:rsidP="00D85868">
            <w:pPr>
              <w:spacing w:line="276" w:lineRule="auto"/>
              <w:jc w:val="center"/>
              <w:rPr>
                <w:sz w:val="18"/>
                <w:szCs w:val="18"/>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afd836b2-54ae-4bfb-abe2-6fa0d5d2035d"]}],"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tcPr>
          <w:p w14:paraId="39DA98C8" w14:textId="48C7222B" w:rsidR="00AE5CDE" w:rsidRPr="005242C1" w:rsidRDefault="00AE5CDE" w:rsidP="00AE5CDE">
            <w:pPr>
              <w:spacing w:line="276" w:lineRule="auto"/>
              <w:jc w:val="center"/>
              <w:rPr>
                <w:sz w:val="18"/>
                <w:szCs w:val="18"/>
              </w:rPr>
            </w:pPr>
            <w:r w:rsidRPr="005242C1">
              <w:rPr>
                <w:sz w:val="18"/>
                <w:szCs w:val="18"/>
                <w:lang w:val="en-GB"/>
              </w:rPr>
              <w:t>-</w:t>
            </w:r>
          </w:p>
        </w:tc>
      </w:tr>
      <w:tr w:rsidR="00AE5CDE" w:rsidRPr="00DD1D34" w14:paraId="576B0A3F" w14:textId="77777777" w:rsidTr="0038188C">
        <w:trPr>
          <w:trHeight w:val="397"/>
        </w:trPr>
        <w:tc>
          <w:tcPr>
            <w:tcW w:w="4395" w:type="dxa"/>
            <w:shd w:val="clear" w:color="auto" w:fill="auto"/>
            <w:vAlign w:val="center"/>
            <w:hideMark/>
          </w:tcPr>
          <w:p w14:paraId="263F4A0D" w14:textId="77777777" w:rsidR="00AE5CDE" w:rsidRPr="00DD1D34" w:rsidRDefault="00AE5CDE" w:rsidP="00AE5CDE">
            <w:pPr>
              <w:spacing w:line="276" w:lineRule="auto"/>
              <w:rPr>
                <w:b/>
                <w:i/>
                <w:iCs/>
                <w:sz w:val="18"/>
                <w:szCs w:val="18"/>
                <w:lang w:val="en-GB"/>
              </w:rPr>
            </w:pPr>
            <w:r w:rsidRPr="00DD1D34">
              <w:rPr>
                <w:b/>
                <w:i/>
                <w:iCs/>
                <w:sz w:val="18"/>
                <w:szCs w:val="18"/>
                <w:lang w:val="en-GB"/>
              </w:rPr>
              <w:t>Candida albicans</w:t>
            </w:r>
            <w:r w:rsidRPr="00370537">
              <w:rPr>
                <w:i/>
                <w:iCs/>
                <w:sz w:val="18"/>
                <w:szCs w:val="18"/>
                <w:lang w:val="en-GB"/>
              </w:rPr>
              <w:t xml:space="preserve"> </w:t>
            </w:r>
            <w:r w:rsidRPr="00370537">
              <w:rPr>
                <w:sz w:val="18"/>
                <w:szCs w:val="18"/>
                <w:lang w:val="en-GB"/>
              </w:rPr>
              <w:t>(C.P. Robin) Berkhout</w:t>
            </w:r>
          </w:p>
        </w:tc>
        <w:tc>
          <w:tcPr>
            <w:tcW w:w="3391" w:type="dxa"/>
            <w:vAlign w:val="center"/>
          </w:tcPr>
          <w:p w14:paraId="6508A681" w14:textId="68E23100" w:rsidR="00AE5CDE" w:rsidRPr="005242C1" w:rsidRDefault="00AE5CDE" w:rsidP="00D85868">
            <w:pPr>
              <w:spacing w:line="276" w:lineRule="auto"/>
              <w:jc w:val="center"/>
              <w:rPr>
                <w:sz w:val="18"/>
                <w:szCs w:val="18"/>
                <w:lang w:val="en-GB"/>
              </w:rPr>
            </w:pPr>
            <w:r w:rsidRPr="005242C1">
              <w:rPr>
                <w:sz w:val="18"/>
                <w:szCs w:val="18"/>
                <w:lang w:val="en-GB"/>
              </w:rPr>
              <w:t xml:space="preserve">Lithuania </w:t>
            </w:r>
            <w:r w:rsidRPr="005242C1">
              <w:rPr>
                <w:sz w:val="18"/>
                <w:szCs w:val="18"/>
                <w:lang w:val="en-GB"/>
              </w:rPr>
              <w:fldChar w:fldCharType="begin" w:fldLock="1"/>
            </w:r>
            <w:r w:rsidR="00B056A6">
              <w:rPr>
                <w:sz w:val="18"/>
                <w:szCs w:val="18"/>
                <w:lang w:val="en-GB"/>
              </w:rPr>
              <w:instrText>ADDIN CSL_CITATION {"citationItems":[{"id":"ITEM-1","itemData":{"DOI":"10.1177/1420326x04045274","ISBN":"1420-326X","abstract":"In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Environment","id":"ITEM-1","issue":"3","issued":{"date-parts":[["2004"]]},"note":"Times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mendeley":{"formattedCitation":"[3]","plainTextFormattedCitation":"[3]","previouslyFormattedCitation":"(Lugauskas &amp; Krikstaponis 2004)"},"properties":{"noteIndex":0},"schema":"https://github.com/citation-style-language/schema/raw/master/csl-citation.json"}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w:t>
            </w:r>
            <w:r w:rsidRPr="005242C1">
              <w:rPr>
                <w:sz w:val="18"/>
                <w:szCs w:val="18"/>
                <w:lang w:val="en-GB"/>
              </w:rPr>
              <w:fldChar w:fldCharType="end"/>
            </w:r>
          </w:p>
        </w:tc>
        <w:tc>
          <w:tcPr>
            <w:tcW w:w="3392" w:type="dxa"/>
            <w:vAlign w:val="center"/>
          </w:tcPr>
          <w:p w14:paraId="17E882E3"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shd w:val="clear" w:color="auto" w:fill="auto"/>
            <w:vAlign w:val="center"/>
            <w:hideMark/>
          </w:tcPr>
          <w:p w14:paraId="4DF1FC5B"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r>
      <w:tr w:rsidR="00AE5CDE" w:rsidRPr="0030132A" w14:paraId="6F80CE40" w14:textId="77777777" w:rsidTr="005D7B64">
        <w:trPr>
          <w:trHeight w:val="397"/>
        </w:trPr>
        <w:tc>
          <w:tcPr>
            <w:tcW w:w="4395" w:type="dxa"/>
            <w:shd w:val="clear" w:color="auto" w:fill="auto"/>
            <w:vAlign w:val="center"/>
            <w:hideMark/>
          </w:tcPr>
          <w:p w14:paraId="4074EEE6" w14:textId="77777777" w:rsidR="00AE5CDE" w:rsidRPr="00DD1D34" w:rsidRDefault="00AE5CDE" w:rsidP="00AE5CDE">
            <w:pPr>
              <w:spacing w:line="276" w:lineRule="auto"/>
              <w:rPr>
                <w:b/>
                <w:i/>
                <w:iCs/>
                <w:sz w:val="18"/>
                <w:szCs w:val="18"/>
                <w:lang w:val="en-GB"/>
              </w:rPr>
            </w:pPr>
            <w:r w:rsidRPr="00DD1D34">
              <w:rPr>
                <w:b/>
                <w:i/>
                <w:iCs/>
                <w:sz w:val="18"/>
                <w:szCs w:val="18"/>
                <w:lang w:val="en-GB"/>
              </w:rPr>
              <w:t xml:space="preserve">Candida famata </w:t>
            </w:r>
            <w:r w:rsidRPr="00370537">
              <w:rPr>
                <w:sz w:val="18"/>
                <w:szCs w:val="18"/>
                <w:lang w:val="en-GB"/>
              </w:rPr>
              <w:t>(F.C. Harrison) S.A. Mey. &amp; Yarrow</w:t>
            </w:r>
          </w:p>
        </w:tc>
        <w:tc>
          <w:tcPr>
            <w:tcW w:w="10175" w:type="dxa"/>
            <w:gridSpan w:val="3"/>
            <w:vAlign w:val="center"/>
          </w:tcPr>
          <w:p w14:paraId="265A411D" w14:textId="35D864B7" w:rsidR="00AE5CDE" w:rsidRPr="005242C1" w:rsidRDefault="00AE5CDE" w:rsidP="00AE5CDE">
            <w:pPr>
              <w:spacing w:line="276" w:lineRule="auto"/>
              <w:jc w:val="center"/>
              <w:rPr>
                <w:i/>
                <w:sz w:val="18"/>
                <w:szCs w:val="18"/>
                <w:lang w:val="en-GB"/>
              </w:rPr>
            </w:pPr>
            <w:r w:rsidRPr="005242C1">
              <w:rPr>
                <w:i/>
                <w:sz w:val="18"/>
                <w:szCs w:val="18"/>
                <w:lang w:val="en-GB"/>
              </w:rPr>
              <w:t>See current name: Debaryozyma hansenii (Zopf)</w:t>
            </w:r>
          </w:p>
        </w:tc>
      </w:tr>
      <w:tr w:rsidR="00AE5CDE" w:rsidRPr="00DD1D34" w14:paraId="3EA36BF8" w14:textId="77777777" w:rsidTr="00930A33">
        <w:trPr>
          <w:trHeight w:val="310"/>
        </w:trPr>
        <w:tc>
          <w:tcPr>
            <w:tcW w:w="4395" w:type="dxa"/>
            <w:shd w:val="clear" w:color="auto" w:fill="auto"/>
            <w:vAlign w:val="center"/>
          </w:tcPr>
          <w:p w14:paraId="3B75607E" w14:textId="77777777" w:rsidR="00AE5CDE" w:rsidRPr="00DD1D34" w:rsidRDefault="00AE5CDE" w:rsidP="00AE5CDE">
            <w:pPr>
              <w:spacing w:line="276" w:lineRule="auto"/>
              <w:rPr>
                <w:b/>
                <w:i/>
                <w:iCs/>
                <w:sz w:val="18"/>
                <w:szCs w:val="18"/>
                <w:lang w:val="en-GB"/>
              </w:rPr>
            </w:pPr>
            <w:r w:rsidRPr="00DD1D34">
              <w:rPr>
                <w:b/>
                <w:i/>
                <w:iCs/>
                <w:sz w:val="18"/>
                <w:szCs w:val="18"/>
                <w:lang w:val="en-GB"/>
              </w:rPr>
              <w:t>Candida glabrata</w:t>
            </w:r>
            <w:r w:rsidRPr="00DD1D34">
              <w:rPr>
                <w:b/>
                <w:lang w:val="en-GB"/>
              </w:rPr>
              <w:t xml:space="preserve"> </w:t>
            </w:r>
            <w:r w:rsidRPr="00370537">
              <w:rPr>
                <w:lang w:val="en-GB"/>
              </w:rPr>
              <w:t>(</w:t>
            </w:r>
            <w:r w:rsidRPr="00370537">
              <w:rPr>
                <w:iCs/>
                <w:sz w:val="18"/>
                <w:szCs w:val="18"/>
                <w:lang w:val="en-GB"/>
              </w:rPr>
              <w:t>H.W. Anderson) S.A. Mey. &amp; Yarrow</w:t>
            </w:r>
          </w:p>
        </w:tc>
        <w:tc>
          <w:tcPr>
            <w:tcW w:w="3391" w:type="dxa"/>
            <w:vAlign w:val="center"/>
          </w:tcPr>
          <w:p w14:paraId="21038357"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vAlign w:val="center"/>
          </w:tcPr>
          <w:p w14:paraId="1ED2519C" w14:textId="61BC63DB" w:rsidR="00AE5CDE" w:rsidRPr="005242C1" w:rsidRDefault="00AE5CDE" w:rsidP="00D85868">
            <w:pPr>
              <w:jc w:val="center"/>
              <w:rPr>
                <w:lang w:val="en-GB"/>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3806ebd3-4a87-47ce-918a-7b5c875368ad"]}],"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tcPr>
          <w:p w14:paraId="05919F93"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r>
      <w:tr w:rsidR="00AE5CDE" w:rsidRPr="00B056A6" w14:paraId="039E43AC" w14:textId="77777777" w:rsidTr="005D7B64">
        <w:trPr>
          <w:trHeight w:val="397"/>
        </w:trPr>
        <w:tc>
          <w:tcPr>
            <w:tcW w:w="4395" w:type="dxa"/>
            <w:shd w:val="clear" w:color="auto" w:fill="auto"/>
            <w:vAlign w:val="center"/>
          </w:tcPr>
          <w:p w14:paraId="1E71F152" w14:textId="77777777" w:rsidR="00AE5CDE" w:rsidRPr="00DD1D34" w:rsidRDefault="00AE5CDE" w:rsidP="00AE5CDE">
            <w:pPr>
              <w:spacing w:line="276" w:lineRule="auto"/>
              <w:rPr>
                <w:b/>
                <w:i/>
                <w:iCs/>
                <w:sz w:val="18"/>
                <w:szCs w:val="18"/>
                <w:lang w:val="en-GB"/>
              </w:rPr>
            </w:pPr>
            <w:r w:rsidRPr="00DD1D34">
              <w:rPr>
                <w:b/>
                <w:i/>
                <w:iCs/>
                <w:sz w:val="18"/>
                <w:szCs w:val="18"/>
                <w:lang w:val="en-GB"/>
              </w:rPr>
              <w:t>Candida guilliermondii</w:t>
            </w:r>
            <w:r w:rsidRPr="00370537">
              <w:rPr>
                <w:lang w:val="en-GB"/>
              </w:rPr>
              <w:t xml:space="preserve"> (</w:t>
            </w:r>
            <w:r w:rsidRPr="00370537">
              <w:rPr>
                <w:iCs/>
                <w:sz w:val="18"/>
                <w:szCs w:val="18"/>
                <w:lang w:val="en-GB"/>
              </w:rPr>
              <w:t>Castell.) Langeron &amp; Guerra</w:t>
            </w:r>
          </w:p>
        </w:tc>
        <w:tc>
          <w:tcPr>
            <w:tcW w:w="10175" w:type="dxa"/>
            <w:gridSpan w:val="3"/>
            <w:vAlign w:val="center"/>
          </w:tcPr>
          <w:p w14:paraId="1FEA8934" w14:textId="09AABFD7" w:rsidR="00AE5CDE" w:rsidRPr="005242C1" w:rsidRDefault="00AE5CDE" w:rsidP="00AE5CDE">
            <w:pPr>
              <w:spacing w:line="276" w:lineRule="auto"/>
              <w:jc w:val="center"/>
              <w:rPr>
                <w:i/>
                <w:sz w:val="18"/>
                <w:szCs w:val="18"/>
                <w:lang w:val="en-GB"/>
              </w:rPr>
            </w:pPr>
            <w:r w:rsidRPr="005242C1">
              <w:rPr>
                <w:i/>
                <w:sz w:val="18"/>
                <w:szCs w:val="18"/>
                <w:lang w:val="en-GB"/>
              </w:rPr>
              <w:t>See current name: Blastodendrion arztii</w:t>
            </w:r>
          </w:p>
        </w:tc>
      </w:tr>
      <w:tr w:rsidR="00AE5CDE" w:rsidRPr="00B056A6" w14:paraId="2CB8ACF0" w14:textId="77777777" w:rsidTr="005D7B64">
        <w:trPr>
          <w:trHeight w:val="397"/>
        </w:trPr>
        <w:tc>
          <w:tcPr>
            <w:tcW w:w="4395" w:type="dxa"/>
            <w:shd w:val="clear" w:color="auto" w:fill="auto"/>
            <w:vAlign w:val="center"/>
          </w:tcPr>
          <w:p w14:paraId="6996D54E" w14:textId="77777777" w:rsidR="00AE5CDE" w:rsidRPr="00DD1D34" w:rsidRDefault="00AE5CDE" w:rsidP="00AE5CDE">
            <w:pPr>
              <w:spacing w:line="276" w:lineRule="auto"/>
              <w:rPr>
                <w:b/>
                <w:i/>
                <w:iCs/>
                <w:sz w:val="18"/>
                <w:szCs w:val="18"/>
                <w:lang w:val="en-GB"/>
              </w:rPr>
            </w:pPr>
            <w:r w:rsidRPr="00DD1D34">
              <w:rPr>
                <w:b/>
                <w:i/>
                <w:iCs/>
                <w:sz w:val="18"/>
                <w:szCs w:val="18"/>
                <w:lang w:val="en-GB"/>
              </w:rPr>
              <w:t xml:space="preserve">Candida krusei </w:t>
            </w:r>
            <w:r w:rsidRPr="00370537">
              <w:rPr>
                <w:iCs/>
                <w:sz w:val="18"/>
                <w:szCs w:val="18"/>
                <w:lang w:val="en-GB"/>
              </w:rPr>
              <w:t>(Castell.) Berkhout</w:t>
            </w:r>
          </w:p>
        </w:tc>
        <w:tc>
          <w:tcPr>
            <w:tcW w:w="10175" w:type="dxa"/>
            <w:gridSpan w:val="3"/>
            <w:vAlign w:val="center"/>
          </w:tcPr>
          <w:p w14:paraId="3B6BAC2A" w14:textId="368D9ED1" w:rsidR="00AE5CDE" w:rsidRPr="005242C1" w:rsidRDefault="00AE5CDE" w:rsidP="00AE5CDE">
            <w:pPr>
              <w:spacing w:line="276" w:lineRule="auto"/>
              <w:jc w:val="center"/>
              <w:rPr>
                <w:sz w:val="18"/>
                <w:szCs w:val="18"/>
                <w:lang w:val="en-GB"/>
              </w:rPr>
            </w:pPr>
            <w:r w:rsidRPr="005242C1">
              <w:rPr>
                <w:i/>
                <w:sz w:val="18"/>
                <w:szCs w:val="18"/>
                <w:lang w:val="en-GB"/>
              </w:rPr>
              <w:t>See current name:</w:t>
            </w:r>
            <w:r w:rsidRPr="005242C1">
              <w:rPr>
                <w:lang w:val="en-GB"/>
              </w:rPr>
              <w:t xml:space="preserve"> </w:t>
            </w:r>
            <w:r w:rsidRPr="005242C1">
              <w:rPr>
                <w:i/>
                <w:sz w:val="18"/>
                <w:szCs w:val="18"/>
                <w:lang w:val="en-GB"/>
              </w:rPr>
              <w:t>Candida acidothermophilum</w:t>
            </w:r>
          </w:p>
        </w:tc>
      </w:tr>
      <w:tr w:rsidR="00AE5CDE" w:rsidRPr="00DD1D34" w14:paraId="61B8802E" w14:textId="77777777" w:rsidTr="0038188C">
        <w:trPr>
          <w:trHeight w:val="397"/>
        </w:trPr>
        <w:tc>
          <w:tcPr>
            <w:tcW w:w="4395" w:type="dxa"/>
            <w:shd w:val="clear" w:color="auto" w:fill="auto"/>
            <w:vAlign w:val="center"/>
          </w:tcPr>
          <w:p w14:paraId="43CF3952" w14:textId="77777777" w:rsidR="00AE5CDE" w:rsidRPr="00DD1D34" w:rsidRDefault="00AE5CDE" w:rsidP="00AE5CDE">
            <w:pPr>
              <w:spacing w:line="276" w:lineRule="auto"/>
              <w:rPr>
                <w:b/>
                <w:i/>
                <w:iCs/>
                <w:sz w:val="18"/>
                <w:szCs w:val="18"/>
                <w:lang w:val="en-GB"/>
              </w:rPr>
            </w:pPr>
            <w:r w:rsidRPr="00DD1D34">
              <w:rPr>
                <w:b/>
                <w:i/>
                <w:iCs/>
                <w:sz w:val="18"/>
                <w:szCs w:val="18"/>
                <w:lang w:val="en-GB"/>
              </w:rPr>
              <w:lastRenderedPageBreak/>
              <w:t>Candida oleophila</w:t>
            </w:r>
            <w:r w:rsidRPr="00DD1D34">
              <w:rPr>
                <w:b/>
                <w:iCs/>
                <w:sz w:val="18"/>
                <w:szCs w:val="18"/>
                <w:lang w:val="en-GB"/>
              </w:rPr>
              <w:t xml:space="preserve"> </w:t>
            </w:r>
            <w:r w:rsidRPr="00310D25">
              <w:rPr>
                <w:iCs/>
                <w:sz w:val="18"/>
                <w:szCs w:val="18"/>
                <w:lang w:val="en-GB"/>
              </w:rPr>
              <w:t>Montrocher</w:t>
            </w:r>
          </w:p>
        </w:tc>
        <w:tc>
          <w:tcPr>
            <w:tcW w:w="3391" w:type="dxa"/>
            <w:vAlign w:val="center"/>
          </w:tcPr>
          <w:p w14:paraId="7FD6D939"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vAlign w:val="center"/>
          </w:tcPr>
          <w:p w14:paraId="7058691F" w14:textId="3FEECAD2" w:rsidR="00AE5CDE" w:rsidRPr="005242C1" w:rsidRDefault="00AE5CDE" w:rsidP="00D85868">
            <w:pPr>
              <w:jc w:val="center"/>
              <w:rPr>
                <w:lang w:val="en-GB"/>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9fdb30c6-2811-4ee5-8419-84fb372138d1"]}],"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tcPr>
          <w:p w14:paraId="0AC5CF90" w14:textId="66CB0028" w:rsidR="00AE5CDE" w:rsidRPr="005242C1" w:rsidRDefault="00AE5CDE" w:rsidP="00D85868">
            <w:pPr>
              <w:spacing w:line="276" w:lineRule="auto"/>
              <w:jc w:val="center"/>
              <w:rPr>
                <w:sz w:val="18"/>
                <w:szCs w:val="18"/>
                <w:lang w:val="en-GB"/>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mendeley":{"formattedCitation":"[4]","plainTextFormattedCitation":"[4]","previouslyFormattedCitation":"(Pinheiro 2014)"},"properties":{"noteIndex":0},"schema":"https://github.com/citation-style-language/schema/raw/master/csl-citation.json"}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w:t>
            </w:r>
            <w:r w:rsidRPr="005242C1">
              <w:rPr>
                <w:sz w:val="18"/>
                <w:szCs w:val="18"/>
                <w:lang w:val="en-GB"/>
              </w:rPr>
              <w:fldChar w:fldCharType="end"/>
            </w:r>
          </w:p>
        </w:tc>
      </w:tr>
      <w:tr w:rsidR="00AE5CDE" w:rsidRPr="00DD1D34" w14:paraId="59A7352A" w14:textId="77777777" w:rsidTr="0038188C">
        <w:trPr>
          <w:trHeight w:val="397"/>
        </w:trPr>
        <w:tc>
          <w:tcPr>
            <w:tcW w:w="4395" w:type="dxa"/>
            <w:shd w:val="clear" w:color="auto" w:fill="auto"/>
            <w:vAlign w:val="center"/>
          </w:tcPr>
          <w:p w14:paraId="7E1A5FBD" w14:textId="77777777" w:rsidR="00AE5CDE" w:rsidRPr="00DD1D34" w:rsidRDefault="00AE5CDE" w:rsidP="00AE5CDE">
            <w:pPr>
              <w:spacing w:line="276" w:lineRule="auto"/>
              <w:rPr>
                <w:b/>
                <w:i/>
                <w:iCs/>
                <w:sz w:val="18"/>
                <w:szCs w:val="18"/>
                <w:lang w:val="en-GB"/>
              </w:rPr>
            </w:pPr>
            <w:r w:rsidRPr="00DD1D34">
              <w:rPr>
                <w:b/>
                <w:i/>
                <w:iCs/>
                <w:sz w:val="18"/>
                <w:szCs w:val="18"/>
                <w:lang w:val="en-GB"/>
              </w:rPr>
              <w:t>Candida parapsilosis</w:t>
            </w:r>
            <w:r w:rsidRPr="00310D25">
              <w:rPr>
                <w:i/>
                <w:iCs/>
                <w:sz w:val="18"/>
                <w:szCs w:val="18"/>
                <w:lang w:val="en-GB"/>
              </w:rPr>
              <w:t xml:space="preserve"> </w:t>
            </w:r>
            <w:r w:rsidRPr="00310D25">
              <w:rPr>
                <w:iCs/>
                <w:sz w:val="18"/>
                <w:szCs w:val="18"/>
                <w:lang w:val="en-GB"/>
              </w:rPr>
              <w:t>(Ashford) Langeron &amp; Talice</w:t>
            </w:r>
          </w:p>
        </w:tc>
        <w:tc>
          <w:tcPr>
            <w:tcW w:w="3391" w:type="dxa"/>
            <w:vAlign w:val="center"/>
          </w:tcPr>
          <w:p w14:paraId="54D7DF9A"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vAlign w:val="center"/>
          </w:tcPr>
          <w:p w14:paraId="78AA0037" w14:textId="6D2F8843" w:rsidR="00AE5CDE" w:rsidRPr="005242C1" w:rsidRDefault="00AE5CDE" w:rsidP="00D85868">
            <w:pPr>
              <w:jc w:val="center"/>
              <w:rPr>
                <w:lang w:val="en-GB"/>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76fd26d0-2e9f-4ea0-ab4c-7256bd6b5bb2"]}],"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tcPr>
          <w:p w14:paraId="2CD7460D"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r>
      <w:tr w:rsidR="00AE5CDE" w:rsidRPr="00257FEF" w14:paraId="435DD7C7" w14:textId="77777777" w:rsidTr="0038188C">
        <w:trPr>
          <w:trHeight w:val="397"/>
        </w:trPr>
        <w:tc>
          <w:tcPr>
            <w:tcW w:w="4395" w:type="dxa"/>
            <w:shd w:val="clear" w:color="auto" w:fill="auto"/>
            <w:vAlign w:val="center"/>
          </w:tcPr>
          <w:p w14:paraId="62FA5A98" w14:textId="465DD27D" w:rsidR="00AE5CDE" w:rsidRPr="00DD1D34" w:rsidRDefault="00AE5CDE" w:rsidP="00AE5CDE">
            <w:pPr>
              <w:spacing w:line="276" w:lineRule="auto"/>
              <w:rPr>
                <w:b/>
                <w:i/>
                <w:iCs/>
                <w:sz w:val="18"/>
                <w:szCs w:val="18"/>
                <w:lang w:val="en-GB"/>
              </w:rPr>
            </w:pPr>
            <w:r w:rsidRPr="008E2BA0">
              <w:rPr>
                <w:b/>
                <w:i/>
                <w:iCs/>
                <w:sz w:val="18"/>
                <w:szCs w:val="18"/>
                <w:lang w:val="en-GB"/>
              </w:rPr>
              <w:t xml:space="preserve">Candida sphaerica </w:t>
            </w:r>
            <w:r w:rsidRPr="008E2BA0">
              <w:rPr>
                <w:iCs/>
                <w:sz w:val="18"/>
                <w:szCs w:val="18"/>
                <w:lang w:val="en-GB"/>
              </w:rPr>
              <w:t>(B.W. Hammer &amp; Cordes) S.A. Mey. &amp; Yarrow</w:t>
            </w:r>
          </w:p>
        </w:tc>
        <w:tc>
          <w:tcPr>
            <w:tcW w:w="3391" w:type="dxa"/>
            <w:vAlign w:val="center"/>
          </w:tcPr>
          <w:p w14:paraId="39725AC7" w14:textId="1860EA44"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vAlign w:val="center"/>
          </w:tcPr>
          <w:p w14:paraId="73114ACC" w14:textId="11A8C44D" w:rsidR="00AE5CDE" w:rsidRPr="005242C1" w:rsidRDefault="00AE5CDE" w:rsidP="00D85868">
            <w:pPr>
              <w:jc w:val="center"/>
              <w:rPr>
                <w:sz w:val="18"/>
                <w:szCs w:val="18"/>
              </w:rPr>
            </w:pPr>
            <w:r w:rsidRPr="005242C1">
              <w:rPr>
                <w:sz w:val="18"/>
                <w:szCs w:val="18"/>
                <w:lang w:val="en-GB"/>
              </w:rPr>
              <w:t xml:space="preserve">Poland </w:t>
            </w:r>
            <w:r w:rsidRPr="005242C1">
              <w:rPr>
                <w:sz w:val="18"/>
                <w:szCs w:val="18"/>
                <w:lang w:val="en-GB"/>
              </w:rPr>
              <w:fldChar w:fldCharType="begin" w:fldLock="1"/>
            </w:r>
            <w:r w:rsidR="00B056A6">
              <w:rPr>
                <w:sz w:val="18"/>
                <w:szCs w:val="18"/>
                <w:lang w:val="en-GB"/>
              </w:rPr>
              <w:instrText>ADDIN CSL_CITATION {"citationItems":[{"id":"ITEM-1","itemData":{"DOI":"10.1007/s10453-015-9372-8","ISSN":"15733025","PMID":"26346115","abstract":"Museums,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-1","issue":"3","issued":{"date-parts":[["2015"]]},"page":"389-401","title":"Assessment of microbiological contamination in the work environments of museums, archives and libraries","type":"article-journal","volume":"31"},"uris":["http://www.mendeley.com/documents/?uuid=787ec923-8449-41a1-926e-3abc447246d4"]}],"mendeley":{"formattedCitation":"[19]","plainTextFormattedCitation":"[19]","previouslyFormattedCitation":"(Skóra et al.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[19]</w:t>
            </w:r>
            <w:r w:rsidRPr="005242C1">
              <w:rPr>
                <w:sz w:val="18"/>
                <w:szCs w:val="18"/>
                <w:lang w:val="en-GB"/>
              </w:rPr>
              <w:fldChar w:fldCharType="end"/>
            </w:r>
          </w:p>
        </w:tc>
        <w:tc>
          <w:tcPr>
            <w:tcW w:w="3392" w:type="dxa"/>
            <w:shd w:val="clear" w:color="auto" w:fill="auto"/>
            <w:vAlign w:val="center"/>
          </w:tcPr>
          <w:p w14:paraId="796F7163" w14:textId="3290A1CE" w:rsidR="00AE5CDE" w:rsidRPr="005242C1" w:rsidRDefault="00AE5CDE" w:rsidP="00AE5CDE">
            <w:pPr>
              <w:spacing w:line="276" w:lineRule="auto"/>
              <w:jc w:val="center"/>
              <w:rPr>
                <w:sz w:val="18"/>
                <w:szCs w:val="18"/>
              </w:rPr>
            </w:pPr>
            <w:r w:rsidRPr="005242C1">
              <w:rPr>
                <w:sz w:val="18"/>
                <w:szCs w:val="18"/>
              </w:rPr>
              <w:t>-</w:t>
            </w:r>
          </w:p>
        </w:tc>
      </w:tr>
      <w:tr w:rsidR="00AE5CDE" w:rsidRPr="002F2D6D" w14:paraId="4EDD8DB3" w14:textId="77777777" w:rsidTr="0038188C">
        <w:trPr>
          <w:trHeight w:val="397"/>
        </w:trPr>
        <w:tc>
          <w:tcPr>
            <w:tcW w:w="4395" w:type="dxa"/>
            <w:shd w:val="clear" w:color="auto" w:fill="auto"/>
            <w:vAlign w:val="center"/>
          </w:tcPr>
          <w:p w14:paraId="0A05BDA7" w14:textId="2230DA0D" w:rsidR="00AE5CDE" w:rsidRPr="00411F0E" w:rsidRDefault="00AE5CDE" w:rsidP="00AE5CDE">
            <w:pPr>
              <w:spacing w:line="276" w:lineRule="auto"/>
              <w:rPr>
                <w:color w:val="000000"/>
                <w:sz w:val="18"/>
                <w:lang w:eastAsia="en-US"/>
              </w:rPr>
            </w:pPr>
            <w:r w:rsidRPr="00411F0E">
              <w:rPr>
                <w:b/>
                <w:i/>
                <w:color w:val="000000"/>
                <w:sz w:val="18"/>
                <w:lang w:eastAsia="en-US"/>
              </w:rPr>
              <w:t>Catathelasma</w:t>
            </w:r>
            <w:r>
              <w:rPr>
                <w:b/>
                <w:i/>
                <w:color w:val="000000"/>
                <w:sz w:val="18"/>
                <w:lang w:eastAsia="en-US"/>
              </w:rPr>
              <w:t xml:space="preserve"> </w:t>
            </w:r>
            <w:r>
              <w:rPr>
                <w:b/>
                <w:color w:val="000000"/>
                <w:sz w:val="18"/>
                <w:lang w:eastAsia="en-US"/>
              </w:rPr>
              <w:t xml:space="preserve">sp. </w:t>
            </w:r>
            <w:r>
              <w:rPr>
                <w:color w:val="000000"/>
                <w:sz w:val="18"/>
                <w:lang w:eastAsia="en-US"/>
              </w:rPr>
              <w:t>Lovejoy</w:t>
            </w:r>
          </w:p>
        </w:tc>
        <w:tc>
          <w:tcPr>
            <w:tcW w:w="3391" w:type="dxa"/>
            <w:vAlign w:val="center"/>
          </w:tcPr>
          <w:p w14:paraId="194972CE" w14:textId="5134D215" w:rsidR="00AE5CDE" w:rsidRPr="005242C1" w:rsidRDefault="00AE5CDE" w:rsidP="00AE5CDE">
            <w:pPr>
              <w:spacing w:line="276" w:lineRule="auto"/>
              <w:jc w:val="center"/>
              <w:rPr>
                <w:sz w:val="18"/>
                <w:szCs w:val="18"/>
              </w:rPr>
            </w:pPr>
            <w:r w:rsidRPr="005242C1">
              <w:rPr>
                <w:sz w:val="18"/>
                <w:szCs w:val="18"/>
                <w:lang w:val="en-GB"/>
              </w:rPr>
              <w:t>-</w:t>
            </w:r>
          </w:p>
        </w:tc>
        <w:tc>
          <w:tcPr>
            <w:tcW w:w="3392" w:type="dxa"/>
            <w:vAlign w:val="center"/>
          </w:tcPr>
          <w:p w14:paraId="31C61916" w14:textId="726C56E1" w:rsidR="00AE5CDE" w:rsidRPr="005242C1" w:rsidRDefault="00AE5CDE" w:rsidP="00AE5CDE">
            <w:pPr>
              <w:spacing w:line="276" w:lineRule="auto"/>
              <w:jc w:val="center"/>
              <w:rPr>
                <w:sz w:val="18"/>
                <w:szCs w:val="18"/>
              </w:rPr>
            </w:pPr>
            <w:r w:rsidRPr="005242C1">
              <w:rPr>
                <w:sz w:val="18"/>
                <w:szCs w:val="18"/>
                <w:lang w:val="en-GB"/>
              </w:rPr>
              <w:t>-</w:t>
            </w:r>
          </w:p>
        </w:tc>
        <w:tc>
          <w:tcPr>
            <w:tcW w:w="3392" w:type="dxa"/>
            <w:shd w:val="clear" w:color="auto" w:fill="auto"/>
            <w:vAlign w:val="center"/>
          </w:tcPr>
          <w:p w14:paraId="17BD2913" w14:textId="425C0DDB" w:rsidR="00AE5CDE" w:rsidRPr="005242C1" w:rsidRDefault="00D57A52" w:rsidP="00D85868">
            <w:pPr>
              <w:spacing w:line="276" w:lineRule="auto"/>
              <w:jc w:val="center"/>
              <w:rPr>
                <w:sz w:val="18"/>
                <w:szCs w:val="18"/>
                <w:lang w:val="en-GB"/>
              </w:rPr>
            </w:pPr>
            <w:r w:rsidRPr="005242C1">
              <w:rPr>
                <w:sz w:val="18"/>
                <w:szCs w:val="18"/>
                <w:lang w:val="en-GB"/>
              </w:rPr>
              <w:t>Czech</w:t>
            </w:r>
            <w:r w:rsidR="00AE5CDE" w:rsidRPr="005242C1">
              <w:rPr>
                <w:sz w:val="18"/>
                <w:szCs w:val="18"/>
                <w:lang w:val="en-GB"/>
              </w:rPr>
              <w:t xml:space="preserve"> Republic, Poland </w:t>
            </w:r>
            <w:r w:rsidR="00AE5CDE"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AE5CDE" w:rsidRPr="005242C1">
              <w:rPr>
                <w:sz w:val="18"/>
                <w:szCs w:val="18"/>
              </w:rPr>
              <w:fldChar w:fldCharType="separate"/>
            </w:r>
            <w:r w:rsidR="00B056A6" w:rsidRPr="00B056A6">
              <w:rPr>
                <w:noProof/>
                <w:sz w:val="18"/>
                <w:szCs w:val="18"/>
                <w:lang w:val="en-GB"/>
              </w:rPr>
              <w:t>[15]</w:t>
            </w:r>
            <w:r w:rsidR="00AE5CDE" w:rsidRPr="005242C1">
              <w:rPr>
                <w:sz w:val="18"/>
                <w:szCs w:val="18"/>
              </w:rPr>
              <w:fldChar w:fldCharType="end"/>
            </w:r>
          </w:p>
        </w:tc>
      </w:tr>
      <w:tr w:rsidR="00AE5CDE" w:rsidRPr="003E6D27" w14:paraId="0446AAC2" w14:textId="77777777" w:rsidTr="0038188C">
        <w:trPr>
          <w:trHeight w:val="397"/>
        </w:trPr>
        <w:tc>
          <w:tcPr>
            <w:tcW w:w="4395" w:type="dxa"/>
            <w:shd w:val="clear" w:color="auto" w:fill="auto"/>
            <w:vAlign w:val="center"/>
          </w:tcPr>
          <w:p w14:paraId="631EC703" w14:textId="3C2E4549" w:rsidR="00AE5CDE" w:rsidRPr="00F00B3C" w:rsidRDefault="00AE5CDE" w:rsidP="00AE5CDE">
            <w:pPr>
              <w:spacing w:line="276" w:lineRule="auto"/>
              <w:rPr>
                <w:color w:val="000000"/>
                <w:sz w:val="18"/>
                <w:lang w:eastAsia="en-US"/>
              </w:rPr>
            </w:pPr>
            <w:r w:rsidRPr="00F00B3C">
              <w:rPr>
                <w:b/>
                <w:i/>
                <w:color w:val="000000"/>
                <w:sz w:val="18"/>
                <w:lang w:eastAsia="en-US"/>
              </w:rPr>
              <w:t xml:space="preserve">Cephalosporium </w:t>
            </w:r>
            <w:r w:rsidRPr="00F00B3C">
              <w:rPr>
                <w:b/>
                <w:color w:val="000000"/>
                <w:sz w:val="18"/>
                <w:lang w:eastAsia="en-US"/>
              </w:rPr>
              <w:t>sp</w:t>
            </w:r>
            <w:r w:rsidRPr="00F00B3C">
              <w:rPr>
                <w:b/>
                <w:i/>
                <w:color w:val="000000"/>
                <w:sz w:val="18"/>
                <w:lang w:eastAsia="en-US"/>
              </w:rPr>
              <w:t xml:space="preserve">. </w:t>
            </w:r>
            <w:r w:rsidRPr="00F00B3C">
              <w:rPr>
                <w:color w:val="000000"/>
                <w:sz w:val="18"/>
                <w:lang w:eastAsia="en-US"/>
              </w:rPr>
              <w:t>Corda</w:t>
            </w:r>
          </w:p>
        </w:tc>
        <w:tc>
          <w:tcPr>
            <w:tcW w:w="3391" w:type="dxa"/>
            <w:vAlign w:val="center"/>
          </w:tcPr>
          <w:p w14:paraId="2EC5AC63" w14:textId="71FDE5EC" w:rsidR="00AE5CDE" w:rsidRPr="005242C1" w:rsidRDefault="00AE5CDE" w:rsidP="00D85868">
            <w:pPr>
              <w:spacing w:line="276" w:lineRule="auto"/>
              <w:jc w:val="center"/>
              <w:rPr>
                <w:sz w:val="18"/>
                <w:szCs w:val="18"/>
              </w:rPr>
            </w:pPr>
            <w:r w:rsidRPr="005242C1">
              <w:rPr>
                <w:sz w:val="18"/>
                <w:szCs w:val="18"/>
              </w:rPr>
              <w:t xml:space="preserve">Colombia, Cuba </w:t>
            </w:r>
            <w:r w:rsidRPr="005242C1">
              <w:rPr>
                <w:sz w:val="18"/>
                <w:szCs w:val="18"/>
                <w:lang w:val="en-GB"/>
              </w:rPr>
              <w:fldChar w:fldCharType="begin" w:fldLock="1"/>
            </w:r>
            <w:r w:rsidR="00B056A6">
              <w:rPr>
                <w:sz w:val="18"/>
                <w:szCs w:val="18"/>
              </w:rPr>
              <w:instrText>ADDIN CSL_CITATION {"citationItems":[{"id":"ITEM-1","itemData":{"DOI":"10.1007/s10453-016-9429-3","ISSN":"15733025","abstract":"The aim of this study was to analyze the viable fungi in the air of\nindoor environments of the National Archive of the Republic of Cuba\n(NARC). The samples were taken in fifteen areas (five points for the\nthree floors) at 2 days (rainy and dry seasons) using a biocolector SAS\nin 3 h: 10:00 a.m., 1:00 p.m. and 4:00 p.m. The fungal concentration was\nindicated as colony forming units per cubic meter of air (cfu/m(3) of\nair). It was concluded that indoor air of the NARC was not polluted due\nto the average fungal concentration that was obtained (59 and 327\ncfu/m(3) of air in rainy and dry seasons, respectively). In front of the\nelectric transformers, the fungal concentration was significantly higher\nthan those obtained along the corridors of the lower-ground floor. A\ntrend to the increasing of fungal concentration was observed: when the\nfloors were increased, in dry season was higher than rainy season, where\nalso there was biggest fungal diversity. Among the fungal genera\nisolated, Aspergillus had the highest relative frequency of appearance,\nand in dry season, it was isolated Actinobacillus sp. (Actinomycetes).\nSix fungal species were isolated in both samplings: Aspergillus\nalliaceus, Aspergillus niger, Cladosporium cladosporioides, Fusarium\noxysporum, Penicillium chrysogenum and Mucor racemosus. All of fungal\nspecies isolated have high biodeteriogenic capacity, and the 61 %\nshowed pathogenic attributes.","author":[{"dropping-particle":"","family":"Anaya","given":"Matilde","non-dropping-particle":"","parse-names":false,"suffix":""},{"dropping-particle":"","family":"Borrego","given":"Sofía F.","non-dropping-particle":"","parse-names":false,"suffix":""},{"dropping-particle":"","family":"Gámez","given":"Erasmo","non-dropping-particle":"","parse-names":false,"suffix":""},{"dropping-particle":"","family":"Castro","given":"Miguel","non-dropping-particle":"","parse-names":false,"suffix":""},{"dropping-particle":"","family":"Molina","given":"Alian","non-dropping-particle":"","parse-names":false,"suffix":""},{"dropping-particle":"","family":"Valdés","given":"Oderlaise","non-dropping-particle":"","parse-names":false,"suffix":""}],"container-title":"Aerobiologia","id":"ITEM-1","issue":"3","issued":{"date-parts":[["2016"]]},"page":"513-527","title":"Viable fungi in the air of indoor environments of the National Archive of the Republic of Cuba","type":"article-journal","volume":"32"},"uris":["http://www.mendeley.com/documents/?uuid=a7c8a7a3-a481-4a0f-bb18-2010c7b315b4"]},{"id":"ITEM-2","itemData":{"DOI":"10.14482/sun.31.3.5311","ISSN":"20117531","abstract":"Objetivos: El propósito de este estudio fue determinar las variaciones en la composición y concentración de los agentes aerobiológicos presentes en tres archivos de la Empresa de Energía de Boyacá (EBSA) que pudieran estar causando alergias respiratorias en el personal que trabaja en estas áreas. Materiales y métodos: En el análisis microbiológico del aire se empleó un método de sedimentación usando agar PDA (agar patata-dextrosa) y agar nutritivo, y se registra-ron datos de temperatura y humedad durante cada toma de muestras, y se recolectaron muestras de polvo para el cultivo de hongos y ácaros. Asimismo, se aplicó una encuesta a los trabajadores con el fin de conocer sintomatología respiratoria sugestiva y se tomaron muestras de fosas nasales. Resultados: Se aisló un promedio de 470,2 UFC/m 3","author":[{"dropping-particle":"","family":"Hernández-Velandia","given":"David Ricardo","non-dropping-particle":"","parse-names":false,"suffix":""},{"dropping-particle":"","family":"Lizarazo-Forero","given":"Luz Marina","non-dropping-particle":"","parse-names":false,"suffix":""}],"container-title":"Salud Uninorte","id":"ITEM-2","issue":"3","issued":{"date-parts":[["2015"]]},"page":"537-547","title":"Determinación y comparación aerobiológica en tres archivos de la empresa de energía de Boyacá, Tunja (Colombia)","type":"article-journal","volume":"31"},"uris":["http://www.mendeley.com/documents/?uuid=fbe0ce50-63cf-4dfe-9366-1abb83378c6d"]},{"id":"ITEM-3","itemData":{"author":[{"dropping-particle":"","family":"Borrego","given":"S.","non-dropping-particle":"","parse-names":false,"suffix":""},{"dropping-particle":"","family":"Molina","given":"Alian","non-dropping-particle":"","parse-names":false,"suffix":""},{"dropping-particle":"","family":"Santana","given":"Adriana","non-dropping-particle":"","parse-names":false,"suffix":""}],"container-title":"EC Microbiology","id":"ITEM-3","issued":{"date-parts":[["2017"]]},"page":"205-226","title":"Fungi in Archive Repositories Environments and the Deterioration of the Graphics Documents","type":"article-journal","volume":"11"},"uris":["http://www.mendeley.com/documents/?uuid=0ed884ca-cf7c-4f79-981a-10404f6f58db"]}],"mendeley":{"formattedCitation":"[9,16,30]","plainTextFormattedCitation":"[9,16,30]","previouslyFormattedCitation":"(Hernández-Velandia &amp; Lizarazo-Forero 2015; Anaya et al. 2016; Borrego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[9,16,30]</w:t>
            </w:r>
            <w:r w:rsidRPr="005242C1">
              <w:rPr>
                <w:sz w:val="18"/>
                <w:szCs w:val="18"/>
                <w:lang w:val="en-GB"/>
              </w:rPr>
              <w:fldChar w:fldCharType="end"/>
            </w:r>
          </w:p>
        </w:tc>
        <w:tc>
          <w:tcPr>
            <w:tcW w:w="3392" w:type="dxa"/>
            <w:vAlign w:val="center"/>
          </w:tcPr>
          <w:p w14:paraId="707313D3" w14:textId="434F55F6" w:rsidR="00AE5CDE" w:rsidRPr="005242C1" w:rsidRDefault="00AE5CDE" w:rsidP="00AE5CDE">
            <w:pPr>
              <w:spacing w:line="276" w:lineRule="auto"/>
              <w:jc w:val="center"/>
              <w:rPr>
                <w:sz w:val="18"/>
                <w:szCs w:val="18"/>
              </w:rPr>
            </w:pPr>
            <w:r w:rsidRPr="005242C1">
              <w:rPr>
                <w:sz w:val="18"/>
                <w:szCs w:val="18"/>
              </w:rPr>
              <w:t>-</w:t>
            </w:r>
          </w:p>
        </w:tc>
        <w:tc>
          <w:tcPr>
            <w:tcW w:w="3392" w:type="dxa"/>
            <w:shd w:val="clear" w:color="auto" w:fill="auto"/>
            <w:vAlign w:val="center"/>
          </w:tcPr>
          <w:p w14:paraId="09CC78E5" w14:textId="55A19C8D" w:rsidR="00AE5CDE" w:rsidRPr="005242C1" w:rsidRDefault="00AE5CDE" w:rsidP="00AE5CDE">
            <w:pPr>
              <w:spacing w:line="276" w:lineRule="auto"/>
              <w:jc w:val="center"/>
              <w:rPr>
                <w:sz w:val="18"/>
                <w:szCs w:val="18"/>
              </w:rPr>
            </w:pPr>
            <w:r w:rsidRPr="005242C1">
              <w:rPr>
                <w:sz w:val="18"/>
                <w:szCs w:val="18"/>
              </w:rPr>
              <w:t>-</w:t>
            </w:r>
          </w:p>
        </w:tc>
      </w:tr>
      <w:tr w:rsidR="00AE5CDE" w:rsidRPr="003E6D27" w14:paraId="01F83F26" w14:textId="77777777" w:rsidTr="0038188C">
        <w:trPr>
          <w:trHeight w:val="455"/>
        </w:trPr>
        <w:tc>
          <w:tcPr>
            <w:tcW w:w="4395" w:type="dxa"/>
            <w:shd w:val="clear" w:color="auto" w:fill="auto"/>
            <w:vAlign w:val="center"/>
          </w:tcPr>
          <w:p w14:paraId="6404784D" w14:textId="77777777" w:rsidR="00AE5CDE" w:rsidRPr="00572409" w:rsidRDefault="00AE5CDE" w:rsidP="00AE5CDE">
            <w:pPr>
              <w:spacing w:line="276" w:lineRule="auto"/>
              <w:rPr>
                <w:iCs/>
                <w:sz w:val="18"/>
                <w:szCs w:val="18"/>
                <w:highlight w:val="yellow"/>
              </w:rPr>
            </w:pPr>
            <w:r w:rsidRPr="00572409">
              <w:rPr>
                <w:b/>
                <w:i/>
                <w:iCs/>
                <w:sz w:val="18"/>
                <w:szCs w:val="18"/>
              </w:rPr>
              <w:t xml:space="preserve">Cephalotrichum </w:t>
            </w:r>
            <w:r w:rsidRPr="00572409">
              <w:rPr>
                <w:b/>
                <w:iCs/>
                <w:sz w:val="18"/>
                <w:szCs w:val="18"/>
              </w:rPr>
              <w:t>sp</w:t>
            </w:r>
            <w:r w:rsidRPr="00572409">
              <w:rPr>
                <w:b/>
                <w:i/>
                <w:iCs/>
                <w:sz w:val="18"/>
                <w:szCs w:val="18"/>
              </w:rPr>
              <w:t xml:space="preserve">. </w:t>
            </w:r>
            <w:proofErr w:type="gramStart"/>
            <w:r w:rsidRPr="00572409">
              <w:rPr>
                <w:iCs/>
                <w:sz w:val="18"/>
                <w:szCs w:val="18"/>
              </w:rPr>
              <w:t>Link</w:t>
            </w:r>
            <w:proofErr w:type="gramEnd"/>
          </w:p>
        </w:tc>
        <w:tc>
          <w:tcPr>
            <w:tcW w:w="3391" w:type="dxa"/>
            <w:vAlign w:val="center"/>
          </w:tcPr>
          <w:p w14:paraId="1A881C7C" w14:textId="4C5E3053" w:rsidR="00AE5CDE" w:rsidRPr="005242C1" w:rsidRDefault="00572409" w:rsidP="00AE5CDE">
            <w:pPr>
              <w:spacing w:line="276" w:lineRule="auto"/>
              <w:jc w:val="center"/>
              <w:rPr>
                <w:sz w:val="18"/>
                <w:szCs w:val="18"/>
              </w:rPr>
            </w:pPr>
            <w:r w:rsidRPr="005242C1">
              <w:rPr>
                <w:sz w:val="18"/>
                <w:szCs w:val="18"/>
              </w:rPr>
              <w:t>-</w:t>
            </w:r>
            <w:r w:rsidR="00AE5CDE" w:rsidRPr="005242C1">
              <w:rPr>
                <w:sz w:val="18"/>
                <w:szCs w:val="18"/>
              </w:rPr>
              <w:t xml:space="preserve"> </w:t>
            </w:r>
          </w:p>
        </w:tc>
        <w:tc>
          <w:tcPr>
            <w:tcW w:w="3392" w:type="dxa"/>
            <w:vAlign w:val="center"/>
          </w:tcPr>
          <w:p w14:paraId="72B973D8" w14:textId="77777777" w:rsidR="00AE5CDE" w:rsidRPr="005242C1" w:rsidRDefault="00AE5CDE" w:rsidP="00AE5CDE">
            <w:pPr>
              <w:spacing w:line="276" w:lineRule="auto"/>
              <w:jc w:val="center"/>
              <w:rPr>
                <w:sz w:val="18"/>
                <w:szCs w:val="18"/>
              </w:rPr>
            </w:pPr>
            <w:r w:rsidRPr="005242C1">
              <w:rPr>
                <w:sz w:val="18"/>
                <w:szCs w:val="18"/>
              </w:rPr>
              <w:t>-</w:t>
            </w:r>
          </w:p>
        </w:tc>
        <w:tc>
          <w:tcPr>
            <w:tcW w:w="3392" w:type="dxa"/>
            <w:shd w:val="clear" w:color="auto" w:fill="auto"/>
            <w:vAlign w:val="center"/>
          </w:tcPr>
          <w:p w14:paraId="4F9E2B84" w14:textId="132BE95A" w:rsidR="00AE5CDE" w:rsidRPr="005242C1" w:rsidRDefault="00AE5CDE" w:rsidP="00D85868">
            <w:pPr>
              <w:spacing w:line="276" w:lineRule="auto"/>
              <w:jc w:val="center"/>
              <w:rPr>
                <w:sz w:val="18"/>
                <w:szCs w:val="18"/>
                <w:lang w:val="en-GB"/>
              </w:rPr>
            </w:pPr>
            <w:r w:rsidRPr="005242C1">
              <w:rPr>
                <w:noProof/>
                <w:sz w:val="18"/>
                <w:szCs w:val="18"/>
              </w:rPr>
              <w:t xml:space="preserve">Portugal </w:t>
            </w:r>
            <w:r w:rsidRPr="005242C1">
              <w:rPr>
                <w:noProof/>
                <w:sz w:val="18"/>
                <w:szCs w:val="18"/>
                <w:lang w:val="en-GB"/>
              </w:rPr>
              <w:fldChar w:fldCharType="begin" w:fldLock="1"/>
            </w:r>
            <w:r w:rsidR="00B056A6">
              <w:rPr>
                <w:noProof/>
                <w:sz w:val="18"/>
                <w:szCs w:val="18"/>
              </w:rPr>
              <w:instrText>ADDIN CSL_CITATION {"citationItems":[{"id":"ITEM-1","itemData":{"author":[{"dropping-particle":"","family":"Lourenço","given":"M J L","non-dropping-particle":"","parse-names":false,"suffix":""},{"dropping-particle":"V","family":"Pol","given":"L","non-dropping-particle":"","parse-names":false,"suffix":""},{"dropping-particle":"","family":"Sampaio","given":"J P","non-dropping-particle":"","parse-names":false,"suffix":""},{"dropping-particle":"","family":"Philips","given":"A","non-dropping-particle":"","parse-names":false,"suffix":""},{"dropping-particle":"","family":"Fonseca","given":"A","non-dropping-particle":"","parse-names":false,"suffix":""},{"dropping-particle":"","family":"Vieira","given":"J","non-dropping-particle":"","parse-names":false,"suffix":""}],"container-title":"A História, a Formação e as Boas Práticas em Conservação e Restauro","id":"ITEM-1","issued":{"date-parts":[["2005"]]},"page":"CD-ROM","publisher":"Atas do 4º Encontro do Instituto Português de Conservação e Restauro","publisher-place":"Lisbon","title":"Isolamento, identificação e caracterização de microrganismos contaminantes dos arquivos da Direcção Geral dos Edifícios e Monumentos Nacionais","type":"paper-conference"},"uris":["http://www.mendeley.com/documents/?uuid=80b8278d-13f3-477e-b6fd-cab2a316122b","http://www.mendeley.com/documents/?uuid=efe5992b-6df3-4989-8ebf-5ed46c043202"]}],"mendeley":{"formattedCitation":"[12]","plainTextFormattedCitation":"[12]","previouslyFormattedCitation":"(Lourenço et al. 2005)"},"properties":{"noteIndex":0},"schema":"https://github.com/citation-style-language/schema/raw/master/csl-citation.json"}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[12]</w:t>
            </w:r>
            <w:r w:rsidRPr="005242C1">
              <w:rPr>
                <w:noProof/>
                <w:sz w:val="18"/>
                <w:szCs w:val="18"/>
                <w:lang w:val="en-GB"/>
              </w:rPr>
              <w:fldChar w:fldCharType="end"/>
            </w:r>
          </w:p>
        </w:tc>
      </w:tr>
      <w:tr w:rsidR="00AE5CDE" w:rsidRPr="00DD1D34" w14:paraId="2EB2AA13" w14:textId="77777777" w:rsidTr="0038188C">
        <w:trPr>
          <w:trHeight w:val="397"/>
        </w:trPr>
        <w:tc>
          <w:tcPr>
            <w:tcW w:w="4395" w:type="dxa"/>
            <w:shd w:val="clear" w:color="auto" w:fill="auto"/>
            <w:vAlign w:val="center"/>
          </w:tcPr>
          <w:p w14:paraId="73208EFA" w14:textId="173149D1" w:rsidR="00AE5CDE" w:rsidRPr="00E701FD" w:rsidRDefault="00AE5CDE" w:rsidP="00AE5CDE">
            <w:pPr>
              <w:spacing w:line="276" w:lineRule="auto"/>
              <w:rPr>
                <w:b/>
                <w:i/>
                <w:color w:val="000000"/>
                <w:sz w:val="18"/>
                <w:lang w:val="en-GB" w:eastAsia="en-US"/>
              </w:rPr>
            </w:pPr>
            <w:r w:rsidRPr="00E701FD">
              <w:rPr>
                <w:b/>
                <w:i/>
                <w:color w:val="000000"/>
                <w:sz w:val="18"/>
                <w:lang w:val="en-GB" w:eastAsia="en-US"/>
              </w:rPr>
              <w:t xml:space="preserve">Cephalotrichum stemonitis </w:t>
            </w:r>
            <w:r w:rsidRPr="00E701FD">
              <w:rPr>
                <w:color w:val="000000"/>
                <w:sz w:val="18"/>
                <w:lang w:val="en-GB" w:eastAsia="en-US"/>
              </w:rPr>
              <w:t>(Pers.) Nees</w:t>
            </w:r>
          </w:p>
        </w:tc>
        <w:tc>
          <w:tcPr>
            <w:tcW w:w="3391" w:type="dxa"/>
            <w:vAlign w:val="center"/>
          </w:tcPr>
          <w:p w14:paraId="431A1437" w14:textId="3D02FD90" w:rsidR="00AE5CDE" w:rsidRPr="005242C1" w:rsidRDefault="00AE5CDE" w:rsidP="00D85868">
            <w:pPr>
              <w:spacing w:line="276" w:lineRule="auto"/>
              <w:jc w:val="center"/>
              <w:rPr>
                <w:sz w:val="18"/>
                <w:szCs w:val="18"/>
              </w:rPr>
            </w:pPr>
            <w:r w:rsidRPr="005242C1">
              <w:rPr>
                <w:sz w:val="18"/>
                <w:szCs w:val="18"/>
                <w:lang w:val="en-GB"/>
              </w:rPr>
              <w:t xml:space="preserve">Lithuania </w:t>
            </w:r>
            <w:r w:rsidRPr="005242C1">
              <w:rPr>
                <w:sz w:val="18"/>
                <w:szCs w:val="18"/>
                <w:lang w:val="en-GB"/>
              </w:rPr>
              <w:fldChar w:fldCharType="begin" w:fldLock="1"/>
            </w:r>
            <w:r w:rsidR="00B056A6">
              <w:rPr>
                <w:sz w:val="18"/>
                <w:szCs w:val="18"/>
                <w:lang w:val="en-GB"/>
              </w:rPr>
              <w:instrText>ADDIN CSL_CITATION {"citationItems":[{"id":"ITEM-1","itemData":{"DOI":"10.1177/1420326x04045274","ISBN":"1420-326X","abstract":"In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Environment","id":"ITEM-1","issue":"3","issued":{"date-parts":[["2004"]]},"note":"Times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mendeley":{"formattedCitation":"[3]","plainTextFormattedCitation":"[3]","previouslyFormattedCitation":"(Lugauskas &amp; Krikstaponis 2004)"},"properties":{"noteIndex":0},"schema":"https://github.com/citation-style-language/schema/raw/master/csl-citation.json"}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w:t>
            </w:r>
            <w:r w:rsidRPr="005242C1">
              <w:rPr>
                <w:sz w:val="18"/>
                <w:szCs w:val="18"/>
                <w:lang w:val="en-GB"/>
              </w:rPr>
              <w:fldChar w:fldCharType="end"/>
            </w:r>
          </w:p>
        </w:tc>
        <w:tc>
          <w:tcPr>
            <w:tcW w:w="3392" w:type="dxa"/>
            <w:vAlign w:val="center"/>
          </w:tcPr>
          <w:p w14:paraId="5A866483" w14:textId="62ED9862"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70CAC9F5" w14:textId="59CD05BF" w:rsidR="00AE5CDE" w:rsidRPr="005242C1" w:rsidRDefault="00AE5CDE"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DOI":"10.1515/REST.2007.201","ISBN":"0034-5806","author":[{"dropping-particle":"","family":"Zotti","given":"Mirca","non-dropping-particle":"","parse-names":false,"suffix":""},{"dropping-particle":"","family":"Ferroni","given":"Alice","non-dropping-particle":"","parse-names":false,"suffix":""},{"dropping-particle":"","family":"Calvini","given":"Paolo","non-dropping-particle":"","parse-names":false,"suffix":""}],"container-title":"Restaurator","id":"ITEM-1","issue":"3","issued":{"date-parts":[["2007"]]},"note":"doi: 10.1515/REST.2007.201","page":"201-217","title":"Inhibition Properties of Simple Fungistatic Compounds on Fungi Isolated from Foxing Spots","type":"article-journal","volume":"28"},"uris":["http://www.mendeley.com/documents/?uuid=5aaa53fc-7128-4eb6-8877-9dd8edabe420","http://www.mendeley.com/documents/?uuid=67294325-29b4-423d-a847-afeba7dbfcab","http://www.mendeley.com/documents/?uuid=1fbd042e-944a-4ddd-8222-2dd21f0b20f4"]},{"id":"ITEM-2","itemData":{"ISBN":"0964-8305","abstract":"Paper is subjected to numerous biodeterioration processes, which may cause the irreversible degradation of important documents and works of art. Many chemical and physical factors can affect these processes and their behaviour, and fungi seem to play a key role in biodeteriorating paper materials. This study is mainly aimed at verifying the presence of fungi in biodeteriorated 18th century etchings, and characterizing the paper surface by means of Fourier transform infrared (FTIR) spectroscopy and fluorescence under UV radiation. The laboratory tests highlight the presence of fungal entities from all the samples investigated. Specifically, 14 species were identified; three of them were never isolated from paper until now. Furthermore, the data gathered do not confirm the theory according to which there is a correspondence between fluorescence of the stains under UV radiation and the vitality of microfungi. Finally, possible correlations among paper composition (as determined by FTIR), mode of conservation and fungal attack are presented and discussed.","author":[{"dropping-particle":"","family":"Zotti","given":"M","non-dropping-particle":"","parse-names":false,"suffix":""},{"dropping-particle":"","family":"Ferroni","given":"A","non-dropping-particle":"","parse-names":false,"suffix":""},{"dropping-particle":"","family":"Calvini","given":"P","non-dropping-particle":"","parse-names":false,"suffix":""}],"container-title":"International Biodeterioration &amp; Biodegradation","id":"ITEM-2","issue":"2","issued":{"date-parts":[["2008"]]},"note":"doi: 10.1016/j.ibiod.2008.01.005","page":"186-194","title":"Microfungal biodeterioration of historic paper: Preliminary FTIR and microbiological analyses","type":"article-journal","volume":"62"},"uris":["http://www.mendeley.com/documents/?uuid=f5ce6f76-c0d7-422b-8645-835239948c9c"]}],"mendeley":{"formattedCitation":"[45,51]","plainTextFormattedCitation":"[45,51]","previouslyFormattedCitation":"(Zotti et al. 2007; Zotti et al. 2008)"},"properties":{"noteIndex":0},"schema":"https://github.com/citation-style-language/schema/raw/master/csl-citation.json"}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[45,51]</w:t>
            </w:r>
            <w:r w:rsidRPr="005242C1">
              <w:rPr>
                <w:sz w:val="18"/>
                <w:szCs w:val="18"/>
                <w:lang w:val="en-GB"/>
              </w:rPr>
              <w:fldChar w:fldCharType="end"/>
            </w:r>
          </w:p>
        </w:tc>
      </w:tr>
      <w:tr w:rsidR="00AE5CDE" w:rsidRPr="00DD1D34" w14:paraId="58EFA461" w14:textId="77777777" w:rsidTr="0038188C">
        <w:trPr>
          <w:trHeight w:val="397"/>
        </w:trPr>
        <w:tc>
          <w:tcPr>
            <w:tcW w:w="4395" w:type="dxa"/>
            <w:shd w:val="clear" w:color="auto" w:fill="auto"/>
            <w:vAlign w:val="center"/>
            <w:hideMark/>
          </w:tcPr>
          <w:p w14:paraId="5F030563" w14:textId="77777777" w:rsidR="00AE5CDE" w:rsidRPr="00DD1D34" w:rsidRDefault="00AE5CDE" w:rsidP="00AE5CDE">
            <w:pPr>
              <w:spacing w:line="276" w:lineRule="auto"/>
              <w:rPr>
                <w:b/>
                <w:i/>
                <w:iCs/>
                <w:sz w:val="18"/>
                <w:szCs w:val="18"/>
                <w:lang w:val="en-GB"/>
              </w:rPr>
            </w:pPr>
            <w:r w:rsidRPr="00DD1D34">
              <w:rPr>
                <w:b/>
                <w:i/>
                <w:iCs/>
                <w:sz w:val="18"/>
                <w:szCs w:val="18"/>
                <w:lang w:val="en-GB"/>
              </w:rPr>
              <w:t xml:space="preserve">Ceratosporium </w:t>
            </w:r>
            <w:r w:rsidRPr="00DD1D34">
              <w:rPr>
                <w:b/>
                <w:iCs/>
                <w:sz w:val="18"/>
                <w:szCs w:val="18"/>
                <w:lang w:val="en-GB"/>
              </w:rPr>
              <w:t>sp.</w:t>
            </w:r>
            <w:r w:rsidRPr="00DD1D34">
              <w:rPr>
                <w:b/>
                <w:i/>
                <w:iCs/>
                <w:sz w:val="18"/>
                <w:szCs w:val="18"/>
                <w:lang w:val="en-GB"/>
              </w:rPr>
              <w:t xml:space="preserve"> </w:t>
            </w:r>
            <w:r w:rsidRPr="00310D25">
              <w:rPr>
                <w:sz w:val="18"/>
                <w:szCs w:val="18"/>
                <w:lang w:val="en-GB"/>
              </w:rPr>
              <w:t>Schwein</w:t>
            </w:r>
            <w:r w:rsidRPr="00DD1D34">
              <w:rPr>
                <w:b/>
                <w:sz w:val="18"/>
                <w:szCs w:val="18"/>
                <w:lang w:val="en-GB"/>
              </w:rPr>
              <w:t>.</w:t>
            </w:r>
          </w:p>
        </w:tc>
        <w:tc>
          <w:tcPr>
            <w:tcW w:w="3391" w:type="dxa"/>
            <w:vAlign w:val="center"/>
          </w:tcPr>
          <w:p w14:paraId="11F2A021" w14:textId="63E954F1" w:rsidR="00AE5CDE" w:rsidRPr="005242C1" w:rsidRDefault="00AE5CDE" w:rsidP="00D85868">
            <w:pPr>
              <w:spacing w:line="276" w:lineRule="auto"/>
              <w:jc w:val="center"/>
              <w:rPr>
                <w:sz w:val="18"/>
                <w:szCs w:val="18"/>
                <w:lang w:val="en-GB"/>
              </w:rPr>
            </w:pPr>
            <w:r w:rsidRPr="005242C1">
              <w:rPr>
                <w:sz w:val="18"/>
                <w:szCs w:val="18"/>
                <w:lang w:val="en-GB"/>
              </w:rPr>
              <w:t xml:space="preserve">Argentina </w:t>
            </w:r>
            <w:r w:rsidRPr="005242C1">
              <w:rPr>
                <w:sz w:val="18"/>
                <w:szCs w:val="18"/>
                <w:lang w:val="en-GB"/>
              </w:rPr>
              <w:fldChar w:fldCharType="begin" w:fldLock="1"/>
            </w:r>
            <w:r w:rsidR="00B056A6">
              <w:rPr>
                <w:sz w:val="18"/>
                <w:szCs w:val="18"/>
                <w:lang w:val="en-GB"/>
              </w:rPr>
              <w:instrText>ADDIN CSL_CITATION {"citationItems":[{"id":"ITEM-1","itemData":{"abstract":"Este artículo analiza los hongos presentes en una biblioteca científica si-tuada en un centro de investigación (el cual trabaja con microorganismos) en Tucu-mán, Argentina, desde Febrero del 2000 a Enero del 2001. Se identificaron 33 géne-ros, además de las levaduras y de los hongos clasificados como Mycelia sterilia y Basidiomycetes. Los géneros que presentaron la mayor frecuencia fueron Cladospo-rium sp. (30.1%), Fusarium sp (8.6%), Alternaria sp. (8.4%), Acremonium sp. (6.4%) y Aspergillus sp. (5.5%). La mayor cantidad de esporas fúngicas fue obser-vada en Octubre y la mínima en Julio. La temperatura estuvo entre 16,5 y 28,5ºC. El género Cladosporium sp. fue aislado en todos los meses muestreados. Este género predominó en Febrero (19.6%), junto a Alternaria sp., Mayo (29.6%), Junio (35.7%), Julio (33.3%), Agosto (40%), septiembre (27.5%) y octubre (51.3%), mientras que Acremonium sp. predominó en Marzo (26.5%), Ceratosporium sp. en Abril (20.4%) y los Basidiomycetes en Noviembre (17.6%). Además, Alternaria sp. fue el más abundante en Diciembre (20%) y Enero (35.9%). A pesar del uso de un muestreo no volumétrico, este estudio provee una información útil sobre la inciden-cia de los hongos ambientales en la biblioteca testada. Sabiendo que su presencia es incuestionable y difícil de erradicar, son necesarias futuras investigaciones para examinar los efectos de su exposición sobre los problemas de salud relacionados. Palabras claves: Hongos; ambiente interno; sistema de placa de Petri abierta.","author":[{"dropping-particle":"","family":"Bueno","given":"Dante J","non-dropping-particle":"","parse-names":false,"suffix":""},{"dropping-particle":"","family":"Silva","given":"Julio O","non-dropping-particle":"","parse-names":false,"suffix":""},{"dropping-particle":"","family":"Oliver","given":"Guillermo","non-dropping-particle":"","parse-names":false,"suffix":""}],"container-title":"Anales de Documentación","id":"ITEM-1","issue":"051","issued":{"date-parts":[["2003"]]},"page":"27-34","title":"Hongos ambientales en una biblioteca: un año de estudio","type":"article-journal"},"uris":["http://www.mendeley.com/documents/?uuid=e47a8f41-e665-4013-aecd-1b47d19e3e78","http://www.mendeley.com/documents/?uuid=d73e2b1f-6a25-4f39-94a2-1d24234aab96"]}],"mendeley":{"formattedCitation":"[2]","plainTextFormattedCitation":"[2]","previouslyFormattedCitation":"(Bueno et al. 2003)"},"properties":{"noteIndex":0},"schema":"https://github.com/citation-style-language/schema/raw/master/csl-citation.json"}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w:t>
            </w:r>
            <w:r w:rsidRPr="005242C1">
              <w:rPr>
                <w:sz w:val="18"/>
                <w:szCs w:val="18"/>
                <w:lang w:val="en-GB"/>
              </w:rPr>
              <w:fldChar w:fldCharType="end"/>
            </w:r>
          </w:p>
        </w:tc>
        <w:tc>
          <w:tcPr>
            <w:tcW w:w="3392" w:type="dxa"/>
            <w:vAlign w:val="center"/>
          </w:tcPr>
          <w:p w14:paraId="23F5BA74"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shd w:val="clear" w:color="auto" w:fill="auto"/>
            <w:vAlign w:val="center"/>
            <w:hideMark/>
          </w:tcPr>
          <w:p w14:paraId="24FEAAEA"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r>
      <w:tr w:rsidR="00AE5CDE" w:rsidRPr="00B056A6" w14:paraId="5588CD79" w14:textId="77777777" w:rsidTr="0038188C">
        <w:trPr>
          <w:trHeight w:val="503"/>
        </w:trPr>
        <w:tc>
          <w:tcPr>
            <w:tcW w:w="4395" w:type="dxa"/>
            <w:shd w:val="clear" w:color="auto" w:fill="auto"/>
            <w:vAlign w:val="center"/>
            <w:hideMark/>
          </w:tcPr>
          <w:p w14:paraId="7C82011D" w14:textId="77777777" w:rsidR="00AE5CDE" w:rsidRPr="00DD1D34" w:rsidRDefault="00AE5CDE" w:rsidP="00AE5CDE">
            <w:pPr>
              <w:spacing w:line="276" w:lineRule="auto"/>
              <w:rPr>
                <w:b/>
                <w:i/>
                <w:iCs/>
                <w:sz w:val="18"/>
                <w:szCs w:val="18"/>
                <w:lang w:val="en-GB"/>
              </w:rPr>
            </w:pPr>
            <w:r w:rsidRPr="00DD1D34">
              <w:rPr>
                <w:b/>
                <w:i/>
                <w:iCs/>
                <w:sz w:val="18"/>
                <w:szCs w:val="18"/>
                <w:lang w:val="en-GB"/>
              </w:rPr>
              <w:t xml:space="preserve">Chaetomium </w:t>
            </w:r>
            <w:r w:rsidRPr="00DD1D34">
              <w:rPr>
                <w:b/>
                <w:iCs/>
                <w:sz w:val="18"/>
                <w:szCs w:val="18"/>
                <w:lang w:val="en-GB"/>
              </w:rPr>
              <w:t xml:space="preserve">sp. </w:t>
            </w:r>
            <w:r w:rsidRPr="00310D25">
              <w:rPr>
                <w:sz w:val="18"/>
                <w:szCs w:val="18"/>
                <w:lang w:val="en-GB"/>
              </w:rPr>
              <w:t>Kunze</w:t>
            </w:r>
          </w:p>
        </w:tc>
        <w:tc>
          <w:tcPr>
            <w:tcW w:w="3391" w:type="dxa"/>
            <w:vAlign w:val="center"/>
          </w:tcPr>
          <w:p w14:paraId="2271BA9C" w14:textId="65CC1C9E" w:rsidR="00AE5CDE" w:rsidRPr="005242C1" w:rsidRDefault="00AE5CDE" w:rsidP="00D85868">
            <w:pPr>
              <w:spacing w:line="276" w:lineRule="auto"/>
              <w:jc w:val="center"/>
              <w:rPr>
                <w:sz w:val="18"/>
                <w:szCs w:val="18"/>
              </w:rPr>
            </w:pPr>
            <w:r w:rsidRPr="005242C1">
              <w:rPr>
                <w:sz w:val="18"/>
                <w:szCs w:val="18"/>
              </w:rPr>
              <w:t xml:space="preserve">Argentina, Colombia, India, Italy, Lithuania, Mexico, Poland, Spain </w:t>
            </w:r>
            <w:r w:rsidRPr="005242C1">
              <w:rPr>
                <w:sz w:val="18"/>
                <w:szCs w:val="18"/>
                <w:lang w:val="en-GB"/>
              </w:rPr>
              <w:fldChar w:fldCharType="begin" w:fldLock="1"/>
            </w:r>
            <w:r w:rsidR="00B056A6">
              <w:rPr>
                <w:sz w:val="18"/>
                <w:szCs w:val="18"/>
              </w:rPr>
              <w:instrText>ADDIN CSL_CITATION {"citationItems":[{"id":"ITEM-1","itemData":{"abstract":"Este artículo analiza los hongos presentes en una biblioteca científica si-tuada en un centro de investigación (el cual trabaja con microorganismos) en Tucu-mán, Argentina, desde Febrero del 2000 a Enero del 2001. Se identificaron 33 géne-ros, además de las levaduras y de los hongos clasificados como Mycelia sterilia y Basidiomycetes. Los géneros que presentaron la mayor frecuencia fueron Cladospo-rium sp. (30.1%), Fusarium sp (8.6%), Alternaria sp. (8.4%), Acremonium sp. (6.4%) y Aspergillus sp. (5.5%). La mayor cantidad de esporas fúngicas fue obser-vada en Octubre y la mínima en Julio. La temperatura estuvo entre 16,5 y 28,5ºC. El género Cladosporium sp. fue aislado en todos los meses muestreados. Este género predominó en Febrero (19.6%), junto a Alternaria sp., Mayo (29.6%), Junio (35.7%), Julio (33.3%), Agosto (40%), septiembre (27.5%) y octubre (51.3%), mientras que Acremonium sp. predominó en Marzo (26.5%), Ceratosporium sp. en Abril (20.4%) y los Basidiomycetes en Noviembre (17.6%). Además, Alternaria sp. fue el más abundante en Diciembre (20%) y Enero (35.9%). A pesar del uso de un muestreo no volumétrico, este estudio provee una información útil sobre la inciden-cia de los hongos ambientales en la biblioteca testada. Sabiendo que su presencia es incuestionable y difícil de erradicar, son necesarias futuras investigaciones para examinar los efectos de su exposición sobre los problemas de salud relacionados. Palabras claves: Hongos; ambiente interno; sistema de placa de Petri abierta.","author":[{"dropping-particle":"","family":"Bueno","given":"Dante J","non-dropping-particle":"","parse-names":false,"suffix":""},{"dropping-particle":"","family":"Silva","given":"Julio O","non-dropping-particle":"","parse-names":false,"suffix":""},{"dropping-particle":"","family":"Oliver","given":"Guillermo","non-dropping-particle":"","parse-names":false,"suffix":""}],"container-title":"Anales de Documentación","id":"ITEM-1","issue":"051","issued":{"date-parts":[["2003"]]},"page":"27-34","title":"Hongos ambientales en una biblioteca: un año de estudio","type":"article-journal"},"uris":["http://www.mendeley.com/documents/?uuid=e47a8f41-e665-4013-aecd-1b47d19e3e78","http://www.mendeley.com/documents/?uuid=d73e2b1f-6a25-4f39-94a2-1d24234aab96"]},{"id":"ITEM-2","itemData":{"ISBN":"1232-1966","ISSN":"12321966","PMID":"22216807","abstract":"The aim of this study was to check the degree and identify the sources of microbial contamination of the Jasna Gora (Bright Hill) monastery library 10 years after disinfection of the incunabula collection. The registered maximum viable indoor microbial concentrations were 1,875 and 7,100 cfu/m³ for stationary and personal measurements, whereas respective total concentrations were 71,000 and 100,000 counts/m3. There was no statistically significant difference between the concentrations of viable microorganisms measured in the stationary using Andersen, GSP, and Button samplers. Moreover, GSP and Button samplers can be interchangeably applied when viable or total microbial levels are stationary or personally measured. The culturable microorganisms constituted 0.5 - 3.9% of the total microflora only. Filamentous fungi were the most prevalent outdoors, whereas Gram-positive cocci and endospore forming Gram-positive rods dominated indoors in the air and settled dust, respectively. Hence, an unrestrained infiltration of ambient air through the draughtiness of the building envelope is probably the main process responsible for indoor fungal pollution, whereas bacterial contaminants have their major sources in the indoor environment. Moreover, even a chemically cleansed library collection, having a restricted personnel access, but under the influence of ambient air, can undergo microbial contamination and becomes an important microbial emission source.","author":[{"dropping-particle":"","family":"Harkawy","given":"Aleksander","non-dropping-particle":"","parse-names":false,"suffix":""},{"dropping-particle":"","family":"Górny","given":"Rafał L.","non-dropping-particle":"","parse-names":false,"suffix":""},{"dropping-particle":"","family":"Ogierman","given":"Leonard","non-dropping-particle":"","parse-names":false,"suffix":""},{"dropping-particle":"","family":"Wlazło","given":"Agnieszka","non-dropping-particle":"","parse-names":false,"suffix":""},{"dropping-particle":"","family":"Ławniczek-Wałczyk","given":"Anna","non-dropping-particle":"","parse-names":false,"suffix":""},{"dropping-particle":"","family":"Niesler","given":"Anna","non-dropping-particle":"","parse-names":false,"suffix":""}],"container-title":"Annals of Agricultural and Environmental Medicine","id":"ITEM-2","issue":"2","issued":{"date-parts":[["2011"]]},"page":"323-329","title":"Bioaerosol assessment in naturally ventilated historical library building with restricted personnel access","type":"article-journal","volume":"18"},"uris":["http://www.mendeley.com/documents/?uuid=f7b23986-c4e2-4cd6-8d16-5cb8cd6a729b","http://www.mendeley.com/documents/?uuid=c8bf9f0b-9cef-485c-baa9-139efa45ceb2","http://www.mendeley.com/documents/?uuid=0a29ca51-b8f5-4383-87b8-8250fcd78dcf"]},{"id":"ITEM-3","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Environment","id":"ITEM-3","issue":"3","issued":{"date-parts":[["2004"]]},"note":"Times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http://www.mendeley.com/documents/?uuid=c92937fb-8a8a-45be-9c5f-6467dfbadb3f"]},{"id":"ITEM-4","itemData":{"author":[{"dropping-particle":"","family":"Valentin","given":"Nieves","non-dropping-particle":"","parse-names":false,"suffix":""}],"container-title":"Experts’ Roundtable on Sustainable Climate Management Strategies","editor":[{"dropping-particle":"","family":"Boersma","given":"Foekje","non-dropping-particle":"","parse-names":false,"suffix":""}],"id":"ITEM-4","issued":{"date-parts":[["2007"]]},"page":"1-26","publisher":"The Getty Conservation Institute","publisher-place":"Tenerife, Spain","title":"Microbial Contamination in Archives and Museums: Health Hazards and Preventive Strategies Using Air Ventilation Systems","type":"paper-conference"},"uris":["http://www.mendeley.com/documents/?uuid=642ecba7-b975-4e2a-9b07-b0bb7950b860","http://www.mendeley.com/documents/?uuid=3c54f80d-8579-4ab3-ad1f-c3509dded589","http://www.mendeley.com/documents/?uuid=51d228f8-ae95-479e-93da-9b02a5c4fb56"]},{"id":"ITEM-5","itemData":{"author":[{"dropping-particle":"","family":"Zielińska-Jankiewicz","given":"Katarzyna","non-dropping-particle":"","parse-names":false,"suffix":""},{"dropping-particle":"","family":"Kozajda","given":"Anna","non-dropping-particle":"","parse-names":false,"suffix":""},{"dropping-particle":"","family":"Piotrowska","given":"Małgorzata","non-dropping-particle":"","parse-names":false,"suffix":""},{"dropping-particle":"","family":"Szadkowska-Stańczyk","given":"Irena","non-dropping-particle":"","parse-names":false,"suffix":""}],"container-title":"Annals of Agricultural and Environmental Medicine","id":"ITEM-5","issued":{"date-parts":[["2008"]]},"page":"71-78","title":"Microbiological Contamination With Moulds in Work Environment","type":"article-journal","volume":"15"},"uris":["http://www.mendeley.com/documents/?uuid=5325b2d0-5d68-448e-abc5-e102643d9132","http://www.mendeley.com/documents/?uuid=691f2499-ffe6-4397-bcc7-a5bc2f453c25","http://www.mendeley.com/documents/?uuid=952e128d-8242-4dcb-a552-dc17e5a149da"]},{"id":"ITEM-6","itemData":{"DOI":"10.1080/00173130801916624","ISSN":"0017-3134","abstract":"Historical collections held in ancient archives and libraries constitute a cultural and artistic heritage of inestimable value. These collections contain a series of organic materials which may alter and perish in time, especially if they are conserved in inadequate environmental conditions and without any specific precautionary devices to protect them from damage caused by chemical, biological and physical factors. It is essential to prevent ‘at risk’ situations to conserve library and archive heritage. Early detection of fungal spores and moulds in conservation environments will permit us to intervene at the infection site at the right moment and also to detect the micro-environments where climatic parameters are not suitable for conservation purposes. The aim of this study is to examine potentially biodeteriogen fungal micro-flora in the environment of the ‘‘Doctorate Library’’, one of the most important buildings of the University of Perugia, which contains frescos and library collection of great value. The study was carried out through quantitative and qualitative analysis of airborne fungal species and through the evaluation of viable aerobiological particles as potential agents of biodeterioration. The airspore monitoring was made using the active method (by Personal Volumetric Air Sampler Spore Trap, Burkard Company Ltd.) and the passive one (by sedimentation technique on Petri dishes). The results obtained by both methods allowed us to detect numerous potentially biodeteriogen species, to determine their quantity and influence and to evaluate the levels of their variability in time","author":[{"dropping-particle":"","family":"Ruga","given":"Luigia","non-dropping-particle":"","parse-names":false,"suffix":""},{"dropping-particle":"","family":"Bonofiglio","given":"Tommaso","non-dropping-particle":"","parse-names":false,"suffix":""},{"dropping-particle":"","family":"Orlandi","given":"Fabio","non-dropping-particle":"","parse-names":false,"suffix":""},{"dropping-particle":"","family":"Romano","given":"Bruno","non-dropping-particle":"","parse-names":false,"suffix":""},{"dropping-particle":"","family":"Fornaciari","given":"Marco","non-dropping-particle":"","parse-names":false,"suffix":""}],"container-title":"Grana","id":"ITEM-6","issue":"1","issued":{"date-parts":[["2008"]]},"page":"60-69","title":"Analysis of the potential fungal biodeteriogen effects in the “Doctorate Library” of the University of Perugia, Italy","type":"article-journal","volume":"47"},"uris":["http://www.mendeley.com/documents/?uuid=7f3fbec3-36f2-4b48-9a37-94ab1f36b34c"]},{"id":"ITEM-7","itemData":{"DOI":"10.15174/au.2015.758","ISSN":"01886266","abstract":"Fungi can behave as allergens. If the concentration of spores exceeds 2000 CFU/m³, is a health risk factor. The objective of our study was to isolate fungal spore allergens in a library. For this, 20 areas were sampled with Anderson apparatus of 6 levels with Petri dishes with Sabouraud agar. A total of 787 colonies were isolated; 90.34% was filamentous fungi and 9.66% yeast. The most frequently isolated genera were Cladosporium sp. (52.99%) and Penicillium sp. (13.34%), temperature and relative humidity were averaged 24ºC and 50% RH. The concentration of spores found, was within acceptable limits UFC/m³. However, it is suggested to keep windows closed and make a proper cleaning spaces to avoid future health complications for both users and the deterioration of the bibliographic material. (English) [ABSTRACT FROM AUTHOR]","author":[{"dropping-particle":"","family":"Zárate","given":"María de Guadalupe Moctezuma","non-dropping-particle":"","parse-names":false,"suffix":""},{"dropping-particle":"","family":"Domínguez","given":"Erika Enríquez","non-dropping-particle":"","parse-names":false,"suffix":""},{"dropping-particle":"","family":"Mateos","given":"Pedro Ramírez","non-dropping-particle":"","parse-names":false,"suffix":""},{"dropping-particle":"","family":"Rodríguez, Ismael Acosta González","given":"Juan Fernando Cárdenas","non-dropping-particle":"","parse-names":false,"suffix":""},{"dropping-particle":"","family":"Morales","given":"Lilia Esperanza Fragoso","non-dropping-particle":"","parse-names":false,"suffix":""}],"container-title":"Acta Universitaria","id":"ITEM-7","issue":"NE-1","issued":{"date-parts":[["2015"]]},"page":"32-38","title":"Aislamiento de hongos alergenos en una biblioteca universitaria","type":"article-journal","volume":"25"},"uris":["http://www.mendeley.com/documents/?uuid=c3aba17e-d5ac-4a96-a574-2fd9f39e6a2b"]},{"id":"ITEM-8","itemData":{"author":[{"dropping-particle":"","family":"Dalal","given":"Lalchand","non-dropping-particle":"","parse-names":false,"suffix":""},{"dropping-particle":"","family":"Bhowal","given":"Mousumi","non-dropping-particle":"","parse-names":false,"suffix":""},{"dropping-particle":"","family":"Kalbende","given":"Swapna","non-dropping-particle":"","parse-names":false,"suffix":""}],"container-title":"Archives of Applied Science Research","id":"ITEM-8","issue":"5","issued":{"date-parts":[["2011"]]},"page":"479-485","title":"Incidence of deteriorating fungi in the air inside the college libraries of Wardha city","type":"article-journal","volume":"3"},"uris":["http://www.mendeley.com/documents/?uuid=8692a84a-b597-4ca6-b771-54ecb781d600"]},{"id":"ITEM-9","itemData":{"DOI":"10.14482/sun.31.3.5311","ISSN":"20117531","abstract":"Objetivos: El propósito de este estudio fue determinar las variaciones en la composición y concentración de los agentes aerobiológicos presentes en tres archivos de la Empresa de Energía de Boyacá (EBSA) que pudieran estar causando alergias respiratorias en el personal que trabaja en estas áreas. Materiales y métodos: En el análisis microbiológico del aire se empleó un método de sedimentación usando agar PDA (agar patata-dextrosa) y agar nutritivo, y se registra-ron datos de temperatura y humedad durante cada toma de muestras, y se recolectaron muestras de polvo para el cultivo de hongos y ácaros. Asimismo, se aplicó una encuesta a los trabajadores con el fin de conocer sintomatología respiratoria sugestiva y se tomaron muestras de fosas nasales. Resultados: Se aisló un promedio de 470,2 UFC/m 3","author":[{"dropping-particle":"","family":"Hernández-Velandia","given":"David Ricardo","non-dropping-particle":"","parse-names":false,"suffix":""},{"dropping-particle":"","family":"Lizarazo-Forero","given":"Luz Marina","non-dropping-particle":"","parse-names":false,"suffix":""}],"container-title":"Salud Uninorte","id":"ITEM-9","issue":"3","issued":{"date-parts":[["2015"]]},"page":"537-547","title":"Determinación y comparación aerobiológica en tres archivos de la empresa de energía de Boyacá, Tunja (Colombia)","type":"article-journal","volume":"31"},"uris":["http://www.mendeley.com/documents/?uuid=fbe0ce50-63cf-4dfe-9366-1abb83378c6d"]},{"id":"ITEM-10","itemData":{"author":[{"dropping-particle":"","family":"Thaware","given":"Jayshree","non-dropping-particle":"","parse-names":false,"suffix":""},{"dropping-particle":"","family":"Jawade","given":"Seema","non-dropping-particle":"","parse-names":false,"suffix":""},{"dropping-particle":"","family":"College","given":"S K Porwal","non-dropping-particle":"","parse-names":false,"suffix":""},{"dropping-particle":"","family":"Dist-nagpur","given":"Kamptee","non-dropping-particle":"","parse-names":false,"suffix":""}],"id":"ITEM-10","issue":"4","issued":{"date-parts":[["2014"]]},"page":"42-47","title":"Comparative aeromycological study of three libraries in Kamptee","type":"article-journal","volume":"2"},"uris":["http://www.mendeley.com/documents/?uuid=29415398-1d36-4079-a66f-95d5e1a90882"]}],"mendeley":{"formattedCitation":"[2,3,7,9,18,21,23,24,27,32]","plainTextFormattedCitation":"[2,3,7,9,18,21,23,24,27,32]","previouslyFormattedCitation":"(Bueno et al. 2003; Lugauskas &amp; Krikstaponis 2004; Valentin 2007; Ruga et al. 2008; Zielińska-Jankiewicz et al. 2008; Dalal et al. 2011; Harkawy et al. 2011; Thaware et al. 2014; Hernández-Velandia &amp; Lizarazo-Forero 2015; Zárate et al.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[2,3,7,9,18,21,23,24,27,32]</w:t>
            </w:r>
            <w:r w:rsidRPr="005242C1">
              <w:rPr>
                <w:sz w:val="18"/>
                <w:szCs w:val="18"/>
                <w:lang w:val="en-GB"/>
              </w:rPr>
              <w:fldChar w:fldCharType="end"/>
            </w:r>
          </w:p>
        </w:tc>
        <w:tc>
          <w:tcPr>
            <w:tcW w:w="3392" w:type="dxa"/>
            <w:vAlign w:val="center"/>
          </w:tcPr>
          <w:p w14:paraId="0010BCEE" w14:textId="2D667515" w:rsidR="00AE5CDE" w:rsidRPr="00B056A6" w:rsidRDefault="00AE5CDE" w:rsidP="00D85868">
            <w:pPr>
              <w:spacing w:line="276" w:lineRule="auto"/>
              <w:jc w:val="center"/>
              <w:rPr>
                <w:sz w:val="18"/>
                <w:szCs w:val="18"/>
              </w:rPr>
            </w:pPr>
            <w:r w:rsidRPr="005242C1">
              <w:rPr>
                <w:sz w:val="18"/>
                <w:szCs w:val="18"/>
              </w:rPr>
              <w:t xml:space="preserve">Italy, Portugal </w:t>
            </w:r>
            <w:r w:rsidRPr="005242C1">
              <w:rPr>
                <w:sz w:val="18"/>
                <w:szCs w:val="18"/>
                <w:lang w:val="en-GB"/>
              </w:rPr>
              <w:fldChar w:fldCharType="begin" w:fldLock="1"/>
            </w:r>
            <w:r w:rsidR="00B056A6">
              <w:rPr>
                <w:sz w:val="18"/>
                <w:szCs w:val="18"/>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http://www.mendeley.com/documents/?uuid=cff4791a-6fbc-4642-8b50-ef1a7fd3dabd"]},{"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265f658b-39fd-4fc2-899e-9dfca27cccea"]},{"id":"ITEM-3","itemData":{"author":[{"dropping-particle":"","family":"Maggi","given":"Oriana","non-dropping-particle":"","parse-names":false,"suffix":""},{"dropping-particle":"","family":"Persiani","given":"Anna Maria","non-dropping-particle":"","parse-names":false,"suffix":""},{"dropping-particle":"","family":"Gallo","given":"Fausta","non-dropping-particle":"","parse-names":false,"suffix":""},{"dropping-particle":"","family":"Valenti","given":"Paola","non-dropping-particle":"","parse-names":false,"suffix":""},{"dropping-particle":"","family":"Pasquariello","given":"Giovanna","non-dropping-particle":"","parse-names":false,"suffix":""},{"dropping-particle":"","family":"Sclocchi","given":"Maria Carla","non-dropping-particle":"","parse-names":false,"suffix":""},{"dropping-particle":"","family":"Scorrano","given":"Mauro","non-dropping-particle":"","parse-names":false,"suffix":""}],"container-title":"Aerobiologia","id":"ITEM-3","issue":"3-4","issued":{"date-parts":[["2000"]]},"page":"429-434","title":"Airborne fungal spores in dust present in archives: Proposal for a detection method, new for archival materials","type":"article-journal","volume":"16"},"uris":["http://www.mendeley.com/documents/?uuid=7a3cb116-d32e-485d-a73c-4e32d928396c"]}],"mendeley":{"formattedCitation":"[4,5,10]","plainTextFormattedCitation":"[4,5,10]","previouslyFormattedCitation":"(Maggi et al. 2000; 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[4,5,10]</w:t>
            </w:r>
            <w:r w:rsidRPr="005242C1">
              <w:rPr>
                <w:sz w:val="18"/>
                <w:szCs w:val="18"/>
                <w:lang w:val="en-GB"/>
              </w:rPr>
              <w:fldChar w:fldCharType="end"/>
            </w:r>
          </w:p>
        </w:tc>
        <w:tc>
          <w:tcPr>
            <w:tcW w:w="3392" w:type="dxa"/>
            <w:shd w:val="clear" w:color="auto" w:fill="auto"/>
            <w:vAlign w:val="center"/>
          </w:tcPr>
          <w:p w14:paraId="1D2CAA2A" w14:textId="491996FE" w:rsidR="00AE5CDE" w:rsidRPr="005242C1" w:rsidRDefault="00114EDE" w:rsidP="00D85868">
            <w:pPr>
              <w:spacing w:line="276" w:lineRule="auto"/>
              <w:jc w:val="center"/>
              <w:rPr>
                <w:sz w:val="18"/>
                <w:szCs w:val="18"/>
                <w:lang w:val="en-GB"/>
              </w:rPr>
            </w:pPr>
            <w:r w:rsidRPr="00B056A6">
              <w:rPr>
                <w:sz w:val="18"/>
                <w:szCs w:val="18"/>
              </w:rPr>
              <w:t>Czech</w:t>
            </w:r>
            <w:r w:rsidR="00AE5CDE" w:rsidRPr="00B056A6">
              <w:rPr>
                <w:sz w:val="18"/>
                <w:szCs w:val="18"/>
              </w:rPr>
              <w:t xml:space="preserve"> Republic, Finland, Poland, Portugal, USA </w:t>
            </w:r>
            <w:r w:rsidR="00AE5CDE" w:rsidRPr="005242C1">
              <w:rPr>
                <w:sz w:val="18"/>
                <w:szCs w:val="18"/>
                <w:lang w:val="en-GB"/>
              </w:rPr>
              <w:fldChar w:fldCharType="begin" w:fldLock="1"/>
            </w:r>
            <w:r w:rsidR="00B056A6">
              <w:rPr>
                <w:sz w:val="18"/>
                <w:szCs w:val="18"/>
              </w:rPr>
              <w:instrText>ADDIN CSL_CITATION {"citationItems":[{"id":"ITEM-1","itemData":{"abstract":"A noteworthy collection of drawings (c. 1885-1930) produced by Louis ComfortTiffany (1848-1933) and his studio artists sustained significant mold damage prior to its acquisition by the Metropolitan Museum of Art in 1967. In order to be exhibited, published, and studied safely, the works required conservation intervention. The works, which were water damaged sometime between 1933 and 1967, were sampled for molds using both classical and molecular techniques to identify the fungi present. The range of molds isolated by culturing were identified using their ITS (internal transcribed spacer) region sequences via searching for similarity in Gen- Bank. Five species were identified as belonging to: Aspergillus fumigatus, Cladosporium sp., Fusarium oxysporum, Penicillium chrysogenum, and Penicillium sp. In contrast DNA extracted directly from dark, thick-walled spores present on the paintings showed a 98% similarity to Chaetomium sp. when compared with GenBank registries. Similarly from brown stained paintings, fungal samples were amplified. In their ITS1-5.8- ITS2 region 80% of the clones matched Cladosporium with a 99% similarity. Yet, the remaining 20% of the clones matched 100% of the 2 ITS regions of Chaetomium sp. with a 98% similarity. A similar trend occurred with samples of mixed brown fungal spots from another work, where 80% of the clones matched Thielavia hyalocarpa, and the remaining 20% of the clones corresponded to Cladosporium oxysporum.","author":[{"dropping-particle":"","family":"Bonaventura","given":"M.P.","non-dropping-particle":"Di","parse-names":false,"suffix":""},{"dropping-particle":"","family":"DeSalle","given":"R.","non-dropping-particle":"","parse-names":false,"suffix":""},{"dropping-particle":"","family":"Eveleigh","given":"D.E.","non-dropping-particle":"","parse-names":false,"suffix":""},{"dropping-particle":"","family":"Baldwin","given":"A.","non-dropping-particle":"","parse-names":false,"suffix":""},{"dropping-particle":"","family":"Koestler","given":"R.J.","non-dropping-particle":"","parse-names":false,"suffix":""}],"container-title":"Art, Biology, and Conservation: Biodeterioration of Works of Art","editor":[{"dropping-particle":"","family":"Koestler","given":"Robert J.","non-dropping-particle":"","parse-names":false,"suffix":""},{"dropping-particle":"","family":"Koestler","given":"Victoria H.","non-dropping-particle":"","parse-names":false,"suffix":""},{"dropping-particle":"","family":"Charola","given":"A. Elena","non-dropping-particle":"","parse-names":false,"suffix":""},{"dropping-particle":"","family":"Nieto-Fernández","given":"Fernando E.","non-dropping-particle":"","parse-names":false,"suffix":""}],"id":"ITEM-1","issued":{"date-parts":[["2003"]]},"page":"94-109","publisher":"The Metropolitan Museum of Art","publisher-place":"New York","title":"Studies of fungal infestations of Tiffany’s Drawings: limits and advantages of classical and molecular techniques","type":"chapter"},"uris":["http://www.mendeley.com/documents/?uuid=b25bc3be-4d22-4cd6-9650-e7b8c20d3e54","http://www.mendeley.com/documents/?uuid=ce122fd0-7ebd-4727-9828-72a13a361122"]},{"id":"ITEM-2","itemData":{"DOI":"10.1016/S0964-8305(01)00103-2","ISSN":"09648305","author":[{"dropping-particle":"","family":"Hyvärinen","given":"Anne","non-dropping-particle":"","parse-names":false,"suffix":""},{"dropping-particle":"","family":"Meklin","given":"Teija","non-dropping-particle":"","parse-names":false,"suffix":""},{"dropping-particle":"","family":"Vepsalainen","given":"Asko","non-dropping-particle":"","parse-names":false,"suffix":""},{"dropping-particle":"","family":"Nevalainen","given":"Aino","non-dropping-particle":"","parse-names":false,"suffix":""}],"container-title":"International Biodeterioration &amp; Biodegradation","id":"ITEM-2","issue":"1","issued":{"date-parts":[["2002","1"]]},"page":"27-37","title":"Fungi and actinobacteria in moisture-damaged building materials — concentrations and diversity","type":"article-journal","volume":"49"},"uris":["http://www.mendeley.com/documents/?uuid=b3e92708-d501-495a-a70e-a1567ba2b06c","http://www.mendeley.com/documents/?uuid=6a64a2fb-7c74-4ca2-8944-e5df69d0d26c","http://www.mendeley.com/documents/?uuid=2ad854c5-c84b-4fe4-89e5-b1b85e225b8e"]},{"id":"ITEM-3","itemData":{"author":[{"dropping-particle":"","family":"Lourenço","given":"M J L","non-dropping-particle":"","parse-names":false,"suffix":""},{"dropping-particle":"V","family":"Pol","given":"L","non-dropping-particle":"","parse-names":false,"suffix":""},{"dropping-particle":"","family":"Sampaio","given":"J P","non-dropping-particle":"","parse-names":false,"suffix":""},{"dropping-particle":"","family":"Philips","given":"A","non-dropping-particle":"","parse-names":false,"suffix":""},{"dropping-particle":"","family":"Fonseca","given":"A","non-dropping-particle":"","parse-names":false,"suffix":""},{"dropping-particle":"","family":"Vieira","given":"J","non-dropping-particle":"","parse-names":false,"suffix":""}],"container-title":"A História, a Formação e as Boas Práticas em Conservação e Restauro","id":"ITEM-3","issued":{"date-parts":[["2005"]]},"page":"CD-ROM","publisher":"Atas do 4º Encontro do Instituto Português de Conservação e Restauro","publisher-place":"Lisbon","title":"Isolamento, identificação e caracterização de microrganismos contaminantes dos arquivos da Direcção Geral dos Edifícios e Monumentos Nacionais","type":"paper-conference"},"uris":["http://www.mendeley.com/documents/?uuid=80b8278d-13f3-477e-b6fd-cab2a316122b","http://www.mendeley.com/documents/?uuid=efe5992b-6df3-4989-8ebf-5ed46c043202","http://www.mendeley.com/documents/?uuid=f31cf146-c309-4559-b69f-043e266616d9"]},{"id":"ITEM-4","itemData":{"author":[{"dropping-particle":"","family":"Sequeira","given":"S. O.","non-dropping-particle":"","parse-names":false,"suffix":""},{"dropping-particle":"de","family":"Carvalho","given":"H. Paiva","non-dropping-particle":"","parse-names":false,"suffix":""},{"dropping-particle":"","family":"Mesquita","given":"N.","non-dropping-particle":"","parse-names":false,"suffix":""},{"dropping-particle":"","family":"Portugal","given":"A.","non-dropping-particle":"","parse-names":false,"suffix":""},{"dropping-particle":"","family":"Macedo","given":"M. F.","non-dropping-particle":"","parse-names":false,"suffix":""}],"container-title":"Conservar Património","id":"ITEM-4","issued":{"date-parts":[["0"]]},"title":"Fungal Stains on Paper: Is What You See What You Get?","type":"article-journal","volume":"in press"},"uris":["http://www.mendeley.com/documents/?uuid=8be45d95-9898-4bb8-9860-4d13adc2e7b9"]},{"id":"ITEM-5","itemData":{"DOI":"10.1016/j.ibiod.2017.02.015","ISSN":"09648305","abstract":"Different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Biodegradation","id":"ITEM-5","issued":{"date-parts":[["2018"]]},"page":"51-59","title":"Comparison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MiSeq)","type":"article-journal","volume":"131"},"uris":["http://www.mendeley.com/documents/?uuid=a53eccd2-cb7e-4b61-900b-653869c45020"]}],"mendeley":{"formattedCitation":"[11,12,15,41,57]","plainTextFormattedCitation":"[11,12,15,41,57]","previouslyFormattedCitation":"(Sequeira et al.; Hyvärinen et al. 2002; Di Bonaventura et al. 2003; Lourenço et al. 2005; Kraková et al. 2018)"},"properties":{"noteIndex":0},"schema":"https://github.com/citation-style-language/schema/raw/master/csl-citation.json"}</w:instrText>
            </w:r>
            <w:r w:rsidR="00AE5CDE" w:rsidRPr="005242C1">
              <w:rPr>
                <w:sz w:val="18"/>
                <w:szCs w:val="18"/>
                <w:lang w:val="en-GB"/>
              </w:rPr>
              <w:fldChar w:fldCharType="separate"/>
            </w:r>
            <w:r w:rsidR="00B056A6" w:rsidRPr="00B056A6">
              <w:rPr>
                <w:noProof/>
                <w:sz w:val="18"/>
                <w:szCs w:val="18"/>
                <w:lang w:val="en-GB"/>
              </w:rPr>
              <w:t>[11,12,15,41,57]</w:t>
            </w:r>
            <w:r w:rsidR="00AE5CDE" w:rsidRPr="005242C1">
              <w:rPr>
                <w:sz w:val="18"/>
                <w:szCs w:val="18"/>
                <w:lang w:val="en-GB"/>
              </w:rPr>
              <w:fldChar w:fldCharType="end"/>
            </w:r>
          </w:p>
        </w:tc>
      </w:tr>
      <w:tr w:rsidR="00AE5CDE" w:rsidRPr="00DD1D34" w14:paraId="6ED06831" w14:textId="77777777" w:rsidTr="0038188C">
        <w:trPr>
          <w:trHeight w:val="397"/>
        </w:trPr>
        <w:tc>
          <w:tcPr>
            <w:tcW w:w="4395" w:type="dxa"/>
            <w:shd w:val="clear" w:color="auto" w:fill="auto"/>
            <w:vAlign w:val="center"/>
            <w:hideMark/>
          </w:tcPr>
          <w:p w14:paraId="7C3F759E" w14:textId="77777777" w:rsidR="00AE5CDE" w:rsidRPr="00E63507" w:rsidRDefault="00AE5CDE" w:rsidP="00AE5CDE">
            <w:pPr>
              <w:spacing w:line="276" w:lineRule="auto"/>
              <w:rPr>
                <w:b/>
                <w:i/>
                <w:iCs/>
                <w:sz w:val="18"/>
                <w:szCs w:val="18"/>
                <w:lang w:val="en-GB"/>
              </w:rPr>
            </w:pPr>
            <w:r w:rsidRPr="00E63507">
              <w:rPr>
                <w:b/>
                <w:i/>
                <w:iCs/>
                <w:sz w:val="18"/>
                <w:szCs w:val="18"/>
                <w:lang w:val="en-GB"/>
              </w:rPr>
              <w:t xml:space="preserve">Chaetomium barilochense </w:t>
            </w:r>
            <w:r w:rsidRPr="00E63507">
              <w:rPr>
                <w:sz w:val="18"/>
                <w:szCs w:val="18"/>
                <w:lang w:val="en-GB"/>
              </w:rPr>
              <w:t>Calviello</w:t>
            </w:r>
          </w:p>
        </w:tc>
        <w:tc>
          <w:tcPr>
            <w:tcW w:w="3391" w:type="dxa"/>
            <w:vAlign w:val="center"/>
          </w:tcPr>
          <w:p w14:paraId="2990265C"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vAlign w:val="center"/>
          </w:tcPr>
          <w:p w14:paraId="1A1C69EC"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4F1835AF" w14:textId="2F1980D6" w:rsidR="00AE5CDE" w:rsidRPr="005242C1" w:rsidRDefault="00AE5CDE" w:rsidP="00D85868">
            <w:pPr>
              <w:spacing w:line="276" w:lineRule="auto"/>
              <w:jc w:val="center"/>
              <w:rPr>
                <w:sz w:val="18"/>
                <w:szCs w:val="18"/>
                <w:lang w:val="en-GB"/>
              </w:rPr>
            </w:pPr>
            <w:r w:rsidRPr="005242C1">
              <w:rPr>
                <w:sz w:val="18"/>
                <w:szCs w:val="18"/>
                <w:lang w:val="en-GB"/>
              </w:rPr>
              <w:t xml:space="preserve">USA </w:t>
            </w:r>
            <w:r w:rsidRPr="005242C1">
              <w:rPr>
                <w:sz w:val="18"/>
                <w:szCs w:val="18"/>
                <w:lang w:val="en-GB"/>
              </w:rPr>
              <w:fldChar w:fldCharType="begin" w:fldLock="1"/>
            </w:r>
            <w:r w:rsidR="00B056A6">
              <w:rPr>
                <w:sz w:val="18"/>
                <w:szCs w:val="18"/>
                <w:lang w:val="en-GB"/>
              </w:rPr>
              <w:instrText>ADDIN CSL_CITATION {"citationItems":[{"id":"ITEM-1","itemData":{"DOI":"10.1016/S0964-8305(00)00061-5","ISSN":"09648305","abstract":"Iron chests containing 18th and 19th century documents stored in a cellar of the Tilglman and Lloyd Estate, Wye House, Easton MD, were periodically submerged in water during seasonal floods over a period of 80 years before being found and reopened. The documents, stored in the chests were compacted into brick-shaped forms as a result of biological deterioration by fungi. The fungi which produced vibrant pigmentation and fruiting structures suggested a number of species rarely seen on the paper-based collection. Isolation and microscopic examination revealed four species representing members in the genus Chaetomium (Ascomycetina, Sordariales). These cellulolytic fungi are tentatively identified as C. barilochense, C. brasiliense, C. cymbiforme, and C. globosum. In addition to these, several conidiophores bearing conidia belonging to the genus Penicillium and the genus Aspergillus were also noted.","author":[{"dropping-particle":"","family":"Szczepanowska","given":"Hanna","non-dropping-particle":"","parse-names":false,"suffix":""},{"dropping-particle":"","family":"Cavaliere","given":"A.R","non-dropping-particle":"","parse-names":false,"suffix":""}],"container-title":"International Biodeterioration &amp; Biodegradation","id":"ITEM-1","issue":"3","issued":{"date-parts":[["2000","10"]]},"page":"245-249","title":"Fungal deterioration of 18th and 19th century documents: A case study of the Tilghman Family Collection, Wye House, Easton, Maryland","type":"article-journal","volume":"46"},"uris":["http://www.mendeley.com/documents/?uuid=4285707d-44e2-44ed-a915-19655ecfaf5c"]}],"mendeley":{"formattedCitation":"[40]","plainTextFormattedCitation":"[40]","previouslyFormattedCitation":"(Szczepanowska &amp; Cavaliere 2000)"},"properties":{"noteIndex":0},"schema":"https://github.com/citation-style-language/schema/raw/master/csl-citation.json"}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[40]</w:t>
            </w:r>
            <w:r w:rsidRPr="005242C1">
              <w:rPr>
                <w:sz w:val="18"/>
                <w:szCs w:val="18"/>
                <w:lang w:val="en-GB"/>
              </w:rPr>
              <w:fldChar w:fldCharType="end"/>
            </w:r>
          </w:p>
        </w:tc>
      </w:tr>
      <w:tr w:rsidR="00AE5CDE" w:rsidRPr="0030132A" w14:paraId="6C575295" w14:textId="77777777" w:rsidTr="005D7B64">
        <w:trPr>
          <w:trHeight w:val="397"/>
        </w:trPr>
        <w:tc>
          <w:tcPr>
            <w:tcW w:w="4395" w:type="dxa"/>
            <w:shd w:val="clear" w:color="auto" w:fill="auto"/>
            <w:vAlign w:val="center"/>
            <w:hideMark/>
          </w:tcPr>
          <w:p w14:paraId="4C3A160A" w14:textId="77777777" w:rsidR="00AE5CDE" w:rsidRPr="00DD1D34" w:rsidRDefault="00AE5CDE" w:rsidP="00AE5CDE">
            <w:pPr>
              <w:spacing w:line="276" w:lineRule="auto"/>
              <w:rPr>
                <w:b/>
                <w:i/>
                <w:iCs/>
                <w:sz w:val="18"/>
                <w:szCs w:val="18"/>
                <w:lang w:val="en-GB"/>
              </w:rPr>
            </w:pPr>
            <w:r w:rsidRPr="00DD1D34">
              <w:rPr>
                <w:b/>
                <w:i/>
                <w:iCs/>
                <w:sz w:val="18"/>
                <w:szCs w:val="18"/>
                <w:lang w:val="en-GB"/>
              </w:rPr>
              <w:t xml:space="preserve">Chaetomium brasiliense </w:t>
            </w:r>
            <w:r w:rsidRPr="00310D25">
              <w:rPr>
                <w:iCs/>
                <w:sz w:val="18"/>
                <w:szCs w:val="18"/>
                <w:lang w:val="en-GB"/>
              </w:rPr>
              <w:t>Bat. &amp; Pontual</w:t>
            </w:r>
          </w:p>
        </w:tc>
        <w:tc>
          <w:tcPr>
            <w:tcW w:w="10175" w:type="dxa"/>
            <w:gridSpan w:val="3"/>
            <w:vAlign w:val="center"/>
          </w:tcPr>
          <w:p w14:paraId="4F0ACC95" w14:textId="2795D7D7" w:rsidR="00AE5CDE" w:rsidRPr="005242C1" w:rsidRDefault="00AE5CDE" w:rsidP="00AE5CDE">
            <w:pPr>
              <w:spacing w:line="276" w:lineRule="auto"/>
              <w:jc w:val="center"/>
              <w:rPr>
                <w:i/>
                <w:sz w:val="18"/>
                <w:szCs w:val="18"/>
                <w:lang w:val="en-GB"/>
              </w:rPr>
            </w:pPr>
            <w:r w:rsidRPr="005242C1">
              <w:rPr>
                <w:i/>
                <w:sz w:val="18"/>
                <w:szCs w:val="18"/>
                <w:lang w:val="en-GB"/>
              </w:rPr>
              <w:t xml:space="preserve">See current name: </w:t>
            </w:r>
            <w:r w:rsidRPr="005242C1">
              <w:rPr>
                <w:i/>
                <w:iCs/>
                <w:sz w:val="18"/>
                <w:szCs w:val="18"/>
                <w:lang w:val="en-GB"/>
              </w:rPr>
              <w:t xml:space="preserve"> Ovatospora brasiliensis</w:t>
            </w:r>
          </w:p>
        </w:tc>
      </w:tr>
      <w:tr w:rsidR="00AE5CDE" w:rsidRPr="00DD1D34" w14:paraId="7A9057EE" w14:textId="77777777" w:rsidTr="0038188C">
        <w:trPr>
          <w:trHeight w:val="397"/>
        </w:trPr>
        <w:tc>
          <w:tcPr>
            <w:tcW w:w="4395" w:type="dxa"/>
            <w:shd w:val="clear" w:color="auto" w:fill="auto"/>
            <w:vAlign w:val="center"/>
            <w:hideMark/>
          </w:tcPr>
          <w:p w14:paraId="6D0811E4" w14:textId="77777777" w:rsidR="00AE5CDE" w:rsidRPr="00DD1D34" w:rsidRDefault="00AE5CDE" w:rsidP="00AE5CDE">
            <w:pPr>
              <w:spacing w:line="276" w:lineRule="auto"/>
              <w:rPr>
                <w:b/>
                <w:i/>
                <w:iCs/>
                <w:sz w:val="18"/>
                <w:szCs w:val="18"/>
                <w:lang w:val="en-GB"/>
              </w:rPr>
            </w:pPr>
            <w:r w:rsidRPr="00DD1D34">
              <w:rPr>
                <w:b/>
                <w:i/>
                <w:iCs/>
                <w:sz w:val="18"/>
                <w:szCs w:val="18"/>
                <w:lang w:val="en-GB"/>
              </w:rPr>
              <w:t xml:space="preserve">Chaetomium bostrychodes </w:t>
            </w:r>
            <w:r w:rsidRPr="00310D25">
              <w:rPr>
                <w:sz w:val="18"/>
                <w:szCs w:val="18"/>
                <w:lang w:val="en-GB"/>
              </w:rPr>
              <w:t>Zopf</w:t>
            </w:r>
          </w:p>
        </w:tc>
        <w:tc>
          <w:tcPr>
            <w:tcW w:w="3391" w:type="dxa"/>
            <w:vAlign w:val="center"/>
          </w:tcPr>
          <w:p w14:paraId="69A34A17" w14:textId="1B2F7BB4" w:rsidR="00AE5CDE" w:rsidRPr="005242C1" w:rsidRDefault="00AE5CDE" w:rsidP="00D85868">
            <w:pPr>
              <w:spacing w:line="276" w:lineRule="auto"/>
              <w:jc w:val="center"/>
              <w:rPr>
                <w:sz w:val="18"/>
                <w:szCs w:val="18"/>
                <w:lang w:val="en-GB"/>
              </w:rPr>
            </w:pPr>
            <w:r w:rsidRPr="005242C1">
              <w:rPr>
                <w:sz w:val="18"/>
                <w:szCs w:val="18"/>
                <w:lang w:val="en-GB"/>
              </w:rPr>
              <w:t xml:space="preserve">Poland </w:t>
            </w:r>
            <w:r w:rsidRPr="005242C1">
              <w:rPr>
                <w:sz w:val="18"/>
                <w:szCs w:val="18"/>
                <w:lang w:val="en-GB"/>
              </w:rPr>
              <w:fldChar w:fldCharType="begin" w:fldLock="1"/>
            </w:r>
            <w:r w:rsidR="00B056A6">
              <w:rPr>
                <w:sz w:val="18"/>
                <w:szCs w:val="18"/>
                <w:lang w:val="en-GB"/>
              </w:rPr>
              <w:instrText>ADDIN CSL_CITATION {"citationItems":[{"id":"ITEM-1","itemData":{"ISSN":"0465-5893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pracy","id":"ITEM-1","issue":"2","issued":{"date-parts":[["2008"]]},"page":"159-170","title":"Workers' exposure to selected biological agents in libraries of Upper Silesia","type":"article-journal","volume":"59"},"uris":["http://www.mendeley.com/documents/?uuid=651a56e5-120c-4e54-be5e-c9b07bc79a4f","http://www.mendeley.com/documents/?uuid=b24ba249-e9ce-4876-91c2-a7b601867bd9"]}],"mendeley":{"formattedCitation":"[17]","plainTextFormattedCitation":"[17]","previouslyFormattedCitation":"(Wlazło et al. 2008)"},"properties":{"noteIndex":0},"schema":"https://github.com/citation-style-language/schema/raw/master/csl-citation.json"}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[17]</w:t>
            </w:r>
            <w:r w:rsidRPr="005242C1">
              <w:rPr>
                <w:sz w:val="18"/>
                <w:szCs w:val="18"/>
                <w:lang w:val="en-GB"/>
              </w:rPr>
              <w:fldChar w:fldCharType="end"/>
            </w:r>
          </w:p>
        </w:tc>
        <w:tc>
          <w:tcPr>
            <w:tcW w:w="3392" w:type="dxa"/>
            <w:vAlign w:val="center"/>
          </w:tcPr>
          <w:p w14:paraId="385E54B5"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15E4835E" w14:textId="03F2E97E" w:rsidR="00AE5CDE" w:rsidRPr="005242C1" w:rsidRDefault="00AE5CDE" w:rsidP="00D85868">
            <w:pPr>
              <w:spacing w:line="276" w:lineRule="auto"/>
              <w:jc w:val="center"/>
              <w:rPr>
                <w:sz w:val="18"/>
                <w:szCs w:val="18"/>
                <w:lang w:val="en-GB"/>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mendeley":{"formattedCitation":"[4]","plainTextFormattedCitation":"[4]","previouslyFormattedCitation":"(Pinheiro 2014)"},"properties":{"noteIndex":0},"schema":"https://github.com/citation-style-language/schema/raw/master/csl-citation.json"}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w:t>
            </w:r>
            <w:r w:rsidRPr="005242C1">
              <w:rPr>
                <w:sz w:val="18"/>
                <w:szCs w:val="18"/>
                <w:lang w:val="en-GB"/>
              </w:rPr>
              <w:fldChar w:fldCharType="end"/>
            </w:r>
          </w:p>
        </w:tc>
      </w:tr>
      <w:tr w:rsidR="00AE5CDE" w:rsidRPr="0030132A" w14:paraId="6522C4D0" w14:textId="77777777" w:rsidTr="005D7B64">
        <w:trPr>
          <w:trHeight w:val="397"/>
        </w:trPr>
        <w:tc>
          <w:tcPr>
            <w:tcW w:w="4395" w:type="dxa"/>
            <w:shd w:val="clear" w:color="auto" w:fill="auto"/>
            <w:vAlign w:val="center"/>
            <w:hideMark/>
          </w:tcPr>
          <w:p w14:paraId="5E688171" w14:textId="77777777" w:rsidR="00AE5CDE" w:rsidRPr="006B023D" w:rsidRDefault="00AE5CDE" w:rsidP="00AE5CDE">
            <w:pPr>
              <w:spacing w:line="276" w:lineRule="auto"/>
              <w:rPr>
                <w:b/>
                <w:i/>
                <w:iCs/>
                <w:sz w:val="18"/>
                <w:szCs w:val="18"/>
                <w:lang w:val="en-GB"/>
              </w:rPr>
            </w:pPr>
            <w:r w:rsidRPr="006B023D">
              <w:rPr>
                <w:b/>
                <w:i/>
                <w:iCs/>
                <w:sz w:val="18"/>
                <w:szCs w:val="18"/>
                <w:lang w:val="en-GB"/>
              </w:rPr>
              <w:t>Chaetomium</w:t>
            </w:r>
            <w:r w:rsidRPr="006B023D">
              <w:rPr>
                <w:b/>
                <w:sz w:val="18"/>
                <w:szCs w:val="18"/>
                <w:lang w:val="en-GB"/>
              </w:rPr>
              <w:t xml:space="preserve"> </w:t>
            </w:r>
            <w:r w:rsidRPr="006B023D">
              <w:rPr>
                <w:b/>
                <w:i/>
                <w:iCs/>
                <w:sz w:val="18"/>
                <w:szCs w:val="18"/>
                <w:lang w:val="en-GB"/>
              </w:rPr>
              <w:t xml:space="preserve">cymbiforme </w:t>
            </w:r>
            <w:r w:rsidRPr="006B023D">
              <w:rPr>
                <w:sz w:val="18"/>
                <w:szCs w:val="18"/>
                <w:lang w:val="en-GB"/>
              </w:rPr>
              <w:t>Lodha</w:t>
            </w:r>
          </w:p>
        </w:tc>
        <w:tc>
          <w:tcPr>
            <w:tcW w:w="10175" w:type="dxa"/>
            <w:gridSpan w:val="3"/>
            <w:vAlign w:val="center"/>
          </w:tcPr>
          <w:p w14:paraId="3F6A1E8C" w14:textId="5C1CCC34" w:rsidR="00AE5CDE" w:rsidRPr="005242C1" w:rsidRDefault="00AE5CDE" w:rsidP="00AE5CDE">
            <w:pPr>
              <w:spacing w:line="276" w:lineRule="auto"/>
              <w:jc w:val="center"/>
              <w:rPr>
                <w:sz w:val="18"/>
                <w:szCs w:val="18"/>
                <w:lang w:val="en-GB"/>
              </w:rPr>
            </w:pPr>
            <w:r w:rsidRPr="005242C1">
              <w:rPr>
                <w:i/>
                <w:sz w:val="18"/>
                <w:szCs w:val="18"/>
                <w:lang w:val="en-GB"/>
              </w:rPr>
              <w:t>See current name: Amesia cymbiformis</w:t>
            </w:r>
          </w:p>
        </w:tc>
      </w:tr>
      <w:tr w:rsidR="00AE5CDE" w:rsidRPr="00B056A6" w14:paraId="04CA66FB" w14:textId="77777777" w:rsidTr="0038188C">
        <w:trPr>
          <w:trHeight w:val="397"/>
        </w:trPr>
        <w:tc>
          <w:tcPr>
            <w:tcW w:w="4395" w:type="dxa"/>
            <w:shd w:val="clear" w:color="auto" w:fill="auto"/>
            <w:vAlign w:val="center"/>
            <w:hideMark/>
          </w:tcPr>
          <w:p w14:paraId="584EBBD0" w14:textId="77777777" w:rsidR="00AE5CDE" w:rsidRPr="006B023D" w:rsidRDefault="00AE5CDE" w:rsidP="00AE5CDE">
            <w:pPr>
              <w:spacing w:line="276" w:lineRule="auto"/>
              <w:rPr>
                <w:b/>
                <w:i/>
                <w:iCs/>
                <w:sz w:val="18"/>
                <w:szCs w:val="18"/>
                <w:lang w:val="en-GB"/>
              </w:rPr>
            </w:pPr>
            <w:r w:rsidRPr="006B023D">
              <w:rPr>
                <w:b/>
                <w:i/>
                <w:iCs/>
                <w:sz w:val="18"/>
                <w:szCs w:val="18"/>
                <w:lang w:val="en-GB"/>
              </w:rPr>
              <w:t xml:space="preserve">Chaetomium elatum </w:t>
            </w:r>
            <w:r w:rsidRPr="006B023D">
              <w:rPr>
                <w:sz w:val="18"/>
                <w:szCs w:val="18"/>
                <w:lang w:val="en-GB"/>
              </w:rPr>
              <w:t>Kunze</w:t>
            </w:r>
          </w:p>
        </w:tc>
        <w:tc>
          <w:tcPr>
            <w:tcW w:w="3391" w:type="dxa"/>
            <w:vAlign w:val="center"/>
          </w:tcPr>
          <w:p w14:paraId="5F87F36D"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vAlign w:val="center"/>
          </w:tcPr>
          <w:p w14:paraId="7D9286C5"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79491C2A" w14:textId="0758DC93" w:rsidR="00AE5CDE" w:rsidRPr="005242C1" w:rsidRDefault="00AE5CDE" w:rsidP="00D85868">
            <w:pPr>
              <w:spacing w:line="276" w:lineRule="auto"/>
              <w:jc w:val="center"/>
              <w:rPr>
                <w:sz w:val="18"/>
                <w:szCs w:val="18"/>
                <w:lang w:val="en-GB"/>
              </w:rPr>
            </w:pPr>
            <w:r w:rsidRPr="005242C1">
              <w:rPr>
                <w:sz w:val="18"/>
                <w:szCs w:val="18"/>
                <w:lang w:val="en-GB"/>
              </w:rPr>
              <w:t xml:space="preserve">Czech Republic, Italy, Poland </w:t>
            </w:r>
            <w:r w:rsidRPr="005242C1">
              <w:rPr>
                <w:sz w:val="18"/>
                <w:szCs w:val="18"/>
                <w:lang w:val="en-GB"/>
              </w:rPr>
              <w:fldChar w:fldCharType="begin" w:fldLock="1"/>
            </w:r>
            <w:r w:rsidR="00B056A6">
              <w:rPr>
                <w:sz w:val="18"/>
                <w:szCs w:val="18"/>
                <w:lang w:val="en-GB"/>
              </w:rPr>
              <w:instrText>ADDIN CSL_CITATION {"citationItems":[{"id":"ITEM-1","itemData":{"ISBN":"0034-5806","author":[{"dropping-particle":"","family":"Ricelli","given":"A","non-dropping-particle":"","parse-names":false,"suffix":""},{"dropping-particle":"","family":"Fabbri","given":"A A","non-dropping-particle":"","parse-names":false,"suffix":""},{"dropping-particle":"","family":"Fanelli","given":"C","non-dropping-particle":"","parse-names":false,"suffix":""},{"dropping-particle":"","family":"Menicagli","given":"R","non-dropping-particle":"","parse-names":false,"suffix":""},{"dropping-particle":"","family":"Samaritani","given":"S","non-dropping-particle":"","parse-names":false,"suffix":""},{"dropping-particle":"","family":"Pini","given":"D","non-dropping-particle":"","parse-names":false,"suffix":""},{"dropping-particle":"","family":"Rapaccini","given":"S M","non-dropping-particle":"","parse-names":false,"suffix":""},{"dropping-particle":"","family":"Salvadori","given":"P","non-dropping-particle":"","parse-names":false,"suffix":""}],"container-title":"Restaurator","id":"ITEM-1","issue":"2","issued":{"date-parts":[["1999"]]},"language":"English","note":"ISI Document Delivery No.: 213BJ\nTimes Cited: 9\nCited Reference Count: 17\nMUNKSGAARD INT PUBL LTD\nCOPENHAGEN","page":"97-107","title":"Fungal growth on samples of paper: Inhibition by new antifungals","type":"article-journal","volume":"20"},"uris":["http://www.mendeley.com/documents/?uuid=cc37e235-d2ca-4dea-b99f-3fcb8fea4e16","http://www.mendeley.com/documents/?uuid=d9f2bd61-fed5-4e92-b392-5998e8d79198","http://www.mendeley.com/documents/?uuid=78ab36b3-f1e1-4d55-a7b9-861a85c4575a"]},{"id":"ITEM-2","itemData":{"ISBN":"0964-8305","abstract":"The inhibition of some fungal strains responsible for paper biodeterioration is reported. Antimicrobials (butylated hydroxytoluene, BHT and butylated hydroxyanisole, BHA), azole antifungals (econazole, miconazole and ketoconazole) and chitin synthase inhibitors (uridine, 5-fluorouridine, 2-deoxyuridine) have been assessed for efficacy against Penicillium chrysogenum Them, Aspergillus terreus Thom, Stachybotrys atra Corda and Chaetomium elatum Kunze, fungal strains isolated from deteriorated papers. Our results have shown that the most evident inhibiting effect on fungal growth has been obtained with miconazole and econazole at 10(-3) M. (C) 1997 Published by Elsevier Science Limited.","author":[{"dropping-particle":"","family":"Fabbri","given":"A A","non-dropping-particle":"","parse-names":false,"suffix":""},{"dropping-particle":"","family":"Ricelli","given":"A","non-dropping-particle":"","parse-names":false,"suffix":""},{"dropping-particle":"","family":"Brasini","given":"S","non-dropping-particle":"","parse-names":false,"suffix":""},{"dropping-particle":"","family":"Fanelli","given":"C","non-dropping-particle":"","parse-names":false,"suffix":""}],"container-title":"International Biodeterioration &amp; Biodegradation","id":"ITEM-2","issue":"1","issued":{"date-parts":[["1997"]]},"language":"English","page":"61-65","title":"Effect of different antifungals on the control of paper biodeterioration caused by fungi","type":"article-journal","volume":"39"},"uris":["http://www.mendeley.com/documents/?uuid=cac331bd-4a5f-4054-8f62-c0ce90d2b9f4"]},{"id":"ITEM-3","itemData":{"DOI":"10.1016/j.ibiod.2017.02.015","ISSN":"09648305","abstract":"Different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Biodegradation","id":"ITEM-3","issued":{"date-parts":[["2018"]]},"page":"51-59","title":"Comparison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id":"ITEM-4","itemData":{"DOI":"10.1016/j.culher.2016.10.011","ISSN":"12962074","author":[{"dropping-particle":"","family":"Pietrzak","given":"Katarzyna","non-dropping-particle":"","parse-names":false,"suffix":""},{"dropping-particle":"","family":"Otlewska","given":"Anna","non-dropping-particle":"","parse-names":false,"suffix":""},{"dropping-particle":"","family":"Danielewicz","given":"Dariusz","non-dropping-particle":"","parse-names":false,"suffix":""},{"dropping-particle":"","family":"Dybka","given":"Katarzyna","non-dropping-particle":"","parse-names":false,"suffix":""},{"dropping-particle":"","family":"Pangallo","given":"Domenico","non-dropping-particle":"","parse-names":false,"suffix":""},{"dropping-particle":"","family":"Kraková","given":"Lucia","non-dropping-particle":"","parse-names":false,"suffix":""},{"dropping-particle":"","family":"Puškárová","given":"Andrea","non-dropping-particle":"","parse-names":false,"suffix":""},{"dropping-particle":"","family":"Bučková","given":"Mária","non-dropping-particle":"","parse-names":false,"suffix":""},{"dropping-particle":"","family":"Scholtz","given":"Vladimír","non-dropping-particle":"","parse-names":false,"suffix":""},{"dropping-particle":"","family":"Ďurovič","given":"Michal","non-dropping-particle":"","parse-names":false,"suffix":""},{"dropping-particle":"","family":"Surma-Ślusarska","given":"Barbara","non-dropping-particle":"","parse-names":false,"suffix":""},{"dropping-particle":"","family":"Demnerová","given":"Kateřina","non-dropping-particle":"","parse-names":false,"suffix":""},{"dropping-particle":"","family":"Gutarowska","given":"Beata","non-dropping-particle":"","parse-names":false,"suffix":""}],"container-title":"Journal of Cultural Heritage","id":"ITEM-4","issued":{"date-parts":[["2017"]]},"page":"69–77","title":"Disinfection of archival documents using thyme essential oil, silver nanoparticles misting and low temperature plasma","type":"article-journal","volume":"24"},"uris":["http://www.mendeley.com/documents/?uuid=1f400566-9cfc-474f-8d40-e1d89b3a1da2"]}],"mendeley":{"formattedCitation":"[15,62,65,66]","plainTextFormattedCitation":"[15,62,65,66]","previouslyFormattedCitation":"(Fabbri et al. 1997; Ricelli et al. 1999; Pietrzak et al. 2017; Kraková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[15,62,65,66]</w:t>
            </w:r>
            <w:r w:rsidRPr="005242C1">
              <w:rPr>
                <w:sz w:val="18"/>
                <w:szCs w:val="18"/>
                <w:lang w:val="en-GB"/>
              </w:rPr>
              <w:fldChar w:fldCharType="end"/>
            </w:r>
          </w:p>
        </w:tc>
      </w:tr>
      <w:tr w:rsidR="00AE5CDE" w:rsidRPr="0030132A" w14:paraId="60FD3863" w14:textId="77777777" w:rsidTr="0038188C">
        <w:trPr>
          <w:trHeight w:val="397"/>
        </w:trPr>
        <w:tc>
          <w:tcPr>
            <w:tcW w:w="4395" w:type="dxa"/>
            <w:shd w:val="clear" w:color="auto" w:fill="auto"/>
            <w:vAlign w:val="center"/>
            <w:hideMark/>
          </w:tcPr>
          <w:p w14:paraId="0E8A3ACD" w14:textId="77777777" w:rsidR="00AE5CDE" w:rsidRPr="00093203" w:rsidRDefault="00AE5CDE" w:rsidP="00AE5CDE">
            <w:pPr>
              <w:spacing w:line="276" w:lineRule="auto"/>
              <w:rPr>
                <w:b/>
                <w:i/>
                <w:iCs/>
                <w:sz w:val="18"/>
                <w:szCs w:val="18"/>
                <w:lang w:val="en-GB"/>
              </w:rPr>
            </w:pPr>
            <w:r w:rsidRPr="00093203">
              <w:rPr>
                <w:b/>
                <w:i/>
                <w:iCs/>
                <w:sz w:val="18"/>
                <w:szCs w:val="18"/>
                <w:lang w:val="en-GB"/>
              </w:rPr>
              <w:t xml:space="preserve">Chaetomium elongatum </w:t>
            </w:r>
            <w:r w:rsidRPr="00093203">
              <w:rPr>
                <w:sz w:val="18"/>
                <w:szCs w:val="18"/>
                <w:lang w:val="en-GB"/>
              </w:rPr>
              <w:t>Czerepanova</w:t>
            </w:r>
          </w:p>
        </w:tc>
        <w:tc>
          <w:tcPr>
            <w:tcW w:w="3391" w:type="dxa"/>
            <w:vAlign w:val="center"/>
          </w:tcPr>
          <w:p w14:paraId="67FE8F54" w14:textId="46633683" w:rsidR="00AE5CDE" w:rsidRPr="005242C1" w:rsidRDefault="00AE5CDE" w:rsidP="00D85868">
            <w:pPr>
              <w:spacing w:line="276" w:lineRule="auto"/>
              <w:jc w:val="center"/>
              <w:rPr>
                <w:sz w:val="18"/>
                <w:szCs w:val="18"/>
                <w:lang w:val="en-GB"/>
              </w:rPr>
            </w:pPr>
            <w:r w:rsidRPr="005242C1">
              <w:rPr>
                <w:sz w:val="18"/>
                <w:szCs w:val="18"/>
                <w:lang w:val="en-GB"/>
              </w:rPr>
              <w:t xml:space="preserve">Poland </w:t>
            </w:r>
            <w:r w:rsidRPr="005242C1">
              <w:rPr>
                <w:sz w:val="18"/>
                <w:szCs w:val="18"/>
                <w:lang w:val="en-GB"/>
              </w:rPr>
              <w:fldChar w:fldCharType="begin" w:fldLock="1"/>
            </w:r>
            <w:r w:rsidR="00B056A6">
              <w:rPr>
                <w:sz w:val="18"/>
                <w:szCs w:val="18"/>
                <w:lang w:val="en-GB"/>
              </w:rPr>
              <w:instrText>ADDIN CSL_CITATION {"citationItems":[{"id":"ITEM-1","itemData":{"ISBN":"1232-1966","ISSN":"12321966","PMID":"22216807","abstract":"The aim of this study was to check the degree and identify the sources of microbial contamination of the Jasna Gora (Bright Hill) monastery library 10 years after disinfection of the incunabula collection. The registered maximum viable indoor microbial concentrations were 1,875 and 7,100 cfu/m³ for stationary and personal measurements, whereas respective total concentrations were 71,000 and 100,000 counts/m3. There was no statistically significant difference between the concentrations of viable microorganisms measured in the stationary using Andersen, GSP, and Button samplers. Moreover, GSP and Button samplers can be interchangeably applied when viable or total microbial levels are stationary or personally measured. The culturable microorganisms constituted 0.5 - 3.9% of the total microflora only. Filamentous fungi were the most prevalent outdoors, whereas Gram-positive cocci and endospore forming Gram-positive rods dominated indoors in the air and settled dust, respectively. Hence, an unrestrained infiltration of ambient air through the draughtiness of the building envelope is probably the main process responsible for indoor fungal pollution, whereas bacterial contaminants have their major sources in the indoor environment. Moreover, even a chemically cleansed library collection, having a restricted personnel access, but under the influence of ambient air, can undergo microbial contamination and becomes an important microbial emission source.","author":[{"dropping-particle":"","family":"Harkawy","given":"Aleksander","non-dropping-particle":"","parse-names":false,"suffix":""},{"dropping-particle":"","family":"Górny","given":"Rafał L.","non-dropping-particle":"","parse-names":false,"suffix":""},{"dropping-particle":"","family":"Ogierman","given":"Leonard","non-dropping-particle":"","parse-names":false,"suffix":""},{"dropping-particle":"","family":"Wlazło","given":"Agnieszka","non-dropping-particle":"","parse-names":false,"suffix":""},{"dropping-particle":"","family":"Ławniczek-Wałczyk","given":"Anna","non-dropping-particle":"","parse-names":false,"suffix":""},{"dropping-particle":"","family":"Niesler","given":"Anna","non-dropping-particle":"","parse-names":false,"suffix":""}],"container-title":"Annals of Agricultural and Environmental Medicine","id":"ITEM-1","issue":"2","issued":{"date-parts":[["2011"]]},"page":"323-329","title":"Bioaerosol assessment in naturally ventilated historical library building with restricted personnel access","type":"article-journal","volume":"18"},"uris":["http://www.mendeley.com/documents/?uuid=f7b23986-c4e2-4cd6-8d16-5cb8cd6a729b","http://www.mendeley.com/documents/?uuid=c8bf9f0b-9cef-485c-baa9-139efa45ceb2"]},{"id":"ITEM-2","itemData":{"ISSN":"0465-5893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pracy","id":"ITEM-2","issue":"2","issued":{"date-parts":[["2008"]]},"page":"159-170","title":"Workers' exposure to selected biological agents in libraries of Upper Silesia","type":"article-journal","volume":"59"},"uris":["http://www.mendeley.com/documents/?uuid=651a56e5-120c-4e54-be5e-c9b07bc79a4f","http://www.mendeley.com/documents/?uuid=b24ba249-e9ce-4876-91c2-a7b601867bd9","http://www.mendeley.com/documents/?uuid=fd176e8f-dc17-4900-95bb-d601da99c212"]}],"mendeley":{"formattedCitation":"[17,21]","plainTextFormattedCitation":"[17,21]","previouslyFormattedCitation":"(Wlazło et al. 2008; Harkawy et al. 2011)"},"properties":{"noteIndex":0},"schema":"https://github.com/citation-style-language/schema/raw/master/csl-citation.json"}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[17,21]</w:t>
            </w:r>
            <w:r w:rsidRPr="005242C1">
              <w:rPr>
                <w:sz w:val="18"/>
                <w:szCs w:val="18"/>
                <w:lang w:val="en-GB"/>
              </w:rPr>
              <w:fldChar w:fldCharType="end"/>
            </w:r>
          </w:p>
        </w:tc>
        <w:tc>
          <w:tcPr>
            <w:tcW w:w="3392" w:type="dxa"/>
            <w:vAlign w:val="center"/>
          </w:tcPr>
          <w:p w14:paraId="2BCD86F2"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shd w:val="clear" w:color="auto" w:fill="auto"/>
            <w:vAlign w:val="center"/>
            <w:hideMark/>
          </w:tcPr>
          <w:p w14:paraId="06BECE4E"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r>
      <w:tr w:rsidR="00AE5CDE" w:rsidRPr="0030132A" w14:paraId="3697F6FF" w14:textId="77777777" w:rsidTr="005D7B64">
        <w:trPr>
          <w:trHeight w:val="487"/>
        </w:trPr>
        <w:tc>
          <w:tcPr>
            <w:tcW w:w="4395" w:type="dxa"/>
            <w:shd w:val="clear" w:color="auto" w:fill="auto"/>
            <w:vAlign w:val="center"/>
            <w:hideMark/>
          </w:tcPr>
          <w:p w14:paraId="6D6914B0" w14:textId="77777777" w:rsidR="00AE5CDE" w:rsidRPr="00DD1D34" w:rsidRDefault="00AE5CDE" w:rsidP="00AE5CDE">
            <w:pPr>
              <w:spacing w:line="276" w:lineRule="auto"/>
              <w:rPr>
                <w:b/>
                <w:i/>
                <w:iCs/>
                <w:sz w:val="18"/>
                <w:szCs w:val="18"/>
                <w:lang w:val="en-GB"/>
              </w:rPr>
            </w:pPr>
            <w:r w:rsidRPr="00DD1D34">
              <w:rPr>
                <w:b/>
                <w:i/>
                <w:iCs/>
                <w:sz w:val="18"/>
                <w:szCs w:val="18"/>
                <w:lang w:val="en-GB"/>
              </w:rPr>
              <w:t>Chaetomium</w:t>
            </w:r>
            <w:r w:rsidRPr="00DD1D34">
              <w:rPr>
                <w:b/>
                <w:sz w:val="18"/>
                <w:szCs w:val="18"/>
                <w:lang w:val="en-GB"/>
              </w:rPr>
              <w:t xml:space="preserve"> g</w:t>
            </w:r>
            <w:r w:rsidRPr="00DD1D34">
              <w:rPr>
                <w:b/>
                <w:i/>
                <w:iCs/>
                <w:sz w:val="18"/>
                <w:szCs w:val="18"/>
                <w:lang w:val="en-GB"/>
              </w:rPr>
              <w:t xml:space="preserve">racile </w:t>
            </w:r>
            <w:r w:rsidRPr="00310D25">
              <w:rPr>
                <w:sz w:val="18"/>
                <w:szCs w:val="18"/>
                <w:lang w:val="en-GB"/>
              </w:rPr>
              <w:t>Udagawa</w:t>
            </w:r>
          </w:p>
        </w:tc>
        <w:tc>
          <w:tcPr>
            <w:tcW w:w="10175" w:type="dxa"/>
            <w:gridSpan w:val="3"/>
            <w:vAlign w:val="center"/>
          </w:tcPr>
          <w:p w14:paraId="5568F551" w14:textId="7D1FF909" w:rsidR="00AE5CDE" w:rsidRPr="005242C1" w:rsidRDefault="00AE5CDE" w:rsidP="00AE5CDE">
            <w:pPr>
              <w:spacing w:line="276" w:lineRule="auto"/>
              <w:jc w:val="center"/>
              <w:rPr>
                <w:sz w:val="18"/>
                <w:szCs w:val="18"/>
                <w:lang w:val="en-GB"/>
              </w:rPr>
            </w:pPr>
            <w:r w:rsidRPr="005242C1">
              <w:rPr>
                <w:i/>
                <w:sz w:val="18"/>
                <w:szCs w:val="18"/>
                <w:lang w:val="en-GB"/>
              </w:rPr>
              <w:t xml:space="preserve">See current name: </w:t>
            </w:r>
            <w:r w:rsidRPr="005242C1">
              <w:rPr>
                <w:i/>
                <w:lang w:val="en-GB"/>
              </w:rPr>
              <w:t xml:space="preserve"> </w:t>
            </w:r>
            <w:r w:rsidRPr="005242C1">
              <w:rPr>
                <w:i/>
                <w:sz w:val="18"/>
                <w:szCs w:val="18"/>
                <w:lang w:val="en-GB"/>
              </w:rPr>
              <w:t>Chaetomium virescens var. thielavioideum</w:t>
            </w:r>
          </w:p>
        </w:tc>
      </w:tr>
      <w:tr w:rsidR="00AE5CDE" w:rsidRPr="0030132A" w14:paraId="3132F8D5" w14:textId="77777777" w:rsidTr="005D7B64">
        <w:trPr>
          <w:trHeight w:val="397"/>
        </w:trPr>
        <w:tc>
          <w:tcPr>
            <w:tcW w:w="4395" w:type="dxa"/>
            <w:shd w:val="clear" w:color="auto" w:fill="auto"/>
            <w:vAlign w:val="center"/>
          </w:tcPr>
          <w:p w14:paraId="3AA4A604" w14:textId="6677A442" w:rsidR="00AE5CDE" w:rsidRPr="00D85E30" w:rsidRDefault="00AE5CDE" w:rsidP="00AE5CDE">
            <w:pPr>
              <w:spacing w:line="276" w:lineRule="auto"/>
              <w:rPr>
                <w:iCs/>
                <w:sz w:val="18"/>
                <w:szCs w:val="18"/>
                <w:lang w:val="en-GB"/>
              </w:rPr>
            </w:pPr>
            <w:r>
              <w:rPr>
                <w:b/>
                <w:i/>
                <w:iCs/>
                <w:sz w:val="18"/>
                <w:szCs w:val="18"/>
                <w:lang w:val="en-GB"/>
              </w:rPr>
              <w:t xml:space="preserve">Chaetomium funicola </w:t>
            </w:r>
            <w:r>
              <w:rPr>
                <w:iCs/>
                <w:sz w:val="18"/>
                <w:szCs w:val="18"/>
                <w:lang w:val="en-GB"/>
              </w:rPr>
              <w:t>Cooke</w:t>
            </w:r>
          </w:p>
        </w:tc>
        <w:tc>
          <w:tcPr>
            <w:tcW w:w="10175" w:type="dxa"/>
            <w:gridSpan w:val="3"/>
            <w:vAlign w:val="center"/>
          </w:tcPr>
          <w:p w14:paraId="78FD870D" w14:textId="0D2A9200" w:rsidR="00AE5CDE" w:rsidRPr="005242C1" w:rsidRDefault="00AE5CDE" w:rsidP="00AE5CDE">
            <w:pPr>
              <w:spacing w:line="276" w:lineRule="auto"/>
              <w:jc w:val="center"/>
              <w:rPr>
                <w:sz w:val="18"/>
                <w:szCs w:val="18"/>
                <w:lang w:val="en-GB"/>
              </w:rPr>
            </w:pPr>
            <w:r w:rsidRPr="005242C1">
              <w:rPr>
                <w:i/>
                <w:sz w:val="18"/>
                <w:szCs w:val="18"/>
                <w:lang w:val="en-GB"/>
              </w:rPr>
              <w:t>See current name: Dichotomopilus funicola</w:t>
            </w:r>
          </w:p>
        </w:tc>
      </w:tr>
      <w:tr w:rsidR="00AE5CDE" w:rsidRPr="008B5C37" w14:paraId="5BB54ECE" w14:textId="77777777" w:rsidTr="0038188C">
        <w:trPr>
          <w:trHeight w:val="772"/>
        </w:trPr>
        <w:tc>
          <w:tcPr>
            <w:tcW w:w="4395" w:type="dxa"/>
            <w:shd w:val="clear" w:color="auto" w:fill="auto"/>
            <w:vAlign w:val="center"/>
            <w:hideMark/>
          </w:tcPr>
          <w:p w14:paraId="5EC14F67" w14:textId="74C7496F" w:rsidR="00AE5CDE" w:rsidRPr="00B056A6" w:rsidRDefault="00AE5CDE" w:rsidP="00AE5CDE">
            <w:pPr>
              <w:spacing w:line="276" w:lineRule="auto"/>
              <w:rPr>
                <w:b/>
                <w:i/>
                <w:iCs/>
                <w:sz w:val="18"/>
                <w:szCs w:val="18"/>
                <w:lang w:val="en-GB"/>
              </w:rPr>
            </w:pPr>
            <w:r w:rsidRPr="00B056A6">
              <w:rPr>
                <w:b/>
                <w:i/>
                <w:iCs/>
                <w:sz w:val="18"/>
                <w:szCs w:val="18"/>
                <w:lang w:val="en-GB"/>
              </w:rPr>
              <w:t xml:space="preserve">Chaetomium globosum </w:t>
            </w:r>
            <w:r w:rsidRPr="00B056A6">
              <w:rPr>
                <w:sz w:val="18"/>
                <w:szCs w:val="18"/>
                <w:lang w:val="en-GB"/>
              </w:rPr>
              <w:t>Kunze ex Fr.</w:t>
            </w:r>
          </w:p>
        </w:tc>
        <w:tc>
          <w:tcPr>
            <w:tcW w:w="3391" w:type="dxa"/>
            <w:vAlign w:val="center"/>
          </w:tcPr>
          <w:p w14:paraId="39100A45" w14:textId="634CE3AE" w:rsidR="00AE5CDE" w:rsidRPr="005242C1" w:rsidRDefault="00AE5CDE" w:rsidP="00D85868">
            <w:pPr>
              <w:spacing w:line="276" w:lineRule="auto"/>
              <w:jc w:val="center"/>
              <w:rPr>
                <w:sz w:val="18"/>
                <w:szCs w:val="18"/>
                <w:lang w:val="en-GB"/>
              </w:rPr>
            </w:pPr>
            <w:r w:rsidRPr="005242C1">
              <w:rPr>
                <w:sz w:val="18"/>
                <w:szCs w:val="18"/>
                <w:lang w:val="en-GB"/>
              </w:rPr>
              <w:t xml:space="preserve">Lithuania, Poland, Portugal </w:t>
            </w:r>
            <w:r w:rsidRPr="005242C1">
              <w:rPr>
                <w:sz w:val="18"/>
                <w:szCs w:val="18"/>
                <w:lang w:val="en-GB"/>
              </w:rPr>
              <w:fldChar w:fldCharType="begin" w:fldLock="1"/>
            </w:r>
            <w:r w:rsidR="00B056A6">
              <w:rPr>
                <w:sz w:val="18"/>
                <w:szCs w:val="18"/>
                <w:lang w:val="en-GB"/>
              </w:rPr>
              <w:instrText>ADDIN CSL_CITATION {"citationItems":[{"id":"ITEM-1","itemData":{"DOI":"10.1177/1420326x04045274","ISBN":"1420-326X","abstract":"In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Environment","id":"ITEM-1","issue":"3","issued":{"date-parts":[["2004"]]},"note":"Times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id":"ITEM-2","itemData":{"author":[{"dropping-particle":"","family":"Zielińska-Jankiewicz","given":"Katarzyna","non-dropping-particle":"","parse-names":false,"suffix":""},{"dropping-particle":"","family":"Kozajda","given":"Anna","non-dropping-particle":"","parse-names":false,"suffix":""},{"dropping-particle":"","family":"Piotrowska","given":"Małgorzata","non-dropping-particle":"","parse-names":false,"suffix":""},{"dropping-particle":"","family":"Szadkowska-Stańczyk","given":"Irena","non-dropping-particle":"","parse-names":false,"suffix":""}],"container-title":"Annals of Agricultural and Environmental Medicine","id":"ITEM-2","issued":{"date-parts":[["2008"]]},"page":"71-78","title":"Microbiological Contamination With Moulds in Work Environment","type":"article-journal","volume":"15"},"uris":["http://www.mendeley.com/documents/?uuid=5325b2d0-5d68-448e-abc5-e102643d9132","http://www.mendeley.com/documents/?uuid=691f2499-ffe6-4397-bcc7-a5bc2f453c25","http://www.mendeley.com/documents/?uuid=877904fe-8ef7-4cd8-90bc-8ff94e950df4"]},{"id":"ITEM-3","itemData":{"DOI":"10.1016/j.ibiod.2013.01.013","ISSN":"09648305","author":[{"dropping-particle":"","family":"Nunes","given":"Inês","non-dropping-particle":"","parse-names":false,"suffix":""},{"dropping-particle":"","family":"Mesquita","given":"Nuno","non-dropping-particle":"","parse-names":false,"suffix":""},{"dropping-particle":"","family":"Cabo Verde","given":"Sandra","non-dropping-particle":"","parse-names":false,"suffix":""},{"dropping-particle":"","family":"Bandeira","given":"Ana Maria Leitão","non-dropping-particle":"","parse-names":false,"suffix":""},{"dropping-particle":"","family":"Carolino","given":"Maria Manuela","non-dropping-particle":"","parse-names":false,"suffix":""},{"dropping-particle":"","family":"Portugal","given":"António","non-dropping-particle":"","parse-names":false,"suffix":""},{"dropping-particle":"","family":"Botelho","given":"Maria Luísa","non-dropping-particle":"","parse-names":false,"suffix":""}],"container-title":"International Biodeterioration &amp; Biodegradation","id":"ITEM-3","issued":{"date-parts":[["2013","4"]]},"page":"36-41","publisher":"Elsevier Ltd","title":"Characterization of an airborne microbial community: A case study in the archive of the University of Coimbra, Portugal","type":"article-journal","volume":"79"},"uris":["http://www.mendeley.com/documents/?uuid=072273d1-463f-4da5-8b82-54b0358ad20c"]}],"mendeley":{"formattedCitation":"[3,6,18]","plainTextFormattedCitation":"[3,6,18]","previouslyFormattedCitation":"(Lugauskas &amp; Krikstaponis 2004; Zielińska-Jankiewicz et al. 2008; Nunes et al. 2013)"},"properties":{"noteIndex":0},"schema":"https://github.com/citation-style-language/schema/raw/master/csl-citation.json"}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[3,6,18]</w:t>
            </w:r>
            <w:r w:rsidRPr="005242C1">
              <w:rPr>
                <w:sz w:val="18"/>
                <w:szCs w:val="18"/>
                <w:lang w:val="en-GB"/>
              </w:rPr>
              <w:fldChar w:fldCharType="end"/>
            </w:r>
          </w:p>
        </w:tc>
        <w:tc>
          <w:tcPr>
            <w:tcW w:w="3392" w:type="dxa"/>
            <w:vAlign w:val="center"/>
          </w:tcPr>
          <w:p w14:paraId="3766C977" w14:textId="75B54F8C" w:rsidR="00AE5CDE" w:rsidRPr="005242C1" w:rsidRDefault="00AE5CDE" w:rsidP="00D85868">
            <w:pPr>
              <w:spacing w:line="276" w:lineRule="auto"/>
              <w:jc w:val="center"/>
              <w:rPr>
                <w:sz w:val="18"/>
                <w:szCs w:val="18"/>
              </w:rPr>
            </w:pPr>
            <w:r w:rsidRPr="005242C1">
              <w:rPr>
                <w:sz w:val="18"/>
                <w:szCs w:val="18"/>
                <w:lang w:val="en-GB"/>
              </w:rPr>
              <w:t xml:space="preserve">Italy, Poland </w:t>
            </w:r>
            <w:r w:rsidRPr="005242C1">
              <w:rPr>
                <w:sz w:val="18"/>
                <w:szCs w:val="18"/>
                <w:lang w:val="en-GB"/>
              </w:rPr>
              <w:fldChar w:fldCharType="begin" w:fldLock="1"/>
            </w:r>
            <w:r w:rsidR="00B056A6">
              <w:rPr>
                <w:sz w:val="18"/>
                <w:szCs w:val="18"/>
                <w:lang w:val="en-GB"/>
              </w:rPr>
              <w:instrText>ADDIN CSL_CITATION {"citationItems":[{"id":"ITEM-1","itemData":{"author":[{"dropping-particle":"","family":"Maggi","given":"Oriana","non-dropping-particle":"","parse-names":false,"suffix":""},{"dropping-particle":"","family":"Persiani","given":"Anna Maria","non-dropping-particle":"","parse-names":false,"suffix":""},{"dropping-particle":"","family":"Gallo","given":"Fausta","non-dropping-particle":"","parse-names":false,"suffix":""},{"dropping-particle":"","family":"Valenti","given":"Paola","non-dropping-particle":"","parse-names":false,"suffix":""},{"dropping-particle":"","family":"Pasquariello","given":"Giovanna","non-dropping-particle":"","parse-names":false,"suffix":""},{"dropping-particle":"","family":"Sclocchi","given":"Maria Carla","non-dropping-particle":"","parse-names":false,"suffix":""},{"dropping-particle":"","family":"Scorrano","given":"Mauro","non-dropping-particle":"","parse-names":false,"suffix":""}],"container-title":"Aerobiologia","id":"ITEM-1","issue":"3-4","issued":{"date-parts":[["2000"]]},"page":"429-434","title":"Airborne fungal spores in dust present in archives: Proposal for a detection method, new for archival materials","type":"article-journal","volume":"16"},"uris":["http://www.mendeley.com/documents/?uuid=7a3cb116-d32e-485d-a73c-4e32d928396c"]},{"id":"ITEM-2","itemData":{"DOI":"10.1007/s10453-015-9372-8","ISSN":"15733025","PMID":"26346115","abstract":"Museums,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w:instrText>
            </w:r>
            <w:r w:rsidR="00B056A6" w:rsidRPr="00B056A6">
              <w:rPr>
                <w:sz w:val="18"/>
                <w:szCs w:val="18"/>
              </w:rPr>
              <w:instrText>":[{"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-2","issue":"3","issued":{"date-parts":[["2015"]]},"page":"389-401","title":"Assessment of microbiological contamination in the work environments of museums, archives and libraries","type":"article-journal","volume":"31"},"uris":["http://www.mendeley.com/documents/?uuid=787ec923-8449-41a1-926e-3abc447246d4"]}],"mendeley":{"formattedCitation":"[10,19]","plainTextFormattedCitation":"[10,19]","previouslyFormattedCitation":"(Maggi et al. 2000; Skóra et al.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[10,19]</w:t>
            </w:r>
            <w:r w:rsidRPr="005242C1">
              <w:rPr>
                <w:sz w:val="18"/>
                <w:szCs w:val="18"/>
                <w:lang w:val="en-GB"/>
              </w:rPr>
              <w:fldChar w:fldCharType="end"/>
            </w:r>
          </w:p>
        </w:tc>
        <w:tc>
          <w:tcPr>
            <w:tcW w:w="3392" w:type="dxa"/>
            <w:shd w:val="clear" w:color="auto" w:fill="auto"/>
            <w:vAlign w:val="center"/>
          </w:tcPr>
          <w:p w14:paraId="7D4BB03F" w14:textId="7DFDADC8" w:rsidR="00AE5CDE" w:rsidRPr="005242C1" w:rsidRDefault="00AE5CDE" w:rsidP="00D85868">
            <w:pPr>
              <w:spacing w:line="276" w:lineRule="auto"/>
              <w:jc w:val="center"/>
              <w:rPr>
                <w:sz w:val="18"/>
                <w:szCs w:val="18"/>
              </w:rPr>
            </w:pPr>
            <w:r w:rsidRPr="005242C1">
              <w:rPr>
                <w:sz w:val="18"/>
                <w:szCs w:val="18"/>
              </w:rPr>
              <w:t xml:space="preserve">Costa Rica, Czech Republic, Italy, India, France, Poland, Portugal, USA </w:t>
            </w:r>
            <w:r w:rsidRPr="005242C1">
              <w:rPr>
                <w:sz w:val="18"/>
                <w:szCs w:val="18"/>
                <w:lang w:val="en-GB"/>
              </w:rPr>
              <w:fldChar w:fldCharType="begin" w:fldLock="1"/>
            </w:r>
            <w:r w:rsidR="00B056A6">
              <w:rPr>
                <w:sz w:val="18"/>
                <w:szCs w:val="18"/>
              </w:rPr>
              <w:instrText>ADDIN CSL_CITATION {"citationItems":[{"id":"ITEM-1","itemData":{"DOI":"10.1046/j.1472-765X.1997.00217.x","ISBN":"0266-8254","abstract":"Fourteen fungal species, namely Aspergillus flavus, A. fumigatus, A. niger, A. ustus, Penicillium islandicum, P. wortmannii, Memnoniella echinata, Cladosporium herbarum, Stachybotrys atra, Claetomium globosum, Fusarium oxysporum, Torula herbarum, Alternaria alternata and Curvularia uncinata were isolated from different grades of paper. They differ in their distribution on various kinds of paper and also in relative occurrence. While seasonal influence on mycoflora was observed, most of the moulds were capable of growing in all three seasons examined (summer, winter, rainy season). The moulds were cellulolytic in nature and endoglucanase activity was greatest in Aspergillus flavus, A. niger, A. fumigatus, P. wortmannii and P. islandicum.","author":[{"dropping-particle":"","family":"Das","given":"M K L","non-dropping-particle":"","parse-names":false,"suffix":""},{"dropping-particle":"","family":"Prasad","given":"J S","non-dropping-particle":"","parse-names":false,"suffix":""},{"dropping-particle":"","family":"Ahmad","given":"S K","non-dropping-particle":"","parse-names":false,"suffix":""}],"container-title":"Letters in Applied Microbiology","id":"ITEM-1","issue":"5","issued":{"date-parts":[["1997"]]},"language":"English","note":"ISI Document Delivery No.: YG578\nTimes Cited: 9\nCited Reference Count: 10\nDas, MKL Prasad, JS Ahmad, SK\nBLACKWELL SCIENCE LTD\nOXFORD","page":"313-315","title":"Endoglucanase production by paper-degrading mycoflora","type":"article-journal","volume":"25"},"uris":["http://www.mendeley.com/documents/?uuid=2a1f70a4-a162-4cbb-80b8-e9ed1b60d256","http://www.mendeley.com/documents/?uuid=859af095-f6e8-4b35-9203-118f69c15473","http://www.mendeley.com/documents/?uuid=a0d1c847-e092-419d-b403-4be918b1b607"]},{"id":"ITEM-2","itemData":{"author":[{"dropping-particle":"","family":"Lourenço","given":"M J L","non-dropping-particle":"","parse-names":false,"suffix":""},{"dropping-particle":"V","family":"Pol","given":"L","non-dropping-particle":"","parse-names":false,"suffix":""},{"dropping-particle":"","family":"Sampaio","given":"J P","non-dropping-particle":"","parse-names":false,"suffix":""},{"dropping-particle":"","family":"Philips","given":"A","non-dropping-particle":"","parse-names":false,"suffix":""},{"dropping-particle":"","family":"Fonseca","given":"A","non-dropping-particle":"","parse-names":false,"suffix":""},{"dropping-particle":"","family":"Vieira","given":"J","non-dropping-particle":"","parse-names":false,"suffix":""}],"container-title":"A História, a Formação e as Boas Práticas em Conservação e Restauro","id":"ITEM-2","issued":{"date-parts":[["2005"]]},"page":"CD-ROM","publisher":"Atas do 4º Encontro do Instituto Português de Conservação e Restauro","publisher-place":"Lisbon","title":"Isolamento, identificação e caracterização de microrganismos contaminantes dos arquivos da Direcção Geral dos Edifícios e Monumentos Nacionais","type":"paper-conference"},"uris":["http://www.mendeley.com/documents/?uuid=80b8278d-13f3-477e-b6fd-cab2a316122b","http://www.mendeley.com/documents/?uuid=efe5992b-6df3-4989-8ebf-5ed46c043202","http://www.mendeley.com/documents/?uuid=a30e3ee6-38bd-4f91-8e43-ba947b883a79"]},{"id":"ITEM-3","itemData":{"DOI":"PII S0964-8305(02)00137-3","ISBN":"0964-8305","abstract":"After initial tests carried out on 20 stained paper samples from different centuries, we have devised a non-destructive method for taking samples from foxed areas of ancient maps. The stains were examined in normal light (NL) and then with fluorescence; we then checked whether fungal colonies were not developing in areas that did not respond to electronic excitation. Samples were taken using gauze-cotton swabs from fluorescent areas only. We found that fungi did develop, in the areas of the paper samples that were not clearly visible (NL) but fluorescent, when they were placed inside humidity chambers. It was confirmed that there is a correlation between the thermo-hygrometric parameters and the place of preservation and a relationship between the environment and the fungal species. We found cellulosolithic fungi and bacteria. We recommend early identification of \"discolouring\" with fluorescent methods in order to arrange suitable thermo-hygrometric conditions for preventing development of the infection: (C) 2002 Elsevier Science Ltd. All rights reserved.","author":[{"dropping-particle":"","family":"Corte","given":"A M","non-dropping-particle":"","parse-names":false,"suffix":""},{"dropping-particle":"","family":"Ferroni","given":"A","non-dropping-particle":"","parse-names":false,"suffix":""},{"dropping-particle":"","family":"Salvo","given":"V S","non-dropping-particle":"","parse-names":false,"suffix":""}],"container-title":"International Biodeterioration &amp; Biodegradation","id":"ITEM-3","issued":{"date-parts":[["2003"]]},"language":"English","page":"167-173","title":"Isolation of fungal species from test samples and maps damaged by foxing, and correlation between these species and the environment","type":"article-journal","volume":"51"},"uris":["http://www.mendeley.com/documents/?uuid=7d5b4eec-9976-4328-ae73-a2e2f05fa7e7"]},{"id":"ITEM-4","itemData":{"DOI":"10.1016/j.ibiod.2009.03.010","ISBN":"0964-8305","abstract":"This multidisciplinary research combines knowledge in molecular biology with fungal morphology, aiming at the identification of infecting fungi from historical documents on the Archive of the University of Coimbra. The identification of infecting fungi on several bibliographic documents and support materials was based both on ribosomal DNA loci amplification and sequencing, and morphological identification, using macro- and microscopical traits. A high fungal diversity was found in all types of support: parchment. laid-paper and wood-pulp paper. Fourteen fungal genera were isolated, identified, and kept in culture. The most frequent were Cladosporium, Penicillium and Aspergillus, and other less frequent genera, such as Alternaria, Botrytis, Chaetomium, Chromelosporium, Epicoccum, Phlebiopsys and Toxicocladosporium were also present. Within these genera, 20 different species were identified, from which 15 were found only in a single support type. Cladosporium cladosporioides and Penicillium chrysogenum were the only species present in all support types. (C) 2009 Elsevier Ltd. All rights reserved.","author":[{"dropping-particle":"","family":"Mesquita","given":"N","non-dropping-particle":"","parse-names":false,"suffix":""},{"dropping-particle":"","family":"Portugal","given":"A","non-dropping-particle":"","parse-names":false,"suffix":""},{"dropping-particle":"","family":"Videira","given":"S","non-dropping-particle":"","parse-names":false,"suffix":""},{"dropping-particle":"","family":"Rodriguez-Echeverria","given":"S","non-dropping-particle":"","parse-names":false,"suffix":""},{"dropping-particle":"","family":"Bandeira","given":"A M L","non-dropping-particle":"","parse-names":false,"suffix":""},{"dropping-particle":"","family":"Santos","given":"M J A","non-dropping-particle":"","parse-names":false,"suffix":""},{"dropping-particle":"","family":"Freitas","given":"H","non-dropping-particle":"","parse-names":false,"suffix":""}],"container-title":"International Biodeterioration &amp; Biodegradation","id":"ITEM-4","issue":"5","issued":{"date-parts":[["2009"]]},"language":"English","note":"Cited References Count:27|ELSEVIER SCI LTD|THE BOULEVARD, LANGFORD LANE, KIDLINGTON, OXFORD OX5 1GB, OXON, ENGLAND","page":"626-629","title":"Fungal diversity in ancient documents. A case study on the Archive of the University of Coimbra","type":"article-journal","volume":"63"},"uris":["http://www.mendeley.com/documents/?uuid=a9ed6800-21ab-4603-a4b7-75acd2eeaabe"]},{"id":"ITEM-5","itemData":{"ISBN":"1296-2074","abstract":"The brownish spots known as foxing, commonly found on old paper artefacts contain sometimes structures, which look like filamentous fungi. Attempts to grow these structures in vitro have been always unsuccessful so far. In order to study the role of these biological elements in paper decay, it is essential to identify them. This study is aimed at the identification of isolates from these brownish areas by culture-independent approaches using molecular biology techniques. The two Internal Transcribed Spacers and the 5.8 S gene (ITS1-5.8S-ITS2) from the nuclear ribosomal DNA were amplified, cloned and sequenced. Following a preliminary treatment with cellulase from Trichoderma reesei, DNA extractions were successfully achieved directly from paper samples. From 22 selected stained spots from a book dating from the 19th century, 8 extracts of genomic DNA were entirely analysed, which yielded 145 sequenced clones. No DNA could be sampled in unstained areas. Multiple alignment of the ITS sequences and comparison with reference sequences published in the NCBI database allowed to identify 14 groups of fungi belonging mainly to the following genera: Aspergillus, Bjerkandera, Chaetomium, Gloeotinia, Penicillium, Polyporus, Saccharicola, Trichoderma and Ulocladium. Some of these fungi are cellulolytic species but are not commonly found as indoor contaminant in storage rooms of graphic documents. The majority of the foxing spots exhibited sequences identified as Penicillium minioluteum. Gloeotinia temulenta occurred also frequently. Few isolates such as Aspergillus japonicus, Aspergillus oryzae, Chaetomium globosum, Penicillium citrinum, Trichoderma citrinoviride, Ulocladium chartarum and Ulocladium cucurbitae were present in only 1 or 2 clones. One of the foxing spots produced only one type of sequence similar to both Cordyceps sinensis and Fusarium lateritium, which have identical sequences in this rDNA region. This molecular approach, simple and rapid, could provide additional data for further discussion on the origin of the phenomenon of biological foxing.","author":[{"dropping-particle":"","family":"Rakotonirainy","given":"Malalanirina Sylvia","non-dropping-particle":"","parse-names":false,"suffix":""},{"dropping-particle":"","family":"Heude","given":"Eglantine","non-dropping-particle":"","parse-names":false,"suffix":""},{"dropping-particle":"","family":"Lavédrine","given":"Bertrand","non-dropping-particle":"","parse-names":false,"suffix":""}],"container-title":"Journal of Cultural Heritage","id":"ITEM-5","issue":"2","issued":{"date-parts":[["2007"]]},"note":"doi: 10.1016/j.culher.2007.01.003","page":"126-133","title":"Isolation and attempts of biomolecular characterization of fungal strains associated to foxing on a 19th century book","type":"article-journal","volume":"8"},"uris":["http://www.mendeley.com/documents/?uuid=fca6c8dd-1189-4367-9ce3-18c7f9ed794a"]},{"id":"ITEM-6","itemData":{"DOI":"10.1016/S0964-8305(00)00061-5","ISSN":"09648305","abstract":"Iron chests containing 18th and 19th century documents stored in a cellar of the Tilglman and Lloyd Estate, Wye House, Easton MD, were periodically submerged in water during seasonal floods over a period of 80 years before being found and reopened. The documents, stored in the chests were compacted into brick-shaped forms as a result of biological deterioration by fungi. The fungi which produced vibrant pigmentation and fruiting structures suggested a number of species rarely seen on the paper-based collection. Isolation and microscopic examination revealed four species representing members in the genus Chaetomium (Ascomycetina, Sordariales). These cellulolytic fungi are tentatively identified as C. barilochense, C. brasiliense, C. cymbiforme, and C. globosum. In addition to these, several conidiophores bearing conidia belonging to the genus Penicillium and the genus Aspergillus were also noted.","author":[{"dropping-particle":"","family":"Szczepanowska","given":"Hanna","non-dropping-particle":"","parse-names":false,"suffix":""},{"dropping-particle":"","family":"Cavaliere","given":"A.R","non-dropping-particle":"","parse-names":false,"suffix":""}],"container-title":"International Biodeterioration &amp; Biodegradation","id":"ITEM-6","issue":"3","issued":{"date-parts":[["2000","10"]]},"page":"245-249","title":"Fungal deterioration of 18th and 19th century documents: A case study of the Tilghman Family Collection, Wye House, Easton, Maryland","type":"article-journal","volume":"46"},"uris":["http://www.mendeley.com/documents/?uuid=4285707d-44e2-44ed-a915-19655ecfaf5c"]},{"id":"ITEM-7","itemData":{"DOI":"10.1016/j.ibiod.2017.02.015","ISSN":"09648305","abstract":"Different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Biodegradation","id":"ITEM-7","issued":{"date-parts":[["2018"]]},"page":"51-59","title":"Comparison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id":"ITEM-8","itemData":{"DOI":"10.1016/j.culher.2016.10.011","ISSN":"12962074","author":[{"dropping-particle":"","family":"Pietrzak","given":"Katarzyna","non-dropping-particle":"","parse-names":false,"suffix":""},{"dropping-particle":"","family":"Otlewska","given":"Anna","non-dropping-particle":"","parse-names":false,"suffix":""},{"dropping-particle":"","family":"Danielewicz","given":"Dariusz","non-dropping-particle":"","parse-names":false,"suffix":""},{"dropping-particle":"","family":"Dybka","given":"Katarzyna","non-dropping-particle":"","parse-names":false,"suffix":""},{"dropping-particle":"","family":"Pangallo","given":"Domenico","non-dropping-particle":"","parse-names":false,"suffix":""},{"dropping-particle":"","family":"Kraková","given":"Lucia","non-dropping-particle":"","parse-names":false,"suffix":""},{"dropping-particle":"","family":"Puškárová","given":"Andrea","non-dropping-particle":"","parse-names":false,"suffix":""},{"dropping-particle":"","family":"Bučková","given":"Mária","non-dropping-particle":"","parse-names":false,"suffix":""},{"dropping-particle":"","family":"Scholtz","given":"Vladimír","non-dropping-particle":"","parse-names":false,"suffix":""},{"dropping-particle":"","family":"Ďurovič","given":"Michal","non-dropping-particle":"","parse-names":false,"suffix":""},{"dropping-particle":"","family":"Surma-Ślusarska","given":"Barbara","non-dropping-particle":"","parse-names":false,"suffix":""},{"dropping-particle":"","family":"Demnerová","given":"Kateřina","non-dropping-particle":"","parse-names":false,"suffix":""},{"dropping-particle":"","family":"Gutarowska","given":"Beata","non-dropping-particle":"","parse-names":false,"suffix":""}],"container-title":"Journal of Cultural Heritage","id":"ITEM-8","issued":{"date-parts":[["2017"]]},"page":"69–77","title":"Disinfection of archival documents using thyme essential oil, silver nanoparticles misting and low temperature plasma","type":"article-journal","volume":"24"},"uris":["http://www.mendeley.com/documents/?uuid=1f400566-9cfc-474f-8d40-e1d89b3a1da2"]},{"id":"ITEM-9","itemData":{"author":[{"dropping-particle":"","family":"Sequeira","given":"S. O.","non-dropping-particle":"","parse-names":false,"suffix":""},{"dropping-particle":"de","family":"Carvalho","given":"H. Paiva","non-dropping-particle":"","parse-names":false,"suffix":""},{"dropping-particle":"","family":"Mesquita","given":"N.","non-dropping-particle":"","parse-names":false,"suffix":""},{"dropping-particle":"","family":"Portugal","given":"A.","non-dropping-particle":"","parse-names":false,"suffix":""},{"dropping-particle":"","family":"Macedo","given":"M. F.","non-dropping-particle":"","parse-names":false,"suffix":""}],"container-title":"Conservar Património","id":"ITEM-9","issued":{"date-parts":[["0"]]},"title":"Fungal Stains on Paper: Is What You See What You Get?","type":"article-journal","volume":"in press"},"uris":["http://www.mendeley.com/documents/?uuid=8be45d95-9898-4bb8-9860-4d13adc2e7b9"]},{"id":"ITEM-10","itemData":{"DOI":"10.1038/s41598-018-24934-7","ISSN":"20452322","author":[{"dropping-particle":"","family":"Coronado-Ruiz","given":"Carolina","non-dropping-particle":"","parse-names":false,"suffix":""},{"dropping-particle":"","family":"Avendaño","given":"Roberto","non-dropping-particle":"","parse-names":false,"suffix":""},{"dropping-particle":"","family":"Escudero-Leyva","given":"Efraín","non-dropping-particle":"","parse-names":false,"suffix":""},{"dropping-particle":"","family":"Conejo-Barboza","given":"Geraldine","non-dropping-particle":"","parse-names":false,"suffix":""},{"dropping-particle":"","family":"Chaverri","given":"Priscila","non-dropping-particle":"","parse-names":false,"suffix":""},{"dropping-particle":"","family":"Chavarría","given":"Max","non-dropping-particle":"","parse-names":false,"suffix":""}],"container-title":"Scientific Reports","id":"ITEM-10","issue":"1","issued":{"date-parts":[["2018"]]},"page":"1-9","title":"Two new cellulolytic fungal species isolated from a 19th-century art collection","type":"article-journal","volume":"8"},"uris":["http://www.mendeley.com/documents/?uuid=ac43f713-bb39-44ea-8292-cc39eb9b3147"]}],"mendeley":{"formattedCitation":"[12,15,37,38,40,41,43,44,56,62]","plainTextFormattedCitation":"[12,15,37,38,40,41,43,44,56,62]","previouslyFormattedCitation":"(Sequeira et al.; Das et al. 1997; Szczepanowska &amp; Cavaliere 2000; Corte et al. 2003; Lourenço et al. 2005; Rakotonirainy et al. 2007; Mesquita et al. 2009; Pietrzak et al. 2017; Coronado-Ruiz et al. 2018; Kraková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[12,15,37,38,40,41,43,44,56,62]</w:t>
            </w:r>
            <w:r w:rsidRPr="005242C1">
              <w:rPr>
                <w:sz w:val="18"/>
                <w:szCs w:val="18"/>
                <w:lang w:val="en-GB"/>
              </w:rPr>
              <w:fldChar w:fldCharType="end"/>
            </w:r>
            <w:r w:rsidRPr="005242C1">
              <w:rPr>
                <w:sz w:val="18"/>
                <w:szCs w:val="18"/>
              </w:rPr>
              <w:t xml:space="preserve"> </w:t>
            </w:r>
          </w:p>
        </w:tc>
      </w:tr>
      <w:tr w:rsidR="00AE5CDE" w:rsidRPr="00DD1D34" w14:paraId="515ECD7F" w14:textId="77777777" w:rsidTr="0038188C">
        <w:trPr>
          <w:trHeight w:val="397"/>
        </w:trPr>
        <w:tc>
          <w:tcPr>
            <w:tcW w:w="4395" w:type="dxa"/>
            <w:shd w:val="clear" w:color="auto" w:fill="auto"/>
            <w:vAlign w:val="center"/>
            <w:hideMark/>
          </w:tcPr>
          <w:p w14:paraId="559D20A8" w14:textId="77777777" w:rsidR="00AE5CDE" w:rsidRPr="009E6BCD" w:rsidRDefault="00AE5CDE" w:rsidP="00AE5CDE">
            <w:pPr>
              <w:spacing w:line="276" w:lineRule="auto"/>
              <w:rPr>
                <w:b/>
                <w:i/>
                <w:iCs/>
                <w:sz w:val="18"/>
                <w:szCs w:val="18"/>
              </w:rPr>
            </w:pPr>
            <w:r w:rsidRPr="009E6BCD">
              <w:rPr>
                <w:b/>
                <w:i/>
                <w:iCs/>
                <w:sz w:val="18"/>
                <w:szCs w:val="18"/>
              </w:rPr>
              <w:t xml:space="preserve">Chaetomium indicum </w:t>
            </w:r>
            <w:r w:rsidRPr="009E6BCD">
              <w:rPr>
                <w:sz w:val="18"/>
                <w:szCs w:val="18"/>
              </w:rPr>
              <w:t>Corda</w:t>
            </w:r>
          </w:p>
        </w:tc>
        <w:tc>
          <w:tcPr>
            <w:tcW w:w="3391" w:type="dxa"/>
            <w:vAlign w:val="center"/>
          </w:tcPr>
          <w:p w14:paraId="07FAB57C" w14:textId="66C6B680" w:rsidR="00AE5CDE" w:rsidRPr="005242C1" w:rsidRDefault="00AE5CDE" w:rsidP="00D85868">
            <w:pPr>
              <w:spacing w:line="276" w:lineRule="auto"/>
              <w:jc w:val="center"/>
              <w:rPr>
                <w:sz w:val="18"/>
                <w:szCs w:val="18"/>
                <w:lang w:val="en-GB"/>
              </w:rPr>
            </w:pPr>
            <w:r w:rsidRPr="005242C1">
              <w:rPr>
                <w:sz w:val="18"/>
                <w:szCs w:val="18"/>
              </w:rPr>
              <w:t xml:space="preserve">Spain </w:t>
            </w:r>
            <w:r w:rsidRPr="005242C1">
              <w:rPr>
                <w:sz w:val="18"/>
                <w:szCs w:val="18"/>
                <w:lang w:val="en-GB"/>
              </w:rPr>
              <w:fldChar w:fldCharType="begin" w:fldLock="1"/>
            </w:r>
            <w:r w:rsidR="00B056A6">
              <w:rPr>
                <w:sz w:val="18"/>
                <w:szCs w:val="18"/>
              </w:rPr>
              <w:instrText>ADDIN CSL_CITATION {"citationItems":[{"id":"ITEM-1","itemData":{"DOI":"10.1016/j.ibiod.2007.02.007","ISSN":"09648305","abstract":"A study of airborne fungi was carried out in the architectural complex of the Cathedral of Santiago de Compostela (Spain) during 2002, by using viable volumetric sampling methods. This resulted in a total of 35 identified taxa, of which the most abundant were: Alternaria, Aspergillus, Cladosporium and Penicillium. Sampling was completed with data from the outdoor atmosphere and swab samples in specific places. In general there were no statistically significant indoor/outdoor differences and in both cases the highest CFU m-3 were obtained during the spring-summer. Similar relatively low numbers of the same fungi were likewise detected at different points in the Cathedral nave, while up to nearly 6500 CFU m-3 were recorded in the Corticela Chapel. The study of intradiurnal levels carried out in the Cathedral nave reveals greater abundance of fungal concentrations at 13:00 h, the moment of massive influx of visitors in the Cathedral, with 406 CFU m-3 compared to the 380 CFU m-3 sampled at 9:00 h and the 350 CFU m-3 at 21:00 h. The whole investigation is the first study of the atmospheric fungal content of the Cathedral of Santiago de Compostela. © 2007 Elsevier Ltd. All rights reserved.","author":[{"dropping-particle":"","family":"Aira","given":"M. J.","non-dropping-particle":"","parse-names":false,"suffix":""},{"dropping-particle":"","family":"Jato","given":"V.","non-dropping-particle":"","parse-names":false,"suffix":""},{"dropping-particle":"","family":"Stchigel","given":"a. M.","non-dropping-particle":"","parse-names":false,"suffix":""},{"dropping-particle":"","family":"Rodríguez-Rajo","given":"F. J.","non-dropping-particle":"","parse-names":false,"suffix":""},{"dropping-particle":"","family":"Piontelli","given":"E.","non-dropping-particle":"","parse-names":false,"suffix":""}],"container-title":"International Biodeterioration &amp; Biodegradation","id":"ITEM-1","issue":"4","issued":{"date-parts":[["2007"]]},"page":"231-237","title":"Aeromycological study in the Cathedral of Santiago de Compostela (Spain)","type":"article-journal","volume":"60"},"uris":["http://www.mendeley.com/documents/?uuid=a75f542a-0121-4281-a5a5-9bb46a36d72c","http://www.mendeley.com/documents/?uuid=1bb4bbae-e355-40ee-9dd0-c8f972bab939"]}],"mendeley":{"formattedCitation":"[22]","plainTextFormattedCitation":"[22]","previouslyFormattedCitation":"(Aira et al. 2007)"},"properties":{"noteIndex":0},"schema":"https://github.com/citation-style-language/schema/raw/master/csl-citation.json"}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[22]</w:t>
            </w:r>
            <w:r w:rsidRPr="005242C1">
              <w:rPr>
                <w:sz w:val="18"/>
                <w:szCs w:val="18"/>
                <w:lang w:val="en-GB"/>
              </w:rPr>
              <w:fldChar w:fldCharType="end"/>
            </w:r>
          </w:p>
        </w:tc>
        <w:tc>
          <w:tcPr>
            <w:tcW w:w="3392" w:type="dxa"/>
            <w:vAlign w:val="center"/>
          </w:tcPr>
          <w:p w14:paraId="38111177"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01D7DDA6" w14:textId="42E18989" w:rsidR="00AE5CDE" w:rsidRPr="005242C1" w:rsidRDefault="00AE5CDE" w:rsidP="00D85868">
            <w:pPr>
              <w:spacing w:line="276" w:lineRule="auto"/>
              <w:jc w:val="center"/>
              <w:rPr>
                <w:sz w:val="18"/>
                <w:szCs w:val="18"/>
                <w:lang w:val="en-GB"/>
              </w:rPr>
            </w:pPr>
            <w:r w:rsidRPr="005242C1">
              <w:rPr>
                <w:noProof/>
                <w:sz w:val="18"/>
                <w:szCs w:val="18"/>
                <w:lang w:val="en-GB"/>
              </w:rPr>
              <w:t xml:space="preserve">Portugal </w:t>
            </w:r>
            <w:r w:rsidRPr="005242C1">
              <w:rPr>
                <w:noProof/>
                <w:sz w:val="18"/>
                <w:szCs w:val="18"/>
                <w:lang w:val="en-GB"/>
              </w:rPr>
              <w:fldChar w:fldCharType="begin" w:fldLock="1"/>
            </w:r>
            <w:r w:rsidR="00B056A6">
              <w:rPr>
                <w:noProof/>
                <w:sz w:val="18"/>
                <w:szCs w:val="18"/>
                <w:lang w:val="en-GB"/>
              </w:rPr>
              <w:instrText>ADDIN CSL_CITATION {"citationItems":[{"id":"ITEM-1","itemData":{"author":[{"dropping-particle":"","family":"Lourenço","given":"M J L","non-dropping-particle":"","parse-names":false,"suffix":""},{"dropping-particle":"V","family":"Pol","given":"L","non-dropping-particle":"","parse-names":false,"suffix":""},{"dropping-particle":"","family":"Sampaio","given":"J P","non-dropping-particle":"","parse-names":false,"suffix":""},{"dropping-particle":"","family":"Philips","given":"A","non-dropping-particle":"","parse-names":false,"suffix":""},{"dropping-particle":"","family":"Fonseca","given":"A","non-dropping-particle":"","parse-names":false,"suffix":""},{"dropping-particle":"","family":"Vieira","given":"J","non-dropping-particle":"","parse-names":false,"suffix":""}],"container-title":"A História, a Formação e as Boas Práticas em Conservação e Restauro","id":"ITEM-1","issued":{"date-parts":[["2005"]]},"page":"CD-ROM","publisher":"Atas do 4º Encontro do Instituto Português de Conservação e Restauro","publisher-place":"Lisbon","title":"Isolamento, identificação e caracterização de microrganismos contaminantes dos arquivos da Direcção Geral dos Edifícios e Monumentos Nacionais","type":"paper-conference"},"uris":["http://www.mendeley.com/documents/?uuid=80b8278d-13f3-477e-b6fd-cab2a316122b","http://www.mendeley.com/documents/?uuid=efe5992b-6df3-4989-8ebf-5ed46c043202"]}],"mendeley":{"formattedCitation":"[12]","plainTextFormattedCitation":"[12]","previouslyFormattedCitation":"(Lourenço et al. 2005)"},"properties":{"noteIndex":0},"schema":"https://github.com/citation-style-language/schema/raw/master/csl-citation.json"}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[12]</w:t>
            </w:r>
            <w:r w:rsidRPr="005242C1">
              <w:rPr>
                <w:noProof/>
                <w:sz w:val="18"/>
                <w:szCs w:val="18"/>
                <w:lang w:val="en-GB"/>
              </w:rPr>
              <w:fldChar w:fldCharType="end"/>
            </w:r>
          </w:p>
        </w:tc>
      </w:tr>
      <w:tr w:rsidR="00AE5CDE" w:rsidRPr="0030132A" w14:paraId="3E371A54" w14:textId="77777777" w:rsidTr="005D7B64">
        <w:trPr>
          <w:trHeight w:val="397"/>
        </w:trPr>
        <w:tc>
          <w:tcPr>
            <w:tcW w:w="4395" w:type="dxa"/>
            <w:shd w:val="clear" w:color="auto" w:fill="auto"/>
            <w:vAlign w:val="center"/>
          </w:tcPr>
          <w:p w14:paraId="0147B91A" w14:textId="196F9A4C" w:rsidR="00AE5CDE" w:rsidRPr="00D55A60" w:rsidRDefault="00AE5CDE" w:rsidP="00AE5CDE">
            <w:pPr>
              <w:spacing w:line="276" w:lineRule="auto"/>
              <w:rPr>
                <w:b/>
                <w:i/>
                <w:iCs/>
                <w:sz w:val="18"/>
                <w:szCs w:val="18"/>
              </w:rPr>
            </w:pPr>
            <w:r w:rsidRPr="008728F7">
              <w:rPr>
                <w:b/>
                <w:i/>
                <w:iCs/>
                <w:sz w:val="18"/>
                <w:szCs w:val="18"/>
              </w:rPr>
              <w:lastRenderedPageBreak/>
              <w:t xml:space="preserve">Chaetomium murorum </w:t>
            </w:r>
            <w:r w:rsidRPr="008728F7">
              <w:rPr>
                <w:iCs/>
                <w:sz w:val="18"/>
                <w:szCs w:val="18"/>
              </w:rPr>
              <w:t>Corda</w:t>
            </w:r>
          </w:p>
        </w:tc>
        <w:tc>
          <w:tcPr>
            <w:tcW w:w="10175" w:type="dxa"/>
            <w:gridSpan w:val="3"/>
            <w:vAlign w:val="center"/>
          </w:tcPr>
          <w:p w14:paraId="47AFCC22" w14:textId="59BB5C85" w:rsidR="00AE5CDE" w:rsidRPr="005242C1" w:rsidRDefault="00AE5CDE" w:rsidP="00AE5CDE">
            <w:pPr>
              <w:spacing w:line="276" w:lineRule="auto"/>
              <w:jc w:val="center"/>
              <w:rPr>
                <w:noProof/>
                <w:sz w:val="18"/>
                <w:szCs w:val="18"/>
                <w:lang w:val="en-GB"/>
              </w:rPr>
            </w:pPr>
            <w:r w:rsidRPr="005242C1">
              <w:rPr>
                <w:i/>
                <w:sz w:val="18"/>
                <w:szCs w:val="18"/>
                <w:lang w:val="en-GB"/>
              </w:rPr>
              <w:t>See current name: Botryotrichum murorum</w:t>
            </w:r>
          </w:p>
        </w:tc>
      </w:tr>
      <w:tr w:rsidR="00AE5CDE" w:rsidRPr="0030132A" w14:paraId="7748177E" w14:textId="77777777" w:rsidTr="005D7B64">
        <w:trPr>
          <w:trHeight w:val="397"/>
        </w:trPr>
        <w:tc>
          <w:tcPr>
            <w:tcW w:w="4395" w:type="dxa"/>
            <w:shd w:val="clear" w:color="auto" w:fill="auto"/>
            <w:vAlign w:val="center"/>
            <w:hideMark/>
          </w:tcPr>
          <w:p w14:paraId="3CFE50B7" w14:textId="77777777" w:rsidR="00AE5CDE" w:rsidRPr="00920A30" w:rsidRDefault="00AE5CDE" w:rsidP="00AE5CDE">
            <w:pPr>
              <w:spacing w:line="276" w:lineRule="auto"/>
              <w:rPr>
                <w:b/>
                <w:i/>
                <w:iCs/>
                <w:sz w:val="18"/>
                <w:szCs w:val="18"/>
              </w:rPr>
            </w:pPr>
            <w:r w:rsidRPr="00920A30">
              <w:rPr>
                <w:b/>
                <w:i/>
                <w:iCs/>
                <w:sz w:val="18"/>
                <w:szCs w:val="18"/>
              </w:rPr>
              <w:t xml:space="preserve">Chaetomium nigricolor </w:t>
            </w:r>
            <w:r w:rsidRPr="00920A30">
              <w:rPr>
                <w:sz w:val="18"/>
                <w:szCs w:val="18"/>
              </w:rPr>
              <w:t>L.M. Ames</w:t>
            </w:r>
          </w:p>
        </w:tc>
        <w:tc>
          <w:tcPr>
            <w:tcW w:w="10175" w:type="dxa"/>
            <w:gridSpan w:val="3"/>
            <w:vAlign w:val="center"/>
          </w:tcPr>
          <w:p w14:paraId="6CE06323" w14:textId="371ACAFE" w:rsidR="00AE5CDE" w:rsidRPr="005242C1" w:rsidRDefault="00AE5CDE" w:rsidP="00AE5CDE">
            <w:pPr>
              <w:spacing w:line="276" w:lineRule="auto"/>
              <w:jc w:val="center"/>
              <w:rPr>
                <w:bCs/>
                <w:i/>
                <w:sz w:val="18"/>
                <w:szCs w:val="18"/>
                <w:lang w:val="en-GB"/>
              </w:rPr>
            </w:pPr>
            <w:r w:rsidRPr="005242C1">
              <w:rPr>
                <w:bCs/>
                <w:i/>
                <w:sz w:val="18"/>
                <w:szCs w:val="18"/>
                <w:lang w:val="en-GB"/>
              </w:rPr>
              <w:t>See current name: Amesia nigricolor</w:t>
            </w:r>
          </w:p>
        </w:tc>
      </w:tr>
      <w:tr w:rsidR="00AE5CDE" w:rsidRPr="00DD1D34" w14:paraId="29DEF17C" w14:textId="77777777" w:rsidTr="0038188C">
        <w:trPr>
          <w:trHeight w:val="397"/>
        </w:trPr>
        <w:tc>
          <w:tcPr>
            <w:tcW w:w="4395" w:type="dxa"/>
            <w:shd w:val="clear" w:color="auto" w:fill="auto"/>
            <w:vAlign w:val="center"/>
          </w:tcPr>
          <w:p w14:paraId="5FABA65B" w14:textId="785C80FD" w:rsidR="00AE5CDE" w:rsidRPr="00717CFC" w:rsidRDefault="00AE5CDE" w:rsidP="00AE5CDE">
            <w:pPr>
              <w:spacing w:line="276" w:lineRule="auto"/>
              <w:rPr>
                <w:sz w:val="20"/>
                <w:szCs w:val="20"/>
              </w:rPr>
            </w:pPr>
            <w:r w:rsidRPr="00717CFC">
              <w:rPr>
                <w:b/>
                <w:i/>
                <w:iCs/>
                <w:sz w:val="18"/>
                <w:szCs w:val="18"/>
              </w:rPr>
              <w:t xml:space="preserve">Chaetomium subaffine </w:t>
            </w:r>
            <w:r w:rsidRPr="00717CFC">
              <w:rPr>
                <w:iCs/>
                <w:sz w:val="18"/>
                <w:szCs w:val="18"/>
              </w:rPr>
              <w:t>Sergeeva</w:t>
            </w:r>
            <w:r>
              <w:rPr>
                <w:sz w:val="20"/>
                <w:szCs w:val="20"/>
              </w:rPr>
              <w:t xml:space="preserve"> </w:t>
            </w:r>
          </w:p>
        </w:tc>
        <w:tc>
          <w:tcPr>
            <w:tcW w:w="3391" w:type="dxa"/>
            <w:vAlign w:val="center"/>
          </w:tcPr>
          <w:p w14:paraId="5719CAAC" w14:textId="0FCD6180" w:rsidR="00AE5CDE" w:rsidRPr="005242C1" w:rsidRDefault="00AE5CDE" w:rsidP="00AE5CDE">
            <w:pPr>
              <w:spacing w:line="276" w:lineRule="auto"/>
              <w:jc w:val="center"/>
              <w:rPr>
                <w:bCs/>
                <w:sz w:val="18"/>
                <w:szCs w:val="18"/>
                <w:lang w:val="en-GB"/>
              </w:rPr>
            </w:pPr>
            <w:r w:rsidRPr="005242C1">
              <w:rPr>
                <w:bCs/>
                <w:sz w:val="18"/>
                <w:szCs w:val="18"/>
                <w:lang w:val="en-GB"/>
              </w:rPr>
              <w:t>-</w:t>
            </w:r>
          </w:p>
        </w:tc>
        <w:tc>
          <w:tcPr>
            <w:tcW w:w="3392" w:type="dxa"/>
            <w:vAlign w:val="center"/>
          </w:tcPr>
          <w:p w14:paraId="13810B9E" w14:textId="5E5E1D27" w:rsidR="00AE5CDE" w:rsidRPr="005242C1" w:rsidRDefault="00AE5CDE" w:rsidP="00D85868">
            <w:pPr>
              <w:spacing w:line="276" w:lineRule="auto"/>
              <w:jc w:val="center"/>
              <w:rPr>
                <w:bCs/>
                <w:sz w:val="18"/>
                <w:szCs w:val="18"/>
                <w:lang w:val="en-GB"/>
              </w:rPr>
            </w:pPr>
            <w:r w:rsidRPr="005242C1">
              <w:rPr>
                <w:sz w:val="18"/>
                <w:szCs w:val="18"/>
                <w:lang w:val="en-GB"/>
              </w:rPr>
              <w:t xml:space="preserve">Italy </w:t>
            </w:r>
            <w:r w:rsidRPr="005242C1">
              <w:rPr>
                <w:sz w:val="18"/>
                <w:szCs w:val="18"/>
              </w:rPr>
              <w:fldChar w:fldCharType="begin" w:fldLock="1"/>
            </w:r>
            <w:r w:rsidR="00B056A6">
              <w:rPr>
                <w:sz w:val="18"/>
                <w:szCs w:val="18"/>
                <w:lang w:val="en-GB"/>
              </w:rPr>
              <w:instrText>ADDIN CSL_CITATION {"citationItems":[{"id":"ITEM-1","itemData":{"DOI":"10.3920/WMJ2015.1958","ISBN":"1875-0710","ISSN":"1875-0710","abstract":"The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Journal","id":"ITEM-1","issue":"3","issued":{"date-parts":[["2016"]]},"page":"397-407","title":"Fungal secondary metabolite analysis applied to Cultural Heritage: the case of a contaminated library in Venice","type":"article-journal","volume":"9"},"uris":["http://www.mendeley.com/documents/?uuid=ac26feea-eae3-4c2d-b7c6-d722b65e9507"]}],"mendeley":{"formattedCitation":"[20]","plainTextFormattedCitation":"[20]","previouslyFormattedCitation":"(Micheluz et al. 2016)"},"properties":{"noteIndex":0},"schema":"https://github.com/citation-style-language/schema/raw/master/csl-citation.json"}</w:instrText>
            </w:r>
            <w:r w:rsidRPr="005242C1">
              <w:rPr>
                <w:sz w:val="18"/>
                <w:szCs w:val="18"/>
              </w:rPr>
              <w:fldChar w:fldCharType="separate"/>
            </w:r>
            <w:r w:rsidR="00B056A6" w:rsidRPr="00B056A6">
              <w:rPr>
                <w:noProof/>
                <w:sz w:val="18"/>
                <w:szCs w:val="18"/>
              </w:rPr>
              <w:t>[20]</w:t>
            </w:r>
            <w:r w:rsidRPr="005242C1">
              <w:rPr>
                <w:sz w:val="18"/>
                <w:szCs w:val="18"/>
              </w:rPr>
              <w:fldChar w:fldCharType="end"/>
            </w:r>
          </w:p>
        </w:tc>
        <w:tc>
          <w:tcPr>
            <w:tcW w:w="3392" w:type="dxa"/>
            <w:shd w:val="clear" w:color="auto" w:fill="auto"/>
            <w:vAlign w:val="center"/>
          </w:tcPr>
          <w:p w14:paraId="58A76BC9" w14:textId="4F3A6F9C" w:rsidR="00AE5CDE" w:rsidRPr="005242C1" w:rsidRDefault="00AE5CDE" w:rsidP="00AE5CDE">
            <w:pPr>
              <w:spacing w:line="276" w:lineRule="auto"/>
              <w:jc w:val="center"/>
              <w:rPr>
                <w:sz w:val="18"/>
                <w:szCs w:val="18"/>
                <w:lang w:val="en-GB"/>
              </w:rPr>
            </w:pPr>
            <w:r w:rsidRPr="005242C1">
              <w:rPr>
                <w:sz w:val="18"/>
                <w:szCs w:val="18"/>
                <w:lang w:val="en-GB"/>
              </w:rPr>
              <w:t>-</w:t>
            </w:r>
          </w:p>
        </w:tc>
      </w:tr>
      <w:tr w:rsidR="00AE5CDE" w:rsidRPr="00B056A6" w14:paraId="62A2296E" w14:textId="77777777" w:rsidTr="005D7B64">
        <w:trPr>
          <w:trHeight w:val="397"/>
        </w:trPr>
        <w:tc>
          <w:tcPr>
            <w:tcW w:w="4395" w:type="dxa"/>
            <w:shd w:val="clear" w:color="auto" w:fill="auto"/>
            <w:vAlign w:val="center"/>
          </w:tcPr>
          <w:p w14:paraId="1D7E3964" w14:textId="06956E65" w:rsidR="00AE5CDE" w:rsidRPr="00717CFC" w:rsidRDefault="00AE5CDE" w:rsidP="00AE5CDE">
            <w:pPr>
              <w:spacing w:line="276" w:lineRule="auto"/>
              <w:rPr>
                <w:b/>
                <w:i/>
                <w:iCs/>
                <w:sz w:val="18"/>
                <w:szCs w:val="18"/>
              </w:rPr>
            </w:pPr>
            <w:r>
              <w:rPr>
                <w:b/>
                <w:i/>
                <w:iCs/>
                <w:sz w:val="18"/>
                <w:szCs w:val="18"/>
              </w:rPr>
              <w:t xml:space="preserve">Chaetomium subglobosum </w:t>
            </w:r>
            <w:r w:rsidRPr="001354EE">
              <w:rPr>
                <w:iCs/>
                <w:sz w:val="18"/>
                <w:szCs w:val="18"/>
              </w:rPr>
              <w:t>Sergeeva</w:t>
            </w:r>
          </w:p>
        </w:tc>
        <w:tc>
          <w:tcPr>
            <w:tcW w:w="10175" w:type="dxa"/>
            <w:gridSpan w:val="3"/>
            <w:vAlign w:val="center"/>
          </w:tcPr>
          <w:p w14:paraId="7306B030" w14:textId="2F9275B9" w:rsidR="00AE5CDE" w:rsidRPr="005242C1" w:rsidRDefault="00AE5CDE" w:rsidP="00AE5CDE">
            <w:pPr>
              <w:spacing w:line="276" w:lineRule="auto"/>
              <w:jc w:val="center"/>
              <w:rPr>
                <w:sz w:val="18"/>
                <w:szCs w:val="18"/>
                <w:lang w:val="en-GB"/>
              </w:rPr>
            </w:pPr>
            <w:r w:rsidRPr="005242C1">
              <w:rPr>
                <w:bCs/>
                <w:i/>
                <w:sz w:val="18"/>
                <w:szCs w:val="18"/>
                <w:lang w:val="en-GB"/>
              </w:rPr>
              <w:t>See current name: Chaetomium globosum</w:t>
            </w:r>
          </w:p>
        </w:tc>
      </w:tr>
      <w:tr w:rsidR="00AE5CDE" w:rsidRPr="00093203" w14:paraId="2ED06EA1" w14:textId="77777777" w:rsidTr="0038188C">
        <w:trPr>
          <w:trHeight w:val="397"/>
        </w:trPr>
        <w:tc>
          <w:tcPr>
            <w:tcW w:w="4395" w:type="dxa"/>
            <w:shd w:val="clear" w:color="auto" w:fill="auto"/>
            <w:vAlign w:val="center"/>
          </w:tcPr>
          <w:p w14:paraId="3478D548" w14:textId="05470E99" w:rsidR="00AE5CDE" w:rsidRPr="00093203" w:rsidRDefault="00AE5CDE" w:rsidP="00AE5CDE">
            <w:pPr>
              <w:spacing w:line="276" w:lineRule="auto"/>
              <w:rPr>
                <w:b/>
                <w:i/>
                <w:iCs/>
                <w:sz w:val="18"/>
                <w:szCs w:val="18"/>
                <w:lang w:val="en-GB"/>
              </w:rPr>
            </w:pPr>
            <w:r w:rsidRPr="00093203">
              <w:rPr>
                <w:b/>
                <w:i/>
                <w:iCs/>
                <w:sz w:val="18"/>
                <w:szCs w:val="18"/>
                <w:lang w:val="en-GB"/>
              </w:rPr>
              <w:t xml:space="preserve">Chaetomium virescens var. thielavioideum </w:t>
            </w:r>
            <w:r w:rsidRPr="00093203">
              <w:rPr>
                <w:iCs/>
                <w:sz w:val="18"/>
                <w:szCs w:val="18"/>
                <w:lang w:val="en-GB"/>
              </w:rPr>
              <w:t>(K.T. Chen) P.F. Cannon</w:t>
            </w:r>
          </w:p>
        </w:tc>
        <w:tc>
          <w:tcPr>
            <w:tcW w:w="3391" w:type="dxa"/>
            <w:vAlign w:val="center"/>
          </w:tcPr>
          <w:p w14:paraId="1A9B0BAB" w14:textId="1207AE98" w:rsidR="00AE5CDE" w:rsidRPr="005242C1" w:rsidRDefault="00AE5CDE" w:rsidP="00AE5CDE">
            <w:pPr>
              <w:spacing w:line="276" w:lineRule="auto"/>
              <w:jc w:val="center"/>
              <w:rPr>
                <w:bCs/>
                <w:sz w:val="18"/>
                <w:szCs w:val="18"/>
                <w:lang w:val="en-GB"/>
              </w:rPr>
            </w:pPr>
            <w:r w:rsidRPr="005242C1">
              <w:rPr>
                <w:bCs/>
                <w:sz w:val="18"/>
                <w:szCs w:val="18"/>
                <w:lang w:val="en-GB"/>
              </w:rPr>
              <w:t>-</w:t>
            </w:r>
          </w:p>
        </w:tc>
        <w:tc>
          <w:tcPr>
            <w:tcW w:w="3392" w:type="dxa"/>
            <w:vAlign w:val="center"/>
          </w:tcPr>
          <w:p w14:paraId="491B50CC" w14:textId="4BC1BABC"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37F78C5C" w14:textId="7B085A4F" w:rsidR="00AE5CDE" w:rsidRPr="005242C1" w:rsidRDefault="00AE5CDE"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{"citationItems":[{"id":"ITEM-1","itemData":{"DOI":"PII S0964-8305(02)00137-3","ISBN":"0964-8305","abstract":"After initial tests carried out on 20 stained paper samples from different centuries, we have devised a non-destructive method for taking samples from foxed areas of ancient maps. The stains were examined in normal light (NL) and then with fluorescence; we then checked whether fungal colonies were not developing in areas that did not respond to electronic excitation. Samples were taken using gauze-cotton swabs from fluorescent areas only. We found that fungi did develop, in the areas of the paper samples that were not clearly visible (NL) but fluorescent, when they were placed inside humidity chambers. It was confirmed that there is a correlation between the thermo-hygrometric parameters and the place of preservation and a relationship between the environment and the fungal species. We found cellulosolithic fungi and bacteria. We recommend early identification of \"discolouring\" with fluorescent methods in order to arrange suitable thermo-hygrometric conditions for preventing development of the infection: (C) 2002 Elsevier Science Ltd. All rights reserved.","author":[{"dropping-particle":"","family":"Corte","given":"A M","non-dropping-particle":"","parse-names":false,"suffix":""},{"dropping-particle":"","family":"Ferroni","given":"A","non-dropping-particle":"","parse-names":false,"suffix":""},{"dropping-particle":"","family":"Salvo","given":"V S","non-dropping-particle":"","parse-names":false,"suffix":""}],"container-title":"International Biodeterioration &amp; Biodegradation","id":"ITEM-1","issued":{"date-parts":[["2003"]]},"language":"English","page":"167-173","title":"Isolation of fungal species from test samples and maps damaged by foxing, and correlation between these species and the environment","type":"article-journal","volume":"51"},"uris":["http://www.mendeley.com/documents/?uuid=7d5b4eec-9976-4328-ae73-a2e2f05fa7e7"]}],"mendeley":{"formattedCitation":"[44]","plainTextFormattedCitation":"[44]","previouslyFormattedCitation":"(Corte et al. 2003)"},"properties":{"noteIndex":0},"schema":"https://github.com/citation-style-language/schema/raw/master/csl-citation.json"}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[44]</w:t>
            </w:r>
            <w:r w:rsidRPr="005242C1">
              <w:rPr>
                <w:sz w:val="18"/>
                <w:szCs w:val="18"/>
                <w:lang w:val="en-GB"/>
              </w:rPr>
              <w:fldChar w:fldCharType="end"/>
            </w:r>
          </w:p>
        </w:tc>
      </w:tr>
      <w:tr w:rsidR="00AE5CDE" w:rsidRPr="00DD1D34" w14:paraId="5B477F1E" w14:textId="77777777" w:rsidTr="0038188C">
        <w:trPr>
          <w:trHeight w:val="397"/>
        </w:trPr>
        <w:tc>
          <w:tcPr>
            <w:tcW w:w="4395" w:type="dxa"/>
            <w:shd w:val="clear" w:color="auto" w:fill="auto"/>
            <w:vAlign w:val="center"/>
          </w:tcPr>
          <w:p w14:paraId="23BA3EA0" w14:textId="77777777" w:rsidR="00AE5CDE" w:rsidRPr="00027A36" w:rsidRDefault="00AE5CDE" w:rsidP="00AE5CDE">
            <w:pPr>
              <w:spacing w:line="276" w:lineRule="auto"/>
              <w:rPr>
                <w:b/>
                <w:i/>
                <w:iCs/>
                <w:sz w:val="18"/>
                <w:szCs w:val="18"/>
                <w:lang w:val="en-GB"/>
              </w:rPr>
            </w:pPr>
            <w:r w:rsidRPr="00496915">
              <w:rPr>
                <w:b/>
                <w:i/>
                <w:sz w:val="18"/>
                <w:szCs w:val="18"/>
                <w:lang w:val="en-GB"/>
              </w:rPr>
              <w:t>Chaetosartorya stromatoides</w:t>
            </w:r>
            <w:r w:rsidRPr="00496915">
              <w:rPr>
                <w:b/>
                <w:i/>
                <w:iCs/>
                <w:sz w:val="18"/>
                <w:szCs w:val="18"/>
                <w:lang w:val="en-GB"/>
              </w:rPr>
              <w:t> </w:t>
            </w:r>
            <w:r w:rsidRPr="00496915">
              <w:rPr>
                <w:iCs/>
                <w:sz w:val="18"/>
                <w:szCs w:val="18"/>
                <w:lang w:val="en-GB"/>
              </w:rPr>
              <w:t>B.J. Wiley &amp; E.G. Simmons</w:t>
            </w:r>
          </w:p>
        </w:tc>
        <w:tc>
          <w:tcPr>
            <w:tcW w:w="3391" w:type="dxa"/>
            <w:vAlign w:val="center"/>
          </w:tcPr>
          <w:p w14:paraId="3B0151B9" w14:textId="77777777" w:rsidR="00AE5CDE" w:rsidRPr="005242C1" w:rsidRDefault="00AE5CDE" w:rsidP="00AE5CDE">
            <w:pPr>
              <w:spacing w:line="276" w:lineRule="auto"/>
              <w:jc w:val="center"/>
              <w:rPr>
                <w:bCs/>
                <w:sz w:val="18"/>
                <w:szCs w:val="18"/>
                <w:lang w:val="en-GB"/>
              </w:rPr>
            </w:pPr>
            <w:r w:rsidRPr="005242C1">
              <w:rPr>
                <w:bCs/>
                <w:sz w:val="18"/>
                <w:szCs w:val="18"/>
                <w:lang w:val="en-GB"/>
              </w:rPr>
              <w:t>-</w:t>
            </w:r>
          </w:p>
        </w:tc>
        <w:tc>
          <w:tcPr>
            <w:tcW w:w="3392" w:type="dxa"/>
            <w:vAlign w:val="center"/>
          </w:tcPr>
          <w:p w14:paraId="3CA8F8A1" w14:textId="77777777" w:rsidR="00AE5CDE" w:rsidRPr="005242C1" w:rsidRDefault="00AE5CDE" w:rsidP="00AE5CDE">
            <w:pPr>
              <w:spacing w:line="276" w:lineRule="auto"/>
              <w:jc w:val="center"/>
              <w:rPr>
                <w:bCs/>
                <w:sz w:val="18"/>
                <w:szCs w:val="18"/>
                <w:lang w:val="en-GB"/>
              </w:rPr>
            </w:pPr>
            <w:r w:rsidRPr="005242C1">
              <w:rPr>
                <w:bCs/>
                <w:sz w:val="18"/>
                <w:szCs w:val="18"/>
                <w:lang w:val="en-GB"/>
              </w:rPr>
              <w:t>-</w:t>
            </w:r>
          </w:p>
        </w:tc>
        <w:tc>
          <w:tcPr>
            <w:tcW w:w="3392" w:type="dxa"/>
            <w:shd w:val="clear" w:color="auto" w:fill="auto"/>
            <w:vAlign w:val="center"/>
          </w:tcPr>
          <w:p w14:paraId="39570AD6" w14:textId="2AFAED8A" w:rsidR="00AE5CDE" w:rsidRPr="005242C1" w:rsidRDefault="00AE5CDE" w:rsidP="00D85868">
            <w:pPr>
              <w:spacing w:line="276" w:lineRule="auto"/>
              <w:jc w:val="center"/>
              <w:rPr>
                <w:sz w:val="18"/>
                <w:szCs w:val="18"/>
              </w:rPr>
            </w:pPr>
            <w:r w:rsidRPr="005242C1">
              <w:rPr>
                <w:sz w:val="18"/>
                <w:szCs w:val="18"/>
                <w:lang w:val="en-GB"/>
              </w:rPr>
              <w:t xml:space="preserve">Indonesia </w:t>
            </w:r>
            <w:r w:rsidRPr="005242C1">
              <w:rPr>
                <w:sz w:val="18"/>
                <w:szCs w:val="18"/>
                <w:lang w:val="en-GB"/>
              </w:rPr>
              <w:fldChar w:fldCharType="begin" w:fldLock="1"/>
            </w:r>
            <w:r w:rsidR="00B056A6">
              <w:rPr>
                <w:sz w:val="18"/>
                <w:szCs w:val="18"/>
                <w:lang w:val="en-GB"/>
              </w:rPr>
              <w:instrText>ADDIN CSL_CITATION {"citationItems":[{"id":"ITEM-1","itemData":{"DOI":"10.1063/1.4946972","ISBN":"9780735413764","ISSN":"15517616","abstract":"© 2016 Author(s).Old manuscripts, as organic materials, can be subjected to deterioration by fungi [1]. Fungal species (over 200) are the main cause of damage to objects of cultural heritage made of or supported on paper [2]. Fungi from old manuscripts can be identified to species level by analysis of Internal Transcribed Spacer (ITS) region of rDNA [3]. Old Chinese manuscripts in Indonesia are one of historical evidences of close relationship between Indonesia and China for hundred years. From our preliminary survey, the collection of old Chinese manuscripts in Central Library Universitas Indonesia was deteriorated by fungi. Information about fungal species from old Chinese manuscripts has not been reported yet, both in Indonesia and China. Our study is aimed to detect the growth of fungi on old Chinese manuscripts, and to isolate and identify the fungi that deteriorates the manuscripts in Central Library Universitas Indonesia. Twelve samples of old Chinese manuscripts deteriorated by fungi shows spore formation and brown spot on their paper surface. Forty one fungal isolates are collected from seven manuscripts, and many of them (28 isolates from 41) are xerophiles. Fifteen isolates were identified by molecular approach using ITS5. They were identified as Anthostomella sp., Aspergillus aculeatus, Aspergillus insuetus, Chaetosartorya stromatoides, Cladosporium colocasiae, Cladosporium columbiae, Cladosporium pini-ponderosa, Flavomyces fulophazii, Fusarium equiseti, Fusarium sp., and Pseudozyma sp. Fifteen fungal isolates could be identified to genus level based on morphological characters as follows: Aspergillus (10 isolates), Curvularia (1 isolate), and Penicillium (4 isolates). Some isolates could not be identified to the genus level since they do not produce asexual/sexual spores (mycelia sterilia). Further identification to species level will be carried out by molecular approach. Most of the isolated fungi from old Chinese manuscripts were xerophiles and able to use Chinese paper as a substrate. This study is the first report on the diversity of fungi from old Chinese manuscripts from Indonesia.","author":[{"dropping-particle":"","family":"Fitri","given":"Reno","non-dropping-particle":"","parse-names":false,"suffix":""},{"dropping-particle":"","family":"Oetari","given":"Ariyanti","non-dropping-particle":"","parse-names":false,"suffix":""},{"dropping-particle":"","family":"Rahmadewi","given":"Madinna","non-dropping-particle":"","parse-names":false,"suffix":""},{"dropping-particle":"","family":"Manullang","given":"Mariata Arisanti","non-dropping-particle":"","parse-names":false,"suffix":""},{"dropping-particle":"","family":"Rachmania","given":"Mazytha Kinanti","non-dropping-particle":"","parse-names":false,"suffix":""},{"dropping-particle":"","family":"Susetyo-Salim","given":"Tamara","non-dropping-particle":"","parse-names":false,"suffix":""},{"dropping-particle":"","family":"Sjamsuridzal","given":"Wellyzar","non-dropping-particle":"","parse-names":false,"suffix":""}],"container-title":"AIP Conference Proceedings","id":"ITEM-1","issued":{"date-parts":[["2016"]]},"page":"2-6","title":"Detection of fungi from old Chinese manuscripts in Central Library Universitas Indonesia","type":"article-journal","volume":"1729"},"uris":["http://www.mendeley.com/documents/?uuid=ef257e90-aa77-4d8f-84b2-a5788e99d54b"]}],"mendeley":{"formattedCitation":"[42]","plainTextFormattedCitation":"[42]","previouslyFormattedCitation":"(Fitri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[42]</w:t>
            </w:r>
            <w:r w:rsidRPr="005242C1">
              <w:rPr>
                <w:sz w:val="18"/>
                <w:szCs w:val="18"/>
                <w:lang w:val="en-GB"/>
              </w:rPr>
              <w:fldChar w:fldCharType="end"/>
            </w:r>
          </w:p>
        </w:tc>
      </w:tr>
      <w:tr w:rsidR="00AE5CDE" w:rsidRPr="002F2D6D" w14:paraId="264CFA07" w14:textId="77777777" w:rsidTr="0038188C">
        <w:trPr>
          <w:trHeight w:val="397"/>
        </w:trPr>
        <w:tc>
          <w:tcPr>
            <w:tcW w:w="4395" w:type="dxa"/>
            <w:shd w:val="clear" w:color="auto" w:fill="auto"/>
            <w:vAlign w:val="center"/>
          </w:tcPr>
          <w:p w14:paraId="121C0F2D" w14:textId="2F117EF5" w:rsidR="00AE5CDE" w:rsidRPr="002536D5" w:rsidRDefault="00AE5CDE" w:rsidP="00AE5CDE">
            <w:pPr>
              <w:spacing w:line="276" w:lineRule="auto"/>
              <w:rPr>
                <w:b/>
                <w:i/>
                <w:sz w:val="18"/>
                <w:szCs w:val="18"/>
                <w:lang w:val="en-GB"/>
              </w:rPr>
            </w:pPr>
            <w:r w:rsidRPr="002536D5">
              <w:rPr>
                <w:b/>
                <w:i/>
                <w:sz w:val="18"/>
                <w:szCs w:val="18"/>
                <w:lang w:val="en-GB"/>
              </w:rPr>
              <w:t xml:space="preserve">Chaetothyriales </w:t>
            </w:r>
            <w:r w:rsidRPr="002536D5">
              <w:rPr>
                <w:b/>
                <w:sz w:val="18"/>
                <w:szCs w:val="18"/>
                <w:lang w:val="en-GB"/>
              </w:rPr>
              <w:t>sp.</w:t>
            </w:r>
            <w:r w:rsidRPr="002536D5">
              <w:rPr>
                <w:b/>
                <w:i/>
                <w:sz w:val="18"/>
                <w:szCs w:val="18"/>
                <w:lang w:val="en-GB"/>
              </w:rPr>
              <w:t xml:space="preserve"> </w:t>
            </w:r>
            <w:r w:rsidRPr="002536D5">
              <w:rPr>
                <w:sz w:val="18"/>
                <w:szCs w:val="18"/>
                <w:lang w:val="en-GB"/>
              </w:rPr>
              <w:t>M.E. Barr</w:t>
            </w:r>
          </w:p>
        </w:tc>
        <w:tc>
          <w:tcPr>
            <w:tcW w:w="3391" w:type="dxa"/>
            <w:vAlign w:val="center"/>
          </w:tcPr>
          <w:p w14:paraId="597EF5E8" w14:textId="4D404768" w:rsidR="00AE5CDE" w:rsidRPr="005242C1" w:rsidRDefault="00AE5CDE" w:rsidP="00AE5CDE">
            <w:pPr>
              <w:spacing w:line="276" w:lineRule="auto"/>
              <w:jc w:val="center"/>
              <w:rPr>
                <w:bCs/>
                <w:sz w:val="18"/>
                <w:szCs w:val="18"/>
              </w:rPr>
            </w:pPr>
            <w:r w:rsidRPr="005242C1">
              <w:rPr>
                <w:bCs/>
                <w:sz w:val="18"/>
                <w:szCs w:val="18"/>
              </w:rPr>
              <w:t>-</w:t>
            </w:r>
          </w:p>
        </w:tc>
        <w:tc>
          <w:tcPr>
            <w:tcW w:w="3392" w:type="dxa"/>
            <w:vAlign w:val="center"/>
          </w:tcPr>
          <w:p w14:paraId="76ACA6D6" w14:textId="360048C8" w:rsidR="00AE5CDE" w:rsidRPr="005242C1" w:rsidRDefault="00AE5CDE" w:rsidP="00AE5CDE">
            <w:pPr>
              <w:spacing w:line="276" w:lineRule="auto"/>
              <w:jc w:val="center"/>
              <w:rPr>
                <w:bCs/>
                <w:sz w:val="18"/>
                <w:szCs w:val="18"/>
              </w:rPr>
            </w:pPr>
            <w:r w:rsidRPr="005242C1">
              <w:rPr>
                <w:bCs/>
                <w:sz w:val="18"/>
                <w:szCs w:val="18"/>
              </w:rPr>
              <w:t>-</w:t>
            </w:r>
          </w:p>
        </w:tc>
        <w:tc>
          <w:tcPr>
            <w:tcW w:w="3392" w:type="dxa"/>
            <w:shd w:val="clear" w:color="auto" w:fill="auto"/>
            <w:vAlign w:val="center"/>
          </w:tcPr>
          <w:p w14:paraId="58894C9D" w14:textId="5D245927" w:rsidR="00AE5CDE" w:rsidRPr="005242C1" w:rsidRDefault="00D57A52" w:rsidP="00D85868">
            <w:pPr>
              <w:spacing w:line="276" w:lineRule="auto"/>
              <w:jc w:val="center"/>
              <w:rPr>
                <w:sz w:val="18"/>
                <w:szCs w:val="18"/>
              </w:rPr>
            </w:pPr>
            <w:r w:rsidRPr="005242C1">
              <w:rPr>
                <w:sz w:val="18"/>
                <w:szCs w:val="18"/>
                <w:lang w:val="en-GB"/>
              </w:rPr>
              <w:t>Czech</w:t>
            </w:r>
            <w:r w:rsidR="00AE5CDE" w:rsidRPr="005242C1">
              <w:rPr>
                <w:sz w:val="18"/>
                <w:szCs w:val="18"/>
                <w:lang w:val="en-GB"/>
              </w:rPr>
              <w:t xml:space="preserve"> Republic, Poland </w:t>
            </w:r>
            <w:r w:rsidR="00AE5CDE"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AE5CDE" w:rsidRPr="005242C1">
              <w:rPr>
                <w:sz w:val="18"/>
                <w:szCs w:val="18"/>
              </w:rPr>
              <w:fldChar w:fldCharType="separate"/>
            </w:r>
            <w:r w:rsidR="00B056A6" w:rsidRPr="00B056A6">
              <w:rPr>
                <w:noProof/>
                <w:sz w:val="18"/>
                <w:szCs w:val="18"/>
              </w:rPr>
              <w:t>[15]</w:t>
            </w:r>
            <w:r w:rsidR="00AE5CDE" w:rsidRPr="005242C1">
              <w:rPr>
                <w:sz w:val="18"/>
                <w:szCs w:val="18"/>
              </w:rPr>
              <w:fldChar w:fldCharType="end"/>
            </w:r>
          </w:p>
        </w:tc>
      </w:tr>
      <w:tr w:rsidR="00AE5CDE" w:rsidRPr="00DD1D34" w14:paraId="65C10300" w14:textId="77777777" w:rsidTr="0038188C">
        <w:trPr>
          <w:trHeight w:val="397"/>
        </w:trPr>
        <w:tc>
          <w:tcPr>
            <w:tcW w:w="4395" w:type="dxa"/>
            <w:shd w:val="clear" w:color="auto" w:fill="auto"/>
            <w:vAlign w:val="center"/>
            <w:hideMark/>
          </w:tcPr>
          <w:p w14:paraId="60E497C2" w14:textId="77777777" w:rsidR="00AE5CDE" w:rsidRPr="00211875" w:rsidRDefault="00AE5CDE" w:rsidP="00AE5CDE">
            <w:pPr>
              <w:spacing w:line="276" w:lineRule="auto"/>
              <w:rPr>
                <w:b/>
                <w:i/>
                <w:iCs/>
                <w:sz w:val="18"/>
                <w:szCs w:val="18"/>
              </w:rPr>
            </w:pPr>
            <w:r w:rsidRPr="00211875">
              <w:rPr>
                <w:b/>
                <w:i/>
                <w:iCs/>
                <w:sz w:val="18"/>
                <w:szCs w:val="18"/>
              </w:rPr>
              <w:t xml:space="preserve">Chalastospora gossypii </w:t>
            </w:r>
            <w:r w:rsidRPr="009512D2">
              <w:rPr>
                <w:sz w:val="18"/>
                <w:szCs w:val="18"/>
              </w:rPr>
              <w:t>(Jacz.) U. Braun &amp; Crous</w:t>
            </w:r>
          </w:p>
        </w:tc>
        <w:tc>
          <w:tcPr>
            <w:tcW w:w="3391" w:type="dxa"/>
            <w:vAlign w:val="center"/>
          </w:tcPr>
          <w:p w14:paraId="3C9EE2F7" w14:textId="6B53AEE4" w:rsidR="00AE5CDE" w:rsidRPr="005242C1" w:rsidRDefault="00AE5CDE" w:rsidP="00D85868">
            <w:pPr>
              <w:spacing w:line="276" w:lineRule="auto"/>
              <w:jc w:val="center"/>
              <w:rPr>
                <w:sz w:val="18"/>
                <w:szCs w:val="18"/>
                <w:lang w:val="en-GB"/>
              </w:rPr>
            </w:pPr>
            <w:r w:rsidRPr="005242C1">
              <w:rPr>
                <w:sz w:val="18"/>
                <w:szCs w:val="18"/>
              </w:rPr>
              <w:t xml:space="preserve">Portugal </w:t>
            </w:r>
            <w:r w:rsidRPr="005242C1">
              <w:rPr>
                <w:sz w:val="18"/>
                <w:szCs w:val="18"/>
                <w:lang w:val="en-GB"/>
              </w:rPr>
              <w:fldChar w:fldCharType="begin" w:fldLock="1"/>
            </w:r>
            <w:r w:rsidR="00B056A6">
              <w:rPr>
                <w:sz w:val="18"/>
                <w:szCs w:val="18"/>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7a4ad516-2cfc-4758-bf55-4e44e479f358"]}],"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vAlign w:val="center"/>
          </w:tcPr>
          <w:p w14:paraId="3675F061" w14:textId="56BBC85C" w:rsidR="00AE5CDE" w:rsidRPr="005242C1" w:rsidRDefault="00AE5CDE" w:rsidP="00D85868">
            <w:pPr>
              <w:spacing w:line="276" w:lineRule="auto"/>
              <w:jc w:val="center"/>
              <w:rPr>
                <w:sz w:val="18"/>
                <w:szCs w:val="18"/>
                <w:lang w:val="en-GB"/>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93a3de99-56d0-4523-8319-94f06cf2cfde"]}],"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hideMark/>
          </w:tcPr>
          <w:p w14:paraId="65937A20" w14:textId="13D52771" w:rsidR="00AE5CDE" w:rsidRPr="005242C1" w:rsidRDefault="00AE5CDE" w:rsidP="00D85868">
            <w:pPr>
              <w:spacing w:line="276" w:lineRule="auto"/>
              <w:jc w:val="center"/>
              <w:rPr>
                <w:sz w:val="18"/>
                <w:szCs w:val="18"/>
                <w:lang w:val="en-GB"/>
              </w:rPr>
            </w:pPr>
            <w:r w:rsidRPr="005242C1">
              <w:rPr>
                <w:sz w:val="18"/>
                <w:szCs w:val="18"/>
                <w:lang w:val="en-GB"/>
              </w:rPr>
              <w:t xml:space="preserve">Greece </w:t>
            </w:r>
            <w:r w:rsidRPr="005242C1">
              <w:rPr>
                <w:sz w:val="18"/>
                <w:szCs w:val="18"/>
                <w:lang w:val="en-GB"/>
              </w:rPr>
              <w:fldChar w:fldCharType="begin" w:fldLock="1"/>
            </w:r>
            <w:r w:rsidR="00B056A6">
              <w:rPr>
                <w:sz w:val="18"/>
                <w:szCs w:val="18"/>
                <w:lang w:val="en-GB"/>
              </w:rPr>
              <w:instrText>ADDIN CSL_CITATION {"citationItems":[{"id":"ITEM-1","itemData":{"DOI":"10.1002/mbo3.596","ISSN":"20458827","author":[{"dropping-particle":"","family":"Karakasidou","given":"Kiriaki","non-dropping-particle":"","parse-names":false,"suffix":""},{"dropping-particle":"","family":"Nikolouli","given":"Katerina","non-dropping-particle":"","parse-names":false,"suffix":""},{"dropping-particle":"","family":"Amoutzias","given":"Grigoris D.","non-dropping-particle":"","parse-names":false,"suffix":""},{"dropping-particle":"","family":"Pournou","given":"Anastasia","non-dropping-particle":"","parse-names":false,"suffix":""},{"dropping-particle":"","family":"Manassis","given":"Christos","non-dropping-particle":"","parse-names":false,"suffix":""},{"dropping-particle":"","family":"Tsiamis","given":"George","non-dropping-particle":"","parse-names":false,"suffix":""},{"dropping-particle":"","family":"Mossialos","given":"Dimitris","non-dropping-particle":"","parse-names":false,"suffix":""}],"container-title":"MicrobiologyOpen","id":"ITEM-1","issue":"December 2017","issued":{"date-parts":[["2018"]]},"page":"1-11","title":"Microbial diversity in biodeteriorated Greek historical documents dating back to the 19th and 20th century: A case study","type":"article-journal","volume":"e00596"},"uris":["http://www.mendeley.com/documents/?uuid=20fbf343-fd93-402e-97dc-378bc39e9500"]}],"mendeley":{"formattedCitation":"[35]","plainTextFormattedCitation":"[35]","previouslyFormattedCitation":"(Karakasidou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[35]</w:t>
            </w:r>
            <w:r w:rsidRPr="005242C1">
              <w:rPr>
                <w:sz w:val="18"/>
                <w:szCs w:val="18"/>
                <w:lang w:val="en-GB"/>
              </w:rPr>
              <w:fldChar w:fldCharType="end"/>
            </w:r>
          </w:p>
        </w:tc>
      </w:tr>
      <w:tr w:rsidR="00AE5CDE" w:rsidRPr="00DD1D34" w14:paraId="3E287182" w14:textId="77777777" w:rsidTr="0038188C">
        <w:trPr>
          <w:trHeight w:val="695"/>
        </w:trPr>
        <w:tc>
          <w:tcPr>
            <w:tcW w:w="4395" w:type="dxa"/>
            <w:shd w:val="clear" w:color="auto" w:fill="auto"/>
            <w:vAlign w:val="center"/>
            <w:hideMark/>
          </w:tcPr>
          <w:p w14:paraId="389D0DFD" w14:textId="77777777" w:rsidR="00AE5CDE" w:rsidRPr="00DD1D34" w:rsidRDefault="00AE5CDE" w:rsidP="00AE5CDE">
            <w:pPr>
              <w:spacing w:line="276" w:lineRule="auto"/>
              <w:rPr>
                <w:b/>
                <w:i/>
                <w:iCs/>
                <w:sz w:val="18"/>
                <w:szCs w:val="18"/>
                <w:lang w:val="en-GB"/>
              </w:rPr>
            </w:pPr>
            <w:r w:rsidRPr="00DD1D34">
              <w:rPr>
                <w:b/>
                <w:i/>
                <w:iCs/>
                <w:sz w:val="18"/>
                <w:szCs w:val="18"/>
                <w:lang w:val="en-GB"/>
              </w:rPr>
              <w:t>Chromelosporium carneum</w:t>
            </w:r>
            <w:r w:rsidRPr="00DD1D34">
              <w:rPr>
                <w:b/>
                <w:sz w:val="18"/>
                <w:szCs w:val="18"/>
                <w:lang w:val="en-GB"/>
              </w:rPr>
              <w:t xml:space="preserve"> </w:t>
            </w:r>
            <w:r w:rsidRPr="009512D2">
              <w:rPr>
                <w:sz w:val="18"/>
                <w:szCs w:val="18"/>
                <w:lang w:val="en-GB"/>
              </w:rPr>
              <w:t>(Pers.) Hennebert</w:t>
            </w:r>
          </w:p>
        </w:tc>
        <w:tc>
          <w:tcPr>
            <w:tcW w:w="3391" w:type="dxa"/>
            <w:vAlign w:val="center"/>
          </w:tcPr>
          <w:p w14:paraId="7C2E6777"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vAlign w:val="center"/>
          </w:tcPr>
          <w:p w14:paraId="1B444827"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2590C6D4" w14:textId="5FF3FA01" w:rsidR="00AE5CDE" w:rsidRPr="005242C1" w:rsidRDefault="00AE5CDE" w:rsidP="00D85868">
            <w:pPr>
              <w:spacing w:line="276" w:lineRule="auto"/>
              <w:jc w:val="center"/>
              <w:rPr>
                <w:sz w:val="18"/>
                <w:szCs w:val="18"/>
                <w:lang w:val="en-GB"/>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{"citationItems":[{"id":"ITEM-1","itemData":{"DOI":"10.1016/j.ibiod.2009.03.010","ISBN":"0964-8305","abstract":"This multidisciplinary research combines knowledge in molecular biology with fungal morphology, aiming at the identification of infecting fungi from historical documents on the Archive of the University of Coimbra. The identification of infecting fungi on several bibliographic documents and support materials was based both on ribosomal DNA loci amplification and sequencing, and morphological identification, using macro- and microscopical traits. A high fungal diversity was found in all types of support: parchment. laid-paper and wood-pulp paper. Fourteen fungal genera were isolated, identified, and kept in culture. The most frequent were Cladosporium, Penicillium and Aspergillus, and other less frequent genera, such as Alternaria, Botrytis, Chaetomium, Chromelosporium, Epicoccum, Phlebiopsys and Toxicocladosporium were also present. Within these genera, 20 different species were identified, from which 15 were found only in a single support type. Cladosporium cladosporioides and Penicillium chrysogenum were the only species present in all support types. (C) 2009 Elsevier Ltd. All rights reserved.","author":[{"dropping-particle":"","family":"Mesquita","given":"N","non-dropping-particle":"","parse-names":false,"suffix":""},{"dropping-particle":"","family":"Portugal","given":"A","non-dropping-particle":"","parse-names":false,"suffix":""},{"dropping-particle":"","family":"Videira","given":"S","non-dropping-particle":"","parse-names":false,"suffix":""},{"dropping-particle":"","family":"Rodriguez-Echeverria","given":"S","non-dropping-particle":"","parse-names":false,"suffix":""},{"dropping-particle":"","family":"Bandeira","given":"A M L","non-dropping-particle":"","parse-names":false,"suffix":""},{"dropping-particle":"","family":"Santos","given":"M J A","non-dropping-particle":"","parse-names":false,"suffix":""},{"dropping-particle":"","family":"Freitas","given":"H","non-dropping-particle":"","parse-names":false,"suffix":""}],"container-title":"International Biodeterioration &amp; Biodegradation","id":"ITEM-1","issue":"5","issued":{"date-parts":[["2009"]]},"language":"English","note":"Cited References Count:27|ELSEVIER SCI LTD|THE BOULEVARD, LANGFORD LANE, KIDLINGTON, OXFORD OX5 1GB, OXON, ENGLAND","page":"626-629","title":"Fungal diversity in ancient documents. A case study on the Archive of the University of Coimbra","type":"article-journal","volume":"63"},"uris":["http://www.mendeley.com/documents/?uuid=a9ed6800-21ab-4603-a4b7-75acd2eeaabe"]}],"mendeley":{"formattedCitation":"[38]","plainTextFormattedCitation":"[38]","previouslyFormattedCitation":"(Mesquita et al. 2009)"},"properties":{"noteIndex":0},"schema":"https://github.com/citation-style-language/schema/raw/master/csl-citation.json"}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[38]</w:t>
            </w:r>
            <w:r w:rsidRPr="005242C1">
              <w:rPr>
                <w:sz w:val="18"/>
                <w:szCs w:val="18"/>
                <w:lang w:val="en-GB"/>
              </w:rPr>
              <w:fldChar w:fldCharType="end"/>
            </w:r>
          </w:p>
        </w:tc>
      </w:tr>
      <w:tr w:rsidR="00AE5CDE" w:rsidRPr="00DD1D34" w14:paraId="4E63CAE6" w14:textId="77777777" w:rsidTr="0038188C">
        <w:trPr>
          <w:trHeight w:val="397"/>
        </w:trPr>
        <w:tc>
          <w:tcPr>
            <w:tcW w:w="4395" w:type="dxa"/>
            <w:shd w:val="clear" w:color="auto" w:fill="auto"/>
            <w:vAlign w:val="center"/>
            <w:hideMark/>
          </w:tcPr>
          <w:p w14:paraId="30974E70" w14:textId="77777777" w:rsidR="00AE5CDE" w:rsidRPr="00DD1D34" w:rsidRDefault="00AE5CDE" w:rsidP="00AE5CDE">
            <w:pPr>
              <w:spacing w:line="276" w:lineRule="auto"/>
              <w:rPr>
                <w:b/>
                <w:iCs/>
                <w:sz w:val="18"/>
                <w:szCs w:val="18"/>
                <w:lang w:val="en-GB"/>
              </w:rPr>
            </w:pPr>
            <w:r w:rsidRPr="00DD1D34">
              <w:rPr>
                <w:b/>
                <w:i/>
                <w:iCs/>
                <w:sz w:val="18"/>
                <w:szCs w:val="18"/>
                <w:lang w:val="en-GB"/>
              </w:rPr>
              <w:t xml:space="preserve">Chrysonilia </w:t>
            </w:r>
            <w:r w:rsidRPr="00DD1D34">
              <w:rPr>
                <w:b/>
                <w:iCs/>
                <w:sz w:val="18"/>
                <w:szCs w:val="18"/>
                <w:lang w:val="en-GB"/>
              </w:rPr>
              <w:t xml:space="preserve">sp. </w:t>
            </w:r>
            <w:r w:rsidRPr="009075DC">
              <w:rPr>
                <w:iCs/>
                <w:sz w:val="18"/>
                <w:szCs w:val="18"/>
                <w:lang w:val="en-GB"/>
              </w:rPr>
              <w:t>Arx</w:t>
            </w:r>
          </w:p>
        </w:tc>
        <w:tc>
          <w:tcPr>
            <w:tcW w:w="3391" w:type="dxa"/>
            <w:vAlign w:val="center"/>
          </w:tcPr>
          <w:p w14:paraId="37A8D9BB" w14:textId="577FB424" w:rsidR="00AE5CDE" w:rsidRPr="005242C1" w:rsidRDefault="00AE5CDE" w:rsidP="00D85868">
            <w:pPr>
              <w:spacing w:line="276" w:lineRule="auto"/>
              <w:jc w:val="center"/>
              <w:rPr>
                <w:sz w:val="18"/>
                <w:szCs w:val="18"/>
                <w:lang w:val="en-GB"/>
              </w:rPr>
            </w:pPr>
            <w:r w:rsidRPr="005242C1">
              <w:rPr>
                <w:sz w:val="18"/>
                <w:szCs w:val="18"/>
                <w:lang w:val="en-GB"/>
              </w:rPr>
              <w:t xml:space="preserve">Portugal, Spain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Valentin","given":"Nieves","non-dropping-particle":"","parse-names":false,"suffix":""}],"container-title":"Experts’ Roundtable on Sustainable Climate Management Strategies","editor":[{"dropping-particle":"","family":"Boersma","given":"Foekje","non-dropping-particle":"","parse-names":false,"suffix":""}],"id":"ITEM-2","issued":{"date-parts":[["2007"]]},"page":"1-26","publisher":"The Getty Conservation Institute","publisher-place":"Tenerife, Spain","title":"Microbial Contamination in Archives and Museums: Health Hazards and Preventive Strategies Using Air Ventilation Systems","type":"paper-conference"},"uris":["http://www.mendeley.com/documents/?uuid=642ecba7-b975-4e2a-9b07-b0bb7950b860","http://www.mendeley.com/documents/?uuid=3c54f80d-8579-4ab3-ad1f-c3509dded589","http://www.mendeley.com/documents/?uuid=5781da71-35b2-453d-8f7b-292c7a1f52d1"]},{"id":"ITEM-3","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-3","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e9cd2147-2773-4ed3-b067-6a0ba029de8f"]}],"mendeley":{"formattedCitation":"[4,5,24]","plainTextFormattedCitation":"[4,5,24]","previouslyFormattedCitation":"(Valentin 2007; 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[4,5,24]</w:t>
            </w:r>
            <w:r w:rsidRPr="005242C1">
              <w:rPr>
                <w:sz w:val="18"/>
                <w:szCs w:val="18"/>
                <w:lang w:val="en-GB"/>
              </w:rPr>
              <w:fldChar w:fldCharType="end"/>
            </w:r>
          </w:p>
        </w:tc>
        <w:tc>
          <w:tcPr>
            <w:tcW w:w="3392" w:type="dxa"/>
            <w:vAlign w:val="center"/>
          </w:tcPr>
          <w:p w14:paraId="63B5B9DE" w14:textId="691B45E8" w:rsidR="00AE5CDE" w:rsidRPr="005242C1" w:rsidRDefault="00AE5CDE" w:rsidP="00D85868">
            <w:pPr>
              <w:jc w:val="center"/>
              <w:rPr>
                <w:lang w:val="en-GB"/>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a2c8e1ea-e92d-4e08-9d63-dc351d7fc313"]}],"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tcPr>
          <w:p w14:paraId="4DA858CF" w14:textId="6EE0B3F7" w:rsidR="00AE5CDE" w:rsidRPr="005242C1" w:rsidRDefault="00AE5CDE" w:rsidP="00D85868">
            <w:pPr>
              <w:spacing w:line="276" w:lineRule="auto"/>
              <w:jc w:val="center"/>
              <w:rPr>
                <w:sz w:val="18"/>
                <w:szCs w:val="18"/>
                <w:lang w:val="en-GB"/>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mendeley":{"formattedCitation":"[4]","plainTextFormattedCitation":"[4]","previouslyFormattedCitation":"(Pinheiro 2014)"},"properties":{"noteIndex":0},"schema":"https://github.com/citation-style-language/schema/raw/master/csl-citation.json"}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w:t>
            </w:r>
            <w:r w:rsidRPr="005242C1">
              <w:rPr>
                <w:sz w:val="18"/>
                <w:szCs w:val="18"/>
                <w:lang w:val="en-GB"/>
              </w:rPr>
              <w:fldChar w:fldCharType="end"/>
            </w:r>
          </w:p>
        </w:tc>
      </w:tr>
      <w:tr w:rsidR="00AE5CDE" w:rsidRPr="00DD1D34" w14:paraId="23D0CA3D" w14:textId="77777777" w:rsidTr="0038188C">
        <w:trPr>
          <w:trHeight w:val="397"/>
        </w:trPr>
        <w:tc>
          <w:tcPr>
            <w:tcW w:w="4395" w:type="dxa"/>
            <w:shd w:val="clear" w:color="auto" w:fill="auto"/>
            <w:vAlign w:val="center"/>
            <w:hideMark/>
          </w:tcPr>
          <w:p w14:paraId="656BC141" w14:textId="77777777" w:rsidR="00AE5CDE" w:rsidRPr="00DD1D34" w:rsidRDefault="00AE5CDE" w:rsidP="00AE5CDE">
            <w:pPr>
              <w:spacing w:line="276" w:lineRule="auto"/>
              <w:rPr>
                <w:b/>
                <w:i/>
                <w:iCs/>
                <w:sz w:val="18"/>
                <w:szCs w:val="18"/>
                <w:lang w:val="en-GB"/>
              </w:rPr>
            </w:pPr>
            <w:r w:rsidRPr="00DD1D34">
              <w:rPr>
                <w:b/>
                <w:i/>
                <w:iCs/>
                <w:sz w:val="18"/>
                <w:szCs w:val="18"/>
                <w:lang w:val="en-GB"/>
              </w:rPr>
              <w:t xml:space="preserve">Chrysonilia sitophila </w:t>
            </w:r>
            <w:r w:rsidRPr="009075DC">
              <w:rPr>
                <w:sz w:val="18"/>
                <w:szCs w:val="18"/>
                <w:lang w:val="en-GB"/>
              </w:rPr>
              <w:t>(Mont.) Arx</w:t>
            </w:r>
          </w:p>
        </w:tc>
        <w:tc>
          <w:tcPr>
            <w:tcW w:w="3391" w:type="dxa"/>
            <w:vAlign w:val="center"/>
          </w:tcPr>
          <w:p w14:paraId="71E1C36F" w14:textId="59C031DF" w:rsidR="00AE5CDE" w:rsidRPr="005242C1" w:rsidRDefault="00AE5CDE" w:rsidP="00D85868">
            <w:pPr>
              <w:spacing w:line="276" w:lineRule="auto"/>
              <w:jc w:val="center"/>
              <w:rPr>
                <w:sz w:val="18"/>
                <w:szCs w:val="18"/>
              </w:rPr>
            </w:pPr>
            <w:r w:rsidRPr="005242C1">
              <w:rPr>
                <w:sz w:val="18"/>
                <w:szCs w:val="18"/>
                <w:lang w:val="en-GB"/>
              </w:rPr>
              <w:t>Cuba, Poland</w:t>
            </w:r>
            <w:r w:rsidR="00FE055A" w:rsidRPr="005242C1">
              <w:rPr>
                <w:sz w:val="18"/>
                <w:szCs w:val="18"/>
                <w:lang w:val="en-GB"/>
              </w:rPr>
              <w:t xml:space="preserve">, </w:t>
            </w:r>
            <w:r w:rsidRPr="005242C1">
              <w:rPr>
                <w:sz w:val="18"/>
                <w:szCs w:val="18"/>
                <w:lang w:val="en-GB"/>
              </w:rPr>
              <w:fldChar w:fldCharType="begin" w:fldLock="1"/>
            </w:r>
            <w:r w:rsidR="00B056A6">
              <w:rPr>
                <w:sz w:val="18"/>
                <w:szCs w:val="18"/>
                <w:lang w:val="en-GB"/>
              </w:rPr>
              <w:instrText>ADDIN CSL_CITATION {"citationItems":[{"id":"ITEM-1","itemData":{"ISSN":"0465-5893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pracy","id":"ITEM-1","issue":"2","issued":{"date-parts":[["2008"]]},"page":"159-170","title":"Workers' exposure to selected biological agents in libraries of Upper Silesia","type":"article-journal","volume":"59"},"uris":["http://www.mendeley.com/documents/?uuid=651a56e5-120c-4e54-be5e-c9b07bc79a4f","http://www.mendeley.com/documents/?uuid=b24ba249-e9ce-4876-91c2-a7b601867bd9"]},{"id":"ITEM-2","itemData":{"DOI":"10.1007/s10453-016-9429-3","ISSN":"15733025","abstract":"The aim of this study was to analyze the viable fungi in the air of\nindoor environments of the National Archive of the Republic of Cuba\n(NARC). The samples were taken in fifteen areas (five points for the\nthree floors) at 2 days (rainy and dry seasons) using a biocolector SAS\nin 3 h: 10:00 a.m., 1:00 p.m. and 4:00 p.m. The fungal concentration was\nindicated as colony forming units per cubic meter of air (cfu/m(3) of\nair). It was concluded that indoor air of the NARC was not polluted due\nto the average fungal concentration that was obtained (59 and 327\ncfu/m(3) of air in rainy and dry seasons, respectively). In front of the\nelectric transformers, the fungal concentration was significantly higher\nthan those obtained along the corridors of the lower-ground floor. A\ntrend to the increasing of fungal concentration was observed: when the\nfloors were increased, in dry season was higher than rainy season, where\nalso there was biggest fungal diversity. Among the fungal genera\nisolated, Aspergillus had the highest relative frequency of appearance,\nand in dry season, it was isolated Actinobacillus sp. (Actinomycetes).\nSix fungal species were isolated in both samplings: Aspergillus\nalliaceus, Aspergillus niger, Cladosporium cladosporioides, Fusarium\noxysporum, Penicillium chrysogenum and Mucor racemosus. All of fungal\nspecies isolated have high biodeteriogenic capacity, and the 61 %\nshowed pathogenic attributes.","author":[{"dropping-particle":"","family":"Anaya","given":"Matilde","non-dropping-particle":"","parse-names":false,"suffix":""},{"dropping-particle":"","family":"Borrego","given":"Sofía F.","non-dropping-particle":"","parse-names":false,"suffix":""},{"dropping-particle":"","family":"Gámez","given":"Erasmo","non-dropping-particle":"","parse-names":false,"suffix":""},{"dropping-particle":"","family":"Castro","given":"Miguel","non-dropping-particle":"","parse-names":false,"suffix":""},{"dropping-particle":"","family":"Molina","given":"Alian","non-dropping-particle":"","parse-names":false,"suffix":""},{"dropping-particle":"","family":"Valdés","given":"Oderlaise","non-dropping-particle":"","parse-names":false,"suffix":""}],"container-title":"Aerobiologia","id":"ITEM-2","issue":"3","issued":{"date-parts":[["2016"]]},"page":"513-527","title":"Viable fungi in the air of indoor environments of the National Archive of the Republic of Cuba","type":"article-journal","volume":"32"},"uris":["http://www.mendeley.com/documents/?uuid=a7c8a7a3-a481-4a0f-bb18-2010c7b315b4"]},{"id":"ITEM-3","itemData":{"DOI":"10.1007/s10453-015-9372-8","ISSN":"15733025","PMID":"26346115","abstract":"Museums,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-3","issue":"3","issued":{"date-parts":[["2015"]]},"page":"389-401","title":"Assessment of microbiological contamination in the work environments of museums, archives and libraries","type":"article-journal","volume":"31"},"uris":["http://www.mendeley.com/documents/?uuid=787ec923-8449-41a1-926e-3abc447246d4"]}],"mendeley":{"formattedCitation":"[16,17,19]","plainTextFormattedCitation":"[16,17,19]","previouslyFormattedCitation":"(Wlazło et al. 2008; Skóra et al. 2015; Anaya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[16,17,19]</w:t>
            </w:r>
            <w:r w:rsidRPr="005242C1">
              <w:rPr>
                <w:sz w:val="18"/>
                <w:szCs w:val="18"/>
                <w:lang w:val="en-GB"/>
              </w:rPr>
              <w:fldChar w:fldCharType="end"/>
            </w:r>
          </w:p>
        </w:tc>
        <w:tc>
          <w:tcPr>
            <w:tcW w:w="3392" w:type="dxa"/>
            <w:vAlign w:val="center"/>
          </w:tcPr>
          <w:p w14:paraId="7D137DF2" w14:textId="7563A7ED" w:rsidR="00AE5CDE" w:rsidRPr="00B056A6" w:rsidRDefault="00AE5CDE" w:rsidP="00D85868">
            <w:pPr>
              <w:jc w:val="center"/>
            </w:pPr>
            <w:r w:rsidRPr="005242C1">
              <w:rPr>
                <w:sz w:val="18"/>
                <w:szCs w:val="18"/>
              </w:rPr>
              <w:t xml:space="preserve">Portugal </w:t>
            </w:r>
            <w:r w:rsidRPr="005242C1">
              <w:rPr>
                <w:sz w:val="18"/>
                <w:szCs w:val="18"/>
                <w:lang w:val="en-GB"/>
              </w:rPr>
              <w:fldChar w:fldCharType="begin" w:fldLock="1"/>
            </w:r>
            <w:r w:rsidR="00B056A6">
              <w:rPr>
                <w:sz w:val="18"/>
                <w:szCs w:val="18"/>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b985607a-c491-4fd7-889e-1810dff2a5fa"]}],"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[4,5]</w:t>
            </w:r>
            <w:r w:rsidRPr="005242C1">
              <w:rPr>
                <w:sz w:val="18"/>
                <w:szCs w:val="18"/>
                <w:lang w:val="en-GB"/>
              </w:rPr>
              <w:fldChar w:fldCharType="end"/>
            </w:r>
          </w:p>
        </w:tc>
        <w:tc>
          <w:tcPr>
            <w:tcW w:w="3392" w:type="dxa"/>
            <w:shd w:val="clear" w:color="auto" w:fill="auto"/>
            <w:vAlign w:val="center"/>
          </w:tcPr>
          <w:p w14:paraId="6FD39A3B" w14:textId="77777777" w:rsidR="00AE5CDE" w:rsidRPr="00B056A6" w:rsidRDefault="00AE5CDE" w:rsidP="00AE5CDE">
            <w:pPr>
              <w:spacing w:line="276" w:lineRule="auto"/>
              <w:jc w:val="center"/>
              <w:rPr>
                <w:sz w:val="18"/>
                <w:szCs w:val="18"/>
              </w:rPr>
            </w:pPr>
            <w:r w:rsidRPr="00B056A6">
              <w:rPr>
                <w:sz w:val="18"/>
                <w:szCs w:val="18"/>
              </w:rPr>
              <w:t>-</w:t>
            </w:r>
          </w:p>
        </w:tc>
      </w:tr>
      <w:tr w:rsidR="00AE5CDE" w:rsidRPr="00DD1D34" w14:paraId="13574388" w14:textId="77777777" w:rsidTr="0038188C">
        <w:trPr>
          <w:trHeight w:val="397"/>
        </w:trPr>
        <w:tc>
          <w:tcPr>
            <w:tcW w:w="4395" w:type="dxa"/>
            <w:shd w:val="clear" w:color="auto" w:fill="auto"/>
            <w:vAlign w:val="center"/>
            <w:hideMark/>
          </w:tcPr>
          <w:p w14:paraId="1BEB42EE" w14:textId="77777777" w:rsidR="00AE5CDE" w:rsidRPr="00B056A6" w:rsidRDefault="00AE5CDE" w:rsidP="00AE5CDE">
            <w:pPr>
              <w:spacing w:line="276" w:lineRule="auto"/>
              <w:rPr>
                <w:b/>
                <w:i/>
                <w:iCs/>
                <w:sz w:val="18"/>
                <w:szCs w:val="18"/>
              </w:rPr>
            </w:pPr>
            <w:r w:rsidRPr="00B056A6">
              <w:rPr>
                <w:b/>
                <w:i/>
                <w:iCs/>
                <w:sz w:val="18"/>
                <w:szCs w:val="18"/>
              </w:rPr>
              <w:t xml:space="preserve">Chrysosporium </w:t>
            </w:r>
            <w:r w:rsidRPr="00B056A6">
              <w:rPr>
                <w:b/>
                <w:iCs/>
                <w:sz w:val="18"/>
                <w:szCs w:val="18"/>
              </w:rPr>
              <w:t xml:space="preserve">sp. </w:t>
            </w:r>
            <w:r w:rsidRPr="00B056A6">
              <w:rPr>
                <w:sz w:val="18"/>
                <w:szCs w:val="18"/>
              </w:rPr>
              <w:t>Corda</w:t>
            </w:r>
          </w:p>
        </w:tc>
        <w:tc>
          <w:tcPr>
            <w:tcW w:w="3391" w:type="dxa"/>
            <w:vAlign w:val="center"/>
          </w:tcPr>
          <w:p w14:paraId="2B7363DA" w14:textId="4C0F6310" w:rsidR="00AE5CDE" w:rsidRPr="005242C1" w:rsidRDefault="00AE5CDE" w:rsidP="00D85868">
            <w:pPr>
              <w:spacing w:line="276" w:lineRule="auto"/>
              <w:jc w:val="center"/>
              <w:rPr>
                <w:sz w:val="18"/>
                <w:szCs w:val="18"/>
              </w:rPr>
            </w:pPr>
            <w:r w:rsidRPr="005242C1">
              <w:rPr>
                <w:sz w:val="18"/>
                <w:szCs w:val="18"/>
              </w:rPr>
              <w:t xml:space="preserve">Argentina, Cuba, Lithuania, Mexico, Portugal </w:t>
            </w:r>
            <w:r w:rsidRPr="005242C1">
              <w:rPr>
                <w:sz w:val="18"/>
                <w:szCs w:val="18"/>
                <w:lang w:val="en-GB"/>
              </w:rPr>
              <w:fldChar w:fldCharType="begin" w:fldLock="1"/>
            </w:r>
            <w:r w:rsidR="00B056A6">
              <w:rPr>
                <w:sz w:val="18"/>
                <w:szCs w:val="18"/>
              </w:rPr>
              <w:instrText>ADDIN CSL_CITATION {"citationItems":[{"id":"ITEM-1","itemData":{"abstract":"Este artículo analiza los hongos presentes en una biblioteca científica si-tuada en un centro de investigación (el cual trabaja con microorganismos) en Tucu-mán, Argentina, desde Febrero del 2000 a Enero del 2001. Se identificaron 33 géne-ros, además de las levaduras y de los hongos clasificados como Mycelia sterilia y Basidiomycetes. Los géneros que presentaron la mayor frecuencia fueron Cladospo-rium sp. (30.1%), Fusarium sp (8.6%), Alternaria sp. (8.4%), Acremonium sp. (6.4%) y Aspergillus sp. (5.5%). La mayor cantidad de esporas fúngicas fue obser-vada en Octubre y la mínima en Julio. La temperatura estuvo entre 16,5 y 28,5ºC. El género Cladosporium sp. fue aislado en todos los meses muestreados. Este género predominó en Febrero (19.6%), junto a Alternaria sp., Mayo (29.6%), Junio (35.7%), Julio (33.3%), Agosto (40%), septiembre (27.5%) y octubre (51.3%), mientras que Acremonium sp. predominó en Marzo (26.5%), Ceratosporium sp. en Abril (20.4%) y los Basidiomycetes en Noviembre (17.6%). Además, Alternaria sp. fue el más abundante en Diciembre (20%) y Enero (35.9%). A pesar del uso de un muestreo no volumétrico, este estudio provee una información útil sobre la inciden-cia de los hongos ambientales en la biblioteca testada. Sabiendo que su presencia es incuestionable y difícil de erradicar, son necesarias futuras investigaciones para examinar los efectos de su exposición sobre los problemas de salud relacionados. Palabras claves: Hongos; ambiente interno; sistema de placa de Petri abierta.","author":[{"dropping-particle":"","family":"Bueno","given":"Dante J","non-dropping-particle":"","parse-names":false,"suffix":""},{"dropping-particle":"","family":"Silva","given":"Julio O","non-dropping-particle":"","parse-names":false,"suffix":""},{"dropping-particle":"","family":"Oliver","given":"Guillermo","non-dropping-particle":"","parse-names":false,"suffix":""}],"container-title":"Anales de Documentación","id":"ITEM-1","issue":"051","issued":{"date-parts":[["2003"]]},"page":"27-34","title":"Hongos ambientales en una biblioteca: un año de estudio","type":"article-journal"},"uris":["http://www.mendeley.com/documents/?uuid=e47a8f41-e665-4013-aecd-1b47d19e3e78","http://www.mendeley.com/documents/?uuid=d73e2b1f-6a25-4f39-94a2-1d24234aab96"]},{"id":"ITEM-2","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Environment","id":"ITEM-2","issue":"3","issued":{"date-parts":[["2004"]]},"note":"Times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http://www.mendeley.com/documents/?uuid=4ba24e44-9167-4331-8e9b-7d2b1f2dc943"]},{"id":"ITEM-3","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Silva","non-dropping-particle":"","parse-names":false,"suffix":""}],"id":"ITEM-3","issued":{"date-parts":[["2014"]]},"publisher":"Universidade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http://www.mendeley.com/documents/?uuid=289935f6-2717-4513-ae91-b0c8f97ec3e4"]},{"id":"ITEM-4","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-4","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0e4d06f7-21c0-48f8-b8c8-0cf08b81ee9f"]},{"id":"ITEM-5","itemData":{"DOI":"10.15174/au.2015.758","ISSN":"01886266","abstract":"Fungi can behave as allergens. If the concentration of spores exceeds 2000 CFU/m³, is a health risk factor. The objective of our study was to isolate fungal spore allergens in a library. For this, 20 areas were sampled with Anderson apparatus of 6 levels with Petri dishes with Sabouraud agar. A total of 787 colonies were isolated; 90.34% was filamentous fungi and 9.66% yeast. The most frequently isolated genera were Cladosporium sp. (52.99%) and Penicillium sp. (13.34%), temperature and relative humidity were averaged 24ºC and 50% RH. The concentration of spores found, was within acceptable limits UFC/m³. However, it is suggested to keep windows closed and make a proper cleaning spaces to avoid future health complications for both users and the deterioration of the bibliographic material. (English) [ABSTRACT FROM AUTHOR]","author":[{"dropping-particle":"","family":"Zárate","given":"María de Guadalupe Moctezuma","non-dropping-particle":"","parse-names":false,"suffix":""},{"dropping-particle":"","family":"Domínguez","given":"Erika Enríquez","non-dropping-particle":"","parse-names":false,"suffix":""},{"dropping-particle":"","family":"Mateos","given":"Pedro Ramírez","non-dropping-particle":"","parse-names":false,"suffix":""},{"dropping-particle":"","family":"Rodríguez, Ismael Acosta González","given":"Juan Fernando Cárdenas","non-dropping-particle":"","parse-names":false,"suffix":""},{"dropping-particle":"","family":"Morales","given":"Lilia Esperanza Fragoso","non-dropping-particle":"","parse-names":false,"suffix":""}],"container-title":"Acta Universitaria","id":"ITEM-5","issue":"NE-1","issued":{"date-parts":[["2015"]]},"page":"32-38","title":"Aislamiento de hongos alergenos en una biblioteca universitaria","type":"article-journal","volume":"25"},"uris":["http://www.mendeley.com/documents/?uuid=c3aba17e-d5ac-4a96-a574-2fd9f39e6a2b"]},{"id":"ITEM-6","itemData":{"author":[{"dropping-particle":"","family":"Molina-Veloso","given":"Alian","non-dropping-particle":"","parse-names":false,"suffix":""},{"dropping-particle":"","family":"Borrego-Alonso","given":"","non-dropping-particle":"","parse-names":false,"suffix":""},{"dropping-particle":"","family":"F.","given":"Sofía","non-dropping-particle":"","parse-names":false,"suffix":""}],"container-title":"Revista Alergia México","id":"ITEM-6","issue":"1","issued":{"date-parts":[["2017"]]},"page":"40-51","title":"Viable allergenic fungi in a documentary deposit of the National Archive of Cuba","type":"article-journal","volume":"64"},"uris":["http://www.mendeley.com/documents/?uuid=6fcc44b8-43ab-4861-9311-4bf20f85012b"]}],"mendeley":{"formattedCitation":"[2–5,7,29]","plainTextFormattedCitation":"[2–5,7,29]","previouslyFormattedCitation":"(Bueno et al. 2003; Lugauskas &amp; Krikstaponis 2004; Pinheiro 2014; Pinheiro 2015; Zárate et al. 2015; Molina-Veloso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[2–5,7,29]</w:t>
            </w:r>
            <w:r w:rsidRPr="005242C1">
              <w:rPr>
                <w:sz w:val="18"/>
                <w:szCs w:val="18"/>
                <w:lang w:val="en-GB"/>
              </w:rPr>
              <w:fldChar w:fldCharType="end"/>
            </w:r>
          </w:p>
        </w:tc>
        <w:tc>
          <w:tcPr>
            <w:tcW w:w="3392" w:type="dxa"/>
            <w:vAlign w:val="center"/>
          </w:tcPr>
          <w:p w14:paraId="04CA6F4D" w14:textId="77E63E76" w:rsidR="00AE5CDE" w:rsidRPr="005242C1" w:rsidRDefault="00AE5CDE" w:rsidP="00D85868">
            <w:pPr>
              <w:jc w:val="center"/>
              <w:rPr>
                <w:lang w:val="en-GB"/>
              </w:rPr>
            </w:pPr>
            <w:r w:rsidRPr="005242C1">
              <w:rPr>
                <w:sz w:val="18"/>
                <w:szCs w:val="18"/>
              </w:rPr>
              <w:t xml:space="preserve">Portugal </w:t>
            </w:r>
            <w:r w:rsidRPr="005242C1">
              <w:rPr>
                <w:sz w:val="18"/>
                <w:szCs w:val="18"/>
                <w:lang w:val="en-GB"/>
              </w:rPr>
              <w:fldChar w:fldCharType="begin" w:fldLock="1"/>
            </w:r>
            <w:r w:rsidR="00B056A6">
              <w:rPr>
                <w:sz w:val="18"/>
                <w:szCs w:val="18"/>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3a5faab5-7e29-4673-be9c-4254280f8c15"]}],"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tcPr>
          <w:p w14:paraId="651C8CED" w14:textId="7406D536" w:rsidR="00AE5CDE" w:rsidRPr="005242C1" w:rsidRDefault="00AE5CDE" w:rsidP="00D85868">
            <w:pPr>
              <w:spacing w:line="276" w:lineRule="auto"/>
              <w:jc w:val="center"/>
              <w:rPr>
                <w:sz w:val="18"/>
                <w:szCs w:val="18"/>
                <w:lang w:val="en-GB"/>
              </w:rPr>
            </w:pPr>
            <w:r w:rsidRPr="005242C1">
              <w:rPr>
                <w:noProof/>
                <w:sz w:val="18"/>
                <w:szCs w:val="18"/>
                <w:lang w:val="en-GB"/>
              </w:rPr>
              <w:t xml:space="preserve">Portugal </w:t>
            </w:r>
            <w:r w:rsidRPr="005242C1">
              <w:rPr>
                <w:noProof/>
                <w:sz w:val="18"/>
                <w:szCs w:val="18"/>
                <w:lang w:val="en-GB"/>
              </w:rPr>
              <w:fldChar w:fldCharType="begin" w:fldLock="1"/>
            </w:r>
            <w:r w:rsidR="00B056A6">
              <w:rPr>
                <w:noProof/>
                <w:sz w:val="18"/>
                <w:szCs w:val="18"/>
                <w:lang w:val="en-GB"/>
              </w:rPr>
              <w:instrText>ADDIN CSL_CITATION {"citationItems":[{"id":"ITEM-1","itemData":{"author":[{"dropping-particle":"","family":"Lourenço","given":"M J L","non-dropping-particle":"","parse-names":false,"suffix":""},{"dropping-particle":"V","family":"Pol","given":"L","non-dropping-particle":"","parse-names":false,"suffix":""},{"dropping-particle":"","family":"Sampaio","given":"J P","non-dropping-particle":"","parse-names":false,"suffix":""},{"dropping-particle":"","family":"Philips","given":"A","non-dropping-particle":"","parse-names":false,"suffix":""},{"dropping-particle":"","family":"Fonseca","given":"A","non-dropping-particle":"","parse-names":false,"suffix":""},{"dropping-particle":"","family":"Vieira","given":"J","non-dropping-particle":"","parse-names":false,"suffix":""}],"container-title":"A História, a Formação e as Boas Práticas em Conservação e Restauro","id":"ITEM-1","issued":{"date-parts":[["2005"]]},"page":"CD-ROM","publisher":"Atas do 4º Encontro do Instituto Português de Conservação e Restauro","publisher-place":"Lisbon","title":"Isolamento, identificação e caracterização de microrganismos contaminantes dos arquivos da Direcção Geral dos Edifícios e Monumentos Nacionais","type":"paper-conference"},"uris":["http://www.mendeley.com/documents/?uuid=80b8278d-13f3-477e-b6fd-cab2a316122b","http://www.mendeley.com/documents/?uuid=efe5992b-6df3-4989-8ebf-5ed46c043202"]}],"mendeley":{"formattedCitation":"[12]","plainTextFormattedCitation":"[12]","previouslyFormattedCitation":"(Lourenço et al. 2005)"},"properties":{"noteIndex":0},"schema":"https://github.com/citation-style-language/schema/raw/master/csl-citation.json"}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[12]</w:t>
            </w:r>
            <w:r w:rsidRPr="005242C1">
              <w:rPr>
                <w:noProof/>
                <w:sz w:val="18"/>
                <w:szCs w:val="18"/>
                <w:lang w:val="en-GB"/>
              </w:rPr>
              <w:fldChar w:fldCharType="end"/>
            </w:r>
          </w:p>
        </w:tc>
      </w:tr>
      <w:tr w:rsidR="00AE5CDE" w:rsidRPr="00DD1D34" w14:paraId="57EA4C38" w14:textId="77777777" w:rsidTr="0038188C">
        <w:trPr>
          <w:trHeight w:val="397"/>
        </w:trPr>
        <w:tc>
          <w:tcPr>
            <w:tcW w:w="4395" w:type="dxa"/>
            <w:vAlign w:val="center"/>
          </w:tcPr>
          <w:p w14:paraId="15C66D4F" w14:textId="12F41B14" w:rsidR="00AE5CDE" w:rsidRPr="00294220" w:rsidRDefault="00AE5CDE" w:rsidP="00AE5CDE">
            <w:pPr>
              <w:spacing w:line="276" w:lineRule="auto"/>
              <w:rPr>
                <w:iCs/>
                <w:sz w:val="18"/>
                <w:szCs w:val="18"/>
                <w:lang w:val="en-GB"/>
              </w:rPr>
            </w:pPr>
            <w:r w:rsidRPr="00DD1D34">
              <w:rPr>
                <w:b/>
                <w:i/>
                <w:iCs/>
                <w:sz w:val="18"/>
                <w:szCs w:val="18"/>
                <w:lang w:val="en-GB"/>
              </w:rPr>
              <w:t>Chrysosporium carmichaelli</w:t>
            </w:r>
            <w:r>
              <w:rPr>
                <w:b/>
                <w:i/>
                <w:iCs/>
                <w:sz w:val="18"/>
                <w:szCs w:val="18"/>
                <w:lang w:val="en-GB"/>
              </w:rPr>
              <w:t xml:space="preserve"> </w:t>
            </w:r>
            <w:r>
              <w:rPr>
                <w:iCs/>
                <w:sz w:val="18"/>
                <w:szCs w:val="18"/>
                <w:lang w:val="en-GB"/>
              </w:rPr>
              <w:t>Oorschot</w:t>
            </w:r>
          </w:p>
        </w:tc>
        <w:tc>
          <w:tcPr>
            <w:tcW w:w="3391" w:type="dxa"/>
            <w:vAlign w:val="center"/>
          </w:tcPr>
          <w:p w14:paraId="785C2C50"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vAlign w:val="center"/>
          </w:tcPr>
          <w:p w14:paraId="031CF73F"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0945DADF" w14:textId="6D140EB1" w:rsidR="00AE5CDE" w:rsidRPr="005242C1" w:rsidRDefault="00AE5CDE" w:rsidP="00D85868">
            <w:pPr>
              <w:spacing w:line="276" w:lineRule="auto"/>
              <w:jc w:val="center"/>
              <w:rPr>
                <w:sz w:val="18"/>
                <w:szCs w:val="18"/>
                <w:lang w:val="en-GB"/>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mendeley":{"formattedCitation":"[4]","plainTextFormattedCitation":"[4]","previouslyFormattedCitation":"(Pinheiro 2014)"},"properties":{"noteIndex":0},"schema":"https://github.com/citation-style-language/schema/raw/master/csl-citation.json"}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w:t>
            </w:r>
            <w:r w:rsidRPr="005242C1">
              <w:rPr>
                <w:sz w:val="18"/>
                <w:szCs w:val="18"/>
                <w:lang w:val="en-GB"/>
              </w:rPr>
              <w:fldChar w:fldCharType="end"/>
            </w:r>
          </w:p>
        </w:tc>
      </w:tr>
      <w:tr w:rsidR="00AE5CDE" w:rsidRPr="00DD1D34" w14:paraId="4866EC58" w14:textId="77777777" w:rsidTr="0038188C">
        <w:trPr>
          <w:trHeight w:val="397"/>
        </w:trPr>
        <w:tc>
          <w:tcPr>
            <w:tcW w:w="4395" w:type="dxa"/>
            <w:shd w:val="clear" w:color="auto" w:fill="auto"/>
            <w:vAlign w:val="center"/>
            <w:hideMark/>
          </w:tcPr>
          <w:p w14:paraId="527ADB72" w14:textId="77777777" w:rsidR="00AE5CDE" w:rsidRPr="00DD1D34" w:rsidRDefault="00AE5CDE" w:rsidP="00AE5CDE">
            <w:pPr>
              <w:spacing w:line="276" w:lineRule="auto"/>
              <w:rPr>
                <w:b/>
                <w:i/>
                <w:iCs/>
                <w:sz w:val="18"/>
                <w:szCs w:val="18"/>
                <w:lang w:val="en-GB"/>
              </w:rPr>
            </w:pPr>
            <w:r w:rsidRPr="00DD1D34">
              <w:rPr>
                <w:b/>
                <w:i/>
                <w:iCs/>
                <w:sz w:val="18"/>
                <w:szCs w:val="18"/>
                <w:lang w:val="en-GB"/>
              </w:rPr>
              <w:t>Chrysosporium merdarium</w:t>
            </w:r>
            <w:r w:rsidRPr="009075DC">
              <w:rPr>
                <w:i/>
                <w:iCs/>
                <w:sz w:val="18"/>
                <w:szCs w:val="18"/>
                <w:lang w:val="en-GB"/>
              </w:rPr>
              <w:t xml:space="preserve"> </w:t>
            </w:r>
            <w:r w:rsidRPr="009075DC">
              <w:rPr>
                <w:sz w:val="18"/>
                <w:szCs w:val="18"/>
                <w:lang w:val="en-GB"/>
              </w:rPr>
              <w:t>(Link) J.W. Carmich.</w:t>
            </w:r>
          </w:p>
        </w:tc>
        <w:tc>
          <w:tcPr>
            <w:tcW w:w="3391" w:type="dxa"/>
            <w:vAlign w:val="center"/>
          </w:tcPr>
          <w:p w14:paraId="4E419089" w14:textId="0CA975B1" w:rsidR="00AE5CDE" w:rsidRPr="005242C1" w:rsidRDefault="00AE5CDE" w:rsidP="00D85868">
            <w:pPr>
              <w:spacing w:line="276" w:lineRule="auto"/>
              <w:jc w:val="center"/>
              <w:rPr>
                <w:sz w:val="18"/>
                <w:szCs w:val="18"/>
                <w:lang w:val="en-GB"/>
              </w:rPr>
            </w:pPr>
            <w:r w:rsidRPr="005242C1">
              <w:rPr>
                <w:sz w:val="18"/>
                <w:szCs w:val="18"/>
                <w:lang w:val="en-GB"/>
              </w:rPr>
              <w:t xml:space="preserve">Lithuania </w:t>
            </w:r>
            <w:r w:rsidRPr="005242C1">
              <w:rPr>
                <w:sz w:val="18"/>
                <w:szCs w:val="18"/>
                <w:lang w:val="en-GB"/>
              </w:rPr>
              <w:fldChar w:fldCharType="begin" w:fldLock="1"/>
            </w:r>
            <w:r w:rsidR="00B056A6">
              <w:rPr>
                <w:sz w:val="18"/>
                <w:szCs w:val="18"/>
                <w:lang w:val="en-GB"/>
              </w:rPr>
              <w:instrText>ADDIN CSL_CITATION {"citationItems":[{"id":"ITEM-1","itemData":{"DOI":"10.1177/1420326x04045274","ISBN":"1420-326X","abstract":"In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Environment","id":"ITEM-1","issue":"3","issued":{"date-parts":[["2004"]]},"note":"Times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mendeley":{"formattedCitation":"[3]","plainTextFormattedCitation":"[3]","previouslyFormattedCitation":"(Lugauskas &amp; Krikstaponis 2004)"},"properties":{"noteIndex":0},"schema":"https://github.com/citation-style-language/schema/raw/master/csl-citation.json"}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w:t>
            </w:r>
            <w:r w:rsidRPr="005242C1">
              <w:rPr>
                <w:sz w:val="18"/>
                <w:szCs w:val="18"/>
                <w:lang w:val="en-GB"/>
              </w:rPr>
              <w:fldChar w:fldCharType="end"/>
            </w:r>
          </w:p>
        </w:tc>
        <w:tc>
          <w:tcPr>
            <w:tcW w:w="3392" w:type="dxa"/>
            <w:vAlign w:val="center"/>
          </w:tcPr>
          <w:p w14:paraId="4452B5BB"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shd w:val="clear" w:color="auto" w:fill="auto"/>
            <w:vAlign w:val="center"/>
            <w:hideMark/>
          </w:tcPr>
          <w:p w14:paraId="3412983B"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r>
      <w:tr w:rsidR="00AE5CDE" w:rsidRPr="00DD1D34" w14:paraId="63E609F9" w14:textId="77777777" w:rsidTr="0038188C">
        <w:trPr>
          <w:trHeight w:val="397"/>
        </w:trPr>
        <w:tc>
          <w:tcPr>
            <w:tcW w:w="4395" w:type="dxa"/>
            <w:shd w:val="clear" w:color="auto" w:fill="auto"/>
            <w:vAlign w:val="center"/>
          </w:tcPr>
          <w:p w14:paraId="2F85CECD" w14:textId="77777777" w:rsidR="00AE5CDE" w:rsidRPr="00DD1D34" w:rsidRDefault="00AE5CDE" w:rsidP="00AE5CDE">
            <w:pPr>
              <w:spacing w:line="276" w:lineRule="auto"/>
              <w:rPr>
                <w:b/>
                <w:i/>
                <w:iCs/>
                <w:sz w:val="18"/>
                <w:szCs w:val="18"/>
                <w:lang w:val="en-GB"/>
              </w:rPr>
            </w:pPr>
            <w:r w:rsidRPr="00DD1D34">
              <w:rPr>
                <w:b/>
                <w:i/>
                <w:iCs/>
                <w:sz w:val="18"/>
                <w:szCs w:val="18"/>
                <w:lang w:val="en-GB"/>
              </w:rPr>
              <w:t xml:space="preserve">Cladophialophora </w:t>
            </w:r>
            <w:r w:rsidRPr="00DD1D34">
              <w:rPr>
                <w:b/>
                <w:iCs/>
                <w:sz w:val="18"/>
                <w:szCs w:val="18"/>
                <w:lang w:val="en-GB"/>
              </w:rPr>
              <w:t>sp.</w:t>
            </w:r>
            <w:r w:rsidRPr="00DD1D34">
              <w:rPr>
                <w:b/>
                <w:i/>
                <w:iCs/>
                <w:sz w:val="18"/>
                <w:szCs w:val="18"/>
                <w:lang w:val="en-GB"/>
              </w:rPr>
              <w:t xml:space="preserve"> </w:t>
            </w:r>
            <w:r w:rsidRPr="009075DC">
              <w:rPr>
                <w:iCs/>
                <w:sz w:val="18"/>
                <w:szCs w:val="18"/>
                <w:lang w:val="en-GB"/>
              </w:rPr>
              <w:t>Borelli</w:t>
            </w:r>
          </w:p>
        </w:tc>
        <w:tc>
          <w:tcPr>
            <w:tcW w:w="3391" w:type="dxa"/>
            <w:vAlign w:val="center"/>
          </w:tcPr>
          <w:p w14:paraId="3B5B585A"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vAlign w:val="center"/>
          </w:tcPr>
          <w:p w14:paraId="3A595248" w14:textId="1C1459CD" w:rsidR="00AE5CDE" w:rsidRPr="005242C1" w:rsidRDefault="00AE5CDE" w:rsidP="00D85868">
            <w:pPr>
              <w:spacing w:line="276" w:lineRule="auto"/>
              <w:jc w:val="center"/>
              <w:rPr>
                <w:sz w:val="18"/>
                <w:szCs w:val="18"/>
                <w:lang w:val="en-GB"/>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9450c16e-a572-4f3a-8855-0c49e2074e8c"]}],"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tcPr>
          <w:p w14:paraId="0FB668FA"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r>
      <w:tr w:rsidR="00AE5CDE" w:rsidRPr="00361C90" w14:paraId="110FABCD" w14:textId="77777777" w:rsidTr="0038188C">
        <w:trPr>
          <w:trHeight w:val="937"/>
        </w:trPr>
        <w:tc>
          <w:tcPr>
            <w:tcW w:w="4395" w:type="dxa"/>
            <w:shd w:val="clear" w:color="auto" w:fill="auto"/>
            <w:vAlign w:val="center"/>
            <w:hideMark/>
          </w:tcPr>
          <w:p w14:paraId="0B19766B" w14:textId="77777777" w:rsidR="00AE5CDE" w:rsidRPr="00DD1D34" w:rsidRDefault="00AE5CDE" w:rsidP="00AE5CDE">
            <w:pPr>
              <w:spacing w:line="276" w:lineRule="auto"/>
              <w:rPr>
                <w:b/>
                <w:i/>
                <w:iCs/>
                <w:sz w:val="18"/>
                <w:szCs w:val="18"/>
                <w:lang w:val="en-GB"/>
              </w:rPr>
            </w:pPr>
            <w:r w:rsidRPr="00DD1D34">
              <w:rPr>
                <w:b/>
                <w:i/>
                <w:iCs/>
                <w:sz w:val="18"/>
                <w:szCs w:val="18"/>
                <w:lang w:val="en-GB"/>
              </w:rPr>
              <w:t xml:space="preserve">Cladosporium </w:t>
            </w:r>
            <w:r w:rsidRPr="00DD1D34">
              <w:rPr>
                <w:b/>
                <w:iCs/>
                <w:sz w:val="18"/>
                <w:szCs w:val="18"/>
                <w:lang w:val="en-GB"/>
              </w:rPr>
              <w:t xml:space="preserve">sp. </w:t>
            </w:r>
            <w:r w:rsidRPr="009075DC">
              <w:rPr>
                <w:sz w:val="18"/>
                <w:szCs w:val="18"/>
                <w:lang w:val="en-GB"/>
              </w:rPr>
              <w:t>Link</w:t>
            </w:r>
          </w:p>
        </w:tc>
        <w:tc>
          <w:tcPr>
            <w:tcW w:w="3391" w:type="dxa"/>
            <w:vAlign w:val="center"/>
          </w:tcPr>
          <w:p w14:paraId="6AE09BFE" w14:textId="4CDCA5E5" w:rsidR="00AE5CDE" w:rsidRPr="005242C1" w:rsidRDefault="00AE5CDE" w:rsidP="00D85868">
            <w:pPr>
              <w:spacing w:line="276" w:lineRule="auto"/>
              <w:jc w:val="center"/>
              <w:rPr>
                <w:sz w:val="18"/>
                <w:szCs w:val="18"/>
              </w:rPr>
            </w:pPr>
            <w:r w:rsidRPr="005242C1">
              <w:rPr>
                <w:sz w:val="18"/>
                <w:szCs w:val="18"/>
              </w:rPr>
              <w:t xml:space="preserve">Argentina, Brazil, Colombia, Cuba, Ethiopia, </w:t>
            </w:r>
            <w:r w:rsidR="00ED3E61" w:rsidRPr="005242C1">
              <w:rPr>
                <w:sz w:val="18"/>
                <w:szCs w:val="18"/>
              </w:rPr>
              <w:t xml:space="preserve">India, </w:t>
            </w:r>
            <w:r w:rsidRPr="005242C1">
              <w:rPr>
                <w:sz w:val="18"/>
                <w:szCs w:val="18"/>
              </w:rPr>
              <w:t xml:space="preserve">Italy, Mexico, Poland, Portugal, Spain </w:t>
            </w:r>
            <w:r w:rsidRPr="005242C1">
              <w:rPr>
                <w:sz w:val="18"/>
                <w:szCs w:val="18"/>
                <w:lang w:val="en-GB"/>
              </w:rPr>
              <w:fldChar w:fldCharType="begin" w:fldLock="1"/>
            </w:r>
            <w:r w:rsidR="00B056A6">
              <w:rPr>
                <w:sz w:val="18"/>
                <w:szCs w:val="18"/>
              </w:rPr>
              <w:instrText>ADDIN CSL_CITATION {"citationItems":[{"id":"ITEM-1","itemData":{"DOI":"10.1016/j.ibiod.2007.02.007","ISSN":"09648305","abstract":"A study of airborne fungi was carried out in the architectural complex of the Cathedral of Santiago de Compostela (Spain) during 2002, by using viable volumetric sampling methods. This resulted in a total of 35 identified taxa, of which the most abundant were: Alternaria, Aspergillus, Cladosporium and Penicillium. Sampling was completed with data from the outdoor atmosphere and swab samples in specific places. In general there were no statistically significant indoor/outdoor differences and in both cases the highest CFU m-3 were obtained during the spring-summer. Similar relatively low numbers of the same fungi were likewise detected at different points in the Cathedral nave, while up to nearly 6500 CFU m-3 were recorded in the Corticela Chapel. The study of intradiurnal levels carried out in the Cathedral nave reveals greater abundance of fungal concentrations at 13:00 h, the moment of massive influx of visitors in the Cathedral, with 406 CFU m-3 compared to the 380 CFU m-3 sampled at 9:00 h and the 350 CFU m-3 at 21:00 h. The whole investigation is the first study of the atmospheric fungal content of the Cathedral of Santiago de Compostela. © 2007 Elsevier Ltd. All rights reserved.","author":[{"dropping-particle":"","family":"Aira","given":"M. J.","non-dropping-particle":"","parse-names":false,"suffix":""},{"dropping-particle":"","family":"Jato","given":"V.","non-dropping-particle":"","parse-names":false,"suffix":""},{"dropping-particle":"","family":"Stchigel","given":"a. M.","non-dropping-particle":"","parse-names":false,"suffix":""},{"dropping-particle":"","family":"Rodríguez-Rajo","given":"F. J.","non-dropping-particle":"","parse-names":false,"suffix":""},{"dropping-particle":"","family":"Piontelli","given":"E.","non-dropping-particle":"","parse-names":false,"suffix":""}],"container-title":"International Biodeterioration &amp; Biodegradation","id":"ITEM-1","issue":"4","issued":{"date-parts":[["2007"]]},"page":"231-237","title":"Aeromycological study in the Cathedral of Santiago de Compostela (Spain)","type":"article-journal","volume":"60"},"uris":["http://www.mendeley.com/documents/?uuid=a75f542a-0121-4281-a5a5-9bb46a36d72c","http://www.mendeley.com/documents/?uuid=1bb4bbae-e355-40ee-9dd0-c8f972bab939"]},{"id":"ITEM-2","itemData":{"DOI":"10.5402/2012/680598","ISSN":"2090-7478","PMID":"23762758","abstract":"Documentary heritage is permanently subject to suffering from physical, chemical, and/or biological alterations. Biological deterioration by microorganisms (bacteria and fungi) causes undesirable changes on material properties. Microorganisms affect different organic, natural or synthetic substrates (cellulose, polycarbonates), metals, and compounds of optical and magnetic devices (CD, VHS). Paper made by vegetal fibers, functional additives (glue, optical polishers, consolidating agents), and inks with organic bindings are used as sources of nutrients. The environmental microorganisms that form the microbial charge of indoor air at repositories (archives, libraries) storing cultural heritage can deteriorate the different supports of heritage importance and affect human health as allergies and skin affections. The aims of this research were to study microbial contamination of the environment and its influence on biodeterioration by the biofilm formation and to analyze the relationship between environment microbiota and biofilm formation in materials stored at three archives in Argentina and in two repositories of the National Archive of the Republic of Cuba.","author":[{"dropping-particle":"","family":"Borrego","given":"Sofía","non-dropping-particle":"","parse-names":false,"suffix":""},{"dropping-particle":"","family":"Lavin","given":"Paola","non-dropping-particle":"","parse-names":false,"suffix":""},{"dropping-particle":"","family":"Perdomo","given":"Ivette","non-dropping-particle":"","parse-names":false,"suffix":""},{"dropping-particle":"","family":"Gómez de Saravia","given":"Sandra","non-dropping-particle":"","parse-names":false,"suffix":""},{"dropping-particle":"","family":"Guiamet","given":"Patricia","non-dropping-particle":"","parse-names":false,"suffix":""}],"container-title":"ISRN Microbiology","id":"ITEM-2","issue":"Article ID 680598","issued":{"date-parts":[["2012"]]},"page":"1-10","title":"Determination of Indoor Air Quality in Archives and Biodeterioration of the Documentary Heritage","type":"article-journal","volume":"2012"},"uris":["http://www.mendeley.com/documents/?uuid=b8b58adf-f450-4487-82f8-f208c17c84b6","http://www.mendeley.com/documents/?uuid=e33b4d24-55c4-4f41-a731-649438d40e5b","http://www.mendeley.com/documents/?uuid=0e9aaf3a-bd9f-4a55-b579-f1c180a26b0f"]},{"id":"ITEM-3","itemData":{"abstract":"Este artículo analiza los hongos presentes en una biblioteca científica si-tuada en un centro de investigación (el cual trabaja con microorganismos) en Tucu-mán, Argentina, desde Febrero del 2000 a Enero del 2001. Se identificaron 33 géne-ros, además de las levaduras y de los hongos clasificados como Mycelia sterilia y Basidiomycetes. Los géneros que presentaron la mayor frecuencia fueron Cladospo-rium sp. (30.1%), Fusarium sp (8.6%), Alternaria sp. (8.4%), Acremonium sp. (6.4%) y Aspergillus sp. (5.5%). La mayor cantidad de esporas fúngicas fue obser-vada en Octubre y la mínima en Julio. La temperatura estuvo entre 16,5 y 28,5ºC. El género Cladosporium sp. fue aislado en todos los meses muestreados. Este género predominó en Febrero (19.6%), junto a Alternaria sp., Mayo (29.6%), Junio (35.7%), Julio (33.3%), Agosto (40%), septiembre (27.5%) y octubre (51.3%), mientras que Acremonium sp. predominó en Marzo (26.5%), Ceratosporium sp. en Abril (20.4%) y los Basidiomycetes en Noviembre (17.6%). Además, Alternaria sp. fue el más abundante en Diciembre (20%) y Enero (35.9%). A pesar del uso de un muestreo no volumétrico, este estudio provee una información útil sobre la inciden-cia de los hongos ambientales en la biblioteca testada. Sabiendo que su presencia es incuestionable y difícil de erradicar, son necesarias futuras investigaciones para examinar los efectos de su exposición sobre los problemas de salud relacionados. Palabras claves: Hongos; ambiente interno; sistema de placa de Petri abierta.","author":[{"dropping-particle":"","family":"Bueno","given":"Dante J","non-dropping-particle":"","parse-names":false,"suffix":""},{"dropping-particle":"","family":"Silva","given":"Julio O","non-dropping-particle":"","parse-names":false,"suffix":""},{"dropping-particle":"","family":"Oliver","given":"Guillermo","non-dropping-particle":"","parse-names":false,"suffix":""}],"container-title":"Anales de Documentación","id":"ITEM-3","issue":"051","issued":{"date-parts":[["2003"]]},"page":"27-34","title":"Hongos ambientales en una biblioteca: un año de estudio","type":"article-journal"},"uris":["http://www.mendeley.com/documents/?uuid=e47a8f41-e665-4013-aecd-1b47d19e3e78","http://www.mendeley.com/documents/?uuid=d73e2b1f-6a25-4f39-94a2-1d24234aab96","http://www.mendeley.com/documents/?uuid=1a04291e-a11a-4a14-9b1d-13aa40efb756"]},{"id":"ITEM-4","itemData":{"author":[{"dropping-particle":"","family":"Gambale","given":"W.","non-dropping-particle":"","parse-names":false,"suffix":""},{"dropping-particle":"","family":"Croce","given":"J.","non-dropping-particle":"","parse-names":false,"suffix":""},{"dropping-particle":"","family":"Costa-Manso","given":"E.","non-dropping-particle":"","parse-names":false,"suffix":""},{"dropping-particle":"","family":"Croce","given":"M.","non-dropping-particle":"","parse-names":false,"suffix":""},{"dropping-particle":"","family":"Sales","given":"M.","non-dropping-particle":"","parse-names":false,"suffix":""}],"container-title":"Journal of Investigational Allergology and Clinical Immunology","id":"ITEM-4","issued":{"date-parts":[["1993"]]},"page":"45.50","title":"Library fungi at the University of Sao Paulo and their relationship with respiratory allergy","type":"article-journal","volume":"3"},"uris":["http://www.mendeley.com/documents/?uuid=a4465862-ff4f-49b7-b749-386789654952","http://www.mendeley.com/documents/?uuid=82aa745d-5bd6-4baf-b92d-649582df87bf","http://www.mendeley.com/documents/?uuid=a15dac4a-908c-4e55-b287-fc6147330166"]},{"id":"ITEM-5","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Silva","non-dropping-particle":"","parse-names":false,"suffix":""}],"id":"ITEM-5","issued":{"date-parts":[["2014"]]},"publisher":"Universidade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http://www.mendeley.com/documents/?uuid=a04ddc40-172f-4e7b-8fa2-a72a89444fa2"]},{"id":"ITEM-6","itemData":{"author":[{"dropping-particle":"","family":"Valentin","given":"Nieves","non-dropping-particle":"","parse-names":false,"suffix":""}],"container-title":"Experts’ Roundtable on Sustainable Climate Management Strategies","editor":[{"dropping-particle":"","family":"Boersma","given":"Foekje","non-dropping-particle":"","parse-names":false,"suffix":""}],"id":"ITEM-6","issued":{"date-parts":[["2007"]]},"page":"1-26","publisher":"The Getty Conservation Institute","publisher-place":"Tenerife, Spain","title":"Microbial Contamination in Archives and Museums: Health Hazards and Preventive Strategies Using Air Ventilation Systems","type":"paper-conference"},"uris":["http://www.mendeley.com/documents/?uuid=642ecba7-b975-4e2a-9b07-b0bb7950b860","http://www.mendeley.com/documents/?uuid=3c54f80d-8579-4ab3-ad1f-c3509dded589","http://www.mendeley.com/documents/?uuid=79682ae8-fdcb-4478-b2f7-87ac953ef02b"]},{"id":"ITEM-7","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pracy","id":"ITEM-7","issue":"2","issued":{"date-parts":[["2008"]]},"page":"159-170","title":"Workers' exposure to selected biological agents in libraries of Upper Silesia","type":"article-journal","volume":"59"},"uris":["http://www.mendeley.com/documents/?uuid=651a56e5-120c-4e54-be5e-c9b07bc79a4f","http://www.mendeley.com/documents/?uuid=b24ba249-e9ce-4876-91c2-a7b601867bd9","http://www.mendeley.com/documents/?uuid=9290b642-5240-4908-a468-3440d7207167"]},{"id":"ITEM-8","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-8","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45d534c3-79d0-4da5-beda-b6a19d9daf36"]},{"id":"ITEM-9","itemData":{"DOI":"10.1080/00173130801916624","ISSN":"0017-3134","abstract":"Historical collections held in ancient archives and libraries constitute a cultural and artistic heritage of inestimable value. These collections contain a series of organic materials which may alter and perish in time, especially if they are conserved in inadequate environmental conditions and without any specific precautionary devices to protect them from damage caused by chemical, biological and physical factors. It is essential to prevent ‘at risk’ situations to conserve library and archive heritage. Early detection of fungal spores and moulds in conservation environments will permit us to intervene at the infection site at the right moment and also to detect the micro-environments where climatic parameters are not suitable for conservation purposes. The aim of this study is to examine potentially biodeteriogen fungal micro-flora in the environment of the ‘‘Doctorate Library’’, one of the most important buildings of the University of Perugia, which contains frescos and library collection of great value. The study was carried out through quantitative and qualitative analysis of airborne fungal species and through the evaluation of viable aerobiological particles as potential agents of biodeterioration. The airspore monitoring was made using the active method (by Personal Volumetric Air Sampler Spore Trap, Burkard Company Ltd.) and the passive one (by sedimentation technique on Petri dishes). The results obtained by both methods allowed us to detect numerous potentially biodeteriogen species, to determine their quantity and influence and to evaluate the levels of their variability in time","author":[{"dropping-particle":"","family":"Ruga","given":"Luigia","non-dropping-particle":"","parse-names":false,"suffix":""},{"dropping-particle":"","family":"Bonofiglio","given":"Tommaso","non-dropping-particle":"","parse-names":false,"suffix":""},{"dropping-particle":"","family":"Orlandi","given":"Fabio","non-dropping-particle":"","parse-names":false,"suffix":""},{"dropping-particle":"","family":"Romano","given":"Bruno","non-dropping-particle":"","parse-names":false,"suffix":""},{"dropping-particle":"","family":"Fornaciari","given":"Marco","non-dropping-particle":"","parse-names":false,"suffix":""}],"container-title":"Grana","id":"ITEM-9","issue":"1","issued":{"date-parts":[["2008"]]},"page":"60-69","title":"Analysis of the potential fungal biodeteriogen effects in the “Doctorate Library” of the University of Perugia, Italy","type":"article-journal","volume":"47"},"uris":["http://www.mendeley.com/documents/?uuid=7f3fbec3-36f2-4b48-9a37-94ab1f36b34c"]},{"id":"ITEM-10","itemData":{"DOI":"10.12980/APJTB.4.2014C807","ISBN":"1230-1485","ISSN":"22211691","PMID":"25183103","abstract":"OBJECTIVE: To evaluate the concentration of bacteria and fungi in the indoor environment of Jimma University libraries, so as to estimate the health hazard and to create standards for indoor air quality control.\\n\\nMETHODS: The microbial quality of indoor air of eight libraries of Jimma University was determined. The settle plate method using open Petri-dishes containing different culture media was employed to collect sample twice daily. Isolates were identified according to standard methods.\\n\\nRESULTS: The concentrations of bacteria and fungi aerosols in the indoor environment of the university libraries ranged between 367-2595 CFU/m(3). According to the sanitary standards classification of European Commission, almost all the libraries indoor air of Jimma University was heavily contaminated with bacteria and fungi. In spite of their major source difference, the average fungi density found in the indoor air of libraries did appear to follow the same trend with bacterial density (P=0.001). The bacteria isolates included Micrococcus sp., Staphylococcus aureus, Streptococcus pyogenes, Bacillus sp. and Neisseria sp. while Cladosporium sp., Alternaria sp., Penicillium sp. and Aspergillus sp. were the most isolated fungi.\\n\\nCONCLUSIONS: The indoor air of all libraries were in the range above highly contaminated according to European Commission classification and the most isolates are considered as potential candidates involved in the establishment of sick building syndromes and often associated with clinical manifestations like allergy, rhinitis, asthma and conjunctivitis. Thus, attention must be given to control those environmental factors which favor the growth and multiplication of microbes in indoor environment of libraries to safeguard the health of users and workers.","author":[{"dropping-particle":"","family":"Hayleeyesus","given":"Samuel Fekadu","non-dropping-particle":"","parse-names":false,"suffix":""},{"dropping-particle":"","family":"Manaye","given":"Abayneh Melaku","non-dropping-particle":"","parse-names":false,"suffix":""}],"container-title":"Asian Pacific Journal of Tropical Biomedicine","id":"ITEM-10","issue":"Suppl 1","issued":{"date-parts":[["2014"]]},"page":"S312-S317","title":"Microbiological Quality of Indoor Air in University Libraries","type":"article-journal","volume":"4"},"uris":["http://www.mendeley.com/documents/?uuid=62b14ff3-2f54-4120-9926-13e69c09b7b2"]},{"id":"ITEM-11","itemData":{"DOI":"10.15174/au.2015.758","ISSN":"01886266","abstract":"Fungi can behave as allergens. If the concentration of spores exceeds 2000 CFU/m³, is a health risk factor. The objective of our study was to isolate fungal spore allergens in a library. For this, 20 areas were sampled with Anderson apparatus of 6 levels with Petri dishes with Sabouraud agar. A total of 787 colonies were isolated; 90.34% was filamentous fungi and 9.66% yeast. The most frequently isolated genera were Cladosporium sp. (52.99%) and Penicillium sp. (13.34%), temperature and relative humidity were averaged 24ºC and 50% RH. The concentration of spores found, was within acceptable limits UFC/m³. However, it is suggested to keep windows closed and make a proper cleaning spaces to avoid future health complications for both users and the deterioration of the bibliographic material. (English) [ABSTRACT FROM AUTHOR]","author":[{"dropping-particle":"","family":"Zárate","given":"María de Guadalupe Moctezuma","non-dropping-particle":"","parse-names":false,"suffix":""},{"dropping-particle":"","family":"Domínguez","given":"Erika Enríquez","non-dropping-particle":"","parse-names":false,"suffix":""},{"dropping-particle":"","family":"Mateos","given":"Pedro Ramírez","non-dropping-particle":"","parse-names":false,"suffix":""},{"dropping-particle":"","family":"Rodríguez, Ismael Acosta González","given":"Juan Fernando Cárdenas","non-dropping-particle":"","parse-names":false,"suffix":""},{"dropping-particle":"","family":"Morales","given":"Lilia Esperanza Fragoso","non-dropping-particle":"","parse-names":false,"suffix":""}],"container-title":"Acta Universitaria","id":"ITEM-11","issue":"NE-1","issued":{"date-parts":[["2015"]]},"page":"32-38","title":"Aislamiento de hongos alergenos en una biblioteca universitaria","type":"article-journal","volume":"25"},"uris":["http://www.mendeley.com/documents/?uuid=c3aba17e-d5ac-4a96-a574-2fd9f39e6a2b"]},{"id":"ITEM-12","itemData":{"DOI":"10.14482/sun.31.3.5311","ISSN":"20117531","abstract":"Objetivos: El propósito de este estudio fue determinar las variaciones en la composición y concentración de los agentes aerobiológicos presentes en tres archivos de la Empresa de Energía de Boyacá (EBSA) que pudieran estar causando alergias respiratorias en el personal que trabaja en estas áreas. Materiales y métodos: En el análisis microbiológico del aire se empleó un método de sedimentación usando agar PDA (agar patata-dextrosa) y agar nutritivo, y se registra-ron datos de temperatura y humedad durante cada toma de muestras, y se recolectaron muestras de polvo para el cultivo de hongos y ácaros. Asimismo, se aplicó una encuesta a los trabajadores con el fin de conocer sintomatología respiratoria sugestiva y se tomaron muestras de fosas nasales. Resultados: Se aisló un promedio de 470,2 UFC/m 3","author":[{"dropping-particle":"","family":"Hernández-Velandia","given":"David Ricardo","non-dropping-particle":"","parse-names":false,"suffix":""},{"dropping-particle":"","family":"Lizarazo-Forero","given":"Luz Marina","non-dropping-particle":"","parse-names":false,"suffix":""}],"container-title":"Salud Uninorte","id":"ITEM-12","issue":"3","issued":{"date-parts":[["2015"]]},"page":"537-547","title":"Determinación y comparación aerobiológica en tres archivos de la empresa de energía de Boyacá, Tunja (Colombia)","type":"article-journal","volume":"31"},"uris":["http://www.mendeley.com/documents/?uuid=fbe0ce50-63cf-4dfe-9366-1abb83378c6d"]},{"id":"ITEM-13","itemData":{"author":[{"dropping-particle":"","family":"Molina-Veloso","given":"Alian","non-dropping-particle":"","parse-names":false,"suffix":""},{"dropping-particle":"","family":"Borrego-Alonso","given":"","non-dropping-particle":"","parse-names":false,"suffix":""},{"dropping-particle":"","family":"F.","given":"Sofía","non-dropping-particle":"","parse-names":false,"suffix":""}],"container-title":"Revista Alergia México","id":"ITEM-13","issue":"1","issued":{"date-parts":[["2017"]]},"page":"40-51","title":"Viable allergenic fungi in a documentary deposit of the National Archive of Cuba","type":"article-journal","volume":"64"},"uris":["http://www.mendeley.com/documents/?uuid=6fcc44b8-43ab-4861-9311-4bf20f85012b"]},{"id":"ITEM-14","itemData":{"DOI":"10.1007/s11356-015-5585-1","ISSN":"16147499","PMID":"26498813","abstract":"The quality of the indoor air can provide very useful information for the artwork conservation. The aim of the study was to evaluate the microbial concentration inside six document repositories of the National Archive of the Republic of Cuba in two months of 1 year. The repositories are large, high, and have a natural cross-ventilation system. The microbial sampling was done in July 2010 (summer or rainy month) and February 2011 (winter or dry month) using the SAS Super 100 biocollector at 100 L/min. An appropriate selective culture media were used to isolate fungi and bacteria. A high total microbial concentration on the north side of the building in two studied months was observed. The fungal concentrations were significantly higher in July 2010 in all repositories, while the bacterial concentrations were significantly higher mostly in February 2011 only in repositories located on the first and second floor of the building. Eight fungal genera in the indoor air of all environments were isolated. Regardless of the side of the analyzed building, Penicillium, Aspergillus, and Cladosporium were the predominant genera. Aspergillus flavus and Aspergillus niger were the species isolated in almost all of the analyzed repositories in the studied months. Gram-positive bacteria prevailed among bacterial groups isolated from indoor air repositories, and some percentages corresponded to the genera Bacillus and Streptomyces. In Cuba, the temperature and relative humidity are high during the whole year but the natural ventilation plays an important role in retarding microbial growth on materials.","author":[{"dropping-particle":"","family":"Borrego","given":"Sofía","non-dropping-particle":"","parse-names":false,"suffix":""},{"dropping-particle":"","family":"Perdomo","given":"Ivette","non-dropping-particle":"","parse-names":false,"suffix":""}],"container-title":"Environmental Science and Pollution Research","id":"ITEM-14","issue":"4","issued":{"date-parts":[["2016"]]},"page":"3747-3757","title":"Airborne microorganisms cultivable on naturally ventilated document repositories of the National Archive of Cuba","type":"article-journal","volume":"23"},"uris":["http://www.mendeley.com/documents/?uuid=8146f5bf-1759-418d-9d95-f4bb571d4b70"]},{"id":"ITEM-15","itemData":{"author":[{"dropping-particle":"","family":"Thaware","given":"Jayshree","non-dropping-particle":"","parse-names":false,"suffix":""},{"dropping-particle":"","family":"Jawade","given":"Seema","non-dropping-particle":"","parse-names":false,"suffix":""},{"dropping-particle":"","family":"College","given":"S K Porwal","non-dropping-particle":"","parse-names":false,"suffix":""},{"dropping-particle":"","family":"Dist-nagpur","given":"Kamptee","non-dropping-particle":"","parse-names":false,"suffix":""}],"id":"ITEM-15","issue":"4","issued":{"date-parts":[["2014"]]},"page":"42-47","title":"Comparative aeromycological study of three libraries in Kamptee","type":"article-journal","volume":"2"},"uris":["http://www.mendeley.com/documents/?uuid=29415398-1d36-4079-a66f-95d5e1a90882"]}],"mendeley":{"formattedCitation":"[2,4,26,29,31–33,5,7,9,17,22–25]","plainTextFormattedCitation":"[2,4,26,29,31–33,5,7,9,17,22–25]","previouslyFormattedCitation":"(Gambale et al. 1993; Bueno et al. 2003; Aira et al. 2007; Valentin 2007; Ruga et al. 2008; Wlazło et al. 2008; Borrego et al. 2012; Hayleeyesus &amp; Manaye 2014; Pinheiro 2014; Thaware et al. 2014; Hernández-Velandia &amp; Lizarazo-Forero 2015; Pinheiro 2015; Zárate et al. 2015; Borrego &amp; Perdomo 2016; Molina-Veloso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[2,4,26,29,31–33,5,7,9,17,22–25]</w:t>
            </w:r>
            <w:r w:rsidRPr="005242C1">
              <w:rPr>
                <w:sz w:val="18"/>
                <w:szCs w:val="18"/>
                <w:lang w:val="en-GB"/>
              </w:rPr>
              <w:fldChar w:fldCharType="end"/>
            </w:r>
          </w:p>
        </w:tc>
        <w:tc>
          <w:tcPr>
            <w:tcW w:w="3392" w:type="dxa"/>
            <w:vAlign w:val="center"/>
          </w:tcPr>
          <w:p w14:paraId="45CD5729" w14:textId="1DD089AA" w:rsidR="00AE5CDE" w:rsidRPr="005242C1" w:rsidRDefault="00AE5CDE" w:rsidP="00D85868">
            <w:pPr>
              <w:spacing w:line="276" w:lineRule="auto"/>
              <w:jc w:val="center"/>
              <w:rPr>
                <w:sz w:val="18"/>
                <w:szCs w:val="18"/>
              </w:rPr>
            </w:pPr>
            <w:r w:rsidRPr="005242C1">
              <w:rPr>
                <w:sz w:val="18"/>
                <w:szCs w:val="18"/>
              </w:rPr>
              <w:t xml:space="preserve">Italy, Portugal </w:t>
            </w:r>
            <w:r w:rsidRPr="005242C1">
              <w:rPr>
                <w:sz w:val="18"/>
                <w:szCs w:val="18"/>
                <w:lang w:val="en-GB"/>
              </w:rPr>
              <w:fldChar w:fldCharType="begin" w:fldLock="1"/>
            </w:r>
            <w:r w:rsidR="00B056A6">
              <w:rPr>
                <w:sz w:val="18"/>
                <w:szCs w:val="18"/>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http://www.mendeley.com/documents/?uuid=a986d198-92b7-44d3-97cb-b8ca1cfcdb97"]},{"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27869360-94d7-4d8f-be1f-1b8427a45c2e"]},{"id":"ITEM-3","itemData":{"author":[{"dropping-particle":"","family":"Maggi","given":"Oriana","non-dropping-particle":"","parse-names":false,"suffix":""},{"dropping-particle":"","family":"Persiani","given":"Anna Maria","non-dropping-particle":"","parse-names":false,"suffix":""},{"dropping-particle":"","family":"Gallo","given":"Fausta","non-dropping-particle":"","parse-names":false,"suffix":""},{"dropping-particle":"","family":"Valenti","given":"Paola","non-dropping-particle":"","parse-names":false,"suffix":""},{"dropping-particle":"","family":"Pasquariello","given":"Giovanna","non-dropping-particle":"","parse-names":false,"suffix":""},{"dropping-particle":"","family":"Sclocchi","given":"Maria Carla","non-dropping-particle":"","parse-names":false,"suffix":""},{"dropping-particle":"","family":"Scorrano","given":"Mauro","non-dropping-particle":"","parse-names":false,"suffix":""}],"container-title":"Aerobiologia","id":"ITEM-3","issue":"3-4","issued":{"date-parts":[["2000"]]},"page":"429-434","title":"Airborne fungal spores in dust present in archives: Proposal for a detection method, new for archival materials","type":"article-journal","volume":"16"},"uris":["http://www.mendeley.com/documents/?uuid=7a3cb116-d32e-485d-a73c-4e32d928396c"]}],"mendeley":{"formattedCitation":"[4,5,10]","plainTextFormattedCitation":"[4,5,10]","previouslyFormattedCitation":"(Maggi et al. 2000; 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[4,5,10]</w:t>
            </w:r>
            <w:r w:rsidRPr="005242C1">
              <w:rPr>
                <w:sz w:val="18"/>
                <w:szCs w:val="18"/>
                <w:lang w:val="en-GB"/>
              </w:rPr>
              <w:fldChar w:fldCharType="end"/>
            </w:r>
          </w:p>
        </w:tc>
        <w:tc>
          <w:tcPr>
            <w:tcW w:w="3392" w:type="dxa"/>
            <w:shd w:val="clear" w:color="auto" w:fill="auto"/>
            <w:vAlign w:val="center"/>
          </w:tcPr>
          <w:p w14:paraId="71958B58" w14:textId="0D550A56" w:rsidR="00AE5CDE" w:rsidRPr="005242C1" w:rsidRDefault="00AE5CDE" w:rsidP="00D85868">
            <w:pPr>
              <w:spacing w:line="276" w:lineRule="auto"/>
              <w:jc w:val="center"/>
              <w:rPr>
                <w:noProof/>
                <w:sz w:val="18"/>
                <w:szCs w:val="18"/>
              </w:rPr>
            </w:pPr>
            <w:r w:rsidRPr="005242C1">
              <w:rPr>
                <w:sz w:val="18"/>
                <w:szCs w:val="18"/>
              </w:rPr>
              <w:t xml:space="preserve">Argentina, Brazil, </w:t>
            </w:r>
            <w:r w:rsidR="00D57A52" w:rsidRPr="005242C1">
              <w:rPr>
                <w:sz w:val="18"/>
                <w:szCs w:val="18"/>
              </w:rPr>
              <w:t>Czech</w:t>
            </w:r>
            <w:r w:rsidRPr="005242C1">
              <w:rPr>
                <w:sz w:val="18"/>
                <w:szCs w:val="18"/>
              </w:rPr>
              <w:t xml:space="preserve"> Republic, Costa Rica, Cuba, Finland, Greece, Iran, Italy, Nigeria, Poland, Portugal, USA </w:t>
            </w:r>
            <w:r w:rsidRPr="005242C1">
              <w:rPr>
                <w:sz w:val="18"/>
                <w:szCs w:val="18"/>
                <w:lang w:val="en-GB"/>
              </w:rPr>
              <w:fldChar w:fldCharType="begin" w:fldLock="1"/>
            </w:r>
            <w:r w:rsidR="00B056A6">
              <w:rPr>
                <w:sz w:val="18"/>
                <w:szCs w:val="18"/>
              </w:rPr>
              <w:instrText>ADDIN CSL_CITATION {"citationItems":[{"id":"ITEM-1","itemData":{"author":[{"dropping-particle":"","family":"Sterflinger","given":"Katja","non-dropping-particle":"","parse-names":false,"suffix":""},{"dropping-particle":"","family":"Engel","given":"Patricia","non-dropping-particle":"","parse-names":false,"suffix":""}],"container-title":"Paper Conservation: Decisions and Compromises / ICOM-CC Graphic Document Working Group – Interim Meeting","editor":[{"dropping-particle":"","family":"Watteeuw","given":"Lieve","non-dropping-particle":"","parse-names":false,"suffix":""},{"dropping-particle":"","family":"Hofmann","given":"Christa","non-dropping-particle":"","parse-names":false,"suffix":""}],"id":"ITEM-1","issued":{"date-parts":[["2013"]]},"page":"109-112","publisher":"ICOM Committee for Conservation","publisher-place":"Vienna","title":"Microorganisms in Books – First Results of the EU Project “Men and Books”","type":"paper-conference"},"uris":["http://www.mendeley.com/documents/?uuid=aea6b069-3990-4a94-a7d3-7d75fe495dc2"]},{"id":"ITEM-2","itemData":{"author":[{"dropping-particle":"","family":"Bankole","given":"Olubanke M","non-dropping-particle":"","parse-names":false,"suffix":""}],"container-title":"Library Review","id":"ITEM-2","issue":"6","issued":{"date-parts":[["2010"]]},"page":"414-429","title":"A review of biological deterioration of library materials and possible control strategies in the tropics","type":"article-journal","volume":"59"},"uris":["http://www.mendeley.com/documents/?uuid=4c87f1f0-f6e7-4fac-a314-7a8b300b536a","http://www.mendeley.com/documents/?uuid=fbd7538e-250b-4bc9-9e22-7340a26e57c8"]},{"id":"ITEM-3","itemData":{"DOI":"10.5402/2012/680598","ISSN":"2090-7478","PMID":"23762758","abstract":"Documentary heritage is permanently subject to suffering from physical, chemical, and/or biological alterations. Biological deterioration by microorganisms (bacteria and fungi) causes undesirable changes on material properties. Microorganisms affect different organic, natural or synthetic substrates (cellulose, polycarbonates), metals, and compounds of optical and magnetic devices (CD, VHS). Paper made by vegetal fibers, functional additives (glue, optical polishers, consolidating agents), and inks with organic bindings are used as sources of nutrients. The environmental microorganisms that form the microbial charge of indoor air at repositories (archives, libraries) storing cultural heritage can deteriorate the different supports of heritage importance and affect human health as allergies and skin affections. The aims of this research were to study microbial contamination of the environment and its influence on biodeterioration by the biofilm formation and to analyze the relationship between environment microbiota and biofilm formation in materials stored at three archives in Argentina and in two repositories of the National Archive of the Republic of Cuba.","author":[{"dropping-particle":"","family":"Borrego","given":"Sofía","non-dropping-particle":"","parse-names":false,"suffix":""},{"dropping-particle":"","family":"Lavin","given":"Paola","non-dropping-particle":"","parse-names":false,"suffix":""},{"dropping-particle":"","family":"Perdomo","given":"Ivette","non-dropping-particle":"","parse-names":false,"suffix":""},{"dropping-particle":"","family":"Gómez de Saravia","given":"Sandra","non-dropping-particle":"","parse-names":false,"suffix":""},{"dropping-particle":"","family":"Guiamet","given":"Patricia","non-dropping-particle":"","parse-names":false,"suffix":""}],"container-title":"ISRN Microbiology","id":"ITEM-3","issue":"Article ID 680598","issued":{"date-parts":[["2012"]]},"page":"1-10","title":"Determination of Indoor Air Quality in Archives and Biodeterioration of the Documentary Heritage","type":"article-journal","volume":"2012"},"uris":["http://www.mendeley.com/documents/?uuid=b8b58adf-f450-4487-82f8-f208c17c84b6","http://www.mendeley.com/documents/?uuid=e33b4d24-55c4-4f41-a731-649438d40e5b","http://www.mendeley.com/documents/?uuid=58ae3768-1297-4fd0-b7a6-4e27b90639e5"]},{"id":"ITEM-4","itemData":{"abstract":"A noteworthy collection of drawings (c. 1885-1930) produced by Louis ComfortTiffany (1848-1933) and his studio artists sustained significant mold damage prior to its acquisition by the Metropolitan Museum of Art in 1967. In order to be exhibited, published, and studied safely, the works required conservation intervention. The works, which were water damaged sometime between 1933 and 1967, were sampled for molds using both classical and molecular techniques to identify the fungi present. The range of molds isolated by culturing were identified using their ITS (internal transcribed spacer) region sequences via searching for similarity in Gen- Bank. Five species were identified as belonging to: Aspergillus fumigatus, Cladosporium sp., Fusarium oxysporum, Penicillium chrysogenum, and Penicillium sp. In contrast DNA extracted directly from dark, thick-walled spores present on the paintings showed a 98% similarity to Chaetomium sp. when compared with GenBank registries. Similarly from brown stained paintings, fungal samples were amplified. In their ITS1-5.8- ITS2 region 80% of the clones matched Cladosporium with a 99% similarity. Yet, the remaining 20% of the clones matched 100% of the 2 ITS regions of Chaetomium sp. with a 98% similarity. A similar trend occurred with samples of mixed brown fungal spots from another work, where 80% of the clones matched Thielavia hyalocarpa, and the remaining 20% of the clones corresponded to Cladosporium oxysporum.","author":[{"dropping-particle":"","family":"Bonaventura","given":"M.P.","non-dropping-particle":"Di","parse-names":false,"suffix":""},{"dropping-particle":"","family":"DeSalle","given":"R.","non-dropping-particle":"","parse-names":false,"suffix":""},{"dropping-particle":"","family":"Eveleigh","given":"D.E.","non-dropping-particle":"","parse-names":false,"suffix":""},{"dropping-particle":"","family":"Baldwin","given":"A.","non-dropping-particle":"","parse-names":false,"suffix":""},{"dropping-particle":"","family":"Koestler","given":"R.J.","non-dropping-particle":"","parse-names":false,"suffix":""}],"container-title":"Art, Biology, and Conservation: Biodeterioration of Works of Art","editor":[{"dropping-particle":"","family":"Koestler","given":"Robert J.","non-dropping-particle":"","parse-names":false,"suffix":""},{"dropping-particle":"","family":"Koestler","given":"Victoria H.","non-dropping-particle":"","parse-names":false,"suffix":""},{"dropping-particle":"","family":"Charola","given":"A. Elena","non-dropping-particle":"","parse-names":false,"suffix":""},{"dropping-particle":"","family":"Nieto-Fernández","given":"Fernando E.","non-dropping-particle":"","parse-names":false,"suffix":""}],"id":"ITEM-4","issued":{"date-parts":[["2003"]]},"page":"94-109","publisher":"The Metropolitan Museum of Art","publisher-place":"New York","title":"Studies of fungal infestations of Tiffany’s Drawings: limits and advantages of classical and molecular techniques","type":"chapter"},"uris":["http://www.mendeley.com/documents/?uuid=b25bc3be-4d22-4cd6-9650-e7b8c20d3e54","http://www.mendeley.com/documents/?uuid=ce122fd0-7ebd-4727-9828-72a13a361122","http://www.mendeley.com/documents/?uuid=e3c46527-35d9-4b9e-85be-d2b96ed5bb4f"]},{"id":"ITEM-5","itemData":{"DOI":"10.1016/S0964-8305(01)00103-2","ISSN":"09648305","author":[{"dropping-particle":"","family":"Hyvärinen","given":"Anne","non-dropping-particle":"","parse-names":false,"suffix":""},{"dropping-particle":"","family":"Meklin","given":"Teija","non-dropping-particle":"","parse-names":false,"suffix":""},{"dropping-particle":"","family":"Vepsalainen","given":"Asko","non-dropping-particle":"","parse-names":false,"suffix":""},{"dropping-particle":"","family":"Nevalainen","given":"Aino","non-dropping-particle":"","parse-names":false,"suffix":""}],"container-title":"International Biodeterioration &amp; Biodegradation","id":"ITEM-5","issue":"1","issued":{"date-parts":[["2002","1"]]},"page":"27-37","title":"Fungi and actinobacteria in moisture-damaged building materials — concentrations and diversity","type":"article-journal","volume":"49"},"uris":["http://www.mendeley.com/documents/?uuid=b3e92708-d501-495a-a70e-a1567ba2b06c","http://www.mendeley.com/documents/?uuid=6a64a2fb-7c74-4ca2-8944-e5df69d0d26c","http://www.mendeley.com/documents/?uuid=0c9c95af-1bc2-413b-9691-e38c229e24a1"]},{"id":"ITEM-6","itemData":{"author":[{"dropping-particle":"","family":"Lourenço","given":"M J L","non-dropping-particle":"","parse-names":false,"suffix":""},{"dropping-particle":"V","family":"Pol","given":"L","non-dropping-particle":"","parse-names":false,"suffix":""},{"dropping-particle":"","family":"Sampaio","given":"J P","non-dropping-particle":"","parse-names":false,"suffix":""},{"dropping-particle":"","family":"Philips","given":"A","non-dropping-particle":"","parse-names":false,"suffix":""},{"dropping-particle":"","family":"Fonseca","given":"A","non-dropping-particle":"","parse-names":false,"suffix":""},{"dropping-particle":"","family":"Vieira","given":"J","non-dropping-particle":"","parse-names":false,"suffix":""}],"container-title":"A História, a Formação e as Boas Práticas em Conservação e Restauro","id":"ITEM-6","issued":{"date-parts":[["2005"]]},"page":"CD-ROM","publisher":"Atas do 4º Encontro do Instituto Português de Conservação e Restauro","publisher-place":"Lisbon","title":"Isolamento, identificação e caracterização de microrganismos contaminantes dos arquivos da Direcção Geral dos Edifícios e Monumentos Nacionais","type":"paper-conference"},"uris":["http://www.mendeley.com/documents/?uuid=80b8278d-13f3-477e-b6fd-cab2a316122b","http://www.mendeley.com/documents/?uuid=efe5992b-6df3-4989-8ebf-5ed46c043202","http://www.mendeley.com/documents/?uuid=e9835d11-b2bb-4546-b52b-5bd021b45e4b"]},{"id":"ITEM-7","itemData":{"author":[{"dropping-particle":"","family":"Shamsian","given":"Aliakbar","non-dropping-particle":"","parse-names":false,"suffix":""},{"dropping-particle":"","family":"Fata","given":"Abdolmajid","non-dropping-particle":"","parse-names":false,"suffix":""},{"dropping-particle":"","family":"Mohajeri","given":"Masood","non-dropping-particle":"","parse-names":false,"suffix":""},{"dropping-particle":"","family":"Ghazvini","given":"Kiarash","non-dropping-particle":"","parse-names":false,"suffix":""}],"container-title":"International Journal of Agriculture &amp; Biology","id":"ITEM-7","issue":"3","issued":{"date-parts":[["2006"]]},"page":"420-422","title":"Fungal Contaminations in Historical Manuscripts at Astan Quds Museum Library, Mashhad, Iran","type":"article-journal","volume":"8"},"uris":["http://www.mendeley.com/documents/?uuid=210cd74f-0afc-42a9-af25-58b85ee55591","http://www.mendeley.com/documents/?uuid=236143cc-941e-4d8f-acd0-7a1dfe91b03d","http://www.mendeley.com/documents/?uuid=d7300c32-ef8f-428c-8074-a75e13325038"]},{"id":"ITEM-8","itemData":{"DOI":"DOI 10.1016/j.ibiod.2008.08.007","ISBN":"0964-8305","abstract":"In this paper we deliver a report on the study of microbiological damage found on the pages of a 16th-century book. Our aim is to describe the procedures needed to ensure a conservative approach to the restoration of valuable books and objects of art made from, or supported on, paper. The techniques employed to evaluate and describe the damage observed, as well as the organisms responsible for biodeterioration, are discussed. A range of sampling techniques and instruments were utilised, including swabs and adhesive tape. Conventional methods, such as classic culturing and the direct microscopic observation of sampled material, were coupled with DNA-fingerprinting and phylogenetic analysis. We postulated that the purple stains which migrate through the pages with a felted consistency (Fig. 2), based on all the information obtained using traditional and molecular means, were caused by a cellulolytic fungus producing purple essudates, characterised by echinated conidia and Hulle cells. These elements were consistent with the discovery of both A. versicolor and A. nidulans using molecular techniques. (C) 2008 Elsevier Ltd. All rights reserved.","author":[{"dropping-particle":"","family":"Michaelsen","given":"A","non-dropping-particle":"","parse-names":false,"suffix":""},{"dropping-particle":"","family":"Pinar","given":"G","non-dropping-particle":"","parse-names":false,"suffix":""},{"dropping-particle":"","family":"Montanari","given":"M","non-dropping-particle":"","parse-names":false,"suffix":""},{"dropping-particle":"","family":"Pinzari","given":"F","non-dropping-particle":"","parse-names":false,"suffix":""}],"container-title":"International Biodeterioration &amp; Biodegradation","id":"ITEM-8","issue":"2","issued":{"date-parts":[["2009"]]},"language":"English","note":"Cited References Count:36|ELSEVIER SCI LTD|THE BOULEVARD, LANGFORD LANE, KIDLINGTON, OXFORD OX5 1GB, OXON, ENGLAND","page":"161-168","title":"Biodeterioration and restoration of a 16th-century book using a combination of conventional and molecular techniques: A case study","type":"article-journal","volume":"63"},"uris":["http://www.mendeley.com/documents/?uuid=6cb6e647-b52d-4f16-aa6f-a8e4f0c5c909","http://www.mendeley.com/documents/?uuid=bebc0fb3-e7df-4928-88f4-2d378deda628","http://www.mendeley.com/documents/?uuid=249dc8fd-b435-4fdf-af9b-21880bdd1fbc"]},{"id":"ITEM-9","itemData":{"DOI":"10.1007/s00248-010-9667-9","ISSN":"00953628","PMID":"20449583","abstract":"This case study shows the application of nontraditional diagnostic methods to investigate the microbial consortia inhabiting an ancient manuscript. The manuscript was suspected to be biologically deteriorated and SEM observations showed the presence of fungal spores attached to fibers, but classic culturing methods did not succeed in isolating microbial contaminants. Therefore, molecular methods, including PCR, denaturing gradient gel electrophoresis (DGGE), and clone libraries, were used as a sensitive alternative to conventional cultivation techniques. DGGE fingerprints revealed a high biodiversity of both bacteria and fungi inhabiting the manuscript. DNA sequence analysis confirmed the existence of fungi and bacteria in manuscript samples. A number of fungal clones identified on the manuscript showed similarity to fungal species inhabiting dry or saline environments, suggesting that the manuscript environment selects for osmophilic or xerophilic fungal species. Most of the bacterial sequences retrieved from the manuscript belong to phylotypes with cellulolytic activities.","author":[{"dropping-particle":"","family":"Michaelsen","given":"Astrid","non-dropping-particle":"","parse-names":false,"suffix":""},{"dropping-particle":"","family":"Piñar","given":"Guadalupe","non-dropping-particle":"","parse-names":false,"suffix":""},{"dropping-particle":"","family":"Pinzari","given":"Flavia","non-dropping-particle":"","parse-names":false,"suffix":""}],"container-title":"Microbial Ecology","id":"ITEM-9","issue":"1","issued":{"date-parts":[["2010"]]},"page":"69-80","title":"Molecular and microscopical investigation of the microflora inhabiting a deteriorated Italian manuscript dated from the thirteenth century","type":"article-journal","volume":"60"},"uris":["http://www.mendeley.com/documents/?uuid=61d80091-36a0-4955-b663-44803de9e5c6","http://www.mendeley.com/documents/?uuid=b1cf7ddf-acf4-4b81-b0d4-0fb5432b59d7","http://www.mendeley.com/documents/?uuid=f7beb910-49eb-4100-abd2-f2c8ca2fccc6"]},{"id":"ITEM-10","itemData":{"DOI":"10.1016/j.ibiod.2012.03.011","ISSN":"09648305","author":[{"dropping-particle":"","family":"Montanari","given":"Matteo","non-dropping-particle":"","parse-names":false,"suffix":""},{"dropping-particle":"","family":"Melloni","given":"Valeria","non-dropping-particle":"","parse-names":false,"suffix":""},{"dropping-particle":"","family":"Pinzari","given":"Flavia","non-dropping-particle":"","parse-names":false,"suffix":""},{"dropping-particle":"","family":"Innocenti","given":"Gloria","non-dropping-particle":"","parse-names":false,"suffix":""}],"container-title":"International Biodeterioration &amp; Biodegradation","id":"ITEM-10","issued":{"date-parts":[["2012","11"]]},"page":"83-88","publisher":"Elsevier Ltd","title":"Fungal biodeterioration of historical library materials stored in Compactus movable shelves","type":"article-journal","volume":"75"},"uris":["http://www.mendeley.com/documents/?uuid=4be51913-c712-45a3-a3a6-dcb68f6e69e7","http://www.mendeley.com/documents/?uuid=49db3e19-3a70-42d5-ae67-06d3a428ecea","http://www.mendeley.com/documents/?uuid=69adcc0e-bd2a-4d06-81c3-2fc8cecf6f46"]},{"id":"ITEM-11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http://www.mendeley.com/documents/?uuid=ce161512-b003-42c9-b07d-c116f8026fde"]},{"id":"ITEM-12","itemData":{"DOI":"10.1002/mbo3.596","ISSN":"20458827","author":[{"dropping-particle":"","family":"Karakasidou","given":"Kiriaki","non-dropping-particle":"","parse-names":false,"suffix":""},{"dropping-particle":"","family":"Nikolouli","given":"Katerina","non-dropping-particle":"","parse-names":false,"suffix":""},{"dropping-particle":"","family":"Amoutzias","given":"Grigoris D.","non-dropping-particle":"","parse-names":false,"suffix":""},{"dropping-particle":"","family":"Pournou","given":"Anastasia","non-dropping-particle":"","parse-names":false,"suffix":""},{"dropping-particle":"","family":"Manassis","given":"Christos","non-dropping-particle":"","parse-names":false,"suffix":""},{"dropping-particle":"","family":"Tsiamis","given":"George","non-dropping-particle":"","parse-names":false,"suffix":""},{"dropping-particle":"","family":"Mossialos","given":"Dimitris","non-dropping-particle":"","parse-names":false,"suffix":""}],"container-title":"MicrobiologyOpen","id":"ITEM-12","issue":"December 2017","issued":{"date-parts":[["2018"]]},"page":"1-11","title":"Microbial diversity in biodeteriorated Greek historical documents dating back to the 19th and 20th century: A case study","type":"article-journal","volume":"e00596"},"uris":["http://www.mendeley.com/documents/?uuid=20fbf343-fd93-402e-97dc-378bc39e9500"]},{"id":"ITEM-13","itemData":{"DOI":"10.1016/j.culher.2017.09.009","ISSN":"12962074","abstract":"Fungi continue to be the main cause of biodeterioration in libraries. In addition to degrading paper, fungi are an important health issue for librarians and even library users. The aim of this study was to investigate the application of supercritical carbon dioxide (SCCO2) to ancient paper contaminated with fungi. For this purpose, SCCO2was applied in two processes to treat samples of paper pieces: addition of 4% and 8% ethanol (w/w) at a pressure of 150 bar and temperature of 40 °C for 1 hour. Control samples (no processing) and processed samples were directly plated onto culture media to evaluate the frequency of fungal growth. Morphological and molecular analysis of the 294 samples showing mold growth on paper revealed that Aspergillus niger, Aspergillus flavus, and Eurotium amstelodami were the most frequently isolated fungi. In the control group, 47.6% of the samples were contaminated with fungi. This percentage was only 1.9% after treatment with both processes. The difference between unprocessed control samples and samples treated under the two conditions was statistically significant (P &lt; 0.1) for a confidence interval of 90%.","author":[{"dropping-particle":"","family":"Teixeira","given":"Fernanda S.","non-dropping-particle":"","parse-names":false,"suffix":""},{"dropping-particle":"","family":"Reis","given":"Tatiana Alves","non-dropping-particle":"dos","parse-names":false,"suffix":""},{"dropping-particle":"","family":"Sgubin","given":"Leonardo","non-dropping-particle":"","parse-names":false,"suffix":""},{"dropping-particle":"","family":"Thomé","given":"Lucia Elena","non-dropping-particle":"","parse-names":false,"suffix":""},{"dropping-particle":"","family":"Bei","given":"Isabel Wilmers","non-dropping-particle":"","parse-names":false,"suffix":""},{"dropping-particle":"","family":"Clemencio","given":"Rejane Elias","non-dropping-particle":"","parse-names":false,"suffix":""},{"dropping-particle":"","family":"Corrêa","given":"Benedito","non-dropping-particle":"","parse-names":false,"suffix":""},{"dropping-particle":"","family":"Salvadori","given":"Maria Cecília","non-dropping-particle":"","parse-names":false,"suffix":""}],"container-title":"Journal of Cultural Heritage","id":"ITEM-13","issued":{"date-parts":[["2018"]]},"page":"110-116","publisher":"Elsevier Masson SAS","title":"Disinfection of ancient paper contaminated with fungi using supercritical carbon dioxide","type":"article-journal","volume":"30"},"uris":["http://www.mendeley.com/documents/?uuid=fa7ac377-81b3-420a-a009-c427860c5793"]},{"id":"ITEM-14","itemData":{"DOI":"10.1038/s41598-018-24934-7","ISSN":"20452322","author":[{"dropping-particle":"","family":"Coronado-Ruiz","given":"Carolina","non-dropping-particle":"","parse-names":false,"suffix":""},{"dropping-particle":"","family":"Avendaño","given":"Roberto","non-dropping-particle":"","parse-names":false,"suffix":""},{"dropping-particle":"","family":"Escudero-Leyva","given":"Efraín","non-dropping-particle":"","parse-names":false,"suffix":""},{"dropping-particle":"","family":"Conejo-Barboza","given":"Geraldine","non-dropping-particle":"","parse-names":false,"suffix":""},{"dropping-particle":"","family":"Chaverri","given":"Priscila","non-dropping-particle":"","parse-names":false,"suffix":""},{"dropping-particle":"","family":"Chavarría","given":"Max","non-dropping-particle":"","parse-names":false,"suffix":""}],"container-title":"Scientific Reports","id":"ITEM-14","issue":"1","issued":{"date-parts":[["2018"]]},"page":"1-9","title":"Two new cellulolytic fungal species isolated from a 19th-century art collection","type":"article-journal","volume":"8"},"uris":["http://www.mendeley.com/documents/?uuid=ac43f713-bb39-44ea-8292-cc39eb9b3147"]},{"id":"ITEM-15","itemData":{"DOI":"10.1016/j.ibiod.2017.02.015","ISSN":"09648305","abstract":"Different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Biodegradation","id":"ITEM-15","issued":{"date-parts":[["2018"]]},"page":"51-59","title":"Comparison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[4,11,54,57,60,64,69,12,13,15,33,35,43,46,50]","plainTextFormattedCitation":"[4,11,54,57,60,64,69,12,13,15,33,35,43,46,50]","previouslyFormattedCitation":"(Hyvärinen et al. 2002; Di Bonaventura et al. 2003; Lourenço et al. 2005; Shamsian et al. 2006; Michaelsen et al. 2009; Bankole 2010; Michaelsen et al. 2010; Borrego et al. 2012; Montanari et al. 2012; Sterflinger &amp; Engel 2013; Pinheiro 2014; Coronado-Ruiz et al. 2018; Karakasidou et al. 2018; Kraková et al. 2018; Teixeira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[4,11,54,57,60,64,69,12,13,15,33,35,43,46,50]</w:t>
            </w:r>
            <w:r w:rsidRPr="005242C1">
              <w:rPr>
                <w:sz w:val="18"/>
                <w:szCs w:val="18"/>
                <w:lang w:val="en-GB"/>
              </w:rPr>
              <w:fldChar w:fldCharType="end"/>
            </w:r>
            <w:r w:rsidRPr="005242C1">
              <w:rPr>
                <w:sz w:val="18"/>
                <w:szCs w:val="18"/>
              </w:rPr>
              <w:t xml:space="preserve"> </w:t>
            </w:r>
          </w:p>
        </w:tc>
      </w:tr>
      <w:tr w:rsidR="00AE5CDE" w:rsidRPr="001354EE" w14:paraId="053BB630" w14:textId="77777777" w:rsidTr="0038188C">
        <w:trPr>
          <w:trHeight w:val="63"/>
        </w:trPr>
        <w:tc>
          <w:tcPr>
            <w:tcW w:w="4395" w:type="dxa"/>
            <w:shd w:val="clear" w:color="auto" w:fill="auto"/>
            <w:vAlign w:val="center"/>
          </w:tcPr>
          <w:p w14:paraId="5E80BB68" w14:textId="705F27B3" w:rsidR="00AE5CDE" w:rsidRPr="00B056A6" w:rsidRDefault="00AE5CDE" w:rsidP="00AE5CDE">
            <w:pPr>
              <w:spacing w:line="276" w:lineRule="auto"/>
              <w:rPr>
                <w:b/>
                <w:i/>
                <w:iCs/>
                <w:sz w:val="18"/>
                <w:szCs w:val="18"/>
              </w:rPr>
            </w:pPr>
            <w:r w:rsidRPr="00B056A6">
              <w:rPr>
                <w:b/>
                <w:i/>
                <w:iCs/>
                <w:sz w:val="18"/>
                <w:szCs w:val="18"/>
              </w:rPr>
              <w:t xml:space="preserve">Cladosporium angustisporum </w:t>
            </w:r>
            <w:r w:rsidRPr="00B056A6">
              <w:rPr>
                <w:iCs/>
                <w:sz w:val="18"/>
                <w:szCs w:val="18"/>
              </w:rPr>
              <w:t>Bensch, Summerell, Crous &amp; U. Braun</w:t>
            </w:r>
          </w:p>
        </w:tc>
        <w:tc>
          <w:tcPr>
            <w:tcW w:w="3391" w:type="dxa"/>
            <w:vAlign w:val="center"/>
          </w:tcPr>
          <w:p w14:paraId="0BA279BF" w14:textId="0D82F7F0" w:rsidR="00AE5CDE" w:rsidRPr="005242C1" w:rsidRDefault="00AE5CDE" w:rsidP="00AE5CDE">
            <w:pPr>
              <w:spacing w:line="276" w:lineRule="auto"/>
              <w:jc w:val="center"/>
              <w:rPr>
                <w:sz w:val="18"/>
                <w:szCs w:val="18"/>
              </w:rPr>
            </w:pPr>
            <w:r w:rsidRPr="005242C1">
              <w:rPr>
                <w:sz w:val="18"/>
                <w:szCs w:val="18"/>
              </w:rPr>
              <w:t>-</w:t>
            </w:r>
          </w:p>
        </w:tc>
        <w:tc>
          <w:tcPr>
            <w:tcW w:w="3392" w:type="dxa"/>
            <w:vAlign w:val="center"/>
          </w:tcPr>
          <w:p w14:paraId="73255C9D" w14:textId="746E7A0A" w:rsidR="00AE5CDE" w:rsidRPr="005242C1" w:rsidRDefault="00AE5CDE" w:rsidP="00AE5CDE">
            <w:pPr>
              <w:spacing w:line="276" w:lineRule="auto"/>
              <w:jc w:val="center"/>
              <w:rPr>
                <w:sz w:val="18"/>
                <w:szCs w:val="18"/>
              </w:rPr>
            </w:pPr>
            <w:r w:rsidRPr="005242C1">
              <w:rPr>
                <w:sz w:val="18"/>
                <w:szCs w:val="18"/>
              </w:rPr>
              <w:t>-</w:t>
            </w:r>
          </w:p>
        </w:tc>
        <w:tc>
          <w:tcPr>
            <w:tcW w:w="3392" w:type="dxa"/>
            <w:shd w:val="clear" w:color="auto" w:fill="auto"/>
            <w:vAlign w:val="center"/>
          </w:tcPr>
          <w:p w14:paraId="7B5EF721" w14:textId="77ECDD97" w:rsidR="00AE5CDE" w:rsidRPr="005242C1" w:rsidRDefault="00AE5CDE" w:rsidP="00D85868">
            <w:pPr>
              <w:spacing w:line="276" w:lineRule="auto"/>
              <w:jc w:val="center"/>
              <w:rPr>
                <w:sz w:val="18"/>
                <w:szCs w:val="18"/>
              </w:rPr>
            </w:pPr>
            <w:r w:rsidRPr="005242C1">
              <w:rPr>
                <w:sz w:val="18"/>
                <w:szCs w:val="18"/>
              </w:rPr>
              <w:t xml:space="preserve">Costa Rica </w:t>
            </w:r>
            <w:r w:rsidRPr="005242C1">
              <w:rPr>
                <w:sz w:val="18"/>
                <w:szCs w:val="18"/>
                <w:lang w:val="en-GB"/>
              </w:rPr>
              <w:fldChar w:fldCharType="begin" w:fldLock="1"/>
            </w:r>
            <w:r w:rsidR="00B056A6">
              <w:rPr>
                <w:sz w:val="18"/>
                <w:szCs w:val="18"/>
              </w:rPr>
              <w:instrText>ADDIN CSL_CITATION {"citationItems":[{"id":"ITEM-1","itemData":{"DOI":"10.1038/s41598-018-24934-7","ISSN":"20452322","author":[{"dropping-particle":"","family":"Coronado-Ruiz","given":"Carolina","non-dropping-particle":"","parse-names":false,"suffix":""},{"dropping-particle":"","family":"Avendaño","given":"Roberto","non-dropping-particle":"","parse-names":false,"suffix":""},{"dropping-particle":"","family":"Escudero-Leyva","given":"Efraín","non-dropping-particle":"","parse-names":false,"suffix":""},{"dropping-particle":"","family":"Conejo-Barboza","given":"Geraldine","non-dropping-particle":"","parse-names":false,"suffix":""},{"dropping-particle":"","family":"Chaverri","given":"Priscila","non-dropping-particle":"","parse-names":false,"suffix":""},{"dropping-particle":"","family":"Chavarría","given":"Max","non-dropping-particle":"","parse-names":false,"suffix":""}],"container-title":"Scientific Reports","id":"ITEM-1","issue":"1","issued":{"date-parts":[["2018"]]},"page":"1-9","title":"Two new cellulolytic fungal species isolated from a 19th-century art collection","type":"article-journal","volume":"8"},"uris":["http://www.mendeley.com/documents/?uuid=ac43f713-bb39-44ea-8292-cc39eb9b3147"]}],"mendeley":{"formattedCitation":"[43]","plainTextFormattedCitation":"[43]","previouslyFormattedCitation":"(Coronado-Ruiz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[43]</w:t>
            </w:r>
            <w:r w:rsidRPr="005242C1">
              <w:rPr>
                <w:sz w:val="18"/>
                <w:szCs w:val="18"/>
                <w:lang w:val="en-GB"/>
              </w:rPr>
              <w:fldChar w:fldCharType="end"/>
            </w:r>
          </w:p>
        </w:tc>
      </w:tr>
      <w:tr w:rsidR="00AE5CDE" w:rsidRPr="00081792" w14:paraId="3CB83C8F" w14:textId="77777777" w:rsidTr="00930A33">
        <w:trPr>
          <w:trHeight w:val="535"/>
        </w:trPr>
        <w:tc>
          <w:tcPr>
            <w:tcW w:w="4395" w:type="dxa"/>
            <w:shd w:val="clear" w:color="auto" w:fill="auto"/>
            <w:vAlign w:val="center"/>
            <w:hideMark/>
          </w:tcPr>
          <w:p w14:paraId="213EA2A1" w14:textId="77777777" w:rsidR="00AE5CDE" w:rsidRPr="00361C90" w:rsidRDefault="00AE5CDE" w:rsidP="00AE5CDE">
            <w:pPr>
              <w:spacing w:line="276" w:lineRule="auto"/>
              <w:rPr>
                <w:b/>
                <w:i/>
                <w:iCs/>
                <w:sz w:val="18"/>
                <w:szCs w:val="18"/>
              </w:rPr>
            </w:pPr>
            <w:r w:rsidRPr="00361C90">
              <w:rPr>
                <w:b/>
                <w:i/>
                <w:iCs/>
                <w:sz w:val="18"/>
                <w:szCs w:val="18"/>
              </w:rPr>
              <w:lastRenderedPageBreak/>
              <w:t xml:space="preserve">Cladosporium cladosporioides </w:t>
            </w:r>
            <w:r w:rsidRPr="00361C90">
              <w:rPr>
                <w:sz w:val="18"/>
                <w:szCs w:val="18"/>
              </w:rPr>
              <w:t>(Fresen.) G.A. de Vries</w:t>
            </w:r>
          </w:p>
        </w:tc>
        <w:tc>
          <w:tcPr>
            <w:tcW w:w="3391" w:type="dxa"/>
            <w:vAlign w:val="center"/>
          </w:tcPr>
          <w:p w14:paraId="7AF1B514" w14:textId="1196D524" w:rsidR="00AE5CDE" w:rsidRPr="005242C1" w:rsidRDefault="00AE5CDE" w:rsidP="00D85868">
            <w:pPr>
              <w:spacing w:line="276" w:lineRule="auto"/>
              <w:jc w:val="center"/>
              <w:rPr>
                <w:sz w:val="18"/>
                <w:szCs w:val="18"/>
                <w:lang w:val="en-GB"/>
              </w:rPr>
            </w:pPr>
            <w:r w:rsidRPr="005242C1">
              <w:rPr>
                <w:sz w:val="18"/>
                <w:szCs w:val="18"/>
                <w:lang w:val="en-GB"/>
              </w:rPr>
              <w:t xml:space="preserve">Argentina, Cuba, Egypt, France, Italy, Lithuania, Poland </w:t>
            </w:r>
            <w:r w:rsidRPr="005242C1">
              <w:rPr>
                <w:sz w:val="18"/>
                <w:szCs w:val="18"/>
                <w:lang w:val="en-GB"/>
              </w:rPr>
              <w:fldChar w:fldCharType="begin" w:fldLock="1"/>
            </w:r>
            <w:r w:rsidR="00B056A6">
              <w:rPr>
                <w:sz w:val="18"/>
                <w:szCs w:val="18"/>
                <w:lang w:val="en-GB"/>
              </w:rPr>
              <w:instrText>ADDIN CSL_CITATION {"citationItems":[{"id":"ITEM-1","itemData":{"DOI":"10.5402/2012/680598","ISSN":"2090-7478","PMID":"23762758","abstract":"Documentary heritage is permanently subject to suffering from physical, chemical, and/or biological alterations. Biological deterioration by microorganisms (bacteria and fungi) causes undesirable changes on material properties. Microorganisms affect different organic, natural or synthetic substrates (cellulose, polycarbonates), metals, and compounds of optical and magnetic devices (CD, VHS). Paper made by vegetal fibers, functional additives (glue, optical polishers, consolidating agents), and inks with organic bindings are used as sources of nutrients. The environmental microorganisms that form the microbial charge of indoor air at repositories (archives, libraries) storing cultural heritage can deteriorate the different supports of heritage importance and affect human health as allergies and skin affections. The aims of this research were to study microbial contamination of the environment and its influence on biodeterioration by the biofilm formation and to analyze the relationship between environment microbiota and biofilm formation in materials stored at three archives in Argentina and in two repositories of the National Archive of the Republic of Cuba.","author":[{"dropping-particle":"","family":"Borrego","given":"Sofía","non-dropping-particle":"","parse-names":false,"suffix":""},{"dropping-particle":"","family":"Lavin","given":"Paola","non-dropping-particle":"","parse-names":false,"suffix":""},{"dropping-particle":"","family":"Perdomo","given":"Ivette","non-dropping-particle":"","parse-names":false,"suffix":""},{"dropping-particle":"","family":"Gómez de Saravia","given":"Sandra","non-dropping-particle":"","parse-names":false,"suffix":""},{"dropping-particle":"","family":"Guiamet","given":"Patricia","non-dropping-particle":"","parse-names":false,"suffix":""}],"container-title":"ISRN Microbiology","id":"ITEM-1","issue":"Article ID 680598","issued":{"date-parts":[["2012"]]},"page":"1-10","title":"Determination of Indoor Air Quality in Archives and Biodeterioration of the Documentary Heritage","type":"article-journal","volume":"2012"},"uris":["http://www.mendeley.com/documents/?uuid=b8b58adf-f450-4487-82f8-f208c17c84b6","http://www.mendeley.com/documents/?uuid=e33b4d24-55c4-4f41-a731-649438d40e5b"]},{"id":"ITEM-2","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Environment","id":"ITEM-2","issue":"3","issued":{"date-parts":[["2004"]]},"note":"Times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http://www.mendeley.com/documents/?uuid=ae2d88f4-e1e8-43b5-9ff0-c519e51a912a"]},{"id":"ITEM-3","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pracy","id":"ITEM-3","issue":"2","issued":{"date-parts":[["2008"]]},"page":"159-170","title":"Workers' exposure to selected biological agents in libraries of Upper Silesia","type":"article-journal","volume":"59"},"uris":["http://www.mendeley.com/documents/?uuid=651a56e5-120c-4e54-be5e-c9b07bc79a4f","http://www.mendeley.com/documents/?uuid=b24ba249-e9ce-4876-91c2-a7b601867bd9","http://www.mendeley.com/documents/?uuid=6e590461-3673-4947-862f-e3487fb32641"]},{"id":"ITEM-4","itemData":{"author":[{"dropping-particle":"","family":"Zielińska-Jankiewicz","given":"Katarzyna","non-dropping-particle":"","parse-names":false,"suffix":""},{"dropping-particle":"","family":"Kozajda","given":"Anna","non-dropping-particle":"","parse-names":false,"suffix":""},{"dropping-particle":"","family":"Piotrowska","given":"Małgorzata","non-dropping-particle":"","parse-names":false,"suffix":""},{"dropping-particle":"","family":"Szadkowska-Stańczyk","given":"Irena","non-dropping-particle":"","parse-names":false,"suffix":""}],"container-title":"Annals of Agricultural and Environmental Medicine","id":"ITEM-4","issued":{"date-parts":[["2008"]]},"page":"71-78","title":"Microbiological Contamination With Moulds in Work Environment","type":"article-journal","volume":"15"},"uris":["http://www.mendeley.com/documents/?uuid=5325b2d0-5d68-448e-abc5-e102643d9132","http://www.mendeley.com/documents/?uuid=691f2499-ffe6-4397-bcc7-a5bc2f453c25","http://www.mendeley.com/documents/?uuid=9644cfda-9bcd-4206-94f7-a8b50b4dc256"]},{"id":"ITEM-5","itemData":{"DOI":"10.1016/j.ibiod.2014.12.012","ISBN":"0964-8305","ISSN":"09648305","abstract":"The use of Compactus shelves by libraries and archives is a good solution to optimize the storage space and prevent dust deposits on books. However, they are probably the cause of severe cases of fungal colonization in historical library materials. A typical phenomenon occurs as a spread of white mycelial growth forming scattered spots, mainly on volumes with leather or fabric bindings. Recent studies have identified the xerophilic fungus Eurotium halophilicum (anamorph Aspergillus halophilicus) as responsible for this kind of contamination. A similar situation was found inside the Library of Humanities (BAUM), at Ca' Foscari University, Venice (Italy). Various sampling methods, including cotton swabs and adhesive tape, were adopted to isolate fungi from books and a set of aerobiological analyses was performed to characterize the environment of the repository. The presence of E. halophilicum on both books and in the indoor air was confirmed by direct observation of adhesive tape samples, microscopic observations and molecular methods. Moreover, Aspergillus creber and Aspergillus protuberus belonging to the revised group Aspergillus section Versicolores, were also isolated for the first time in Italian conservation environments.","author":[{"dropping-particle":"","family":"Micheluz","given":"Anna","non-dropping-particle":"","parse-names":false,"suffix":""},{"dropping-particle":"","family":"Manente","given":"Sabrina","non-dropping-particle":"","parse-names":false,"suffix":""},{"dropping-particle":"","family":"Tigini","given":"Valeria","non-dropping-particle":"","parse-names":false,"suffix":""},{"dropping-particle":"","family":"Prigione","given":"Valeria","non-dropping-particle":"","parse-names":false,"suffix":""},{"dropping-particle":"","family":"Pinzari","given":"Flavia","non-dropping-particle":"","parse-names":false,"suffix":""},{"dropping-particle":"","family":"Ravagnan","given":"Giampietro","non-dropping-particle":"","parse-names":false,"suffix":""},{"dropping-particle":"","family":"Varese","given":"Giovanna Cristina","non-dropping-particle":"","parse-names":false,"suffix":""}],"container-title":"International Biodeterioration &amp; Biodegradation","id":"ITEM-5","issued":{"date-parts":[["2015"]]},"page":"1-7","title":"The extreme environment of a library: Xerophilic fungi inhabiting indoor niches","type":"article-journal","volume":"99"},"uris":["http://www.mendeley.com/documents/?uuid=8c2c861f-deac-41ca-95b4-ddc1e41e6f47"]},{"id":"ITEM-6","itemData":{"DOI":"10.21608/ejbo.2016.277.1007","ISSN":"2357-0350","author":[{"dropping-particle":"","family":"Osman","given":"Mohamed","non-dropping-particle":"","parse-names":false,"suffix":""},{"dropping-particle":"","family":"Awad","given":"Abdel Hameed","non-dropping-particle":"","parse-names":false,"suffix":""},{"dropping-particle":"","family":"Ibrahim","given":"Yasser","non-dropping-particle":"","parse-names":false,"suffix":""},{"dropping-particle":"","family":"Ahmed","given":"Youssef","non-dropping-particle":"","parse-names":false,"suffix":""},{"dropping-particle":"","family":"Abo-Elnasr","given":"Amany","non-dropping-particle":"","parse-names":false,"suffix":""},{"dropping-particle":"","family":"Saeed","given":"Yuosra","non-dropping-particle":"","parse-names":false,"suffix":""}],"container-title":"Egyptian Journal of Botany","id":"ITEM-6","issue":"1","issued":{"date-parts":[["2017"]]},"page":"93-118","title":"Air microbial contamination and factors affecting its occurrence in certain book libraries in Egypt.","type":"article-journal","volume":"57"},"uris":["http://www.mendeley.com/documents/?uuid=58c940b7-4822-4c4f-b723-5f6de83978b0"]},{"id":"ITEM-7","itemData":{"DOI":"10.3920/WMJ2015.1958","ISBN":"1875-0710","ISSN":"1875-0710","abstract":"The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Journal","id":"ITEM-7","issue":"3","issued":{"date-parts":[["2016"]]},"page":"397-407","title":"Fungal secondary metabolite analysis applied to Cultural Heritage: the case of a contaminated library in Venice","type":"article-journal","volume":"9"},"uris":["http://www.mendeley.com/documents/?uuid=ac26feea-eae3-4c2d-b7c6-d722b65e9507"]},{"id":"ITEM-8","itemData":{"DOI":"10.1111/j.1600-0668.2012.00781.x","ISBN":"0905-6947","ISSN":"09056947","PMID":"22429323","abstract":": Fungi that damage documents in archives may harm workers' health, depending on which mold species are inhaled, the concentrations of fungal species inhaled, and individual factors. Our aim was to identify and quantify fungi in archives and to investigate possible links with the symptoms experienced by workers. Ten French archives were sampled using an air impactor and electrostatic dust collectors. Allergies and general symptoms felt by 144 workers were reported using a self-report questionnaire. Utilizing culture-based analysis methods along with qPCR, Penicillium chrysogenum, Cladosporium sphaerospermum, and Aspergillus versicolor were the three main fungi in air and dust in terms of quantity and frequency. Median fungal concentrations in storage areas, ranged from 30 to 465 CFU/m3. People working in the most contaminated archives did not report more symptoms of allergy than others. However, workers in contact with moldy documents reported more headaches (odds ratio, 2.4; 95% confidence interval, 1.1-5.3), fatigue (OR, 2.9; 95% CI, 1.2-6.7), eye irritation (OR, 5.4; 95% CI, 1.9-14.9), throat irritation (OR, 2.4; 95% CI, 1.0-5.7), coughing (OR, 3.2; 95% CI, 1.2-8.4), and rhinorrhea (OR, 2.6; 95% CI, 1.0-6.4) than others. Other parameters such as dust levels and concentrations of metabolites and chemical substances should be considered as confounding factors in further investigations to isolate the role of molds., Practical Implications: Most studies about fungi and archives deal with the conservation of manuscripts and documents, and few discuss workers' health problems. Our study shows that archives do not represent a highly contaminated environment. Symptoms felt by workers were more often linked to direct contact with moldy documents than to high concentrations of mold in the air of archive storage areas. This study provides data on concentration levels in archives that could be used to interpret microbiological investigations in this type of environment in the future., Copyright (C) 2012 Blackwell Publishing Ltd.","author":[{"dropping-particle":"","family":"Roussel","given":"S.","non-dropping-particle":"","parse-names":false,"suffix":""},{"dropping-particle":"","family":"Reboux","given":"G.","non-dropping-particle":"","parse-names":false,"suffix":""},{"dropping-particle":"","family":"Millon","given":"L.","non-dropping-particle":"","parse-names":false,"suffix":""},{"dropping-particle":"","family":"Parchas","given":"M. D.","non-dropping-particle":"","parse-names":false,"suffix":""},{"dropping-particle":"","family":"Boudih","given":"S.","non-dropping-particle":"","parse-names":false,"suffix":""},{"dropping-particle":"","family":"Skana","given":"F.","non-dropping-particle":"","parse-names":false,"suffix":""},{"dropping-particle":"","family":"Delaforge","given":"M.","non-dropping-particle":"","parse-names":false,"suffix":""},{"dropping-particle":"","family":"Rakotonirainy","given":"M. S.","non-dropping-particle":"","parse-names":false,"suffix":""}],"container-title":"Indoor Air","id":"ITEM-8","issue":"6","issued":{"date-parts":[["2012"]]},"page":"514-522","title":"Microbiological evaluation of ten French archives and link to occupational symptoms","type":"article-journal","volume":"22"},"uris":["http://www.mendeley.com/documents/?uuid=ad1b6379-d0a5-4fad-b432-47f195777d07"]},{"id":"ITEM-9","itemData":{"DOI":"10.1007/s10453-016-9429-3","ISSN":"15733025","abstract":"The aim of this study was to analyze the viable fungi in the air of\nindoor environments of the National Archive of the Republic of Cuba\n(NARC). The samples were taken in fifteen areas (five points for the\nthree floors) at 2 days (rainy and dry seasons) using a biocolector SAS\nin 3 h: 10:00 a.m., 1:00 p.m. and 4:00 p.m. The fungal concentration was\nindicated as colony forming units per cubic meter of air (cfu/m(3) of\nair). It was concluded that indoor air of the NARC was not polluted due\nto the average fungal concentration that was obtained (59 and 327\ncfu/m(3) of air in rainy and dry seasons, respectively). In front of the\nelectric transformers, the fungal concentration was significantly higher\nthan those obtained along the corridors of the lower-ground floor. A\ntrend to the increasing of fungal concentration was observed: when the\nfloors were increased, in dry season was higher than rainy season, where\nalso there was biggest fungal diversity. Among the fungal genera\nisolated, Aspergillus had the highest relative frequency of appearance,\nand in dry season, it was isolated Actinobacillus sp. (Actinomycetes).\nSix fungal species were isolated in both samplings: Aspergillus\nalliaceus, Aspergillus niger, Cladosporium cladosporioides, Fusarium\noxysporum, Penicillium chrysogenum and Mucor racemosus. All of fungal\nspecies isolated have high biodeteriogenic capacity, and the 61 %\nshowed pathogenic attributes.","author":[{"dropping-particle":"","family":"Anaya","given":"Matilde","non-dropping-particle":"","parse-names":false,"suffix":""},{"dropping-particle":"","family":"Borrego","given":"Sofía F.","non-dropping-particle":"","parse-names":false,"suffix":""},{"dropping-particle":"","family":"Gámez","given":"Erasmo","non-dropping-particle":"","parse-names":false,"suffix":""},{"dropping-particle":"","family":"Castro","given":"Miguel","non-dropping-particle":"","parse-names":false,"suffix":""},{"dropping-particle":"","family":"Molina","given":"Alian","non-dropping-particle":"","parse-names":false,"suffix":""},{"dropping-particle":"","family":"Valdés","given":"Oderlaise","non-dropping-particle":"","parse-names":false,"suffix":""}],"container-title":"Aerobiologia","id":"ITEM-9","issue":"3","issued":{"date-parts":[["2016"]]},"page":"513-527","title":"Viable fungi in the air of indoor environments of the National Archive of the Republic of Cuba","type":"article-journal","volume":"32"},"uris":["http://www.mendeley.com/documents/?uuid=a7c8a7a3-a481-4a0f-bb18-2010c7b315b4"]},{"id":"ITEM-10","itemData":{"DOI":"10.1007/s10453-015-9372-8","ISSN":"15733025","PMID":"26346115","abstract":"Museums,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-10","issue":"3","issued":{"date-parts":[["2015"]]},"page":"389-401","title":"Assessment of microbiological contamination in the work environments of museums, archives and libraries","type":"article-journal","volume":"31"},"uris":["http://www.mendeley.com/documents/?uuid=787ec923-8449-41a1-926e-3abc447246d4"]}],"mendeley":{"formattedCitation":"[3,8,16–20,33,36,39]","plainTextFormattedCitation":"[3,8,16–20,33,36,39]","previouslyFormattedCitation":"(Lugauskas &amp; Krikstaponis 2004; Wlazło et al. 2008; Zielińska-Jankiewicz et al. 2008; Borrego et al. 2012; Roussel et al. 2012; Micheluz et al. 2015; Skóra et al. 2015; Anaya et al. 2016; Micheluz et al. 2016; Osman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[3,8,16–20,33,36,39]</w:t>
            </w:r>
            <w:r w:rsidRPr="005242C1">
              <w:rPr>
                <w:sz w:val="18"/>
                <w:szCs w:val="18"/>
                <w:lang w:val="en-GB"/>
              </w:rPr>
              <w:fldChar w:fldCharType="end"/>
            </w:r>
          </w:p>
        </w:tc>
        <w:tc>
          <w:tcPr>
            <w:tcW w:w="3392" w:type="dxa"/>
            <w:vAlign w:val="center"/>
          </w:tcPr>
          <w:p w14:paraId="25BCC21E" w14:textId="6A84ABA7" w:rsidR="00AE5CDE" w:rsidRPr="00B056A6" w:rsidRDefault="00AE5CDE" w:rsidP="00D85868">
            <w:pPr>
              <w:spacing w:line="276" w:lineRule="auto"/>
              <w:jc w:val="center"/>
              <w:rPr>
                <w:sz w:val="18"/>
                <w:szCs w:val="18"/>
                <w:lang w:val="en-GB"/>
              </w:rPr>
            </w:pPr>
            <w:r w:rsidRPr="005242C1">
              <w:rPr>
                <w:sz w:val="18"/>
                <w:szCs w:val="18"/>
                <w:lang w:val="en-GB"/>
              </w:rPr>
              <w:t xml:space="preserve">Cuba, Italy, Poland </w:t>
            </w:r>
            <w:r w:rsidRPr="005242C1">
              <w:rPr>
                <w:sz w:val="18"/>
                <w:szCs w:val="18"/>
                <w:lang w:val="en-GB"/>
              </w:rPr>
              <w:fldChar w:fldCharType="begin" w:fldLock="1"/>
            </w:r>
            <w:r w:rsidR="00B056A6">
              <w:rPr>
                <w:sz w:val="18"/>
                <w:szCs w:val="18"/>
                <w:lang w:val="en-GB"/>
              </w:rPr>
              <w:instrText>ADDIN CSL_CITATION {"citationItems":[{"id":"ITEM-1","itemData":{"author":[{"dropping-particle":"","family":"Zielińska-Jankiewicz","given":"Katarzyna","non-dropping-particle":"","parse-names":false,"suffix":""},{"dropping-particle":"","family":"Kozajda","given":"Anna","non-dropping-particle":"","parse-names":false,"suffix":""},{"dropping-particle":"","family":"Piotrowska","given":"Małgorzata","non-dropping-particle":"","parse-names":false,"suffix":""},{"dropping-particle":"","family":"Szadkowska-Stańczyk","given":"Irena","non-dropping-particle":"","parse-names":false,"suffix":""}],"container-title":"Annals of Agricultural and Environmental Medicine","id":"ITEM-1","issued":{"date-parts":[["2008"]]},"page":"71-78","title":"Microbiological Contamination With Moulds in Work Environment","type":"article-journal","volume":"15"},"uris":["http://www.mendeley.com/documents/?uuid=5325b2d0-5d68-448e-abc5-e102643d9132","http://www.mendeley.com/documents/?uuid=691f2499-ffe6-4397-bcc7-a5bc2f453c25","http://www.mendeley.com/documents/?uuid=e9dd0da1-d698-48ce-b423-90b9f11fd898"]},{"id":"ITEM-2","itemData":{"author":[{"dropping-particle":"","family":"Maggi","given":"Oriana","non-dropping-particle":"","parse-names":false,"suffix":""},{"dropping-particle":"","family":"Persiani","given":"Anna Maria","non-dropping-particle":"","parse-names":false,"suffix":""},{"dropping-particle":"","family":"Gallo","given":"Fausta","non-dropping-particle":"","parse-names":false,"suffix":""},{"dropping-particle":"","family":"Valenti","given":"Paola","non-dropping-particle":"","parse-names":false,"suffix":""},{"dropping-particle":"","family":"Pasquariello","given":"Giovanna","non-dropping-particle":"","parse-names":false,"suffix":""},{"dropping-particle":"","family":"Sclocchi","given":"Maria Carla","non-dropping-particle":"","parse-names":false,"suffix":""},{"dropping-particle":"","family":"Scorrano","given":"Mauro","non-dropping-particle":"","parse-names":false,"suffix":""}],"container-title":"Aerobiologia","id":"ITEM-2","issue":"3-4","issued":{"date-parts":[["2000"]]},"page":"429-434","title":"Airborne fungal spores in dust present in archives: Proposal for a detection method, new for archival materials","type":"article-journal","volume":"16"},"uris":["http://www.mendeley.com/documents/?uuid=7a3cb116-d32e-485d-a73c-4e32d928396c"]},{"id":"ITEM-3","itemData":{"author":[{"dropping-particle":"","family":"Borrego","given":"S.","non-dropping-particle":"","parse-names":false,"suffix":""},{"dropping-particle":"","family":"Molina","given":"Alian","non-dropping-particle":"","parse-names":false,"suffix":""},{"dropping-particle":"","family":"Santana","given":"Adriana","non-dropping-particle":"","parse-names":false,"suffix":""}],"container-title":"EC Microbiology","id":"ITEM-3","issued":{"date-parts":[["2017"]]},"page":"205-226","title":"Fungi in Archive Repositories Environments and the Deterioration of the Graphics Documents","type":"article-journal","volume":"11"},"uris":["http://www.mendeley.com/documents/?uuid=0ed884ca-cf7c-4f79-981a-10404f6f58db"]},{"id":"ITEM-4","itemData":{"DOI":"10.1007/s10453-015-9372-8","ISSN":"15733025","PMID":"26346115","abstract":"Museums,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-4","issue":"3","issued":{"date-parts":[["2015"]]},"page":"389-401","title":"Assessment of microbiological contamination in the work environments of museums, archives and libraries","type":"article-journal","volume":"31"},"uris":["http://www.mendeley.com/documents/?uuid=787ec923-8449-41a1-926e-3abc447246d4"]}],"mendeley":{"formattedCitation":"[10,18,19,30]","plainTextFormattedCitation":"[10,18,19,30]","previouslyFormattedCitation":"(Maggi et al. 2000; Zielińska-Jankiewicz et al. 2008; Skóra et al. 2015; Borrego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[10,18,19,30]</w:t>
            </w:r>
            <w:r w:rsidRPr="005242C1">
              <w:rPr>
                <w:sz w:val="18"/>
                <w:szCs w:val="18"/>
                <w:lang w:val="en-GB"/>
              </w:rPr>
              <w:fldChar w:fldCharType="end"/>
            </w:r>
          </w:p>
        </w:tc>
        <w:tc>
          <w:tcPr>
            <w:tcW w:w="3392" w:type="dxa"/>
            <w:shd w:val="clear" w:color="auto" w:fill="auto"/>
            <w:vAlign w:val="center"/>
          </w:tcPr>
          <w:p w14:paraId="556FCA7F" w14:textId="36E6A132" w:rsidR="00AE5CDE" w:rsidRPr="005242C1" w:rsidRDefault="00AE5CDE" w:rsidP="00D85868">
            <w:pPr>
              <w:spacing w:line="276" w:lineRule="auto"/>
              <w:jc w:val="center"/>
              <w:rPr>
                <w:sz w:val="18"/>
                <w:szCs w:val="18"/>
              </w:rPr>
            </w:pPr>
            <w:r w:rsidRPr="00B056A6">
              <w:rPr>
                <w:sz w:val="18"/>
                <w:szCs w:val="18"/>
                <w:lang w:val="en-GB"/>
              </w:rPr>
              <w:t xml:space="preserve">Brazil, Costa Rica, Italy, Portugal </w:t>
            </w:r>
            <w:r w:rsidRPr="005242C1">
              <w:rPr>
                <w:sz w:val="18"/>
                <w:szCs w:val="18"/>
                <w:lang w:val="en-GB"/>
              </w:rPr>
              <w:fldChar w:fldCharType="begin" w:fldLock="1"/>
            </w:r>
            <w:r w:rsidR="00B056A6">
              <w:rPr>
                <w:sz w:val="18"/>
                <w:szCs w:val="18"/>
                <w:lang w:val="en-GB"/>
              </w:rPr>
              <w:instrText>ADDIN CSL_CITATION {"citationItems":[{"id":"ITEM-1","itemData":{"DOI":"DOI 10.1016/j.ibiod.2006.02.003","ISBN":"0964-8305","abstract":"Books and documents are subject to decay by a variety of organisms, including mould. Experiments were conducted to find the lowest gamma radiation dose needed to inactivate fungi. Aspergillus versicolor and Eurotium chevalieri, previously isolated from naturally contaminated book from a Brazilian public library and from the environment, respectively, were cultivated and treated in a Co-60 irradiation unit with doses ranging from 14.5 to 25 kGy. The minimum dose required to kill these fungi was 16 kGy. Thus, this dose was applied directly to a severely attacked book and deteriorated old documents. Pieces of damaged paper from these materials were incubated in culture media before and after the treatment. Several fungi were isolated and identified, including representatives of Acremonium, Aspergillus, Cladosporium, Fusarium, Penicillium and Trichosporon. After the treatment, no living fungi were detected from the irradiated material. The book was maintained in favorable conditions for new fungal attack for 2 months and no fungal growth was detected. These results are very promising and demonstrate the effectiveness of gamma-ray radiation for the recovery of severely damaged books and old documents, leading to the preservation of our cultural heritage and prevention of diseases caused by moulds in libraries and archives. (c) 2006 Elsevier Ltd. All rights reserved.","author":[{"dropping-particle":"","family":"Silva","given":"M","non-dropping-particle":"da","parse-names":false,"suffix":""},{"dropping-particle":"","family":"Moraes","given":"A M L","non-dropping-particle":"","parse-names":false,"suffix":""},{"dropping-particle":"","family":"Nishikawa","given":"M M","non-dropping-particle":"","parse-names":false,"suffix":""},{"dropping-particle":"","family":"Gatti","given":"M J A","non-dropping-particle":"","parse-names":false,"suffix":""},{"dropping-particle":"V","family":"Alencar","given":"M A","non-dropping-particle":"de","parse-names":false,"suffix":""},{"dropping-particle":"","family":"Brandao","given":"L E","non-dropping-particle":"","parse-names":false,"suffix":""},{"dropping-particle":"","family":"Nobrega","given":"A","non-dropping-particle":"","parse-names":false,"suffix":""}],"container-title":"International Biodeterioration &amp; Biodegradation","id":"ITEM-1","issue":"3","issued":{"date-parts":[["2006"]]},"language":"English","note":"Cited References Count:18|ELSEVIER SCI LTD|THE BOULEVARD, LANGFORD LANE, KIDLINGTON, OXFORD OX5 1GB, OXON, ENGLAND","page":"163-167","title":"Inactivation of fungi from deteriorated paper materials by radiation","type":"article-journal","volume":"57"},"uris":["http://www.mendeley.com/documents/?uuid=efe0b2e7-5792-46ba-8612-1ea72c23d4bb","http://www.mendeley.com/documents/?uuid=7d3c917b-2f13-4fbe-b6fc-18e2f61a5473"]},{"id":"ITEM-2","itemData":{"DOI":"DOI 10.1016/j.ibiod.2008.08.007","ISBN":"0964-8305","abstract":"In this paper we deliver a report on the study of microbiological damage found on the pages of a 16th-century book. Our aim is to describe the procedures needed to ensure a conservative approach to the restoration of valuable books and objects of art made from, or supported on, paper. The techniques employed to evaluate and describe the damage observed, as well as the organisms responsible for biodeterioration, are discussed. A range of sampling techniques and instruments were utilised, including swabs and adhesive tape. Conventional methods, such as classic culturing and the direct microscopic observation of sampled material, were coupled with DNA-fingerprinting and phylogenetic analysis. We postulated that the purple stains which migrate through the pages with a felted consistency (Fig. 2), based on all the information obtained using traditional and molecular means, were caused by a cellulolytic fungus producing purple essudates, characterised by echinated conidia and Hulle cells. These elements were consistent with the discovery of both A. versicolor and A. nidulans using molecular techniques. (C) 2008 Elsevier Ltd. All rights reserved.","author":[{"dropping-particle":"","family":"Michaelsen","given":"A","non-dropping-particle":"","parse-names":false,"suffix":""},{"dropping-particle":"","family":"Pinar","given":"G","non-dropping-particle":"","parse-names":false,"suffix":""},{"dropping-particle":"","family":"Montanari","given":"M","non-dropping-particle":"","parse-names":false,"suffix":""},{"dropping-particle":"","family":"Pinzari","given":"F","non-dropping-particle":"","parse-names":false,"suffix":""}],"container-title":"International Biodeterioration &amp; Biodegradation","id":"ITEM-2","issue":"2","issued":{"date-parts":[["2009"]]},"language":"English","note":"Cited References Count:36|ELSEVIER SCI LTD|THE BOULEVARD, LANGFORD LANE, KIDLINGTON, OXFORD OX5 1GB, OXON, ENGLAND","page":"161-168","title":"Biodeterioration and restoration of a 16th-century book using a combination of conventional and molecular techniques: A case study","type":"article-journal","volume":"63"},"uris":["http://www.mendeley.com/documents/?uuid=6cb6e647-b52d-4f16-aa6f-a8e4f0c5c909","http://www.mendeley.com/documents/?uuid=bebc0fb3-e7df-4928-88f4-2d378deda628","http://www.mendeley.com/documents/?uuid=6dab17df-8079-4285-9f9f-13822afffd4c"]},{"id":"ITEM-3","itemData":{"DOI":"10.1016/j.ibiod.2009.03.010","ISBN":"0964-8305","abstract":"This multidisciplinary research combines knowledge in molecular biology with fungal morphology, aiming at the identification of infecting fungi from historical documents on the Archive of the University of Coimbra. The identification of infecting fungi on several bibliographic documents and support materials was based both on ribosomal DNA loci amplification and sequencing, and morphological identification, using macro- and microscopical traits. A high fungal diversity was found in all types of support: parchment. laid-paper and wood-pulp paper. Fourteen fungal genera were isolated, identified, and kept in culture. The most frequent were Cladosporium, Penicillium and Aspergillus, and other less frequent genera, such as Alternaria, Botrytis, Chaetomium, Chromelosporium, Epicoccum, Phlebiopsys and Toxicocladosporium were also present. Within these genera, 20 different species were identified, from which 15 were found only in a single support type. Cladosporium cladosporioides and Penicillium chrysogenum were the only species present in all support types. (C) 2009 Elsevier Ltd. All rights reserved.","author":[{"dropping-particle":"","family":"Mesquita","given":"N","non-dropping-particle":"","parse-names":false,"suffix":""},{"dropping-particle":"","family":"Portugal","given":"A","non-dropping-particle":"","parse-names":false,"suffix":""},{"dropping-particle":"","family":"Videira","given":"S","non-dropping-particle":"","parse-names":false,"suffix":""},{"dropping-particle":"","family":"Rodriguez-Echeverria","given":"S","non-dropping-particle":"","parse-names":false,"suffix":""},{"dropping-particle":"","family":"Bandeira","given":"A M L","non-dropping-particle":"","parse-names":false,"suffix":""},{"dropping-particle":"","family":"Santos","given":"M J A","non-dropping-particle":"","parse-names":false,"suffix":""},{"dropping-particle":"","family":"Freitas","given":"H","non-dropping-particle":"","parse-names":false,"suffix":""}],"container-title":"International Biodeterioration &amp; Biodegradation","id":"ITEM-3","issue":"5","issued":{"date-parts":[["2009"]]},"language":"English","note":"Cited References Count:27|ELSEVIER SCI LTD|THE BOULEVARD, LANGFORD LANE, KIDLINGTON, OXFORD OX5 1GB, OXON, ENGLAND","page":"626-629","title":"Fungal diversity in ancient documents. A case study on the Archive of the University of Coimbra","type":"article-journal","volume":"63"},"uris":["http://www.mendeley.com/documents/?uuid=a9ed6800-21ab-4603-a4b7-75acd2eeaabe"]},{"id":"ITEM-4","itemData":{"ISBN":"0964-8305","abstract":"Paper is subjected to numerous biodeterioration processes, which may cause the irreversible degradation of important documents and works of art. Many chemical and physical factors can affect these processes and their behaviour, and fungi seem to play a key role in biodeteriorating paper materials. This study is mainly aimed at verifying the presence of fungi in biodeteriorated 18th century etchings, and characterizing the paper surface by means of Fourier transform infrared (FTIR) spectroscopy and fluorescence under UV radiation. The laboratory tests highlight the presence of fungal entities from all the samples investigated. Specifically, 14 species were identified; three of them were never isolated from paper until now. Furthermore, the data gathered do not confirm the theory according to which there is a correspondence between fluorescence of the stains under UV radiation and the vitality of microfungi. Finally, possible correlations among paper composition (as determined by FTIR), mode of conservation and fungal attack are presented and discussed.","author":[{"dropping-particle":"","family":"Zotti","given":"M","non-dropping-particle":"","parse-names":false,"suffix":""},{"dropping-particle":"","family":"Ferroni","given":"A","non-dropping-particle":"","parse-names":false,"suffix":""},{"dropping-particle":"","family":"Calvini","given":"P","non-dropping-particle":"","parse-names":false,"suffix":""}],"container-title":"International Biodeterioration &amp; Biodegradation","id":"ITEM-4","issue":"2","issued":{"date-parts":[["2008"]]},"note":"doi: 10.1016/j.ibiod.2008.01.005","page":"186-194","title":"Microfungal biodeterioration of historic paper: Preliminary FTIR and microbiological analyses","type":"article-journal","volume":"62"},"uris":["http://www.mendeley.com/documents/?uuid=f5ce6f76-c0d7-422b-8645-835239948c9c"]},{"id":"ITEM-5","itemData":{"DOI":"10.1038/s41598-018-24934-7","ISSN":"20452322","author":[{"dropping-particle":"","family":"Coronado-Ruiz","given":"Carolina","non-dropping-particle":"","parse-names":false,"suffix":""},{"dropping-particle":"","family":"Avendaño","given":"Roberto","non-dropping-particle":"","parse-names":false,"suffix":""},{"dropping-particle":"","family":"Escudero-Leyva","given":"Efraín","non-dropping-particle":"","parse-names":false,"suffix":""},{"dropping-particle":"","family":"Conejo-Barboza","given":"Geraldine","non-dropping-particle":"","parse-names":false,"suffix":""},{"dropping-particle":"","family":"Chaverri","given":"Priscila","non-dropping-particle":"","parse-names":false,"suffix":""},{"dropping-particle":"","family":"Chavarría","given":"Max","non-dropping-particle":"","parse-names":false,"suffix":""}],"container-title":"Scientific Reports","id":"ITEM-5","issue":"1","issued":{"date-parts":[["2018"]]},"page":"1-9","title":"Two new cellulolytic fungal species isolated from a 19th-century art collection","type":"article-journal","volume":"8"},"uris":["http://www.mendeley.com/documents/?uuid=ac43f713-bb39-44ea-8292-cc39eb9b3147"]}],"mendeley":{"formattedCitation":"[14,38,43,51,60]","plainTextFormattedCitation":"[14,38,43,51,60]","previouslyFormattedCitation":"(da Silva et al. 2006; Zotti et al. 2008; Mesquita et al. 2009; Michaelsen et al. 2009; Coronado-Ruiz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[14,38,43,51,60]</w:t>
            </w:r>
            <w:r w:rsidRPr="005242C1">
              <w:rPr>
                <w:sz w:val="18"/>
                <w:szCs w:val="18"/>
                <w:lang w:val="en-GB"/>
              </w:rPr>
              <w:fldChar w:fldCharType="end"/>
            </w:r>
          </w:p>
        </w:tc>
      </w:tr>
      <w:tr w:rsidR="00AE5CDE" w:rsidRPr="00081792" w14:paraId="17B0DA8B" w14:textId="77777777" w:rsidTr="0038188C">
        <w:trPr>
          <w:trHeight w:val="259"/>
        </w:trPr>
        <w:tc>
          <w:tcPr>
            <w:tcW w:w="4395" w:type="dxa"/>
            <w:shd w:val="clear" w:color="auto" w:fill="auto"/>
            <w:vAlign w:val="center"/>
          </w:tcPr>
          <w:p w14:paraId="02F80C4D" w14:textId="77777777" w:rsidR="00AE5CDE" w:rsidRPr="00496915" w:rsidRDefault="00AE5CDE" w:rsidP="00AE5CDE">
            <w:pPr>
              <w:spacing w:line="276" w:lineRule="auto"/>
              <w:rPr>
                <w:b/>
                <w:i/>
                <w:iCs/>
                <w:sz w:val="18"/>
                <w:szCs w:val="18"/>
              </w:rPr>
            </w:pPr>
            <w:r w:rsidRPr="00496915">
              <w:rPr>
                <w:b/>
                <w:i/>
                <w:sz w:val="18"/>
                <w:szCs w:val="18"/>
              </w:rPr>
              <w:t>Cladosporium colocasiae</w:t>
            </w:r>
            <w:r w:rsidRPr="00496915">
              <w:rPr>
                <w:b/>
                <w:i/>
                <w:iCs/>
                <w:sz w:val="18"/>
                <w:szCs w:val="18"/>
              </w:rPr>
              <w:t> </w:t>
            </w:r>
            <w:r w:rsidRPr="00496915">
              <w:rPr>
                <w:iCs/>
                <w:sz w:val="18"/>
                <w:szCs w:val="18"/>
              </w:rPr>
              <w:t>Sawada</w:t>
            </w:r>
          </w:p>
        </w:tc>
        <w:tc>
          <w:tcPr>
            <w:tcW w:w="3391" w:type="dxa"/>
            <w:vAlign w:val="center"/>
          </w:tcPr>
          <w:p w14:paraId="00FC8AFE" w14:textId="77777777" w:rsidR="00AE5CDE" w:rsidRPr="005242C1" w:rsidRDefault="00AE5CDE" w:rsidP="00AE5CDE">
            <w:pPr>
              <w:spacing w:line="276" w:lineRule="auto"/>
              <w:jc w:val="center"/>
              <w:rPr>
                <w:sz w:val="18"/>
                <w:szCs w:val="18"/>
              </w:rPr>
            </w:pPr>
            <w:r w:rsidRPr="005242C1">
              <w:rPr>
                <w:sz w:val="18"/>
                <w:szCs w:val="18"/>
              </w:rPr>
              <w:t>-</w:t>
            </w:r>
          </w:p>
        </w:tc>
        <w:tc>
          <w:tcPr>
            <w:tcW w:w="3392" w:type="dxa"/>
            <w:vAlign w:val="center"/>
          </w:tcPr>
          <w:p w14:paraId="736CDB69" w14:textId="77777777" w:rsidR="00AE5CDE" w:rsidRPr="005242C1" w:rsidRDefault="00AE5CDE" w:rsidP="00AE5CDE">
            <w:pPr>
              <w:spacing w:line="276" w:lineRule="auto"/>
              <w:jc w:val="center"/>
              <w:rPr>
                <w:sz w:val="18"/>
                <w:szCs w:val="18"/>
              </w:rPr>
            </w:pPr>
            <w:r w:rsidRPr="005242C1">
              <w:rPr>
                <w:sz w:val="18"/>
                <w:szCs w:val="18"/>
              </w:rPr>
              <w:t>-</w:t>
            </w:r>
          </w:p>
        </w:tc>
        <w:tc>
          <w:tcPr>
            <w:tcW w:w="3392" w:type="dxa"/>
            <w:shd w:val="clear" w:color="auto" w:fill="auto"/>
            <w:vAlign w:val="center"/>
          </w:tcPr>
          <w:p w14:paraId="322A3144" w14:textId="1EA31630" w:rsidR="00AE5CDE" w:rsidRPr="005242C1" w:rsidRDefault="00AE5CDE" w:rsidP="00D85868">
            <w:pPr>
              <w:spacing w:line="276" w:lineRule="auto"/>
              <w:jc w:val="center"/>
              <w:rPr>
                <w:sz w:val="18"/>
                <w:szCs w:val="18"/>
                <w:lang w:val="en-GB"/>
              </w:rPr>
            </w:pPr>
            <w:r w:rsidRPr="005242C1">
              <w:rPr>
                <w:sz w:val="18"/>
                <w:szCs w:val="18"/>
              </w:rPr>
              <w:t xml:space="preserve">Indonesia </w:t>
            </w:r>
            <w:r w:rsidRPr="005242C1">
              <w:rPr>
                <w:sz w:val="18"/>
                <w:szCs w:val="18"/>
                <w:lang w:val="en-GB"/>
              </w:rPr>
              <w:fldChar w:fldCharType="begin" w:fldLock="1"/>
            </w:r>
            <w:r w:rsidR="00B056A6">
              <w:rPr>
                <w:sz w:val="18"/>
                <w:szCs w:val="18"/>
              </w:rPr>
              <w:instrText>ADDIN CSL_CITATION {"citationItems":[{"id":"ITEM-1","itemData":{"DOI":"10.1063/1.4946972","ISBN":"9780735413764","ISSN":"15517616","abstract":"© 2016 Author(s).Old manuscripts, as organic materials, can be subjected to deterioration by fungi [1]. Fungal species (over 200) are the main cause of damage to objects of cultural heritage made of or supported on paper [2]. Fungi from old manuscripts can be identified to species level by analysis of Internal Transcribed Spacer (ITS) region of rDNA [3]. Old Chinese manuscripts in Indonesia are one of historical evidences of close relationship between Indonesia and China for hundred years. From our preliminary survey, the collection of old Chinese manuscripts in Central Library Universitas Indonesia was deteriorated by fungi. Information about fungal species from old Chinese manuscripts has not been reported yet, both in Indonesia and China. Our study is aimed to detect the growth of fungi on old Chinese manuscripts, and to isolate and identify the fungi that deteriorates the manuscripts in Central Library Universitas Indonesia. Twelve samples of old Chinese manuscripts deteriorated by fungi shows spore formation and brown spot on their paper surface. Forty one fungal isolates are collected from seven manuscripts, and many of them (28 isolates from 41) are xerophiles. Fifteen isolates were identified by molecular approach using ITS5. They were identified as Anthostomella sp., Aspergillus aculeatus, Aspergillus insuetus, Chaetosartorya stromatoides, Cladosporium colocasiae, Cladosporium columbiae, Cladosporium pini-ponderosa, Flavomyces fulophazii, Fusarium equiseti, Fusarium sp., and Pseudozyma sp. Fifteen fungal isolates could be identified to genus level based on morphological characters as follows: Aspergillus (10 isolates), Curvularia (1 isolate), and Penicillium (4 isolates). Some isolates could not be identified to the genus level since they do not produce asexual/sexual spores (mycelia sterilia). Further identification to species level will be carried out by molecular approach. Most of the isolated fungi from old Chinese manuscripts were xerophiles and able to use Chinese paper as a substrate. This study is the first report on the diversity of fungi from old Chinese manuscripts from Indonesia.","author":[{"dropping-particle":"","family":"Fitri","given":"Reno","non-dropping-particle":"","parse-names":false,"suffix":""},{"dropping-particle":"","family":"Oetari","given":"Ariyanti","non-dropping-particle":"","parse-names":false,"suffix":""},{"dropping-particle":"","family":"Rahmadewi","given":"Madinna","non-dropping-particle":"","parse-names":false,"suffix":""},{"dropping-particle":"","family":"Manullang","given":"Mariata Arisanti","non-dropping-particle":"","parse-names":false,"suffix":""},{"dropping-particle":"","family":"Rachmania","given":"Mazytha Kinanti","non-dropping-particle":"","parse-names":false,"suffix":""},{"dropping-particle":"","family":"Susetyo-Salim","given":"Tamara","non-dropping-particle":"","parse-names":false,"suffix":""},{"dropping-particle":"","family":"Sjamsuridzal","given":"Wellyzar","non-dropping-particle":"","parse-names":false,"suffix":""}],"container-title":"AIP Conference Proceedings","id":"ITEM-1","issued":{"date-parts":[["2016"]]},"page":"2-6","title":"Detection of fungi from old Chinese manuscripts in Central Library Universitas Indonesia","type":"article-journal","volume":"1729"},"uris":["http://www.mendeley.com/documents/?uuid=ef257e90-aa77-4d8f-84b2-a5788e99d54b"]}],"mendeley":{"formattedCitation":"[42]","plainTextFormattedCitation":"[42]","previouslyFormattedCitation":"(Fitri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[42]</w:t>
            </w:r>
            <w:r w:rsidRPr="005242C1">
              <w:rPr>
                <w:sz w:val="18"/>
                <w:szCs w:val="18"/>
                <w:lang w:val="en-GB"/>
              </w:rPr>
              <w:fldChar w:fldCharType="end"/>
            </w:r>
          </w:p>
        </w:tc>
      </w:tr>
      <w:tr w:rsidR="00AE5CDE" w:rsidRPr="00211875" w14:paraId="341872D6" w14:textId="77777777" w:rsidTr="0038188C">
        <w:trPr>
          <w:trHeight w:val="432"/>
        </w:trPr>
        <w:tc>
          <w:tcPr>
            <w:tcW w:w="4395" w:type="dxa"/>
            <w:shd w:val="clear" w:color="auto" w:fill="auto"/>
            <w:vAlign w:val="center"/>
          </w:tcPr>
          <w:p w14:paraId="76BCBBFE" w14:textId="77777777" w:rsidR="00AE5CDE" w:rsidRPr="00E92CC4" w:rsidRDefault="00AE5CDE" w:rsidP="00AE5CDE">
            <w:pPr>
              <w:spacing w:line="276" w:lineRule="auto"/>
              <w:rPr>
                <w:b/>
                <w:i/>
                <w:sz w:val="18"/>
                <w:szCs w:val="18"/>
                <w:lang w:val="en-GB"/>
              </w:rPr>
            </w:pPr>
            <w:r w:rsidRPr="00E92CC4">
              <w:rPr>
                <w:b/>
                <w:i/>
                <w:sz w:val="18"/>
                <w:szCs w:val="18"/>
                <w:lang w:val="en-GB"/>
              </w:rPr>
              <w:t>Cladosporium colombiae </w:t>
            </w:r>
            <w:r w:rsidRPr="00E92CC4">
              <w:rPr>
                <w:sz w:val="18"/>
                <w:szCs w:val="18"/>
                <w:lang w:val="en-GB"/>
              </w:rPr>
              <w:t>K. Schub. &amp; Crous</w:t>
            </w:r>
          </w:p>
        </w:tc>
        <w:tc>
          <w:tcPr>
            <w:tcW w:w="3391" w:type="dxa"/>
            <w:vAlign w:val="center"/>
          </w:tcPr>
          <w:p w14:paraId="4184F3A3" w14:textId="46CDF7C5"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vAlign w:val="center"/>
          </w:tcPr>
          <w:p w14:paraId="24839181" w14:textId="66A72737"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6671BACF" w14:textId="67668D4A" w:rsidR="00AE5CDE" w:rsidRPr="005242C1" w:rsidRDefault="00AE5CDE" w:rsidP="00D85868">
            <w:pPr>
              <w:spacing w:line="276" w:lineRule="auto"/>
              <w:jc w:val="center"/>
              <w:rPr>
                <w:sz w:val="18"/>
                <w:szCs w:val="18"/>
                <w:lang w:val="en-GB"/>
              </w:rPr>
            </w:pPr>
            <w:r w:rsidRPr="005242C1">
              <w:rPr>
                <w:sz w:val="18"/>
                <w:szCs w:val="18"/>
              </w:rPr>
              <w:t xml:space="preserve">Indonesia </w:t>
            </w:r>
            <w:r w:rsidRPr="005242C1">
              <w:rPr>
                <w:sz w:val="18"/>
                <w:szCs w:val="18"/>
                <w:lang w:val="en-GB"/>
              </w:rPr>
              <w:fldChar w:fldCharType="begin" w:fldLock="1"/>
            </w:r>
            <w:r w:rsidR="00B056A6">
              <w:rPr>
                <w:sz w:val="18"/>
                <w:szCs w:val="18"/>
              </w:rPr>
              <w:instrText>ADDIN CSL_CITATION {"citationItems":[{"id":"ITEM-1","itemData":{"DOI":"10.1063/1.4946972","ISBN":"9780735413764","ISSN":"15517616","abstract":"© 2016 Author(s).Old manuscripts, as organic materials, can be subjected to deterioration by fungi [1]. Fungal species (over 200) are the main cause of damage to objects of cultural heritage made of or supported on paper [2]. Fungi from old manuscripts can be identified to species level by analysis of Internal Transcribed Spacer (ITS) region of rDNA [3]. Old Chinese manuscripts in Indonesia are one of historical evidences of close relationship between Indonesia and China for hundred years. From our preliminary survey, the collection of old Chinese manuscripts in Central Library Universitas Indonesia was deteriorated by fungi. Information about fungal species from old Chinese manuscripts has not been reported yet, both in Indonesia and China. Our study is aimed to detect the growth of fungi on old Chinese manuscripts, and to isolate and identify the fungi that deteriorates the manuscripts in Central Library Universitas Indonesia. Twelve samples of old Chinese manuscripts deteriorated by fungi shows spore formation and brown spot on their paper surface. Forty one fungal isolates are collected from seven manuscripts, and many of them (28 isolates from 41) are xerophiles. Fifteen isolates were identified by molecular approach using ITS5. They were identified as Anthostomella sp., Aspergillus aculeatus, Aspergillus insuetus, Chaetosartorya stromatoides, Cladosporium colocasiae, Cladosporium columbiae, Cladosporium pini-ponderosa, Flavomyces fulophazii, Fusarium equiseti, Fusarium sp., and Pseudozyma sp. Fifteen fungal isolates could be identified to genus level based on morphological characters as follows: Aspergillus (10 isolates), Curvularia (1 isolate), and Penicillium (4 isolates). Some isolates could not be identified to the genus level since they do not produce asexual/sexual spores (mycelia sterilia). Further identification to species level will be carried out by molecular approach. Most of the isolated fungi from old Chinese manuscripts were xerophiles and able to use Chinese paper as a substrate. This study is the first report on the diversity of fungi from old Chinese manuscripts from Indonesia.","author":[{"dropping-particle":"","family":"Fitri","given":"Reno","non-dropping-particle":"","parse-names":false,"suffix":""},{"dropping-particle":"","family":"Oetari","given":"Ariyanti","non-dropping-particle":"","parse-names":false,"suffix":""},{"dropping-particle":"","family":"Rahmadewi","given":"Madinna","non-dropping-particle":"","parse-names":false,"suffix":""},{"dropping-particle":"","family":"Manullang","given":"Mariata Arisanti","non-dropping-particle":"","parse-names":false,"suffix":""},{"dropping-particle":"","family":"Rachmania","given":"Mazytha Kinanti","non-dropping-particle":"","parse-names":false,"suffix":""},{"dropping-particle":"","family":"Susetyo-Salim","given":"Tamara","non-dropping-particle":"","parse-names":false,"suffix":""},{"dropping-particle":"","family":"Sjamsuridzal","given":"Wellyzar","non-dropping-particle":"","parse-names":false,"suffix":""}],"container-title":"AIP Conference Proceedings","id":"ITEM-1","issued":{"date-parts":[["2016"]]},"page":"2-6","title":"Detection of fungi from old Chinese manuscripts in Central Library Universitas Indonesia","type":"article-journal","volume":"1729"},"uris":["http://www.mendeley.com/documents/?uuid=ef257e90-aa77-4d8f-84b2-a5788e99d54b"]}],"mendeley":{"formattedCitation":"[42]","plainTextFormattedCitation":"[42]","previouslyFormattedCitation":"(Fitri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[42]</w:t>
            </w:r>
            <w:r w:rsidRPr="005242C1">
              <w:rPr>
                <w:sz w:val="18"/>
                <w:szCs w:val="18"/>
                <w:lang w:val="en-GB"/>
              </w:rPr>
              <w:fldChar w:fldCharType="end"/>
            </w:r>
          </w:p>
        </w:tc>
      </w:tr>
      <w:tr w:rsidR="00AE5CDE" w:rsidRPr="0030132A" w14:paraId="4C610A36" w14:textId="77777777" w:rsidTr="0038188C">
        <w:trPr>
          <w:trHeight w:val="85"/>
        </w:trPr>
        <w:tc>
          <w:tcPr>
            <w:tcW w:w="4395" w:type="dxa"/>
            <w:shd w:val="clear" w:color="auto" w:fill="auto"/>
            <w:vAlign w:val="center"/>
          </w:tcPr>
          <w:p w14:paraId="28554CDA" w14:textId="583BE70F" w:rsidR="00AE5CDE" w:rsidRPr="00CF5471" w:rsidRDefault="00AE5CDE" w:rsidP="00AE5CDE">
            <w:pPr>
              <w:spacing w:line="276" w:lineRule="auto"/>
              <w:rPr>
                <w:sz w:val="20"/>
                <w:szCs w:val="20"/>
              </w:rPr>
            </w:pPr>
            <w:r w:rsidRPr="00CF5471">
              <w:rPr>
                <w:b/>
                <w:i/>
                <w:sz w:val="18"/>
                <w:szCs w:val="18"/>
              </w:rPr>
              <w:t xml:space="preserve">Cladosporium </w:t>
            </w:r>
            <w:r>
              <w:rPr>
                <w:b/>
                <w:i/>
                <w:sz w:val="18"/>
                <w:szCs w:val="18"/>
              </w:rPr>
              <w:t>coraloides</w:t>
            </w:r>
            <w:r w:rsidRPr="00CF5471">
              <w:rPr>
                <w:b/>
                <w:i/>
                <w:sz w:val="18"/>
                <w:szCs w:val="18"/>
              </w:rPr>
              <w:t xml:space="preserve"> </w:t>
            </w:r>
            <w:r>
              <w:rPr>
                <w:sz w:val="18"/>
                <w:szCs w:val="18"/>
              </w:rPr>
              <w:t>Yamamoto</w:t>
            </w:r>
            <w:r w:rsidRPr="00CF5471">
              <w:rPr>
                <w:sz w:val="20"/>
                <w:szCs w:val="20"/>
              </w:rPr>
              <w:t xml:space="preserve"> </w:t>
            </w:r>
          </w:p>
        </w:tc>
        <w:tc>
          <w:tcPr>
            <w:tcW w:w="3391" w:type="dxa"/>
            <w:vAlign w:val="center"/>
          </w:tcPr>
          <w:p w14:paraId="6B720FE0" w14:textId="75AD3EA2" w:rsidR="00AE5CDE" w:rsidRPr="005242C1" w:rsidRDefault="00AE5CDE" w:rsidP="00D85868">
            <w:pPr>
              <w:spacing w:line="276" w:lineRule="auto"/>
              <w:jc w:val="center"/>
              <w:rPr>
                <w:sz w:val="18"/>
                <w:szCs w:val="18"/>
                <w:lang w:val="en-GB"/>
              </w:rPr>
            </w:pPr>
            <w:r w:rsidRPr="005242C1">
              <w:rPr>
                <w:sz w:val="18"/>
                <w:szCs w:val="18"/>
                <w:lang w:val="en-GB"/>
              </w:rPr>
              <w:t xml:space="preserve">Italy </w:t>
            </w:r>
            <w:r w:rsidRPr="005242C1">
              <w:rPr>
                <w:sz w:val="18"/>
                <w:szCs w:val="18"/>
              </w:rPr>
              <w:fldChar w:fldCharType="begin" w:fldLock="1"/>
            </w:r>
            <w:r w:rsidR="00B056A6">
              <w:rPr>
                <w:sz w:val="18"/>
                <w:szCs w:val="18"/>
                <w:lang w:val="en-GB"/>
              </w:rPr>
              <w:instrText>ADDIN CSL_CITATION {"citationItems":[{"id":"ITEM-1","itemData":{"DOI":"10.3920/WMJ2015.1958","ISBN":"1875-0710","ISSN":"1875-0710","abstract":"The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Journal","id":"ITEM-1","issue":"3","issued":{"date-parts":[["2016"]]},"page":"397-407","title":"Fungal secondary metabolite analysis applied to Cultural Heritage: the case of a contaminated library in Venice","type":"article-journal","volume":"9"},"uris":["http://www.mendeley.com/documents/?uuid=ac26feea-eae3-4c2d-b7c6-d722b65e9507"]}],"mendeley":{"formattedCitation":"[20]","plainTextFormattedCitation":"[20]","previouslyFormattedCitation":"(Micheluz et al. 2016)"},"properties":{"noteIndex":0},"schema":"https://github.com/citation-style-language/schema/raw/master/csl-citation.json"}</w:instrText>
            </w:r>
            <w:r w:rsidRPr="005242C1">
              <w:rPr>
                <w:sz w:val="18"/>
                <w:szCs w:val="18"/>
              </w:rPr>
              <w:fldChar w:fldCharType="separate"/>
            </w:r>
            <w:r w:rsidR="00B056A6" w:rsidRPr="00B056A6">
              <w:rPr>
                <w:noProof/>
                <w:sz w:val="18"/>
                <w:szCs w:val="18"/>
                <w:lang w:val="en-GB"/>
              </w:rPr>
              <w:t>[20]</w:t>
            </w:r>
            <w:r w:rsidRPr="005242C1">
              <w:rPr>
                <w:sz w:val="18"/>
                <w:szCs w:val="18"/>
              </w:rPr>
              <w:fldChar w:fldCharType="end"/>
            </w:r>
          </w:p>
        </w:tc>
        <w:tc>
          <w:tcPr>
            <w:tcW w:w="3392" w:type="dxa"/>
            <w:vAlign w:val="center"/>
          </w:tcPr>
          <w:p w14:paraId="11D7E58F" w14:textId="11C29C0A"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228E690E" w14:textId="71E8D97C" w:rsidR="00AE5CDE" w:rsidRPr="005242C1" w:rsidRDefault="00AE5CDE" w:rsidP="00AE5CDE">
            <w:pPr>
              <w:spacing w:line="276" w:lineRule="auto"/>
              <w:jc w:val="center"/>
              <w:rPr>
                <w:sz w:val="18"/>
                <w:szCs w:val="18"/>
                <w:lang w:val="en-GB"/>
              </w:rPr>
            </w:pPr>
            <w:r w:rsidRPr="005242C1">
              <w:rPr>
                <w:sz w:val="18"/>
                <w:szCs w:val="18"/>
                <w:lang w:val="en-GB"/>
              </w:rPr>
              <w:t>-</w:t>
            </w:r>
          </w:p>
        </w:tc>
      </w:tr>
      <w:tr w:rsidR="00AE5CDE" w:rsidRPr="0030132A" w14:paraId="33623905" w14:textId="77777777" w:rsidTr="005D7B64">
        <w:trPr>
          <w:trHeight w:val="397"/>
        </w:trPr>
        <w:tc>
          <w:tcPr>
            <w:tcW w:w="4395" w:type="dxa"/>
            <w:shd w:val="clear" w:color="auto" w:fill="auto"/>
            <w:vAlign w:val="center"/>
            <w:hideMark/>
          </w:tcPr>
          <w:p w14:paraId="28FA5B34" w14:textId="77777777" w:rsidR="00AE5CDE" w:rsidRPr="000B46EC" w:rsidRDefault="00AE5CDE" w:rsidP="00AE5CDE">
            <w:pPr>
              <w:spacing w:line="276" w:lineRule="auto"/>
              <w:rPr>
                <w:b/>
                <w:i/>
                <w:iCs/>
                <w:sz w:val="18"/>
                <w:szCs w:val="18"/>
                <w:lang w:val="en-GB"/>
              </w:rPr>
            </w:pPr>
            <w:r w:rsidRPr="000B46EC">
              <w:rPr>
                <w:b/>
                <w:i/>
                <w:iCs/>
                <w:sz w:val="18"/>
                <w:szCs w:val="18"/>
                <w:lang w:val="en-GB"/>
              </w:rPr>
              <w:t xml:space="preserve">Cladosporium elatum </w:t>
            </w:r>
            <w:r w:rsidRPr="000B46EC">
              <w:rPr>
                <w:sz w:val="18"/>
                <w:szCs w:val="18"/>
                <w:lang w:val="en-GB"/>
              </w:rPr>
              <w:t>(Harz) Nannf.</w:t>
            </w:r>
          </w:p>
        </w:tc>
        <w:tc>
          <w:tcPr>
            <w:tcW w:w="10175" w:type="dxa"/>
            <w:gridSpan w:val="3"/>
            <w:vAlign w:val="center"/>
          </w:tcPr>
          <w:p w14:paraId="3317CEB8" w14:textId="14189749" w:rsidR="00AE5CDE" w:rsidRPr="005242C1" w:rsidRDefault="00AE5CDE" w:rsidP="00AE5CDE">
            <w:pPr>
              <w:spacing w:line="276" w:lineRule="auto"/>
              <w:jc w:val="center"/>
              <w:rPr>
                <w:i/>
                <w:sz w:val="18"/>
                <w:szCs w:val="18"/>
                <w:lang w:val="en-GB"/>
              </w:rPr>
            </w:pPr>
            <w:r w:rsidRPr="005242C1">
              <w:rPr>
                <w:i/>
                <w:sz w:val="18"/>
                <w:szCs w:val="18"/>
                <w:lang w:val="en-GB"/>
              </w:rPr>
              <w:t>See current name: Ochrocladosporium elatum</w:t>
            </w:r>
          </w:p>
        </w:tc>
      </w:tr>
      <w:tr w:rsidR="00AE5CDE" w:rsidRPr="0030132A" w14:paraId="5EB67E15" w14:textId="77777777" w:rsidTr="005D7B64">
        <w:trPr>
          <w:trHeight w:val="397"/>
        </w:trPr>
        <w:tc>
          <w:tcPr>
            <w:tcW w:w="4395" w:type="dxa"/>
            <w:shd w:val="clear" w:color="auto" w:fill="auto"/>
            <w:vAlign w:val="center"/>
            <w:hideMark/>
          </w:tcPr>
          <w:p w14:paraId="5A3235EE" w14:textId="77777777" w:rsidR="00AE5CDE" w:rsidRPr="00DD1D34" w:rsidRDefault="00AE5CDE" w:rsidP="00AE5CDE">
            <w:pPr>
              <w:spacing w:line="276" w:lineRule="auto"/>
              <w:rPr>
                <w:b/>
                <w:i/>
                <w:iCs/>
                <w:sz w:val="18"/>
                <w:szCs w:val="18"/>
                <w:lang w:val="en-GB"/>
              </w:rPr>
            </w:pPr>
            <w:r w:rsidRPr="00DD1D34">
              <w:rPr>
                <w:b/>
                <w:i/>
                <w:iCs/>
                <w:sz w:val="18"/>
                <w:szCs w:val="18"/>
                <w:lang w:val="en-GB"/>
              </w:rPr>
              <w:t xml:space="preserve">Cladosporium fulvum </w:t>
            </w:r>
            <w:r w:rsidRPr="009075DC">
              <w:rPr>
                <w:sz w:val="18"/>
                <w:szCs w:val="18"/>
                <w:lang w:val="en-GB"/>
              </w:rPr>
              <w:t>Cooke</w:t>
            </w:r>
          </w:p>
        </w:tc>
        <w:tc>
          <w:tcPr>
            <w:tcW w:w="10175" w:type="dxa"/>
            <w:gridSpan w:val="3"/>
            <w:vAlign w:val="center"/>
          </w:tcPr>
          <w:p w14:paraId="5AB4A1F8" w14:textId="7BBAA31A" w:rsidR="00AE5CDE" w:rsidRPr="005242C1" w:rsidRDefault="00AE5CDE" w:rsidP="00AE5CDE">
            <w:pPr>
              <w:spacing w:line="276" w:lineRule="auto"/>
              <w:jc w:val="center"/>
              <w:rPr>
                <w:i/>
                <w:sz w:val="18"/>
                <w:szCs w:val="18"/>
                <w:lang w:val="en-GB"/>
              </w:rPr>
            </w:pPr>
            <w:r w:rsidRPr="005242C1">
              <w:rPr>
                <w:i/>
                <w:sz w:val="18"/>
                <w:szCs w:val="18"/>
                <w:lang w:val="en-GB"/>
              </w:rPr>
              <w:t>See current name: Fulvia fulva</w:t>
            </w:r>
          </w:p>
        </w:tc>
      </w:tr>
      <w:tr w:rsidR="00AE5CDE" w:rsidRPr="00C42667" w14:paraId="37A58FB1" w14:textId="77777777" w:rsidTr="0038188C">
        <w:trPr>
          <w:trHeight w:val="397"/>
        </w:trPr>
        <w:tc>
          <w:tcPr>
            <w:tcW w:w="4395" w:type="dxa"/>
            <w:shd w:val="clear" w:color="auto" w:fill="auto"/>
            <w:vAlign w:val="center"/>
          </w:tcPr>
          <w:p w14:paraId="022AAA9E" w14:textId="2FCE0C29" w:rsidR="00AE5CDE" w:rsidRPr="00B056A6" w:rsidRDefault="00AE5CDE" w:rsidP="00AE5CDE">
            <w:pPr>
              <w:spacing w:line="276" w:lineRule="auto"/>
              <w:rPr>
                <w:b/>
                <w:i/>
                <w:iCs/>
                <w:sz w:val="18"/>
                <w:szCs w:val="18"/>
                <w:lang w:val="en-GB"/>
              </w:rPr>
            </w:pPr>
            <w:r w:rsidRPr="00B056A6">
              <w:rPr>
                <w:b/>
                <w:i/>
                <w:iCs/>
                <w:sz w:val="18"/>
                <w:szCs w:val="18"/>
                <w:lang w:val="en-GB"/>
              </w:rPr>
              <w:t xml:space="preserve">Cladosporium halotolerans </w:t>
            </w:r>
            <w:r w:rsidRPr="00B056A6">
              <w:rPr>
                <w:iCs/>
                <w:sz w:val="18"/>
                <w:szCs w:val="18"/>
                <w:lang w:val="en-GB"/>
              </w:rPr>
              <w:t>Zalar, de Hoog &amp; Gunde-Cim.</w:t>
            </w:r>
          </w:p>
        </w:tc>
        <w:tc>
          <w:tcPr>
            <w:tcW w:w="3391" w:type="dxa"/>
            <w:vAlign w:val="center"/>
          </w:tcPr>
          <w:p w14:paraId="39E033A9" w14:textId="07E0293C" w:rsidR="00AE5CDE" w:rsidRPr="005242C1" w:rsidRDefault="00AE5CDE" w:rsidP="00D85868">
            <w:pPr>
              <w:spacing w:line="276" w:lineRule="auto"/>
              <w:jc w:val="center"/>
              <w:rPr>
                <w:sz w:val="18"/>
                <w:szCs w:val="18"/>
              </w:rPr>
            </w:pPr>
            <w:r w:rsidRPr="005242C1">
              <w:rPr>
                <w:sz w:val="18"/>
                <w:szCs w:val="18"/>
                <w:lang w:val="en-GB"/>
              </w:rPr>
              <w:t xml:space="preserve">Italy </w:t>
            </w:r>
            <w:r w:rsidRPr="005242C1">
              <w:rPr>
                <w:sz w:val="18"/>
                <w:szCs w:val="18"/>
              </w:rPr>
              <w:fldChar w:fldCharType="begin" w:fldLock="1"/>
            </w:r>
            <w:r w:rsidR="00B056A6">
              <w:rPr>
                <w:sz w:val="18"/>
                <w:szCs w:val="18"/>
                <w:lang w:val="en-GB"/>
              </w:rPr>
              <w:instrText>ADDIN CSL_CITATION {"citationItems":[{"id":"ITEM-1","itemData":{"DOI":"10.3920/WMJ2015.1958","ISBN":"1875-0710","ISSN":"1875-0710","abstract":"The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Journal","id":"ITEM-1","issue":"3","issued":{"date-parts":[["2016"]]},"page":"397-407","title":"Fungal secondary metabolite analysis applied to Cultural Heritage: the case of a contaminated library in Venice","type":"article-journal","volume":"9"},"uris":["http://www.mendeley.com/documents/?uuid=ac26feea-eae3-4c2d-b7c6-d722b65e9507"]}],"mendeley":{"formattedCitation":"[20]","plainTextFormattedCitation":"[20]","previouslyFormattedCitation":"(Micheluz et al. 2016)"},"properties":{"noteIndex":0},"schema":"https://github.com/citation-style-language/schema/raw/master/csl-citation.json"}</w:instrText>
            </w:r>
            <w:r w:rsidRPr="005242C1">
              <w:rPr>
                <w:sz w:val="18"/>
                <w:szCs w:val="18"/>
              </w:rPr>
              <w:fldChar w:fldCharType="separate"/>
            </w:r>
            <w:r w:rsidR="00B056A6" w:rsidRPr="00B056A6">
              <w:rPr>
                <w:noProof/>
                <w:sz w:val="18"/>
                <w:szCs w:val="18"/>
              </w:rPr>
              <w:t>[20]</w:t>
            </w:r>
            <w:r w:rsidRPr="005242C1">
              <w:rPr>
                <w:sz w:val="18"/>
                <w:szCs w:val="18"/>
              </w:rPr>
              <w:fldChar w:fldCharType="end"/>
            </w:r>
          </w:p>
        </w:tc>
        <w:tc>
          <w:tcPr>
            <w:tcW w:w="3392" w:type="dxa"/>
            <w:vAlign w:val="center"/>
          </w:tcPr>
          <w:p w14:paraId="692AA014" w14:textId="589BEEE1" w:rsidR="00AE5CDE" w:rsidRPr="005242C1" w:rsidRDefault="00AE5CDE" w:rsidP="00D85868">
            <w:pPr>
              <w:spacing w:line="276" w:lineRule="auto"/>
              <w:jc w:val="center"/>
              <w:rPr>
                <w:sz w:val="18"/>
                <w:szCs w:val="18"/>
                <w:lang w:val="en-GB"/>
              </w:rPr>
            </w:pPr>
            <w:r w:rsidRPr="005242C1">
              <w:rPr>
                <w:sz w:val="18"/>
                <w:szCs w:val="18"/>
                <w:lang w:val="en-GB"/>
              </w:rPr>
              <w:t xml:space="preserve">Italy </w:t>
            </w:r>
            <w:r w:rsidRPr="005242C1">
              <w:rPr>
                <w:sz w:val="18"/>
                <w:szCs w:val="18"/>
              </w:rPr>
              <w:fldChar w:fldCharType="begin" w:fldLock="1"/>
            </w:r>
            <w:r w:rsidR="00B056A6">
              <w:rPr>
                <w:sz w:val="18"/>
                <w:szCs w:val="18"/>
                <w:lang w:val="en-GB"/>
              </w:rPr>
              <w:instrText>ADDIN CSL_CITATION {"citationItems":[{"id":"ITEM-1","itemData":{"DOI":"10.3920/WMJ2015.1958","ISBN":"1875-0710","ISSN":"1875-0710","abstract":"The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Journal","id":"ITEM-1","issue":"3","issued":{"date-parts":[["2016"]]},"page":"397-407","title":"Fungal secondary metabolite analysis applied to Cultural Heritage: the case of a contaminated library in Venice","type":"article-journal","volume":"9"},"uris":["http://www.mendeley.com/documents/?uuid=ac26feea-eae3-4c2d-b7c6-d722b65e9507"]}],"mendeley":{"formattedCitation":"[20]","plainTextFormattedCitation":"[20]","previouslyFormattedCitation":"(Micheluz et al. 2016)"},"properties":{"noteIndex":0},"schema":"https://github.com/citation-style-language/schema/raw/master/csl-citation.json"}</w:instrText>
            </w:r>
            <w:r w:rsidRPr="005242C1">
              <w:rPr>
                <w:sz w:val="18"/>
                <w:szCs w:val="18"/>
              </w:rPr>
              <w:fldChar w:fldCharType="separate"/>
            </w:r>
            <w:r w:rsidR="00B056A6" w:rsidRPr="00B056A6">
              <w:rPr>
                <w:noProof/>
                <w:sz w:val="18"/>
                <w:szCs w:val="18"/>
                <w:lang w:val="en-GB"/>
              </w:rPr>
              <w:t>[20]</w:t>
            </w:r>
            <w:r w:rsidRPr="005242C1">
              <w:rPr>
                <w:sz w:val="18"/>
                <w:szCs w:val="18"/>
              </w:rPr>
              <w:fldChar w:fldCharType="end"/>
            </w:r>
          </w:p>
        </w:tc>
        <w:tc>
          <w:tcPr>
            <w:tcW w:w="3392" w:type="dxa"/>
            <w:shd w:val="clear" w:color="auto" w:fill="auto"/>
            <w:vAlign w:val="center"/>
          </w:tcPr>
          <w:p w14:paraId="234C0D43" w14:textId="49EA8DD8" w:rsidR="00AE5CDE" w:rsidRPr="005242C1" w:rsidRDefault="00AE5CDE" w:rsidP="00AE5CDE">
            <w:pPr>
              <w:spacing w:line="276" w:lineRule="auto"/>
              <w:jc w:val="center"/>
              <w:rPr>
                <w:sz w:val="18"/>
                <w:szCs w:val="18"/>
                <w:lang w:val="en-GB"/>
              </w:rPr>
            </w:pPr>
            <w:r w:rsidRPr="005242C1">
              <w:rPr>
                <w:sz w:val="18"/>
                <w:szCs w:val="18"/>
                <w:lang w:val="en-GB"/>
              </w:rPr>
              <w:t>-</w:t>
            </w:r>
          </w:p>
        </w:tc>
      </w:tr>
      <w:tr w:rsidR="00AE5CDE" w:rsidRPr="008C3C93" w14:paraId="3C0B1D7F" w14:textId="77777777" w:rsidTr="0038188C">
        <w:trPr>
          <w:trHeight w:val="574"/>
        </w:trPr>
        <w:tc>
          <w:tcPr>
            <w:tcW w:w="4395" w:type="dxa"/>
            <w:shd w:val="clear" w:color="auto" w:fill="auto"/>
            <w:vAlign w:val="center"/>
            <w:hideMark/>
          </w:tcPr>
          <w:p w14:paraId="1A0FE76A" w14:textId="77777777" w:rsidR="00AE5CDE" w:rsidRPr="00DD1D34" w:rsidRDefault="00AE5CDE" w:rsidP="00AE5CDE">
            <w:pPr>
              <w:spacing w:line="276" w:lineRule="auto"/>
              <w:rPr>
                <w:b/>
                <w:i/>
                <w:iCs/>
                <w:sz w:val="18"/>
                <w:szCs w:val="18"/>
                <w:lang w:val="en-GB"/>
              </w:rPr>
            </w:pPr>
            <w:r w:rsidRPr="00DD1D34">
              <w:rPr>
                <w:b/>
                <w:i/>
                <w:iCs/>
                <w:sz w:val="18"/>
                <w:szCs w:val="18"/>
                <w:lang w:val="en-GB"/>
              </w:rPr>
              <w:t>Cladosporium herbarum</w:t>
            </w:r>
            <w:r w:rsidRPr="009512D2">
              <w:rPr>
                <w:i/>
                <w:iCs/>
                <w:sz w:val="18"/>
                <w:szCs w:val="18"/>
                <w:lang w:val="en-GB"/>
              </w:rPr>
              <w:t xml:space="preserve"> </w:t>
            </w:r>
            <w:r w:rsidRPr="009512D2">
              <w:rPr>
                <w:sz w:val="18"/>
                <w:szCs w:val="18"/>
                <w:lang w:val="en-GB"/>
              </w:rPr>
              <w:t>(Pers.) Link</w:t>
            </w:r>
          </w:p>
        </w:tc>
        <w:tc>
          <w:tcPr>
            <w:tcW w:w="3391" w:type="dxa"/>
            <w:vAlign w:val="center"/>
          </w:tcPr>
          <w:p w14:paraId="6F2D83AE" w14:textId="5136ADAE" w:rsidR="00AE5CDE" w:rsidRPr="005242C1" w:rsidRDefault="00AE5CDE" w:rsidP="00D85868">
            <w:pPr>
              <w:spacing w:line="276" w:lineRule="auto"/>
              <w:jc w:val="center"/>
              <w:rPr>
                <w:sz w:val="18"/>
                <w:szCs w:val="18"/>
                <w:lang w:val="en-GB"/>
              </w:rPr>
            </w:pPr>
            <w:r w:rsidRPr="005242C1">
              <w:rPr>
                <w:sz w:val="18"/>
                <w:szCs w:val="18"/>
                <w:lang w:val="en-GB"/>
              </w:rPr>
              <w:t xml:space="preserve">Argentina, Cuba, France, India, Lithuania,  Poland,  Spain </w:t>
            </w:r>
            <w:r w:rsidRPr="005242C1">
              <w:rPr>
                <w:sz w:val="18"/>
                <w:szCs w:val="18"/>
                <w:lang w:val="en-GB"/>
              </w:rPr>
              <w:fldChar w:fldCharType="begin" w:fldLock="1"/>
            </w:r>
            <w:r w:rsidR="00B056A6">
              <w:rPr>
                <w:sz w:val="18"/>
                <w:szCs w:val="18"/>
                <w:lang w:val="en-GB"/>
              </w:rPr>
              <w:instrText>ADDIN CSL_CITATION {"citationItems":[{"id":"ITEM-1","itemData":{"DOI":"10.5402/2012/680598","ISSN":"2090-7478","PMID":"23762758","abstract":"Documentary heritage is permanently subject to suffering from physical, chemical, and/or biological alterations. Biological deterioration by microorganisms (bacteria and fungi) causes undesirable changes on material properties. Microorganisms affect different organic, natural or synthetic substrates (cellulose, polycarbonates), metals, and compounds of optical and magnetic devices (CD, VHS). Paper made by vegetal fibers, functional additives (glue, optical polishers, consolidating agents), and inks with organic bindings are used as sources of nutrients. The environmental microorganisms that form the microbial charge of indoor air at repositories (archives, libraries) storing cultural heritage can deteriorate the different supports of heritage importance and affect human health as allergies and skin affections. The aims of this research were to study microbial contamination of the environment and its influence on biodeterioration by the biofilm formation and to analyze the relationship between environment microbiota and biofilm formation in materials stored at three archives in Argentina and in two repositories of the National Archive of the Republic of Cuba.","author":[{"dropping-particle":"","family":"Borrego","given":"Sofía","non-dropping-particle":"","parse-names":false,"suffix":""},{"dropping-particle":"","family":"Lavin","given":"Paola","non-dropping-particle":"","parse-names":false,"suffix":""},{"dropping-particle":"","family":"Perdomo","given":"Ivette","non-dropping-particle":"","parse-names":false,"suffix":""},{"dropping-particle":"","family":"Gómez de Saravia","given":"Sandra","non-dropping-particle":"","parse-names":false,"suffix":""},{"dropping-particle":"","family":"Guiamet","given":"Patricia","non-dropping-particle":"","parse-names":false,"suffix":""}],"container-title":"ISRN Microbiology","id":"ITEM-1","issue":"Article ID 680598","issued":{"date-parts":[["2012"]]},"page":"1-10","title":"Determination of Indoor Air Quality in Archives and Biodeterioration of the Documentary Heritage","type":"article-journal","volume":"2012"},"uris":["http://www.mendeley.com/documents/?uuid=b8b58adf-f450-4487-82f8-f208c17c84b6","http://www.mendeley.com/documents/?uuid=e33b4d24-55c4-4f41-a731-649438d40e5b"]},{"id":"ITEM-2","itemData":{"DOI":"10.1023/A:1007638132658","ISSN":"03935965","author":[{"dropping-particle":"","family":"Jain","given":"Ashok K.","non-dropping-particle":"","parse-names":false,"suffix":""}],"container-title":"Aerobiologia","id":"ITEM-2","issue":"2","issued":{"date-parts":[["2000"]]},"page":"221-225","title":"Survey of bioaerosol in different indoor working environments in central India","type":"article-journal","volume":"16"},"uris":["http://www.mendeley.com/documents/?uuid=8aa9f367-293b-4496-9e3a-1631c24d7c79","http://www.mendeley.com/documents/?uuid=6b4fce0b-c69d-4865-9fd9-98c5567de8e4","http://www.mendeley.com/documents/?uuid=1cac1ff6-2247-4cd7-9874-e53bd5d69a89"]},{"id":"ITEM-3","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Environment","id":"ITEM-3","issue":"3","issued":{"date-parts":[["2004"]]},"note":"Times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http://www.mendeley.com/documents/?uuid=f47bd99d-f904-4b80-b066-0383e525d923"]},{"id":"ITEM-4","itemData":{"author":[{"dropping-particle":"","family":"Valentin","given":"Nieves","non-dropping-particle":"","parse-names":false,"suffix":""}],"container-title":"Experts’ Roundtable on Sustainable Climate Management Strategies","editor":[{"dropping-particle":"","family":"Boersma","given":"Foekje","non-dropping-particle":"","parse-names":false,"suffix":""}],"id":"ITEM-4","issued":{"date-parts":[["2007"]]},"page":"1-26","publisher":"The Getty Conservation Institute","publisher-place":"Tenerife, Spain","title":"Microbial Contamination in Archives and Museums: Health Hazards and Preventive Strategies Using Air Ventilation Systems","type":"paper-conference"},"uris":["http://www.mendeley.com/documents/?uuid=642ecba7-b975-4e2a-9b07-b0bb7950b860","http://www.mendeley.com/documents/?uuid=3c54f80d-8579-4ab3-ad1f-c3509dded589","http://www.mendeley.com/documents/?uuid=258dc226-f9e4-4f41-bb01-97dffc04c886"]},{"id":"ITEM-5","itemData":{"author":[{"dropping-particle":"","family":"Zielińska-Jankiewicz","given":"Katarzyna","non-dropping-particle":"","parse-names":false,"suffix":""},{"dropping-particle":"","family":"Kozajda","given":"Anna","non-dropping-particle":"","parse-names":false,"suffix":""},{"dropping-particle":"","family":"Piotrowska","given":"Małgorzata","non-dropping-particle":"","parse-names":false,"suffix":""},{"dropping-particle":"","family":"Szadkowska-Stańczyk","given":"Irena","non-dropping-particle":"","parse-names":false,"suffix":""}],"container-title":"Annals of Agricultural and Environmental Medicine","id":"ITEM-5","issued":{"date-parts":[["2008"]]},"page":"71-78","title":"Microbiological Contamination With Moulds in Work Environment","type":"article-journal","volume":"15"},"uris":["http://www.mendeley.com/documents/?uuid=5325b2d0-5d68-448e-abc5-e102643d9132","http://www.mendeley.com/documents/?uuid=691f2499-ffe6-4397-bcc7-a5bc2f453c25","http://www.mendeley.com/documents/?uuid=c8758f2a-3599-4a34-a69c-f5701dce7780"]},{"id":"ITEM-6","itemData":{"author":[{"dropping-particle":"","family":"Nayak","given":"Bijaya Kumar","non-dropping-particle":"","parse-names":false,"suffix":""}],"container-title":"International Journal of PharmTech Research","id":"ITEM-6","issue":"6","issued":{"date-parts":[["2015"]]},"page":"306-312","title":"Volumetric samplings of airborne fungal spores in different college libraries : A Preliminary study","type":"article-journal","volume":"8"},"uris":["http://www.mendeley.com/documents/?uuid=f531f956-953c-4c93-bc5a-1f3a4b7845db"]},{"id":"ITEM-7","itemData":{"DOI":"10.1111/j.1600-0668.2012.00781.x","ISBN":"0905-6947","ISSN":"09056947","PMID":"22429323","abstract":": Fungi that damage documents in archives may harm workers' health, depending on which mold species are inhaled, the concentrations of fungal species inhaled, and individual factors. Our aim was to identify and quantify fungi in archives and to investigate possible links with the symptoms experienced by workers. Ten French archives were sampled using an air impactor and electrostatic dust collectors. Allergies and general symptoms felt by 144 workers were reported using a self-report questionnaire. Utilizing culture-based analysis methods along with qPCR, Penicillium chrysogenum, Cladosporium sphaerospermum, and Aspergillus versicolor were the three main fungi in air and dust in terms of quantity and frequency. Median fungal concentrations in storage areas, ranged from 30 to 465 CFU/m3. People working in the most contaminated archives did not report more symptoms of allergy than others. However, workers in contact with moldy documents reported more headaches (odds ratio, 2.4; 95% confidence interval, 1.1-5.3), fatigue (OR, 2.9; 95% CI, 1.2-6.7), eye irritation (OR, 5.4; 95% CI, 1.9-14.9), throat irritation (OR, 2.4; 95% CI, 1.0-5.7), coughing (OR, 3.2; 95% CI, 1.2-8.4), and rhinorrhea (OR, 2.6; 95% CI, 1.0-6.4) than others. Other parameters such as dust levels and concentrations of metabolites and chemical substances should be considered as confounding factors in further investigations to isolate the role of molds., Practical Implications: Most studies about fungi and archives deal with the conservation of manuscripts and documents, and few discuss workers' health problems. Our study shows that archives do not represent a highly contaminated environment. Symptoms felt by workers were more often linked to direct contact with moldy documents than to high concentrations of mold in the air of archive storage areas. This study provides data on concentration levels in archives that could be used to interpret microbiological investigations in this type of environment in the future., Copyright (C) 2012 Blackwell Publishing Ltd.","author":[{"dropping-particle":"","family":"Roussel","given":"S.","non-dropping-particle":"","parse-names":false,"suffix":""},{"dropping-particle":"","family":"Reboux","given":"G.","non-dropping-particle":"","parse-names":false,"suffix":""},{"dropping-particle":"","family":"Millon","given":"L.","non-dropping-particle":"","parse-names":false,"suffix":""},{"dropping-particle":"","family":"Parchas","given":"M. D.","non-dropping-particle":"","parse-names":false,"suffix":""},{"dropping-particle":"","family":"Boudih","given":"S.","non-dropping-particle":"","parse-names":false,"suffix":""},{"dropping-particle":"","family":"Skana","given":"F.","non-dropping-particle":"","parse-names":false,"suffix":""},{"dropping-particle":"","family":"Delaforge","given":"M.","non-dropping-particle":"","parse-names":false,"suffix":""},{"dropping-particle":"","family":"Rakotonirainy","given":"M. S.","non-dropping-particle":"","parse-names":false,"suffix":""}],"container-title":"Indoor Air","id":"ITEM-7","issue":"6","issued":{"date-parts":[["2012"]]},"page":"514-522","title":"Microbiological evaluation of ten French archives and link to occupational symptoms","type":"article-journal","volume":"22"},"uris":["http://www.mendeley.com/documents/?uuid=ad1b6379-d0a5-4fad-b432-47f195777d07"]},{"id":"ITEM-8","itemData":{"DOI":"10.1007/s10453-015-9372-8","ISSN":"15733025","PMID":"26346115","abstract":"Museums,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-8","issue":"3","issued":{"date-parts":[["2015"]]},"page":"389-401","title":"Assessment of microbiological contamination in the work environments of museums, archives and libraries","type":"article-journal","volume":"31"},"uris":["http://www.mendeley.com/documents/?uuid=787ec923-8449-41a1-926e-3abc447246d4"]}],"mendeley":{"formattedCitation":"[1,3,8,18,19,24,33,68]","plainTextFormattedCitation":"[1,3,8,18,19,24,33,68]","previouslyFormattedCitation":"(Jain 2000; Lugauskas &amp; Krikstaponis 2004; Valentin 2007; Zielińska-Jankiewicz et al. 2008; Borrego et al. 2012; Roussel et al. 2012; Nayak 2015; Skóra et al.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[1,3,8,18,19,24,33,68]</w:t>
            </w:r>
            <w:r w:rsidRPr="005242C1">
              <w:rPr>
                <w:sz w:val="18"/>
                <w:szCs w:val="18"/>
                <w:lang w:val="en-GB"/>
              </w:rPr>
              <w:fldChar w:fldCharType="end"/>
            </w:r>
          </w:p>
        </w:tc>
        <w:tc>
          <w:tcPr>
            <w:tcW w:w="3392" w:type="dxa"/>
            <w:vAlign w:val="center"/>
          </w:tcPr>
          <w:p w14:paraId="40219090" w14:textId="75957593" w:rsidR="00AE5CDE" w:rsidRPr="005242C1" w:rsidRDefault="00AE5CDE" w:rsidP="00AE5CDE">
            <w:pPr>
              <w:spacing w:line="276" w:lineRule="auto"/>
              <w:jc w:val="center"/>
              <w:rPr>
                <w:sz w:val="18"/>
                <w:szCs w:val="18"/>
                <w:lang w:val="en-GB"/>
              </w:rPr>
            </w:pPr>
            <w:r w:rsidRPr="005242C1">
              <w:rPr>
                <w:sz w:val="18"/>
                <w:szCs w:val="18"/>
                <w:lang w:val="en-GB"/>
              </w:rPr>
              <w:t xml:space="preserve">Cuba, </w:t>
            </w:r>
            <w:r w:rsidR="00D025D8" w:rsidRPr="005242C1">
              <w:rPr>
                <w:sz w:val="18"/>
                <w:szCs w:val="18"/>
                <w:lang w:val="en-GB"/>
              </w:rPr>
              <w:t xml:space="preserve">France, </w:t>
            </w:r>
            <w:r w:rsidRPr="005242C1">
              <w:rPr>
                <w:sz w:val="18"/>
                <w:szCs w:val="18"/>
                <w:lang w:val="en-GB"/>
              </w:rPr>
              <w:t>Italy, Poland</w:t>
            </w:r>
          </w:p>
          <w:p w14:paraId="62B3C2F2" w14:textId="5076B2EC" w:rsidR="00D025D8" w:rsidRPr="005242C1" w:rsidRDefault="00AE5CDE" w:rsidP="00D85868">
            <w:pPr>
              <w:spacing w:line="276" w:lineRule="auto"/>
              <w:jc w:val="center"/>
              <w:rPr>
                <w:sz w:val="18"/>
                <w:szCs w:val="18"/>
                <w:lang w:val="en-GB"/>
              </w:rPr>
            </w:pPr>
            <w:r w:rsidRPr="005242C1">
              <w:rPr>
                <w:sz w:val="18"/>
                <w:szCs w:val="18"/>
                <w:lang w:val="en-GB"/>
              </w:rPr>
              <w:fldChar w:fldCharType="begin" w:fldLock="1"/>
            </w:r>
            <w:r w:rsidR="00B056A6">
              <w:rPr>
                <w:sz w:val="18"/>
                <w:szCs w:val="18"/>
                <w:lang w:val="en-GB"/>
              </w:rPr>
              <w:instrText>ADDIN CSL_CITATION {"citationItems":[{"id":"ITEM-1","itemData":{"author":[{"dropping-particle":"","family":"Zielińska-Jankiewicz","given":"Katarzyna","non-dropping-particle":"","parse-names":false,"suffix":""},{"dropping-particle":"","family":"Kozajda","given":"Anna","non-dropping-particle":"","parse-names":false,"suffix":""},{"dropping-particle":"","family":"Piotrowska","given":"Małgorzata","non-dropping-particle":"","parse-names":false,"suffix":""},{"dropping-particle":"","family":"Szadkowska-Stańczyk","given":"Irena","non-dropping-particle":"","parse-names":false,"suffix":""}],"container-title":"Annals of Agricultural and Environmental Medicine","id":"ITEM-1","issued":{"date-parts":[["2008"]]},"page":"71-78","title":"Microbiological Contamination With Moulds in Work Environment","type":"article-journal","volume":"15"},"uris":["http://www.mendeley.com/documents/?uuid=5325b2d0-5d68-448e-abc5-e102643d9132","http://www.mendeley.com/documents/?uuid=691f2499-ffe6-4397-bcc7-a5bc2f453c25","http://www.mendeley.com/documents/?uuid=3de02f73-5e48-4293-adf7-f821aa84fe0c"]},{"id":"ITEM-2","itemData":{"author":[{"dropping-particle":"","family":"Maggi","given":"Oriana","non-dropping-particle":"","parse-names":false,"suffix":""},{"dropping-particle":"","family":"Persiani","given":"Anna Maria","non-dropping-particle":"","parse-names":false,"suffix":""},{"dropping-particle":"","family":"Gallo","given":"Fausta","non-dropping-particle":"","parse-names":false,"suffix":""},{"dropping-particle":"","family":"Valenti","given":"Paola","non-dropping-particle":"","parse-names":false,"suffix":""},{"dropping-particle":"","family":"Pasquariello","given":"Giovanna","non-dropping-particle":"","parse-names":false,"suffix":""},{"dropping-particle":"","family":"Sclocchi","given":"Maria Carla","non-dropping-particle":"","parse-names":false,"suffix":""},{"dropping-particle":"","family":"Scorrano","given":"Mauro","non-dropping-particle":"","parse-names":false,"suffix":""}],"container-title":"Aerobiologia","id":"ITEM-2","issue":"3-4","issued":{"date-parts":[["2000"]]},"page":"429-434","title":"Airborne fungal spores in dust present in archives: Proposal for a detection method, new for archival materials","type":"article-journal","volume":"16"},"uris":["http://www.mendeley.com/documents/?uuid=7a3cb116-d32e-485d-a73c-4e32d928396c"]},{"id":"ITEM-3","itemData":{"author":[{"dropping-particle":"","family":"Borrego","given":"S.","non-dropping-particle":"","parse-names":false,"suffix":""},{"dropping-particle":"","family":"Molina","given":"Alian","non-dropping-particle":"","parse-names":false,"suffix":""},{"dropping-particle":"","family":"Santana","given":"Adriana","non-dropping-particle":"","parse-names":false,"suffix":""}],"container-title":"EC Microbiology","id":"ITEM-3","issued":{"date-parts":[["2017"]]},"page":"205-226","title":"Fungi in Archive Repositories Environments and the Deterioration of the Graphics Documents","type":"article-journal","volume":"11"},"uris":["http://www.mendeley.com/documents/?uuid=0ed884ca-cf7c-4f79-981a-10404f6f58db"]},{"id":"ITEM-4","itemData":{"DOI":"10.1007/s10453-015-9372-8","ISSN":"15733025","PMID":"26346115","abstract":"Museums,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-4","issue":"3","issued":{"date-parts":[["2015"]]},"page":"389-401","title":"Assessment of microbiological contamination in the work environments of museums, archives and libraries","type":"article-journal","volume":"31"},"uris":["http://www.mendeley.com/documents/?uuid=787ec923-8449-41a1-926e-3abc447246d4"]},{"id":"ITEM-5","itemData":{"DOI":"10.1111/j.1600-0668.2012.00781.x","ISBN":"0905-6947","ISSN":"09056947","PMID":"22429323","abstract":": Fungi that damage documents in archives may harm workers' health, depending on which mold species are inhaled, the concentrations of fungal species inhaled, and individual factors. Our aim was to identify and quantify fungi in archives and to investigate possible links with the symptoms experienced by workers. Ten French archives were sampled using an air impactor and electrostatic dust collectors. Allergies and general symptoms felt by 144 workers were reported using a self-report questionnaire. Utilizing culture-based analysis methods along with qPCR, Penicillium chrysogenum, Cladosporium sphaerospermum, and Aspergillus versicolor were the three main fungi in air and dust in terms of quantity and frequency. Median fungal concentrations in storage areas, ranged from 30 to 465 CFU/m3. People working in the most contaminated archives did not report more symptoms of allergy than others. However, workers in contact with moldy documents reported more headaches (odds ratio, 2.4; 95% confidence interval, 1.1-5.3), fatigue (OR, 2.9; 95% CI, 1.2-6.7), eye irritation (OR, 5.4; 95% CI, 1.9-14.9), throat irritation (OR, 2.4; 95% CI, 1.0-5.7), coughing (OR, 3.2; 95% CI, 1.2-8.4), and rhinorrhea (OR, 2.6; 95% CI, 1.0-6.4) than others. Other parameters such as dust levels and concentrations of metabolites and chemical substances should be considered as confounding factors in further investigations to isolate the role of molds., Practical Implications: Most studies about fungi and archives deal with the conservation of manuscripts and documents, and few discuss workers' health problems. Our study shows that archives do not represent a highly contaminated environment. Symptoms felt by workers were more often linked to direct contact with moldy documents than to high concentrations of mold in the air of archive storage areas. This study provides data on concentration levels in archives that could be used to interpret microbiological investigations in this type of environment in the future., Copyright (C) 2012 Blackwell Publishing Ltd.","author":[{"dropping-particle":"","family":"Roussel","given":"S.","non-dropping-particle":"","parse-names":false,"suffix":""},{"dropping-particle":"","family":"Reboux","given":"G.","non-dropping-particle":"","parse-names":false,"suffix":""},{"dropping-particle":"","family":"Millon","given":"L.","non-dropping-particle":"","parse-names":false,"suffix":""},{"dropping-particle":"","family":"Parchas","given":"M. D.","non-dropping-particle":"","parse-names":false,"suffix":""},{"dropping-particle":"","family":"Boudih","given":"S.","non-dropping-particle":"","parse-names":false,"suffix":""},{"dropping-particle":"","family":"Skana","given":"F.","non-dropping-particle":"","parse-names":false,"suffix":""},{"dropping-particle":"","family":"Delaforge","given":"M.","non-dropping-particle":"","parse-names":false,"suffix":""},{"dropping-particle":"","family":"Rakotonirainy","given":"M. S.","non-dropping-particle":"","parse-names":false,"suffix":""}],"container-title":"Indoor Air","id":"ITEM-5","issue":"6","issued":{"date-parts":[["2012"]]},"page":"514-522","title":"Microbiological evaluation of ten French archives and link to occupational symptoms","type":"article-journal","volume":"22"},"uris":["http://www.mendeley.com/documents/?uuid=ad1b6379-d0a5-4fad-b432-47f195777d07"]}],"mendeley":{"formattedCitation":"[8,10,18,19,30]","plainTextFormattedCitation":"[8,10,18,19,30]","previouslyFormattedCitation":"(Maggi et al. 2000; Zielińska-Jankiewicz et al. 2008; Roussel et al. 2012; Skóra et al. 2015; Borrego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[8,10,18,19,30]</w:t>
            </w:r>
            <w:r w:rsidRPr="005242C1">
              <w:rPr>
                <w:sz w:val="18"/>
                <w:szCs w:val="18"/>
                <w:lang w:val="en-GB"/>
              </w:rPr>
              <w:fldChar w:fldCharType="end"/>
            </w:r>
          </w:p>
        </w:tc>
        <w:tc>
          <w:tcPr>
            <w:tcW w:w="3392" w:type="dxa"/>
            <w:shd w:val="clear" w:color="auto" w:fill="auto"/>
            <w:vAlign w:val="center"/>
          </w:tcPr>
          <w:p w14:paraId="254AA791" w14:textId="52D5D6AF" w:rsidR="00AE5CDE" w:rsidRPr="005242C1" w:rsidRDefault="00AE5CDE" w:rsidP="00D85868">
            <w:pPr>
              <w:spacing w:line="276" w:lineRule="auto"/>
              <w:jc w:val="center"/>
              <w:rPr>
                <w:sz w:val="18"/>
                <w:szCs w:val="18"/>
                <w:lang w:val="en-GB"/>
              </w:rPr>
            </w:pPr>
            <w:r w:rsidRPr="005242C1">
              <w:rPr>
                <w:sz w:val="18"/>
                <w:szCs w:val="18"/>
                <w:lang w:val="en-GB"/>
              </w:rPr>
              <w:t xml:space="preserve">India, Italy, Poland </w:t>
            </w:r>
            <w:r w:rsidRPr="005242C1">
              <w:rPr>
                <w:sz w:val="18"/>
                <w:szCs w:val="18"/>
                <w:lang w:val="en-GB"/>
              </w:rPr>
              <w:fldChar w:fldCharType="begin" w:fldLock="1"/>
            </w:r>
            <w:r w:rsidR="00B056A6">
              <w:rPr>
                <w:sz w:val="18"/>
                <w:szCs w:val="18"/>
                <w:lang w:val="en-GB"/>
              </w:rPr>
              <w:instrText>ADDIN CSL_CITATION {"citationItems":[{"id":"ITEM-1","itemData":{"DOI":"10.1046/j.1472-765X.1997.00217.x","ISBN":"0266-8254","abstract":"Fourteen fungal species, namely Aspergillus flavus, A. fumigatus, A. niger, A. ustus, Penicillium islandicum, P. wortmannii, Memnoniella echinata, Cladosporium herbarum, Stachybotrys atra, Claetomium globosum, Fusarium oxysporum, Torula herbarum, Alternaria alternata and Curvularia uncinata were isolated from different grades of paper. They differ in their distribution on various kinds of paper and also in relative occurrence. While seasonal influence on mycoflora was observed, most of the moulds were capable of growing in all three seasons examined (summer, winter, rainy season). The moulds were cellulolytic in nature and endoglucanase activity was greatest in Aspergillus flavus, A. niger, A. fumigatus, P. wortmannii and P. islandicum.","author":[{"dropping-particle":"","family":"Das","given":"M K L","non-dropping-particle":"","parse-names":false,"suffix":""},{"dropping-particle":"","family":"Prasad","given":"J S","non-dropping-particle":"","parse-names":false,"suffix":""},{"dropping-particle":"","family":"Ahmad","given":"S K","non-dropping-particle":"","parse-names":false,"suffix":""}],"container-title":"Letters in Applied Microbiology","id":"ITEM-1","issue":"5","issued":{"date-parts":[["1997"]]},"language":"English","note":"ISI Document Delivery No.: YG578\nTimes Cited: 9\nCited Reference Count: 10\nDas, MKL Prasad, JS Ahmad, SK\nBLACKWELL SCIENCE LTD\nOXFORD","page":"313-315","title":"Endoglucanase production by paper-degrading mycoflora","type":"article-journal","volume":"25"},"uris":["http://www.mendeley.com/documents/?uuid=2a1f70a4-a162-4cbb-80b8-e9ed1b60d256","http://www.mendeley.com/documents/?uuid=859af095-f6e8-4b35-9203-118f69c15473"]},{"id":"ITEM-2","itemData":{"DOI":"DOI 10.1016/j.ibiod.2008.08.007","ISBN":"0964-8305","abstract":"In this paper we deliver a report on the study of microbiological damage found on the pages of a 16th-century book. Our aim is to describe the procedures needed to ensure a conservative approach to the restoration of valuable books and objects of art made from, or supported on, paper. The techniques employed to evaluate and describe the damage observed, as well as the organisms responsible for biodeterioration, are discussed. A range of sampling techniques and instruments were utilised, including swabs and adhesive tape. Conventional methods, such as classic culturing and the direct microscopic observation of sampled material, were coupled with DNA-fingerprinting and phylogenetic analysis. We postulated that the purple stains which migrate through the pages with a felted consistency (Fig. 2), based on all the information obtained using traditional and molecular means, were caused by a cellulolytic fungus producing purple essudates, characterised by echinated conidia and Hulle cells. These elements were consistent with the discovery of both A. versicolor and A. nidulans using molecular techniques. (C) 2008 Elsevier Ltd. All rights reserved.","author":[{"dropping-particle":"","family":"Michaelsen","given":"A","non-dropping-particle":"","parse-names":false,"suffix":""},{"dropping-particle":"","family":"Pinar","given":"G","non-dropping-particle":"","parse-names":false,"suffix":""},{"dropping-particle":"","family":"Montanari","given":"M","non-dropping-particle":"","parse-names":false,"suffix":""},{"dropping-particle":"","family":"Pinzari","given":"F","non-dropping-particle":"","parse-names":false,"suffix":""}],"container-title":"International Biodeterioration &amp; Biodegradation","id":"ITEM-2","issue":"2","issued":{"date-parts":[["2009"]]},"language":"English","note":"Cited References Count:36|ELSEVIER SCI LTD|THE BOULEVARD, LANGFORD LANE, KIDLINGTON, OXFORD OX5 1GB, OXON, ENGLAND","page":"161-168","title":"Biodeterioration and restoration of a 16th-century book using a combination of conventional and molecular techniques: A case study","type":"article-journal","volume":"63"},"uris":["http://www.mendeley.com/documents/?uuid=6cb6e647-b52d-4f16-aa6f-a8e4f0c5c909","http://www.mendeley.com/documents/?uuid=bebc0fb3-e7df-4928-88f4-2d378deda628","http://www.mendeley.com/documents/?uuid=6a9dce0a-0b86-48b3-b1ad-67cc6b8da921"]},{"id":"ITEM-3","itemData":{"author":[{"dropping-particle":"","family":"Sterflinger","given":"Katja","non-dropping-particle":"","parse-names":false,"suffix":""},{"dropping-particle":"","family":"Engel","given":"Patricia","non-dropping-particle":"","parse-names":false,"suffix":""}],"container-title":"Men and Books: From Microorganisms to Megaorganisms","id":"ITEM-3","issued":{"date-parts":[["2014"]]},"page":"Poster presentation","publisher-place":"St. Pölten","title":"Microorganisms in books – the Archives of the Protestant Parish of the Holy Trinity in Swidnica","type":"paper-conference"},"uris":["http://www.mendeley.com/documents/?uuid=60872e7a-0286-4c9e-bfd4-a4dbd60022b4"]}],"mendeley":{"formattedCitation":"[37,60,70]","plainTextFormattedCitation":"[37,60,70]","previouslyFormattedCitation":"(Das et al. 1997; Michaelsen et al. 2009; Sterflinger &amp; Engel 2014)"},"properties":{"noteIndex":0},"schema":"https://github.com/citation-style-language/schema/raw/master/csl-citation.json"}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[37,60,70]</w:t>
            </w:r>
            <w:r w:rsidRPr="005242C1">
              <w:rPr>
                <w:sz w:val="18"/>
                <w:szCs w:val="18"/>
                <w:lang w:val="en-GB"/>
              </w:rPr>
              <w:fldChar w:fldCharType="end"/>
            </w:r>
          </w:p>
        </w:tc>
      </w:tr>
      <w:tr w:rsidR="00AE5CDE" w:rsidRPr="00DD1D34" w14:paraId="00C80AC3" w14:textId="77777777" w:rsidTr="0038188C">
        <w:trPr>
          <w:trHeight w:val="397"/>
        </w:trPr>
        <w:tc>
          <w:tcPr>
            <w:tcW w:w="4395" w:type="dxa"/>
            <w:shd w:val="clear" w:color="auto" w:fill="auto"/>
            <w:vAlign w:val="center"/>
          </w:tcPr>
          <w:p w14:paraId="11777758" w14:textId="77777777" w:rsidR="00AE5CDE" w:rsidRPr="00DD1D34" w:rsidRDefault="00AE5CDE" w:rsidP="00AE5CDE">
            <w:pPr>
              <w:spacing w:line="276" w:lineRule="auto"/>
              <w:rPr>
                <w:b/>
                <w:i/>
                <w:iCs/>
                <w:sz w:val="18"/>
                <w:szCs w:val="18"/>
                <w:lang w:val="en-GB"/>
              </w:rPr>
            </w:pPr>
            <w:r w:rsidRPr="00DD1D34">
              <w:rPr>
                <w:b/>
                <w:i/>
                <w:iCs/>
                <w:sz w:val="18"/>
                <w:szCs w:val="18"/>
                <w:lang w:val="en-GB"/>
              </w:rPr>
              <w:t xml:space="preserve">Cladosporium macrocarpum </w:t>
            </w:r>
            <w:r w:rsidRPr="009512D2">
              <w:rPr>
                <w:iCs/>
                <w:sz w:val="18"/>
                <w:szCs w:val="18"/>
                <w:lang w:val="en-GB"/>
              </w:rPr>
              <w:t>Preuss</w:t>
            </w:r>
          </w:p>
        </w:tc>
        <w:tc>
          <w:tcPr>
            <w:tcW w:w="3391" w:type="dxa"/>
            <w:vAlign w:val="center"/>
          </w:tcPr>
          <w:p w14:paraId="2F2A1528"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vAlign w:val="center"/>
          </w:tcPr>
          <w:p w14:paraId="7C7A5D1E" w14:textId="4F4EF7DC" w:rsidR="00AE5CDE" w:rsidRPr="005242C1" w:rsidRDefault="00AE5CDE"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{"citationItems":[{"id":"ITEM-1","itemData":{"author":[{"dropping-particle":"","family":"Maggi","given":"Oriana","non-dropping-particle":"","parse-names":false,"suffix":""},{"dropping-particle":"","family":"Persiani","given":"Anna Maria","non-dropping-particle":"","parse-names":false,"suffix":""},{"dropping-particle":"","family":"Gallo","given":"Fausta","non-dropping-particle":"","parse-names":false,"suffix":""},{"dropping-particle":"","family":"Valenti","given":"Paola","non-dropping-particle":"","parse-names":false,"suffix":""},{"dropping-particle":"","family":"Pasquariello","given":"Giovanna","non-dropping-particle":"","parse-names":false,"suffix":""},{"dropping-particle":"","family":"Sclocchi","given":"Maria Carla","non-dropping-particle":"","parse-names":false,"suffix":""},{"dropping-particle":"","family":"Scorrano","given":"Mauro","non-dropping-particle":"","parse-names":false,"suffix":""}],"container-title":"Aerobiologia","id":"ITEM-1","issue":"3-4","issued":{"date-parts":[["2000"]]},"page":"429-434","title":"Airborne fungal spores in dust present in archives: Proposal for a detection method, new for archival materials","type":"article-journal","volume":"16"},"uris":["http://www.mendeley.com/documents/?uuid=7a3cb116-d32e-485d-a73c-4e32d928396c"]}],"mendeley":{"formattedCitation":"[10]","plainTextFormattedCitation":"[10]","previouslyFormattedCitation":"(Maggi et al. 2000)"},"properties":{"noteIndex":0},"schema":"https://github.com/citation-style-language/schema/raw/master/csl-citation.json"}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[10]</w:t>
            </w:r>
            <w:r w:rsidRPr="005242C1">
              <w:rPr>
                <w:sz w:val="18"/>
                <w:szCs w:val="18"/>
                <w:lang w:val="en-GB"/>
              </w:rPr>
              <w:fldChar w:fldCharType="end"/>
            </w:r>
          </w:p>
        </w:tc>
        <w:tc>
          <w:tcPr>
            <w:tcW w:w="3392" w:type="dxa"/>
            <w:shd w:val="clear" w:color="auto" w:fill="auto"/>
            <w:vAlign w:val="center"/>
          </w:tcPr>
          <w:p w14:paraId="7D5353F0"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r>
      <w:tr w:rsidR="00AE5CDE" w:rsidRPr="00DD1D34" w14:paraId="261EB390" w14:textId="77777777" w:rsidTr="0038188C">
        <w:trPr>
          <w:trHeight w:val="397"/>
        </w:trPr>
        <w:tc>
          <w:tcPr>
            <w:tcW w:w="4395" w:type="dxa"/>
            <w:shd w:val="clear" w:color="auto" w:fill="auto"/>
            <w:vAlign w:val="center"/>
          </w:tcPr>
          <w:p w14:paraId="155195F6" w14:textId="77777777" w:rsidR="00AE5CDE" w:rsidRPr="00DD1D34" w:rsidRDefault="00AE5CDE" w:rsidP="00AE5CDE">
            <w:pPr>
              <w:spacing w:line="276" w:lineRule="auto"/>
              <w:rPr>
                <w:b/>
                <w:i/>
                <w:iCs/>
                <w:sz w:val="18"/>
                <w:szCs w:val="18"/>
                <w:lang w:val="en-GB"/>
              </w:rPr>
            </w:pPr>
            <w:r w:rsidRPr="00DD1D34">
              <w:rPr>
                <w:b/>
                <w:i/>
                <w:iCs/>
                <w:sz w:val="18"/>
                <w:szCs w:val="18"/>
                <w:lang w:val="en-GB"/>
              </w:rPr>
              <w:t>Cladosporium ossifragi</w:t>
            </w:r>
            <w:r w:rsidRPr="00DD1D34">
              <w:rPr>
                <w:b/>
                <w:lang w:val="en-GB"/>
              </w:rPr>
              <w:t xml:space="preserve"> </w:t>
            </w:r>
            <w:r w:rsidRPr="009512D2">
              <w:rPr>
                <w:iCs/>
                <w:sz w:val="18"/>
                <w:szCs w:val="18"/>
                <w:lang w:val="en-GB"/>
              </w:rPr>
              <w:t>(Rostr.) U. Braun &amp; K. Schub.</w:t>
            </w:r>
          </w:p>
        </w:tc>
        <w:tc>
          <w:tcPr>
            <w:tcW w:w="3391" w:type="dxa"/>
            <w:vAlign w:val="center"/>
          </w:tcPr>
          <w:p w14:paraId="75F2BDE8" w14:textId="44EF2ED3" w:rsidR="00AE5CDE" w:rsidRPr="005242C1" w:rsidRDefault="00AE5CDE"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{"citationItems":[{"id":"ITEM-1","itemData":{"DOI":"10.1016/j.ibiod.2014.12.012","ISBN":"0964-8305","ISSN":"09648305","abstract":"The use of Compactus shelves by libraries and archives is a good solution to optimize the storage space and prevent dust deposits on books. However, they are probably the cause of severe cases of fungal colonization in historical library materials. A typical phenomenon occurs as a spread of white mycelial growth forming scattered spots, mainly on volumes with leather or fabric bindings. Recent studies have identified the xerophilic fungus Eurotium halophilicum (anamorph Aspergillus halophilicus) as responsible for this kind of contamination. A similar situation was found inside the Library of Humanities (BAUM), at Ca' Foscari University, Venice (Italy). Various sampling methods, including cotton swabs and adhesive tape, were adopted to isolate fungi from books and a set of aerobiological analyses was performed to characterize the environment of the repository. The presence of E. halophilicum on both books and in the indoor air was confirmed by direct observation of adhesive tape samples, microscopic observations and molecular methods. Moreover, Aspergillus creber and Aspergillus protuberus belonging to the revised group Aspergillus section Versicolores, were also isolated for the first time in Italian conservation environments.","author":[{"dropping-particle":"","family":"Micheluz","given":"Anna","non-dropping-particle":"","parse-names":false,"suffix":""},{"dropping-particle":"","family":"Manente","given":"Sabrina","non-dropping-particle":"","parse-names":false,"suffix":""},{"dropping-particle":"","family":"Tigini","given":"Valeria","non-dropping-particle":"","parse-names":false,"suffix":""},{"dropping-particle":"","family":"Prigione","given":"Valeria","non-dropping-particle":"","parse-names":false,"suffix":""},{"dropping-particle":"","family":"Pinzari","given":"Flavia","non-dropping-particle":"","parse-names":false,"suffix":""},{"dropping-particle":"","family":"Ravagnan","given":"Giampietro","non-dropping-particle":"","parse-names":false,"suffix":""},{"dropping-particle":"","family":"Varese","given":"Giovanna Cristina","non-dropping-particle":"","parse-names":false,"suffix":""}],"container-title":"International Biodeterioration &amp; Biodegradation","id":"ITEM-1","issued":{"date-parts":[["2015"]]},"page":"1-7","title":"The extreme environment of a library: Xerophilic fungi inhabiting indoor niches","type":"article-journal","volume":"99"},"uris":["http://www.mendeley.com/documents/?uuid=8c2c861f-deac-41ca-95b4-ddc1e41e6f47"]}],"mendeley":{"formattedCitation":"[39]","plainTextFormattedCitation":"[39]","previouslyFormattedCitation":"(Micheluz et al.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[39]</w:t>
            </w:r>
            <w:r w:rsidRPr="005242C1">
              <w:rPr>
                <w:sz w:val="18"/>
                <w:szCs w:val="18"/>
                <w:lang w:val="en-GB"/>
              </w:rPr>
              <w:fldChar w:fldCharType="end"/>
            </w:r>
          </w:p>
        </w:tc>
        <w:tc>
          <w:tcPr>
            <w:tcW w:w="3392" w:type="dxa"/>
            <w:vAlign w:val="center"/>
          </w:tcPr>
          <w:p w14:paraId="7C6C53D1"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62D87C20"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r>
      <w:tr w:rsidR="00AE5CDE" w:rsidRPr="00496915" w14:paraId="769D6DD9" w14:textId="77777777" w:rsidTr="0038188C">
        <w:trPr>
          <w:trHeight w:val="397"/>
        </w:trPr>
        <w:tc>
          <w:tcPr>
            <w:tcW w:w="4395" w:type="dxa"/>
            <w:shd w:val="clear" w:color="auto" w:fill="auto"/>
            <w:vAlign w:val="center"/>
            <w:hideMark/>
          </w:tcPr>
          <w:p w14:paraId="02DB7049" w14:textId="77777777" w:rsidR="00AE5CDE" w:rsidRPr="003D0AA1" w:rsidRDefault="00AE5CDE" w:rsidP="00AE5CDE">
            <w:pPr>
              <w:spacing w:line="276" w:lineRule="auto"/>
              <w:rPr>
                <w:b/>
                <w:i/>
                <w:iCs/>
                <w:sz w:val="18"/>
                <w:szCs w:val="18"/>
              </w:rPr>
            </w:pPr>
            <w:r w:rsidRPr="003D0AA1">
              <w:rPr>
                <w:b/>
                <w:i/>
                <w:iCs/>
                <w:sz w:val="18"/>
                <w:szCs w:val="18"/>
              </w:rPr>
              <w:t xml:space="preserve">Cladosporium oxysporum </w:t>
            </w:r>
            <w:r w:rsidRPr="009512D2">
              <w:rPr>
                <w:sz w:val="18"/>
                <w:szCs w:val="18"/>
              </w:rPr>
              <w:t>Berk. &amp; M.A. Curtis</w:t>
            </w:r>
          </w:p>
        </w:tc>
        <w:tc>
          <w:tcPr>
            <w:tcW w:w="3391" w:type="dxa"/>
            <w:vAlign w:val="center"/>
          </w:tcPr>
          <w:p w14:paraId="376F533F"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vAlign w:val="center"/>
          </w:tcPr>
          <w:p w14:paraId="44D9709B" w14:textId="54BFB352" w:rsidR="00AE5CDE" w:rsidRPr="005242C1" w:rsidRDefault="00AE5CDE" w:rsidP="00D85868">
            <w:pPr>
              <w:spacing w:line="276" w:lineRule="auto"/>
              <w:jc w:val="center"/>
              <w:rPr>
                <w:sz w:val="18"/>
                <w:szCs w:val="18"/>
                <w:lang w:val="en-GB"/>
              </w:rPr>
            </w:pPr>
            <w:r w:rsidRPr="005242C1">
              <w:rPr>
                <w:sz w:val="18"/>
                <w:szCs w:val="18"/>
                <w:lang w:val="en-GB"/>
              </w:rPr>
              <w:t xml:space="preserve">Cuba </w:t>
            </w:r>
            <w:r w:rsidRPr="005242C1">
              <w:rPr>
                <w:sz w:val="18"/>
                <w:szCs w:val="18"/>
                <w:lang w:val="en-GB"/>
              </w:rPr>
              <w:fldChar w:fldCharType="begin" w:fldLock="1"/>
            </w:r>
            <w:r w:rsidR="00B056A6">
              <w:rPr>
                <w:sz w:val="18"/>
                <w:szCs w:val="18"/>
                <w:lang w:val="en-GB"/>
              </w:rPr>
              <w:instrText>ADDIN CSL_CITATION {"citationItems":[{"id":"ITEM-1","itemData":{"author":[{"dropping-particle":"","family":"Borrego","given":"S.","non-dropping-particle":"","parse-names":false,"suffix":""},{"dropping-particle":"","family":"Molina","given":"Alian","non-dropping-particle":"","parse-names":false,"suffix":""},{"dropping-particle":"","family":"Santana","given":"Adriana","non-dropping-particle":"","parse-names":false,"suffix":""}],"container-title":"EC Microbiology","id":"ITEM-1","issued":{"date-parts":[["2017"]]},"page":"205-226","title":"Fungi in Archive Repositories Environments and the Deterioration of the Graphics Documents","type":"article-journal","volume":"11"},"uris":["http://www.mendeley.com/documents/?uuid=0ed884ca-cf7c-4f79-981a-10404f6f58db"]}],"mendeley":{"formattedCitation":"[30]","plainTextFormattedCitation":"[30]","previouslyFormattedCitation":"(Borrego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[30]</w:t>
            </w:r>
            <w:r w:rsidRPr="005242C1">
              <w:rPr>
                <w:sz w:val="18"/>
                <w:szCs w:val="18"/>
                <w:lang w:val="en-GB"/>
              </w:rPr>
              <w:fldChar w:fldCharType="end"/>
            </w:r>
          </w:p>
        </w:tc>
        <w:tc>
          <w:tcPr>
            <w:tcW w:w="3392" w:type="dxa"/>
            <w:shd w:val="clear" w:color="auto" w:fill="auto"/>
            <w:vAlign w:val="center"/>
          </w:tcPr>
          <w:p w14:paraId="64C1B72F" w14:textId="0879F3E5" w:rsidR="00AE5CDE" w:rsidRPr="005242C1" w:rsidRDefault="00AE5CDE" w:rsidP="00D85868">
            <w:pPr>
              <w:spacing w:line="276" w:lineRule="auto"/>
              <w:jc w:val="center"/>
              <w:rPr>
                <w:sz w:val="18"/>
                <w:szCs w:val="18"/>
              </w:rPr>
            </w:pPr>
            <w:r w:rsidRPr="005242C1">
              <w:rPr>
                <w:sz w:val="18"/>
                <w:szCs w:val="18"/>
              </w:rPr>
              <w:t xml:space="preserve">USA </w:t>
            </w:r>
            <w:r w:rsidRPr="005242C1">
              <w:rPr>
                <w:sz w:val="18"/>
                <w:szCs w:val="18"/>
                <w:lang w:val="en-GB"/>
              </w:rPr>
              <w:fldChar w:fldCharType="begin" w:fldLock="1"/>
            </w:r>
            <w:r w:rsidR="00B056A6">
              <w:rPr>
                <w:sz w:val="18"/>
                <w:szCs w:val="18"/>
              </w:rPr>
              <w:instrText>ADDIN CSL_CITATION {"citationItems":[{"id":"ITEM-1","itemData":{"abstract":"A noteworthy collection of drawings (c. 1885-1930) produced by Louis ComfortTiffany (1848-1933) and his studio artists sustained significant mold damage prior to its acquisition by the Metropolitan Museum of Art in 1967. In order to be exhibited, published, and studied safely, the works required conservation intervention. The works, which were water damaged sometime between 1933 and 1967, were sampled for molds using both classical and molecular techniques to identify the fungi present. The range of molds isolated by culturing were identified using their ITS (internal transcribed spacer) region sequences via searching for similarity in Gen- Bank. Five species were identified as belonging to: Aspergillus fumigatus, Cladosporium sp., Fusarium oxysporum, Penicillium chrysogenum, and Penicillium sp. In contrast DNA extracted directly from dark, thick-walled spores present on the paintings showed a 98% similarity to Chaetomium sp. when compared with GenBank registries. Similarly from brown stained paintings, fungal samples were amplified. In their ITS1-5.8- ITS2 region 80% of the clones matched Cladosporium with a 99% similarity. Yet, the remaining 20% of the clones matched 100% of the 2 ITS regions of Chaetomium sp. with a 98% similarity. A similar trend occurred with samples of mixed brown fungal spots from another work, where 80% of the clones matched Thielavia hyalocarpa, and the remaining 20% of the clones corresponded to Cladosporium oxysporum.","author":[{"dropping-particle":"","family":"Bonaventura","given":"M.P.","non-dropping-particle":"Di","parse-names":false,"suffix":""},{"dropping-particle":"","family":"DeSalle","given":"R.","non-dropping-particle":"","parse-names":false,"suffix":""},{"dropping-particle":"","family":"Eveleigh","given":"D.E.","non-dropping-particle":"","parse-names":false,"suffix":""},{"dropping-particle":"","family":"Baldwin","given":"A.","non-dropping-particle":"","parse-names":false,"suffix":""},{"dropping-particle":"","family":"Koestler","given":"R.J.","non-dropping-particle":"","parse-names":false,"suffix":""}],"container-title":"Art, Biology, and Conservation: Biodeterioration of Works of Art","editor":[{"dropping-particle":"","family":"Koestler","given":"Robert J.","non-dropping-particle":"","parse-names":false,"suffix":""},{"dropping-particle":"","family":"Koestler","given":"Victoria H.","non-dropping-particle":"","parse-names":false,"suffix":""},{"dropping-particle":"","family":"Charola","given":"A. Elena","non-dropping-particle":"","parse-names":false,"suffix":""},{"dropping-particle":"","family":"Nieto-Fernández","given":"Fernando E.","non-dropping-particle":"","parse-names":false,"suffix":""}],"id":"ITEM-1","issued":{"date-parts":[["2003"]]},"page":"94-109","publisher":"The Metropolitan Museum of Art","publisher-place":"New York","title":"Studies of fungal infestations of Tiffany’s Drawings: limits and advantages of classical and molecular techniques","type":"chapter"},"uris":["http://www.mendeley.com/documents/?uuid=b25bc3be-4d22-4cd6-9650-e7b8c20d3e54","http://www.mendeley.com/documents/?uuid=ce122fd0-7ebd-4727-9828-72a13a361122"]}],"mendeley":{"formattedCitation":"[57]","plainTextFormattedCitation":"[57]","previouslyFormattedCitation":"(Di Bonaventura et al. 2003)"},"properties":{"noteIndex":0},"schema":"https://github.com/citation-style-language/schema/raw/master/csl-citation.json"}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[57]</w:t>
            </w:r>
            <w:r w:rsidRPr="005242C1">
              <w:rPr>
                <w:sz w:val="18"/>
                <w:szCs w:val="18"/>
                <w:lang w:val="en-GB"/>
              </w:rPr>
              <w:fldChar w:fldCharType="end"/>
            </w:r>
          </w:p>
        </w:tc>
      </w:tr>
      <w:tr w:rsidR="00AE5CDE" w:rsidRPr="00496915" w14:paraId="24BD8908" w14:textId="77777777" w:rsidTr="0038188C">
        <w:trPr>
          <w:trHeight w:val="66"/>
        </w:trPr>
        <w:tc>
          <w:tcPr>
            <w:tcW w:w="4395" w:type="dxa"/>
            <w:shd w:val="clear" w:color="auto" w:fill="auto"/>
            <w:vAlign w:val="center"/>
          </w:tcPr>
          <w:p w14:paraId="3D9D69FC" w14:textId="24492D74" w:rsidR="00AE5CDE" w:rsidRPr="00DD1D34" w:rsidRDefault="00AE5CDE" w:rsidP="00AE5CDE">
            <w:pPr>
              <w:spacing w:line="276" w:lineRule="auto"/>
              <w:rPr>
                <w:b/>
                <w:i/>
                <w:iCs/>
                <w:sz w:val="18"/>
                <w:szCs w:val="18"/>
                <w:lang w:val="en-GB"/>
              </w:rPr>
            </w:pPr>
            <w:r w:rsidRPr="004776F4">
              <w:rPr>
                <w:b/>
                <w:i/>
                <w:iCs/>
                <w:sz w:val="18"/>
                <w:szCs w:val="18"/>
                <w:lang w:val="en-GB"/>
              </w:rPr>
              <w:t>Cladosporium perangustum</w:t>
            </w:r>
            <w:r w:rsidRPr="004776F4">
              <w:rPr>
                <w:iCs/>
                <w:sz w:val="18"/>
                <w:szCs w:val="18"/>
                <w:lang w:val="en-GB"/>
              </w:rPr>
              <w:t xml:space="preserve"> Bensch, Crous &amp; U. Braun</w:t>
            </w:r>
          </w:p>
        </w:tc>
        <w:tc>
          <w:tcPr>
            <w:tcW w:w="3391" w:type="dxa"/>
            <w:vAlign w:val="center"/>
          </w:tcPr>
          <w:p w14:paraId="5AF7CBC0" w14:textId="60DFE54E" w:rsidR="00AE5CDE" w:rsidRPr="005242C1" w:rsidRDefault="00AE5CDE" w:rsidP="00D85868">
            <w:pPr>
              <w:spacing w:line="276" w:lineRule="auto"/>
              <w:jc w:val="center"/>
              <w:rPr>
                <w:sz w:val="18"/>
                <w:szCs w:val="18"/>
                <w:lang w:val="en-GB"/>
              </w:rPr>
            </w:pPr>
            <w:r w:rsidRPr="005242C1">
              <w:rPr>
                <w:sz w:val="18"/>
                <w:szCs w:val="18"/>
                <w:lang w:val="en-GB"/>
              </w:rPr>
              <w:t xml:space="preserve">Italy </w:t>
            </w:r>
            <w:r w:rsidRPr="005242C1">
              <w:rPr>
                <w:sz w:val="18"/>
                <w:szCs w:val="18"/>
              </w:rPr>
              <w:fldChar w:fldCharType="begin" w:fldLock="1"/>
            </w:r>
            <w:r w:rsidR="00B056A6">
              <w:rPr>
                <w:sz w:val="18"/>
                <w:szCs w:val="18"/>
                <w:lang w:val="en-GB"/>
              </w:rPr>
              <w:instrText>ADDIN CSL_CITATION {"citationItems":[{"id":"ITEM-1","itemData":{"DOI":"10.3920/WMJ2015.1958","ISBN":"1875-0710","ISSN":"1875-0710","abstract":"The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Journal","id":"ITEM-1","issue":"3","issued":{"date-parts":[["2016"]]},"page":"397-407","title":"Fungal secondary metabolite analysis applied to Cultural Heritage: the case of a contaminated library in Venice","type":"article-journal","volume":"9"},"uris":["http://www.mendeley.com/documents/?uuid=ac26feea-eae3-4c2d-b7c6-d722b65e9507"]}],"mendeley":{"formattedCitation":"[20]","plainTextFormattedCitation":"[20]","previouslyFormattedCitation":"(Micheluz et al. 2016)"},"properties":{"noteIndex":0},"schema":"https://github.com/citation-style-language/schema/raw/master/csl-citation.json"}</w:instrText>
            </w:r>
            <w:r w:rsidRPr="005242C1">
              <w:rPr>
                <w:sz w:val="18"/>
                <w:szCs w:val="18"/>
              </w:rPr>
              <w:fldChar w:fldCharType="separate"/>
            </w:r>
            <w:r w:rsidR="00B056A6" w:rsidRPr="00B056A6">
              <w:rPr>
                <w:noProof/>
                <w:sz w:val="18"/>
                <w:szCs w:val="18"/>
              </w:rPr>
              <w:t>[20]</w:t>
            </w:r>
            <w:r w:rsidRPr="005242C1">
              <w:rPr>
                <w:sz w:val="18"/>
                <w:szCs w:val="18"/>
              </w:rPr>
              <w:fldChar w:fldCharType="end"/>
            </w:r>
          </w:p>
        </w:tc>
        <w:tc>
          <w:tcPr>
            <w:tcW w:w="3392" w:type="dxa"/>
            <w:vAlign w:val="center"/>
          </w:tcPr>
          <w:p w14:paraId="6F507178" w14:textId="00B5ED7C"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7C1DF7EF" w14:textId="5E645DA0" w:rsidR="00AE5CDE" w:rsidRPr="005242C1" w:rsidRDefault="00AE5CDE" w:rsidP="00AE5CDE">
            <w:pPr>
              <w:spacing w:line="276" w:lineRule="auto"/>
              <w:jc w:val="center"/>
              <w:rPr>
                <w:sz w:val="18"/>
                <w:szCs w:val="18"/>
                <w:lang w:val="en-GB"/>
              </w:rPr>
            </w:pPr>
            <w:r w:rsidRPr="005242C1">
              <w:rPr>
                <w:sz w:val="18"/>
                <w:szCs w:val="18"/>
                <w:lang w:val="en-GB"/>
              </w:rPr>
              <w:t>-</w:t>
            </w:r>
          </w:p>
        </w:tc>
      </w:tr>
      <w:tr w:rsidR="00AE5CDE" w:rsidRPr="00DD1D34" w14:paraId="74D6353C" w14:textId="77777777" w:rsidTr="0038188C">
        <w:trPr>
          <w:trHeight w:val="397"/>
        </w:trPr>
        <w:tc>
          <w:tcPr>
            <w:tcW w:w="4395" w:type="dxa"/>
            <w:shd w:val="clear" w:color="auto" w:fill="auto"/>
            <w:vAlign w:val="center"/>
          </w:tcPr>
          <w:p w14:paraId="108C0DA1" w14:textId="77777777" w:rsidR="00AE5CDE" w:rsidRPr="00496915" w:rsidRDefault="00AE5CDE" w:rsidP="00AE5CDE">
            <w:pPr>
              <w:spacing w:line="276" w:lineRule="auto"/>
              <w:rPr>
                <w:b/>
                <w:i/>
                <w:iCs/>
                <w:sz w:val="18"/>
                <w:szCs w:val="18"/>
              </w:rPr>
            </w:pPr>
            <w:r w:rsidRPr="00496915">
              <w:rPr>
                <w:b/>
                <w:i/>
                <w:sz w:val="18"/>
                <w:szCs w:val="18"/>
              </w:rPr>
              <w:t xml:space="preserve">Cladosporium pini-ponderosae </w:t>
            </w:r>
            <w:r w:rsidRPr="00496915">
              <w:rPr>
                <w:sz w:val="18"/>
                <w:szCs w:val="18"/>
              </w:rPr>
              <w:t>K. Schub., Gresl. &amp; Crous</w:t>
            </w:r>
          </w:p>
        </w:tc>
        <w:tc>
          <w:tcPr>
            <w:tcW w:w="3391" w:type="dxa"/>
            <w:vAlign w:val="center"/>
          </w:tcPr>
          <w:p w14:paraId="67F38D43" w14:textId="77777777" w:rsidR="00AE5CDE" w:rsidRPr="005242C1" w:rsidRDefault="00AE5CDE" w:rsidP="00AE5CDE">
            <w:pPr>
              <w:spacing w:line="276" w:lineRule="auto"/>
              <w:jc w:val="center"/>
              <w:rPr>
                <w:sz w:val="18"/>
                <w:szCs w:val="18"/>
              </w:rPr>
            </w:pPr>
            <w:r w:rsidRPr="005242C1">
              <w:rPr>
                <w:sz w:val="18"/>
                <w:szCs w:val="18"/>
              </w:rPr>
              <w:t>-</w:t>
            </w:r>
          </w:p>
        </w:tc>
        <w:tc>
          <w:tcPr>
            <w:tcW w:w="3392" w:type="dxa"/>
            <w:vAlign w:val="center"/>
          </w:tcPr>
          <w:p w14:paraId="057F30E4" w14:textId="77777777" w:rsidR="00AE5CDE" w:rsidRPr="005242C1" w:rsidRDefault="00AE5CDE" w:rsidP="00AE5CDE">
            <w:pPr>
              <w:spacing w:line="276" w:lineRule="auto"/>
              <w:jc w:val="center"/>
              <w:rPr>
                <w:sz w:val="18"/>
                <w:szCs w:val="18"/>
              </w:rPr>
            </w:pPr>
            <w:r w:rsidRPr="005242C1">
              <w:rPr>
                <w:sz w:val="18"/>
                <w:szCs w:val="18"/>
              </w:rPr>
              <w:t>-</w:t>
            </w:r>
          </w:p>
        </w:tc>
        <w:tc>
          <w:tcPr>
            <w:tcW w:w="3392" w:type="dxa"/>
            <w:shd w:val="clear" w:color="auto" w:fill="auto"/>
            <w:vAlign w:val="center"/>
          </w:tcPr>
          <w:p w14:paraId="7B833D5E" w14:textId="4A3E5283" w:rsidR="00AE5CDE" w:rsidRPr="005242C1" w:rsidRDefault="00AE5CDE" w:rsidP="00D85868">
            <w:pPr>
              <w:spacing w:line="276" w:lineRule="auto"/>
              <w:jc w:val="center"/>
              <w:rPr>
                <w:sz w:val="18"/>
                <w:szCs w:val="18"/>
                <w:lang w:val="en-GB"/>
              </w:rPr>
            </w:pPr>
            <w:r w:rsidRPr="005242C1">
              <w:rPr>
                <w:sz w:val="18"/>
                <w:szCs w:val="18"/>
              </w:rPr>
              <w:t xml:space="preserve">Indonesia </w:t>
            </w:r>
            <w:r w:rsidRPr="005242C1">
              <w:rPr>
                <w:sz w:val="18"/>
                <w:szCs w:val="18"/>
                <w:lang w:val="en-GB"/>
              </w:rPr>
              <w:fldChar w:fldCharType="begin" w:fldLock="1"/>
            </w:r>
            <w:r w:rsidR="00B056A6">
              <w:rPr>
                <w:sz w:val="18"/>
                <w:szCs w:val="18"/>
              </w:rPr>
              <w:instrText>ADDIN CSL_CITATION {"citationItems":[{"id":"ITEM-1","itemData":{"DOI":"10.1063/1.4946972","ISBN":"9780735413764","ISSN":"15517616","abstract":"© 2016 Author(s).Old manuscripts, as organic materials, can be subjected to deterioration by fungi [1]. Fungal species (over 200) are the main cause of damage to objects of cultural heritage made of or supported on paper [2]. Fungi from old manuscripts can be identified to species level by analysis of Internal Transcribed Spacer (ITS) region of rDNA [3]. Old Chinese manuscripts in Indonesia are one of historical evidences of close relationship between Indonesia and China for hundred years. From our preliminary survey, the collection of old Chinese manuscripts in Central Library Universitas Indonesia was deteriorated by fungi. Information about fungal species from old Chinese manuscripts has not been reported yet, both in Indonesia and China. Our study is aimed to detect the growth of fungi on old Chinese manuscripts, and to isolate and identify the fungi that deteriorates the manuscripts in Central Library Universitas Indonesia. Twelve samples of old Chinese manuscripts deteriorated by fungi shows spore formation and brown spot on their paper surface. Forty one fungal isolates are collected from seven manuscripts, and many of them (28 isolates from 41) are xerophiles. Fifteen isolates were identified by molecular approach using ITS5. They were identified as Anthostomella sp., Aspergillus aculeatus, Aspergillus insuetus, Chaetosartorya stromatoides, Cladosporium colocasiae, Cladosporium columbiae, Cladosporium pini-ponderosa, Flavomyces fulophazii, Fusarium equiseti, Fusarium sp., and Pseudozyma sp. Fifteen fungal isolates could be identified to genus level based on morphological characters as follows: Aspergillus (10 isolates), Curvularia (1 isolate), and Penicillium (4 isolates). Some isolates could not be identified to the genus level since they do not produce asexual/sexual spores (mycelia sterilia). Further identification to species level will be carried out by molecular approach. Most of the isolated fungi from old Chinese manuscripts were xerophiles and able to use Chinese paper as a substrate. This study is the first report on the diversity of fungi from old Chinese manuscripts from Indonesia.","author":[{"dropping-particle":"","family":"Fitri","given":"Reno","non-dropping-particle":"","parse-names":false,"suffix":""},{"dropping-particle":"","family":"Oetari","given":"Ariyanti","non-dropping-particle":"","parse-names":false,"suffix":""},{"dropping-particle":"","family":"Rahmadewi","given":"Madinna","non-dropping-particle":"","parse-names":false,"suffix":""},{"dropping-particle":"","family":"Manullang","given":"Mariata Arisanti","non-dropping-particle":"","parse-names":false,"suffix":""},{"dropping-particle":"","family":"Rachmania","given":"Mazytha Kinanti","non-dropping-particle":"","parse-names":false,"suffix":""},{"dropping-particle":"","family":"Susetyo-Salim","given":"Tamara","non-dropping-particle":"","parse-names":false,"suffix":""},{"dropping-particle":"","family":"Sjamsuridzal","given":"Wellyzar","non-dropping-particle":"","parse-names":false,"suffix":""}],"container-title":"AIP Conference Proceedings","id":"ITEM-1","issued":{"date-parts":[["2016"]]},"page":"2-6","title":"Detection of fungi from old Chinese manuscripts in Central Library Universitas Indonesia","type":"article-journal","volume":"1729"},"uris":["http://www.mendeley.com/documents/?uuid=ef257e90-aa77-4d8f-84b2-a5788e99d54b"]}],"mendeley":{"formattedCitation":"[42]","plainTextFormattedCitation":"[42]","previouslyFormattedCitation":"(Fitri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[42]</w:t>
            </w:r>
            <w:r w:rsidRPr="005242C1">
              <w:rPr>
                <w:sz w:val="18"/>
                <w:szCs w:val="18"/>
                <w:lang w:val="en-GB"/>
              </w:rPr>
              <w:fldChar w:fldCharType="end"/>
            </w:r>
          </w:p>
        </w:tc>
      </w:tr>
      <w:tr w:rsidR="00AE5CDE" w:rsidRPr="00B056A6" w14:paraId="1CC5BB29" w14:textId="77777777" w:rsidTr="0038188C">
        <w:trPr>
          <w:trHeight w:val="397"/>
        </w:trPr>
        <w:tc>
          <w:tcPr>
            <w:tcW w:w="4395" w:type="dxa"/>
            <w:shd w:val="clear" w:color="auto" w:fill="auto"/>
            <w:vAlign w:val="center"/>
          </w:tcPr>
          <w:p w14:paraId="58C522D3" w14:textId="77777777" w:rsidR="00AE5CDE" w:rsidRPr="00DD1D34" w:rsidRDefault="00AE5CDE" w:rsidP="00AE5CDE">
            <w:pPr>
              <w:spacing w:line="276" w:lineRule="auto"/>
              <w:rPr>
                <w:b/>
                <w:i/>
                <w:iCs/>
                <w:sz w:val="18"/>
                <w:szCs w:val="18"/>
                <w:lang w:val="en-GB"/>
              </w:rPr>
            </w:pPr>
            <w:r w:rsidRPr="00DD1D34">
              <w:rPr>
                <w:b/>
                <w:i/>
                <w:iCs/>
                <w:sz w:val="18"/>
                <w:szCs w:val="18"/>
                <w:lang w:val="en-GB"/>
              </w:rPr>
              <w:t xml:space="preserve">Cladosporium pseudocladosporioides </w:t>
            </w:r>
            <w:r w:rsidRPr="008D39E0">
              <w:rPr>
                <w:iCs/>
                <w:sz w:val="18"/>
                <w:szCs w:val="18"/>
                <w:lang w:val="en-GB"/>
              </w:rPr>
              <w:t>Bensch,</w:t>
            </w:r>
            <w:r w:rsidRPr="00DD1D34">
              <w:rPr>
                <w:b/>
                <w:iCs/>
                <w:sz w:val="18"/>
                <w:szCs w:val="18"/>
                <w:lang w:val="en-GB"/>
              </w:rPr>
              <w:t xml:space="preserve"> </w:t>
            </w:r>
            <w:r w:rsidRPr="008D39E0">
              <w:rPr>
                <w:iCs/>
                <w:sz w:val="18"/>
                <w:szCs w:val="18"/>
                <w:lang w:val="en-GB"/>
              </w:rPr>
              <w:t>Crous &amp; U. Braun</w:t>
            </w:r>
          </w:p>
        </w:tc>
        <w:tc>
          <w:tcPr>
            <w:tcW w:w="3391" w:type="dxa"/>
            <w:vAlign w:val="center"/>
          </w:tcPr>
          <w:p w14:paraId="1DD5E560" w14:textId="54804DF2" w:rsidR="00AE5CDE" w:rsidRPr="005242C1" w:rsidRDefault="00AE5CDE"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{"citationItems":[{"id":"ITEM-1","itemData":{"DOI":"10.1016/j.ibiod.2014.12.012","ISBN":"0964-8305","ISSN":"09648305","abstract":"The use of Compactus shelves by libraries and archives is a good solution to optimize the storage space and prevent dust deposits on books. However, they are probably the cause of severe cases of fungal colonization in historical library materials. A typical phenomenon occurs as a spread of white mycelial growth forming scattered spots, mainly on volumes with leather or fabric bindings. Recent studies have identified the xerophilic fungus Eurotium halophilicum (anamorph Aspergillus halophilicus) as responsible for this kind of contamination. A similar situation was found inside the Library of Humanities (BAUM), at Ca' Foscari University, Venice (Italy). Various sampling methods, including cotton swabs and adhesive tape, were adopted to isolate fungi from books and a set of aerobiological analyses was performed to characterize the environment of the repository. The presence of E. halophilicum on both books and in the indoor air was confirmed by direct observation of adhesive tape samples, microscopic observations and molecular methods. Moreover, Aspergillus creber and Aspergillus protuberus belonging to the revised group Aspergillus section Versicolores, were also isolated for the first time in Italian conservation environments.","author":[{"dropping-particle":"","family":"Micheluz","given":"Anna","non-dropping-particle":"","parse-names":false,"suffix":""},{"dropping-particle":"","family":"Manente","given":"Sabrina","non-dropping-particle":"","parse-names":false,"suffix":""},{"dropping-particle":"","family":"Tigini","given":"Valeria","non-dropping-particle":"","parse-names":false,"suffix":""},{"dropping-particle":"","family":"Prigione","given":"Valeria","non-dropping-particle":"","parse-names":false,"suffix":""},{"dropping-particle":"","family":"Pinzari","given":"Flavia","non-dropping-particle":"","parse-names":false,"suffix":""},{"dropping-particle":"","family":"Ravagnan","given":"Giampietro","non-dropping-particle":"","parse-names":false,"suffix":""},{"dropping-particle":"","family":"Varese","given":"Giovanna Cristina","non-dropping-particle":"","parse-names":false,"suffix":""}],"container-title":"International Biodeterioration &amp; Biodegradation","id":"ITEM-1","issued":{"date-parts":[["2015"]]},"page":"1-7","title":"The extreme environment of a library: Xerophilic fungi inhabiting indoor niches","type":"article-journal","volume":"99"},"uris":["http://www.mendeley.com/documents/?uuid=8c2c861f-deac-41ca-95b4-ddc1e41e6f47"]},{"id":"ITEM-2","itemData":{"DOI":"10.3920/WMJ2015.1958","ISBN":"1875-0710","ISSN":"1875-0710","abstract":"The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Journal","id":"ITEM-2","issue":"3","issued":{"date-parts":[["2016"]]},"page":"397-407","title":"Fungal secondary metabolite analysis applied to Cultural Heritage: the case of a contaminated library in Venice","type":"article-journal","volume":"9"},"uris":["http://www.mendeley.com/documents/?uuid=ac26feea-eae3-4c2d-b7c6-d722b65e9507"]}],"mendeley":{"formattedCitation":"[20,39]","plainTextFormattedCitation":"[20,39]","previouslyFormattedCitation":"(Micheluz et al. 2015; 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[20,39]</w:t>
            </w:r>
            <w:r w:rsidRPr="005242C1">
              <w:rPr>
                <w:sz w:val="18"/>
                <w:szCs w:val="18"/>
                <w:lang w:val="en-GB"/>
              </w:rPr>
              <w:fldChar w:fldCharType="end"/>
            </w:r>
          </w:p>
        </w:tc>
        <w:tc>
          <w:tcPr>
            <w:tcW w:w="3392" w:type="dxa"/>
            <w:vAlign w:val="center"/>
          </w:tcPr>
          <w:p w14:paraId="31CD5CDB"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2E701441"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r>
      <w:tr w:rsidR="00AE5CDE" w:rsidRPr="00DD1D34" w14:paraId="065EAAB9" w14:textId="77777777" w:rsidTr="0038188C">
        <w:trPr>
          <w:trHeight w:val="656"/>
        </w:trPr>
        <w:tc>
          <w:tcPr>
            <w:tcW w:w="4395" w:type="dxa"/>
            <w:shd w:val="clear" w:color="auto" w:fill="auto"/>
            <w:vAlign w:val="center"/>
          </w:tcPr>
          <w:p w14:paraId="68A9DA8D" w14:textId="77777777" w:rsidR="00AE5CDE" w:rsidRPr="00DD1D34" w:rsidRDefault="00AE5CDE" w:rsidP="00AE5CDE">
            <w:pPr>
              <w:spacing w:line="276" w:lineRule="auto"/>
              <w:rPr>
                <w:b/>
                <w:i/>
                <w:iCs/>
                <w:sz w:val="18"/>
                <w:szCs w:val="18"/>
                <w:lang w:val="en-GB"/>
              </w:rPr>
            </w:pPr>
            <w:r w:rsidRPr="00DD1D34">
              <w:rPr>
                <w:b/>
                <w:i/>
                <w:iCs/>
                <w:sz w:val="18"/>
                <w:szCs w:val="18"/>
                <w:lang w:val="en-GB"/>
              </w:rPr>
              <w:t xml:space="preserve">Cladosporium ramotenellum </w:t>
            </w:r>
            <w:r w:rsidRPr="008D39E0">
              <w:rPr>
                <w:iCs/>
                <w:sz w:val="18"/>
                <w:szCs w:val="18"/>
                <w:lang w:val="en-GB"/>
              </w:rPr>
              <w:t>K. Schub., Zalar, Crous &amp; U. Braun</w:t>
            </w:r>
          </w:p>
        </w:tc>
        <w:tc>
          <w:tcPr>
            <w:tcW w:w="3391" w:type="dxa"/>
            <w:vAlign w:val="center"/>
          </w:tcPr>
          <w:p w14:paraId="57323813" w14:textId="72B5049B" w:rsidR="00AE5CDE" w:rsidRPr="005242C1" w:rsidRDefault="00AE5CDE"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{"citationItems":[{"id":"ITEM-1","itemData":{"DOI":"10.1016/j.ibiod.2014.12.012","ISBN":"0964-8305","ISSN":"09648305","abstract":"The use of Compactus shelves by libraries and archives is a good solution to optimize the storage space and prevent dust deposits on books. However, they are probably the cause of severe cases of fungal colonization in historical library materials. A typical phenomenon occurs as a spread of white mycelial growth forming scattered spots, mainly on volumes with leather or fabric bindings. Recent studies have identified the xerophilic fungus Eurotium halophilicum (anamorph Aspergillus halophilicus) as responsible for this kind of contamination. A similar situation was found inside the Library of Humanities (BAUM), at Ca' Foscari University, Venice (Italy). Various sampling methods, including cotton swabs and adhesive tape, were adopted to isolate fungi from books and a set of aerobiological analyses was performed to characterize the environment of the repository. The presence of E. halophilicum on both books and in the indoor air was confirmed by direct observation of adhesive tape samples, microscopic observations and molecular methods. Moreover, Aspergillus creber and Aspergillus protuberus belonging to the revised group Aspergillus section Versicolores, were also isolated for the first time in Italian conservation environments.","author":[{"dropping-particle":"","family":"Micheluz","given":"Anna","non-dropping-particle":"","parse-names":false,"suffix":""},{"dropping-particle":"","family":"Manente","given":"Sabrina","non-dropping-particle":"","parse-names":false,"suffix":""},{"dropping-particle":"","family":"Tigini","given":"Valeria","non-dropping-particle":"","parse-names":false,"suffix":""},{"dropping-particle":"","family":"Prigione","given":"Valeria","non-dropping-particle":"","parse-names":false,"suffix":""},{"dropping-particle":"","family":"Pinzari","given":"Flavia","non-dropping-particle":"","parse-names":false,"suffix":""},{"dropping-particle":"","family":"Ravagnan","given":"Giampietro","non-dropping-particle":"","parse-names":false,"suffix":""},{"dropping-particle":"","family":"Varese","given":"Giovanna Cristina","non-dropping-particle":"","parse-names":false,"suffix":""}],"container-title":"International Biodeterioration &amp; Biodegradation","id":"ITEM-1","issued":{"date-parts":[["2015"]]},"page":"1-7","title":"The extreme environment of a library: Xerophilic fungi inhabiting indoor niches","type":"article-journal","volume":"99"},"uris":["http://www.mendeley.com/documents/?uuid=8c2c861f-deac-41ca-95b4-ddc1e41e6f47"]},{"id":"ITEM-2","itemData":{"DOI":"10.3920/WMJ2015.1958","ISBN":"1875-0710","ISSN":"1875-0710","abstract":"The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Journal","id":"ITEM-2","issue":"3","issued":{"date-parts":[["2016"]]},"page":"397-407","title":"Fungal secondary metabolite analysis applied to Cultural Heritage: the case of a contaminated library in Venice","type":"article-journal","volume":"9"},"uris":["http://www.mendeley.com/documents/?uuid=ac26feea-eae3-4c2d-b7c6-d722b65e9507"]}],"mendeley":{"formattedCitation":"[20,39]","plainTextFormattedCitation":"[20,39]","previouslyFormattedCitation":"(Micheluz et al. 2015; 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[20,39]</w:t>
            </w:r>
            <w:r w:rsidRPr="005242C1">
              <w:rPr>
                <w:sz w:val="18"/>
                <w:szCs w:val="18"/>
                <w:lang w:val="en-GB"/>
              </w:rPr>
              <w:fldChar w:fldCharType="end"/>
            </w:r>
          </w:p>
        </w:tc>
        <w:tc>
          <w:tcPr>
            <w:tcW w:w="3392" w:type="dxa"/>
            <w:vAlign w:val="center"/>
          </w:tcPr>
          <w:p w14:paraId="3C9E1D79" w14:textId="4709E592" w:rsidR="00AE5CDE" w:rsidRPr="005242C1" w:rsidRDefault="00AE5CDE"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{"citationItems":[{"id":"ITEM-1","itemData":{"DOI":"10.1016/j.ibiod.2014.12.012","ISBN":"0964-8305","ISSN":"09648305","abstract":"The use of Compactus shelves by libraries and archives is a good solution to optimize the storage space and prevent dust deposits on books. However, they are probably the cause of severe cases of fungal colonization in historical library materials. A typical phenomenon occurs as a spread of white mycelial growth forming scattered spots, mainly on volumes with leather or fabric bindings. Recent studies have identified the xerophilic fungus Eurotium halophilicum (anamorph Aspergillus halophilicus) as responsible for this kind of contamination. A similar situation was found inside the Library of Humanities (BAUM), at Ca' Foscari University, Venice (Italy). Various sampling methods, including cotton swabs and adhesive tape, were adopted to isolate fungi from books and a set of aerobiological analyses was performed to characterize the environment of the repository. The presence of E. halophilicum on both books and in the indoor air was confirmed by direct observation of adhesive tape samples, microscopic observations and molecular methods. Moreover, Aspergillus creber and Aspergillus protuberus belonging to the revised group Aspergillus section Versicolores, were also isolated for the first time in Italian conservation environments.","author":[{"dropping-particle":"","family":"Micheluz","given":"Anna","non-dropping-particle":"","parse-names":false,"suffix":""},{"dropping-particle":"","family":"Manente","given":"Sabrina","non-dropping-particle":"","parse-names":false,"suffix":""},{"dropping-particle":"","family":"Tigini","given":"Valeria","non-dropping-particle":"","parse-names":false,"suffix":""},{"dropping-particle":"","family":"Prigione","given":"Valeria","non-dropping-particle":"","parse-names":false,"suffix":""},{"dropping-particle":"","family":"Pinzari","given":"Flavia","non-dropping-particle":"","parse-names":false,"suffix":""},{"dropping-particle":"","family":"Ravagnan","given":"Giampietro","non-dropping-particle":"","parse-names":false,"suffix":""},{"dropping-particle":"","family":"Varese","given":"Giovanna Cristina","non-dropping-particle":"","parse-names":false,"suffix":""}],"container-title":"International Biodeterioration &amp; Biodegradation","id":"ITEM-1","issued":{"date-parts":[["2015"]]},"page":"1-7","title":"The extreme environment of a library: Xerophilic fungi inhabiting indoor niches","type":"article-journal","volume":"99"},"uris":["http://www.mendeley.com/documents/?uuid=8c2c861f-deac-41ca-95b4-ddc1e41e6f47"]},{"id":"ITEM-2","itemData":{"DOI":"10.3920/WMJ2015.1958","ISBN":"1875-0710","ISSN":"1875-0710","abstract":"The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Journal","id":"ITEM-2","issue":"3","issued":{"date-parts":[["2016"]]},"page":"397-407","title":"Fungal secondary metabolite analysis applied to Cultural Heritage: the case of a contaminated library in Venice","type":"article-journal","volume":"9"},"uris":["http://www.mendeley.com/documents/?uuid=ac26feea-eae3-4c2d-b7c6-d722b65e9507"]}],"mendeley":{"formattedCitation":"[20,39]","plainTextFormattedCitation":"[20,39]","previouslyFormattedCitation":"(Micheluz et al. 2015; 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[20,39]</w:t>
            </w:r>
            <w:r w:rsidRPr="005242C1">
              <w:rPr>
                <w:sz w:val="18"/>
                <w:szCs w:val="18"/>
                <w:lang w:val="en-GB"/>
              </w:rPr>
              <w:fldChar w:fldCharType="end"/>
            </w:r>
          </w:p>
        </w:tc>
        <w:tc>
          <w:tcPr>
            <w:tcW w:w="3392" w:type="dxa"/>
            <w:shd w:val="clear" w:color="auto" w:fill="auto"/>
            <w:vAlign w:val="center"/>
          </w:tcPr>
          <w:p w14:paraId="18DD8C5E" w14:textId="77777777" w:rsidR="00AE5CDE" w:rsidRPr="005242C1" w:rsidRDefault="00AE5CDE" w:rsidP="00AE5CDE">
            <w:pPr>
              <w:spacing w:line="276" w:lineRule="auto"/>
              <w:jc w:val="center"/>
              <w:rPr>
                <w:sz w:val="18"/>
                <w:szCs w:val="18"/>
                <w:lang w:val="en-GB"/>
              </w:rPr>
            </w:pPr>
            <w:r w:rsidRPr="005242C1">
              <w:rPr>
                <w:sz w:val="18"/>
                <w:szCs w:val="18"/>
                <w:lang w:val="en-GB"/>
              </w:rPr>
              <w:t>-</w:t>
            </w:r>
          </w:p>
        </w:tc>
      </w:tr>
      <w:tr w:rsidR="00AE5CDE" w:rsidRPr="00033A31" w14:paraId="20CCF9A9" w14:textId="77777777" w:rsidTr="0038188C">
        <w:trPr>
          <w:trHeight w:val="397"/>
        </w:trPr>
        <w:tc>
          <w:tcPr>
            <w:tcW w:w="4395" w:type="dxa"/>
            <w:shd w:val="clear" w:color="auto" w:fill="auto"/>
            <w:vAlign w:val="center"/>
            <w:hideMark/>
          </w:tcPr>
          <w:p w14:paraId="78C83400" w14:textId="77777777" w:rsidR="00AE5CDE" w:rsidRPr="008D39E0" w:rsidRDefault="00AE5CDE" w:rsidP="00AE5CDE">
            <w:pPr>
              <w:spacing w:line="276" w:lineRule="auto"/>
              <w:rPr>
                <w:b/>
                <w:i/>
                <w:iCs/>
                <w:sz w:val="18"/>
                <w:szCs w:val="18"/>
              </w:rPr>
            </w:pPr>
            <w:r w:rsidRPr="008D39E0">
              <w:rPr>
                <w:b/>
                <w:i/>
                <w:iCs/>
                <w:sz w:val="18"/>
                <w:szCs w:val="18"/>
              </w:rPr>
              <w:t xml:space="preserve">Cladosporium sphaerospermum </w:t>
            </w:r>
            <w:r w:rsidRPr="008D39E0">
              <w:rPr>
                <w:sz w:val="18"/>
                <w:szCs w:val="18"/>
                <w:lang w:val="en-GB"/>
              </w:rPr>
              <w:t>Penz.</w:t>
            </w:r>
          </w:p>
        </w:tc>
        <w:tc>
          <w:tcPr>
            <w:tcW w:w="3391" w:type="dxa"/>
            <w:vAlign w:val="center"/>
          </w:tcPr>
          <w:p w14:paraId="337FD811" w14:textId="234440E2" w:rsidR="00AE5CDE" w:rsidRPr="005242C1" w:rsidRDefault="00AE5CDE" w:rsidP="00D85868">
            <w:pPr>
              <w:spacing w:line="276" w:lineRule="auto"/>
              <w:jc w:val="center"/>
              <w:rPr>
                <w:sz w:val="18"/>
                <w:szCs w:val="18"/>
                <w:lang w:val="en-GB"/>
              </w:rPr>
            </w:pPr>
            <w:r w:rsidRPr="005242C1">
              <w:rPr>
                <w:sz w:val="18"/>
                <w:szCs w:val="18"/>
                <w:lang w:val="en-GB"/>
              </w:rPr>
              <w:t xml:space="preserve">Argentina, Cuba, France, Italy, Lithuania </w:t>
            </w:r>
            <w:r w:rsidRPr="005242C1">
              <w:rPr>
                <w:sz w:val="18"/>
                <w:szCs w:val="18"/>
                <w:lang w:val="en-GB"/>
              </w:rPr>
              <w:fldChar w:fldCharType="begin" w:fldLock="1"/>
            </w:r>
            <w:r w:rsidR="00B056A6">
              <w:rPr>
                <w:sz w:val="18"/>
                <w:szCs w:val="18"/>
                <w:lang w:val="en-GB"/>
              </w:rPr>
              <w:instrText>ADDIN CSL_CITATION {"citationItems":[{"id":"ITEM-1","itemData":{"DOI":"10.5402/2012/680598","ISSN":"2090-7478","PMID":"23762758","abstract":"Documentary heritage is permanently subject to suffering from physical, chemical, and/or biological alterations. Biological deterioration by microorganisms (bacteria and fungi) causes undesirable changes on material properties. Microorganisms affect different organic, natural or synthetic substrates (cellulose, polycarbonates), metals, and compounds of optical and magnetic devices (CD, VHS). Paper made by vegetal fibers, functional additives (glue, optical polishers, consolidating agents), and inks with organic bindings are used as sources of nutrients. The environmental microorganisms that form the microbial charge of indoor air at repositories (archives, libraries) storing cultural heritage can deteriorate the different supports of heritage importance and affect human health as allergies and skin affections. The aims of this research were to study microbial contamination of the environment and its influence on biodeterioration by the biofilm formation and to analyze the relationship between environment microbiota and biofilm formation in materials stored at three archives in Argentina and in two repositories of the National Archive of the Republic of Cuba.","author":[{"dropping-particle":"","family":"Borrego","given":"Sofía","non-dropping-particle":"","parse-names":false,"suffix":""},{"dropping-particle":"","family":"Lavin","given":"Paola","non-dropping-particle":"","parse-names":false,"suffix":""},{"dropping-particle":"","family":"Perdomo","given":"Ivette","non-dropping-particle":"","parse-names":false,"suffix":""},{"dropping-particle":"","family":"Gómez de Saravia","given":"Sandra","non-dropping-particle":"","parse-names":false,"suffix":""},{"dropping-particle":"","family":"Guiamet","given":"Patricia","non-dropping-particle":"","parse-names":false,"suffix":""}],"container-title":"ISRN Microbiology","id":"ITEM-1","issue":"Article ID 680598","issued":{"date-parts":[["2012"]]},"page":"1-10","title":"Determination of Indoor Air Quality in Archives and Biodeterioration of the Documentary Heritage","type":"article-journal","volume":"2012"},"uris":["http://www.mendeley.com/documents/?uuid=b8b58adf-f450-4487-82f8-f208c17c84b6","http://www.mendeley.com/documents/?uuid=e33b4d24-55c4-4f41-a731-649438d40e5b"]},{"id":"ITEM-2","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Environment","id":"ITEM-2","issue":"3","issued":{"date-parts":[["2004"]]},"note":"Times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http://www.mendeley.com/documents/?uuid=57aa080c-e8f7-4614-86b2-f828713a587e"]},{"id":"ITEM-3","itemData":{"DOI":"10.1016/j.ibiod.2014.12.012","ISBN":"0964-8305","ISSN":"09648305","abstract":"The use of Compactus shelves by libraries and archives is a good solution to optimize the storage space and prevent dust deposits on books. However, they are probably the cause of severe cases of fungal colonization in historical library materials. A typical phenomenon occurs as a spread of white mycelial growth forming scattered spots, mainly on volumes with leather or fabric bindings. Recent studies have identified the xerophilic fungus Eurotium halophilicum (anamorph Aspergillus halophilicus) as responsible for this kind of contamination. A similar situation was found inside the Library of Humanities (BAUM), at Ca' Foscari University, Venice (Italy). Various sampling methods, including cotton swabs and adhesive tape, were adopted to isolate fungi from books and a set of aerobiological analyses was performed to characterize the environment of the repository. The presence of E. halophilicum on both books and in the indoor air was confirmed by direct observation of adhesive tape samples, microscopic observations and molecular methods. Moreover, Aspergillus creber and Aspergillus protuberus belonging to the revised group Aspergillus section Versicolores, were also isolated for the first time in Italian conservation environments.","author":[{"dropping-particle":"","family":"Micheluz","given":"Anna","non-dropping-particle":"","parse-names":false,"suffix":""},{"dropping-particle":"","family":"Manente","given":"Sabrina","non-dropping-particle":"","parse-names":false,"suffix":""},{"dropping-particle":"","family":"Tigini","given":"Valeria","non-dropping-particle":"","parse-names":false,"suffix":""},{"dropping-particle":"","family":"Prigione","given":"Valeria","non-dropping-particle":"","parse-names":false,"suffix":""},{"dropping-particle":"","family":"Pinzari","given":"Flavia","non-dropping-particle":"","parse-names":false,"suffix":""},{"dropping-particle":"","family":"Ravagnan","given":"Giampietro","non-dropping-particle":"","parse-names":false,"suffix":""},{"dropping-particle":"","family":"Varese","given":"Giovanna Cristina","non-dropping-particle":"","parse-names":false,"suffix":""}],"container-title":"International Biodeterioration &amp; Biodegradation","id":"ITEM-3","issued":{"date-parts":[["2015"]]},"page":"1-7","title":"The extreme environment of a library: Xerophilic fungi inhabiting indoor niches","type":"article-journal","volume":"99"},"uris":["http://www.mendeley.com/documents/?uuid=8c2c861f-deac-41ca-95b4-ddc1e41e6f47"]},{"id":"ITEM-4","itemData":{"DOI":"10.3920/WMJ2015.1958","ISBN":"1875-0710","ISSN":"1875-0710","abstract":"The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Journal","id":"ITEM-4","issue":"3","issued":{"date-parts":[["2016"]]},"page":"397-407","title":"Fungal secondary metabolite analysis applied to Cultural Heritage: the case of a contaminated library in Venice","type":"article-journal","volume":"9"},"uris":["http://www.mendeley.com/documents/?uuid=ac26feea-eae3-4c2d-b7c6-d722b65e9507"]},{"id":"ITEM-5","itemData":{"DOI":"10.1111/j.1600-0668.2012.00781.x","ISBN":"0905-6947","ISSN":"09056947","PMID":"22429323","abstract":": Fungi that damage documents in archives may harm workers' health, depending on which mold species are inhaled, the concentrations of fungal species inhaled, and individual factors. Our aim was to identify and quantify fungi in archives and to investigate possible links with the symptoms experienced by workers. Ten French archives were sampled using an air impactor and electrostatic dust collectors. Allergies and general symptoms felt by 144 workers were reported using a self-report questionnaire. Utilizing culture-based analysis methods along with qPCR, Penicillium chrysogenum, Cladosporium sphaerospermum, and Aspergillus versicolor were the three main fungi in air and dust in terms of quantity and frequency. Median fungal concentrations in storage areas, ranged from 30 to 465 CFU/m3. People working in the most contaminated archives did not report more symptoms of allergy than others. However, workers in contact with moldy documents reported more headaches (odds ratio, 2.4; 95% confidence interval, 1.1-5.3), fatigue (OR, 2.9; 95% CI, 1.2-6.7), eye irritation (OR, 5.4; 95% CI, 1.9-14.9), throat irritation (OR, 2.4; 95% CI, 1.0-5.7), coughing (OR, 3.2; 95% CI, 1.2-8.4), and rhinorrhea (OR, 2.6; 95% CI, 1.0-6.4) than others. Other parameters such as dust levels and concentrations of metabolites and chemical substances should be considered as confounding factors in further investigations to isolate the role of molds., Practical Implications: Most studies about fungi and archives deal with the conservation of manuscripts and documents, and few discuss workers' health problems. Our study shows that archives do not represent a highly contaminated environment. Symptoms felt by workers were more often linked to direct contact with moldy documents than to high concentrations of mold in the air of archive storage areas. This study provides data on concentration levels in archives that could be used to interpret microbiological investigations in this type of environment in the future., Copyright (C) 2012 Blackwell Publishing Ltd.","author":[{"dropping-particle":"","family":"Roussel","given":"S.","non-dropping-particle":"","parse-names":false,"suffix":""},{"dropping-particle":"","family":"Reboux","given":"G.","non-dropping-particle":"","parse-names":false,"suffix":""},{"dropping-particle":"","family":"Millon","given":"L.","non-dropping-particle":"","parse-names":false,"suffix":""},{"dropping-particle":"","family":"Parchas","given":"M. D.","non-dropping-particle":"","parse-names":false,"suffix":""},{"dropping-particle":"","family":"Boudih","given":"S.","non-dropping-particle":"","parse-names":false,"suffix":""},{"dropping-particle":"","family":"Skana","given":"F.","non-dropping-particle":"","parse-names":false,"suffix":""},{"dropping-particle":"","family":"Delaforge","given":"M.","non-dropping-particle":"","parse-names":false,"suffix":""},{"dropping-particle":"","family":"Rakotonirainy","given":"M. S.","non-dropping-particle":"","parse-names":false,"suffix":""}],"container-title":"Indoor Air","id":"ITEM-5","issue":"6","issued":{"date-parts":[["2012"]]},"page":"514-522","title":"Microbiological evaluation of ten French archives and link to occupational symptoms","type":"article-journal","volume":"22"},"uris":["http://www.mendeley.com/documents/?uuid=ad1b6379-d0a5-4fad-b432-47f195777d07"]}],"mendeley":{"formattedCitation":"[3,8,20,33,39]","plainTextFormattedCitation":"[3,8,20,33,39]","previouslyFormattedCitation":"(Lugauskas &amp; Krikstaponis 2004; Borrego et al. 2012; Roussel et al. 2012; Micheluz et al. 2015; 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[3,8,20,33,39]</w:t>
            </w:r>
            <w:r w:rsidRPr="005242C1">
              <w:rPr>
                <w:sz w:val="18"/>
                <w:szCs w:val="18"/>
                <w:lang w:val="en-GB"/>
              </w:rPr>
              <w:fldChar w:fldCharType="end"/>
            </w:r>
          </w:p>
        </w:tc>
        <w:tc>
          <w:tcPr>
            <w:tcW w:w="3392" w:type="dxa"/>
            <w:vAlign w:val="center"/>
          </w:tcPr>
          <w:p w14:paraId="4A90C596" w14:textId="78000933" w:rsidR="00AE5CDE" w:rsidRPr="005242C1" w:rsidRDefault="00AE5CDE" w:rsidP="00D85868">
            <w:pPr>
              <w:spacing w:line="276" w:lineRule="auto"/>
              <w:jc w:val="center"/>
              <w:rPr>
                <w:sz w:val="18"/>
                <w:szCs w:val="18"/>
              </w:rPr>
            </w:pPr>
            <w:r w:rsidRPr="005242C1">
              <w:rPr>
                <w:sz w:val="18"/>
                <w:szCs w:val="18"/>
                <w:lang w:val="en-US"/>
              </w:rPr>
              <w:t>Cuba</w:t>
            </w:r>
            <w:r w:rsidR="00DA2A04" w:rsidRPr="005242C1">
              <w:rPr>
                <w:sz w:val="18"/>
                <w:szCs w:val="18"/>
                <w:lang w:val="en-US"/>
              </w:rPr>
              <w:t>, France</w:t>
            </w:r>
            <w:r w:rsidRPr="005242C1">
              <w:rPr>
                <w:sz w:val="18"/>
                <w:szCs w:val="18"/>
                <w:lang w:val="en-US"/>
              </w:rPr>
              <w:t xml:space="preserve"> </w:t>
            </w:r>
            <w:r w:rsidRPr="005242C1">
              <w:rPr>
                <w:sz w:val="18"/>
                <w:szCs w:val="18"/>
              </w:rPr>
              <w:fldChar w:fldCharType="begin" w:fldLock="1"/>
            </w:r>
            <w:r w:rsidR="00B056A6">
              <w:rPr>
                <w:sz w:val="18"/>
                <w:szCs w:val="18"/>
                <w:lang w:val="en-US"/>
              </w:rPr>
              <w:instrText>ADDIN CSL_CITATION {"citationItems":[{"id":"ITEM-1","itemData":{"author":[{"dropping-particle":"","family":"Borrego","given":"S.","non-dropping-particle":"","parse-names":false,"suffix":""},{"dropping-particle":"","family":"Molina","given":"Alian","non-dropping-particle":"","parse-names":false,"suffix":""},{"dropping-particle":"","family":"Santana","given":"Adriana","non-dropping-particle":"","parse-names":false,"suffix":""}],"container-title":"EC Microbiology","id":"ITEM-1","issued":{"date-parts":[["2017"]]},"page":"205-226","title":"Fungi in Archive Repositories Environments and the Deterioration of the Graphics Documents","type":"article-journal","volume":"11"},"uris":["http://www.mendeley.com/documents/?uuid=0ed884ca-cf7c-4f79-981a-10404f6f58db"]},{"id":"ITEM-2","itemData":{"DOI":"10.1111/j.1600-0668.2012.00781.x","ISBN":"0905-6947","ISSN":"09056947","PMID":"22429323","abstract":": Fungi that damage documents in archives may harm workers' health, depending on which mold species are inhaled, the concentrations of fungal species inhaled, and individual factors. Our aim was to identify and quantify fungi in archives and to investigate possible links with the symptoms experienced by workers. Ten French archives were sampled using an air impactor and electrostatic dust collectors. Allergies and general symptoms felt by 144 workers were reported using a self-report questionnaire. Utilizing culture-based analysis methods along with qPCR, Penicillium chrysogenum, Cladosporium sphaerospermum, and Aspergillus versicolor were the three main fungi in air and dust in terms of quantity and frequency. Median fungal concentrations in storage areas, ranged from 30 to 465 CFU/m3. People working in the most contaminated archives did not report more symptoms of allergy than others. However, workers in contact with moldy documents reported more headaches (odds ratio, 2.4; 95% confidence interval, 1.1-5.3), fatigue (OR, 2.9; 95% CI, 1.2-6.7), eye irritation (OR, 5.4; 95% CI, 1.9-14.9), throat irritation (OR, 2.4; 95% CI, 1.0-5.7), coughing (OR, 3.2; 95% CI, 1.2-8.4), and rhinorrhea (OR, 2.6; 95% CI, 1.0-6.4) than others. Other parameters such as dust levels and concentrations of metabolites and chemical substances should be considered as confounding factors in further investigations to isolate the role of molds., Practical Implications: Most studies about fungi and archives deal with the conservation of manuscripts and documents, and few discuss workers' health problems. Our study shows that archives do not represent a highly contaminated environment. Symptoms felt by workers were more often linked to direct contact with moldy documents than to high concentrations of mold in the air of archive storage areas. This study provides data on concentration levels in archives that could be used to interpret microbiological investigations in this type of environment in the future., Copyright (C) 2012 Blackwell Publishing Ltd.","author":[{"dropping-particle":"","family":"Roussel","given":"S.","non-dropping-particle":"","parse-names":false,"suffix":""},{"dropping-particle":"","family":"Reboux","given":"G.","non-dropping-particle":"","parse-names":false,"suffix":""},{"dropping-particle":"","family":"Millon","given":"L.","non-dropping-particle":"","parse-names":false,"suffix":""},{"dropping-particle":"","family":"Parchas","given":"M. D.","non-dropping-particle":"","parse-names":false,"suffix":""},{"dropping-particle":"","family":"Boudih","given":"S.","non-dropping-particle":"","parse-names":false,"suffix":""},{"dropping-particle":"","family":"Skana","given":"F.","non-dropping-particle":"","parse-names":false,"suffix":""},{"dropping-particle":"","family":"Delaforge","given":"M.","non-dropping-particle":"","parse-names":false,"suffix":""},{"dropping-particle":"","family":"Rakotonirainy","given":"M. S.","non-dropping-particle":"","parse-names":false,"suffix":""}],"container-title":"Indoor Air","id":"ITEM-2","issue":"6","issued":{"date-parts":[["2012"]]},"page":"514-522","title":"Microbiological evaluation of ten French archives and link to occupational symptoms","type":"article-journal","volume":"22"},"uris":["http://www.mendeley.com/documents/?uuid=ad1b6379-d0a5-4fad-b432-47f195777d07"]}],"mendeley":{"formattedCitation":"[8,30]","plainTextFormattedCitation":"[8,30]","previouslyFormattedCitation":"(Roussel et al. 2012; Borrego et al. 2017)"},"properties":{"noteIndex":0},"schema":"https://github.com/citation-style-language/schema/raw/master/csl-citation.json"}</w:instrText>
            </w:r>
            <w:r w:rsidRPr="005242C1">
              <w:rPr>
                <w:sz w:val="18"/>
                <w:szCs w:val="18"/>
              </w:rPr>
              <w:fldChar w:fldCharType="separate"/>
            </w:r>
            <w:r w:rsidR="00B056A6" w:rsidRPr="00B056A6">
              <w:rPr>
                <w:noProof/>
                <w:sz w:val="18"/>
                <w:szCs w:val="18"/>
              </w:rPr>
              <w:t>[8,30]</w:t>
            </w:r>
            <w:r w:rsidRPr="005242C1">
              <w:rPr>
                <w:sz w:val="18"/>
                <w:szCs w:val="18"/>
              </w:rPr>
              <w:fldChar w:fldCharType="end"/>
            </w:r>
          </w:p>
        </w:tc>
        <w:tc>
          <w:tcPr>
            <w:tcW w:w="3392" w:type="dxa"/>
            <w:shd w:val="clear" w:color="auto" w:fill="auto"/>
            <w:vAlign w:val="center"/>
          </w:tcPr>
          <w:p w14:paraId="2EF8FB49" w14:textId="3654FAB3" w:rsidR="00AE5CDE" w:rsidRPr="005242C1" w:rsidRDefault="00AE5CDE" w:rsidP="00D85868">
            <w:pPr>
              <w:spacing w:line="276" w:lineRule="auto"/>
              <w:jc w:val="center"/>
              <w:rPr>
                <w:sz w:val="18"/>
                <w:szCs w:val="18"/>
              </w:rPr>
            </w:pPr>
            <w:r w:rsidRPr="005242C1">
              <w:rPr>
                <w:sz w:val="18"/>
                <w:szCs w:val="18"/>
              </w:rPr>
              <w:t xml:space="preserve">Costa Rica, Italy, USA </w:t>
            </w:r>
            <w:r w:rsidRPr="005242C1">
              <w:rPr>
                <w:sz w:val="18"/>
                <w:szCs w:val="18"/>
                <w:lang w:val="en-GB"/>
              </w:rPr>
              <w:fldChar w:fldCharType="begin" w:fldLock="1"/>
            </w:r>
            <w:r w:rsidR="00B056A6">
              <w:rPr>
                <w:sz w:val="18"/>
                <w:szCs w:val="18"/>
              </w:rPr>
              <w:instrText>ADDIN CSL_CITATION {"citationItems":[{"id":"ITEM-1","itemData":{"abstract":"A noteworthy collection of drawings (c. 1885-1930) produced by Louis ComfortTiffany (1848-1933) and his studio artists sustained significant mold damage prior to its acquisition by the Metropolitan Museum of Art in 1967. In order to be exhibited, published, and studied safely, the works required conservation intervention. The works, which were water damaged sometime between 1933 and 1967, were sampled for molds using both classical and molecular techniques to identify the fungi present. The range of molds isolated by culturing were identified using their ITS (internal transcribed spacer) region sequences via searching for similarity in Gen- Bank. Five species were identified as belonging to: Aspergillus fumigatus, Cladosporium sp., Fusarium oxysporum, Penicillium chrysogenum, and Penicillium sp. In contrast DNA extracted directly from dark, thick-walled spores present on the paintings showed a 98% similarity to Chaetomium sp. when compared with GenBank registries. Similarly from brown stained paintings, fungal samples were amplified. In their ITS1-5.8- ITS2 region 80% of the clones matched Cladosporium with a 99% similarity. Yet, the remaining 20% of the clones matched 100% of the 2 ITS regions of Chaetomium sp. with a 98% similarity. A similar trend occurred with samples of mixed brown fungal spots from another work, where 80% of the clones matched Thielavia hyalocarpa, and the remaining 20% of the clones corresponded to Cladosporium oxysporum.","author":[{"dropping-particle":"","family":"Bonaventura","given":"M.P.","non-dropping-particle":"Di","parse-names":false,"suffix":""},{"dropping-particle":"","family":"DeSalle","given":"R.","non-dropping-particle":"","parse-names":false,"suffix":""},{"dropping-particle":"","family":"Eveleigh","given":"D.E.","non-dropping-particle":"","parse-names":false,"suffix":""},{"dropping-particle":"","family":"Baldwin","given":"A.","non-dropping-particle":"","parse-names":false,"suffix":""},{"dropping-particle":"","family":"Koestler","given":"R.J.","non-dropping-particle":"","parse-names":false,"suffix":""}],"container-title":"Art, Biology, and Conservation: Biodeterioration of Works of Art","editor":[{"dropping-particle":"","family":"Koestler","given":"Robert J.","non-dropping-particle":"","parse-names":false,"suffix":""},{"dropping-particle":"","family":"Koestler","given":"Victoria H.","non-dropping-particle":"","parse-names":false,"suffix":""},{"dropping-particle":"","family":"Charola","given":"A. Elena","non-dropping-particle":"","parse-names":false,"suffix":""},{"dropping-particle":"","family":"Nieto-Fernández","given":"Fernando E.","non-dropping-particle":"","parse-names":false,"suffix":""}],"id":"ITEM-1","issued":{"date-parts":[["2003"]]},"page":"94-109","publisher":"The Metropolitan Museum of Art","publisher-place":"New York","title":"Studies of fungal infestations of Tiffany’s Drawings: limits and advantages of classical and molecular techniques","type":"chapter"},"uris":["http://www.mendeley.com/documents/?uuid=b25bc3be-4d22-4cd6-9650-e7b8c20d3e54","http://www.mendeley.com/documents/?uuid=ce122fd0-7ebd-4727-9828-72a13a361122","http://www.mendeley.com/documents/?uuid=18564970-294d-4411-9cc4-783c5c19a402"]},{"id":"ITEM-2","itemData":{"DOI":"PII S0964-8305(02)00137-3","ISBN":"0964-8305","abstract":"After initial tests carried out on 20 stained paper samples from different centuries, we have devised a non-destructive method for taking samples from foxed areas of ancient maps. The stains were examined in normal light (NL) and then with fluorescence; we then checked whether fungal colonies were not developing in areas that did not respond to electronic excitation. Samples were taken using gauze-cotton swabs from fluorescent areas only. We found that fungi did develop, in the areas of the paper samples that were not clearly visible (NL) but fluorescent, when they were placed inside humidity chambers. It was confirmed that there is a correlation between the thermo-hygrometric parameters and the place of preservation and a relationship between the environment and the fungal species. We found cellulosolithic fungi and bacteria. We recommend early identification of \"discolouring\" with fluorescent methods in order to arrange suitable thermo-hygrometric conditions for preventing development of the infection: (C) 2002 Elsevier Science Ltd. All rights reserved.","author":[{"dropping-particle":"","family":"Corte","given":"A M","non-dropping-particle":"","parse-names":false,"suffix":""},{"dropping-particle":"","family":"Ferroni","given":"A","non-dropping-particle":"","parse-names":false,"suffix":""},{"dropping-particle":"","family":"Salvo","given":"V S","non-dropping-particle":"","parse-names":false,"suffix":""}],"container-title":"International Biodeterioration &amp; Biodegradation","id":"ITEM-2","issued":{"date-parts":[["2003"]]},"language":"English","page":"167-173","title":"Isolation of fungal species from test samples and maps damaged by foxing, and correlation between these species and the environment","type":"article-journal","volume":"51"},"uris":["http://www.mendeley.com/documents/?uuid=7d5b4eec-9976-4328-ae73-a2e2f05fa7e7"]},{"id":"ITEM-3","itemData":{"DOI":"10.1016/j.ibiod.2010.01.011","ISBN":"0964-8305","ISSN":"09648305","abstract":"The small rusty stains (foxing) frequently found on historic paper documents, books, and prints have generally been analysed in the past by optical microscope through their morphochromatic appearance under visible light and UV radiation. Despite increased research efforts with more sophisticated techniques (mainly SEM and XRF), the biotic or even chemical origin of these stains remains unclear. The purpose of this paper is to verify to what extent a simple technique such as FTIR-ATR spectroscopy can be utilised for a clearer understanding of the controversial nature of foxing. Since this technique is sensitive to several organic chemical groups that are in common with both fungi and gelatine-sized ancient paper, some modern cardboards stained by biotic foxing have been selected for the analyses. The results clearly show the importance of FTIR and mycological analyses for the identification of residual microfungal agents, together with the by-products of their activity on paper substrates. ?? 2010 Elsevier Ltd.","author":[{"dropping-particle":"","family":"Zotti","given":"M.","non-dropping-particle":"","parse-names":false,"suffix":""},{"dropping-particle":"","family":"Ferroni","given":"A.","non-dropping-particle":"","parse-names":false,"suffix":""},{"dropping-particle":"","family":"Calvini","given":"P.","non-dropping-particle":"","parse-names":false,"suffix":""}],"container-title":"International Biodeterioration &amp; Biodegradation","id":"ITEM-3","issue":"4","issued":{"date-parts":[["2011"]]},"page":"569-578","title":"Mycological and FTIR analysis of biotic foxing on paper substrates","type":"article-journal","volume":"65"},"uris":["http://www.mendeley.com/documents/?uuid=c17efb8c-aa25-41f3-8734-332bba99651e"]},{"id":"ITEM-4","itemData":{"DOI":"10.1038/s41598-018-24934-7","ISSN":"20452322","author":[{"dropping-particle":"","family":"Coronado-Ruiz","given":"Carolina","non-dropping-particle":"","parse-names":false,"suffix":""},{"dropping-particle":"","family":"Avendaño","given":"Roberto","non-dropping-particle":"","parse-names":false,"suffix":""},{"dropping-particle":"","family":"Escudero-Leyva","given":"Efraín","non-dropping-particle":"","parse-names":false,"suffix":""},{"dropping-particle":"","family":"Conejo-Barboza","given":"Geraldine","non-dropping-particle":"","parse-names":false,"suffix":""},{"dropping-particle":"","family":"Chaverri","given":"Priscila","non-dropping-particle":"","parse-names":false,"suffix":""},{"dropping-particle":"","family":"Chavarría","given":"Max","non-dropping-particle":"","parse-names":false,"suffix":""}],"container-title":"Scientific Reports","id":"ITEM-4","issue":"1","issued":{"date-parts":[["2018"]]},"page":"1-9","title":"Two new cellulolytic fungal species isolated from a 19th-century art collection","type":"article-journal","volume":"8"},"uris":["http://www.mendeley.com/documents/?uuid=ac43f713-bb39-44ea-8292-cc39eb9b3147"]}],"mendeley":{"formattedCitation":"[43,44,57,59]","plainTextFormattedCitation":"[43,44,57,59]","previouslyFormattedCitation":"(Di Bonaventura et al. 2003; Corte et al. 2003; Zotti et al. 2011; Coronado-Ruiz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[43,44,57,59]</w:t>
            </w:r>
            <w:r w:rsidRPr="005242C1">
              <w:rPr>
                <w:sz w:val="18"/>
                <w:szCs w:val="18"/>
                <w:lang w:val="en-GB"/>
              </w:rPr>
              <w:fldChar w:fldCharType="end"/>
            </w:r>
          </w:p>
        </w:tc>
      </w:tr>
      <w:tr w:rsidR="00AE5CDE" w:rsidRPr="0011716A" w14:paraId="1CF3E2E4" w14:textId="77777777" w:rsidTr="0038188C">
        <w:trPr>
          <w:trHeight w:val="397"/>
        </w:trPr>
        <w:tc>
          <w:tcPr>
            <w:tcW w:w="4395" w:type="dxa"/>
            <w:shd w:val="clear" w:color="auto" w:fill="auto"/>
            <w:vAlign w:val="center"/>
          </w:tcPr>
          <w:p w14:paraId="21BCFCD0" w14:textId="3F25A21E" w:rsidR="00AE5CDE" w:rsidRPr="008D39E0" w:rsidRDefault="00AE5CDE" w:rsidP="00AE5CDE">
            <w:pPr>
              <w:spacing w:line="276" w:lineRule="auto"/>
              <w:rPr>
                <w:b/>
                <w:i/>
                <w:iCs/>
                <w:sz w:val="18"/>
                <w:szCs w:val="18"/>
              </w:rPr>
            </w:pPr>
            <w:r w:rsidRPr="00C048E1">
              <w:rPr>
                <w:b/>
                <w:i/>
                <w:iCs/>
                <w:sz w:val="18"/>
                <w:szCs w:val="18"/>
              </w:rPr>
              <w:t xml:space="preserve">Cladosporium tenuissimum </w:t>
            </w:r>
            <w:r w:rsidRPr="00C048E1">
              <w:rPr>
                <w:iCs/>
                <w:sz w:val="18"/>
                <w:szCs w:val="18"/>
              </w:rPr>
              <w:t>Cooke</w:t>
            </w:r>
          </w:p>
        </w:tc>
        <w:tc>
          <w:tcPr>
            <w:tcW w:w="3391" w:type="dxa"/>
            <w:vAlign w:val="center"/>
          </w:tcPr>
          <w:p w14:paraId="6A3B88A2" w14:textId="3E647191" w:rsidR="00AE5CDE" w:rsidRPr="005242C1" w:rsidRDefault="00AE5CDE" w:rsidP="00AE5CDE">
            <w:pPr>
              <w:spacing w:line="276" w:lineRule="auto"/>
              <w:jc w:val="center"/>
              <w:rPr>
                <w:sz w:val="18"/>
                <w:szCs w:val="18"/>
              </w:rPr>
            </w:pPr>
            <w:r w:rsidRPr="005242C1">
              <w:rPr>
                <w:sz w:val="18"/>
                <w:szCs w:val="18"/>
              </w:rPr>
              <w:t>-</w:t>
            </w:r>
          </w:p>
        </w:tc>
        <w:tc>
          <w:tcPr>
            <w:tcW w:w="3392" w:type="dxa"/>
            <w:vAlign w:val="center"/>
          </w:tcPr>
          <w:p w14:paraId="08F59D3A" w14:textId="2E659501" w:rsidR="00AE5CDE" w:rsidRPr="005242C1" w:rsidRDefault="00AE5CDE" w:rsidP="00AE5CDE">
            <w:pPr>
              <w:spacing w:line="276" w:lineRule="auto"/>
              <w:jc w:val="center"/>
              <w:rPr>
                <w:sz w:val="18"/>
                <w:szCs w:val="18"/>
              </w:rPr>
            </w:pPr>
            <w:r w:rsidRPr="005242C1">
              <w:rPr>
                <w:sz w:val="18"/>
                <w:szCs w:val="18"/>
              </w:rPr>
              <w:t>-</w:t>
            </w:r>
          </w:p>
        </w:tc>
        <w:tc>
          <w:tcPr>
            <w:tcW w:w="3392" w:type="dxa"/>
            <w:shd w:val="clear" w:color="auto" w:fill="auto"/>
            <w:vAlign w:val="center"/>
          </w:tcPr>
          <w:p w14:paraId="519D5C89" w14:textId="515ED865" w:rsidR="00AE5CDE" w:rsidRPr="005242C1" w:rsidRDefault="00AE5CDE" w:rsidP="00D85868">
            <w:pPr>
              <w:spacing w:line="276" w:lineRule="auto"/>
              <w:jc w:val="center"/>
              <w:rPr>
                <w:sz w:val="18"/>
                <w:szCs w:val="18"/>
              </w:rPr>
            </w:pPr>
            <w:r w:rsidRPr="005242C1">
              <w:rPr>
                <w:sz w:val="18"/>
                <w:szCs w:val="18"/>
              </w:rPr>
              <w:t xml:space="preserve">Costa Rica </w:t>
            </w:r>
            <w:r w:rsidRPr="005242C1">
              <w:rPr>
                <w:sz w:val="18"/>
                <w:szCs w:val="18"/>
              </w:rPr>
              <w:fldChar w:fldCharType="begin" w:fldLock="1"/>
            </w:r>
            <w:r w:rsidR="00B056A6">
              <w:rPr>
                <w:sz w:val="18"/>
                <w:szCs w:val="18"/>
              </w:rPr>
              <w:instrText>ADDIN CSL_CITATION {"citationItems":[{"id":"ITEM-1","itemData":{"DOI":"10.1038/s41598-018-24934-7","ISSN":"20452322","author":[{"dropping-particle":"","family":"Coronado-Ruiz","given":"Carolina","non-dropping-particle":"","parse-names":false,"suffix":""},{"dropping-particle":"","family":"Avendaño","given":"Roberto","non-dropping-particle":"","parse-names":false,"suffix":""},{"dropping-particle":"","family":"Escudero-Leyva","given":"Efraín","non-dropping-particle":"","parse-names":false,"suffix":""},{"dropping-particle":"","family":"Conejo-Barboza","given":"Geraldine","non-dropping-particle":"","parse-names":false,"suffix":""},{"dropping-particle":"","family":"Chaverri","given":"Priscila","non-dropping-particle":"","parse-names":false,"suffix":""},{"dropping-particle":"","family":"Chavarría","given":"Max","non-dropping-particle":"","parse-names":false,"suffix":""}],"container-title":"Scientific Reports","id":"ITEM-1","issue":"1","issued":{"date-parts":[["2018"]]},"page":"1-9","title":"Two new cellulolytic fungal species isolated from a 19th-century art collection","type":"article-journal","volume":"8"},"uris":["http://www.mendeley.com/documents/?uuid=ac43f713-bb39-44ea-8292-cc39eb9b3147"]}],"mendeley":{"formattedCitation":"[43]","plainTextFormattedCitation":"[43]","previouslyFormattedCitation":"(Coronado-Ruiz et al. 2018)"},"properties":{"noteIndex":0},"schema":"https://github.com/citation-style-language/schema/raw/master/csl-citation.json"}</w:instrText>
            </w:r>
            <w:r w:rsidRPr="005242C1">
              <w:rPr>
                <w:sz w:val="18"/>
                <w:szCs w:val="18"/>
              </w:rPr>
              <w:fldChar w:fldCharType="separate"/>
            </w:r>
            <w:r w:rsidR="00B056A6" w:rsidRPr="00B056A6">
              <w:rPr>
                <w:noProof/>
                <w:sz w:val="18"/>
                <w:szCs w:val="18"/>
              </w:rPr>
              <w:t>[43]</w:t>
            </w:r>
            <w:r w:rsidRPr="005242C1">
              <w:rPr>
                <w:sz w:val="18"/>
                <w:szCs w:val="18"/>
              </w:rPr>
              <w:fldChar w:fldCharType="end"/>
            </w:r>
          </w:p>
        </w:tc>
      </w:tr>
      <w:tr w:rsidR="00AE5CDE" w:rsidRPr="00B056A6" w14:paraId="57CEDBD9" w14:textId="77777777" w:rsidTr="0038188C">
        <w:trPr>
          <w:trHeight w:val="397"/>
        </w:trPr>
        <w:tc>
          <w:tcPr>
            <w:tcW w:w="4395" w:type="dxa"/>
            <w:shd w:val="clear" w:color="auto" w:fill="auto"/>
            <w:vAlign w:val="center"/>
          </w:tcPr>
          <w:p w14:paraId="4712D9CE" w14:textId="0F687268" w:rsidR="00AE5CDE" w:rsidRPr="00C048E1" w:rsidRDefault="00AE5CDE" w:rsidP="00AE5CDE">
            <w:pPr>
              <w:spacing w:line="276" w:lineRule="auto"/>
              <w:rPr>
                <w:b/>
                <w:i/>
                <w:iCs/>
                <w:sz w:val="18"/>
                <w:szCs w:val="18"/>
              </w:rPr>
            </w:pPr>
            <w:r w:rsidRPr="00E63507">
              <w:rPr>
                <w:b/>
                <w:i/>
                <w:iCs/>
                <w:sz w:val="18"/>
                <w:szCs w:val="18"/>
              </w:rPr>
              <w:t xml:space="preserve">Claviceps </w:t>
            </w:r>
            <w:r>
              <w:rPr>
                <w:b/>
                <w:iCs/>
                <w:sz w:val="18"/>
                <w:szCs w:val="18"/>
              </w:rPr>
              <w:t xml:space="preserve">sp. </w:t>
            </w:r>
            <w:r w:rsidRPr="00E63507">
              <w:rPr>
                <w:iCs/>
                <w:sz w:val="18"/>
                <w:szCs w:val="18"/>
              </w:rPr>
              <w:t>Tul</w:t>
            </w:r>
            <w:r w:rsidRPr="00E63507">
              <w:rPr>
                <w:b/>
                <w:i/>
                <w:iCs/>
                <w:sz w:val="18"/>
                <w:szCs w:val="18"/>
              </w:rPr>
              <w:t>.</w:t>
            </w:r>
          </w:p>
        </w:tc>
        <w:tc>
          <w:tcPr>
            <w:tcW w:w="3391" w:type="dxa"/>
            <w:vAlign w:val="center"/>
          </w:tcPr>
          <w:p w14:paraId="393A9505" w14:textId="0787DE0E" w:rsidR="00AE5CDE" w:rsidRPr="005242C1" w:rsidRDefault="00AE5CDE" w:rsidP="00AE5CDE">
            <w:pPr>
              <w:spacing w:line="276" w:lineRule="auto"/>
              <w:jc w:val="center"/>
              <w:rPr>
                <w:sz w:val="18"/>
                <w:szCs w:val="18"/>
              </w:rPr>
            </w:pPr>
            <w:r w:rsidRPr="005242C1">
              <w:rPr>
                <w:bCs/>
                <w:sz w:val="18"/>
                <w:szCs w:val="18"/>
              </w:rPr>
              <w:t>-</w:t>
            </w:r>
          </w:p>
        </w:tc>
        <w:tc>
          <w:tcPr>
            <w:tcW w:w="3392" w:type="dxa"/>
            <w:vAlign w:val="center"/>
          </w:tcPr>
          <w:p w14:paraId="1773AAD9" w14:textId="025E6BBF" w:rsidR="00AE5CDE" w:rsidRPr="005242C1" w:rsidRDefault="00AE5CDE" w:rsidP="00AE5CDE">
            <w:pPr>
              <w:spacing w:line="276" w:lineRule="auto"/>
              <w:jc w:val="center"/>
              <w:rPr>
                <w:sz w:val="18"/>
                <w:szCs w:val="18"/>
              </w:rPr>
            </w:pPr>
            <w:r w:rsidRPr="005242C1">
              <w:rPr>
                <w:bCs/>
                <w:sz w:val="18"/>
                <w:szCs w:val="18"/>
              </w:rPr>
              <w:t>-</w:t>
            </w:r>
          </w:p>
        </w:tc>
        <w:tc>
          <w:tcPr>
            <w:tcW w:w="3392" w:type="dxa"/>
            <w:shd w:val="clear" w:color="auto" w:fill="auto"/>
            <w:vAlign w:val="center"/>
          </w:tcPr>
          <w:p w14:paraId="4B6E0BFE" w14:textId="1B0E60CA" w:rsidR="00AE5CDE" w:rsidRPr="005242C1" w:rsidRDefault="00D57A52" w:rsidP="00D85868">
            <w:pPr>
              <w:spacing w:line="276" w:lineRule="auto"/>
              <w:jc w:val="center"/>
              <w:rPr>
                <w:sz w:val="18"/>
                <w:szCs w:val="18"/>
                <w:lang w:val="en-GB"/>
              </w:rPr>
            </w:pPr>
            <w:r w:rsidRPr="005242C1">
              <w:rPr>
                <w:sz w:val="18"/>
                <w:szCs w:val="18"/>
                <w:lang w:val="en-GB"/>
              </w:rPr>
              <w:t>Czech</w:t>
            </w:r>
            <w:r w:rsidR="00AE5CDE" w:rsidRPr="005242C1">
              <w:rPr>
                <w:sz w:val="18"/>
                <w:szCs w:val="18"/>
                <w:lang w:val="en-GB"/>
              </w:rPr>
              <w:t xml:space="preserve"> Republic, Poland </w:t>
            </w:r>
            <w:r w:rsidR="00AE5CDE"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AE5CDE" w:rsidRPr="005242C1">
              <w:rPr>
                <w:sz w:val="18"/>
                <w:szCs w:val="18"/>
              </w:rPr>
              <w:fldChar w:fldCharType="separate"/>
            </w:r>
            <w:r w:rsidR="00B056A6" w:rsidRPr="00B056A6">
              <w:rPr>
                <w:noProof/>
                <w:sz w:val="18"/>
                <w:szCs w:val="18"/>
                <w:lang w:val="en-GB"/>
              </w:rPr>
              <w:t>[15]</w:t>
            </w:r>
            <w:r w:rsidR="00AE5CDE" w:rsidRPr="005242C1">
              <w:rPr>
                <w:sz w:val="18"/>
                <w:szCs w:val="18"/>
              </w:rPr>
              <w:fldChar w:fldCharType="end"/>
            </w:r>
          </w:p>
        </w:tc>
      </w:tr>
      <w:tr w:rsidR="00AE5CDE" w:rsidRPr="002F2D6D" w14:paraId="004E7C5E" w14:textId="77777777" w:rsidTr="0038188C">
        <w:trPr>
          <w:trHeight w:val="397"/>
        </w:trPr>
        <w:tc>
          <w:tcPr>
            <w:tcW w:w="4395" w:type="dxa"/>
            <w:shd w:val="clear" w:color="auto" w:fill="auto"/>
            <w:vAlign w:val="center"/>
          </w:tcPr>
          <w:p w14:paraId="7D4E76F3" w14:textId="1275F67A" w:rsidR="00AE5CDE" w:rsidRPr="00E63507" w:rsidRDefault="00AE5CDE" w:rsidP="00AE5CDE">
            <w:pPr>
              <w:spacing w:line="276" w:lineRule="auto"/>
              <w:rPr>
                <w:b/>
                <w:i/>
                <w:iCs/>
                <w:sz w:val="18"/>
                <w:szCs w:val="18"/>
              </w:rPr>
            </w:pPr>
            <w:r w:rsidRPr="00075BEC">
              <w:rPr>
                <w:b/>
                <w:i/>
                <w:iCs/>
                <w:sz w:val="18"/>
                <w:szCs w:val="18"/>
              </w:rPr>
              <w:t xml:space="preserve">Clavulinaceae </w:t>
            </w:r>
            <w:r>
              <w:rPr>
                <w:b/>
                <w:iCs/>
                <w:sz w:val="18"/>
                <w:szCs w:val="18"/>
              </w:rPr>
              <w:t xml:space="preserve">sp. </w:t>
            </w:r>
            <w:r w:rsidRPr="00075BEC">
              <w:rPr>
                <w:iCs/>
                <w:sz w:val="18"/>
                <w:szCs w:val="18"/>
              </w:rPr>
              <w:t>Donk</w:t>
            </w:r>
          </w:p>
        </w:tc>
        <w:tc>
          <w:tcPr>
            <w:tcW w:w="3391" w:type="dxa"/>
            <w:vAlign w:val="center"/>
          </w:tcPr>
          <w:p w14:paraId="463641F6" w14:textId="7D05FD07" w:rsidR="00AE5CDE" w:rsidRPr="005242C1" w:rsidRDefault="00AE5CDE" w:rsidP="00AE5CDE">
            <w:pPr>
              <w:spacing w:line="276" w:lineRule="auto"/>
              <w:jc w:val="center"/>
              <w:rPr>
                <w:bCs/>
                <w:sz w:val="18"/>
                <w:szCs w:val="18"/>
              </w:rPr>
            </w:pPr>
            <w:r w:rsidRPr="005242C1">
              <w:rPr>
                <w:bCs/>
                <w:sz w:val="18"/>
                <w:szCs w:val="18"/>
              </w:rPr>
              <w:t>-</w:t>
            </w:r>
          </w:p>
        </w:tc>
        <w:tc>
          <w:tcPr>
            <w:tcW w:w="3392" w:type="dxa"/>
            <w:vAlign w:val="center"/>
          </w:tcPr>
          <w:p w14:paraId="2A8D539C" w14:textId="69C8FEF6" w:rsidR="00AE5CDE" w:rsidRPr="005242C1" w:rsidRDefault="00AE5CDE" w:rsidP="00AE5CDE">
            <w:pPr>
              <w:spacing w:line="276" w:lineRule="auto"/>
              <w:jc w:val="center"/>
              <w:rPr>
                <w:bCs/>
                <w:sz w:val="18"/>
                <w:szCs w:val="18"/>
              </w:rPr>
            </w:pPr>
            <w:r w:rsidRPr="005242C1">
              <w:rPr>
                <w:bCs/>
                <w:sz w:val="18"/>
                <w:szCs w:val="18"/>
              </w:rPr>
              <w:t>-</w:t>
            </w:r>
          </w:p>
        </w:tc>
        <w:tc>
          <w:tcPr>
            <w:tcW w:w="3392" w:type="dxa"/>
            <w:shd w:val="clear" w:color="auto" w:fill="auto"/>
            <w:vAlign w:val="center"/>
          </w:tcPr>
          <w:p w14:paraId="0ACD47F7" w14:textId="239E8C5D" w:rsidR="00AE5CDE" w:rsidRPr="005242C1" w:rsidRDefault="00D57A52" w:rsidP="00D85868">
            <w:pPr>
              <w:spacing w:line="276" w:lineRule="auto"/>
              <w:jc w:val="center"/>
              <w:rPr>
                <w:sz w:val="18"/>
                <w:szCs w:val="18"/>
                <w:lang w:val="en-GB"/>
              </w:rPr>
            </w:pPr>
            <w:r w:rsidRPr="005242C1">
              <w:rPr>
                <w:sz w:val="18"/>
                <w:szCs w:val="18"/>
                <w:lang w:val="en-GB"/>
              </w:rPr>
              <w:t>Czech</w:t>
            </w:r>
            <w:r w:rsidR="00AE5CDE" w:rsidRPr="005242C1">
              <w:rPr>
                <w:sz w:val="18"/>
                <w:szCs w:val="18"/>
                <w:lang w:val="en-GB"/>
              </w:rPr>
              <w:t xml:space="preserve"> Republic, Poland </w:t>
            </w:r>
            <w:r w:rsidR="00AE5CDE"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AE5CDE" w:rsidRPr="005242C1">
              <w:rPr>
                <w:sz w:val="18"/>
                <w:szCs w:val="18"/>
              </w:rPr>
              <w:fldChar w:fldCharType="separate"/>
            </w:r>
            <w:r w:rsidR="00B056A6" w:rsidRPr="00B056A6">
              <w:rPr>
                <w:noProof/>
                <w:sz w:val="18"/>
                <w:szCs w:val="18"/>
                <w:lang w:val="en-GB"/>
              </w:rPr>
              <w:t>[15]</w:t>
            </w:r>
            <w:r w:rsidR="00AE5CDE" w:rsidRPr="005242C1">
              <w:rPr>
                <w:sz w:val="18"/>
                <w:szCs w:val="18"/>
              </w:rPr>
              <w:fldChar w:fldCharType="end"/>
            </w:r>
          </w:p>
        </w:tc>
      </w:tr>
      <w:tr w:rsidR="00AE5CDE" w:rsidRPr="0030132A" w14:paraId="7CAF8C18" w14:textId="77777777" w:rsidTr="0038188C">
        <w:trPr>
          <w:trHeight w:val="397"/>
        </w:trPr>
        <w:tc>
          <w:tcPr>
            <w:tcW w:w="4395" w:type="dxa"/>
            <w:shd w:val="clear" w:color="auto" w:fill="auto"/>
            <w:vAlign w:val="center"/>
          </w:tcPr>
          <w:p w14:paraId="170A8572" w14:textId="7A7A6119" w:rsidR="00AE5CDE" w:rsidRPr="00075BEC" w:rsidRDefault="00AE5CDE" w:rsidP="00AE5CDE">
            <w:pPr>
              <w:spacing w:line="276" w:lineRule="auto"/>
              <w:rPr>
                <w:b/>
                <w:i/>
                <w:iCs/>
                <w:sz w:val="18"/>
                <w:szCs w:val="18"/>
              </w:rPr>
            </w:pPr>
            <w:r w:rsidRPr="00EE77F0">
              <w:rPr>
                <w:b/>
                <w:i/>
                <w:iCs/>
                <w:sz w:val="18"/>
                <w:szCs w:val="18"/>
              </w:rPr>
              <w:t xml:space="preserve">Clitopilus </w:t>
            </w:r>
            <w:r>
              <w:rPr>
                <w:b/>
                <w:iCs/>
                <w:sz w:val="18"/>
                <w:szCs w:val="18"/>
              </w:rPr>
              <w:t xml:space="preserve">sp. </w:t>
            </w:r>
            <w:r w:rsidRPr="00EE77F0">
              <w:rPr>
                <w:iCs/>
                <w:sz w:val="18"/>
                <w:szCs w:val="18"/>
              </w:rPr>
              <w:t xml:space="preserve">(Fr. </w:t>
            </w:r>
            <w:proofErr w:type="gramStart"/>
            <w:r w:rsidRPr="00EE77F0">
              <w:rPr>
                <w:iCs/>
                <w:sz w:val="18"/>
                <w:szCs w:val="18"/>
              </w:rPr>
              <w:t>ex</w:t>
            </w:r>
            <w:proofErr w:type="gramEnd"/>
            <w:r w:rsidRPr="00EE77F0">
              <w:rPr>
                <w:iCs/>
                <w:sz w:val="18"/>
                <w:szCs w:val="18"/>
              </w:rPr>
              <w:t xml:space="preserve"> Rabenh.)</w:t>
            </w:r>
          </w:p>
        </w:tc>
        <w:tc>
          <w:tcPr>
            <w:tcW w:w="3391" w:type="dxa"/>
            <w:vAlign w:val="center"/>
          </w:tcPr>
          <w:p w14:paraId="09AE1399" w14:textId="77E66BD1" w:rsidR="00AE5CDE" w:rsidRPr="005242C1" w:rsidRDefault="00AE5CDE" w:rsidP="00AE5CDE">
            <w:pPr>
              <w:spacing w:line="276" w:lineRule="auto"/>
              <w:jc w:val="center"/>
              <w:rPr>
                <w:bCs/>
                <w:sz w:val="18"/>
                <w:szCs w:val="18"/>
              </w:rPr>
            </w:pPr>
            <w:r w:rsidRPr="005242C1">
              <w:rPr>
                <w:bCs/>
                <w:sz w:val="18"/>
                <w:szCs w:val="18"/>
              </w:rPr>
              <w:t>-</w:t>
            </w:r>
          </w:p>
        </w:tc>
        <w:tc>
          <w:tcPr>
            <w:tcW w:w="3392" w:type="dxa"/>
            <w:vAlign w:val="center"/>
          </w:tcPr>
          <w:p w14:paraId="76329C5C" w14:textId="5DC31AF3" w:rsidR="00AE5CDE" w:rsidRPr="005242C1" w:rsidRDefault="00AE5CDE" w:rsidP="00AE5CDE">
            <w:pPr>
              <w:spacing w:line="276" w:lineRule="auto"/>
              <w:jc w:val="center"/>
              <w:rPr>
                <w:bCs/>
                <w:sz w:val="18"/>
                <w:szCs w:val="18"/>
              </w:rPr>
            </w:pPr>
            <w:r w:rsidRPr="005242C1">
              <w:rPr>
                <w:bCs/>
                <w:sz w:val="18"/>
                <w:szCs w:val="18"/>
              </w:rPr>
              <w:t>-</w:t>
            </w:r>
          </w:p>
        </w:tc>
        <w:tc>
          <w:tcPr>
            <w:tcW w:w="3392" w:type="dxa"/>
            <w:shd w:val="clear" w:color="auto" w:fill="auto"/>
            <w:vAlign w:val="center"/>
          </w:tcPr>
          <w:p w14:paraId="0EA57614" w14:textId="793D3A18" w:rsidR="00AE5CDE" w:rsidRPr="005242C1" w:rsidRDefault="00D57A52" w:rsidP="00D85868">
            <w:pPr>
              <w:spacing w:line="276" w:lineRule="auto"/>
              <w:jc w:val="center"/>
              <w:rPr>
                <w:sz w:val="18"/>
                <w:szCs w:val="18"/>
                <w:lang w:val="en-GB"/>
              </w:rPr>
            </w:pPr>
            <w:r w:rsidRPr="005242C1">
              <w:rPr>
                <w:sz w:val="18"/>
                <w:szCs w:val="18"/>
                <w:lang w:val="en-GB"/>
              </w:rPr>
              <w:t>Czech</w:t>
            </w:r>
            <w:r w:rsidR="00AE5CDE" w:rsidRPr="005242C1">
              <w:rPr>
                <w:sz w:val="18"/>
                <w:szCs w:val="18"/>
                <w:lang w:val="en-GB"/>
              </w:rPr>
              <w:t xml:space="preserve"> Republic, Poland </w:t>
            </w:r>
            <w:r w:rsidR="00AE5CDE"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AE5CDE" w:rsidRPr="005242C1">
              <w:rPr>
                <w:sz w:val="18"/>
                <w:szCs w:val="18"/>
              </w:rPr>
              <w:fldChar w:fldCharType="separate"/>
            </w:r>
            <w:r w:rsidR="00B056A6" w:rsidRPr="00B056A6">
              <w:rPr>
                <w:noProof/>
                <w:sz w:val="18"/>
                <w:szCs w:val="18"/>
                <w:lang w:val="en-GB"/>
              </w:rPr>
              <w:t>[15]</w:t>
            </w:r>
            <w:r w:rsidR="00AE5CDE" w:rsidRPr="005242C1">
              <w:rPr>
                <w:sz w:val="18"/>
                <w:szCs w:val="18"/>
              </w:rPr>
              <w:fldChar w:fldCharType="end"/>
            </w:r>
          </w:p>
        </w:tc>
      </w:tr>
      <w:tr w:rsidR="00674FB2" w:rsidRPr="0030132A" w14:paraId="6905C408" w14:textId="77777777" w:rsidTr="0038188C">
        <w:trPr>
          <w:trHeight w:val="397"/>
        </w:trPr>
        <w:tc>
          <w:tcPr>
            <w:tcW w:w="4395" w:type="dxa"/>
            <w:shd w:val="clear" w:color="auto" w:fill="auto"/>
            <w:vAlign w:val="center"/>
          </w:tcPr>
          <w:p w14:paraId="4A71A86F" w14:textId="5E9E8550" w:rsidR="00674FB2" w:rsidRPr="000722B8" w:rsidRDefault="00674FB2" w:rsidP="00674FB2">
            <w:pPr>
              <w:spacing w:line="276" w:lineRule="auto"/>
              <w:rPr>
                <w:b/>
                <w:i/>
                <w:iCs/>
                <w:sz w:val="18"/>
                <w:szCs w:val="18"/>
                <w:lang w:val="en-GB"/>
              </w:rPr>
            </w:pPr>
            <w:r w:rsidRPr="000722B8">
              <w:rPr>
                <w:b/>
                <w:i/>
                <w:iCs/>
                <w:sz w:val="18"/>
                <w:szCs w:val="18"/>
                <w:lang w:val="en-GB"/>
              </w:rPr>
              <w:lastRenderedPageBreak/>
              <w:t xml:space="preserve">Clonostachys </w:t>
            </w:r>
            <w:r w:rsidRPr="000722B8">
              <w:rPr>
                <w:b/>
                <w:iCs/>
                <w:sz w:val="18"/>
                <w:szCs w:val="18"/>
                <w:lang w:val="en-GB"/>
              </w:rPr>
              <w:t xml:space="preserve">sp. </w:t>
            </w:r>
            <w:r w:rsidRPr="000722B8">
              <w:rPr>
                <w:iCs/>
                <w:sz w:val="18"/>
                <w:szCs w:val="18"/>
                <w:lang w:val="en-GB"/>
              </w:rPr>
              <w:t>Corda</w:t>
            </w:r>
          </w:p>
        </w:tc>
        <w:tc>
          <w:tcPr>
            <w:tcW w:w="3391" w:type="dxa"/>
            <w:vAlign w:val="center"/>
          </w:tcPr>
          <w:p w14:paraId="055779AD" w14:textId="73C53139" w:rsidR="00674FB2" w:rsidRPr="005242C1" w:rsidRDefault="00674FB2" w:rsidP="00D85868">
            <w:pPr>
              <w:spacing w:line="276" w:lineRule="auto"/>
              <w:jc w:val="center"/>
              <w:rPr>
                <w:bCs/>
                <w:sz w:val="18"/>
                <w:szCs w:val="18"/>
                <w:lang w:val="en-GB"/>
              </w:rPr>
            </w:pPr>
            <w:r w:rsidRPr="005242C1">
              <w:rPr>
                <w:noProof/>
                <w:sz w:val="18"/>
                <w:szCs w:val="18"/>
                <w:lang w:val="en-GB"/>
              </w:rPr>
              <w:t xml:space="preserve">India </w:t>
            </w:r>
            <w:r w:rsidRPr="005242C1">
              <w:rPr>
                <w:noProof/>
                <w:sz w:val="18"/>
                <w:szCs w:val="18"/>
                <w:lang w:val="en-GB"/>
              </w:rPr>
              <w:fldChar w:fldCharType="begin" w:fldLock="1"/>
            </w:r>
            <w:r w:rsidR="00B056A6">
              <w:rPr>
                <w:noProof/>
                <w:sz w:val="18"/>
                <w:szCs w:val="18"/>
                <w:lang w:val="en-GB"/>
              </w:rPr>
              <w:instrText>ADDIN CSL_CITATION {"citationItems":[{"id":"ITEM-1","itemData":{"author":[{"dropping-particle":"","family":"Thaware","given":"Jayshree","non-dropping-particle":"","parse-names":false,"suffix":""},{"dropping-particle":"","family":"Jawade","given":"Seema","non-dropping-particle":"","parse-names":false,"suffix":""},{"dropping-particle":"","family":"College","given":"S K Porwal","non-dropping-particle":"","parse-names":false,"suffix":""},{"dropping-particle":"","family":"Dist-nagpur","given":"Kamptee","non-dropping-particle":"","parse-names":false,"suffix":""}],"id":"ITEM-1","issue":"4","issued":{"date-parts":[["2014"]]},"page":"42-47","title":"Comparative aeromycological study of three libraries in Kamptee","type":"article-journal","volume":"2"},"uris":["http://www.mendeley.com/documents/?uuid=29415398-1d36-4079-a66f-95d5e1a90882"]}],"mendeley":{"formattedCitation":"[32]","plainTextFormattedCitation":"[32]","previouslyFormattedCitation":"(Thaware et al. 2014)"},"properties":{"noteIndex":0},"schema":"https://github.com/citation-style-language/schema/raw/master/csl-citation.json"}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[32]</w:t>
            </w:r>
            <w:r w:rsidRPr="005242C1">
              <w:rPr>
                <w:noProof/>
                <w:sz w:val="18"/>
                <w:szCs w:val="18"/>
                <w:lang w:val="en-GB"/>
              </w:rPr>
              <w:fldChar w:fldCharType="end"/>
            </w:r>
          </w:p>
        </w:tc>
        <w:tc>
          <w:tcPr>
            <w:tcW w:w="3392" w:type="dxa"/>
            <w:vAlign w:val="center"/>
          </w:tcPr>
          <w:p w14:paraId="07E3A30A" w14:textId="5FF0AA99" w:rsidR="00674FB2" w:rsidRPr="005242C1" w:rsidRDefault="00674FB2" w:rsidP="00674FB2">
            <w:pPr>
              <w:spacing w:line="276" w:lineRule="auto"/>
              <w:jc w:val="center"/>
              <w:rPr>
                <w:bCs/>
                <w:sz w:val="18"/>
                <w:szCs w:val="18"/>
                <w:lang w:val="en-GB"/>
              </w:rPr>
            </w:pPr>
            <w:r w:rsidRPr="005242C1">
              <w:rPr>
                <w:i/>
                <w:noProof/>
                <w:sz w:val="18"/>
                <w:szCs w:val="18"/>
                <w:lang w:val="en-GB"/>
              </w:rPr>
              <w:t>-</w:t>
            </w:r>
          </w:p>
        </w:tc>
        <w:tc>
          <w:tcPr>
            <w:tcW w:w="3392" w:type="dxa"/>
            <w:shd w:val="clear" w:color="auto" w:fill="auto"/>
            <w:vAlign w:val="center"/>
          </w:tcPr>
          <w:p w14:paraId="42F26B28" w14:textId="2ECD9F14" w:rsidR="00674FB2" w:rsidRPr="005242C1" w:rsidRDefault="00674FB2" w:rsidP="00674FB2">
            <w:pPr>
              <w:spacing w:line="276" w:lineRule="auto"/>
              <w:jc w:val="center"/>
              <w:rPr>
                <w:sz w:val="18"/>
                <w:szCs w:val="18"/>
                <w:lang w:val="en-GB"/>
              </w:rPr>
            </w:pPr>
            <w:r w:rsidRPr="005242C1">
              <w:rPr>
                <w:i/>
                <w:noProof/>
                <w:sz w:val="18"/>
                <w:szCs w:val="18"/>
                <w:lang w:val="en-GB"/>
              </w:rPr>
              <w:t>-</w:t>
            </w:r>
          </w:p>
        </w:tc>
      </w:tr>
      <w:tr w:rsidR="00674FB2" w:rsidRPr="003E6D27" w14:paraId="3745B9E2" w14:textId="77777777" w:rsidTr="0038188C">
        <w:trPr>
          <w:trHeight w:val="397"/>
        </w:trPr>
        <w:tc>
          <w:tcPr>
            <w:tcW w:w="4395" w:type="dxa"/>
            <w:shd w:val="clear" w:color="auto" w:fill="auto"/>
            <w:vAlign w:val="center"/>
          </w:tcPr>
          <w:p w14:paraId="6E954516" w14:textId="7443024B" w:rsidR="00674FB2" w:rsidRPr="009016AB" w:rsidRDefault="00674FB2" w:rsidP="00674FB2">
            <w:pPr>
              <w:spacing w:line="276" w:lineRule="auto"/>
              <w:rPr>
                <w:b/>
                <w:i/>
                <w:iCs/>
                <w:sz w:val="18"/>
                <w:szCs w:val="18"/>
                <w:lang w:val="en-GB"/>
              </w:rPr>
            </w:pPr>
            <w:r w:rsidRPr="009016AB">
              <w:rPr>
                <w:b/>
                <w:i/>
                <w:iCs/>
                <w:sz w:val="18"/>
                <w:szCs w:val="18"/>
                <w:lang w:val="en-GB"/>
              </w:rPr>
              <w:t xml:space="preserve">Clonostachys rosea f. catenulata </w:t>
            </w:r>
            <w:r w:rsidRPr="009016AB">
              <w:rPr>
                <w:iCs/>
                <w:sz w:val="18"/>
                <w:szCs w:val="18"/>
                <w:lang w:val="en-GB"/>
              </w:rPr>
              <w:t>(J.C. Gilman &amp; E.V. Abbott) Schroers</w:t>
            </w:r>
          </w:p>
        </w:tc>
        <w:tc>
          <w:tcPr>
            <w:tcW w:w="3391" w:type="dxa"/>
            <w:vAlign w:val="center"/>
          </w:tcPr>
          <w:p w14:paraId="6F884092" w14:textId="456833D4" w:rsidR="00674FB2" w:rsidRPr="005242C1" w:rsidRDefault="00674FB2" w:rsidP="00674FB2">
            <w:pPr>
              <w:spacing w:line="276" w:lineRule="auto"/>
              <w:jc w:val="center"/>
              <w:rPr>
                <w:bCs/>
                <w:sz w:val="18"/>
                <w:szCs w:val="18"/>
                <w:lang w:val="en-GB"/>
              </w:rPr>
            </w:pPr>
            <w:r w:rsidRPr="005242C1">
              <w:rPr>
                <w:sz w:val="18"/>
                <w:szCs w:val="18"/>
                <w:lang w:val="en-GB"/>
              </w:rPr>
              <w:t>-</w:t>
            </w:r>
          </w:p>
        </w:tc>
        <w:tc>
          <w:tcPr>
            <w:tcW w:w="3392" w:type="dxa"/>
            <w:vAlign w:val="center"/>
          </w:tcPr>
          <w:p w14:paraId="59220A50" w14:textId="49991A51" w:rsidR="00674FB2" w:rsidRPr="005242C1" w:rsidRDefault="00674FB2" w:rsidP="00674FB2">
            <w:pPr>
              <w:spacing w:line="276" w:lineRule="auto"/>
              <w:jc w:val="center"/>
              <w:rPr>
                <w:bCs/>
                <w:sz w:val="18"/>
                <w:szCs w:val="18"/>
                <w:lang w:val="en-GB"/>
              </w:rPr>
            </w:pPr>
            <w:r w:rsidRPr="005242C1">
              <w:rPr>
                <w:sz w:val="18"/>
                <w:szCs w:val="18"/>
                <w:lang w:val="en-GB"/>
              </w:rPr>
              <w:t>-</w:t>
            </w:r>
          </w:p>
        </w:tc>
        <w:tc>
          <w:tcPr>
            <w:tcW w:w="3392" w:type="dxa"/>
            <w:shd w:val="clear" w:color="auto" w:fill="auto"/>
            <w:vAlign w:val="center"/>
          </w:tcPr>
          <w:p w14:paraId="09F280D9" w14:textId="5C487EBA" w:rsidR="00674FB2" w:rsidRPr="005242C1" w:rsidRDefault="00674FB2" w:rsidP="00D85868">
            <w:pPr>
              <w:spacing w:line="276" w:lineRule="auto"/>
              <w:jc w:val="center"/>
              <w:rPr>
                <w:sz w:val="18"/>
                <w:szCs w:val="18"/>
                <w:lang w:val="en-GB"/>
              </w:rPr>
            </w:pPr>
            <w:r w:rsidRPr="005242C1">
              <w:rPr>
                <w:sz w:val="18"/>
                <w:szCs w:val="18"/>
                <w:lang w:val="en-GB"/>
              </w:rPr>
              <w:t xml:space="preserve">Poland </w:t>
            </w:r>
            <w:r w:rsidRPr="005242C1">
              <w:rPr>
                <w:sz w:val="18"/>
                <w:szCs w:val="18"/>
                <w:lang w:val="en-GB"/>
              </w:rPr>
              <w:fldChar w:fldCharType="begin" w:fldLock="1"/>
            </w:r>
            <w:r w:rsidR="00B056A6">
              <w:rPr>
                <w:sz w:val="18"/>
                <w:szCs w:val="18"/>
                <w:lang w:val="en-GB"/>
              </w:rPr>
              <w:instrText>ADDIN CSL_CITATION {"citationItems":[{"id":"ITEM-1","itemData":{"author":[{"dropping-particle":"","family":"Zerek","given":"Bogdan Filip","non-dropping-particle":"","parse-names":false,"suffix":""}],"id":"ITEM-1","issued":{"date-parts":[["2003"]]},"number-of-pages":"161","publisher":"University of Warsaw","title":"Fungi Isolated from Paper Works of Art - Identification, susceptibility to the chosen methods used in the conservation of paper, susceptibility of the chosen kinds of paper to infections","type":"thesis"},"uris":["http://www.mendeley.com/documents/?uuid=ff79379c-cc5b-4c31-bfd9-d8f4011aea7c","http://www.mendeley.com/documents/?uuid=3a9955ad-de77-4507-a7d6-af9e90de6561"]}],"mendeley":{"formattedCitation":"[48]","plainTextFormattedCitation":"[48]","previouslyFormattedCitation":"(Zerek 2003)"},"properties":{"noteIndex":0},"schema":"https://github.com/citation-style-language/schema/raw/master/csl-citation.json"}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[48]</w:t>
            </w:r>
            <w:r w:rsidRPr="005242C1">
              <w:rPr>
                <w:sz w:val="18"/>
                <w:szCs w:val="18"/>
                <w:lang w:val="en-GB"/>
              </w:rPr>
              <w:fldChar w:fldCharType="end"/>
            </w:r>
          </w:p>
        </w:tc>
      </w:tr>
      <w:tr w:rsidR="00674FB2" w:rsidRPr="00B056A6" w14:paraId="01A14435" w14:textId="77777777" w:rsidTr="0038188C">
        <w:trPr>
          <w:trHeight w:val="397"/>
        </w:trPr>
        <w:tc>
          <w:tcPr>
            <w:tcW w:w="4395" w:type="dxa"/>
            <w:shd w:val="clear" w:color="auto" w:fill="auto"/>
            <w:vAlign w:val="center"/>
          </w:tcPr>
          <w:p w14:paraId="23DC9CEF" w14:textId="6675DB5D" w:rsidR="00674FB2" w:rsidRPr="00D7575B" w:rsidRDefault="00674FB2" w:rsidP="00674FB2">
            <w:pPr>
              <w:spacing w:line="276" w:lineRule="auto"/>
              <w:rPr>
                <w:b/>
                <w:i/>
                <w:iCs/>
                <w:sz w:val="18"/>
                <w:szCs w:val="18"/>
                <w:lang w:val="en-GB"/>
              </w:rPr>
            </w:pPr>
            <w:r w:rsidRPr="00D7575B">
              <w:rPr>
                <w:b/>
                <w:i/>
                <w:iCs/>
                <w:sz w:val="18"/>
                <w:szCs w:val="18"/>
                <w:lang w:val="en-GB"/>
              </w:rPr>
              <w:t xml:space="preserve">Colletotrichum </w:t>
            </w:r>
            <w:r w:rsidRPr="00D7575B">
              <w:rPr>
                <w:b/>
                <w:iCs/>
                <w:sz w:val="18"/>
                <w:szCs w:val="18"/>
                <w:lang w:val="en-GB"/>
              </w:rPr>
              <w:t xml:space="preserve">sp. </w:t>
            </w:r>
            <w:r w:rsidRPr="00D7575B">
              <w:rPr>
                <w:iCs/>
                <w:sz w:val="18"/>
                <w:szCs w:val="18"/>
                <w:lang w:val="en-GB"/>
              </w:rPr>
              <w:t>Corda</w:t>
            </w:r>
          </w:p>
        </w:tc>
        <w:tc>
          <w:tcPr>
            <w:tcW w:w="3391" w:type="dxa"/>
            <w:vAlign w:val="center"/>
          </w:tcPr>
          <w:p w14:paraId="617D5371" w14:textId="0ABAB8AA" w:rsidR="00674FB2" w:rsidRPr="005242C1" w:rsidRDefault="00674FB2" w:rsidP="00674FB2">
            <w:pPr>
              <w:spacing w:line="276" w:lineRule="auto"/>
              <w:jc w:val="center"/>
              <w:rPr>
                <w:bCs/>
                <w:sz w:val="18"/>
                <w:szCs w:val="18"/>
                <w:lang w:val="en-GB"/>
              </w:rPr>
            </w:pPr>
            <w:r w:rsidRPr="005242C1">
              <w:rPr>
                <w:bCs/>
                <w:sz w:val="18"/>
                <w:szCs w:val="18"/>
                <w:lang w:val="en-GB"/>
              </w:rPr>
              <w:t>-</w:t>
            </w:r>
          </w:p>
        </w:tc>
        <w:tc>
          <w:tcPr>
            <w:tcW w:w="3392" w:type="dxa"/>
            <w:vAlign w:val="center"/>
          </w:tcPr>
          <w:p w14:paraId="1FF6EEFE" w14:textId="384B08C2" w:rsidR="00674FB2" w:rsidRPr="005242C1" w:rsidRDefault="00674FB2" w:rsidP="00674FB2">
            <w:pPr>
              <w:spacing w:line="276" w:lineRule="auto"/>
              <w:jc w:val="center"/>
              <w:rPr>
                <w:bCs/>
                <w:sz w:val="18"/>
                <w:szCs w:val="18"/>
                <w:lang w:val="en-GB"/>
              </w:rPr>
            </w:pPr>
            <w:r w:rsidRPr="005242C1">
              <w:rPr>
                <w:bCs/>
                <w:sz w:val="18"/>
                <w:szCs w:val="18"/>
                <w:lang w:val="en-GB"/>
              </w:rPr>
              <w:t>-</w:t>
            </w:r>
          </w:p>
        </w:tc>
        <w:tc>
          <w:tcPr>
            <w:tcW w:w="3392" w:type="dxa"/>
            <w:shd w:val="clear" w:color="auto" w:fill="auto"/>
            <w:vAlign w:val="center"/>
          </w:tcPr>
          <w:p w14:paraId="5F3B510D" w14:textId="579E00EF"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F620CC" w14:paraId="6B390F66" w14:textId="77777777" w:rsidTr="0038188C">
        <w:trPr>
          <w:trHeight w:val="397"/>
        </w:trPr>
        <w:tc>
          <w:tcPr>
            <w:tcW w:w="4395" w:type="dxa"/>
            <w:shd w:val="clear" w:color="auto" w:fill="auto"/>
            <w:vAlign w:val="center"/>
          </w:tcPr>
          <w:p w14:paraId="50D494FA" w14:textId="1290B831" w:rsidR="00674FB2" w:rsidRPr="001354EE" w:rsidRDefault="00674FB2" w:rsidP="00674FB2">
            <w:pPr>
              <w:spacing w:line="276" w:lineRule="auto"/>
              <w:rPr>
                <w:b/>
                <w:i/>
                <w:iCs/>
                <w:sz w:val="18"/>
                <w:szCs w:val="18"/>
                <w:lang w:val="en-GB"/>
              </w:rPr>
            </w:pPr>
            <w:r w:rsidRPr="001354EE">
              <w:rPr>
                <w:b/>
                <w:i/>
                <w:iCs/>
                <w:sz w:val="18"/>
                <w:szCs w:val="18"/>
                <w:lang w:val="en-GB"/>
              </w:rPr>
              <w:t xml:space="preserve">Colletotrichum kahawae </w:t>
            </w:r>
            <w:r w:rsidRPr="001354EE">
              <w:rPr>
                <w:iCs/>
                <w:sz w:val="18"/>
                <w:szCs w:val="18"/>
                <w:lang w:val="en-GB"/>
              </w:rPr>
              <w:t>J.M. Waller &amp; Bridge</w:t>
            </w:r>
          </w:p>
        </w:tc>
        <w:tc>
          <w:tcPr>
            <w:tcW w:w="3391" w:type="dxa"/>
            <w:vAlign w:val="center"/>
          </w:tcPr>
          <w:p w14:paraId="06642226" w14:textId="716109FC"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4A7ED1CA" w14:textId="32C8FDF6"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7E42FEE2" w14:textId="79DCD3B5" w:rsidR="00674FB2" w:rsidRPr="005242C1" w:rsidRDefault="00674FB2" w:rsidP="00D85868">
            <w:pPr>
              <w:spacing w:line="276" w:lineRule="auto"/>
              <w:jc w:val="center"/>
              <w:rPr>
                <w:sz w:val="18"/>
                <w:szCs w:val="18"/>
              </w:rPr>
            </w:pPr>
            <w:r w:rsidRPr="005242C1">
              <w:rPr>
                <w:sz w:val="18"/>
                <w:szCs w:val="18"/>
              </w:rPr>
              <w:t xml:space="preserve">Costa Rica </w:t>
            </w:r>
            <w:r w:rsidRPr="005242C1">
              <w:rPr>
                <w:sz w:val="18"/>
                <w:szCs w:val="18"/>
                <w:lang w:val="en-GB"/>
              </w:rPr>
              <w:fldChar w:fldCharType="begin" w:fldLock="1"/>
            </w:r>
            <w:r w:rsidR="00B056A6">
              <w:rPr>
                <w:sz w:val="18"/>
                <w:szCs w:val="18"/>
              </w:rPr>
              <w:instrText>ADDIN CSL_CITATION {"citationItems":[{"id":"ITEM-1","itemData":{"DOI":"10.1038/s41598-018-24934-7","ISSN":"20452322","author":[{"dropping-particle":"","family":"Coronado-Ruiz","given":"Carolina","non-dropping-particle":"","parse-names":false,"suffix":""},{"dropping-particle":"","family":"Avendaño","given":"Roberto","non-dropping-particle":"","parse-names":false,"suffix":""},{"dropping-particle":"","family":"Escudero-Leyva","given":"Efraín","non-dropping-particle":"","parse-names":false,"suffix":""},{"dropping-particle":"","family":"Conejo-Barboza","given":"Geraldine","non-dropping-particle":"","parse-names":false,"suffix":""},{"dropping-particle":"","family":"Chaverri","given":"Priscila","non-dropping-particle":"","parse-names":false,"suffix":""},{"dropping-particle":"","family":"Chavarría","given":"Max","non-dropping-particle":"","parse-names":false,"suffix":""}],"container-title":"Scientific Reports","id":"ITEM-1","issue":"1","issued":{"date-parts":[["2018"]]},"page":"1-9","title":"Two new cellulolytic fungal species isolated from a 19th-century art collection","type":"article-journal","volume":"8"},"uris":["http://www.mendeley.com/documents/?uuid=ac43f713-bb39-44ea-8292-cc39eb9b3147"]}],"mendeley":{"formattedCitation":"[43]","plainTextFormattedCitation":"[43]","previouslyFormattedCitation":"(Coronado-Ruiz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[43]</w:t>
            </w:r>
            <w:r w:rsidRPr="005242C1">
              <w:rPr>
                <w:sz w:val="18"/>
                <w:szCs w:val="18"/>
                <w:lang w:val="en-GB"/>
              </w:rPr>
              <w:fldChar w:fldCharType="end"/>
            </w:r>
          </w:p>
        </w:tc>
      </w:tr>
      <w:tr w:rsidR="00674FB2" w:rsidRPr="00B056A6" w14:paraId="3A558A25" w14:textId="77777777" w:rsidTr="0038188C">
        <w:trPr>
          <w:trHeight w:val="397"/>
        </w:trPr>
        <w:tc>
          <w:tcPr>
            <w:tcW w:w="4395" w:type="dxa"/>
            <w:shd w:val="clear" w:color="auto" w:fill="auto"/>
            <w:vAlign w:val="center"/>
          </w:tcPr>
          <w:p w14:paraId="19124B53" w14:textId="51D6DF5C" w:rsidR="00674FB2" w:rsidRPr="008D65A1" w:rsidRDefault="00674FB2" w:rsidP="00674FB2">
            <w:pPr>
              <w:spacing w:line="276" w:lineRule="auto"/>
              <w:rPr>
                <w:iCs/>
                <w:sz w:val="18"/>
                <w:szCs w:val="18"/>
              </w:rPr>
            </w:pPr>
            <w:r>
              <w:rPr>
                <w:b/>
                <w:i/>
                <w:iCs/>
                <w:sz w:val="18"/>
                <w:szCs w:val="18"/>
              </w:rPr>
              <w:t xml:space="preserve">Conidiocarpus </w:t>
            </w:r>
            <w:r w:rsidRPr="008D65A1">
              <w:rPr>
                <w:b/>
                <w:iCs/>
                <w:sz w:val="18"/>
                <w:szCs w:val="18"/>
              </w:rPr>
              <w:t>sp</w:t>
            </w:r>
            <w:r>
              <w:rPr>
                <w:b/>
                <w:i/>
                <w:iCs/>
                <w:sz w:val="18"/>
                <w:szCs w:val="18"/>
              </w:rPr>
              <w:t>.</w:t>
            </w:r>
            <w:r>
              <w:rPr>
                <w:iCs/>
                <w:sz w:val="18"/>
                <w:szCs w:val="18"/>
              </w:rPr>
              <w:t xml:space="preserve"> Woron</w:t>
            </w:r>
          </w:p>
        </w:tc>
        <w:tc>
          <w:tcPr>
            <w:tcW w:w="3391" w:type="dxa"/>
            <w:vAlign w:val="center"/>
          </w:tcPr>
          <w:p w14:paraId="6DE06626" w14:textId="3B43A044" w:rsidR="00674FB2" w:rsidRPr="005242C1" w:rsidRDefault="00674FB2" w:rsidP="00674FB2">
            <w:pPr>
              <w:spacing w:line="276" w:lineRule="auto"/>
              <w:jc w:val="center"/>
              <w:rPr>
                <w:sz w:val="18"/>
                <w:szCs w:val="18"/>
              </w:rPr>
            </w:pPr>
            <w:r w:rsidRPr="005242C1">
              <w:rPr>
                <w:sz w:val="18"/>
                <w:szCs w:val="18"/>
              </w:rPr>
              <w:t>-</w:t>
            </w:r>
          </w:p>
        </w:tc>
        <w:tc>
          <w:tcPr>
            <w:tcW w:w="3392" w:type="dxa"/>
            <w:vAlign w:val="center"/>
          </w:tcPr>
          <w:p w14:paraId="54BBA615" w14:textId="2C68345C" w:rsidR="00674FB2" w:rsidRPr="005242C1" w:rsidRDefault="00674FB2" w:rsidP="00674FB2">
            <w:pPr>
              <w:spacing w:line="276" w:lineRule="auto"/>
              <w:jc w:val="center"/>
              <w:rPr>
                <w:sz w:val="18"/>
                <w:szCs w:val="18"/>
              </w:rPr>
            </w:pPr>
            <w:r w:rsidRPr="005242C1">
              <w:rPr>
                <w:sz w:val="18"/>
                <w:szCs w:val="18"/>
              </w:rPr>
              <w:t>-</w:t>
            </w:r>
          </w:p>
        </w:tc>
        <w:tc>
          <w:tcPr>
            <w:tcW w:w="3392" w:type="dxa"/>
            <w:shd w:val="clear" w:color="auto" w:fill="auto"/>
            <w:vAlign w:val="center"/>
          </w:tcPr>
          <w:p w14:paraId="3DDF4B38" w14:textId="70853D58"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F620CC" w14:paraId="14B92925" w14:textId="77777777" w:rsidTr="0038188C">
        <w:trPr>
          <w:trHeight w:val="397"/>
        </w:trPr>
        <w:tc>
          <w:tcPr>
            <w:tcW w:w="4395" w:type="dxa"/>
            <w:shd w:val="clear" w:color="auto" w:fill="auto"/>
            <w:vAlign w:val="center"/>
          </w:tcPr>
          <w:p w14:paraId="739C514C" w14:textId="34A7FA2F" w:rsidR="00674FB2" w:rsidRPr="00EC208F" w:rsidRDefault="00674FB2" w:rsidP="00674FB2">
            <w:pPr>
              <w:spacing w:line="276" w:lineRule="auto"/>
              <w:rPr>
                <w:i/>
                <w:iCs/>
                <w:sz w:val="18"/>
                <w:szCs w:val="18"/>
                <w:lang w:val="en-GB"/>
              </w:rPr>
            </w:pPr>
            <w:r w:rsidRPr="00F620CC">
              <w:rPr>
                <w:b/>
                <w:i/>
                <w:iCs/>
                <w:sz w:val="18"/>
                <w:szCs w:val="18"/>
                <w:lang w:val="en-GB"/>
              </w:rPr>
              <w:t xml:space="preserve">Coniochaeta </w:t>
            </w:r>
            <w:r w:rsidRPr="00F620CC">
              <w:rPr>
                <w:b/>
                <w:iCs/>
                <w:sz w:val="18"/>
                <w:szCs w:val="18"/>
                <w:lang w:val="en-GB"/>
              </w:rPr>
              <w:t>sp.</w:t>
            </w:r>
            <w:r w:rsidRPr="00EC208F">
              <w:t xml:space="preserve"> </w:t>
            </w:r>
            <w:r w:rsidRPr="00EC208F">
              <w:rPr>
                <w:iCs/>
                <w:sz w:val="18"/>
                <w:szCs w:val="18"/>
                <w:lang w:val="en-GB"/>
              </w:rPr>
              <w:t>(Sacc.) Cooke</w:t>
            </w:r>
          </w:p>
        </w:tc>
        <w:tc>
          <w:tcPr>
            <w:tcW w:w="3391" w:type="dxa"/>
            <w:vAlign w:val="center"/>
          </w:tcPr>
          <w:p w14:paraId="4EE7D8D4" w14:textId="6A1B458C"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2F761F8C" w14:textId="3347FD8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61A5123A" w14:textId="360F0F14" w:rsidR="00674FB2" w:rsidRPr="005242C1" w:rsidRDefault="00D57A52" w:rsidP="00D85868">
            <w:pPr>
              <w:spacing w:line="276" w:lineRule="auto"/>
              <w:jc w:val="center"/>
              <w:rPr>
                <w:sz w:val="18"/>
                <w:szCs w:val="18"/>
              </w:rPr>
            </w:pPr>
            <w:r w:rsidRPr="005242C1">
              <w:rPr>
                <w:sz w:val="18"/>
                <w:szCs w:val="18"/>
              </w:rPr>
              <w:t>Czech</w:t>
            </w:r>
            <w:r w:rsidR="00674FB2" w:rsidRPr="005242C1">
              <w:rPr>
                <w:sz w:val="18"/>
                <w:szCs w:val="18"/>
              </w:rPr>
              <w:t xml:space="preserve"> Republic, Costa Rica, Poland </w:t>
            </w:r>
            <w:r w:rsidR="00674FB2" w:rsidRPr="005242C1">
              <w:rPr>
                <w:sz w:val="18"/>
                <w:szCs w:val="18"/>
                <w:lang w:val="en-GB"/>
              </w:rPr>
              <w:fldChar w:fldCharType="begin" w:fldLock="1"/>
            </w:r>
            <w:r w:rsidR="00B056A6">
              <w:rPr>
                <w:sz w:val="18"/>
                <w:szCs w:val="18"/>
              </w:rPr>
              <w:instrText>ADDIN CSL_CITATION {"citationItems":[{"id":"ITEM-1","itemData":{"DOI":"10.1038/s41598-018-24934-7","ISSN":"20452322","author":[{"dropping-particle":"","family":"Coronado-Ruiz","given":"Carolina","non-dropping-particle":"","parse-names":false,"suffix":""},{"dropping-particle":"","family":"Avendaño","given":"Roberto","non-dropping-particle":"","parse-names":false,"suffix":""},{"dropping-particle":"","family":"Escudero-Leyva","given":"Efraín","non-dropping-particle":"","parse-names":false,"suffix":""},{"dropping-particle":"","family":"Conejo-Barboza","given":"Geraldine","non-dropping-particle":"","parse-names":false,"suffix":""},{"dropping-particle":"","family":"Chaverri","given":"Priscila","non-dropping-particle":"","parse-names":false,"suffix":""},{"dropping-particle":"","family":"Chavarría","given":"Max","non-dropping-particle":"","parse-names":false,"suffix":""}],"container-title":"Scientific Reports","id":"ITEM-1","issue":"1","issued":{"date-parts":[["2018"]]},"page":"1-9","title":"Two new cellulolytic fungal species isolated from a 19th-century art collection","type":"article-journal","volume":"8"},"uris":["http://www.mendeley.com/documents/?uuid=ac43f713-bb39-44ea-8292-cc39eb9b3147"]},{"id":"ITEM-2","itemData":{"DOI":"10.1016/j.ibiod.2017.02.015","ISSN":"09648305","abstract":"Different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Biodegradation","id":"ITEM-2","issued":{"date-parts":[["2018"]]},"page":"51-59","title":"Comparison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MiSeq)","type":"article-journal","volume":"131"},"uris":["http://www.mendeley.com/documents/?uuid=a53eccd2-cb7e-4b61-900b-653869c45020"]}],"mendeley":{"formattedCitation":"[15,43]","plainTextFormattedCitation":"[15,43]","previouslyFormattedCitation":"(Coronado-Ruiz et al. 2018; Kraková et al. 2018)"},"properties":{"noteIndex":0},"schema":"https://github.com/citation-style-language/schema/raw/master/csl-citation.json"}</w:instrText>
            </w:r>
            <w:r w:rsidR="00674FB2" w:rsidRPr="005242C1">
              <w:rPr>
                <w:sz w:val="18"/>
                <w:szCs w:val="18"/>
                <w:lang w:val="en-GB"/>
              </w:rPr>
              <w:fldChar w:fldCharType="separate"/>
            </w:r>
            <w:r w:rsidR="00B056A6" w:rsidRPr="00B056A6">
              <w:rPr>
                <w:noProof/>
                <w:sz w:val="18"/>
                <w:szCs w:val="18"/>
              </w:rPr>
              <w:t>[15,43]</w:t>
            </w:r>
            <w:r w:rsidR="00674FB2" w:rsidRPr="005242C1">
              <w:rPr>
                <w:sz w:val="18"/>
                <w:szCs w:val="18"/>
                <w:lang w:val="en-GB"/>
              </w:rPr>
              <w:fldChar w:fldCharType="end"/>
            </w:r>
          </w:p>
        </w:tc>
      </w:tr>
      <w:tr w:rsidR="00674FB2" w:rsidRPr="00B056A6" w14:paraId="699A32D8" w14:textId="77777777" w:rsidTr="0038188C">
        <w:trPr>
          <w:trHeight w:val="397"/>
        </w:trPr>
        <w:tc>
          <w:tcPr>
            <w:tcW w:w="4395" w:type="dxa"/>
            <w:shd w:val="clear" w:color="auto" w:fill="auto"/>
            <w:vAlign w:val="center"/>
          </w:tcPr>
          <w:p w14:paraId="2C69A708" w14:textId="0DBAEB9D" w:rsidR="00674FB2" w:rsidRPr="006618F5" w:rsidRDefault="00674FB2" w:rsidP="00674FB2">
            <w:pPr>
              <w:spacing w:line="276" w:lineRule="auto"/>
              <w:rPr>
                <w:b/>
                <w:iCs/>
                <w:sz w:val="18"/>
                <w:szCs w:val="18"/>
                <w:lang w:val="en-GB"/>
              </w:rPr>
            </w:pPr>
            <w:r>
              <w:rPr>
                <w:b/>
                <w:i/>
                <w:iCs/>
                <w:sz w:val="18"/>
                <w:szCs w:val="18"/>
                <w:lang w:val="en-GB"/>
              </w:rPr>
              <w:t xml:space="preserve">Coniophora </w:t>
            </w:r>
            <w:r>
              <w:rPr>
                <w:b/>
                <w:iCs/>
                <w:sz w:val="18"/>
                <w:szCs w:val="18"/>
                <w:lang w:val="en-GB"/>
              </w:rPr>
              <w:t xml:space="preserve">sp. </w:t>
            </w:r>
            <w:r w:rsidRPr="00560A34">
              <w:rPr>
                <w:iCs/>
                <w:sz w:val="18"/>
                <w:szCs w:val="18"/>
                <w:lang w:val="en-GB"/>
              </w:rPr>
              <w:t>DC</w:t>
            </w:r>
            <w:r>
              <w:rPr>
                <w:b/>
                <w:iCs/>
                <w:sz w:val="18"/>
                <w:szCs w:val="18"/>
                <w:lang w:val="en-GB"/>
              </w:rPr>
              <w:t>.</w:t>
            </w:r>
          </w:p>
        </w:tc>
        <w:tc>
          <w:tcPr>
            <w:tcW w:w="3391" w:type="dxa"/>
            <w:vAlign w:val="center"/>
          </w:tcPr>
          <w:p w14:paraId="6C39A336" w14:textId="2B53AD7A" w:rsidR="00674FB2" w:rsidRPr="005242C1" w:rsidRDefault="00674FB2" w:rsidP="00674FB2">
            <w:pPr>
              <w:spacing w:line="276" w:lineRule="auto"/>
              <w:jc w:val="center"/>
              <w:rPr>
                <w:sz w:val="18"/>
                <w:szCs w:val="18"/>
                <w:lang w:val="en-GB"/>
              </w:rPr>
            </w:pPr>
            <w:r w:rsidRPr="005242C1">
              <w:rPr>
                <w:sz w:val="18"/>
                <w:szCs w:val="18"/>
              </w:rPr>
              <w:t>-</w:t>
            </w:r>
          </w:p>
        </w:tc>
        <w:tc>
          <w:tcPr>
            <w:tcW w:w="3392" w:type="dxa"/>
            <w:vAlign w:val="center"/>
          </w:tcPr>
          <w:p w14:paraId="7A374F7E" w14:textId="4432EF9F" w:rsidR="00674FB2" w:rsidRPr="005242C1" w:rsidRDefault="00674FB2" w:rsidP="00674FB2">
            <w:pPr>
              <w:spacing w:line="276" w:lineRule="auto"/>
              <w:jc w:val="center"/>
              <w:rPr>
                <w:sz w:val="18"/>
                <w:szCs w:val="18"/>
                <w:lang w:val="en-GB"/>
              </w:rPr>
            </w:pPr>
            <w:r w:rsidRPr="005242C1">
              <w:rPr>
                <w:sz w:val="18"/>
                <w:szCs w:val="18"/>
              </w:rPr>
              <w:t>-</w:t>
            </w:r>
          </w:p>
        </w:tc>
        <w:tc>
          <w:tcPr>
            <w:tcW w:w="3392" w:type="dxa"/>
            <w:shd w:val="clear" w:color="auto" w:fill="auto"/>
            <w:vAlign w:val="center"/>
          </w:tcPr>
          <w:p w14:paraId="36F17ECC" w14:textId="44A81972"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2F2D6D" w14:paraId="0F9F0F6C" w14:textId="77777777" w:rsidTr="0038188C">
        <w:trPr>
          <w:trHeight w:val="397"/>
        </w:trPr>
        <w:tc>
          <w:tcPr>
            <w:tcW w:w="4395" w:type="dxa"/>
            <w:shd w:val="clear" w:color="auto" w:fill="auto"/>
            <w:vAlign w:val="center"/>
          </w:tcPr>
          <w:p w14:paraId="00374F21" w14:textId="2EFDB846" w:rsidR="00674FB2" w:rsidRPr="002007DD" w:rsidRDefault="00674FB2" w:rsidP="00674FB2">
            <w:pPr>
              <w:spacing w:line="276" w:lineRule="auto"/>
              <w:rPr>
                <w:iCs/>
                <w:sz w:val="18"/>
                <w:szCs w:val="18"/>
                <w:lang w:val="en-GB"/>
              </w:rPr>
            </w:pPr>
            <w:r>
              <w:rPr>
                <w:b/>
                <w:i/>
                <w:iCs/>
                <w:sz w:val="18"/>
                <w:szCs w:val="18"/>
                <w:lang w:val="en-GB"/>
              </w:rPr>
              <w:t xml:space="preserve">Coprinellus </w:t>
            </w:r>
            <w:r>
              <w:rPr>
                <w:b/>
                <w:iCs/>
                <w:sz w:val="18"/>
                <w:szCs w:val="18"/>
                <w:lang w:val="en-GB"/>
              </w:rPr>
              <w:t xml:space="preserve">sp. </w:t>
            </w:r>
            <w:r>
              <w:rPr>
                <w:iCs/>
                <w:sz w:val="18"/>
                <w:szCs w:val="18"/>
                <w:lang w:val="en-GB"/>
              </w:rPr>
              <w:t>P. Karst.</w:t>
            </w:r>
          </w:p>
        </w:tc>
        <w:tc>
          <w:tcPr>
            <w:tcW w:w="3391" w:type="dxa"/>
            <w:vAlign w:val="center"/>
          </w:tcPr>
          <w:p w14:paraId="64E3565D" w14:textId="07173FC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00752287" w14:textId="21F66CBE"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28BA56C2" w14:textId="6E95FF37"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081792" w14:paraId="06E1B443" w14:textId="77777777" w:rsidTr="0038188C">
        <w:trPr>
          <w:trHeight w:val="397"/>
        </w:trPr>
        <w:tc>
          <w:tcPr>
            <w:tcW w:w="4395" w:type="dxa"/>
            <w:shd w:val="clear" w:color="auto" w:fill="auto"/>
            <w:vAlign w:val="center"/>
            <w:hideMark/>
          </w:tcPr>
          <w:p w14:paraId="6E62F5AB"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Coprinus </w:t>
            </w:r>
            <w:r w:rsidRPr="00DD1D34">
              <w:rPr>
                <w:b/>
                <w:iCs/>
                <w:sz w:val="18"/>
                <w:szCs w:val="18"/>
                <w:lang w:val="en-GB"/>
              </w:rPr>
              <w:t xml:space="preserve">sp. </w:t>
            </w:r>
            <w:r w:rsidRPr="008D39E0">
              <w:rPr>
                <w:sz w:val="18"/>
                <w:szCs w:val="18"/>
                <w:lang w:val="en-GB"/>
              </w:rPr>
              <w:t>Pers.</w:t>
            </w:r>
          </w:p>
        </w:tc>
        <w:tc>
          <w:tcPr>
            <w:tcW w:w="3391" w:type="dxa"/>
            <w:vAlign w:val="center"/>
          </w:tcPr>
          <w:p w14:paraId="65778FA3"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36CE5D6C"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25E2BFB8" w14:textId="3FE9743F" w:rsidR="00674FB2" w:rsidRPr="005242C1" w:rsidRDefault="00674FB2" w:rsidP="00D85868">
            <w:pPr>
              <w:spacing w:line="276" w:lineRule="auto"/>
              <w:jc w:val="center"/>
              <w:rPr>
                <w:sz w:val="18"/>
                <w:szCs w:val="18"/>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{"citationItems":[{"id":"ITEM-1","itemData":{"DOI":"10.1016/j.ibiod.2009.03.010","ISBN":"0964-8305","abstract":"This multidisciplinary research combines knowledge in molecular biology with fungal morphology, aiming at the identification of infecting fungi from historical documents on the Archive of the University of Coimbra. The identification of infecting fungi on several bibliographic documents and support materials was based both on ribosomal DNA loci amplification and sequencing, and morphological identification, using macro- and microscopical traits. A high fungal diversity was found in all types of support: parchment. laid-paper and wood-pulp paper. Fourteen fungal genera were isolated, identified, and kept in culture. The most frequent were Cladosporium, Penicillium and Aspergillus, and other less frequent genera, such as Alternaria, Botrytis, Chaetomium, Chromelosporium, Epicoccum, Phlebiopsys and Toxicocladosporium were also present. Within these genera, 20 different species were identified, from which 15 were found only in a single support type. Cladosporium cladosporioides and Penicillium chrysogenum were the only species present in all support types. (C) 2009 Elsevier Ltd. All rights reserved.","author":[{"dropping-particle":"","family":"Mesquita","given":"N","non-dropping-particle":"","parse-names":false,"suffix":""},{"dropping-particle":"","family":"Portugal","given":"A","non-dropping-particle":"","parse-names":false,"suffix":""},{"dropping-particle":"","family":"Videira","given":"S","non-dropping-particle":"","parse-names":false,"suffix":""},{"dropping-particle":"","family":"Rodriguez-Echeverria","given":"S","non-dropping-particle":"","parse-names":false,"suffix":""},{"dropping-particle":"","family":"Bandeira","given":"A M L","non-dropping-particle":"","parse-names":false,"suffix":""},{"dropping-particle":"","family":"Santos","given":"M J A","non-dropping-particle":"","parse-names":false,"suffix":""},{"dropping-particle":"","family":"Freitas","given":"H","non-dropping-particle":"","parse-names":false,"suffix":""}],"container-title":"International Biodeterioration &amp; Biodegradation","id":"ITEM-1","issue":"5","issued":{"date-parts":[["2009"]]},"language":"English","note":"Cited References Count:27|ELSEVIER SCI LTD|THE BOULEVARD, LANGFORD LANE, KIDLINGTON, OXFORD OX5 1GB, OXON, ENGLAND","page":"626-629","title":"Fungal diversity in ancient documents. A case study on the Archive of the University of Coimbra","type":"article-journal","volume":"63"},"uris":["http://www.mendeley.com/documents/?uuid=a9ed6800-21ab-4603-a4b7-75acd2eeaabe"]}],"mendeley":{"formattedCitation":"[38]","plainTextFormattedCitation":"[38]","previouslyFormattedCitation":"(Mesquita et al. 2009)"},"properties":{"noteIndex":0},"schema":"https://github.com/citation-style-language/schema/raw/master/csl-citation.json"}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[38]</w:t>
            </w:r>
            <w:r w:rsidRPr="005242C1">
              <w:rPr>
                <w:sz w:val="18"/>
                <w:szCs w:val="18"/>
                <w:lang w:val="en-GB"/>
              </w:rPr>
              <w:fldChar w:fldCharType="end"/>
            </w:r>
          </w:p>
        </w:tc>
      </w:tr>
      <w:tr w:rsidR="00674FB2" w:rsidRPr="00B056A6" w14:paraId="7D6E51BE" w14:textId="77777777" w:rsidTr="0038188C">
        <w:trPr>
          <w:trHeight w:val="397"/>
        </w:trPr>
        <w:tc>
          <w:tcPr>
            <w:tcW w:w="4395" w:type="dxa"/>
            <w:shd w:val="clear" w:color="auto" w:fill="auto"/>
            <w:vAlign w:val="center"/>
          </w:tcPr>
          <w:p w14:paraId="10B56D69" w14:textId="616D85C3" w:rsidR="00674FB2" w:rsidRPr="00F620CC" w:rsidRDefault="00674FB2" w:rsidP="00674FB2">
            <w:pPr>
              <w:spacing w:line="276" w:lineRule="auto"/>
              <w:rPr>
                <w:b/>
                <w:i/>
                <w:iCs/>
                <w:sz w:val="18"/>
                <w:szCs w:val="18"/>
                <w:lang w:val="en-GB"/>
              </w:rPr>
            </w:pPr>
            <w:r w:rsidRPr="00601106">
              <w:rPr>
                <w:b/>
                <w:i/>
                <w:iCs/>
                <w:sz w:val="18"/>
                <w:szCs w:val="18"/>
                <w:lang w:val="en-GB"/>
              </w:rPr>
              <w:t>Cordyceps</w:t>
            </w:r>
            <w:r>
              <w:rPr>
                <w:b/>
                <w:i/>
                <w:iCs/>
                <w:sz w:val="18"/>
                <w:szCs w:val="18"/>
                <w:lang w:val="en-GB"/>
              </w:rPr>
              <w:t xml:space="preserve"> </w:t>
            </w:r>
            <w:r>
              <w:rPr>
                <w:b/>
                <w:iCs/>
                <w:sz w:val="18"/>
                <w:szCs w:val="18"/>
                <w:lang w:val="en-GB"/>
              </w:rPr>
              <w:t>sp.</w:t>
            </w:r>
            <w:r w:rsidRPr="00601106">
              <w:rPr>
                <w:b/>
                <w:i/>
                <w:iCs/>
                <w:sz w:val="18"/>
                <w:szCs w:val="18"/>
                <w:lang w:val="en-GB"/>
              </w:rPr>
              <w:t xml:space="preserve"> </w:t>
            </w:r>
            <w:r w:rsidRPr="00601106">
              <w:rPr>
                <w:iCs/>
                <w:sz w:val="18"/>
                <w:szCs w:val="18"/>
                <w:lang w:val="en-GB"/>
              </w:rPr>
              <w:t>Fr</w:t>
            </w:r>
            <w:r w:rsidRPr="00601106">
              <w:rPr>
                <w:b/>
                <w:i/>
                <w:iCs/>
                <w:sz w:val="18"/>
                <w:szCs w:val="18"/>
                <w:lang w:val="en-GB"/>
              </w:rPr>
              <w:t>.</w:t>
            </w:r>
          </w:p>
        </w:tc>
        <w:tc>
          <w:tcPr>
            <w:tcW w:w="3391" w:type="dxa"/>
            <w:vAlign w:val="center"/>
          </w:tcPr>
          <w:p w14:paraId="1B3309BF" w14:textId="7E47DA28" w:rsidR="00674FB2" w:rsidRPr="005242C1" w:rsidRDefault="00674FB2" w:rsidP="00674FB2">
            <w:pPr>
              <w:spacing w:line="276" w:lineRule="auto"/>
              <w:jc w:val="center"/>
              <w:rPr>
                <w:sz w:val="18"/>
                <w:szCs w:val="18"/>
                <w:lang w:val="en-GB"/>
              </w:rPr>
            </w:pPr>
            <w:r w:rsidRPr="005242C1">
              <w:rPr>
                <w:sz w:val="18"/>
                <w:szCs w:val="18"/>
              </w:rPr>
              <w:t>-</w:t>
            </w:r>
          </w:p>
        </w:tc>
        <w:tc>
          <w:tcPr>
            <w:tcW w:w="3392" w:type="dxa"/>
            <w:vAlign w:val="center"/>
          </w:tcPr>
          <w:p w14:paraId="1009AB7F" w14:textId="25893E73" w:rsidR="00674FB2" w:rsidRPr="005242C1" w:rsidRDefault="00674FB2" w:rsidP="00674FB2">
            <w:pPr>
              <w:spacing w:line="276" w:lineRule="auto"/>
              <w:jc w:val="center"/>
              <w:rPr>
                <w:sz w:val="18"/>
                <w:szCs w:val="18"/>
                <w:lang w:val="en-GB"/>
              </w:rPr>
            </w:pPr>
            <w:r w:rsidRPr="005242C1">
              <w:rPr>
                <w:sz w:val="18"/>
                <w:szCs w:val="18"/>
              </w:rPr>
              <w:t>-</w:t>
            </w:r>
          </w:p>
        </w:tc>
        <w:tc>
          <w:tcPr>
            <w:tcW w:w="3392" w:type="dxa"/>
            <w:shd w:val="clear" w:color="auto" w:fill="auto"/>
            <w:vAlign w:val="center"/>
          </w:tcPr>
          <w:p w14:paraId="5E04E912" w14:textId="5C910862"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30132A" w14:paraId="1F2D8BD2" w14:textId="77777777" w:rsidTr="0038188C">
        <w:trPr>
          <w:trHeight w:val="397"/>
        </w:trPr>
        <w:tc>
          <w:tcPr>
            <w:tcW w:w="4395" w:type="dxa"/>
            <w:shd w:val="clear" w:color="auto" w:fill="auto"/>
            <w:vAlign w:val="center"/>
          </w:tcPr>
          <w:p w14:paraId="1020DCF2" w14:textId="34C1C648" w:rsidR="00674FB2" w:rsidRPr="00601106" w:rsidRDefault="00674FB2" w:rsidP="00674FB2">
            <w:pPr>
              <w:spacing w:line="276" w:lineRule="auto"/>
              <w:rPr>
                <w:b/>
                <w:i/>
                <w:iCs/>
                <w:sz w:val="18"/>
                <w:szCs w:val="18"/>
                <w:lang w:val="en-GB"/>
              </w:rPr>
            </w:pPr>
            <w:r w:rsidRPr="003A3D83">
              <w:rPr>
                <w:b/>
                <w:i/>
                <w:iCs/>
                <w:sz w:val="18"/>
                <w:szCs w:val="18"/>
                <w:lang w:val="en-GB"/>
              </w:rPr>
              <w:t xml:space="preserve">Cordyceps farinosa </w:t>
            </w:r>
            <w:r w:rsidRPr="003A3D83">
              <w:rPr>
                <w:iCs/>
                <w:sz w:val="18"/>
                <w:szCs w:val="18"/>
                <w:lang w:val="en-GB"/>
              </w:rPr>
              <w:t>(Holmsk.) Kepler, B. Shrestha &amp; Spatafora</w:t>
            </w:r>
          </w:p>
        </w:tc>
        <w:tc>
          <w:tcPr>
            <w:tcW w:w="3391" w:type="dxa"/>
            <w:vAlign w:val="center"/>
          </w:tcPr>
          <w:p w14:paraId="57C8FAC4" w14:textId="44317AF4" w:rsidR="00674FB2" w:rsidRPr="005242C1" w:rsidRDefault="00674FB2"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Journal","id":"ITEM-1","issue":"3","issued":{"date-parts":[["2016"]]},"page":"397-407","title":"Fungal secondary metabolite analysis applied to Cultural Heritage: the case of a contaminated library in Venice","type":"article-journal","volume":"9"},"uris":["http://www.mendeley.com/documents/?uuid=ac26feea-eae3-4c2d-b7c6-d722b65e9507"]}],"mendeley":{"formattedCitation":"[20]","plainTextFormattedCitation":"[20]","previouslyFormattedCitation":"(Micheluz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[20]</w:t>
            </w:r>
            <w:r w:rsidRPr="005242C1">
              <w:rPr>
                <w:sz w:val="18"/>
                <w:szCs w:val="18"/>
                <w:lang w:val="en-GB"/>
              </w:rPr>
              <w:fldChar w:fldCharType="end"/>
            </w:r>
          </w:p>
        </w:tc>
        <w:tc>
          <w:tcPr>
            <w:tcW w:w="3392" w:type="dxa"/>
            <w:vAlign w:val="center"/>
          </w:tcPr>
          <w:p w14:paraId="54491CA6" w14:textId="623A91DB"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13DCF848" w14:textId="7BFA6595"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30132A" w14:paraId="2AA8B491" w14:textId="77777777" w:rsidTr="005D7B64">
        <w:trPr>
          <w:trHeight w:val="397"/>
        </w:trPr>
        <w:tc>
          <w:tcPr>
            <w:tcW w:w="4395" w:type="dxa"/>
            <w:shd w:val="clear" w:color="auto" w:fill="auto"/>
            <w:vAlign w:val="center"/>
            <w:hideMark/>
          </w:tcPr>
          <w:p w14:paraId="72928F93"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Cordyceps sinensis </w:t>
            </w:r>
            <w:r w:rsidRPr="008D39E0">
              <w:rPr>
                <w:sz w:val="18"/>
                <w:szCs w:val="18"/>
                <w:lang w:val="en-GB"/>
              </w:rPr>
              <w:t>(Berk.) Sacc.</w:t>
            </w:r>
          </w:p>
        </w:tc>
        <w:tc>
          <w:tcPr>
            <w:tcW w:w="10175" w:type="dxa"/>
            <w:gridSpan w:val="3"/>
            <w:vAlign w:val="center"/>
          </w:tcPr>
          <w:p w14:paraId="7406243A" w14:textId="45442872" w:rsidR="00674FB2" w:rsidRPr="005242C1" w:rsidRDefault="00674FB2" w:rsidP="00674FB2">
            <w:pPr>
              <w:spacing w:line="276" w:lineRule="auto"/>
              <w:jc w:val="center"/>
              <w:rPr>
                <w:i/>
                <w:sz w:val="18"/>
                <w:szCs w:val="18"/>
                <w:lang w:val="en-GB"/>
              </w:rPr>
            </w:pPr>
            <w:r w:rsidRPr="005242C1">
              <w:rPr>
                <w:i/>
                <w:sz w:val="18"/>
                <w:szCs w:val="18"/>
                <w:lang w:val="en-GB"/>
              </w:rPr>
              <w:t xml:space="preserve">See current name: </w:t>
            </w:r>
            <w:r w:rsidRPr="005242C1">
              <w:rPr>
                <w:i/>
                <w:lang w:val="en-GB"/>
              </w:rPr>
              <w:t xml:space="preserve"> </w:t>
            </w:r>
            <w:r w:rsidRPr="005242C1">
              <w:rPr>
                <w:i/>
                <w:sz w:val="18"/>
                <w:szCs w:val="18"/>
                <w:lang w:val="en-GB"/>
              </w:rPr>
              <w:t>Ophiocordyceps sinensis</w:t>
            </w:r>
          </w:p>
        </w:tc>
      </w:tr>
      <w:tr w:rsidR="00674FB2" w:rsidRPr="00B056A6" w14:paraId="1C1CE76B" w14:textId="77777777" w:rsidTr="0038188C">
        <w:trPr>
          <w:trHeight w:val="397"/>
        </w:trPr>
        <w:tc>
          <w:tcPr>
            <w:tcW w:w="4395" w:type="dxa"/>
            <w:shd w:val="clear" w:color="auto" w:fill="auto"/>
            <w:vAlign w:val="center"/>
          </w:tcPr>
          <w:p w14:paraId="466673F7" w14:textId="7330C71C" w:rsidR="00674FB2" w:rsidRPr="00DD1D34" w:rsidRDefault="00674FB2" w:rsidP="00674FB2">
            <w:pPr>
              <w:spacing w:line="276" w:lineRule="auto"/>
              <w:rPr>
                <w:b/>
                <w:i/>
                <w:iCs/>
                <w:sz w:val="18"/>
                <w:szCs w:val="18"/>
                <w:lang w:val="en-GB"/>
              </w:rPr>
            </w:pPr>
            <w:r w:rsidRPr="007505F2">
              <w:rPr>
                <w:b/>
                <w:i/>
                <w:iCs/>
                <w:sz w:val="18"/>
                <w:szCs w:val="18"/>
                <w:lang w:val="en-GB"/>
              </w:rPr>
              <w:t xml:space="preserve">Coriolopsis trogii </w:t>
            </w:r>
            <w:r w:rsidRPr="007505F2">
              <w:rPr>
                <w:iCs/>
                <w:sz w:val="18"/>
                <w:szCs w:val="18"/>
                <w:lang w:val="en-GB"/>
              </w:rPr>
              <w:t>(Berk.) Domanski</w:t>
            </w:r>
          </w:p>
        </w:tc>
        <w:tc>
          <w:tcPr>
            <w:tcW w:w="3391" w:type="dxa"/>
            <w:vAlign w:val="center"/>
          </w:tcPr>
          <w:p w14:paraId="04F5CAE9" w14:textId="6F8B0DFD" w:rsidR="00674FB2" w:rsidRPr="005242C1" w:rsidRDefault="00674FB2" w:rsidP="00D85868">
            <w:pPr>
              <w:spacing w:line="276" w:lineRule="auto"/>
              <w:jc w:val="center"/>
              <w:rPr>
                <w:i/>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Journal","id":"ITEM-1","issue":"3","issued":{"date-parts":[["2016"]]},"page":"397-407","title":"Fungal secondary metabolite analysis applied to Cultural Heritage: the case of a contaminated library in Venice","type":"article-journal","volume":"9"},"uris":["http://www.mendeley.com/documents/?uuid=ac26feea-eae3-4c2d-b7c6-d722b65e9507"]}],"mendeley":{"formattedCitation":"[20]","plainTextFormattedCitation":"[20]","previouslyFormattedCitation":"(Micheluz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[20]</w:t>
            </w:r>
            <w:r w:rsidRPr="005242C1">
              <w:rPr>
                <w:sz w:val="18"/>
                <w:szCs w:val="18"/>
                <w:lang w:val="en-GB"/>
              </w:rPr>
              <w:fldChar w:fldCharType="end"/>
            </w:r>
          </w:p>
        </w:tc>
        <w:tc>
          <w:tcPr>
            <w:tcW w:w="3392" w:type="dxa"/>
            <w:vAlign w:val="center"/>
          </w:tcPr>
          <w:p w14:paraId="6475F04F" w14:textId="325AA58D" w:rsidR="00674FB2" w:rsidRPr="005242C1" w:rsidRDefault="00674FB2" w:rsidP="00674FB2">
            <w:pPr>
              <w:spacing w:line="276" w:lineRule="auto"/>
              <w:jc w:val="center"/>
              <w:rPr>
                <w:i/>
                <w:sz w:val="18"/>
                <w:szCs w:val="18"/>
                <w:lang w:val="en-GB"/>
              </w:rPr>
            </w:pPr>
            <w:r w:rsidRPr="005242C1">
              <w:rPr>
                <w:sz w:val="18"/>
                <w:szCs w:val="18"/>
                <w:lang w:val="en-GB"/>
              </w:rPr>
              <w:t>-</w:t>
            </w:r>
          </w:p>
        </w:tc>
        <w:tc>
          <w:tcPr>
            <w:tcW w:w="3392" w:type="dxa"/>
            <w:vAlign w:val="center"/>
          </w:tcPr>
          <w:p w14:paraId="637BB6B3" w14:textId="5A8DDA61" w:rsidR="00674FB2" w:rsidRPr="005242C1" w:rsidRDefault="00674FB2" w:rsidP="00674FB2">
            <w:pPr>
              <w:spacing w:line="276" w:lineRule="auto"/>
              <w:jc w:val="center"/>
              <w:rPr>
                <w:i/>
                <w:sz w:val="18"/>
                <w:szCs w:val="18"/>
                <w:lang w:val="en-GB"/>
              </w:rPr>
            </w:pPr>
            <w:r w:rsidRPr="005242C1">
              <w:rPr>
                <w:sz w:val="18"/>
                <w:szCs w:val="18"/>
                <w:lang w:val="en-GB"/>
              </w:rPr>
              <w:t>-</w:t>
            </w:r>
          </w:p>
        </w:tc>
      </w:tr>
      <w:tr w:rsidR="00674FB2" w:rsidRPr="002F2D6D" w14:paraId="5C22825C" w14:textId="77777777" w:rsidTr="0038188C">
        <w:trPr>
          <w:trHeight w:val="397"/>
        </w:trPr>
        <w:tc>
          <w:tcPr>
            <w:tcW w:w="4395" w:type="dxa"/>
            <w:shd w:val="clear" w:color="auto" w:fill="auto"/>
            <w:vAlign w:val="center"/>
          </w:tcPr>
          <w:p w14:paraId="5C59505E" w14:textId="135055FC" w:rsidR="00674FB2" w:rsidRPr="004E36C1" w:rsidRDefault="00674FB2" w:rsidP="00674FB2">
            <w:pPr>
              <w:spacing w:line="276" w:lineRule="auto"/>
              <w:rPr>
                <w:b/>
                <w:i/>
                <w:iCs/>
                <w:sz w:val="18"/>
                <w:szCs w:val="18"/>
                <w:lang w:val="en-GB"/>
              </w:rPr>
            </w:pPr>
            <w:r w:rsidRPr="004E36C1">
              <w:rPr>
                <w:b/>
                <w:i/>
                <w:iCs/>
                <w:sz w:val="18"/>
                <w:szCs w:val="18"/>
                <w:lang w:val="en-GB"/>
              </w:rPr>
              <w:t xml:space="preserve">Cortinarius </w:t>
            </w:r>
            <w:r w:rsidRPr="004E36C1">
              <w:rPr>
                <w:b/>
                <w:iCs/>
                <w:sz w:val="18"/>
                <w:szCs w:val="18"/>
                <w:lang w:val="en-GB"/>
              </w:rPr>
              <w:t xml:space="preserve">sp. </w:t>
            </w:r>
            <w:r w:rsidRPr="004E36C1">
              <w:rPr>
                <w:iCs/>
                <w:sz w:val="18"/>
                <w:szCs w:val="18"/>
                <w:lang w:val="en-GB"/>
              </w:rPr>
              <w:t>(Pers.) Gray</w:t>
            </w:r>
          </w:p>
        </w:tc>
        <w:tc>
          <w:tcPr>
            <w:tcW w:w="3391" w:type="dxa"/>
            <w:vAlign w:val="center"/>
          </w:tcPr>
          <w:p w14:paraId="696D0B60" w14:textId="3C380606"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175A4AED" w14:textId="4C4BD9A3"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7DF932E5" w14:textId="754E2012" w:rsidR="00674FB2" w:rsidRPr="005242C1" w:rsidRDefault="00D57A52" w:rsidP="00D85868">
            <w:pPr>
              <w:spacing w:line="276" w:lineRule="auto"/>
              <w:jc w:val="center"/>
              <w:rPr>
                <w:sz w:val="18"/>
                <w:szCs w:val="18"/>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rPr>
              <w:t>[15]</w:t>
            </w:r>
            <w:r w:rsidR="00674FB2" w:rsidRPr="005242C1">
              <w:rPr>
                <w:sz w:val="18"/>
                <w:szCs w:val="18"/>
              </w:rPr>
              <w:fldChar w:fldCharType="end"/>
            </w:r>
          </w:p>
        </w:tc>
      </w:tr>
      <w:tr w:rsidR="00674FB2" w:rsidRPr="00DD1D34" w14:paraId="31401A3D" w14:textId="77777777" w:rsidTr="0038188C">
        <w:trPr>
          <w:trHeight w:val="397"/>
        </w:trPr>
        <w:tc>
          <w:tcPr>
            <w:tcW w:w="4395" w:type="dxa"/>
            <w:shd w:val="clear" w:color="auto" w:fill="auto"/>
            <w:vAlign w:val="center"/>
          </w:tcPr>
          <w:p w14:paraId="00AC7346" w14:textId="77777777" w:rsidR="00674FB2" w:rsidRPr="00081792" w:rsidRDefault="00674FB2" w:rsidP="00674FB2">
            <w:pPr>
              <w:spacing w:line="276" w:lineRule="auto"/>
              <w:rPr>
                <w:b/>
                <w:i/>
                <w:iCs/>
                <w:sz w:val="18"/>
                <w:szCs w:val="18"/>
              </w:rPr>
            </w:pPr>
            <w:r w:rsidRPr="00081792">
              <w:rPr>
                <w:b/>
                <w:i/>
                <w:iCs/>
                <w:sz w:val="18"/>
                <w:szCs w:val="18"/>
              </w:rPr>
              <w:t xml:space="preserve">Corynascus sepedonium </w:t>
            </w:r>
            <w:r w:rsidRPr="008D39E0">
              <w:rPr>
                <w:iCs/>
                <w:sz w:val="18"/>
                <w:szCs w:val="18"/>
              </w:rPr>
              <w:t>(C.W. Em-mons) Arx</w:t>
            </w:r>
          </w:p>
        </w:tc>
        <w:tc>
          <w:tcPr>
            <w:tcW w:w="3391" w:type="dxa"/>
            <w:vAlign w:val="center"/>
          </w:tcPr>
          <w:p w14:paraId="72CEFC06" w14:textId="77777777" w:rsidR="00674FB2" w:rsidRPr="005242C1" w:rsidRDefault="00674FB2" w:rsidP="00674FB2">
            <w:pPr>
              <w:spacing w:line="276" w:lineRule="auto"/>
              <w:jc w:val="center"/>
              <w:rPr>
                <w:sz w:val="18"/>
                <w:szCs w:val="18"/>
              </w:rPr>
            </w:pPr>
            <w:r w:rsidRPr="005242C1">
              <w:rPr>
                <w:sz w:val="18"/>
                <w:szCs w:val="18"/>
              </w:rPr>
              <w:t>-</w:t>
            </w:r>
          </w:p>
        </w:tc>
        <w:tc>
          <w:tcPr>
            <w:tcW w:w="3392" w:type="dxa"/>
            <w:vAlign w:val="center"/>
          </w:tcPr>
          <w:p w14:paraId="09A769D8" w14:textId="470487B6" w:rsidR="00674FB2" w:rsidRPr="005242C1" w:rsidRDefault="00674FB2" w:rsidP="00D85868">
            <w:pPr>
              <w:jc w:val="center"/>
              <w:rPr>
                <w:lang w:val="en-GB"/>
              </w:rPr>
            </w:pPr>
            <w:r w:rsidRPr="005242C1">
              <w:rPr>
                <w:sz w:val="18"/>
                <w:szCs w:val="18"/>
              </w:rPr>
              <w:t xml:space="preserve">Portugal </w:t>
            </w:r>
            <w:r w:rsidRPr="005242C1">
              <w:rPr>
                <w:sz w:val="18"/>
                <w:szCs w:val="18"/>
                <w:lang w:val="en-GB"/>
              </w:rPr>
              <w:fldChar w:fldCharType="begin" w:fldLock="1"/>
            </w:r>
            <w:r w:rsidR="00B056A6">
              <w:rPr>
                <w:sz w:val="18"/>
                <w:szCs w:val="18"/>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9c6231a5-e433-4099-99f3-bd46994f8bac"]}],"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tcPr>
          <w:p w14:paraId="769445A1" w14:textId="77777777" w:rsidR="00674FB2" w:rsidRPr="005242C1" w:rsidRDefault="00674FB2" w:rsidP="00674FB2">
            <w:pPr>
              <w:spacing w:line="276" w:lineRule="auto"/>
              <w:jc w:val="center"/>
              <w:rPr>
                <w:lang w:val="en-GB"/>
              </w:rPr>
            </w:pPr>
            <w:r w:rsidRPr="005242C1">
              <w:rPr>
                <w:lang w:val="en-GB"/>
              </w:rPr>
              <w:t>-</w:t>
            </w:r>
          </w:p>
        </w:tc>
      </w:tr>
      <w:tr w:rsidR="00674FB2" w:rsidRPr="00B056A6" w14:paraId="468A9069" w14:textId="77777777" w:rsidTr="0038188C">
        <w:trPr>
          <w:trHeight w:val="397"/>
        </w:trPr>
        <w:tc>
          <w:tcPr>
            <w:tcW w:w="4395" w:type="dxa"/>
            <w:shd w:val="clear" w:color="auto" w:fill="auto"/>
            <w:vAlign w:val="center"/>
          </w:tcPr>
          <w:p w14:paraId="55C7B493" w14:textId="66255D7E" w:rsidR="00674FB2" w:rsidRPr="00A745F1" w:rsidRDefault="00674FB2" w:rsidP="00674FB2">
            <w:pPr>
              <w:spacing w:line="276" w:lineRule="auto"/>
              <w:rPr>
                <w:b/>
                <w:i/>
                <w:iCs/>
                <w:sz w:val="18"/>
                <w:szCs w:val="18"/>
                <w:lang w:val="en-GB"/>
              </w:rPr>
            </w:pPr>
            <w:r w:rsidRPr="00A745F1">
              <w:rPr>
                <w:b/>
                <w:i/>
                <w:iCs/>
                <w:sz w:val="18"/>
                <w:szCs w:val="18"/>
                <w:lang w:val="en-GB"/>
              </w:rPr>
              <w:t xml:space="preserve">Crepidotus </w:t>
            </w:r>
            <w:r w:rsidRPr="00A745F1">
              <w:rPr>
                <w:b/>
                <w:iCs/>
                <w:sz w:val="18"/>
                <w:szCs w:val="18"/>
                <w:lang w:val="en-GB"/>
              </w:rPr>
              <w:t>sp.</w:t>
            </w:r>
            <w:r>
              <w:rPr>
                <w:b/>
                <w:iCs/>
                <w:sz w:val="18"/>
                <w:szCs w:val="18"/>
                <w:lang w:val="en-GB"/>
              </w:rPr>
              <w:t xml:space="preserve"> </w:t>
            </w:r>
            <w:r w:rsidRPr="00A745F1">
              <w:rPr>
                <w:iCs/>
                <w:sz w:val="18"/>
                <w:szCs w:val="18"/>
                <w:lang w:val="en-GB"/>
              </w:rPr>
              <w:t>(Fr.) Staude</w:t>
            </w:r>
          </w:p>
        </w:tc>
        <w:tc>
          <w:tcPr>
            <w:tcW w:w="3391" w:type="dxa"/>
            <w:vAlign w:val="center"/>
          </w:tcPr>
          <w:p w14:paraId="69675AE5" w14:textId="55838389"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3D16E7D2" w14:textId="315A05A6" w:rsidR="00674FB2" w:rsidRPr="005242C1" w:rsidRDefault="00674FB2" w:rsidP="00674FB2">
            <w:pPr>
              <w:jc w:val="center"/>
              <w:rPr>
                <w:sz w:val="18"/>
                <w:szCs w:val="18"/>
                <w:lang w:val="en-GB"/>
              </w:rPr>
            </w:pPr>
            <w:r w:rsidRPr="005242C1">
              <w:rPr>
                <w:sz w:val="18"/>
                <w:szCs w:val="18"/>
                <w:lang w:val="en-GB"/>
              </w:rPr>
              <w:t>-</w:t>
            </w:r>
          </w:p>
        </w:tc>
        <w:tc>
          <w:tcPr>
            <w:tcW w:w="3392" w:type="dxa"/>
            <w:shd w:val="clear" w:color="auto" w:fill="auto"/>
            <w:vAlign w:val="center"/>
          </w:tcPr>
          <w:p w14:paraId="32C83AF5" w14:textId="2975BEE5" w:rsidR="00674FB2" w:rsidRPr="005242C1" w:rsidRDefault="00D57A52" w:rsidP="00D85868">
            <w:pPr>
              <w:spacing w:line="276" w:lineRule="auto"/>
              <w:jc w:val="center"/>
              <w:rPr>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30132A" w14:paraId="4082A667" w14:textId="77777777" w:rsidTr="0038188C">
        <w:trPr>
          <w:trHeight w:val="397"/>
        </w:trPr>
        <w:tc>
          <w:tcPr>
            <w:tcW w:w="4395" w:type="dxa"/>
            <w:shd w:val="clear" w:color="auto" w:fill="auto"/>
            <w:vAlign w:val="center"/>
          </w:tcPr>
          <w:p w14:paraId="154E7E24" w14:textId="7FA3877F" w:rsidR="00674FB2" w:rsidRPr="00A745F1" w:rsidRDefault="00674FB2" w:rsidP="00674FB2">
            <w:pPr>
              <w:spacing w:line="276" w:lineRule="auto"/>
              <w:rPr>
                <w:b/>
                <w:iCs/>
                <w:sz w:val="18"/>
                <w:szCs w:val="18"/>
                <w:lang w:val="en-GB"/>
              </w:rPr>
            </w:pPr>
            <w:r w:rsidRPr="00A745F1">
              <w:rPr>
                <w:b/>
                <w:i/>
                <w:iCs/>
                <w:sz w:val="18"/>
                <w:szCs w:val="18"/>
                <w:lang w:val="en-GB"/>
              </w:rPr>
              <w:t>Crucibulum</w:t>
            </w:r>
            <w:r>
              <w:rPr>
                <w:b/>
                <w:i/>
                <w:iCs/>
                <w:sz w:val="18"/>
                <w:szCs w:val="18"/>
                <w:lang w:val="en-GB"/>
              </w:rPr>
              <w:t xml:space="preserve"> </w:t>
            </w:r>
            <w:r>
              <w:rPr>
                <w:b/>
                <w:iCs/>
                <w:sz w:val="18"/>
                <w:szCs w:val="18"/>
                <w:lang w:val="en-GB"/>
              </w:rPr>
              <w:t xml:space="preserve">sp. </w:t>
            </w:r>
            <w:r w:rsidRPr="00865AC1">
              <w:rPr>
                <w:iCs/>
                <w:sz w:val="18"/>
                <w:szCs w:val="18"/>
                <w:lang w:val="en-GB"/>
              </w:rPr>
              <w:t>Tul. &amp; C. Tul.</w:t>
            </w:r>
          </w:p>
        </w:tc>
        <w:tc>
          <w:tcPr>
            <w:tcW w:w="3391" w:type="dxa"/>
            <w:vAlign w:val="center"/>
          </w:tcPr>
          <w:p w14:paraId="7F49DF4D" w14:textId="0E3681E8"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50087DF7" w14:textId="5C224A1E" w:rsidR="00674FB2" w:rsidRPr="005242C1" w:rsidRDefault="00674FB2" w:rsidP="00674FB2">
            <w:pPr>
              <w:jc w:val="center"/>
              <w:rPr>
                <w:sz w:val="18"/>
                <w:szCs w:val="18"/>
                <w:lang w:val="en-GB"/>
              </w:rPr>
            </w:pPr>
            <w:r w:rsidRPr="005242C1">
              <w:rPr>
                <w:sz w:val="18"/>
                <w:szCs w:val="18"/>
                <w:lang w:val="en-GB"/>
              </w:rPr>
              <w:t>-</w:t>
            </w:r>
          </w:p>
        </w:tc>
        <w:tc>
          <w:tcPr>
            <w:tcW w:w="3392" w:type="dxa"/>
            <w:shd w:val="clear" w:color="auto" w:fill="auto"/>
            <w:vAlign w:val="center"/>
          </w:tcPr>
          <w:p w14:paraId="70D54345" w14:textId="1E2C94CA"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2F2D6D" w14:paraId="32C93245" w14:textId="77777777" w:rsidTr="0038188C">
        <w:trPr>
          <w:trHeight w:val="397"/>
        </w:trPr>
        <w:tc>
          <w:tcPr>
            <w:tcW w:w="4395" w:type="dxa"/>
            <w:shd w:val="clear" w:color="auto" w:fill="auto"/>
            <w:vAlign w:val="center"/>
          </w:tcPr>
          <w:p w14:paraId="439D5682" w14:textId="69FAC8A3" w:rsidR="00674FB2" w:rsidRPr="00A745F1" w:rsidRDefault="00674FB2" w:rsidP="00674FB2">
            <w:pPr>
              <w:spacing w:line="276" w:lineRule="auto"/>
              <w:rPr>
                <w:b/>
                <w:i/>
                <w:iCs/>
                <w:sz w:val="18"/>
                <w:szCs w:val="18"/>
                <w:lang w:val="en-GB"/>
              </w:rPr>
            </w:pPr>
            <w:r w:rsidRPr="00A745F1">
              <w:rPr>
                <w:b/>
                <w:i/>
                <w:iCs/>
                <w:sz w:val="18"/>
                <w:szCs w:val="18"/>
                <w:lang w:val="en-GB"/>
              </w:rPr>
              <w:t xml:space="preserve">Cryomyces </w:t>
            </w:r>
            <w:r w:rsidRPr="00A745F1">
              <w:rPr>
                <w:b/>
                <w:iCs/>
                <w:sz w:val="18"/>
                <w:szCs w:val="18"/>
                <w:lang w:val="en-GB"/>
              </w:rPr>
              <w:t>sp.</w:t>
            </w:r>
            <w:r w:rsidRPr="00A745F1">
              <w:rPr>
                <w:b/>
                <w:i/>
                <w:iCs/>
                <w:sz w:val="18"/>
                <w:szCs w:val="18"/>
                <w:lang w:val="en-GB"/>
              </w:rPr>
              <w:t xml:space="preserve"> </w:t>
            </w:r>
            <w:r w:rsidRPr="00A745F1">
              <w:rPr>
                <w:iCs/>
                <w:sz w:val="18"/>
                <w:szCs w:val="18"/>
                <w:lang w:val="en-GB"/>
              </w:rPr>
              <w:t>Selbmann, de Hoog, Mazzaglia, Friedmann &amp; Onofri</w:t>
            </w:r>
          </w:p>
        </w:tc>
        <w:tc>
          <w:tcPr>
            <w:tcW w:w="3391" w:type="dxa"/>
            <w:vAlign w:val="center"/>
          </w:tcPr>
          <w:p w14:paraId="060C8116" w14:textId="54F00B8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28C0E3E3" w14:textId="17F70C9E" w:rsidR="00674FB2" w:rsidRPr="005242C1" w:rsidRDefault="00674FB2" w:rsidP="00674FB2">
            <w:pPr>
              <w:jc w:val="center"/>
              <w:rPr>
                <w:sz w:val="18"/>
                <w:szCs w:val="18"/>
                <w:lang w:val="en-GB"/>
              </w:rPr>
            </w:pPr>
            <w:r w:rsidRPr="005242C1">
              <w:rPr>
                <w:sz w:val="18"/>
                <w:szCs w:val="18"/>
                <w:lang w:val="en-GB"/>
              </w:rPr>
              <w:t>-</w:t>
            </w:r>
          </w:p>
        </w:tc>
        <w:tc>
          <w:tcPr>
            <w:tcW w:w="3392" w:type="dxa"/>
            <w:shd w:val="clear" w:color="auto" w:fill="auto"/>
            <w:vAlign w:val="center"/>
          </w:tcPr>
          <w:p w14:paraId="0AF34C77" w14:textId="084EA62C" w:rsidR="00674FB2" w:rsidRPr="005242C1" w:rsidRDefault="00D57A52" w:rsidP="00D85868">
            <w:pPr>
              <w:spacing w:line="276" w:lineRule="auto"/>
              <w:jc w:val="center"/>
              <w:rPr>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B056A6" w14:paraId="534B446E" w14:textId="77777777" w:rsidTr="0038188C">
        <w:trPr>
          <w:trHeight w:val="313"/>
        </w:trPr>
        <w:tc>
          <w:tcPr>
            <w:tcW w:w="4395" w:type="dxa"/>
            <w:shd w:val="clear" w:color="auto" w:fill="auto"/>
            <w:vAlign w:val="center"/>
          </w:tcPr>
          <w:p w14:paraId="033B6D9B" w14:textId="77777777" w:rsidR="00674FB2" w:rsidRPr="00A16A1E" w:rsidRDefault="00674FB2" w:rsidP="00674FB2">
            <w:pPr>
              <w:spacing w:line="276" w:lineRule="auto"/>
              <w:rPr>
                <w:b/>
                <w:i/>
                <w:iCs/>
                <w:sz w:val="18"/>
                <w:szCs w:val="18"/>
              </w:rPr>
            </w:pPr>
            <w:r w:rsidRPr="00A16A1E">
              <w:rPr>
                <w:b/>
                <w:i/>
                <w:iCs/>
                <w:sz w:val="18"/>
                <w:szCs w:val="18"/>
              </w:rPr>
              <w:t xml:space="preserve">Cryptococcus </w:t>
            </w:r>
            <w:r w:rsidRPr="00A16A1E">
              <w:rPr>
                <w:b/>
                <w:iCs/>
                <w:sz w:val="18"/>
                <w:szCs w:val="18"/>
              </w:rPr>
              <w:t xml:space="preserve">sp. </w:t>
            </w:r>
            <w:r w:rsidRPr="00A16A1E">
              <w:rPr>
                <w:iCs/>
                <w:sz w:val="18"/>
                <w:szCs w:val="18"/>
              </w:rPr>
              <w:t>Vuill</w:t>
            </w:r>
          </w:p>
          <w:p w14:paraId="19E885D0" w14:textId="77777777" w:rsidR="00674FB2" w:rsidRPr="00A16A1E" w:rsidRDefault="00674FB2" w:rsidP="00674FB2">
            <w:pPr>
              <w:spacing w:line="276" w:lineRule="auto"/>
              <w:rPr>
                <w:b/>
                <w:i/>
                <w:iCs/>
                <w:sz w:val="18"/>
                <w:szCs w:val="18"/>
              </w:rPr>
            </w:pPr>
          </w:p>
        </w:tc>
        <w:tc>
          <w:tcPr>
            <w:tcW w:w="3391" w:type="dxa"/>
            <w:vAlign w:val="center"/>
          </w:tcPr>
          <w:p w14:paraId="08624061" w14:textId="32F1CC9C" w:rsidR="00674FB2" w:rsidRPr="005242C1" w:rsidRDefault="00674FB2" w:rsidP="00D85868">
            <w:pPr>
              <w:spacing w:line="276" w:lineRule="auto"/>
              <w:jc w:val="center"/>
              <w:rPr>
                <w:sz w:val="18"/>
                <w:szCs w:val="18"/>
                <w:lang w:val="en-GB"/>
              </w:rPr>
            </w:pPr>
            <w:r w:rsidRPr="005242C1">
              <w:rPr>
                <w:iCs/>
                <w:sz w:val="18"/>
                <w:szCs w:val="18"/>
              </w:rPr>
              <w:t xml:space="preserve">Poland </w:t>
            </w:r>
            <w:r w:rsidRPr="005242C1">
              <w:rPr>
                <w:iCs/>
                <w:sz w:val="18"/>
                <w:szCs w:val="18"/>
                <w:lang w:val="en-GB"/>
              </w:rPr>
              <w:fldChar w:fldCharType="begin" w:fldLock="1"/>
            </w:r>
            <w:r w:rsidR="00B056A6">
              <w:rPr>
                <w:iCs/>
                <w:sz w:val="18"/>
                <w:szCs w:val="18"/>
              </w:rPr>
              <w:instrText>ADDIN CSL_CITATION {"citationItems":[{"id":"ITEM-1","itemData":{"ISSN":"0465-5893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pracy","id":"ITEM-1","issue":"2","issued":{"date-parts":[["2008"]]},"page":"159-170","title":"Workers' exposure to selected biological agents in libraries of Upper Silesia","type":"article-journal","volume":"59"},"uris":["http://www.mendeley.com/documents/?uuid=651a56e5-120c-4e54-be5e-c9b07bc79a4f","http://www.mendeley.com/documents/?uuid=b24ba249-e9ce-4876-91c2-a7b601867bd9"]}],"mendeley":{"formattedCitation":"[17]","plainTextFormattedCitation":"[17]","previouslyFormattedCitation":"(Wlazło et al. 2008)"},"properties":{"noteIndex":0},"schema":"https://github.com/citation-style-language/schema/raw/master/csl-citation.json"}</w:instrText>
            </w:r>
            <w:r w:rsidRPr="005242C1">
              <w:rPr>
                <w:iCs/>
                <w:sz w:val="18"/>
                <w:szCs w:val="18"/>
                <w:lang w:val="en-GB"/>
              </w:rPr>
              <w:fldChar w:fldCharType="separate"/>
            </w:r>
            <w:r w:rsidR="00B056A6" w:rsidRPr="00B056A6">
              <w:rPr>
                <w:iCs/>
                <w:noProof/>
                <w:sz w:val="18"/>
                <w:szCs w:val="18"/>
                <w:lang w:val="en-GB"/>
              </w:rPr>
              <w:t>[17]</w:t>
            </w:r>
            <w:r w:rsidRPr="005242C1">
              <w:rPr>
                <w:iCs/>
                <w:sz w:val="18"/>
                <w:szCs w:val="18"/>
                <w:lang w:val="en-GB"/>
              </w:rPr>
              <w:fldChar w:fldCharType="end"/>
            </w:r>
          </w:p>
        </w:tc>
        <w:tc>
          <w:tcPr>
            <w:tcW w:w="3392" w:type="dxa"/>
            <w:vAlign w:val="center"/>
          </w:tcPr>
          <w:p w14:paraId="3C4C7C1D" w14:textId="08F521A0" w:rsidR="00674FB2" w:rsidRPr="005242C1" w:rsidRDefault="00674FB2" w:rsidP="00D85868">
            <w:pPr>
              <w:jc w:val="center"/>
              <w:rPr>
                <w:lang w:val="en-GB"/>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43c044fb-8fd4-46d4-9b6a-9a6a4e13bf45"]}],"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tcPr>
          <w:p w14:paraId="5D424B2F" w14:textId="59411CC8" w:rsidR="00674FB2" w:rsidRPr="005242C1" w:rsidRDefault="00D57A52" w:rsidP="00D85868">
            <w:pPr>
              <w:spacing w:line="276" w:lineRule="auto"/>
              <w:jc w:val="center"/>
              <w:rPr>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DD1D34" w14:paraId="38B57A09" w14:textId="77777777" w:rsidTr="0038188C">
        <w:trPr>
          <w:trHeight w:val="397"/>
        </w:trPr>
        <w:tc>
          <w:tcPr>
            <w:tcW w:w="4395" w:type="dxa"/>
            <w:shd w:val="clear" w:color="auto" w:fill="auto"/>
            <w:vAlign w:val="center"/>
          </w:tcPr>
          <w:p w14:paraId="098D218E"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Cryptococcus albidus </w:t>
            </w:r>
            <w:r w:rsidRPr="008D39E0">
              <w:rPr>
                <w:iCs/>
                <w:sz w:val="18"/>
                <w:szCs w:val="18"/>
                <w:lang w:val="en-GB"/>
              </w:rPr>
              <w:t>(Saito) C.E. Skinner</w:t>
            </w:r>
          </w:p>
        </w:tc>
        <w:tc>
          <w:tcPr>
            <w:tcW w:w="3391" w:type="dxa"/>
            <w:vAlign w:val="center"/>
          </w:tcPr>
          <w:p w14:paraId="064D0627" w14:textId="514EE2A2" w:rsidR="00674FB2" w:rsidRPr="005242C1" w:rsidRDefault="00674FB2" w:rsidP="00D85868">
            <w:pPr>
              <w:spacing w:line="276" w:lineRule="auto"/>
              <w:jc w:val="center"/>
              <w:rPr>
                <w:sz w:val="18"/>
                <w:szCs w:val="18"/>
                <w:lang w:val="en-GB"/>
              </w:rPr>
            </w:pPr>
            <w:r w:rsidRPr="005242C1">
              <w:rPr>
                <w:sz w:val="18"/>
                <w:szCs w:val="18"/>
                <w:lang w:val="en-GB"/>
              </w:rPr>
              <w:t xml:space="preserve">Mexico </w:t>
            </w:r>
            <w:r w:rsidRPr="005242C1">
              <w:rPr>
                <w:sz w:val="18"/>
                <w:szCs w:val="18"/>
                <w:lang w:val="en-GB"/>
              </w:rPr>
              <w:fldChar w:fldCharType="begin" w:fldLock="1"/>
            </w:r>
            <w:r w:rsidR="00B056A6">
              <w:rPr>
                <w:sz w:val="18"/>
                <w:szCs w:val="18"/>
                <w:lang w:val="en-GB"/>
              </w:rPr>
              <w:instrText>ADDIN CSL_CITATION {"citationItems":[{"id":"ITEM-1","itemData":{"DOI":"10.15174/au.2015.758","ISSN":"01886266","abstract":"Fungi can behave as allergens. If the concentration of spores exceeds 2000 CFU/m³, is a health risk factor. The objective of our study was to isolate fungal spore allergens in a library. For this, 20 areas were sampled with Anderson apparatus of 6 levels with Petri dishes with Sabouraud agar. A total of 787 colonies were isolated; 90.34% was filamentous fungi and 9.66% yeast. The most frequently isolated genera were Cladosporium sp. (52.99%) and Penicillium sp. (13.34%), temperature and relative humidity were averaged 24ºC and 50% RH. The concentration of spores found, was within acceptable limits UFC/m³. However, it is suggested to keep windows closed and make a proper cleaning spaces to avoid future health complications for both users and the deterioration of the bibliographic material. (English) [ABSTRACT FROM AUTHOR]","author":[{"dropping-particle":"","family":"Zárate","given":"María de Guadalupe Moctezuma","non-dropping-particle":"","parse-names":false,"suffix":""},{"dropping-particle":"","family":"Domínguez","given":"Erika Enríquez","non-dropping-particle":"","parse-names":false,"suffix":""},{"dropping-particle":"","family":"Mateos","given":"Pedro Ramírez","non-dropping-particle":"","parse-names":false,"suffix":""},{"dropping-particle":"","family":"Rodríguez, Ismael Acosta González","given":"Juan Fernando Cárdenas","non-dropping-particle":"","parse-names":false,"suffix":""},{"dropping-particle":"","family":"Morales","given":"Lilia Esperanza Fragoso","non-dropping-particle":"","parse-names":false,"suffix":""}],"container-title":"Acta Universitaria","id":"ITEM-1","issue":"NE-1","issued":{"date-parts":[["2015"]]},"page":"32-38","title":"Aislamiento de hongos alergenos en una biblioteca universitaria","type":"article-journal","volume":"25"},"uris":["http://www.mendeley.com/documents/?uuid=c3aba17e-d5ac-4a96-a574-2fd9f39e6a2b"]}],"mendeley":{"formattedCitation":"[7]","plainTextFormattedCitation":"[7]","previouslyFormattedCitation":"(Zárate et al.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[7]</w:t>
            </w:r>
            <w:r w:rsidRPr="005242C1">
              <w:rPr>
                <w:sz w:val="18"/>
                <w:szCs w:val="18"/>
                <w:lang w:val="en-GB"/>
              </w:rPr>
              <w:fldChar w:fldCharType="end"/>
            </w:r>
          </w:p>
        </w:tc>
        <w:tc>
          <w:tcPr>
            <w:tcW w:w="3392" w:type="dxa"/>
            <w:vAlign w:val="center"/>
          </w:tcPr>
          <w:p w14:paraId="53F1B72C" w14:textId="01861672" w:rsidR="00674FB2" w:rsidRPr="005242C1" w:rsidRDefault="00674FB2" w:rsidP="00D85868">
            <w:pPr>
              <w:jc w:val="center"/>
              <w:rPr>
                <w:lang w:val="en-GB"/>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4b485531-43e4-450a-8df9-28fe8c4e90e1"]}],"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tcPr>
          <w:p w14:paraId="7B0CE4E1" w14:textId="77777777" w:rsidR="00674FB2" w:rsidRPr="005242C1" w:rsidRDefault="00674FB2" w:rsidP="00674FB2">
            <w:pPr>
              <w:spacing w:line="276" w:lineRule="auto"/>
              <w:jc w:val="center"/>
              <w:rPr>
                <w:lang w:val="en-GB"/>
              </w:rPr>
            </w:pPr>
            <w:r w:rsidRPr="005242C1">
              <w:rPr>
                <w:lang w:val="en-GB"/>
              </w:rPr>
              <w:t>-</w:t>
            </w:r>
          </w:p>
        </w:tc>
      </w:tr>
      <w:tr w:rsidR="00674FB2" w:rsidRPr="00B056A6" w14:paraId="6789087A" w14:textId="77777777" w:rsidTr="005D7B64">
        <w:trPr>
          <w:trHeight w:val="397"/>
        </w:trPr>
        <w:tc>
          <w:tcPr>
            <w:tcW w:w="4395" w:type="dxa"/>
            <w:shd w:val="clear" w:color="auto" w:fill="auto"/>
            <w:vAlign w:val="center"/>
          </w:tcPr>
          <w:p w14:paraId="25176D22" w14:textId="42BA8D95" w:rsidR="00674FB2" w:rsidRPr="00DD1D34" w:rsidRDefault="00674FB2" w:rsidP="00674FB2">
            <w:pPr>
              <w:spacing w:line="276" w:lineRule="auto"/>
              <w:rPr>
                <w:b/>
                <w:i/>
                <w:iCs/>
                <w:sz w:val="18"/>
                <w:szCs w:val="18"/>
                <w:lang w:val="en-GB"/>
              </w:rPr>
            </w:pPr>
            <w:r w:rsidRPr="00DD1D34">
              <w:rPr>
                <w:b/>
                <w:i/>
                <w:iCs/>
                <w:sz w:val="18"/>
                <w:szCs w:val="18"/>
                <w:lang w:val="en-GB"/>
              </w:rPr>
              <w:lastRenderedPageBreak/>
              <w:t>Cryptococcus laurent</w:t>
            </w:r>
            <w:r>
              <w:rPr>
                <w:b/>
                <w:i/>
                <w:iCs/>
                <w:sz w:val="18"/>
                <w:szCs w:val="18"/>
                <w:lang w:val="en-GB"/>
              </w:rPr>
              <w:t>i</w:t>
            </w:r>
            <w:r w:rsidRPr="00DD1D34">
              <w:rPr>
                <w:b/>
                <w:i/>
                <w:iCs/>
                <w:sz w:val="18"/>
                <w:szCs w:val="18"/>
                <w:lang w:val="en-GB"/>
              </w:rPr>
              <w:t>i</w:t>
            </w:r>
            <w:r w:rsidRPr="008D39E0">
              <w:rPr>
                <w:i/>
                <w:iCs/>
                <w:sz w:val="18"/>
                <w:szCs w:val="18"/>
                <w:lang w:val="en-GB"/>
              </w:rPr>
              <w:t xml:space="preserve"> </w:t>
            </w:r>
            <w:r w:rsidRPr="008D39E0">
              <w:rPr>
                <w:iCs/>
                <w:sz w:val="18"/>
                <w:szCs w:val="18"/>
                <w:lang w:val="en-GB"/>
              </w:rPr>
              <w:t>(Kuff.) C.E. Skinner</w:t>
            </w:r>
          </w:p>
        </w:tc>
        <w:tc>
          <w:tcPr>
            <w:tcW w:w="10175" w:type="dxa"/>
            <w:gridSpan w:val="3"/>
            <w:vAlign w:val="center"/>
          </w:tcPr>
          <w:p w14:paraId="56507443" w14:textId="61F77DA2" w:rsidR="00674FB2" w:rsidRPr="005242C1" w:rsidRDefault="00674FB2" w:rsidP="00674FB2">
            <w:pPr>
              <w:spacing w:line="276" w:lineRule="auto"/>
              <w:jc w:val="center"/>
              <w:rPr>
                <w:lang w:val="en-GB"/>
              </w:rPr>
            </w:pPr>
            <w:r w:rsidRPr="005242C1">
              <w:rPr>
                <w:i/>
                <w:sz w:val="18"/>
                <w:szCs w:val="18"/>
                <w:lang w:val="en-GB"/>
              </w:rPr>
              <w:t>See current name: Cryptococcus laurenti var laurenti</w:t>
            </w:r>
          </w:p>
        </w:tc>
      </w:tr>
      <w:tr w:rsidR="00674FB2" w:rsidRPr="00DD1D34" w14:paraId="5F4A7AA0" w14:textId="77777777" w:rsidTr="0038188C">
        <w:trPr>
          <w:trHeight w:val="397"/>
        </w:trPr>
        <w:tc>
          <w:tcPr>
            <w:tcW w:w="4395" w:type="dxa"/>
            <w:shd w:val="clear" w:color="auto" w:fill="auto"/>
            <w:vAlign w:val="center"/>
          </w:tcPr>
          <w:p w14:paraId="1E025FBB" w14:textId="02F97598" w:rsidR="00674FB2" w:rsidRPr="00DD1D34" w:rsidRDefault="00674FB2" w:rsidP="00674FB2">
            <w:pPr>
              <w:spacing w:line="276" w:lineRule="auto"/>
              <w:rPr>
                <w:b/>
                <w:i/>
                <w:iCs/>
                <w:sz w:val="18"/>
                <w:szCs w:val="18"/>
                <w:lang w:val="en-GB"/>
              </w:rPr>
            </w:pPr>
            <w:r w:rsidRPr="00DD1D34">
              <w:rPr>
                <w:b/>
                <w:i/>
                <w:iCs/>
                <w:sz w:val="18"/>
                <w:szCs w:val="18"/>
                <w:lang w:val="en-GB"/>
              </w:rPr>
              <w:t>Cryptococcus laurenti</w:t>
            </w:r>
            <w:r>
              <w:rPr>
                <w:b/>
                <w:i/>
                <w:iCs/>
                <w:sz w:val="18"/>
                <w:szCs w:val="18"/>
                <w:lang w:val="en-GB"/>
              </w:rPr>
              <w:t>i</w:t>
            </w:r>
            <w:r w:rsidRPr="008D39E0">
              <w:rPr>
                <w:i/>
                <w:iCs/>
                <w:sz w:val="18"/>
                <w:szCs w:val="18"/>
                <w:lang w:val="en-GB"/>
              </w:rPr>
              <w:t xml:space="preserve"> </w:t>
            </w:r>
            <w:r w:rsidRPr="003B7AD3">
              <w:rPr>
                <w:b/>
                <w:i/>
                <w:iCs/>
                <w:sz w:val="18"/>
                <w:szCs w:val="18"/>
                <w:lang w:val="en-GB"/>
              </w:rPr>
              <w:t>var laurenti</w:t>
            </w:r>
            <w:r>
              <w:rPr>
                <w:b/>
                <w:i/>
                <w:iCs/>
                <w:sz w:val="18"/>
                <w:szCs w:val="18"/>
                <w:lang w:val="en-GB"/>
              </w:rPr>
              <w:t>i</w:t>
            </w:r>
          </w:p>
        </w:tc>
        <w:tc>
          <w:tcPr>
            <w:tcW w:w="3391" w:type="dxa"/>
            <w:vAlign w:val="center"/>
          </w:tcPr>
          <w:p w14:paraId="5C1F5176" w14:textId="2FA0536F" w:rsidR="00674FB2" w:rsidRPr="005242C1" w:rsidRDefault="00674FB2" w:rsidP="00D85868">
            <w:pPr>
              <w:spacing w:line="276" w:lineRule="auto"/>
              <w:jc w:val="center"/>
              <w:rPr>
                <w:iCs/>
                <w:sz w:val="18"/>
                <w:szCs w:val="18"/>
              </w:rPr>
            </w:pPr>
            <w:r w:rsidRPr="005242C1">
              <w:rPr>
                <w:iCs/>
                <w:sz w:val="18"/>
                <w:szCs w:val="18"/>
                <w:lang w:val="en-GB"/>
              </w:rPr>
              <w:t xml:space="preserve">Mexico, Poland </w:t>
            </w:r>
            <w:r w:rsidRPr="005242C1">
              <w:rPr>
                <w:iCs/>
                <w:sz w:val="18"/>
                <w:szCs w:val="18"/>
                <w:lang w:val="en-GB"/>
              </w:rPr>
              <w:fldChar w:fldCharType="begin" w:fldLock="1"/>
            </w:r>
            <w:r w:rsidR="00B056A6">
              <w:rPr>
                <w:iCs/>
                <w:sz w:val="18"/>
                <w:szCs w:val="18"/>
                <w:lang w:val="en-GB"/>
              </w:rPr>
              <w:instrText>ADDIN CSL_CITATION {"citationItems":[{"id":"ITEM-1","itemData":{"ISSN":"0465-5893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pracy","id":"ITEM-1","issue":"2","issued":{"date-parts":[["2008"]]},"page":"159-170","title":"Workers' exposure to selected biological agents in libraries of Upper Silesia","type":"article-journal","volume":"59"},"uris":["http://www.mendeley.com/documents/?uuid=651a56e5-120c-4e54-be5e-c9b07bc79a4f","http://www.mendeley.com/documents/?uuid=b24ba249-e9ce-4876-91c2-a7b601867bd9"]},{"id":"ITEM-2","itemData":{"DOI":"10.15174/au.2015.758","ISSN":"01886266","abstract":"Fungi can behave as allergens. If the concentration of spores exceeds 2000 CFU/m³, is a health risk factor. The objective of our study was to isolate fungal spore allergens in a library. For this, 20 areas were sampled with Anderson apparatus of 6 levels with Petri dishes with Sabouraud agar. A total of 787 colonies were isolated; 90.34% was filamentous fungi and 9.66% yeast. The most frequently isolated genera were Cladosporium sp. (52.99%) and Penicillium sp. (13.34%), temperature and relative humidity were averaged 24ºC and 50% RH. The concentration of spores found, was within acceptable limits UFC/m³. However, it is suggested to keep windows closed and make a proper cleaning spaces to avoid future health complications for both users and the deterioration of the bibliographic material. (English) [ABSTRACT FROM AUTHOR]","author":[{"dropping-particle":"","family":"Zárate","given":"María de Guadalupe Moctezuma","non-dropping-particle":"","parse-names":false,"suffix":""},{"dropping-particle":"","family":"Domínguez","given":"Erika Enríquez","non-dropping-particle":"","parse-names":false,"suffix":""},{"dropping-particle":"","family":"Mateos","given":"Pedro Ramírez","non-dropping-particle":"","parse-names":false,"suffix":""},{"dropping-particle":"","family":"Rodríguez, Ismael Acosta González","given":"Juan Fernando Cárdenas","non-dropping-particle":"","parse-names":false,"suffix":""},{"dropping-particle":"","family":"Morales","given":"Lilia Esperanza Fragoso","non-dropping-particle":"","parse-names":false,"suffix":""}],"container-title":"Acta Universitaria","id":"ITEM-2","issue":"NE-1","issued":{"date-parts":[["2015"]]},"page":"32-38","title":"Aislamiento de hongos alergenos en una biblioteca universitaria","type":"article-journal","volume":"25"},"uris":["http://www.mendeley.com/documents/?uuid=c3aba17e-d5ac-4a96-a574-2fd9f39e6a2b"]},{"id":"ITEM-3","itemData":{"DOI":"10.1007/s10453-015-9372-8","ISSN":"15733025","PMID":"26346115","abstract":"Museums,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-3","issue":"3","issued":{"date-parts":[["2015"]]},"page":"389-401","title":"Assessment of microbiological contamination in the work environments of museums, archives and libraries","type":"article-journal","volume":"31"},"uris":["http://www.mendeley.com/documents/?uuid=787ec923-8449-41a1-926e-3abc447246d4"]}],"mendeley":{"formattedCitation":"[7,17,19]","plainTextFormattedCitation":"[7,17,19]","previouslyFormattedCitation":"(Wlazło et al. 2008; Skóra et al. 2015; Zárate et al. 2015)"},"properties":{"noteIndex":0},"schema":"https://github.com/citation-style-language/schema/raw/master/csl-citation.json"}</w:instrText>
            </w:r>
            <w:r w:rsidRPr="005242C1">
              <w:rPr>
                <w:iCs/>
                <w:sz w:val="18"/>
                <w:szCs w:val="18"/>
                <w:lang w:val="en-GB"/>
              </w:rPr>
              <w:fldChar w:fldCharType="separate"/>
            </w:r>
            <w:r w:rsidR="00B056A6" w:rsidRPr="00B056A6">
              <w:rPr>
                <w:iCs/>
                <w:noProof/>
                <w:sz w:val="18"/>
                <w:szCs w:val="18"/>
              </w:rPr>
              <w:t>[7,17,19]</w:t>
            </w:r>
            <w:r w:rsidRPr="005242C1">
              <w:rPr>
                <w:iCs/>
                <w:sz w:val="18"/>
                <w:szCs w:val="18"/>
                <w:lang w:val="en-GB"/>
              </w:rPr>
              <w:fldChar w:fldCharType="end"/>
            </w:r>
          </w:p>
        </w:tc>
        <w:tc>
          <w:tcPr>
            <w:tcW w:w="3392" w:type="dxa"/>
            <w:vAlign w:val="center"/>
          </w:tcPr>
          <w:p w14:paraId="3885157A" w14:textId="25334F85" w:rsidR="00674FB2" w:rsidRPr="005242C1" w:rsidRDefault="00674FB2" w:rsidP="00D85868">
            <w:pPr>
              <w:jc w:val="center"/>
              <w:rPr>
                <w:sz w:val="18"/>
                <w:szCs w:val="18"/>
              </w:rPr>
            </w:pPr>
            <w:r w:rsidRPr="005242C1">
              <w:rPr>
                <w:sz w:val="18"/>
                <w:szCs w:val="18"/>
              </w:rPr>
              <w:t xml:space="preserve">Portugal </w:t>
            </w:r>
            <w:r w:rsidRPr="005242C1">
              <w:rPr>
                <w:sz w:val="18"/>
                <w:szCs w:val="18"/>
                <w:lang w:val="en-GB"/>
              </w:rPr>
              <w:fldChar w:fldCharType="begin" w:fldLock="1"/>
            </w:r>
            <w:r w:rsidR="00B056A6">
              <w:rPr>
                <w:sz w:val="18"/>
                <w:szCs w:val="18"/>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e165d5b6-4317-411b-945d-db55aa912f19"]}],"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[4,5]</w:t>
            </w:r>
            <w:r w:rsidRPr="005242C1">
              <w:rPr>
                <w:sz w:val="18"/>
                <w:szCs w:val="18"/>
                <w:lang w:val="en-GB"/>
              </w:rPr>
              <w:fldChar w:fldCharType="end"/>
            </w:r>
          </w:p>
        </w:tc>
        <w:tc>
          <w:tcPr>
            <w:tcW w:w="3392" w:type="dxa"/>
            <w:shd w:val="clear" w:color="auto" w:fill="auto"/>
            <w:vAlign w:val="center"/>
          </w:tcPr>
          <w:p w14:paraId="6495BB97" w14:textId="4CB32CF3" w:rsidR="00674FB2" w:rsidRPr="00B056A6" w:rsidRDefault="00674FB2" w:rsidP="00674FB2">
            <w:pPr>
              <w:spacing w:line="276" w:lineRule="auto"/>
              <w:jc w:val="center"/>
            </w:pPr>
            <w:r w:rsidRPr="00B056A6">
              <w:t>-</w:t>
            </w:r>
          </w:p>
        </w:tc>
      </w:tr>
      <w:tr w:rsidR="00674FB2" w:rsidRPr="00DD1D34" w14:paraId="3A4D38B1" w14:textId="77777777" w:rsidTr="0038188C">
        <w:trPr>
          <w:trHeight w:val="397"/>
        </w:trPr>
        <w:tc>
          <w:tcPr>
            <w:tcW w:w="4395" w:type="dxa"/>
            <w:shd w:val="clear" w:color="auto" w:fill="auto"/>
            <w:vAlign w:val="center"/>
          </w:tcPr>
          <w:p w14:paraId="03CABC06" w14:textId="31568CC2" w:rsidR="00674FB2" w:rsidRPr="00B056A6" w:rsidRDefault="00674FB2" w:rsidP="00674FB2">
            <w:pPr>
              <w:spacing w:line="276" w:lineRule="auto"/>
              <w:rPr>
                <w:b/>
                <w:i/>
                <w:iCs/>
                <w:sz w:val="18"/>
                <w:szCs w:val="18"/>
              </w:rPr>
            </w:pPr>
            <w:r w:rsidRPr="00B056A6">
              <w:rPr>
                <w:b/>
                <w:i/>
                <w:iCs/>
                <w:sz w:val="18"/>
                <w:szCs w:val="18"/>
              </w:rPr>
              <w:t xml:space="preserve">Cryptococcus neoformans var. </w:t>
            </w:r>
            <w:proofErr w:type="gramStart"/>
            <w:r w:rsidRPr="00B056A6">
              <w:rPr>
                <w:b/>
                <w:i/>
                <w:iCs/>
                <w:sz w:val="18"/>
                <w:szCs w:val="18"/>
              </w:rPr>
              <w:t>uniguttulatus</w:t>
            </w:r>
            <w:proofErr w:type="gramEnd"/>
            <w:r w:rsidRPr="00B056A6">
              <w:rPr>
                <w:b/>
                <w:i/>
                <w:iCs/>
                <w:sz w:val="18"/>
                <w:szCs w:val="18"/>
              </w:rPr>
              <w:t xml:space="preserve"> </w:t>
            </w:r>
            <w:r w:rsidRPr="00B056A6">
              <w:rPr>
                <w:iCs/>
                <w:sz w:val="18"/>
                <w:szCs w:val="18"/>
              </w:rPr>
              <w:t>(Zach) Lodder &amp; Kreger</w:t>
            </w:r>
          </w:p>
        </w:tc>
        <w:tc>
          <w:tcPr>
            <w:tcW w:w="3391" w:type="dxa"/>
            <w:vAlign w:val="center"/>
          </w:tcPr>
          <w:p w14:paraId="139BE5F5" w14:textId="6062C76A" w:rsidR="00674FB2" w:rsidRPr="00B056A6" w:rsidRDefault="00674FB2" w:rsidP="00674FB2">
            <w:pPr>
              <w:spacing w:line="276" w:lineRule="auto"/>
              <w:jc w:val="center"/>
              <w:rPr>
                <w:iCs/>
                <w:sz w:val="18"/>
                <w:szCs w:val="18"/>
              </w:rPr>
            </w:pPr>
            <w:r w:rsidRPr="00B056A6">
              <w:rPr>
                <w:iCs/>
                <w:sz w:val="18"/>
                <w:szCs w:val="18"/>
              </w:rPr>
              <w:t>-</w:t>
            </w:r>
          </w:p>
        </w:tc>
        <w:tc>
          <w:tcPr>
            <w:tcW w:w="3392" w:type="dxa"/>
            <w:vAlign w:val="center"/>
          </w:tcPr>
          <w:p w14:paraId="5ED1AF2F" w14:textId="6A47F266" w:rsidR="00674FB2" w:rsidRPr="005242C1" w:rsidRDefault="00674FB2" w:rsidP="00D85868">
            <w:pPr>
              <w:jc w:val="center"/>
              <w:rPr>
                <w:sz w:val="18"/>
                <w:szCs w:val="18"/>
                <w:lang w:val="en-GB"/>
              </w:rPr>
            </w:pPr>
            <w:r w:rsidRPr="00B056A6">
              <w:rPr>
                <w:sz w:val="18"/>
                <w:szCs w:val="18"/>
              </w:rPr>
              <w:t xml:space="preserve">Poland </w:t>
            </w:r>
            <w:r w:rsidRPr="005242C1">
              <w:rPr>
                <w:sz w:val="18"/>
                <w:szCs w:val="18"/>
                <w:lang w:val="en-GB"/>
              </w:rPr>
              <w:fldChar w:fldCharType="begin" w:fldLock="1"/>
            </w:r>
            <w:r w:rsidR="00B056A6">
              <w:rPr>
                <w:sz w:val="18"/>
                <w:szCs w:val="18"/>
              </w:rPr>
              <w:instrText>ADDIN CSL_CITATION {"citationItems":[{"id":"ITEM-1","itemData":{"DOI":"10.1007/s10453-015-9372-8","ISSN":"15733025","PMID":"26346115","abstract":"Museums,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-1","issue":"3","issued":{"date-parts":[["2015"]]},"page":"389-401","title":"Assessment of microbiological contamination in the work environments of museums, archives and libraries","type":"article-journal","volume":"31"},"uris":["http://www.mendeley.com/documents/?uuid=787ec923-8449-41a1-926e-3abc447246d4"]}],"mendeley":{"formattedCitation":"[19]","plainTextFormattedCitation":"[19]","previouslyFormattedCitation":"(Skóra et al.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[19]</w:t>
            </w:r>
            <w:r w:rsidRPr="005242C1">
              <w:rPr>
                <w:sz w:val="18"/>
                <w:szCs w:val="18"/>
                <w:lang w:val="en-GB"/>
              </w:rPr>
              <w:fldChar w:fldCharType="end"/>
            </w:r>
          </w:p>
        </w:tc>
        <w:tc>
          <w:tcPr>
            <w:tcW w:w="3392" w:type="dxa"/>
            <w:shd w:val="clear" w:color="auto" w:fill="auto"/>
            <w:vAlign w:val="center"/>
          </w:tcPr>
          <w:p w14:paraId="2D3A8D58" w14:textId="2616C78D" w:rsidR="00674FB2" w:rsidRPr="005242C1" w:rsidRDefault="00674FB2" w:rsidP="00674FB2">
            <w:pPr>
              <w:spacing w:line="276" w:lineRule="auto"/>
              <w:jc w:val="center"/>
              <w:rPr>
                <w:lang w:val="en-GB"/>
              </w:rPr>
            </w:pPr>
            <w:r w:rsidRPr="005242C1">
              <w:rPr>
                <w:lang w:val="en-GB"/>
              </w:rPr>
              <w:t>-</w:t>
            </w:r>
          </w:p>
        </w:tc>
      </w:tr>
      <w:tr w:rsidR="00674FB2" w:rsidRPr="00B056A6" w14:paraId="38175B38" w14:textId="77777777" w:rsidTr="0038188C">
        <w:trPr>
          <w:trHeight w:val="397"/>
        </w:trPr>
        <w:tc>
          <w:tcPr>
            <w:tcW w:w="4395" w:type="dxa"/>
            <w:shd w:val="clear" w:color="auto" w:fill="auto"/>
            <w:vAlign w:val="center"/>
          </w:tcPr>
          <w:p w14:paraId="0F171DDE" w14:textId="094D8D02" w:rsidR="00674FB2" w:rsidRPr="00E07D9E" w:rsidRDefault="00674FB2" w:rsidP="00674FB2">
            <w:pPr>
              <w:spacing w:line="276" w:lineRule="auto"/>
              <w:rPr>
                <w:iCs/>
                <w:sz w:val="18"/>
                <w:szCs w:val="18"/>
                <w:lang w:val="en-GB"/>
              </w:rPr>
            </w:pPr>
            <w:r w:rsidRPr="00DD1D34">
              <w:rPr>
                <w:b/>
                <w:i/>
                <w:iCs/>
                <w:sz w:val="18"/>
                <w:szCs w:val="18"/>
                <w:lang w:val="en-GB"/>
              </w:rPr>
              <w:t xml:space="preserve">Cunninghamella </w:t>
            </w:r>
            <w:r w:rsidRPr="00DD1D34">
              <w:rPr>
                <w:b/>
                <w:iCs/>
                <w:sz w:val="18"/>
                <w:szCs w:val="18"/>
                <w:lang w:val="en-GB"/>
              </w:rPr>
              <w:t>sp.</w:t>
            </w:r>
            <w:r>
              <w:rPr>
                <w:b/>
                <w:iCs/>
                <w:sz w:val="18"/>
                <w:szCs w:val="18"/>
                <w:lang w:val="en-GB"/>
              </w:rPr>
              <w:t xml:space="preserve"> </w:t>
            </w:r>
            <w:r>
              <w:rPr>
                <w:iCs/>
                <w:sz w:val="18"/>
                <w:szCs w:val="18"/>
                <w:lang w:val="en-GB"/>
              </w:rPr>
              <w:t>Matr.</w:t>
            </w:r>
          </w:p>
        </w:tc>
        <w:tc>
          <w:tcPr>
            <w:tcW w:w="3391" w:type="dxa"/>
            <w:vAlign w:val="center"/>
          </w:tcPr>
          <w:p w14:paraId="04E1968F" w14:textId="512B08E6" w:rsidR="00674FB2" w:rsidRPr="005242C1" w:rsidRDefault="00674FB2" w:rsidP="00D85868">
            <w:pPr>
              <w:spacing w:line="276" w:lineRule="auto"/>
              <w:jc w:val="center"/>
              <w:rPr>
                <w:sz w:val="18"/>
                <w:szCs w:val="18"/>
                <w:lang w:val="en-GB"/>
              </w:rPr>
            </w:pPr>
            <w:r w:rsidRPr="005242C1">
              <w:rPr>
                <w:sz w:val="18"/>
                <w:szCs w:val="18"/>
              </w:rPr>
              <w:t xml:space="preserve">India, Mexico </w:t>
            </w:r>
            <w:r w:rsidRPr="005242C1">
              <w:rPr>
                <w:sz w:val="18"/>
                <w:szCs w:val="18"/>
                <w:lang w:val="en-GB"/>
              </w:rPr>
              <w:fldChar w:fldCharType="begin" w:fldLock="1"/>
            </w:r>
            <w:r w:rsidR="00B056A6">
              <w:rPr>
                <w:sz w:val="18"/>
                <w:szCs w:val="18"/>
              </w:rPr>
              <w:instrText>ADDIN CSL_CITATION {"citationItems":[{"id":"ITEM-1","itemData":{"DOI":"10.15174/au.2015.758","ISSN":"01886266","abstract":"Fungi can behave as allergens. If the concentration of spores exceeds 2000 CFU/m³, is a health risk factor. The objective of our study was to isolate fungal spore allergens in a library. For this, 20 areas were sampled with Anderson apparatus of 6 levels with Petri dishes with Sabouraud agar. A total of 787 colonies were isolated; 90.34% was filamentous fungi and 9.66% yeast. The most frequently isolated genera were Cladosporium sp. (52.99%) and Penicillium sp. (13.34%), temperature and relative humidity were averaged 24ºC and 50% RH. The concentration of spores found, was within acceptable limits UFC/m³. However, it is suggested to keep windows closed and make a proper cleaning spaces to avoid future health complications for both users and the deterioration of the bibliographic material. (English) [ABSTRACT FROM AUTHOR]","author":[{"dropping-particle":"","family":"Zárate","given":"María de Guadalupe Moctezuma","non-dropping-particle":"","parse-names":false,"suffix":""},{"dropping-particle":"","family":"Domínguez","given":"Erika Enríquez","non-dropping-particle":"","parse-names":false,"suffix":""},{"dropping-particle":"","family":"Mateos","given":"Pedro Ramírez","non-dropping-particle":"","parse-names":false,"suffix":""},{"dropping-particle":"","family":"Rodríguez, Ismael Acosta González","given":"Juan Fernando Cárdenas","non-dropping-particle":"","parse-names":false,"suffix":""},{"dropping-particle":"","family":"Morales","given":"Lilia Esperanza Fragoso","non-dropping-particle":"","parse-names":false,"suffix":""}],"container-title":"Acta Universitaria","id":"ITEM-1","issue":"NE-1","issued":{"date-parts":[["2015"]]},"page":"32-38","title":"Aislamiento de hongos alergenos en una biblioteca universitaria","type":"article-journal","volume":"25"},"uris":["http://www.mendeley.com/documents/?uuid=c3aba17e-d5ac-4a96-a574-2fd9f39e6a2b"]},{"id":"ITEM-2","itemData":{"author":[{"dropping-particle":"","family":"Thaware","given":"Jayshree","non-dropping-particle":"","parse-names":false,"suffix":""},{"dropping-particle":"","family":"Jawade","given":"Seema","non-dropping-particle":"","parse-names":false,"suffix":""},{"dropping-particle":"","family":"College","given":"S K Porwal","non-dropping-particle":"","parse-names":false,"suffix":""},{"dropping-particle":"","family":"Dist-nagpur","given":"Kamptee","non-dropping-particle":"","parse-names":false,"suffix":""}],"id":"ITEM-2","issue":"4","issued":{"date-parts":[["2014"]]},"page":"42-47","title":"Comparative aeromycological study of three libraries in Kamptee","type":"article-journal","volume":"2"},"uris":["http://www.mendeley.com/documents/?uuid=29415398-1d36-4079-a66f-95d5e1a90882"]}],"mendeley":{"formattedCitation":"[7,32]","plainTextFormattedCitation":"[7,32]","previouslyFormattedCitation":"(Thaware et al. 2014; Zárate et al.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[7,32]</w:t>
            </w:r>
            <w:r w:rsidRPr="005242C1">
              <w:rPr>
                <w:sz w:val="18"/>
                <w:szCs w:val="18"/>
                <w:lang w:val="en-GB"/>
              </w:rPr>
              <w:fldChar w:fldCharType="end"/>
            </w:r>
          </w:p>
        </w:tc>
        <w:tc>
          <w:tcPr>
            <w:tcW w:w="3392" w:type="dxa"/>
            <w:vAlign w:val="center"/>
          </w:tcPr>
          <w:p w14:paraId="5D59954F"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50C1DBBA"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DD1D34" w14:paraId="40B8B3E1" w14:textId="77777777" w:rsidTr="0038188C">
        <w:trPr>
          <w:trHeight w:val="397"/>
        </w:trPr>
        <w:tc>
          <w:tcPr>
            <w:tcW w:w="4395" w:type="dxa"/>
            <w:shd w:val="clear" w:color="auto" w:fill="auto"/>
            <w:vAlign w:val="center"/>
            <w:hideMark/>
          </w:tcPr>
          <w:p w14:paraId="7313355A" w14:textId="747A1B94" w:rsidR="00674FB2" w:rsidRPr="00DD1D34" w:rsidRDefault="00674FB2" w:rsidP="00674FB2">
            <w:pPr>
              <w:spacing w:line="276" w:lineRule="auto"/>
              <w:rPr>
                <w:b/>
                <w:i/>
                <w:iCs/>
                <w:sz w:val="18"/>
                <w:szCs w:val="18"/>
                <w:lang w:val="en-GB"/>
              </w:rPr>
            </w:pPr>
            <w:r w:rsidRPr="00DD1D34">
              <w:rPr>
                <w:b/>
                <w:i/>
                <w:iCs/>
                <w:sz w:val="18"/>
                <w:szCs w:val="18"/>
                <w:lang w:val="en-GB"/>
              </w:rPr>
              <w:t xml:space="preserve">Cunninghamella elegans </w:t>
            </w:r>
            <w:r w:rsidRPr="008D39E0">
              <w:rPr>
                <w:sz w:val="18"/>
                <w:szCs w:val="18"/>
                <w:lang w:val="en-GB"/>
              </w:rPr>
              <w:t>Le</w:t>
            </w:r>
            <w:r>
              <w:rPr>
                <w:sz w:val="18"/>
                <w:szCs w:val="18"/>
                <w:lang w:val="en-GB"/>
              </w:rPr>
              <w:t>ndn.</w:t>
            </w:r>
          </w:p>
        </w:tc>
        <w:tc>
          <w:tcPr>
            <w:tcW w:w="3391" w:type="dxa"/>
            <w:vAlign w:val="center"/>
          </w:tcPr>
          <w:p w14:paraId="42F2BEDF"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7591508B"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62CBD509" w14:textId="146900F3" w:rsidR="00674FB2" w:rsidRPr="005242C1" w:rsidRDefault="00674FB2"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{"citationItems":[{"id":"ITEM-1","itemData":{"DOI":"PII S0964-8305(02)00137-3","ISBN":"0964-8305","abstract":"After initial tests carried out on 20 stained paper samples from different centuries, we have devised a non-destructive method for taking samples from foxed areas of ancient maps. The stains were examined in normal light (NL) and then with fluorescence; we then checked whether fungal colonies were not developing in areas that did not respond to electronic excitation. Samples were taken using gauze-cotton swabs from fluorescent areas only. We found that fungi did develop, in the areas of the paper samples that were not clearly visible (NL) but fluorescent, when they were placed inside humidity chambers. It was confirmed that there is a correlation between the thermo-hygrometric parameters and the place of preservation and a relationship between the environment and the fungal species. We found cellulosolithic fungi and bacteria. We recommend early identification of \"discolouring\" with fluorescent methods in order to arrange suitable thermo-hygrometric conditions for preventing development of the infection: (C) 2002 Elsevier Science Ltd. All rights reserved.","author":[{"dropping-particle":"","family":"Corte","given":"A M","non-dropping-particle":"","parse-names":false,"suffix":""},{"dropping-particle":"","family":"Ferroni","given":"A","non-dropping-particle":"","parse-names":false,"suffix":""},{"dropping-particle":"","family":"Salvo","given":"V S","non-dropping-particle":"","parse-names":false,"suffix":""}],"container-title":"International Biodeterioration &amp; Biodegradation","id":"ITEM-1","issued":{"date-parts":[["2003"]]},"language":"English","page":"167-173","title":"Isolation of fungal species from test samples and maps damaged by foxing, and correlation between these species and the environment","type":"article-journal","volume":"51"},"uris":["http://www.mendeley.com/documents/?uuid=7d5b4eec-9976-4328-ae73-a2e2f05fa7e7"]}],"mendeley":{"formattedCitation":"[44]","plainTextFormattedCitation":"[44]","previouslyFormattedCitation":"(Corte et al. 2003)"},"properties":{"noteIndex":0},"schema":"https://github.com/citation-style-language/schema/raw/master/csl-citation.json"}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[44]</w:t>
            </w:r>
            <w:r w:rsidRPr="005242C1">
              <w:rPr>
                <w:sz w:val="18"/>
                <w:szCs w:val="18"/>
                <w:lang w:val="en-GB"/>
              </w:rPr>
              <w:fldChar w:fldCharType="end"/>
            </w:r>
          </w:p>
        </w:tc>
      </w:tr>
      <w:tr w:rsidR="00674FB2" w:rsidRPr="00B056A6" w14:paraId="05687343" w14:textId="77777777" w:rsidTr="0038188C">
        <w:trPr>
          <w:trHeight w:val="397"/>
        </w:trPr>
        <w:tc>
          <w:tcPr>
            <w:tcW w:w="4395" w:type="dxa"/>
            <w:shd w:val="clear" w:color="auto" w:fill="auto"/>
            <w:vAlign w:val="center"/>
            <w:hideMark/>
          </w:tcPr>
          <w:p w14:paraId="08D99103"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Curvularia </w:t>
            </w:r>
            <w:r w:rsidRPr="00DD1D34">
              <w:rPr>
                <w:b/>
                <w:iCs/>
                <w:sz w:val="18"/>
                <w:szCs w:val="18"/>
                <w:lang w:val="en-GB"/>
              </w:rPr>
              <w:t>sp.</w:t>
            </w:r>
            <w:r w:rsidRPr="00DD1D34">
              <w:rPr>
                <w:b/>
                <w:i/>
                <w:iCs/>
                <w:sz w:val="18"/>
                <w:szCs w:val="18"/>
                <w:lang w:val="en-GB"/>
              </w:rPr>
              <w:t xml:space="preserve"> </w:t>
            </w:r>
            <w:r w:rsidRPr="008D39E0">
              <w:rPr>
                <w:sz w:val="18"/>
                <w:szCs w:val="18"/>
                <w:lang w:val="en-GB"/>
              </w:rPr>
              <w:t>Boedijn</w:t>
            </w:r>
          </w:p>
        </w:tc>
        <w:tc>
          <w:tcPr>
            <w:tcW w:w="3391" w:type="dxa"/>
            <w:vAlign w:val="center"/>
          </w:tcPr>
          <w:p w14:paraId="1D9CE480" w14:textId="12A36772" w:rsidR="00674FB2" w:rsidRPr="005242C1" w:rsidRDefault="00674FB2" w:rsidP="00D85868">
            <w:pPr>
              <w:spacing w:line="276" w:lineRule="auto"/>
              <w:jc w:val="center"/>
              <w:rPr>
                <w:sz w:val="18"/>
                <w:szCs w:val="18"/>
              </w:rPr>
            </w:pPr>
            <w:r w:rsidRPr="005242C1">
              <w:rPr>
                <w:sz w:val="18"/>
                <w:szCs w:val="18"/>
              </w:rPr>
              <w:t xml:space="preserve">Argentina, Brazil, Cuba, India, Mexico </w:t>
            </w:r>
            <w:r w:rsidRPr="005242C1">
              <w:rPr>
                <w:sz w:val="18"/>
                <w:szCs w:val="18"/>
                <w:lang w:val="en-GB"/>
              </w:rPr>
              <w:fldChar w:fldCharType="begin" w:fldLock="1"/>
            </w:r>
            <w:r w:rsidR="00B056A6">
              <w:rPr>
                <w:sz w:val="18"/>
                <w:szCs w:val="18"/>
              </w:rPr>
              <w:instrText>ADDIN CSL_CITATION {"citationItems":[{"id":"ITEM-1","itemData":{"DOI":"10.5402/2012/680598","ISSN":"2090-7478","PMID":"23762758","abstract":"Documentary heritage is permanently subject to suffering from physical, chemical, and/or biological alterations. Biological deterioration by microorganisms (bacteria and fungi) causes undesirable changes on material properties. Microorganisms affect different organic, natural or synthetic substrates (cellulose, polycarbonates), metals, and compounds of optical and magnetic devices (CD, VHS). Paper made by vegetal fibers, functional additives (glue, optical polishers, consolidating agents), and inks with organic bindings are used as sources of nutrients. The environmental microorganisms that form the microbial charge of indoor air at repositories (archives, libraries) storing cultural heritage can deteriorate the different supports of heritage importance and affect human health as allergies and skin affections. The aims of this research were to study microbial contamination of the environment and its influence on biodeterioration by the biofilm formation and to analyze the relationship between environment microbiota and biofilm formation in materials stored at three archives in Argentina and in two repositories of the National Archive of the Republic of Cuba.","author":[{"dropping-particle":"","family":"Borrego","given":"Sofía","non-dropping-particle":"","parse-names":false,"suffix":""},{"dropping-particle":"","family":"Lavin","given":"Paola","non-dropping-particle":"","parse-names":false,"suffix":""},{"dropping-particle":"","family":"Perdomo","given":"Ivette","non-dropping-particle":"","parse-names":false,"suffix":""},{"dropping-particle":"","family":"Gómez de Saravia","given":"Sandra","non-dropping-particle":"","parse-names":false,"suffix":""},{"dropping-particle":"","family":"Guiamet","given":"Patricia","non-dropping-particle":"","parse-names":false,"suffix":""}],"container-title":"ISRN Microbiology","id":"ITEM-1","issue":"Article ID 680598","issued":{"date-parts":[["2012"]]},"page":"1-10","title":"Determination of Indoor Air Quality in Archives and Biodeterioration of the Documentary Heritage","type":"article-journal","volume":"2012"},"uris":["http://www.mendeley.com/documents/?uuid=b8b58adf-f450-4487-82f8-f208c17c84b6","http://www.mendeley.com/documents/?uuid=e33b4d24-55c4-4f41-a731-649438d40e5b"]},{"id":"ITEM-2","itemData":{"abstract":"Este artículo analiza los hongos presentes en una biblioteca científica si-tuada en un centro de investigación (el cual trabaja con microorganismos) en Tucu-mán, Argentina, desde Febrero del 2000 a Enero del 2001. Se identificaron 33 géne-ros, además de las levaduras y de los hongos clasificados como Mycelia sterilia y Basidiomycetes. Los géneros que presentaron la mayor frecuencia fueron Cladospo-rium sp. (30.1%), Fusarium sp (8.6%), Alternaria sp. (8.4%), Acremonium sp. (6.4%) y Aspergillus sp. (5.5%). La mayor cantidad de esporas fúngicas fue obser-vada en Octubre y la mínima en Julio. La temperatura estuvo entre 16,5 y 28,5ºC. El género Cladosporium sp. fue aislado en todos los meses muestreados. Este género predominó en Febrero (19.6%), junto a Alternaria sp., Mayo (29.6%), Junio (35.7%), Julio (33.3%), Agosto (40%), septiembre (27.5%) y octubre (51.3%), mientras que Acremonium sp. predominó en Marzo (26.5%), Ceratosporium sp. en Abril (20.4%) y los Basidiomycetes en Noviembre (17.6%). Además, Alternaria sp. fue el más abundante en Diciembre (20%) y Enero (35.9%). A pesar del uso de un muestreo no volumétrico, este estudio provee una información útil sobre la inciden-cia de los hongos ambientales en la biblioteca testada. Sabiendo que su presencia es incuestionable y difícil de erradicar, son necesarias futuras investigaciones para examinar los efectos de su exposición sobre los problemas de salud relacionados. Palabras claves: Hongos; ambiente interno; sistema de placa de Petri abierta.","author":[{"dropping-particle":"","family":"Bueno","given":"Dante J","non-dropping-particle":"","parse-names":false,"suffix":""},{"dropping-particle":"","family":"Silva","given":"Julio O","non-dropping-particle":"","parse-names":false,"suffix":""},{"dropping-particle":"","family":"Oliver","given":"Guillermo","non-dropping-particle":"","parse-names":false,"suffix":""}],"container-title":"Anales de Documentación","id":"ITEM-2","issue":"051","issued":{"date-parts":[["2003"]]},"page":"27-34","title":"Hongos ambientales en una biblioteca: un año de estudio","type":"article-journal"},"uris":["http://www.mendeley.com/documents/?uuid=e47a8f41-e665-4013-aecd-1b47d19e3e78","http://www.mendeley.com/documents/?uuid=d73e2b1f-6a25-4f39-94a2-1d24234aab96","http://www.mendeley.com/documents/?uuid=9b6c45dc-cd25-49f3-ad4c-16d4bfad5bf9"]},{"id":"ITEM-3","itemData":{"author":[{"dropping-particle":"","family":"Gambale","given":"W.","non-dropping-particle":"","parse-names":false,"suffix":""},{"dropping-particle":"","family":"Croce","given":"J.","non-dropping-particle":"","parse-names":false,"suffix":""},{"dropping-particle":"","family":"Costa-Manso","given":"E.","non-dropping-particle":"","parse-names":false,"suffix":""},{"dropping-particle":"","family":"Croce","given":"M.","non-dropping-particle":"","parse-names":false,"suffix":""},{"dropping-particle":"","family":"Sales","given":"M.","non-dropping-particle":"","parse-names":false,"suffix":""}],"container-title":"Journal of Investigational Allergology and Clinical Immunology","id":"ITEM-3","issued":{"date-parts":[["1993"]]},"page":"45.50","title":"Library fungi at the University of Sao Paulo and their relationship with respiratory allergy","type":"article-journal","volume":"3"},"uris":["http://www.mendeley.com/documents/?uuid=a4465862-ff4f-49b7-b749-386789654952","http://www.mendeley.com/documents/?uuid=82aa745d-5bd6-4baf-b92d-649582df87bf","http://www.mendeley.com/documents/?uuid=9992f2b4-a173-42df-872e-7eff8e7f5ac7"]},{"id":"ITEM-4","itemData":{"DOI":"10.15174/au.2015.758","ISSN":"01886266","abstract":"Fungi can behave as allergens. If the concentration of spores exceeds 2000 CFU/m³, is a health risk factor. The objective of our study was to isolate fungal spore allergens in a library. For this, 20 areas were sampled with Anderson apparatus of 6 levels with Petri dishes with Sabouraud agar. A total of 787 colonies were isolated; 90.34% was filamentous fungi and 9.66% yeast. The most frequently isolated genera were Cladosporium sp. (52.99%) and Penicillium sp. (13.34%), temperature and relative humidity were averaged 24ºC and 50% RH. The concentration of spores found, was within acceptable limits UFC/m³. However, it is suggested to keep windows closed and make a proper cleaning spaces to avoid future health complications for both users and the deterioration of the bibliographic material. (English) [ABSTRACT FROM AUTHOR]","author":[{"dropping-particle":"","family":"Zárate","given":"María de Guadalupe Moctezuma","non-dropping-particle":"","parse-names":false,"suffix":""},{"dropping-particle":"","family":"Domínguez","given":"Erika Enríquez","non-dropping-particle":"","parse-names":false,"suffix":""},{"dropping-particle":"","family":"Mateos","given":"Pedro Ramírez","non-dropping-particle":"","parse-names":false,"suffix":""},{"dropping-particle":"","family":"Rodríguez, Ismael Acosta González","given":"Juan Fernando Cárdenas","non-dropping-particle":"","parse-names":false,"suffix":""},{"dropping-particle":"","family":"Morales","given":"Lilia Esperanza Fragoso","non-dropping-particle":"","parse-names":false,"suffix":""}],"container-title":"Acta Universitaria","id":"ITEM-4","issue":"NE-1","issued":{"date-parts":[["2015"]]},"page":"32-38","title":"Aislamiento de hongos alergenos en una biblioteca universitaria","type":"article-journal","volume":"25"},"uris":["http://www.mendeley.com/documents/?uuid=c3aba17e-d5ac-4a96-a574-2fd9f39e6a2b"]},{"id":"ITEM-5","itemData":{"author":[{"dropping-particle":"","family":"Dalal","given":"Lalchand","non-dropping-particle":"","parse-names":false,"suffix":""},{"dropping-particle":"","family":"Bhowal","given":"Mousumi","non-dropping-particle":"","parse-names":false,"suffix":""},{"dropping-particle":"","family":"Kalbende","given":"Swapna","non-dropping-particle":"","parse-names":false,"suffix":""}],"container-title":"Archives of Applied Science Research","id":"ITEM-5","issue":"5","issued":{"date-parts":[["2011"]]},"page":"479-485","title":"Incidence of deteriorating fungi in the air inside the college libraries of Wardha city","type":"article-journal","volume":"3"},"uris":["http://www.mendeley.com/documents/?uuid=8692a84a-b597-4ca6-b771-54ecb781d600"]},{"id":"ITEM-6","itemData":{"author":[{"dropping-particle":"","family":"Nayak","given":"Bijaya Kumar","non-dropping-particle":"","parse-names":false,"suffix":""}],"container-title":"International Journal of PharmTech Research","id":"ITEM-6","issue":"6","issued":{"date-parts":[["2015"]]},"page":"306-312","title":"Volumetric samplings of airborne fungal spores in different college libraries : A Preliminary study","type":"article-journal","volume":"8"},"uris":["http://www.mendeley.com/documents/?uuid=f531f956-953c-4c93-bc5a-1f3a4b7845db"]},{"id":"ITEM-7","itemData":{"DOI":"10.1007/s11356-015-5585-1","ISSN":"16147499","PMID":"26498813","abstract":"The quality of the indoor air can provide very useful information for the artwork conservation. The aim of the study was to evaluate the microbial concentration inside six document repositories of the National Archive of the Republic of Cuba in two months of 1 year. The repositories are large, high, and have a natural cross-ventilation system. The microbial sampling was done in July 2010 (summer or rainy month) and February 2011 (winter or dry month) using the SAS Super 100 biocollector at 100 L/min. An appropriate selective culture media were used to isolate fungi and bacteria. A high total microbial concentration on the north side of the building in two studied months was observed. The fungal concentrations were significantly higher in July 2010 in all repositories, while the bacterial concentrations were significantly higher mostly in February 2011 only in repositories located on the first and second floor of the building. Eight fungal genera in the indoor air of all environments were isolated. Regardless of the side of the analyzed building, Penicillium, Aspergillus, and Cladosporium were the predominant genera. Aspergillus flavus and Aspergillus niger were the species isolated in almost all of the analyzed repositories in the studied months. Gram-positive bacteria prevailed among bacterial groups isolated from indoor air repositories, and some percentages corresponded to the genera Bacillus and Streptomyces. In Cuba, the temperature and relative humidity are high during the whole year but the natural ventilation plays an important role in retarding microbial growth on materials.","author":[{"dropping-particle":"","family":"Borrego","given":"Sofía","non-dropping-particle":"","parse-names":false,"suffix":""},{"dropping-particle":"","family":"Perdomo","given":"Ivette","non-dropping-particle":"","parse-names":false,"suffix":""}],"container-title":"Environmental Science and Pollution Research","id":"ITEM-7","issue":"4","issued":{"date-parts":[["2016"]]},"page":"3747-3757","title":"Airborne microorganisms cultivable on naturally ventilated document repositories of the National Archive of Cuba","type":"article-journal","volume":"23"},"uris":["http://www.mendeley.com/documents/?uuid=8146f5bf-1759-418d-9d95-f4bb571d4b70"]},{"id":"ITEM-8","itemData":{"author":[{"dropping-particle":"","family":"Thaware","given":"Jayshree","non-dropping-particle":"","parse-names":false,"suffix":""},{"dropping-particle":"","family":"Jawade","given":"Seema","non-dropping-particle":"","parse-names":false,"suffix":""},{"dropping-particle":"","family":"College","given":"S K Porwal","non-dropping-particle":"","parse-names":false,"suffix":""},{"dropping-particle":"","family":"Dist-nagpur","given":"Kamptee","non-dropping-particle":"","parse-names":false,"suffix":""}],"id":"ITEM-8","issue":"4","issued":{"date-parts":[["2014"]]},"page":"42-47","title":"Comparative aeromycological study of three libraries in Kamptee","type":"article-journal","volume":"2"},"uris":["http://www.mendeley.com/documents/?uuid=29415398-1d36-4079-a66f-95d5e1a90882"]}],"mendeley":{"formattedCitation":"[1,2,7,25,27,31–33]","plainTextFormattedCitation":"[1,2,7,25,27,31–33]","previouslyFormattedCitation":"(Gambale et al. 1993; Bueno et al. 2003; Dalal et al. 2011; Borrego et al. 2012; Thaware et al. 2014; Nayak 2015; Zárate et al. 2015; Borrego &amp; Perdomo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[1,2,7,25,27,31–33]</w:t>
            </w:r>
            <w:r w:rsidRPr="005242C1">
              <w:rPr>
                <w:sz w:val="18"/>
                <w:szCs w:val="18"/>
                <w:lang w:val="en-GB"/>
              </w:rPr>
              <w:fldChar w:fldCharType="end"/>
            </w:r>
          </w:p>
        </w:tc>
        <w:tc>
          <w:tcPr>
            <w:tcW w:w="3392" w:type="dxa"/>
            <w:vAlign w:val="center"/>
          </w:tcPr>
          <w:p w14:paraId="26F6D61F" w14:textId="52858BCE" w:rsidR="00674FB2" w:rsidRPr="005242C1" w:rsidRDefault="00674FB2" w:rsidP="00D85868">
            <w:pPr>
              <w:spacing w:line="276" w:lineRule="auto"/>
              <w:jc w:val="center"/>
              <w:rPr>
                <w:sz w:val="18"/>
                <w:szCs w:val="18"/>
                <w:lang w:val="en-GB"/>
              </w:rPr>
            </w:pPr>
            <w:r w:rsidRPr="005242C1">
              <w:rPr>
                <w:sz w:val="18"/>
                <w:szCs w:val="18"/>
              </w:rPr>
              <w:t xml:space="preserve">Portugal </w:t>
            </w:r>
            <w:r w:rsidRPr="005242C1">
              <w:rPr>
                <w:sz w:val="18"/>
                <w:szCs w:val="18"/>
                <w:lang w:val="en-GB"/>
              </w:rPr>
              <w:fldChar w:fldCharType="begin" w:fldLock="1"/>
            </w:r>
            <w:r w:rsidR="00B056A6">
              <w:rPr>
                <w:sz w:val="18"/>
                <w:szCs w:val="18"/>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7136ce92-4f87-4861-8073-20af51e0d893"]}],"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hideMark/>
          </w:tcPr>
          <w:p w14:paraId="66813202" w14:textId="42BFB89F"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B056A6" w14:paraId="514DFC7D" w14:textId="77777777" w:rsidTr="0038188C">
        <w:trPr>
          <w:trHeight w:val="397"/>
        </w:trPr>
        <w:tc>
          <w:tcPr>
            <w:tcW w:w="4395" w:type="dxa"/>
            <w:shd w:val="clear" w:color="auto" w:fill="auto"/>
            <w:vAlign w:val="center"/>
          </w:tcPr>
          <w:p w14:paraId="6038BBA0" w14:textId="735BE750" w:rsidR="00674FB2" w:rsidRPr="008D39E0" w:rsidRDefault="00674FB2" w:rsidP="00674FB2">
            <w:pPr>
              <w:spacing w:line="276" w:lineRule="auto"/>
              <w:rPr>
                <w:i/>
                <w:iCs/>
                <w:sz w:val="18"/>
                <w:szCs w:val="18"/>
              </w:rPr>
            </w:pPr>
            <w:r w:rsidRPr="008D39E0">
              <w:rPr>
                <w:b/>
                <w:i/>
                <w:iCs/>
                <w:sz w:val="18"/>
                <w:szCs w:val="18"/>
              </w:rPr>
              <w:t xml:space="preserve">Curvularia eragrostidis </w:t>
            </w:r>
            <w:r w:rsidRPr="008D39E0">
              <w:rPr>
                <w:iCs/>
                <w:sz w:val="18"/>
                <w:szCs w:val="18"/>
              </w:rPr>
              <w:t>(Henn.) J.A. Mey.</w:t>
            </w:r>
          </w:p>
        </w:tc>
        <w:tc>
          <w:tcPr>
            <w:tcW w:w="3391" w:type="dxa"/>
            <w:vAlign w:val="center"/>
          </w:tcPr>
          <w:p w14:paraId="7B82C0DD" w14:textId="48103518" w:rsidR="00674FB2" w:rsidRPr="005242C1" w:rsidRDefault="00674FB2" w:rsidP="00D85868">
            <w:pPr>
              <w:spacing w:line="276" w:lineRule="auto"/>
              <w:jc w:val="center"/>
              <w:rPr>
                <w:sz w:val="18"/>
                <w:szCs w:val="18"/>
                <w:lang w:val="en-GB"/>
              </w:rPr>
            </w:pPr>
            <w:r w:rsidRPr="005242C1">
              <w:rPr>
                <w:sz w:val="18"/>
                <w:szCs w:val="18"/>
                <w:lang w:val="en-GB"/>
              </w:rPr>
              <w:t xml:space="preserve">Cuba </w:t>
            </w:r>
            <w:r w:rsidRPr="005242C1">
              <w:rPr>
                <w:sz w:val="18"/>
                <w:szCs w:val="18"/>
              </w:rPr>
              <w:fldChar w:fldCharType="begin" w:fldLock="1"/>
            </w:r>
            <w:r w:rsidR="00B056A6">
              <w:rPr>
                <w:sz w:val="18"/>
                <w:szCs w:val="18"/>
                <w:lang w:val="en-GB"/>
              </w:rPr>
              <w:instrText>ADDIN CSL_CITATION {"citationItems":[{"id":"ITEM-1","itemData":{"DOI":"10.1007/s10453-016-9429-3","ISSN":"15733025","abstract":"The aim of this study was to analyze the viable fungi in the air of\nindoor environments of the National Archive of the Republic of Cuba\n(NARC). The samples were taken in fifteen areas (five points for the\nthree floors) at 2 days (rainy and dry seasons) using a biocolector SAS\nin 3 h: 10:00 a.m., 1:00 p.m. and 4:00 p.m. The fungal concentration was\nindicated as colony forming units per cubic meter of air (cfu/m(3) of\nair). It was concluded that indoor air of the NARC was not polluted due\nto the average fungal concentration that was obtained (59 and 327\ncfu/m(3) of air in rainy and dry seasons, respectively). In front of the\nelectric transformers, the fungal concentration was significantly higher\nthan those obtained along the corridors of the lower-ground floor. A\ntrend to the increasing of fungal concentration was observed: when the\nfloors were increased, in dry season was higher than rainy season, where\nalso there was biggest fungal diversity. Among the fungal genera\nisolated, Aspergillus had the highest relative frequency of appearance,\nand in dry season, it was isolated Actinobacillus sp. (Actinomycetes).\nSix fungal species were isolated in both samplings: Aspergillus\nalliaceus, Aspergillus niger, Cladosporium cladosporioides, Fusarium\noxysporum, Penicillium chrysogenum and Mucor racemosus. All of fungal\nspecies isolated have high biodeteriogenic capacity, and the 61 %\nshowed pathogenic attributes.","author":[{"dropping-particle":"","family":"Anaya","given":"Matilde","non-dropping-particle":"","parse-names":false,"suffix":""},{"dropping-particle":"","family":"Borrego","given":"Sofía F.","non-dropping-particle":"","parse-names":false,"suffix":""},{"dropping-particle":"","family":"Gámez","given":"Erasmo","non-dropping-particle":"","parse-names":false,"suffix":""},{"dropping-particle":"","family":"Castro","given":"Miguel","non-dropping-particle":"","parse-names":false,"suffix":""},{"dropping-particle":"","family":"Molina","given":"Alian","non-dropping-particle":"","parse-names":false,"suffix":""},{"dropping-particle":"","family":"Valdés","given":"Oderlaise","non-dropping-particle":"","parse-names":false,"suffix":""}],"container-title":"Aerobiologia","id":"ITEM-1","issue":"3","issued":{"date-parts":[["2016"]]},"page":"513-527","title":"Viable fungi in the air of indoor environments of the National Archive of the Republic of Cuba","type":"article-journal","volume":"32"},"uris":["http://www.mendeley.com/documents/?uuid=a7c8a7a3-a481-4a0f-bb18-2010c7b315b4"]},{"id":"ITEM-2","itemData":{"author":[{"dropping-particle":"","family":"Borrego","given":"S.","non-dropping-particle":"","parse-names":false,"suffix":""},{"dropping-particle":"","family":"Molina","given":"Alian","non-dropping-particle":"","parse-names":false,"suffix":""},{"dropping-particle":"","family":"Santana","given":"Adriana","non-dropping-particle":"","parse-names":false,"suffix":""}],"container-title":"EC Microbiology","id":"ITEM-2","issued":{"date-parts":[["2017"]]},"page":"205-226","title":"Fungi in Archive Repositories Environments and the Deterioration of the Graphics Documents","type":"article-journal","volume":"11"},"uris":["http://www.mendeley.com/documents/?uuid=0ed884ca-cf7c-4f79-981a-10404f6f58db"]}],"mendeley":{"formattedCitation":"[16,30]","plainTextFormattedCitation":"[16,30]","previouslyFormattedCitation":"(Anaya et al. 2016; Borrego et al. 2017)"},"properties":{"noteIndex":0},"schema":"https://github.com/citation-style-language/schema/raw/master/csl-citation.json"}</w:instrText>
            </w:r>
            <w:r w:rsidRPr="005242C1">
              <w:rPr>
                <w:sz w:val="18"/>
                <w:szCs w:val="18"/>
              </w:rPr>
              <w:fldChar w:fldCharType="separate"/>
            </w:r>
            <w:r w:rsidR="00B056A6" w:rsidRPr="00B056A6">
              <w:rPr>
                <w:noProof/>
                <w:sz w:val="18"/>
                <w:szCs w:val="18"/>
                <w:lang w:val="en-GB"/>
              </w:rPr>
              <w:t>[16,30]</w:t>
            </w:r>
            <w:r w:rsidRPr="005242C1">
              <w:rPr>
                <w:sz w:val="18"/>
                <w:szCs w:val="18"/>
              </w:rPr>
              <w:fldChar w:fldCharType="end"/>
            </w:r>
          </w:p>
        </w:tc>
        <w:tc>
          <w:tcPr>
            <w:tcW w:w="3392" w:type="dxa"/>
            <w:vAlign w:val="center"/>
          </w:tcPr>
          <w:p w14:paraId="622DD306" w14:textId="336761F4"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13056706" w14:textId="20258E75"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8C3C93" w14:paraId="7E9CE8CB" w14:textId="77777777" w:rsidTr="0038188C">
        <w:trPr>
          <w:trHeight w:val="397"/>
        </w:trPr>
        <w:tc>
          <w:tcPr>
            <w:tcW w:w="4395" w:type="dxa"/>
            <w:shd w:val="clear" w:color="auto" w:fill="auto"/>
            <w:vAlign w:val="center"/>
            <w:hideMark/>
          </w:tcPr>
          <w:p w14:paraId="131A8079" w14:textId="77777777" w:rsidR="00674FB2" w:rsidRPr="00C4152D" w:rsidRDefault="00674FB2" w:rsidP="00674FB2">
            <w:pPr>
              <w:spacing w:line="276" w:lineRule="auto"/>
              <w:rPr>
                <w:b/>
                <w:i/>
                <w:iCs/>
                <w:sz w:val="18"/>
                <w:szCs w:val="18"/>
                <w:lang w:val="en-GB"/>
              </w:rPr>
            </w:pPr>
            <w:r w:rsidRPr="00C4152D">
              <w:rPr>
                <w:b/>
                <w:i/>
                <w:iCs/>
                <w:sz w:val="18"/>
                <w:szCs w:val="18"/>
                <w:lang w:val="en-GB"/>
              </w:rPr>
              <w:t xml:space="preserve">Curvularia lunata </w:t>
            </w:r>
            <w:r w:rsidRPr="00C4152D">
              <w:rPr>
                <w:sz w:val="18"/>
                <w:szCs w:val="18"/>
                <w:lang w:val="en-GB"/>
              </w:rPr>
              <w:t>(Wakker) Boedijn</w:t>
            </w:r>
          </w:p>
        </w:tc>
        <w:tc>
          <w:tcPr>
            <w:tcW w:w="3391" w:type="dxa"/>
            <w:vAlign w:val="center"/>
          </w:tcPr>
          <w:p w14:paraId="7ABF5F18" w14:textId="2FF72608" w:rsidR="00674FB2" w:rsidRPr="005242C1" w:rsidRDefault="00674FB2" w:rsidP="00D85868">
            <w:pPr>
              <w:spacing w:line="276" w:lineRule="auto"/>
              <w:jc w:val="center"/>
              <w:rPr>
                <w:sz w:val="18"/>
                <w:szCs w:val="18"/>
                <w:lang w:val="en-GB"/>
              </w:rPr>
            </w:pPr>
            <w:r w:rsidRPr="005242C1">
              <w:rPr>
                <w:sz w:val="18"/>
                <w:szCs w:val="18"/>
                <w:lang w:val="en-GB"/>
              </w:rPr>
              <w:t xml:space="preserve">Egypt, Lituania, Spain </w:t>
            </w:r>
            <w:r w:rsidRPr="005242C1">
              <w:rPr>
                <w:sz w:val="18"/>
                <w:szCs w:val="18"/>
                <w:lang w:val="en-GB"/>
              </w:rPr>
              <w:fldChar w:fldCharType="begin" w:fldLock="1"/>
            </w:r>
            <w:r w:rsidR="00B056A6">
              <w:rPr>
                <w:sz w:val="18"/>
                <w:szCs w:val="18"/>
                <w:lang w:val="en-GB"/>
              </w:rPr>
              <w:instrText>ADDIN CSL_CITATION {"citationItems":[{"id":"ITEM-1","itemData":{"DOI":"10.1177/1420326x04045274","ISBN":"1420-326X","abstract":"In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Environment","id":"ITEM-1","issue":"3","issued":{"date-parts":[["2004"]]},"note":"Times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id":"ITEM-2","itemData":{"author":[{"dropping-particle":"","family":"Valentin","given":"Nieves","non-dropping-particle":"","parse-names":false,"suffix":""}],"container-title":"Experts’ Roundtable on Sustainable Climate Management Strategies","editor":[{"dropping-particle":"","family":"Boersma","given":"Foekje","non-dropping-particle":"","parse-names":false,"suffix":""}],"id":"ITEM-2","issued":{"date-parts":[["2007"]]},"page":"1-26","publisher":"The Getty Conservation Institute","publisher-place":"Tenerife, Spain","title":"Microbial Contamination in Archives and Museums: Health Hazards and Preventive Strategies Using Air Ventilation Systems","type":"paper-conference"},"uris":["http://www.mendeley.com/documents/?uuid=642ecba7-b975-4e2a-9b07-b0bb7950b860","http://www.mendeley.com/documents/?uuid=3c54f80d-8579-4ab3-ad1f-c3509dded589","http://www.mendeley.com/documents/?uuid=a80426aa-e89b-4656-98ef-0cc418a420ba"]},{"id":"ITEM-3","itemData":{"DOI":"10.21608/ejbo.2016.277.1007","ISSN":"2357-0350","author":[{"dropping-particle":"","family":"Osman","given":"Mohamed","non-dropping-particle":"","parse-names":false,"suffix":""},{"dropping-particle":"","family":"Awad","given":"Abdel Hameed","non-dropping-particle":"","parse-names":false,"suffix":""},{"dropping-particle":"","family":"Ibrahim","given":"Yasser","non-dropping-particle":"","parse-names":false,"suffix":""},{"dropping-particle":"","family":"Ahmed","given":"Youssef","non-dropping-particle":"","parse-names":false,"suffix":""},{"dropping-particle":"","family":"Abo-Elnasr","given":"Amany","non-dropping-particle":"","parse-names":false,"suffix":""},{"dropping-particle":"","family":"Saeed","given":"Yuosra","non-dropping-particle":"","parse-names":false,"suffix":""}],"container-title":"Egyptian Journal of Botany","id":"ITEM-3","issue":"1","issued":{"date-parts":[["2017"]]},"page":"93-118","title":"Air microbial contamination and factors affecting its occurrence in certain book libraries in Egypt.","type":"article-journal","volume":"57"},"uris":["http://www.mendeley.com/documents/?uuid=58c940b7-4822-4c4f-b723-5f6de83978b0"]}],"mendeley":{"formattedCitation":"[3,24,36]","plainTextFormattedCitation":"[3,24,36]","previouslyFormattedCitation":"(Lugauskas &amp; Krikstaponis 2004; Valentin 2007; Osman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[3,24,36]</w:t>
            </w:r>
            <w:r w:rsidRPr="005242C1">
              <w:rPr>
                <w:sz w:val="18"/>
                <w:szCs w:val="18"/>
                <w:lang w:val="en-GB"/>
              </w:rPr>
              <w:fldChar w:fldCharType="end"/>
            </w:r>
          </w:p>
        </w:tc>
        <w:tc>
          <w:tcPr>
            <w:tcW w:w="3392" w:type="dxa"/>
            <w:vAlign w:val="center"/>
          </w:tcPr>
          <w:p w14:paraId="1AB02451"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hideMark/>
          </w:tcPr>
          <w:p w14:paraId="726DEFFE"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6D1F84" w14:paraId="5C49CEC2" w14:textId="77777777" w:rsidTr="0038188C">
        <w:trPr>
          <w:trHeight w:val="397"/>
        </w:trPr>
        <w:tc>
          <w:tcPr>
            <w:tcW w:w="4395" w:type="dxa"/>
            <w:shd w:val="clear" w:color="auto" w:fill="auto"/>
            <w:vAlign w:val="center"/>
          </w:tcPr>
          <w:p w14:paraId="119C4A16" w14:textId="1D923DF2" w:rsidR="00674FB2" w:rsidRPr="008551AA" w:rsidRDefault="00674FB2" w:rsidP="00674FB2">
            <w:pPr>
              <w:spacing w:line="276" w:lineRule="auto"/>
              <w:rPr>
                <w:b/>
                <w:i/>
                <w:iCs/>
                <w:sz w:val="18"/>
                <w:szCs w:val="18"/>
                <w:lang w:val="en-GB"/>
              </w:rPr>
            </w:pPr>
            <w:r w:rsidRPr="008551AA">
              <w:rPr>
                <w:b/>
                <w:i/>
                <w:sz w:val="18"/>
                <w:szCs w:val="18"/>
                <w:lang w:val="en-GB"/>
              </w:rPr>
              <w:t>Curvularia pallescens</w:t>
            </w:r>
            <w:r w:rsidRPr="008551AA">
              <w:rPr>
                <w:b/>
                <w:i/>
                <w:iCs/>
                <w:sz w:val="18"/>
                <w:szCs w:val="18"/>
                <w:lang w:val="en-GB"/>
              </w:rPr>
              <w:t> </w:t>
            </w:r>
            <w:r w:rsidRPr="008D39E0">
              <w:rPr>
                <w:iCs/>
                <w:sz w:val="18"/>
                <w:szCs w:val="18"/>
                <w:lang w:val="en-GB"/>
              </w:rPr>
              <w:t>Boedijn</w:t>
            </w:r>
          </w:p>
        </w:tc>
        <w:tc>
          <w:tcPr>
            <w:tcW w:w="3391" w:type="dxa"/>
            <w:vAlign w:val="center"/>
          </w:tcPr>
          <w:p w14:paraId="33D2F793" w14:textId="286A2317" w:rsidR="00674FB2" w:rsidRPr="005242C1" w:rsidRDefault="00674FB2" w:rsidP="00D85868">
            <w:pPr>
              <w:spacing w:line="276" w:lineRule="auto"/>
              <w:jc w:val="center"/>
              <w:rPr>
                <w:sz w:val="18"/>
                <w:szCs w:val="18"/>
                <w:lang w:val="en-GB"/>
              </w:rPr>
            </w:pPr>
            <w:r w:rsidRPr="005242C1">
              <w:rPr>
                <w:sz w:val="18"/>
                <w:szCs w:val="18"/>
                <w:lang w:val="en-GB"/>
              </w:rPr>
              <w:t xml:space="preserve">Cuba, Egypt </w:t>
            </w:r>
            <w:r w:rsidRPr="005242C1">
              <w:rPr>
                <w:sz w:val="18"/>
                <w:szCs w:val="18"/>
                <w:lang w:val="en-GB"/>
              </w:rPr>
              <w:fldChar w:fldCharType="begin" w:fldLock="1"/>
            </w:r>
            <w:r w:rsidR="00B056A6">
              <w:rPr>
                <w:sz w:val="18"/>
                <w:szCs w:val="18"/>
                <w:lang w:val="en-GB"/>
              </w:rPr>
              <w:instrText>ADDIN CSL_CITATION {"citationItems":[{"id":"ITEM-1","itemData":{"DOI":"10.21608/ejbo.2016.277.1007","ISSN":"2357-0350","author":[{"dropping-particle":"","family":"Osman","given":"Mohamed","non-dropping-particle":"","parse-names":false,"suffix":""},{"dropping-particle":"","family":"Awad","given":"Abdel Hameed","non-dropping-particle":"","parse-names":false,"suffix":""},{"dropping-particle":"","family":"Ibrahim","given":"Yasser","non-dropping-particle":"","parse-names":false,"suffix":""},{"dropping-particle":"","family":"Ahmed","given":"Youssef","non-dropping-particle":"","parse-names":false,"suffix":""},{"dropping-particle":"","family":"Abo-Elnasr","given":"Amany","non-dropping-particle":"","parse-names":false,"suffix":""},{"dropping-particle":"","family":"Saeed","given":"Yuosra","non-dropping-particle":"","parse-names":false,"suffix":""}],"container-title":"Egyptian Journal of Botany","id":"ITEM-1","issue":"1","issued":{"date-parts":[["2017"]]},"page":"93-118","title":"Air microbial contamination and factors affecting its occurrence in certain book libraries in Egypt.","type":"article-journal","volume":"57"},"uris":["http://www.mendeley.com/documents/?uuid=58c940b7-4822-4c4f-b723-5f6de83978b0"]},{"id":"ITEM-2","itemData":{"DOI":"10.1007/s10453-016-9429-3","ISSN":"15733025","abstract":"The aim of this study was to analyze the viable fungi in the air of\nindoor environments of the National Archive of the Republic of Cuba\n(NARC). The samples were taken in fifteen areas (five points for the\nthree floors) at 2 days (rainy and dry seasons) using a biocolector SAS\nin 3 h: 10:00 a.m., 1:00 p.m. and 4:00 p.m. The fungal concentration was\nindicated as colony forming units per cubic meter of air (cfu/m(3) of\nair). It was concluded that indoor air of the NARC was not polluted due\nto the average fungal concentration that was obtained (59 and 327\ncfu/m(3) of air in rainy and dry seasons, respectively). In front of the\nelectric transformers, the fungal concentration was significantly higher\nthan those obtained along the corridors of the lower-ground floor. A\ntrend to the increasing of fungal concentration was observed: when the\nfloors were increased, in dry season was higher than rainy season, where\nalso there was biggest fungal diversity. Among the fungal genera\nisolated, Aspergillus had the highest relative frequency of appearance,\nand in dry season, it was isolated Actinobacillus sp. (Actinomycetes).\nSix fungal species were isolated in both samplings: Aspergillus\nalliaceus, Aspergillus niger, Cladosporium cladosporioides, Fusarium\noxysporum, Penicillium chrysogenum and Mucor racemosus. All of fungal\nspecies isolated have high biodeteriogenic capacity, and the 61 %\nshowed pathogenic attributes.","author":[{"dropping-particle":"","family":"Anaya","given":"Matilde","non-dropping-particle":"","parse-names":false,"suffix":""},{"dropping-particle":"","family":"Borrego","given":"Sofía F.","non-dropping-particle":"","parse-names":false,"suffix":""},{"dropping-particle":"","family":"Gámez","given":"Erasmo","non-dropping-particle":"","parse-names":false,"suffix":""},{"dropping-particle":"","family":"Castro","given":"Miguel","non-dropping-particle":"","parse-names":false,"suffix":""},{"dropping-particle":"","family":"Molina","given":"Alian","non-dropping-particle":"","parse-names":false,"suffix":""},{"dropping-particle":"","family":"Valdés","given":"Oderlaise","non-dropping-particle":"","parse-names":false,"suffix":""}],"container-title":"Aerobiologia","id":"ITEM-2","issue":"3","issued":{"date-parts":[["2016"]]},"page":"513-527","title":"Viable fungi in the air of indoor environments of the National Archive of the Republic of Cuba","type":"article-journal","volume":"32"},"uris":["http://www.mendeley.com/documents/?uuid=a7c8a7a3-a481-4a0f-bb18-2010c7b315b4"]},{"id":"ITEM-3","itemData":{"author":[{"dropping-particle":"","family":"Borrego","given":"S.","non-dropping-particle":"","parse-names":false,"suffix":""},{"dropping-particle":"","family":"Molina","given":"Alian","non-dropping-particle":"","parse-names":false,"suffix":""},{"dropping-particle":"","family":"Santana","given":"Adriana","non-dropping-particle":"","parse-names":false,"suffix":""}],"container-title":"EC Microbiology","id":"ITEM-3","issued":{"date-parts":[["2017"]]},"page":"205-226","title":"Fungi in Archive Repositories Environments and the Deterioration of the Graphics Documents","type":"article-journal","volume":"11"},"uris":["http://www.mendeley.com/documents/?uuid=0ed884ca-cf7c-4f79-981a-10404f6f58db"]}],"mendeley":{"formattedCitation":"[16,30,36]","plainTextFormattedCitation":"[16,30,36]","previouslyFormattedCitation":"(Anaya et al. 2016; Borrego et al. 2017; Osman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[16,30,36]</w:t>
            </w:r>
            <w:r w:rsidRPr="005242C1">
              <w:rPr>
                <w:sz w:val="18"/>
                <w:szCs w:val="18"/>
                <w:lang w:val="en-GB"/>
              </w:rPr>
              <w:fldChar w:fldCharType="end"/>
            </w:r>
          </w:p>
        </w:tc>
        <w:tc>
          <w:tcPr>
            <w:tcW w:w="3392" w:type="dxa"/>
            <w:vAlign w:val="center"/>
          </w:tcPr>
          <w:p w14:paraId="3F70841D" w14:textId="0E5F262A"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5A8931D6" w14:textId="7347C40A"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DD1D34" w14:paraId="077EB240" w14:textId="77777777" w:rsidTr="0038188C">
        <w:trPr>
          <w:trHeight w:val="425"/>
        </w:trPr>
        <w:tc>
          <w:tcPr>
            <w:tcW w:w="4395" w:type="dxa"/>
            <w:shd w:val="clear" w:color="auto" w:fill="auto"/>
            <w:vAlign w:val="center"/>
            <w:hideMark/>
          </w:tcPr>
          <w:p w14:paraId="649BA7F5"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Curvularia uncinata </w:t>
            </w:r>
            <w:r w:rsidRPr="008D39E0">
              <w:rPr>
                <w:sz w:val="18"/>
                <w:szCs w:val="18"/>
                <w:lang w:val="en-GB"/>
              </w:rPr>
              <w:t>Bugnic</w:t>
            </w:r>
            <w:r w:rsidRPr="00DD1D34">
              <w:rPr>
                <w:b/>
                <w:sz w:val="18"/>
                <w:szCs w:val="18"/>
                <w:lang w:val="en-GB"/>
              </w:rPr>
              <w:t>.</w:t>
            </w:r>
          </w:p>
        </w:tc>
        <w:tc>
          <w:tcPr>
            <w:tcW w:w="3391" w:type="dxa"/>
            <w:vAlign w:val="center"/>
          </w:tcPr>
          <w:p w14:paraId="428757B7"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5D3CEF08"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05AAE0CC" w14:textId="4F0604B5" w:rsidR="00674FB2" w:rsidRPr="005242C1" w:rsidRDefault="00674FB2" w:rsidP="00D85868">
            <w:pPr>
              <w:spacing w:line="276" w:lineRule="auto"/>
              <w:jc w:val="center"/>
              <w:rPr>
                <w:sz w:val="18"/>
                <w:szCs w:val="18"/>
                <w:lang w:val="en-GB"/>
              </w:rPr>
            </w:pPr>
            <w:r w:rsidRPr="005242C1">
              <w:rPr>
                <w:sz w:val="18"/>
                <w:szCs w:val="18"/>
                <w:lang w:val="en-GB"/>
              </w:rPr>
              <w:t xml:space="preserve">India </w:t>
            </w:r>
            <w:r w:rsidRPr="005242C1">
              <w:rPr>
                <w:sz w:val="18"/>
                <w:szCs w:val="18"/>
                <w:lang w:val="en-GB"/>
              </w:rPr>
              <w:fldChar w:fldCharType="begin" w:fldLock="1"/>
            </w:r>
            <w:r w:rsidR="00B056A6">
              <w:rPr>
                <w:sz w:val="18"/>
                <w:szCs w:val="18"/>
                <w:lang w:val="en-GB"/>
              </w:rPr>
              <w:instrText>ADDIN CSL_CITATION {"citationItems":[{"id":"ITEM-1","itemData":{"DOI":"10.1046/j.1472-765X.1997.00217.x","ISBN":"0266-8254","abstract":"Fourteen fungal species, namely Aspergillus flavus, A. fumigatus, A. niger, A. ustus, Penicillium islandicum, P. wortmannii, Memnoniella echinata, Cladosporium herbarum, Stachybotrys atra, Claetomium globosum, Fusarium oxysporum, Torula herbarum, Alternaria alternata and Curvularia uncinata were isolated from different grades of paper. They differ in their distribution on various kinds of paper and also in relative occurrence. While seasonal influence on mycoflora was observed, most of the moulds were capable of growing in all three seasons examined (summer, winter, rainy season). The moulds were cellulolytic in nature and endoglucanase activity was greatest in Aspergillus flavus, A. niger, A. fumigatus, P. wortmannii and P. islandicum.","author":[{"dropping-particle":"","family":"Das","given":"M K L","non-dropping-particle":"","parse-names":false,"suffix":""},{"dropping-particle":"","family":"Prasad","given":"J S","non-dropping-particle":"","parse-names":false,"suffix":""},{"dropping-particle":"","family":"Ahmad","given":"S K","non-dropping-particle":"","parse-names":false,"suffix":""}],"container-title":"Letters in Applied Microbiology","id":"ITEM-1","issue":"5","issued":{"date-parts":[["1997"]]},"language":"English","note":"ISI Document Delivery No.: YG578\nTimes Cited: 9\nCited Reference Count: 10\nDas, MKL Prasad, JS Ahmad, SK\nBLACKWELL SCIENCE LTD\nOXFORD","page":"313-315","title":"Endoglucanase production by paper-degrading mycoflora","type":"article-journal","volume":"25"},"uris":["http://www.mendeley.com/documents/?uuid=2a1f70a4-a162-4cbb-80b8-e9ed1b60d256","http://www.mendeley.com/documents/?uuid=859af095-f6e8-4b35-9203-118f69c15473"]}],"mendeley":{"formattedCitation":"[37]","plainTextFormattedCitation":"[37]","previouslyFormattedCitation":"(Das et al. 1997)"},"properties":{"noteIndex":0},"schema":"https://github.com/citation-style-language/schema/raw/master/csl-citation.json"}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[37]</w:t>
            </w:r>
            <w:r w:rsidRPr="005242C1">
              <w:rPr>
                <w:sz w:val="18"/>
                <w:szCs w:val="18"/>
                <w:lang w:val="en-GB"/>
              </w:rPr>
              <w:fldChar w:fldCharType="end"/>
            </w:r>
          </w:p>
        </w:tc>
      </w:tr>
      <w:tr w:rsidR="009B16D7" w:rsidRPr="00DD1D34" w14:paraId="04A08488" w14:textId="77777777" w:rsidTr="0038188C">
        <w:trPr>
          <w:trHeight w:val="425"/>
        </w:trPr>
        <w:tc>
          <w:tcPr>
            <w:tcW w:w="4395" w:type="dxa"/>
            <w:shd w:val="clear" w:color="auto" w:fill="auto"/>
            <w:vAlign w:val="center"/>
          </w:tcPr>
          <w:p w14:paraId="13185AF2" w14:textId="3C97E647" w:rsidR="009B16D7" w:rsidRPr="009B16D7" w:rsidRDefault="009B16D7" w:rsidP="009B16D7">
            <w:pPr>
              <w:spacing w:line="276" w:lineRule="auto"/>
              <w:rPr>
                <w:b/>
                <w:i/>
                <w:iCs/>
                <w:sz w:val="18"/>
                <w:szCs w:val="18"/>
              </w:rPr>
            </w:pPr>
            <w:r w:rsidRPr="009B16D7">
              <w:rPr>
                <w:b/>
                <w:i/>
                <w:iCs/>
                <w:sz w:val="18"/>
                <w:szCs w:val="18"/>
              </w:rPr>
              <w:t xml:space="preserve">Curvularia verruculosa </w:t>
            </w:r>
            <w:r w:rsidRPr="009B16D7">
              <w:rPr>
                <w:iCs/>
                <w:sz w:val="18"/>
                <w:szCs w:val="18"/>
              </w:rPr>
              <w:t>Tandon &amp; Bilgrami ex M.B. Ellis</w:t>
            </w:r>
          </w:p>
        </w:tc>
        <w:tc>
          <w:tcPr>
            <w:tcW w:w="3391" w:type="dxa"/>
            <w:vAlign w:val="center"/>
          </w:tcPr>
          <w:p w14:paraId="2865B8E7" w14:textId="1F4473F5" w:rsidR="009B16D7" w:rsidRPr="005242C1" w:rsidRDefault="009B16D7" w:rsidP="00D85868">
            <w:pPr>
              <w:spacing w:line="276" w:lineRule="auto"/>
              <w:jc w:val="center"/>
              <w:rPr>
                <w:sz w:val="18"/>
                <w:szCs w:val="18"/>
              </w:rPr>
            </w:pPr>
            <w:r w:rsidRPr="005242C1">
              <w:rPr>
                <w:sz w:val="18"/>
                <w:szCs w:val="18"/>
              </w:rPr>
              <w:t xml:space="preserve">Nigeria </w:t>
            </w:r>
            <w:r w:rsidRPr="005242C1">
              <w:rPr>
                <w:sz w:val="18"/>
                <w:szCs w:val="18"/>
              </w:rPr>
              <w:fldChar w:fldCharType="begin" w:fldLock="1"/>
            </w:r>
            <w:r w:rsidR="00B056A6">
              <w:rPr>
                <w:sz w:val="18"/>
                <w:szCs w:val="18"/>
              </w:rPr>
              <w:instrText>ADDIN CSL_CITATION {"citationItems":[{"id":"ITEM-1","itemData":{"DOI":"10.1016/j.ibiod.2018.03.003","ISSN":"09648305","abstract":"The surface-associated microflora on four deteriorated historical books kept in the library of a Nigerian museum were studied to identify microbial communities present, determine potential biodeteriogens and evaluate microbial aeroflora as a putative source of contamination. The application of culture-independent and -dependent techniques identified members of Actinobacteria, Bacteriodetes, Firmicutes and Proteobacteria as bacterial colonizers of the volumes, with Bacillus, Stenotrophomonas and Variovorax as the dominant genera. The fungal community belonged to Ascomycota with Aspergillus and Penicillium as the prevalent taxa. The retrieved microorganisms included some species that had never been detected on documentary heritage, though they have been found in association with soil particles and insects. Cellulolytic screening assay ascertained thirteen bacterial and six fungal isolates as potential biodeteriogens of the said documents. The higher microbial build-up on the discoloured areas compared to the control areas of the books highlighted microorganisms as a cause of the deterioration. The airborne microbial population, determined with passive sampling, revealed the microbial cell density to be higher in the rainy season than the dry. This is the first report on the use of both genetic fingerprinting and traditional methods in a biodeterioration study of books in Nigeria. The findings of the study should be taken into account to ensure the proper preservation of written heritage.","author":[{"dropping-particle":"","family":"Okpalanozie","given":"Ogechukwu E.","non-dropping-particle":"","parse-names":false,"suffix":""},{"dropping-particle":"","family":"Adebusoye","given":"Sunday","non-dropping-particle":"","parse-names":false,"suffix":""},{"dropping-particle":"","family":"A.","given":"","non-dropping-particle":"","parse-names":false,"suffix":""},{"dropping-particle":"","family":"Troiano","given":"Federica","non-dropping-particle":"","parse-names":false,"suffix":""},{"dropping-particle":"","family":"Cattò","given":"Cristina","non-dropping-particle":"","parse-names":false,"suffix":""},{"dropping-particle":"","family":"Ilori","given":"Matthew O.","non-dropping-particle":"","parse-names":false,"suffix":""},{"dropping-particle":"","family":"Cappitelli","given":"Francesca","non-dropping-particle":"","parse-names":false,"suffix":""}],"container-title":"International Biodeterioration &amp; Biodegradation","id":"ITEM-1","issue":"October 2017","issued":{"date-parts":[["2018"]]},"page":"139-149","publisher":"Elsevier Ltd","title":"Assessment of indoor air environment of a Nigerian museum library and its biodeteriorated books using culture-dependent and –independent techniques","type":"article-journal","volume":"132"},"uris":["http://www.mendeley.com/documents/?uuid=b58e303d-30e2-4f58-b429-2d75cf3e98bc"]}],"mendeley":{"formattedCitation":"[47]","plainTextFormattedCitation":"[47]","previouslyFormattedCitation":"(Okpalanozie et al. 2018)"},"properties":{"noteIndex":0},"schema":"https://github.com/citation-style-language/schema/raw/master/csl-citation.json"}</w:instrText>
            </w:r>
            <w:r w:rsidRPr="005242C1">
              <w:rPr>
                <w:sz w:val="18"/>
                <w:szCs w:val="18"/>
              </w:rPr>
              <w:fldChar w:fldCharType="separate"/>
            </w:r>
            <w:r w:rsidR="00B056A6" w:rsidRPr="00B056A6">
              <w:rPr>
                <w:noProof/>
                <w:sz w:val="18"/>
                <w:szCs w:val="18"/>
              </w:rPr>
              <w:t>[47]</w:t>
            </w:r>
            <w:r w:rsidRPr="005242C1">
              <w:rPr>
                <w:sz w:val="18"/>
                <w:szCs w:val="18"/>
              </w:rPr>
              <w:fldChar w:fldCharType="end"/>
            </w:r>
          </w:p>
        </w:tc>
        <w:tc>
          <w:tcPr>
            <w:tcW w:w="3392" w:type="dxa"/>
            <w:vAlign w:val="center"/>
          </w:tcPr>
          <w:p w14:paraId="6173383A" w14:textId="72CC157C" w:rsidR="009B16D7" w:rsidRPr="005242C1" w:rsidRDefault="009B16D7" w:rsidP="00674FB2">
            <w:pPr>
              <w:spacing w:line="276" w:lineRule="auto"/>
              <w:jc w:val="center"/>
              <w:rPr>
                <w:sz w:val="18"/>
                <w:szCs w:val="18"/>
              </w:rPr>
            </w:pPr>
            <w:r w:rsidRPr="005242C1">
              <w:rPr>
                <w:sz w:val="18"/>
                <w:szCs w:val="18"/>
              </w:rPr>
              <w:t>-</w:t>
            </w:r>
          </w:p>
        </w:tc>
        <w:tc>
          <w:tcPr>
            <w:tcW w:w="3392" w:type="dxa"/>
            <w:shd w:val="clear" w:color="auto" w:fill="auto"/>
            <w:vAlign w:val="center"/>
          </w:tcPr>
          <w:p w14:paraId="1C40FFC2" w14:textId="65BBDAF7" w:rsidR="009B16D7" w:rsidRPr="005242C1" w:rsidRDefault="009B16D7" w:rsidP="00674FB2">
            <w:pPr>
              <w:spacing w:line="276" w:lineRule="auto"/>
              <w:jc w:val="center"/>
              <w:rPr>
                <w:sz w:val="18"/>
                <w:szCs w:val="18"/>
              </w:rPr>
            </w:pPr>
            <w:r w:rsidRPr="005242C1">
              <w:rPr>
                <w:sz w:val="18"/>
                <w:szCs w:val="18"/>
              </w:rPr>
              <w:t>-</w:t>
            </w:r>
          </w:p>
        </w:tc>
      </w:tr>
      <w:tr w:rsidR="00674FB2" w:rsidRPr="002F2D6D" w14:paraId="6C196D44" w14:textId="77777777" w:rsidTr="0038188C">
        <w:trPr>
          <w:trHeight w:val="425"/>
        </w:trPr>
        <w:tc>
          <w:tcPr>
            <w:tcW w:w="4395" w:type="dxa"/>
            <w:shd w:val="clear" w:color="auto" w:fill="auto"/>
            <w:vAlign w:val="center"/>
          </w:tcPr>
          <w:p w14:paraId="5C6DA951" w14:textId="3DC482F3" w:rsidR="00674FB2" w:rsidRPr="00DD1D34" w:rsidRDefault="00674FB2" w:rsidP="00674FB2">
            <w:pPr>
              <w:spacing w:line="276" w:lineRule="auto"/>
              <w:rPr>
                <w:b/>
                <w:i/>
                <w:iCs/>
                <w:sz w:val="18"/>
                <w:szCs w:val="18"/>
                <w:lang w:val="en-GB"/>
              </w:rPr>
            </w:pPr>
            <w:r w:rsidRPr="007D1485">
              <w:rPr>
                <w:b/>
                <w:i/>
                <w:iCs/>
                <w:sz w:val="18"/>
                <w:szCs w:val="18"/>
                <w:lang w:val="en-GB"/>
              </w:rPr>
              <w:t xml:space="preserve">Cyathus </w:t>
            </w:r>
            <w:r>
              <w:rPr>
                <w:b/>
                <w:iCs/>
                <w:sz w:val="18"/>
                <w:szCs w:val="18"/>
                <w:lang w:val="en-GB"/>
              </w:rPr>
              <w:t xml:space="preserve">sp. </w:t>
            </w:r>
            <w:r w:rsidRPr="007D1485">
              <w:rPr>
                <w:iCs/>
                <w:sz w:val="18"/>
                <w:szCs w:val="18"/>
                <w:lang w:val="en-GB"/>
              </w:rPr>
              <w:t>Haller</w:t>
            </w:r>
          </w:p>
        </w:tc>
        <w:tc>
          <w:tcPr>
            <w:tcW w:w="3391" w:type="dxa"/>
            <w:vAlign w:val="center"/>
          </w:tcPr>
          <w:p w14:paraId="76055EBD" w14:textId="27AA12EC"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47108274" w14:textId="42A4BB94"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5F69777A" w14:textId="079E9A2A"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2F2D6D" w14:paraId="42C64F82" w14:textId="77777777" w:rsidTr="0038188C">
        <w:trPr>
          <w:trHeight w:val="425"/>
        </w:trPr>
        <w:tc>
          <w:tcPr>
            <w:tcW w:w="4395" w:type="dxa"/>
            <w:shd w:val="clear" w:color="auto" w:fill="auto"/>
            <w:vAlign w:val="center"/>
          </w:tcPr>
          <w:p w14:paraId="5CE94B39" w14:textId="4016B2E3" w:rsidR="00674FB2" w:rsidRPr="007D1485" w:rsidRDefault="00674FB2" w:rsidP="00674FB2">
            <w:pPr>
              <w:spacing w:line="276" w:lineRule="auto"/>
              <w:rPr>
                <w:b/>
                <w:iCs/>
                <w:sz w:val="18"/>
                <w:szCs w:val="18"/>
                <w:lang w:val="en-GB"/>
              </w:rPr>
            </w:pPr>
            <w:r w:rsidRPr="007D1485">
              <w:rPr>
                <w:b/>
                <w:i/>
                <w:iCs/>
                <w:sz w:val="18"/>
                <w:szCs w:val="18"/>
                <w:lang w:val="en-GB"/>
              </w:rPr>
              <w:t>Cylindrobasidium</w:t>
            </w:r>
            <w:r>
              <w:rPr>
                <w:b/>
                <w:i/>
                <w:iCs/>
                <w:sz w:val="18"/>
                <w:szCs w:val="18"/>
                <w:lang w:val="en-GB"/>
              </w:rPr>
              <w:t xml:space="preserve"> </w:t>
            </w:r>
            <w:r>
              <w:rPr>
                <w:b/>
                <w:iCs/>
                <w:sz w:val="18"/>
                <w:szCs w:val="18"/>
                <w:lang w:val="en-GB"/>
              </w:rPr>
              <w:t xml:space="preserve">sp. </w:t>
            </w:r>
            <w:r w:rsidRPr="007D08E0">
              <w:rPr>
                <w:iCs/>
                <w:sz w:val="18"/>
                <w:szCs w:val="18"/>
                <w:lang w:val="en-GB"/>
              </w:rPr>
              <w:t>Jülich</w:t>
            </w:r>
          </w:p>
        </w:tc>
        <w:tc>
          <w:tcPr>
            <w:tcW w:w="3391" w:type="dxa"/>
            <w:vAlign w:val="center"/>
          </w:tcPr>
          <w:p w14:paraId="7CF7A471" w14:textId="42EFCB40"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436C81FB" w14:textId="04552F32"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34C348A2" w14:textId="73A581AB"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2F2D6D" w14:paraId="5DD7491A" w14:textId="77777777" w:rsidTr="0038188C">
        <w:trPr>
          <w:trHeight w:val="425"/>
        </w:trPr>
        <w:tc>
          <w:tcPr>
            <w:tcW w:w="4395" w:type="dxa"/>
            <w:shd w:val="clear" w:color="auto" w:fill="auto"/>
            <w:vAlign w:val="center"/>
          </w:tcPr>
          <w:p w14:paraId="61F70581" w14:textId="503536AE" w:rsidR="00674FB2" w:rsidRPr="007D08E0" w:rsidRDefault="00674FB2" w:rsidP="00674FB2">
            <w:pPr>
              <w:spacing w:line="276" w:lineRule="auto"/>
              <w:rPr>
                <w:iCs/>
                <w:sz w:val="18"/>
                <w:szCs w:val="18"/>
                <w:lang w:val="en-GB"/>
              </w:rPr>
            </w:pPr>
            <w:r w:rsidRPr="007D1485">
              <w:rPr>
                <w:b/>
                <w:i/>
                <w:iCs/>
                <w:sz w:val="18"/>
                <w:szCs w:val="18"/>
                <w:lang w:val="en-GB"/>
              </w:rPr>
              <w:t>Cystoderma</w:t>
            </w:r>
            <w:r>
              <w:rPr>
                <w:b/>
                <w:i/>
                <w:iCs/>
                <w:sz w:val="18"/>
                <w:szCs w:val="18"/>
                <w:lang w:val="en-GB"/>
              </w:rPr>
              <w:t xml:space="preserve"> </w:t>
            </w:r>
            <w:r w:rsidRPr="007D08E0">
              <w:rPr>
                <w:b/>
                <w:iCs/>
                <w:sz w:val="18"/>
                <w:szCs w:val="18"/>
                <w:lang w:val="en-GB"/>
              </w:rPr>
              <w:t>sp</w:t>
            </w:r>
            <w:r>
              <w:rPr>
                <w:b/>
                <w:i/>
                <w:iCs/>
                <w:sz w:val="18"/>
                <w:szCs w:val="18"/>
                <w:lang w:val="en-GB"/>
              </w:rPr>
              <w:t xml:space="preserve">. </w:t>
            </w:r>
            <w:r>
              <w:rPr>
                <w:iCs/>
                <w:sz w:val="18"/>
                <w:szCs w:val="18"/>
                <w:lang w:val="en-GB"/>
              </w:rPr>
              <w:t>Fayod</w:t>
            </w:r>
          </w:p>
        </w:tc>
        <w:tc>
          <w:tcPr>
            <w:tcW w:w="3391" w:type="dxa"/>
            <w:vAlign w:val="center"/>
          </w:tcPr>
          <w:p w14:paraId="5C9AFF54" w14:textId="08CA619F"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41420EB6" w14:textId="570FBA0C"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1E3B23C0" w14:textId="78638C5A"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2F2D6D" w14:paraId="33E8632F" w14:textId="77777777" w:rsidTr="0038188C">
        <w:trPr>
          <w:trHeight w:val="425"/>
        </w:trPr>
        <w:tc>
          <w:tcPr>
            <w:tcW w:w="4395" w:type="dxa"/>
            <w:shd w:val="clear" w:color="auto" w:fill="auto"/>
            <w:vAlign w:val="center"/>
          </w:tcPr>
          <w:p w14:paraId="0A5124B8" w14:textId="4AD83B57" w:rsidR="00674FB2" w:rsidRPr="00F04FB6" w:rsidRDefault="00674FB2" w:rsidP="00674FB2">
            <w:pPr>
              <w:spacing w:line="276" w:lineRule="auto"/>
              <w:rPr>
                <w:iCs/>
                <w:sz w:val="18"/>
                <w:szCs w:val="18"/>
                <w:lang w:val="en-GB"/>
              </w:rPr>
            </w:pPr>
            <w:r w:rsidRPr="007D1485">
              <w:rPr>
                <w:b/>
                <w:i/>
                <w:iCs/>
                <w:sz w:val="18"/>
                <w:szCs w:val="18"/>
                <w:lang w:val="en-GB"/>
              </w:rPr>
              <w:t>Cystolepiota</w:t>
            </w:r>
            <w:r>
              <w:rPr>
                <w:b/>
                <w:i/>
                <w:iCs/>
                <w:sz w:val="18"/>
                <w:szCs w:val="18"/>
                <w:lang w:val="en-GB"/>
              </w:rPr>
              <w:t xml:space="preserve"> </w:t>
            </w:r>
            <w:r w:rsidRPr="007D08E0">
              <w:rPr>
                <w:b/>
                <w:iCs/>
                <w:sz w:val="18"/>
                <w:szCs w:val="18"/>
                <w:lang w:val="en-GB"/>
              </w:rPr>
              <w:t>sp</w:t>
            </w:r>
            <w:r>
              <w:rPr>
                <w:b/>
                <w:i/>
                <w:iCs/>
                <w:sz w:val="18"/>
                <w:szCs w:val="18"/>
                <w:lang w:val="en-GB"/>
              </w:rPr>
              <w:t xml:space="preserve">. </w:t>
            </w:r>
            <w:r>
              <w:rPr>
                <w:iCs/>
                <w:sz w:val="18"/>
                <w:szCs w:val="18"/>
                <w:lang w:val="en-GB"/>
              </w:rPr>
              <w:t>Singer</w:t>
            </w:r>
          </w:p>
        </w:tc>
        <w:tc>
          <w:tcPr>
            <w:tcW w:w="3391" w:type="dxa"/>
            <w:vAlign w:val="center"/>
          </w:tcPr>
          <w:p w14:paraId="65FA58DB" w14:textId="34881D3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502FBFFB" w14:textId="64D5A550"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52E4F06D" w14:textId="2E7C7AED"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DD1D34" w14:paraId="3CAE73EE" w14:textId="77777777" w:rsidTr="0038188C">
        <w:trPr>
          <w:trHeight w:val="397"/>
        </w:trPr>
        <w:tc>
          <w:tcPr>
            <w:tcW w:w="4395" w:type="dxa"/>
            <w:shd w:val="clear" w:color="auto" w:fill="auto"/>
            <w:vAlign w:val="center"/>
            <w:hideMark/>
          </w:tcPr>
          <w:p w14:paraId="2289074F"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Dactylella </w:t>
            </w:r>
            <w:r w:rsidRPr="00DD1D34">
              <w:rPr>
                <w:b/>
                <w:iCs/>
                <w:sz w:val="18"/>
                <w:szCs w:val="18"/>
                <w:lang w:val="en-GB"/>
              </w:rPr>
              <w:t>sp.</w:t>
            </w:r>
            <w:r w:rsidRPr="000538B3">
              <w:rPr>
                <w:i/>
                <w:iCs/>
                <w:sz w:val="18"/>
                <w:szCs w:val="18"/>
                <w:lang w:val="en-GB"/>
              </w:rPr>
              <w:t xml:space="preserve"> </w:t>
            </w:r>
            <w:r w:rsidRPr="000538B3">
              <w:rPr>
                <w:sz w:val="18"/>
                <w:szCs w:val="18"/>
                <w:lang w:val="en-GB"/>
              </w:rPr>
              <w:t>Grove</w:t>
            </w:r>
          </w:p>
        </w:tc>
        <w:tc>
          <w:tcPr>
            <w:tcW w:w="3391" w:type="dxa"/>
            <w:vAlign w:val="center"/>
          </w:tcPr>
          <w:p w14:paraId="7DEA352A" w14:textId="74BD61DF" w:rsidR="00674FB2" w:rsidRPr="005242C1" w:rsidRDefault="00674FB2" w:rsidP="00D85868">
            <w:pPr>
              <w:spacing w:line="276" w:lineRule="auto"/>
              <w:jc w:val="center"/>
              <w:rPr>
                <w:sz w:val="18"/>
                <w:szCs w:val="18"/>
                <w:lang w:val="en-GB"/>
              </w:rPr>
            </w:pPr>
            <w:r w:rsidRPr="005242C1">
              <w:rPr>
                <w:sz w:val="18"/>
                <w:szCs w:val="18"/>
                <w:lang w:val="en-GB"/>
              </w:rPr>
              <w:t xml:space="preserve">Argentina </w:t>
            </w:r>
            <w:r w:rsidRPr="005242C1">
              <w:rPr>
                <w:sz w:val="18"/>
                <w:szCs w:val="18"/>
                <w:lang w:val="en-GB"/>
              </w:rPr>
              <w:fldChar w:fldCharType="begin" w:fldLock="1"/>
            </w:r>
            <w:r w:rsidR="00B056A6">
              <w:rPr>
                <w:sz w:val="18"/>
                <w:szCs w:val="18"/>
                <w:lang w:val="en-GB"/>
              </w:rPr>
              <w:instrText>ADDIN CSL_CITATION {"citationItems":[{"id":"ITEM-1","itemData":{"abstract":"Este artículo analiza los hongos presentes en una biblioteca científica si-tuada en un centro de investigación (el cual trabaja con microorganismos) en Tucu-mán, Argentina, desde Febrero del 2000 a Enero del 2001. Se identificaron 33 géne-ros, además de las levaduras y de los hongos clasificados como Mycelia sterilia y Basidiomycetes. Los géneros que presentaron la mayor frecuencia fueron Cladospo-rium sp. (30.1%), Fusarium sp (8.6%), Alternaria sp. (8.4%), Acremonium sp. (6.4%) y Aspergillus sp. (5.5%). La mayor cantidad de esporas fúngicas fue obser-vada en Octubre y la mínima en Julio. La temperatura estuvo entre 16,5 y 28,5ºC. El género Cladosporium sp. fue aislado en todos los meses muestreados. Este género predominó en Febrero (19.6%), junto a Alternaria sp., Mayo (29.6%), Junio (35.7%), Julio (33.3%), Agosto (40%), septiembre (27.5%) y octubre (51.3%), mientras que Acremonium sp. predominó en Marzo (26.5%), Ceratosporium sp. en Abril (20.4%) y los Basidiomycetes en Noviembre (17.6%). Además, Alternaria sp. fue el más abundante en Diciembre (20%) y Enero (35.9%). A pesar del uso de un muestreo no volumétrico, este estudio provee una información útil sobre la inciden-cia de los hongos ambientales en la biblioteca testada. Sabiendo que su presencia es incuestionable y difícil de erradicar, son necesarias futuras investigaciones para examinar los efectos de su exposición sobre los problemas de salud relacionados. Palabras claves: Hongos; ambiente interno; sistema de placa de Petri abierta.","author":[{"dropping-particle":"","family":"Bueno","given":"Dante J","non-dropping-particle":"","parse-names":false,"suffix":""},{"dropping-particle":"","family":"Silva","given":"Julio O","non-dropping-particle":"","parse-names":false,"suffix":""},{"dropping-particle":"","family":"Oliver","given":"Guillermo","non-dropping-particle":"","parse-names":false,"suffix":""}],"container-title":"Anales de Documentación","id":"ITEM-1","issue":"051","issued":{"date-parts":[["2003"]]},"page":"27-34","title":"Hongos ambientales en una biblioteca: un año de estudio","type":"article-journal"},"uris":["http://www.mendeley.com/documents/?uuid=e47a8f41-e665-4013-aecd-1b47d19e3e78","http://www.mendeley.com/documents/?uuid=d73e2b1f-6a25-4f39-94a2-1d24234aab96"]}],"mendeley":{"formattedCitation":"[2]","plainTextFormattedCitation":"[2]","previouslyFormattedCitation":"(Bueno et al. 2003)"},"properties":{"noteIndex":0},"schema":"https://github.com/citation-style-language/schema/raw/master/csl-citation.json"}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w:t>
            </w:r>
            <w:r w:rsidRPr="005242C1">
              <w:rPr>
                <w:sz w:val="18"/>
                <w:szCs w:val="18"/>
                <w:lang w:val="en-GB"/>
              </w:rPr>
              <w:fldChar w:fldCharType="end"/>
            </w:r>
          </w:p>
        </w:tc>
        <w:tc>
          <w:tcPr>
            <w:tcW w:w="3392" w:type="dxa"/>
            <w:vAlign w:val="center"/>
          </w:tcPr>
          <w:p w14:paraId="1D0699CD"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hideMark/>
          </w:tcPr>
          <w:p w14:paraId="21470599"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B056A6" w14:paraId="74FA63F7" w14:textId="77777777" w:rsidTr="0038188C">
        <w:trPr>
          <w:trHeight w:val="397"/>
        </w:trPr>
        <w:tc>
          <w:tcPr>
            <w:tcW w:w="4395" w:type="dxa"/>
            <w:shd w:val="clear" w:color="auto" w:fill="auto"/>
            <w:vAlign w:val="center"/>
          </w:tcPr>
          <w:p w14:paraId="5FB1F814" w14:textId="65AAE477" w:rsidR="00674FB2" w:rsidRPr="00DD1D34" w:rsidRDefault="00674FB2" w:rsidP="00674FB2">
            <w:pPr>
              <w:spacing w:line="276" w:lineRule="auto"/>
              <w:rPr>
                <w:b/>
                <w:i/>
                <w:iCs/>
                <w:sz w:val="18"/>
                <w:szCs w:val="18"/>
                <w:lang w:val="en-GB"/>
              </w:rPr>
            </w:pPr>
            <w:r w:rsidRPr="0002074E">
              <w:rPr>
                <w:b/>
                <w:i/>
                <w:iCs/>
                <w:sz w:val="18"/>
                <w:szCs w:val="18"/>
                <w:lang w:val="en-GB"/>
              </w:rPr>
              <w:t>Daldinia</w:t>
            </w:r>
            <w:r>
              <w:rPr>
                <w:b/>
                <w:i/>
                <w:iCs/>
                <w:sz w:val="18"/>
                <w:szCs w:val="18"/>
                <w:lang w:val="en-GB"/>
              </w:rPr>
              <w:t xml:space="preserve"> </w:t>
            </w:r>
            <w:r>
              <w:rPr>
                <w:b/>
                <w:iCs/>
                <w:sz w:val="18"/>
                <w:szCs w:val="18"/>
                <w:lang w:val="en-GB"/>
              </w:rPr>
              <w:t>sp.</w:t>
            </w:r>
            <w:r w:rsidRPr="0002074E">
              <w:rPr>
                <w:b/>
                <w:i/>
                <w:iCs/>
                <w:sz w:val="18"/>
                <w:szCs w:val="18"/>
                <w:lang w:val="en-GB"/>
              </w:rPr>
              <w:t xml:space="preserve"> </w:t>
            </w:r>
            <w:r w:rsidRPr="0002074E">
              <w:rPr>
                <w:iCs/>
                <w:sz w:val="18"/>
                <w:szCs w:val="18"/>
                <w:lang w:val="en-GB"/>
              </w:rPr>
              <w:t>Ces. &amp; De Not.</w:t>
            </w:r>
          </w:p>
        </w:tc>
        <w:tc>
          <w:tcPr>
            <w:tcW w:w="3391" w:type="dxa"/>
            <w:vAlign w:val="center"/>
          </w:tcPr>
          <w:p w14:paraId="498712AC" w14:textId="1EE0FF30" w:rsidR="00674FB2" w:rsidRPr="005242C1" w:rsidRDefault="00674FB2" w:rsidP="00674FB2">
            <w:pPr>
              <w:spacing w:line="276" w:lineRule="auto"/>
              <w:jc w:val="center"/>
              <w:rPr>
                <w:sz w:val="18"/>
                <w:szCs w:val="18"/>
                <w:lang w:val="en-GB"/>
              </w:rPr>
            </w:pPr>
            <w:r w:rsidRPr="005242C1">
              <w:rPr>
                <w:sz w:val="18"/>
                <w:szCs w:val="18"/>
              </w:rPr>
              <w:t>-</w:t>
            </w:r>
          </w:p>
        </w:tc>
        <w:tc>
          <w:tcPr>
            <w:tcW w:w="3392" w:type="dxa"/>
            <w:vAlign w:val="center"/>
          </w:tcPr>
          <w:p w14:paraId="5DE4308A" w14:textId="38AA8FA2" w:rsidR="00674FB2" w:rsidRPr="005242C1" w:rsidRDefault="00674FB2" w:rsidP="00674FB2">
            <w:pPr>
              <w:spacing w:line="276" w:lineRule="auto"/>
              <w:jc w:val="center"/>
              <w:rPr>
                <w:sz w:val="18"/>
                <w:szCs w:val="18"/>
                <w:lang w:val="en-GB"/>
              </w:rPr>
            </w:pPr>
            <w:r w:rsidRPr="005242C1">
              <w:rPr>
                <w:sz w:val="18"/>
                <w:szCs w:val="18"/>
              </w:rPr>
              <w:t>-</w:t>
            </w:r>
          </w:p>
        </w:tc>
        <w:tc>
          <w:tcPr>
            <w:tcW w:w="3392" w:type="dxa"/>
            <w:shd w:val="clear" w:color="auto" w:fill="auto"/>
            <w:vAlign w:val="center"/>
          </w:tcPr>
          <w:p w14:paraId="16271918" w14:textId="1B036FCF"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B056A6" w14:paraId="0DCFF96D" w14:textId="77777777" w:rsidTr="005D7B64">
        <w:trPr>
          <w:trHeight w:val="397"/>
        </w:trPr>
        <w:tc>
          <w:tcPr>
            <w:tcW w:w="4395" w:type="dxa"/>
            <w:shd w:val="clear" w:color="auto" w:fill="auto"/>
            <w:vAlign w:val="center"/>
          </w:tcPr>
          <w:p w14:paraId="0BA257E4" w14:textId="77777777" w:rsidR="00674FB2" w:rsidRPr="00DD1D34" w:rsidRDefault="00674FB2" w:rsidP="00674FB2">
            <w:pPr>
              <w:spacing w:line="276" w:lineRule="auto"/>
              <w:rPr>
                <w:b/>
                <w:i/>
                <w:iCs/>
                <w:sz w:val="18"/>
                <w:szCs w:val="18"/>
                <w:lang w:val="en-GB"/>
              </w:rPr>
            </w:pPr>
            <w:r w:rsidRPr="00DD1D34">
              <w:rPr>
                <w:b/>
                <w:i/>
                <w:iCs/>
                <w:sz w:val="18"/>
                <w:szCs w:val="18"/>
                <w:lang w:val="en-GB"/>
              </w:rPr>
              <w:t>Davidiella tassiana</w:t>
            </w:r>
            <w:r w:rsidRPr="000538B3">
              <w:rPr>
                <w:i/>
                <w:iCs/>
                <w:sz w:val="18"/>
                <w:szCs w:val="18"/>
                <w:lang w:val="en-GB"/>
              </w:rPr>
              <w:t xml:space="preserve"> </w:t>
            </w:r>
            <w:r w:rsidRPr="000538B3">
              <w:rPr>
                <w:iCs/>
                <w:sz w:val="18"/>
                <w:szCs w:val="18"/>
                <w:lang w:val="en-GB"/>
              </w:rPr>
              <w:t>(De Not.) Crous &amp; U. Braun</w:t>
            </w:r>
          </w:p>
        </w:tc>
        <w:tc>
          <w:tcPr>
            <w:tcW w:w="10175" w:type="dxa"/>
            <w:gridSpan w:val="3"/>
            <w:vAlign w:val="center"/>
          </w:tcPr>
          <w:p w14:paraId="31B87E3F" w14:textId="238A3C94" w:rsidR="00674FB2" w:rsidRPr="005242C1" w:rsidRDefault="00674FB2" w:rsidP="00674FB2">
            <w:pPr>
              <w:spacing w:line="276" w:lineRule="auto"/>
              <w:jc w:val="center"/>
              <w:rPr>
                <w:i/>
                <w:sz w:val="18"/>
                <w:szCs w:val="18"/>
                <w:lang w:val="en-GB"/>
              </w:rPr>
            </w:pPr>
            <w:r w:rsidRPr="005242C1">
              <w:rPr>
                <w:i/>
                <w:sz w:val="18"/>
                <w:szCs w:val="18"/>
                <w:lang w:val="en-GB"/>
              </w:rPr>
              <w:t>See current name: Cladosporium herbarum</w:t>
            </w:r>
          </w:p>
        </w:tc>
      </w:tr>
      <w:tr w:rsidR="00674FB2" w:rsidRPr="00DD1D34" w14:paraId="740474F2" w14:textId="77777777" w:rsidTr="0038188C">
        <w:trPr>
          <w:trHeight w:val="397"/>
        </w:trPr>
        <w:tc>
          <w:tcPr>
            <w:tcW w:w="4395" w:type="dxa"/>
            <w:shd w:val="clear" w:color="auto" w:fill="auto"/>
            <w:vAlign w:val="center"/>
            <w:hideMark/>
          </w:tcPr>
          <w:p w14:paraId="7EA08976" w14:textId="74F3737D" w:rsidR="00674FB2" w:rsidRPr="00DD1D34" w:rsidRDefault="00674FB2" w:rsidP="00674FB2">
            <w:pPr>
              <w:spacing w:line="276" w:lineRule="auto"/>
              <w:rPr>
                <w:b/>
                <w:i/>
                <w:iCs/>
                <w:sz w:val="18"/>
                <w:szCs w:val="18"/>
                <w:lang w:val="en-GB"/>
              </w:rPr>
            </w:pPr>
            <w:r w:rsidRPr="00DD1D34">
              <w:rPr>
                <w:b/>
                <w:i/>
                <w:iCs/>
                <w:sz w:val="18"/>
                <w:szCs w:val="18"/>
                <w:lang w:val="en-GB"/>
              </w:rPr>
              <w:t xml:space="preserve">Debaromyces hansenii </w:t>
            </w:r>
            <w:r w:rsidRPr="000538B3">
              <w:rPr>
                <w:sz w:val="18"/>
                <w:szCs w:val="18"/>
                <w:lang w:val="en-GB"/>
              </w:rPr>
              <w:t>(Zopf) Lodder &amp; Kreger</w:t>
            </w:r>
          </w:p>
        </w:tc>
        <w:tc>
          <w:tcPr>
            <w:tcW w:w="3391" w:type="dxa"/>
            <w:vAlign w:val="center"/>
          </w:tcPr>
          <w:p w14:paraId="6FC65CEA"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27E77053" w14:textId="3705E567" w:rsidR="00674FB2" w:rsidRPr="005242C1" w:rsidRDefault="00674FB2" w:rsidP="00D85868">
            <w:pPr>
              <w:spacing w:line="276" w:lineRule="auto"/>
              <w:jc w:val="center"/>
              <w:rPr>
                <w:sz w:val="18"/>
                <w:szCs w:val="18"/>
                <w:lang w:val="en-GB"/>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663ed7ad-8d60-45c6-8d10-35c068d11589"]}],"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tcPr>
          <w:p w14:paraId="74CCE89B" w14:textId="19908D4B" w:rsidR="00674FB2" w:rsidRPr="005242C1" w:rsidRDefault="00674FB2"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{"citationItems":[{"id":"ITEM-1","itemData":{"DOI":"DOI 10.1016/j.ibiod.2008.08.007","ISBN":"0964-8305","abstract":"In this paper we deliver a report on the study of microbiological damage found on the pages of a 16th-century book. Our aim is to describe the procedures needed to ensure a conservative approach to the restoration of valuable books and objects of art made from, or supported on, paper. The techniques employed to evaluate and describe the damage observed, as well as the organisms responsible for biodeterioration, are discussed. A range of sampling techniques and instruments were utilised, including swabs and adhesive tape. Conventional methods, such as classic culturing and the direct microscopic observation of sampled material, were coupled with DNA-fingerprinting and phylogenetic analysis. We postulated that the purple stains which migrate through the pages with a felted consistency (Fig. 2), based on all the information obtained using traditional and molecular means, were caused by a cellulolytic fungus producing purple essudates, characterised by echinated conidia and Hulle cells. These elements were consistent with the discovery of both A. versicolor and A. nidulans using molecular techniques. (C) 2008 Elsevier Ltd. All rights reserved.","author":[{"dropping-particle":"","family":"Michaelsen","given":"A","non-dropping-particle":"","parse-names":false,"suffix":""},{"dropping-particle":"","family":"Pinar","given":"G","non-dropping-particle":"","parse-names":false,"suffix":""},{"dropping-particle":"","family":"Montanari","given":"M","non-dropping-particle":"","parse-names":false,"suffix":""},{"dropping-particle":"","family":"Pinzari","given":"F","non-dropping-particle":"","parse-names":false,"suffix":""}],"container-title":"International Biodeterioration &amp; Biodegradation","id":"ITEM-1","issue":"2","issued":{"date-parts":[["2009"]]},"language":"English","note":"Cited References Count:36|ELSEVIER SCI LTD|THE BOULEVARD, LANGFORD LANE, KIDLINGTON, OXFORD OX5 1GB, OXON, ENGLAND","page":"161-168","title":"Biodeterioration and restoration of a 16th-century book using a combination of conventional and molecular techniques: A case study","type":"article-journal","volume":"63"},"uris":["http://www.mendeley.com/documents/?uuid=6cb6e647-b52d-4f16-aa6f-a8e4f0c5c909","http://www.mendeley.com/documents/?uuid=bebc0fb3-e7df-4928-88f4-2d378deda628"]}],"mendeley":{"formattedCitation":"[60]","plainTextFormattedCitation":"[60]","previouslyFormattedCitation":"(Michaelsen et al. 2009)"},"properties":{"noteIndex":0},"schema":"https://github.com/citation-style-language/schema/raw/master/csl-citation.json"}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[60]</w:t>
            </w:r>
            <w:r w:rsidRPr="005242C1">
              <w:rPr>
                <w:sz w:val="18"/>
                <w:szCs w:val="18"/>
                <w:lang w:val="en-GB"/>
              </w:rPr>
              <w:fldChar w:fldCharType="end"/>
            </w:r>
          </w:p>
        </w:tc>
      </w:tr>
      <w:tr w:rsidR="00674FB2" w:rsidRPr="007D15BB" w14:paraId="730A6CCF" w14:textId="77777777" w:rsidTr="0038188C">
        <w:trPr>
          <w:trHeight w:val="397"/>
        </w:trPr>
        <w:tc>
          <w:tcPr>
            <w:tcW w:w="4395" w:type="dxa"/>
            <w:shd w:val="clear" w:color="auto" w:fill="auto"/>
            <w:vAlign w:val="center"/>
          </w:tcPr>
          <w:p w14:paraId="5415FACA" w14:textId="08E984FD" w:rsidR="00674FB2" w:rsidRPr="00DD1D34" w:rsidRDefault="00674FB2" w:rsidP="00674FB2">
            <w:pPr>
              <w:spacing w:line="276" w:lineRule="auto"/>
              <w:rPr>
                <w:b/>
                <w:i/>
                <w:iCs/>
                <w:sz w:val="18"/>
                <w:szCs w:val="18"/>
                <w:lang w:val="en-GB"/>
              </w:rPr>
            </w:pPr>
            <w:r w:rsidRPr="00161070">
              <w:rPr>
                <w:b/>
                <w:i/>
                <w:iCs/>
                <w:sz w:val="18"/>
                <w:szCs w:val="18"/>
                <w:lang w:val="en-GB"/>
              </w:rPr>
              <w:t>Debaryozyma hansenii</w:t>
            </w:r>
            <w:r w:rsidRPr="00161070">
              <w:rPr>
                <w:iCs/>
                <w:sz w:val="18"/>
                <w:szCs w:val="18"/>
                <w:lang w:val="en-GB"/>
              </w:rPr>
              <w:t xml:space="preserve"> (Zopf) Van der Walt &amp; Johannsen</w:t>
            </w:r>
          </w:p>
        </w:tc>
        <w:tc>
          <w:tcPr>
            <w:tcW w:w="3391" w:type="dxa"/>
            <w:vAlign w:val="center"/>
          </w:tcPr>
          <w:p w14:paraId="6A43041A" w14:textId="0830976C" w:rsidR="00674FB2" w:rsidRPr="005242C1" w:rsidRDefault="00674FB2" w:rsidP="00D85868">
            <w:pPr>
              <w:spacing w:line="276" w:lineRule="auto"/>
              <w:jc w:val="center"/>
              <w:rPr>
                <w:sz w:val="18"/>
                <w:szCs w:val="18"/>
                <w:lang w:val="en-GB"/>
              </w:rPr>
            </w:pPr>
            <w:r w:rsidRPr="005242C1">
              <w:rPr>
                <w:sz w:val="18"/>
                <w:szCs w:val="18"/>
                <w:lang w:val="en-GB"/>
              </w:rPr>
              <w:t xml:space="preserve">Poland </w:t>
            </w:r>
            <w:r w:rsidRPr="005242C1">
              <w:rPr>
                <w:sz w:val="18"/>
                <w:szCs w:val="18"/>
                <w:lang w:val="en-GB"/>
              </w:rPr>
              <w:fldChar w:fldCharType="begin" w:fldLock="1"/>
            </w:r>
            <w:r w:rsidR="00B056A6">
              <w:rPr>
                <w:sz w:val="18"/>
                <w:szCs w:val="18"/>
                <w:lang w:val="en-GB"/>
              </w:rPr>
              <w:instrText>ADDIN CSL_CITATION {"citationItems":[{"id":"ITEM-1","itemData":{"ISBN":"1232-1966","ISSN":"12321966","PMID":"22216807","abstract":"The aim of this study was to check the degree and identify the sources of microbial contamination of the Jasna Gora (Bright Hill) monastery library 10 years after disinfection of the incunabula collection. The registered maximum viable indoor microbial concentrations were 1,875 and 7,100 cfu/m³ for stationary and personal measurements, whereas respective total concentrations were 71,000 and 100,000 counts/m3. There was no statistically significant difference between the concentrations of viable microorganisms measured in the stationary using Andersen, GSP, and Button samplers. Moreover, GSP and Button samplers can be interchangeably applied when viable or total microbial levels are stationary or personally measured. The culturable microorganisms constituted 0.5 - 3.9% of the total microflora only. Filamentous fungi were the most prevalent outdoors, whereas Gram-positive cocci and endospore forming Gram-positive rods dominated indoors in the air and settled dust, respectively. Hence, an unrestrained infiltration of ambient air through the draughtiness of the building envelope is probably the main process responsible for indoor fungal pollution, whereas bacterial contaminants have their major sources in the indoor environment. Moreover, even a chemically cleansed library collection, having a restricted personnel access, but under the influence of ambient air, can undergo microbial contamination and becomes an important microbial emission source.","author":[{"dropping-particle":"","family":"Harkawy","given":"Aleksander","non-dropping-particle":"","parse-names":false,"suffix":""},{"dropping-particle":"","family":"Górny","given":"Rafał L.","non-dropping-particle":"","parse-names":false,"suffix":""},{"dropping-particle":"","family":"Ogierman","given":"Leonard","non-dropping-particle":"","parse-names":false,"suffix":""},{"dropping-particle":"","family":"Wlazło","given":"Agnieszka","non-dropping-particle":"","parse-names":false,"suffix":""},{"dropping-particle":"","family":"Ławniczek-Wałczyk","given":"Anna","non-dropping-particle":"","parse-names":false,"suffix":""},{"dropping-particle":"","family":"Niesler","given":"Anna","non-dropping-particle":"","parse-names":false,"suffix":""}],"container-title":"Annals of Agricultural and Environmental Medicine","id":"ITEM-1","issue":"2","issued":{"date-parts":[["2011"]]},"page":"323-329","title":"Bioaerosol assessment in naturally ventilated historical library building with restricted personnel access","type":"article-journal","volume":"18"},"uris":["http://www.mendeley.com/documents/?uuid=f7b23986-c4e2-4cd6-8d16-5cb8cd6a729b","http://www.mendeley.com/documents/?uuid=c8bf9f0b-9cef-485c-baa9-139efa45ceb2"]},{"id":"ITEM-2","itemData":{"ISSN":"0465-5893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pracy","id":"ITEM-2","issue":"2","issued":{"date-parts":[["2008"]]},"page":"159-170","title":"Workers' exposure to selected biological agents in libraries of Upper Silesia","type":"article-journal","volume":"59"},"uris":["http://www.mendeley.com/documents/?uuid=651a56e5-120c-4e54-be5e-c9b07bc79a4f","http://www.mendeley.com/documents/?uuid=b24ba249-e9ce-4876-91c2-a7b601867bd9","http://www.mendeley.com/documents/?uuid=6021a057-2bc2-4618-90c2-f7aae99bf0ca"]}],"mendeley":{"formattedCitation":"[17,21]","plainTextFormattedCitation":"[17,21]","previouslyFormattedCitation":"(Wlazło et al. 2008; Harkawy et al. 2011)"},"properties":{"noteIndex":0},"schema":"https://github.com/citation-style-language/schema/raw/master/csl-citation.json"}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[17,21]</w:t>
            </w:r>
            <w:r w:rsidRPr="005242C1">
              <w:rPr>
                <w:sz w:val="18"/>
                <w:szCs w:val="18"/>
                <w:lang w:val="en-GB"/>
              </w:rPr>
              <w:fldChar w:fldCharType="end"/>
            </w:r>
          </w:p>
        </w:tc>
        <w:tc>
          <w:tcPr>
            <w:tcW w:w="3392" w:type="dxa"/>
            <w:vAlign w:val="center"/>
          </w:tcPr>
          <w:p w14:paraId="280148CA" w14:textId="78163B17" w:rsidR="00674FB2" w:rsidRPr="005242C1" w:rsidRDefault="00674FB2" w:rsidP="00D85868">
            <w:pPr>
              <w:spacing w:line="276" w:lineRule="auto"/>
              <w:jc w:val="center"/>
              <w:rPr>
                <w:sz w:val="18"/>
                <w:szCs w:val="18"/>
                <w:lang w:val="en-GB"/>
              </w:rPr>
            </w:pPr>
            <w:r w:rsidRPr="005242C1">
              <w:rPr>
                <w:sz w:val="18"/>
                <w:szCs w:val="18"/>
                <w:lang w:val="en-GB"/>
              </w:rPr>
              <w:t xml:space="preserve">Poland </w:t>
            </w:r>
            <w:r w:rsidRPr="005242C1">
              <w:rPr>
                <w:sz w:val="18"/>
                <w:szCs w:val="18"/>
                <w:lang w:val="en-GB"/>
              </w:rPr>
              <w:fldChar w:fldCharType="begin" w:fldLock="1"/>
            </w:r>
            <w:r w:rsidR="00B056A6">
              <w:rPr>
                <w:sz w:val="18"/>
                <w:szCs w:val="18"/>
                <w:lang w:val="en-GB"/>
              </w:rPr>
              <w:instrText>ADDIN CSL_CITATION {"citationItems":[{"id":"ITEM-1","itemData":{"ISBN":"1232-1966","ISSN":"12321966","PMID":"22216807","abstract":"The aim of this study was to check the degree and identify the sources of microbial contamination of the Jasna Gora (Bright Hill) monastery library 10 years after disinfection of the incunabula collection. The registered maximum viable indoor microbial concentrations were 1,875 and 7,100 cfu/m³ for stationary and personal measurements, whereas respective total concentrations were 71,000 and 100,000 counts/m3. There was no statistically significant difference between the concentrations of viable microorganisms measured in the stationary using Andersen, GSP, and Button samplers. Moreover, GSP and Button samplers can be interchangeably applied when viable or total microbial levels are stationary or personally measured. The culturable microorganisms constituted 0.5 - 3.9% of the total microflora only. Filamentous fungi were the most prevalent outdoors, whereas Gram-positive cocci and endospore forming Gram-positive rods dominated indoors in the air and settled dust, respectively. Hence, an unrestrained infiltration of ambient air through the draughtiness of the building envelope is probably the main process responsible for indoor fungal pollution, whereas bacterial contaminants have their major sources in the indoor environment. Moreover, even a chemically cleansed library collection, having a restricted personnel access, but under the influence of ambient air, can undergo microbial contamination and becomes an important microbial emission source.","author":[{"dropping-particle":"","family":"Harkawy","given":"Aleksander","non-dropping-particle":"","parse-names":false,"suffix":""},{"dropping-particle":"","family":"Górny","given":"Rafał L.","non-dropping-particle":"","parse-names":false,"suffix":""},{"dropping-particle":"","family":"Ogierman","given":"Leonard","non-dropping-particle":"","parse-names":false,"suffix":""},{"dropping-particle":"","family":"Wlazło","given":"Agnieszka","non-dropping-particle":"","parse-names":false,"suffix":""},{"dropping-particle":"","family":"Ławniczek-Wałczyk","given":"Anna","non-dropping-particle":"","parse-names":false,"suffix":""},{"dropping-particle":"","family":"Niesler","given":"Anna","non-dropping-particle":"","parse-names":false,"suffix":""}],"container-title":"Annals of Agricultural and Environmental Medicine","id":"ITEM-1","issue":"2","issued":{"date-parts":[["2011"]]},"page":"323-329","title":"Bioaerosol assessment in naturally ventilated historical library building with restricted personnel access","type":"article-journal","volume":"18"},"uris":["http://www.mendeley.com/documents/?uuid=f7b23986-c4e2-4cd6-8d16-5cb8cd6a729b","http://www.mendeley.com/documents/?uuid=c8bf9f0b-9cef-485c-baa9-139efa45ceb2"]}],"mendeley":{"formattedCitation":"[21]","plainTextFormattedCitation":"[21]","previouslyFormattedCitation":"(Harkawy et al. 2011)"},"properties":{"noteIndex":0},"schema":"https://github.com/citation-style-language/schema/raw/master/csl-citation.json"}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[21]</w:t>
            </w:r>
            <w:r w:rsidRPr="005242C1">
              <w:rPr>
                <w:sz w:val="18"/>
                <w:szCs w:val="18"/>
                <w:lang w:val="en-GB"/>
              </w:rPr>
              <w:fldChar w:fldCharType="end"/>
            </w:r>
          </w:p>
        </w:tc>
        <w:tc>
          <w:tcPr>
            <w:tcW w:w="3392" w:type="dxa"/>
            <w:shd w:val="clear" w:color="auto" w:fill="auto"/>
            <w:vAlign w:val="center"/>
          </w:tcPr>
          <w:p w14:paraId="54524413" w14:textId="4222B3E3"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B056A6" w14:paraId="3759EA0A" w14:textId="77777777" w:rsidTr="0038188C">
        <w:trPr>
          <w:trHeight w:val="397"/>
        </w:trPr>
        <w:tc>
          <w:tcPr>
            <w:tcW w:w="4395" w:type="dxa"/>
            <w:shd w:val="clear" w:color="auto" w:fill="auto"/>
            <w:vAlign w:val="center"/>
          </w:tcPr>
          <w:p w14:paraId="1A79A9C6" w14:textId="0B4BDCAB" w:rsidR="00674FB2" w:rsidRPr="00161070" w:rsidRDefault="00674FB2" w:rsidP="00674FB2">
            <w:pPr>
              <w:spacing w:line="276" w:lineRule="auto"/>
              <w:rPr>
                <w:b/>
                <w:i/>
                <w:iCs/>
                <w:sz w:val="18"/>
                <w:szCs w:val="18"/>
                <w:lang w:val="en-GB"/>
              </w:rPr>
            </w:pPr>
            <w:r w:rsidRPr="00337EAE">
              <w:rPr>
                <w:b/>
                <w:i/>
                <w:iCs/>
                <w:sz w:val="18"/>
                <w:szCs w:val="18"/>
                <w:lang w:val="en-GB"/>
              </w:rPr>
              <w:lastRenderedPageBreak/>
              <w:t xml:space="preserve">Diaporthe </w:t>
            </w:r>
            <w:r>
              <w:rPr>
                <w:b/>
                <w:iCs/>
                <w:sz w:val="18"/>
                <w:szCs w:val="18"/>
                <w:lang w:val="en-GB"/>
              </w:rPr>
              <w:t xml:space="preserve">sp. </w:t>
            </w:r>
            <w:r w:rsidRPr="00337EAE">
              <w:rPr>
                <w:iCs/>
                <w:sz w:val="18"/>
                <w:szCs w:val="18"/>
                <w:lang w:val="en-GB"/>
              </w:rPr>
              <w:t>Nitschke</w:t>
            </w:r>
          </w:p>
        </w:tc>
        <w:tc>
          <w:tcPr>
            <w:tcW w:w="3391" w:type="dxa"/>
            <w:vAlign w:val="center"/>
          </w:tcPr>
          <w:p w14:paraId="4872CD66" w14:textId="19EE21EA" w:rsidR="00674FB2" w:rsidRPr="005242C1" w:rsidRDefault="00674FB2" w:rsidP="00674FB2">
            <w:pPr>
              <w:spacing w:line="276" w:lineRule="auto"/>
              <w:jc w:val="center"/>
              <w:rPr>
                <w:sz w:val="18"/>
                <w:szCs w:val="18"/>
                <w:lang w:val="en-GB"/>
              </w:rPr>
            </w:pPr>
            <w:r w:rsidRPr="005242C1">
              <w:rPr>
                <w:sz w:val="18"/>
                <w:szCs w:val="18"/>
              </w:rPr>
              <w:t>-</w:t>
            </w:r>
          </w:p>
        </w:tc>
        <w:tc>
          <w:tcPr>
            <w:tcW w:w="3392" w:type="dxa"/>
            <w:vAlign w:val="center"/>
          </w:tcPr>
          <w:p w14:paraId="773E8BEE" w14:textId="5F97D14B" w:rsidR="00674FB2" w:rsidRPr="005242C1" w:rsidRDefault="00674FB2" w:rsidP="00674FB2">
            <w:pPr>
              <w:spacing w:line="276" w:lineRule="auto"/>
              <w:jc w:val="center"/>
              <w:rPr>
                <w:sz w:val="18"/>
                <w:szCs w:val="18"/>
                <w:lang w:val="en-GB"/>
              </w:rPr>
            </w:pPr>
            <w:r w:rsidRPr="005242C1">
              <w:rPr>
                <w:sz w:val="18"/>
                <w:szCs w:val="18"/>
              </w:rPr>
              <w:t>-</w:t>
            </w:r>
          </w:p>
        </w:tc>
        <w:tc>
          <w:tcPr>
            <w:tcW w:w="3392" w:type="dxa"/>
            <w:shd w:val="clear" w:color="auto" w:fill="auto"/>
            <w:vAlign w:val="center"/>
          </w:tcPr>
          <w:p w14:paraId="358B2D69" w14:textId="0B867EA2"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F00B3C" w14:paraId="335D9B1D" w14:textId="77777777" w:rsidTr="0038188C">
        <w:trPr>
          <w:trHeight w:val="397"/>
        </w:trPr>
        <w:tc>
          <w:tcPr>
            <w:tcW w:w="4395" w:type="dxa"/>
            <w:shd w:val="clear" w:color="auto" w:fill="auto"/>
            <w:vAlign w:val="center"/>
          </w:tcPr>
          <w:p w14:paraId="733A2BB9" w14:textId="54078BE9" w:rsidR="00674FB2" w:rsidRPr="00161070" w:rsidRDefault="00674FB2" w:rsidP="00674FB2">
            <w:pPr>
              <w:spacing w:line="276" w:lineRule="auto"/>
              <w:rPr>
                <w:b/>
                <w:i/>
                <w:iCs/>
                <w:sz w:val="18"/>
                <w:szCs w:val="18"/>
                <w:lang w:val="en-GB"/>
              </w:rPr>
            </w:pPr>
            <w:r w:rsidRPr="00093203">
              <w:rPr>
                <w:b/>
                <w:i/>
                <w:iCs/>
                <w:sz w:val="18"/>
                <w:szCs w:val="18"/>
                <w:lang w:val="en-GB"/>
              </w:rPr>
              <w:t xml:space="preserve">Dichotomopilus funicola </w:t>
            </w:r>
            <w:r w:rsidRPr="00093203">
              <w:rPr>
                <w:iCs/>
                <w:sz w:val="18"/>
                <w:szCs w:val="18"/>
                <w:lang w:val="en-GB"/>
              </w:rPr>
              <w:t>(Cooke) X. Wei Wang &amp; Samson</w:t>
            </w:r>
          </w:p>
        </w:tc>
        <w:tc>
          <w:tcPr>
            <w:tcW w:w="3391" w:type="dxa"/>
            <w:vAlign w:val="center"/>
          </w:tcPr>
          <w:p w14:paraId="19AC4A40" w14:textId="408F563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01A93E6A" w14:textId="6B9FCCD0" w:rsidR="00674FB2" w:rsidRPr="005242C1" w:rsidRDefault="00674FB2" w:rsidP="00D85868">
            <w:pPr>
              <w:spacing w:line="276" w:lineRule="auto"/>
              <w:jc w:val="center"/>
              <w:rPr>
                <w:sz w:val="18"/>
                <w:szCs w:val="18"/>
                <w:lang w:val="en-GB"/>
              </w:rPr>
            </w:pPr>
            <w:r w:rsidRPr="005242C1">
              <w:rPr>
                <w:sz w:val="18"/>
                <w:szCs w:val="18"/>
                <w:lang w:val="en-GB"/>
              </w:rPr>
              <w:t xml:space="preserve">Italy </w:t>
            </w:r>
            <w:r w:rsidRPr="005242C1">
              <w:rPr>
                <w:sz w:val="18"/>
                <w:szCs w:val="18"/>
              </w:rPr>
              <w:fldChar w:fldCharType="begin" w:fldLock="1"/>
            </w:r>
            <w:r w:rsidR="00B056A6">
              <w:rPr>
                <w:sz w:val="18"/>
                <w:szCs w:val="18"/>
                <w:lang w:val="en-GB"/>
              </w:rPr>
              <w:instrText>ADDIN CSL_CITATION {"citationItems":[{"id":"ITEM-1","itemData":{"DOI":"10.3920/WMJ2015.1958","ISBN":"1875-0710","ISSN":"1875-0710","abstract":"The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Journal","id":"ITEM-1","issue":"3","issued":{"date-parts":[["2016"]]},"page":"397-407","title":"Fungal secondary metabolite analysis applied to Cultural Heritage: the case of a contaminated library in Venice","type":"article-journal","volume":"9"},"uris":["http://www.mendeley.com/documents/?uuid=ac26feea-eae3-4c2d-b7c6-d722b65e9507"]}],"mendeley":{"formattedCitation":"[20]","plainTextFormattedCitation":"[20]","previouslyFormattedCitation":"(Micheluz et al. 2016)"},"properties":{"noteIndex":0},"schema":"https://github.com/citation-style-language/schema/raw/master/csl-citation.json"}</w:instrText>
            </w:r>
            <w:r w:rsidRPr="005242C1">
              <w:rPr>
                <w:sz w:val="18"/>
                <w:szCs w:val="18"/>
              </w:rPr>
              <w:fldChar w:fldCharType="separate"/>
            </w:r>
            <w:r w:rsidR="00B056A6" w:rsidRPr="00B056A6">
              <w:rPr>
                <w:noProof/>
                <w:sz w:val="18"/>
                <w:szCs w:val="18"/>
                <w:lang w:val="en-GB"/>
              </w:rPr>
              <w:t>[20]</w:t>
            </w:r>
            <w:r w:rsidRPr="005242C1">
              <w:rPr>
                <w:sz w:val="18"/>
                <w:szCs w:val="18"/>
              </w:rPr>
              <w:fldChar w:fldCharType="end"/>
            </w:r>
          </w:p>
        </w:tc>
        <w:tc>
          <w:tcPr>
            <w:tcW w:w="3392" w:type="dxa"/>
            <w:shd w:val="clear" w:color="auto" w:fill="auto"/>
            <w:vAlign w:val="center"/>
          </w:tcPr>
          <w:p w14:paraId="54CC0EB8" w14:textId="0023127A"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F00B3C" w14:paraId="606CE080" w14:textId="77777777" w:rsidTr="0038188C">
        <w:trPr>
          <w:trHeight w:val="397"/>
        </w:trPr>
        <w:tc>
          <w:tcPr>
            <w:tcW w:w="4395" w:type="dxa"/>
            <w:shd w:val="clear" w:color="auto" w:fill="auto"/>
            <w:vAlign w:val="center"/>
          </w:tcPr>
          <w:p w14:paraId="5B88E1A5" w14:textId="6416AE25" w:rsidR="00674FB2" w:rsidRPr="000C25F7" w:rsidRDefault="00674FB2" w:rsidP="00674FB2">
            <w:pPr>
              <w:spacing w:line="276" w:lineRule="auto"/>
              <w:rPr>
                <w:b/>
                <w:i/>
                <w:iCs/>
                <w:sz w:val="18"/>
                <w:szCs w:val="18"/>
              </w:rPr>
            </w:pPr>
            <w:r w:rsidRPr="000C25F7">
              <w:rPr>
                <w:b/>
                <w:i/>
                <w:iCs/>
                <w:sz w:val="18"/>
                <w:szCs w:val="18"/>
              </w:rPr>
              <w:t xml:space="preserve">Didymella glomerata </w:t>
            </w:r>
            <w:r w:rsidRPr="000C25F7">
              <w:rPr>
                <w:iCs/>
                <w:sz w:val="18"/>
                <w:szCs w:val="18"/>
              </w:rPr>
              <w:t>(Corda) Q. Chen &amp; L. Cai</w:t>
            </w:r>
          </w:p>
        </w:tc>
        <w:tc>
          <w:tcPr>
            <w:tcW w:w="3391" w:type="dxa"/>
            <w:vAlign w:val="center"/>
          </w:tcPr>
          <w:p w14:paraId="2D454B3D" w14:textId="4991E2F9" w:rsidR="00674FB2" w:rsidRPr="005242C1" w:rsidRDefault="00674FB2" w:rsidP="00D85868">
            <w:pPr>
              <w:spacing w:line="276" w:lineRule="auto"/>
              <w:jc w:val="center"/>
              <w:rPr>
                <w:sz w:val="18"/>
                <w:szCs w:val="18"/>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{"citationItems":[{"id":"ITEM-1","itemData":{"DOI":"10.1016/j.ibiod.2014.12.012","ISBN":"0964-8305","ISSN":"09648305","abstract":"The use of Compactus shelves by libraries and archives is a good solution to optimize the storage space and prevent dust deposits on books. However, they are probably the cause of severe cases of fungal colonization in historical library materials. A typical phenomenon occurs as a spread of white mycelial growth forming scattered spots, mainly on volumes with leather or fabric bindings. Recent studies have identified the xerophilic fungus Eurotium halophilicum (anamorph Aspergillus halophilicus) as responsible for this kind of contamination. A similar situation was found inside the Library of Humanities (BAUM), at Ca' Foscari University, Venice (Italy). Various sampling methods, including cotton swabs and adhesive tape, were adopted to isolate fungi from books and a set of aerobiological analyses was performed to characterize the environment of the repository. The presence of E. halophilicum on both books and in the indoor air was confirmed by direct observation of adhesive tape samples, microscopic observations and molecular methods. Moreover, Aspergillus creber and Aspergillus protuberus belonging to the revised group Aspergillus section Versicolores, were also isolated for the first time in Italian conservation environments.","author":[{"dropping-particle":"","family":"Micheluz","given":"Anna","non-dropping-particle":"","parse-names":false,"suffix":""},{"dropping-particle":"","family":"Manente","given":"Sabrina","non-dropping-particle":"","parse-names":false,"suffix":""},{"dropping-particle":"","family":"Tigini","given":"Valeria","non-dropping-particle":"","parse-names":false,"suffix":""},{"dropping-particle":"","family":"Prigione","given":"Valeria","non-dropping-particle":"","parse-names":false,"suffix":""},{"dropping-particle":"","family":"Pinzari","given":"Flavia","non-dropping-particle":"","parse-names":false,"suffix":""},{"dropping-particle":"","family":"Ravagnan","given":"Giampietro","non-dropping-particle":"","parse-names":false,"suffix":""},{"dropping-particle":"","family":"Varese","given":"Giovanna Cristina","non-dropping-particle":"","parse-names":false,"suffix":""}],"container-title":"International Biodeterioration &amp; Biodegradation","id":"ITEM-1","issued":{"date-parts":[["2015"]]},"page":"1-7","title":"The extreme environment of a library: Xerophilic fungi inhabiting indoor niches","type":"article-journal","volume":"99"},"uris":["http://www.mendeley.com/documents/?uuid=8c2c861f-deac-41ca-95b4-ddc1e41e6f47"]},{"id":"ITEM-2","itemData":{"DOI":"10.3920/WMJ2015.1958","ISBN":"1875-0710","ISSN":"1875-0710","abstract":"The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Journal","id":"ITEM-2","issue":"3","issued":{"date-parts":[["2016"]]},"page":"397-407","title":"Fungal secondary metabolite analysis applied to Cultural Heritage: the case of a contaminated library in Venice","type":"article-journal","volume":"9"},"uris":["http://www.mendeley.com/documents/?uuid=ac26feea-eae3-4c2d-b7c6-d722b65e9507"]}],"mendeley":{"formattedCitation":"[20,39]","plainTextFormattedCitation":"[20,39]","previouslyFormattedCitation":"(Micheluz et al. 2015; 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[20,39]</w:t>
            </w:r>
            <w:r w:rsidRPr="005242C1">
              <w:rPr>
                <w:sz w:val="18"/>
                <w:szCs w:val="18"/>
                <w:lang w:val="en-GB"/>
              </w:rPr>
              <w:fldChar w:fldCharType="end"/>
            </w:r>
          </w:p>
        </w:tc>
        <w:tc>
          <w:tcPr>
            <w:tcW w:w="3392" w:type="dxa"/>
            <w:vAlign w:val="center"/>
          </w:tcPr>
          <w:p w14:paraId="566423E6" w14:textId="0824F321" w:rsidR="00674FB2" w:rsidRPr="005242C1" w:rsidRDefault="00674FB2" w:rsidP="00D85868">
            <w:pPr>
              <w:spacing w:line="276" w:lineRule="auto"/>
              <w:jc w:val="center"/>
              <w:rPr>
                <w:sz w:val="18"/>
                <w:szCs w:val="18"/>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3dbd5bb0-8385-4b7d-9eea-e7627664b5f2"]}],"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[4,5]</w:t>
            </w:r>
            <w:r w:rsidRPr="005242C1">
              <w:rPr>
                <w:sz w:val="18"/>
                <w:szCs w:val="18"/>
                <w:lang w:val="en-GB"/>
              </w:rPr>
              <w:fldChar w:fldCharType="end"/>
            </w:r>
          </w:p>
        </w:tc>
        <w:tc>
          <w:tcPr>
            <w:tcW w:w="3392" w:type="dxa"/>
            <w:shd w:val="clear" w:color="auto" w:fill="auto"/>
            <w:vAlign w:val="center"/>
          </w:tcPr>
          <w:p w14:paraId="5AC205FF" w14:textId="51C89BAC" w:rsidR="00674FB2" w:rsidRPr="005242C1" w:rsidRDefault="00674FB2" w:rsidP="00674FB2">
            <w:pPr>
              <w:spacing w:line="276" w:lineRule="auto"/>
              <w:jc w:val="center"/>
              <w:rPr>
                <w:sz w:val="18"/>
                <w:szCs w:val="18"/>
              </w:rPr>
            </w:pPr>
            <w:r w:rsidRPr="00B056A6">
              <w:rPr>
                <w:noProof/>
                <w:sz w:val="18"/>
                <w:szCs w:val="18"/>
              </w:rPr>
              <w:t>-</w:t>
            </w:r>
          </w:p>
        </w:tc>
      </w:tr>
      <w:tr w:rsidR="00674FB2" w:rsidRPr="00B056A6" w14:paraId="540755F8" w14:textId="77777777" w:rsidTr="0038188C">
        <w:trPr>
          <w:trHeight w:val="397"/>
        </w:trPr>
        <w:tc>
          <w:tcPr>
            <w:tcW w:w="4395" w:type="dxa"/>
            <w:shd w:val="clear" w:color="auto" w:fill="auto"/>
            <w:vAlign w:val="center"/>
          </w:tcPr>
          <w:p w14:paraId="2093E262" w14:textId="0200A58C" w:rsidR="00674FB2" w:rsidRPr="00B056A6" w:rsidRDefault="00674FB2" w:rsidP="00674FB2">
            <w:pPr>
              <w:spacing w:line="276" w:lineRule="auto"/>
              <w:rPr>
                <w:b/>
                <w:i/>
                <w:iCs/>
                <w:sz w:val="18"/>
                <w:szCs w:val="18"/>
              </w:rPr>
            </w:pPr>
            <w:r w:rsidRPr="00B056A6">
              <w:rPr>
                <w:b/>
                <w:i/>
                <w:iCs/>
                <w:sz w:val="18"/>
                <w:szCs w:val="18"/>
              </w:rPr>
              <w:t xml:space="preserve">Didymella negriana </w:t>
            </w:r>
            <w:r w:rsidRPr="00B056A6">
              <w:rPr>
                <w:iCs/>
                <w:sz w:val="18"/>
                <w:szCs w:val="18"/>
              </w:rPr>
              <w:t>(Thümen) Q. Chen &amp; L. Cai</w:t>
            </w:r>
          </w:p>
        </w:tc>
        <w:tc>
          <w:tcPr>
            <w:tcW w:w="3391" w:type="dxa"/>
            <w:vAlign w:val="center"/>
          </w:tcPr>
          <w:p w14:paraId="64609221" w14:textId="709F095A" w:rsidR="00674FB2" w:rsidRPr="005242C1" w:rsidRDefault="00674FB2" w:rsidP="00D85868">
            <w:pPr>
              <w:spacing w:line="276" w:lineRule="auto"/>
              <w:jc w:val="center"/>
              <w:rPr>
                <w:sz w:val="18"/>
                <w:szCs w:val="18"/>
                <w:lang w:val="en-GB"/>
              </w:rPr>
            </w:pPr>
            <w:r w:rsidRPr="00B056A6">
              <w:rPr>
                <w:sz w:val="18"/>
                <w:szCs w:val="18"/>
              </w:rPr>
              <w:t xml:space="preserve">Italy </w:t>
            </w:r>
            <w:r w:rsidRPr="005242C1">
              <w:rPr>
                <w:sz w:val="18"/>
                <w:szCs w:val="18"/>
                <w:lang w:val="en-GB"/>
              </w:rPr>
              <w:fldChar w:fldCharType="begin" w:fldLock="1"/>
            </w:r>
            <w:r w:rsidR="00B056A6">
              <w:rPr>
                <w:sz w:val="18"/>
                <w:szCs w:val="18"/>
              </w:rPr>
              <w:instrText>ADDIN CSL_CITATION {"citationItems":[{"id":"ITEM-1","itemData":{"DOI":"10.3920/WMJ2015.1958","ISBN":"1875-0710","ISSN":"1875-0710","abstract":"The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Journal","id":"ITEM-1","issue":"3","issued":{"date-parts":[["2016"]]},"page":"397-407","title":"Fungal secondary metabolite analysis applied to Cultural Heritage: the case of a contaminated library in Venice","type":"article-journal","volume":"9"},"uris":["http://www.mendeley.com/documents/?uuid=ac26feea-eae3-4c2d-b7c6-d722b65e9507"]}],"mendeley":{"formattedCitation":"[20]","plainTextFormattedCitation":"[20]","previouslyFormattedCitation":"(Micheluz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[20]</w:t>
            </w:r>
            <w:r w:rsidRPr="005242C1">
              <w:rPr>
                <w:sz w:val="18"/>
                <w:szCs w:val="18"/>
                <w:lang w:val="en-GB"/>
              </w:rPr>
              <w:fldChar w:fldCharType="end"/>
            </w:r>
          </w:p>
        </w:tc>
        <w:tc>
          <w:tcPr>
            <w:tcW w:w="3392" w:type="dxa"/>
            <w:vAlign w:val="center"/>
          </w:tcPr>
          <w:p w14:paraId="67D2F598" w14:textId="1025FBDA"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2324C0DB" w14:textId="1C3BA460" w:rsidR="00674FB2" w:rsidRPr="005242C1" w:rsidRDefault="00674FB2" w:rsidP="00674FB2">
            <w:pPr>
              <w:spacing w:line="276" w:lineRule="auto"/>
              <w:jc w:val="center"/>
              <w:rPr>
                <w:noProof/>
                <w:sz w:val="18"/>
                <w:szCs w:val="18"/>
                <w:lang w:val="en-GB"/>
              </w:rPr>
            </w:pPr>
            <w:r w:rsidRPr="005242C1">
              <w:rPr>
                <w:noProof/>
                <w:sz w:val="18"/>
                <w:szCs w:val="18"/>
                <w:lang w:val="en-GB"/>
              </w:rPr>
              <w:t>-</w:t>
            </w:r>
          </w:p>
        </w:tc>
      </w:tr>
      <w:tr w:rsidR="00674FB2" w:rsidRPr="000A5ED3" w14:paraId="58226F31" w14:textId="77777777" w:rsidTr="0038188C">
        <w:trPr>
          <w:trHeight w:val="397"/>
        </w:trPr>
        <w:tc>
          <w:tcPr>
            <w:tcW w:w="4395" w:type="dxa"/>
            <w:shd w:val="clear" w:color="auto" w:fill="auto"/>
            <w:vAlign w:val="center"/>
          </w:tcPr>
          <w:p w14:paraId="0065A303" w14:textId="5A75612E" w:rsidR="00674FB2" w:rsidRPr="000A5ED3" w:rsidRDefault="00674FB2" w:rsidP="00674FB2">
            <w:pPr>
              <w:spacing w:line="276" w:lineRule="auto"/>
              <w:rPr>
                <w:b/>
                <w:i/>
                <w:iCs/>
                <w:sz w:val="18"/>
                <w:szCs w:val="18"/>
                <w:lang w:val="en-GB"/>
              </w:rPr>
            </w:pPr>
            <w:r w:rsidRPr="009A663C">
              <w:rPr>
                <w:b/>
                <w:i/>
                <w:iCs/>
                <w:sz w:val="18"/>
                <w:szCs w:val="18"/>
                <w:lang w:val="en-GB"/>
              </w:rPr>
              <w:t xml:space="preserve">Didymella pomorum </w:t>
            </w:r>
            <w:r w:rsidRPr="009A663C">
              <w:rPr>
                <w:iCs/>
                <w:sz w:val="18"/>
                <w:szCs w:val="18"/>
                <w:lang w:val="en-GB"/>
              </w:rPr>
              <w:t>(Thümen) Q. Chen &amp; L. Cai</w:t>
            </w:r>
          </w:p>
        </w:tc>
        <w:tc>
          <w:tcPr>
            <w:tcW w:w="3391" w:type="dxa"/>
            <w:vAlign w:val="center"/>
          </w:tcPr>
          <w:p w14:paraId="562B57DF" w14:textId="176D1F6E"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57D6DF2D" w14:textId="505B750F"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693CAF6A" w14:textId="3C7CABE9" w:rsidR="00674FB2" w:rsidRPr="005242C1" w:rsidRDefault="00674FB2" w:rsidP="00D85868">
            <w:pPr>
              <w:spacing w:line="276" w:lineRule="auto"/>
              <w:jc w:val="center"/>
              <w:rPr>
                <w:noProof/>
                <w:sz w:val="18"/>
                <w:szCs w:val="18"/>
                <w:lang w:val="en-GB"/>
              </w:rPr>
            </w:pPr>
            <w:r w:rsidRPr="005242C1">
              <w:rPr>
                <w:noProof/>
                <w:sz w:val="18"/>
                <w:szCs w:val="18"/>
                <w:lang w:val="en-GB"/>
              </w:rPr>
              <w:t xml:space="preserve">Italy </w:t>
            </w:r>
            <w:r w:rsidRPr="005242C1">
              <w:rPr>
                <w:noProof/>
                <w:sz w:val="18"/>
                <w:szCs w:val="18"/>
                <w:lang w:val="en-GB"/>
              </w:rPr>
              <w:fldChar w:fldCharType="begin" w:fldLock="1"/>
            </w:r>
            <w:r w:rsidR="00B056A6">
              <w:rPr>
                <w:noProof/>
                <w:sz w:val="18"/>
                <w:szCs w:val="18"/>
                <w:lang w:val="en-GB"/>
              </w:rPr>
              <w:instrText>ADDIN CSL_CITATION {"citationItems":[{"id":"ITEM-1","itemData":{"DOI":"PII S0964-8305(02)00137-3","ISBN":"0964-8305","abstract":"After initial tests carried out on 20 stained paper samples from different centuries, we have devised a non-destructive method for taking samples from foxed areas of ancient maps. The stains were examined in normal light (NL) and then with fluorescence; we then checked whether fungal colonies were not developing in areas that did not respond to electronic excitation. Samples were taken using gauze-cotton swabs from fluorescent areas only. We found that fungi did develop, in the areas of the paper samples that were not clearly visible (NL) but fluorescent, when they were placed inside humidity chambers. It was confirmed that there is a correlation between the thermo-hygrometric parameters and the place of preservation and a relationship between the environment and the fungal species. We found cellulosolithic fungi and bacteria. We recommend early identification of \"discolouring\" with fluorescent methods in order to arrange suitable thermo-hygrometric conditions for preventing development of the infection: (C) 2002 Elsevier Science Ltd. All rights reserved.","author":[{"dropping-particle":"","family":"Corte","given":"A M","non-dropping-particle":"","parse-names":false,"suffix":""},{"dropping-particle":"","family":"Ferroni","given":"A","non-dropping-particle":"","parse-names":false,"suffix":""},{"dropping-particle":"","family":"Salvo","given":"V S","non-dropping-particle":"","parse-names":false,"suffix":""}],"container-title":"International Biodeterioration &amp; Biodegradation","id":"ITEM-1","issued":{"date-parts":[["2003"]]},"language":"English","page":"167-173","title":"Isolation of fungal species from test samples and maps damaged by foxing, and correlation between these species and the environment","type":"article-journal","volume":"51"},"uris":["http://www.mendeley.com/documents/?uuid=7d5b4eec-9976-4328-ae73-a2e2f05fa7e7"]}],"mendeley":{"formattedCitation":"[44]","plainTextFormattedCitation":"[44]","previouslyFormattedCitation":"(Corte et al. 2003)"},"properties":{"noteIndex":0},"schema":"https://github.com/citation-style-language/schema/raw/master/csl-citation.json"}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[44]</w:t>
            </w:r>
            <w:r w:rsidRPr="005242C1">
              <w:rPr>
                <w:noProof/>
                <w:sz w:val="18"/>
                <w:szCs w:val="18"/>
                <w:lang w:val="en-GB"/>
              </w:rPr>
              <w:fldChar w:fldCharType="end"/>
            </w:r>
          </w:p>
        </w:tc>
      </w:tr>
      <w:tr w:rsidR="00674FB2" w:rsidRPr="00B056A6" w14:paraId="2AE05751" w14:textId="77777777" w:rsidTr="0038188C">
        <w:trPr>
          <w:trHeight w:val="397"/>
        </w:trPr>
        <w:tc>
          <w:tcPr>
            <w:tcW w:w="4395" w:type="dxa"/>
            <w:shd w:val="clear" w:color="auto" w:fill="auto"/>
            <w:vAlign w:val="center"/>
          </w:tcPr>
          <w:p w14:paraId="0F861BAA" w14:textId="1B8385FC" w:rsidR="00674FB2" w:rsidRPr="009C28B2" w:rsidRDefault="00674FB2" w:rsidP="00674FB2">
            <w:pPr>
              <w:spacing w:line="276" w:lineRule="auto"/>
              <w:rPr>
                <w:iCs/>
                <w:sz w:val="18"/>
                <w:szCs w:val="18"/>
                <w:lang w:val="en-GB"/>
              </w:rPr>
            </w:pPr>
            <w:r w:rsidRPr="009C28B2">
              <w:rPr>
                <w:b/>
                <w:i/>
                <w:iCs/>
                <w:sz w:val="18"/>
                <w:szCs w:val="18"/>
                <w:lang w:val="en-GB"/>
              </w:rPr>
              <w:t>Diplodia</w:t>
            </w:r>
            <w:r>
              <w:rPr>
                <w:b/>
                <w:i/>
                <w:iCs/>
                <w:sz w:val="18"/>
                <w:szCs w:val="18"/>
                <w:lang w:val="en-GB"/>
              </w:rPr>
              <w:t xml:space="preserve"> </w:t>
            </w:r>
            <w:r>
              <w:rPr>
                <w:b/>
                <w:iCs/>
                <w:sz w:val="18"/>
                <w:szCs w:val="18"/>
                <w:lang w:val="en-GB"/>
              </w:rPr>
              <w:t xml:space="preserve">sp. </w:t>
            </w:r>
            <w:r>
              <w:rPr>
                <w:iCs/>
                <w:sz w:val="18"/>
                <w:szCs w:val="18"/>
                <w:lang w:val="en-GB"/>
              </w:rPr>
              <w:t>Fr.</w:t>
            </w:r>
          </w:p>
        </w:tc>
        <w:tc>
          <w:tcPr>
            <w:tcW w:w="3391" w:type="dxa"/>
            <w:vAlign w:val="center"/>
          </w:tcPr>
          <w:p w14:paraId="26DFEFDF" w14:textId="1FB7DECE"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780210CE" w14:textId="6BEB3889"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024BA407" w14:textId="4EA94D67"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30132A" w14:paraId="19C6A6A2" w14:textId="77777777" w:rsidTr="0038188C">
        <w:trPr>
          <w:trHeight w:val="397"/>
        </w:trPr>
        <w:tc>
          <w:tcPr>
            <w:tcW w:w="4395" w:type="dxa"/>
            <w:shd w:val="clear" w:color="auto" w:fill="auto"/>
            <w:vAlign w:val="center"/>
          </w:tcPr>
          <w:p w14:paraId="4ECC1EA8" w14:textId="381E7C12" w:rsidR="00674FB2" w:rsidRPr="004E36C1" w:rsidRDefault="00674FB2" w:rsidP="00674FB2">
            <w:pPr>
              <w:spacing w:line="276" w:lineRule="auto"/>
              <w:rPr>
                <w:b/>
                <w:i/>
                <w:iCs/>
                <w:sz w:val="18"/>
                <w:szCs w:val="18"/>
                <w:lang w:val="en-GB"/>
              </w:rPr>
            </w:pPr>
            <w:r w:rsidRPr="004E36C1">
              <w:rPr>
                <w:b/>
                <w:i/>
                <w:iCs/>
                <w:sz w:val="18"/>
                <w:szCs w:val="18"/>
                <w:lang w:val="en-GB"/>
              </w:rPr>
              <w:t xml:space="preserve">Dipodascopsis </w:t>
            </w:r>
            <w:r w:rsidRPr="004E36C1">
              <w:rPr>
                <w:b/>
                <w:iCs/>
                <w:sz w:val="18"/>
                <w:szCs w:val="18"/>
                <w:lang w:val="en-GB"/>
              </w:rPr>
              <w:t xml:space="preserve">sp. </w:t>
            </w:r>
            <w:r w:rsidRPr="004E36C1">
              <w:rPr>
                <w:iCs/>
                <w:sz w:val="18"/>
                <w:szCs w:val="18"/>
                <w:lang w:val="en-GB"/>
              </w:rPr>
              <w:t>L.R. Batra &amp; Millner</w:t>
            </w:r>
          </w:p>
        </w:tc>
        <w:tc>
          <w:tcPr>
            <w:tcW w:w="3391" w:type="dxa"/>
            <w:vAlign w:val="center"/>
          </w:tcPr>
          <w:p w14:paraId="07C0F9B0" w14:textId="0C37B9BE"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11378292" w14:textId="50DD5B0E"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1998E645" w14:textId="586F32BB"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30132A" w14:paraId="164720EC" w14:textId="77777777" w:rsidTr="005D7B64">
        <w:trPr>
          <w:trHeight w:val="602"/>
        </w:trPr>
        <w:tc>
          <w:tcPr>
            <w:tcW w:w="4395" w:type="dxa"/>
            <w:shd w:val="clear" w:color="auto" w:fill="auto"/>
            <w:vAlign w:val="center"/>
            <w:hideMark/>
          </w:tcPr>
          <w:p w14:paraId="2B8FCF5D"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Doratomyces stemonitis </w:t>
            </w:r>
            <w:r w:rsidRPr="000538B3">
              <w:rPr>
                <w:sz w:val="18"/>
                <w:szCs w:val="18"/>
                <w:lang w:val="en-GB"/>
              </w:rPr>
              <w:t>(Pers.) F.J. Morton &amp; G. Sm</w:t>
            </w:r>
          </w:p>
        </w:tc>
        <w:tc>
          <w:tcPr>
            <w:tcW w:w="10175" w:type="dxa"/>
            <w:gridSpan w:val="3"/>
            <w:vAlign w:val="center"/>
          </w:tcPr>
          <w:p w14:paraId="7780764B" w14:textId="15BE872A" w:rsidR="00674FB2" w:rsidRPr="005242C1" w:rsidRDefault="00674FB2" w:rsidP="00674FB2">
            <w:pPr>
              <w:spacing w:line="276" w:lineRule="auto"/>
              <w:jc w:val="center"/>
              <w:rPr>
                <w:i/>
                <w:sz w:val="18"/>
                <w:szCs w:val="18"/>
                <w:lang w:val="en-GB"/>
              </w:rPr>
            </w:pPr>
            <w:r w:rsidRPr="005242C1">
              <w:rPr>
                <w:i/>
                <w:sz w:val="18"/>
                <w:szCs w:val="18"/>
                <w:lang w:val="en-GB"/>
              </w:rPr>
              <w:t>See current name: Cephalotrichum stemonitis</w:t>
            </w:r>
          </w:p>
        </w:tc>
      </w:tr>
      <w:tr w:rsidR="00674FB2" w:rsidRPr="002F2D6D" w14:paraId="544096CF" w14:textId="77777777" w:rsidTr="0038188C">
        <w:trPr>
          <w:trHeight w:val="70"/>
        </w:trPr>
        <w:tc>
          <w:tcPr>
            <w:tcW w:w="4395" w:type="dxa"/>
            <w:shd w:val="clear" w:color="auto" w:fill="auto"/>
            <w:vAlign w:val="center"/>
          </w:tcPr>
          <w:p w14:paraId="5CEA96BF" w14:textId="79C6A11E" w:rsidR="00674FB2" w:rsidRPr="000B46EC" w:rsidRDefault="00674FB2" w:rsidP="00674FB2">
            <w:pPr>
              <w:spacing w:line="276" w:lineRule="auto"/>
              <w:rPr>
                <w:b/>
                <w:i/>
                <w:iCs/>
                <w:sz w:val="18"/>
                <w:szCs w:val="18"/>
                <w:lang w:val="en-GB"/>
              </w:rPr>
            </w:pPr>
            <w:r w:rsidRPr="000B46EC">
              <w:rPr>
                <w:b/>
                <w:i/>
                <w:iCs/>
                <w:sz w:val="18"/>
                <w:szCs w:val="18"/>
                <w:lang w:val="en-GB"/>
              </w:rPr>
              <w:t xml:space="preserve">Dothideales </w:t>
            </w:r>
            <w:r w:rsidRPr="000B46EC">
              <w:rPr>
                <w:b/>
                <w:iCs/>
                <w:sz w:val="18"/>
                <w:szCs w:val="18"/>
                <w:lang w:val="en-GB"/>
              </w:rPr>
              <w:t xml:space="preserve">sp. </w:t>
            </w:r>
            <w:r w:rsidRPr="000B46EC">
              <w:rPr>
                <w:iCs/>
                <w:sz w:val="18"/>
                <w:szCs w:val="18"/>
                <w:lang w:val="en-GB"/>
              </w:rPr>
              <w:t>Lindau</w:t>
            </w:r>
          </w:p>
        </w:tc>
        <w:tc>
          <w:tcPr>
            <w:tcW w:w="3391" w:type="dxa"/>
            <w:vAlign w:val="center"/>
          </w:tcPr>
          <w:p w14:paraId="2EA5F3EE" w14:textId="7C5C6888"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2F8BC36F" w14:textId="002326D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1FD5483A" w14:textId="088A1364" w:rsidR="00674FB2" w:rsidRPr="005242C1" w:rsidRDefault="00D57A52" w:rsidP="00D85868">
            <w:pPr>
              <w:spacing w:line="276" w:lineRule="auto"/>
              <w:jc w:val="center"/>
              <w:rPr>
                <w:sz w:val="18"/>
                <w:szCs w:val="18"/>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rPr>
              <w:t>[15]</w:t>
            </w:r>
            <w:r w:rsidR="00674FB2" w:rsidRPr="005242C1">
              <w:rPr>
                <w:sz w:val="18"/>
                <w:szCs w:val="18"/>
              </w:rPr>
              <w:fldChar w:fldCharType="end"/>
            </w:r>
          </w:p>
        </w:tc>
      </w:tr>
      <w:tr w:rsidR="00674FB2" w:rsidRPr="00B056A6" w14:paraId="35AEC683" w14:textId="77777777" w:rsidTr="0038188C">
        <w:trPr>
          <w:trHeight w:val="397"/>
        </w:trPr>
        <w:tc>
          <w:tcPr>
            <w:tcW w:w="4395" w:type="dxa"/>
            <w:shd w:val="clear" w:color="auto" w:fill="auto"/>
            <w:vAlign w:val="center"/>
            <w:hideMark/>
          </w:tcPr>
          <w:p w14:paraId="41C6B302" w14:textId="77777777" w:rsidR="00674FB2" w:rsidRPr="00FB6C30" w:rsidRDefault="00674FB2" w:rsidP="00674FB2">
            <w:pPr>
              <w:spacing w:line="276" w:lineRule="auto"/>
              <w:rPr>
                <w:b/>
                <w:i/>
                <w:iCs/>
                <w:sz w:val="18"/>
                <w:szCs w:val="18"/>
              </w:rPr>
            </w:pPr>
            <w:r w:rsidRPr="00FB6C30">
              <w:rPr>
                <w:b/>
                <w:i/>
                <w:iCs/>
                <w:sz w:val="18"/>
                <w:szCs w:val="18"/>
              </w:rPr>
              <w:t xml:space="preserve">Drechslera </w:t>
            </w:r>
            <w:r w:rsidRPr="00FB6C30">
              <w:rPr>
                <w:b/>
                <w:iCs/>
                <w:sz w:val="18"/>
                <w:szCs w:val="18"/>
              </w:rPr>
              <w:t>sp.</w:t>
            </w:r>
            <w:r w:rsidRPr="00FB6C30">
              <w:rPr>
                <w:b/>
                <w:i/>
                <w:iCs/>
                <w:sz w:val="18"/>
                <w:szCs w:val="18"/>
              </w:rPr>
              <w:t xml:space="preserve"> </w:t>
            </w:r>
            <w:r w:rsidRPr="00FB6C30">
              <w:rPr>
                <w:sz w:val="18"/>
                <w:szCs w:val="18"/>
              </w:rPr>
              <w:t>S. Ito</w:t>
            </w:r>
          </w:p>
        </w:tc>
        <w:tc>
          <w:tcPr>
            <w:tcW w:w="3391" w:type="dxa"/>
            <w:vAlign w:val="center"/>
          </w:tcPr>
          <w:p w14:paraId="7ECE332F" w14:textId="1F062AD6" w:rsidR="00674FB2" w:rsidRPr="005242C1" w:rsidRDefault="00674FB2" w:rsidP="00D85868">
            <w:pPr>
              <w:spacing w:line="276" w:lineRule="auto"/>
              <w:jc w:val="center"/>
              <w:rPr>
                <w:sz w:val="18"/>
                <w:szCs w:val="18"/>
                <w:lang w:val="en-GB"/>
              </w:rPr>
            </w:pPr>
            <w:r w:rsidRPr="005242C1">
              <w:rPr>
                <w:sz w:val="18"/>
                <w:szCs w:val="18"/>
              </w:rPr>
              <w:t xml:space="preserve">Argentina, Egypt, India, Mexico </w:t>
            </w:r>
            <w:r w:rsidRPr="005242C1">
              <w:rPr>
                <w:sz w:val="18"/>
                <w:szCs w:val="18"/>
                <w:lang w:val="en-GB"/>
              </w:rPr>
              <w:fldChar w:fldCharType="begin" w:fldLock="1"/>
            </w:r>
            <w:r w:rsidR="00B056A6">
              <w:rPr>
                <w:sz w:val="18"/>
                <w:szCs w:val="18"/>
              </w:rPr>
              <w:instrText>ADDIN CSL_CITATION {"citationItems":[{"id":"ITEM-1","itemData":{"abstract":"Este artículo analiza los hongos presentes en una biblioteca científica si-tuada en un centro de investigación (el cual trabaja con microorganismos) en Tucu-mán, Argentina, desde Febrero del 2000 a Enero del 2001. Se identificaron 33 géne-ros, además de las levaduras y de los hongos clasificados como Mycelia sterilia y Basidiomycetes. Los géneros que presentaron la mayor frecuencia fueron Cladospo-rium sp. (30.1%), Fusarium sp (8.6%), Alternaria sp. (8.4%), Acremonium sp. (6.4%) y Aspergillus sp. (5.5%). La mayor cantidad de esporas fúngicas fue obser-vada en Octubre y la mínima en Julio. La temperatura estuvo entre 16,5 y 28,5ºC. El género Cladosporium sp. fue aislado en todos los meses muestreados. Este género predominó en Febrero (19.6%), junto a Alternaria sp., Mayo (29.6%), Junio (35.7%), Julio (33.3%), Agosto (40%), septiembre (27.5%) y octubre (51.3%), mientras que Acremonium sp. predominó en Marzo (26.5%), Ceratosporium sp. en Abril (20.4%) y los Basidiomycetes en Noviembre (17.6%). Además, Alternaria sp. fue el más abundante en Diciembre (20%) y Enero (35.9%). A pesar del uso de un muestreo no volumétrico, este estudio provee una información útil sobre la inciden-cia de los hongos ambientales en la biblioteca testada. Sabiendo que su presencia es incuestionable y difícil de erradicar, son necesarias futuras investigaciones para examinar los efectos de su exposición sobre los problemas de salud relacionados. Palabras claves: Hongos; ambiente interno; sistema de placa de Petri abierta.","author":[{"dropping-particle":"","family":"Bueno","given":"Dante J","non-dropping-particle":"","parse-names":false,"suffix":""},{"dropping-particle":"","family":"Silva","given":"Julio O","non-dropping-particle":"","parse-names":false,"suffix":""},{"dropping-particle":"","family":"Oliver","given":"Guillermo","non-dropping-particle":"","parse-names":false,"suffix":""}],"container-title":"Anales de Documentación","id":"ITEM-1","issue":"051","issued":{"date-parts":[["2003"]]},"page":"27-34","title":"Hongos ambientales en una biblioteca: un año de estudio","type":"article-journal"},"uris":["http://www.mendeley.com/documents/?uuid=e47a8f41-e665-4013-aecd-1b47d19e3e78","http://www.mendeley.com/documents/?uuid=d73e2b1f-6a25-4f39-94a2-1d24234aab96"]},{"id":"ITEM-2","itemData":{"DOI":"10.15174/au.2015.758","ISSN":"01886266","abstract":"Fungi can behave as allergens. If the concentration of spores exceeds 2000 CFU/m³, is a health risk factor. The objective of our study was to isolate fungal spore allergens in a library. For this, 20 areas were sampled with Anderson apparatus of 6 levels with Petri dishes with Sabouraud agar. A total of 787 colonies were isolated; 90.34% was filamentous fungi and 9.66% yeast. The most frequently isolated genera were Cladosporium sp. (52.99%) and Penicillium sp. (13.34%), temperature and relative humidity were averaged 24ºC and 50% RH. The concentration of spores found, was within acceptable limits UFC/m³. However, it is suggested to keep windows closed and make a proper cleaning spaces to avoid future health complications for both users and the deterioration of the bibliographic material. (English) [ABSTRACT FROM AUTHOR]","author":[{"dropping-particle":"","family":"Zárate","given":"María de Guadalupe Moctezuma","non-dropping-particle":"","parse-names":false,"suffix":""},{"dropping-particle":"","family":"Domínguez","given":"Erika Enríquez","non-dropping-particle":"","parse-names":false,"suffix":""},{"dropping-particle":"","family":"Mateos","given":"Pedro Ramírez","non-dropping-particle":"","parse-names":false,"suffix":""},{"dropping-particle":"","family":"Rodríguez, Ismael Acosta González","given":"Juan Fernando Cárdenas","non-dropping-particle":"","parse-names":false,"suffix":""},{"dropping-particle":"","family":"Morales","given":"Lilia Esperanza Fragoso","non-dropping-particle":"","parse-names":false,"suffix":""}],"container-title":"Acta Universitaria","id":"ITEM-2","issue":"NE-1","issued":{"date-parts":[["2015"]]},"page":"32-38","title":"Aislamiento de hongos alergenos en una biblioteca universitaria","type":"article-journal","volume":"25"},"uris":["http://www.mendeley.com/documents/?uuid=c3aba17e-d5ac-4a96-a574-2fd9f39e6a2b"]},{"id":"ITEM-3","itemData":{"author":[{"dropping-particle":"","family":"Dalal","given":"Lalchand","non-dropping-particle":"","parse-names":false,"suffix":""},{"dropping-particle":"","family":"Bhowal","given":"Mousumi","non-dropping-particle":"","parse-names":false,"suffix":""},{"dropping-particle":"","family":"Kalbende","given":"Swapna","non-dropping-particle":"","parse-names":false,"suffix":""}],"container-title":"Archives of Applied Science Research","id":"ITEM-3","issue":"5","issued":{"date-parts":[["2011"]]},"page":"479-485","title":"Incidence of deteriorating fungi in the air inside the college libraries of Wardha city","type":"article-journal","volume":"3"},"uris":["http://www.mendeley.com/documents/?uuid=8692a84a-b597-4ca6-b771-54ecb781d600"]},{"id":"ITEM-4","itemData":{"DOI":"10.21608/ejbo.2016.277.1007","ISSN":"2357-0350","author":[{"dropping-particle":"","family":"Osman","given":"Mohamed","non-dropping-particle":"","parse-names":false,"suffix":""},{"dropping-particle":"","family":"Awad","given":"Abdel Hameed","non-dropping-particle":"","parse-names":false,"suffix":""},{"dropping-particle":"","family":"Ibrahim","given":"Yasser","non-dropping-particle":"","parse-names":false,"suffix":""},{"dropping-particle":"","family":"Ahmed","given":"Youssef","non-dropping-particle":"","parse-names":false,"suffix":""},{"dropping-particle":"","family":"Abo-Elnasr","given":"Amany","non-dropping-particle":"","parse-names":false,"suffix":""},{"dropping-particle":"","family":"Saeed","given":"Yuosra","non-dropping-particle":"","parse-names":false,"suffix":""}],"container-title":"Egyptian Journal of Botany","id":"ITEM-4","issue":"1","issued":{"date-parts":[["2017"]]},"page":"93-118","title":"Air microbial contamination and factors affecting its occurrence in certain book libraries in Egypt.","type":"article-journal","volume":"57"},"uris":["http://www.mendeley.com/documents/?uuid=58c940b7-4822-4c4f-b723-5f6de83978b0"]},{"id":"ITEM-5","itemData":{"author":[{"dropping-particle":"","family":"Thaware","given":"Jayshree","non-dropping-particle":"","parse-names":false,"suffix":""},{"dropping-particle":"","family":"Jawade","given":"Seema","non-dropping-particle":"","parse-names":false,"suffix":""},{"dropping-particle":"","family":"College","given":"S K Porwal","non-dropping-particle":"","parse-names":false,"suffix":""},{"dropping-particle":"","family":"Dist-nagpur","given":"Kamptee","non-dropping-particle":"","parse-names":false,"suffix":""}],"id":"ITEM-5","issue":"4","issued":{"date-parts":[["2014"]]},"page":"42-47","title":"Comparative aeromycological study of three libraries in Kamptee","type":"article-journal","volume":"2"},"uris":["http://www.mendeley.com/documents/?uuid=29415398-1d36-4079-a66f-95d5e1a90882"]}],"mendeley":{"formattedCitation":"[2,7,27,32,36]","plainTextFormattedCitation":"[2,7,27,32,36]","previouslyFormattedCitation":"(Bueno et al. 2003; Dalal et al. 2011; Thaware et al. 2014; Zárate et al. 2015; Osman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[2,7,27,32,36]</w:t>
            </w:r>
            <w:r w:rsidRPr="005242C1">
              <w:rPr>
                <w:sz w:val="18"/>
                <w:szCs w:val="18"/>
                <w:lang w:val="en-GB"/>
              </w:rPr>
              <w:fldChar w:fldCharType="end"/>
            </w:r>
          </w:p>
        </w:tc>
        <w:tc>
          <w:tcPr>
            <w:tcW w:w="3392" w:type="dxa"/>
            <w:vAlign w:val="center"/>
          </w:tcPr>
          <w:p w14:paraId="478E7BA6"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hideMark/>
          </w:tcPr>
          <w:p w14:paraId="402A6699"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30132A" w14:paraId="28DCD79C" w14:textId="77777777" w:rsidTr="0038188C">
        <w:trPr>
          <w:trHeight w:val="397"/>
        </w:trPr>
        <w:tc>
          <w:tcPr>
            <w:tcW w:w="4395" w:type="dxa"/>
            <w:shd w:val="clear" w:color="auto" w:fill="auto"/>
            <w:vAlign w:val="center"/>
          </w:tcPr>
          <w:p w14:paraId="0D025BA5"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Embellisia abundans </w:t>
            </w:r>
            <w:r w:rsidRPr="000538B3">
              <w:rPr>
                <w:iCs/>
                <w:sz w:val="18"/>
                <w:szCs w:val="18"/>
                <w:lang w:val="en-GB"/>
              </w:rPr>
              <w:t>E.G. Simmons</w:t>
            </w:r>
          </w:p>
        </w:tc>
        <w:tc>
          <w:tcPr>
            <w:tcW w:w="3391" w:type="dxa"/>
            <w:vAlign w:val="center"/>
          </w:tcPr>
          <w:p w14:paraId="2E828A6E" w14:textId="4F638F2D" w:rsidR="00674FB2" w:rsidRPr="005242C1" w:rsidRDefault="00674FB2" w:rsidP="00D85868">
            <w:pPr>
              <w:spacing w:line="276" w:lineRule="auto"/>
              <w:jc w:val="center"/>
              <w:rPr>
                <w:iCs/>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{"citationItems":[{"id":"ITEM-1","itemData":{"DOI":"10.1016/j.ibiod.2014.12.012","ISBN":"0964-8305","ISSN":"09648305","abstract":"The use of Compactus shelves by libraries and archives is a good solution to optimize the storage space and prevent dust deposits on books. However, they are probably the cause of severe cases of fungal colonization in historical library materials. A typical phenomenon occurs as a spread of white mycelial growth forming scattered spots, mainly on volumes with leather or fabric bindings. Recent studies have identified the xerophilic fungus Eurotium halophilicum (anamorph Aspergillus halophilicus) as responsible for this kind of contamination. A similar situation was found inside the Library of Humanities (BAUM), at Ca' Foscari University, Venice (Italy). Various sampling methods, including cotton swabs and adhesive tape, were adopted to isolate fungi from books and a set of aerobiological analyses was performed to characterize the environment of the repository. The presence of E. halophilicum on both books and in the indoor air was confirmed by direct observation of adhesive tape samples, microscopic observations and molecular methods. Moreover, Aspergillus creber and Aspergillus protuberus belonging to the revised group Aspergillus section Versicolores, were also isolated for the first time in Italian conservation environments.","author":[{"dropping-particle":"","family":"Micheluz","given":"Anna","non-dropping-particle":"","parse-names":false,"suffix":""},{"dropping-particle":"","family":"Manente","given":"Sabrina","non-dropping-particle":"","parse-names":false,"suffix":""},{"dropping-particle":"","family":"Tigini","given":"Valeria","non-dropping-particle":"","parse-names":false,"suffix":""},{"dropping-particle":"","family":"Prigione","given":"Valeria","non-dropping-particle":"","parse-names":false,"suffix":""},{"dropping-particle":"","family":"Pinzari","given":"Flavia","non-dropping-particle":"","parse-names":false,"suffix":""},{"dropping-particle":"","family":"Ravagnan","given":"Giampietro","non-dropping-particle":"","parse-names":false,"suffix":""},{"dropping-particle":"","family":"Varese","given":"Giovanna Cristina","non-dropping-particle":"","parse-names":false,"suffix":""}],"container-title":"International Biodeterioration &amp; Biodegradation","id":"ITEM-1","issued":{"date-parts":[["2015"]]},"page":"1-7","title":"The extreme environment of a library: Xerophilic fungi inhabiting indoor niches","type":"article-journal","volume":"99"},"uris":["http://www.mendeley.com/documents/?uuid=8c2c861f-deac-41ca-95b4-ddc1e41e6f47"]},{"id":"ITEM-2","itemData":{"DOI":"10.3920/WMJ2015.1958","ISBN":"1875-0710","ISSN":"1875-0710","abstract":"The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Journal","id":"ITEM-2","issue":"3","issued":{"date-parts":[["2016"]]},"page":"397-407","title":"Fungal secondary metabolite analysis applied to Cultural Heritage: the case of a contaminated library in Venice","type":"article-journal","volume":"9"},"uris":["http://www.mendeley.com/documents/?uuid=ac26feea-eae3-4c2d-b7c6-d722b65e9507"]}],"mendeley":{"formattedCitation":"[20,39]","plainTextFormattedCitation":"[20,39]","previouslyFormattedCitation":"(Micheluz et al. 2015; 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[20,39]</w:t>
            </w:r>
            <w:r w:rsidRPr="005242C1">
              <w:rPr>
                <w:sz w:val="18"/>
                <w:szCs w:val="18"/>
                <w:lang w:val="en-GB"/>
              </w:rPr>
              <w:fldChar w:fldCharType="end"/>
            </w:r>
          </w:p>
        </w:tc>
        <w:tc>
          <w:tcPr>
            <w:tcW w:w="3392" w:type="dxa"/>
            <w:vAlign w:val="center"/>
          </w:tcPr>
          <w:p w14:paraId="61056E5B"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28679571"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30132A" w14:paraId="492427E9" w14:textId="77777777" w:rsidTr="005D7B64">
        <w:trPr>
          <w:trHeight w:val="397"/>
        </w:trPr>
        <w:tc>
          <w:tcPr>
            <w:tcW w:w="4395" w:type="dxa"/>
            <w:shd w:val="clear" w:color="auto" w:fill="auto"/>
            <w:vAlign w:val="center"/>
            <w:hideMark/>
          </w:tcPr>
          <w:p w14:paraId="3B48410E" w14:textId="61531BB8" w:rsidR="00674FB2" w:rsidRPr="00AF383E" w:rsidRDefault="00674FB2" w:rsidP="00674FB2">
            <w:pPr>
              <w:spacing w:line="276" w:lineRule="auto"/>
              <w:rPr>
                <w:b/>
                <w:i/>
                <w:iCs/>
                <w:sz w:val="18"/>
                <w:szCs w:val="18"/>
                <w:highlight w:val="yellow"/>
                <w:lang w:val="en-GB"/>
              </w:rPr>
            </w:pPr>
            <w:r w:rsidRPr="00CA748F">
              <w:rPr>
                <w:b/>
                <w:i/>
                <w:iCs/>
                <w:sz w:val="18"/>
                <w:szCs w:val="18"/>
                <w:lang w:val="en-GB"/>
              </w:rPr>
              <w:t xml:space="preserve">Emericella nidulans </w:t>
            </w:r>
            <w:r w:rsidRPr="00CA748F">
              <w:rPr>
                <w:sz w:val="18"/>
                <w:szCs w:val="18"/>
                <w:lang w:val="en-GB"/>
              </w:rPr>
              <w:t>(Eidam) Vuill</w:t>
            </w:r>
          </w:p>
        </w:tc>
        <w:tc>
          <w:tcPr>
            <w:tcW w:w="10175" w:type="dxa"/>
            <w:gridSpan w:val="3"/>
            <w:vAlign w:val="center"/>
          </w:tcPr>
          <w:p w14:paraId="1BFCB7CE" w14:textId="5192B00C" w:rsidR="00674FB2" w:rsidRPr="005242C1" w:rsidRDefault="00674FB2" w:rsidP="00674FB2">
            <w:pPr>
              <w:spacing w:line="276" w:lineRule="auto"/>
              <w:jc w:val="center"/>
              <w:rPr>
                <w:i/>
                <w:sz w:val="18"/>
                <w:szCs w:val="18"/>
                <w:lang w:val="en-GB"/>
              </w:rPr>
            </w:pPr>
            <w:r w:rsidRPr="005242C1">
              <w:rPr>
                <w:i/>
                <w:sz w:val="18"/>
                <w:szCs w:val="18"/>
                <w:lang w:val="en-GB"/>
              </w:rPr>
              <w:t>See current name: Aspergillus nidulans</w:t>
            </w:r>
          </w:p>
        </w:tc>
      </w:tr>
      <w:tr w:rsidR="00674FB2" w:rsidRPr="002F2D6D" w14:paraId="7580D274" w14:textId="77777777" w:rsidTr="0038188C">
        <w:trPr>
          <w:trHeight w:val="397"/>
        </w:trPr>
        <w:tc>
          <w:tcPr>
            <w:tcW w:w="4395" w:type="dxa"/>
            <w:shd w:val="clear" w:color="auto" w:fill="auto"/>
            <w:vAlign w:val="center"/>
          </w:tcPr>
          <w:p w14:paraId="738276CE" w14:textId="3984F0AB" w:rsidR="00674FB2" w:rsidRPr="00DD1D34" w:rsidRDefault="00674FB2" w:rsidP="00674FB2">
            <w:pPr>
              <w:spacing w:line="276" w:lineRule="auto"/>
              <w:rPr>
                <w:b/>
                <w:i/>
                <w:iCs/>
                <w:sz w:val="18"/>
                <w:szCs w:val="18"/>
                <w:lang w:val="en-GB"/>
              </w:rPr>
            </w:pPr>
            <w:r w:rsidRPr="00237981">
              <w:rPr>
                <w:b/>
                <w:i/>
                <w:iCs/>
                <w:sz w:val="18"/>
                <w:szCs w:val="18"/>
                <w:lang w:val="en-GB"/>
              </w:rPr>
              <w:t xml:space="preserve">Epichloe </w:t>
            </w:r>
            <w:r>
              <w:rPr>
                <w:b/>
                <w:iCs/>
                <w:sz w:val="18"/>
                <w:szCs w:val="18"/>
                <w:lang w:val="en-GB"/>
              </w:rPr>
              <w:t xml:space="preserve">sp. </w:t>
            </w:r>
            <w:r w:rsidRPr="00237981">
              <w:rPr>
                <w:iCs/>
                <w:sz w:val="18"/>
                <w:szCs w:val="18"/>
                <w:lang w:val="en-GB"/>
              </w:rPr>
              <w:t>(Fr.) Tul. &amp; C. Tul.</w:t>
            </w:r>
          </w:p>
        </w:tc>
        <w:tc>
          <w:tcPr>
            <w:tcW w:w="3391" w:type="dxa"/>
            <w:vAlign w:val="center"/>
          </w:tcPr>
          <w:p w14:paraId="6F14B7DE" w14:textId="028E4228" w:rsidR="00674FB2" w:rsidRPr="005242C1" w:rsidRDefault="00674FB2" w:rsidP="00674FB2">
            <w:pPr>
              <w:spacing w:line="276" w:lineRule="auto"/>
              <w:jc w:val="center"/>
              <w:rPr>
                <w:iCs/>
                <w:sz w:val="18"/>
                <w:szCs w:val="18"/>
                <w:lang w:val="en-GB"/>
              </w:rPr>
            </w:pPr>
            <w:r w:rsidRPr="005242C1">
              <w:rPr>
                <w:sz w:val="18"/>
                <w:szCs w:val="18"/>
                <w:lang w:val="en-GB"/>
              </w:rPr>
              <w:t>-</w:t>
            </w:r>
          </w:p>
        </w:tc>
        <w:tc>
          <w:tcPr>
            <w:tcW w:w="3392" w:type="dxa"/>
            <w:vAlign w:val="center"/>
          </w:tcPr>
          <w:p w14:paraId="08DEA362" w14:textId="268CB766"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602E9116" w14:textId="631769D8"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081792" w14:paraId="4FB1CFDA" w14:textId="77777777" w:rsidTr="0038188C">
        <w:trPr>
          <w:trHeight w:val="397"/>
        </w:trPr>
        <w:tc>
          <w:tcPr>
            <w:tcW w:w="4395" w:type="dxa"/>
            <w:shd w:val="clear" w:color="auto" w:fill="auto"/>
            <w:vAlign w:val="center"/>
            <w:hideMark/>
          </w:tcPr>
          <w:p w14:paraId="0B1BF9D4" w14:textId="77777777" w:rsidR="00674FB2" w:rsidRPr="00081792" w:rsidRDefault="00674FB2" w:rsidP="00674FB2">
            <w:pPr>
              <w:spacing w:line="276" w:lineRule="auto"/>
              <w:rPr>
                <w:b/>
                <w:i/>
                <w:iCs/>
                <w:sz w:val="18"/>
                <w:szCs w:val="18"/>
              </w:rPr>
            </w:pPr>
            <w:r w:rsidRPr="00081792">
              <w:rPr>
                <w:b/>
                <w:i/>
                <w:iCs/>
                <w:sz w:val="18"/>
                <w:szCs w:val="18"/>
              </w:rPr>
              <w:t xml:space="preserve">Epicoccum </w:t>
            </w:r>
            <w:r w:rsidRPr="00081792">
              <w:rPr>
                <w:b/>
                <w:iCs/>
                <w:sz w:val="18"/>
                <w:szCs w:val="18"/>
              </w:rPr>
              <w:t>sp.</w:t>
            </w:r>
            <w:r w:rsidRPr="00081792">
              <w:rPr>
                <w:b/>
                <w:i/>
                <w:iCs/>
                <w:sz w:val="18"/>
                <w:szCs w:val="18"/>
              </w:rPr>
              <w:t xml:space="preserve"> </w:t>
            </w:r>
            <w:proofErr w:type="gramStart"/>
            <w:r w:rsidRPr="009512D2">
              <w:rPr>
                <w:sz w:val="18"/>
                <w:szCs w:val="18"/>
              </w:rPr>
              <w:t>Link</w:t>
            </w:r>
            <w:proofErr w:type="gramEnd"/>
          </w:p>
        </w:tc>
        <w:tc>
          <w:tcPr>
            <w:tcW w:w="3391" w:type="dxa"/>
            <w:vAlign w:val="center"/>
          </w:tcPr>
          <w:p w14:paraId="4B4BE7DF" w14:textId="77A7E2BB" w:rsidR="00674FB2" w:rsidRPr="005242C1" w:rsidRDefault="00674FB2" w:rsidP="00D85868">
            <w:pPr>
              <w:spacing w:line="276" w:lineRule="auto"/>
              <w:jc w:val="center"/>
              <w:rPr>
                <w:sz w:val="18"/>
                <w:szCs w:val="18"/>
              </w:rPr>
            </w:pPr>
            <w:r w:rsidRPr="005242C1">
              <w:rPr>
                <w:sz w:val="18"/>
                <w:szCs w:val="18"/>
              </w:rPr>
              <w:t xml:space="preserve">Argentina, Brazil, Cuba, Egypt, Italy, Mexico </w:t>
            </w:r>
            <w:r w:rsidRPr="005242C1">
              <w:rPr>
                <w:sz w:val="18"/>
                <w:szCs w:val="18"/>
                <w:lang w:val="en-GB"/>
              </w:rPr>
              <w:fldChar w:fldCharType="begin" w:fldLock="1"/>
            </w:r>
            <w:r w:rsidR="00B056A6">
              <w:rPr>
                <w:sz w:val="18"/>
                <w:szCs w:val="18"/>
              </w:rPr>
              <w:instrText>ADDIN CSL_CITATION {"citationItems":[{"id":"ITEM-1","itemData":{"abstract":"Este artículo analiza los hongos presentes en una biblioteca científica si-tuada en un centro de investigación (el cual trabaja con microorganismos) en Tucu-mán, Argentina, desde Febrero del 2000 a Enero del 2001. Se identificaron 33 géne-ros, además de las levaduras y de los hongos clasificados como Mycelia sterilia y Basidiomycetes. Los géneros que presentaron la mayor frecuencia fueron Cladospo-rium sp. (30.1%), Fusarium sp (8.6%), Alternaria sp. (8.4%), Acremonium sp. (6.4%) y Aspergillus sp. (5.5%). La mayor cantidad de esporas fúngicas fue obser-vada en Octubre y la mínima en Julio. La temperatura estuvo entre 16,5 y 28,5ºC. El género Cladosporium sp. fue aislado en todos los meses muestreados. Este género predominó en Febrero (19.6%), junto a Alternaria sp., Mayo (29.6%), Junio (35.7%), Julio (33.3%), Agosto (40%), septiembre (27.5%) y octubre (51.3%), mientras que Acremonium sp. predominó en Marzo (26.5%), Ceratosporium sp. en Abril (20.4%) y los Basidiomycetes en Noviembre (17.6%). Además, Alternaria sp. fue el más abundante en Diciembre (20%) y Enero (35.9%). A pesar del uso de un muestreo no volumétrico, este estudio provee una información útil sobre la inciden-cia de los hongos ambientales en la biblioteca testada. Sabiendo que su presencia es incuestionable y difícil de erradicar, son necesarias futuras investigaciones para examinar los efectos de su exposición sobre los problemas de salud relacionados. Palabras claves: Hongos; ambiente interno; sistema de placa de Petri abierta.","author":[{"dropping-particle":"","family":"Bueno","given":"Dante J","non-dropping-particle":"","parse-names":false,"suffix":""},{"dropping-particle":"","family":"Silva","given":"Julio O","non-dropping-particle":"","parse-names":false,"suffix":""},{"dropping-particle":"","family":"Oliver","given":"Guillermo","non-dropping-particle":"","parse-names":false,"suffix":""}],"container-title":"Anales de Documentación","id":"ITEM-1","issue":"051","issued":{"date-parts":[["2003"]]},"page":"27-34","title":"Hongos ambientales en una biblioteca: un año de estudio","type":"article-journal"},"uris":["http://www.mendeley.com/documents/?uuid=e47a8f41-e665-4013-aecd-1b47d19e3e78","http://www.mendeley.com/documents/?uuid=d73e2b1f-6a25-4f39-94a2-1d24234aab96"]},{"id":"ITEM-2","itemData":{"author":[{"dropping-particle":"","family":"Gambale","given":"W.","non-dropping-particle":"","parse-names":false,"suffix":""},{"dropping-particle":"","family":"Croce","given":"J.","non-dropping-particle":"","parse-names":false,"suffix":""},{"dropping-particle":"","family":"Costa-Manso","given":"E.","non-dropping-particle":"","parse-names":false,"suffix":""},{"dropping-particle":"","family":"Croce","given":"M.","non-dropping-particle":"","parse-names":false,"suffix":""},{"dropping-particle":"","family":"Sales","given":"M.","non-dropping-particle":"","parse-names":false,"suffix":""}],"container-title":"Journal of Investigational Allergology and Clinical Immunology","id":"ITEM-2","issued":{"date-parts":[["1993"]]},"page":"45.50","title":"Library fungi at the University of Sao Paulo and their relationship with respiratory allergy","type":"article-journal","volume":"3"},"uris":["http://www.mendeley.com/documents/?uuid=a4465862-ff4f-49b7-b749-386789654952","http://www.mendeley.com/documents/?uuid=82aa745d-5bd6-4baf-b92d-649582df87bf","http://www.mendeley.com/documents/?uuid=2fe574e9-6bcc-4aff-b146-46bf2f966e6b"]},{"id":"ITEM-3","itemData":{"DOI":"10.1080/00173130801916624","ISSN":"0017-3134","abstract":"Historical collections held in ancient archives and libraries constitute a cultural and artistic heritage of inestimable value. These collections contain a series of organic materials which may alter and perish in time, especially if they are conserved in inadequate environmental conditions and without any specific precautionary devices to protect them from damage caused by chemical, biological and physical factors. It is essential to prevent ‘at risk’ situations to conserve library and archive heritage. Early detection of fungal spores and moulds in conservation environments will permit us to intervene at the infection site at the right moment and also to detect the micro-environments where climatic parameters are not suitable for conservation purposes. The aim of this study is to examine potentially biodeteriogen fungal micro-flora in the environment of the ‘‘Doctorate Library’’, one of the most important buildings of the University of Perugia, which contains frescos and library collection of great value. The study was carried out through quantitative and qualitative analysis of airborne fungal species and through the evaluation of viable aerobiological particles as potential agents of biodeterioration. The airspore monitoring was made using the active method (by Personal Volumetric Air Sampler Spore Trap, Burkard Company Ltd.) and the passive one (by sedimentation technique on Petri dishes). The results obtained by both methods allowed us to detect numerous potentially biodeteriogen species, to determine their quantity and influence and to evaluate the levels of their variability in time","author":[{"dropping-particle":"","family":"Ruga","given":"Luigia","non-dropping-particle":"","parse-names":false,"suffix":""},{"dropping-particle":"","family":"Bonofiglio","given":"Tommaso","non-dropping-particle":"","parse-names":false,"suffix":""},{"dropping-particle":"","family":"Orlandi","given":"Fabio","non-dropping-particle":"","parse-names":false,"suffix":""},{"dropping-particle":"","family":"Romano","given":"Bruno","non-dropping-particle":"","parse-names":false,"suffix":""},{"dropping-particle":"","family":"Fornaciari","given":"Marco","non-dropping-particle":"","parse-names":false,"suffix":""}],"container-title":"Grana","id":"ITEM-3","issue":"1","issued":{"date-parts":[["2008"]]},"page":"60-69","title":"Analysis of the potential fungal biodeteriogen effects in the “Doctorate Library” of the University of Perugia, Italy","type":"article-journal","volume":"47"},"uris":["http://www.mendeley.com/documents/?uuid=7f3fbec3-36f2-4b48-9a37-94ab1f36b34c"]},{"id":"ITEM-4","itemData":{"DOI":"10.15174/au.2015.758","ISSN":"01886266","abstract":"Fungi can behave as allergens. If the concentration of spores exceeds 2000 CFU/m³, is a health risk factor. The objective of our study was to isolate fungal spore allergens in a library. For this, 20 areas were sampled with Anderson apparatus of 6 levels with Petri dishes with Sabouraud agar. A total of 787 colonies were isolated; 90.34% was filamentous fungi and 9.66% yeast. The most frequently isolated genera were Cladosporium sp. (52.99%) and Penicillium sp. (13.34%), temperature and relative humidity were averaged 24ºC and 50% RH. The concentration of spores found, was within acceptable limits UFC/m³. However, it is suggested to keep windows closed and make a proper cleaning spaces to avoid future health complications for both users and the deterioration of the bibliographic material. (English) [ABSTRACT FROM AUTHOR]","author":[{"dropping-particle":"","family":"Zárate","given":"María de Guadalupe Moctezuma","non-dropping-particle":"","parse-names":false,"suffix":""},{"dropping-particle":"","family":"Domínguez","given":"Erika Enríquez","non-dropping-particle":"","parse-names":false,"suffix":""},{"dropping-particle":"","family":"Mateos","given":"Pedro Ramírez","non-dropping-particle":"","parse-names":false,"suffix":""},{"dropping-particle":"","family":"Rodríguez, Ismael Acosta González","given":"Juan Fernando Cárdenas","non-dropping-particle":"","parse-names":false,"suffix":""},{"dropping-particle":"","family":"Morales","given":"Lilia Esperanza Fragoso","non-dropping-particle":"","parse-names":false,"suffix":""}],"container-title":"Acta Universitaria","id":"ITEM-4","issue":"NE-1","issued":{"date-parts":[["2015"]]},"page":"32-38","title":"Aislamiento de hongos alergenos en una biblioteca universitaria","type":"article-journal","volume":"25"},"uris":["http://www.mendeley.com/documents/?uuid=c3aba17e-d5ac-4a96-a574-2fd9f39e6a2b"]},{"id":"ITEM-5","itemData":{"DOI":"10.21608/ejbo.2016.277.1007","ISSN":"2357-0350","author":[{"dropping-particle":"","family":"Osman","given":"Mohamed","non-dropping-particle":"","parse-names":false,"suffix":""},{"dropping-particle":"","family":"Awad","given":"Abdel Hameed","non-dropping-particle":"","parse-names":false,"suffix":""},{"dropping-particle":"","family":"Ibrahim","given":"Yasser","non-dropping-particle":"","parse-names":false,"suffix":""},{"dropping-particle":"","family":"Ahmed","given":"Youssef","non-dropping-particle":"","parse-names":false,"suffix":""},{"dropping-particle":"","family":"Abo-Elnasr","given":"Amany","non-dropping-particle":"","parse-names":false,"suffix":""},{"dropping-particle":"","family":"Saeed","given":"Yuosra","non-dropping-particle":"","parse-names":false,"suffix":""}],"container-title":"Egyptian Journal of Botany","id":"ITEM-5","issue":"1","issued":{"date-parts":[["2017"]]},"page":"93-118","title":"Air microbial contamination and factors affecting its occurrence in certain book libraries in Egypt.","type":"article-journal","volume":"57"},"uris":["http://www.mendeley.com/documents/?uuid=58c940b7-4822-4c4f-b723-5f6de83978b0"]},{"id":"ITEM-6","itemData":{"author":[{"dropping-particle":"","family":"Borrego","given":"S.","non-dropping-particle":"","parse-names":false,"suffix":""},{"dropping-particle":"","family":"Molina","given":"Alian","non-dropping-particle":"","parse-names":false,"suffix":""},{"dropping-particle":"","family":"Santana","given":"Adriana","non-dropping-particle":"","parse-names":false,"suffix":""}],"container-title":"EC Microbiology","id":"ITEM-6","issued":{"date-parts":[["2017"]]},"page":"205-226","title":"Fungi in Archive Repositories Environments and the Deterioration of the Graphics Documents","type":"article-journal","volume":"11"},"uris":["http://www.mendeley.com/documents/?uuid=0ed884ca-cf7c-4f79-981a-10404f6f58db"]},{"id":"ITEM-7","itemData":{"DOI":"10.1007/s11356-015-5585-1","ISSN":"16147499","PMID":"26498813","abstract":"The quality of the indoor air can provide very useful information for the artwork conservation. The aim of the study was to evaluate the microbial concentration inside six document repositories of the National Archive of the Republic of Cuba in two months of 1 year. The repositories are large, high, and have a natural cross-ventilation system. The microbial sampling was done in July 2010 (summer or rainy month) and February 2011 (winter or dry month) using the SAS Super 100 biocollector at 100 L/min. An appropriate selective culture media were used to isolate fungi and bacteria. A high total microbial concentration on the north side of the building in two studied months was observed. The fungal concentrations were significantly higher in July 2010 in all repositories, while the bacterial concentrations were significantly higher mostly in February 2011 only in repositories located on the first and second floor of the building. Eight fungal genera in the indoor air of all environments were isolated. Regardless of the side of the analyzed building, Penicillium, Aspergillus, and Cladosporium were the predominant genera. Aspergillus flavus and Aspergillus niger were the species isolated in almost all of the analyzed repositories in the studied months. Gram-positive bacteria prevailed among bacterial groups isolated from indoor air repositories, and some percentages corresponded to the genera Bacillus and Streptomyces. In Cuba, the temperature and relative humidity are high during the whole year but the natural ventilation plays an important role in retarding microbial growth on materials.","author":[{"dropping-particle":"","family":"Borrego","given":"Sofía","non-dropping-particle":"","parse-names":false,"suffix":""},{"dropping-particle":"","family":"Perdomo","given":"Ivette","non-dropping-particle":"","parse-names":false,"suffix":""}],"container-title":"Environmental Science and Pollution Research","id":"ITEM-7","issue":"4","issued":{"date-parts":[["2016"]]},"page":"3747-3757","title":"Airborne microorganisms cultivable on naturally ventilated document repositories of the National Archive of Cuba","type":"article-journal","volume":"23"},"uris":["http://www.mendeley.com/documents/?uuid=8146f5bf-1759-418d-9d95-f4bb571d4b70"]}],"mendeley":{"formattedCitation":"[2,7,23,25,30,31,36]","plainTextFormattedCitation":"[2,7,23,25,30,31,36]","previouslyFormattedCitation":"(Gambale et al. 1993; Bueno et al. 2003; Ruga et al. 2008; Zárate et al. 2015; Borrego &amp; Perdomo 2016; Borrego et al. 2017; Osman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[2,7,23,25,30,31,36]</w:t>
            </w:r>
            <w:r w:rsidRPr="005242C1">
              <w:rPr>
                <w:sz w:val="18"/>
                <w:szCs w:val="18"/>
                <w:lang w:val="en-GB"/>
              </w:rPr>
              <w:fldChar w:fldCharType="end"/>
            </w:r>
          </w:p>
        </w:tc>
        <w:tc>
          <w:tcPr>
            <w:tcW w:w="3392" w:type="dxa"/>
            <w:vAlign w:val="center"/>
          </w:tcPr>
          <w:p w14:paraId="3A0B3625" w14:textId="77777777" w:rsidR="00674FB2" w:rsidRPr="005242C1" w:rsidRDefault="00674FB2" w:rsidP="00674FB2">
            <w:pPr>
              <w:spacing w:line="276" w:lineRule="auto"/>
              <w:jc w:val="center"/>
              <w:rPr>
                <w:sz w:val="18"/>
                <w:szCs w:val="18"/>
              </w:rPr>
            </w:pPr>
            <w:r w:rsidRPr="005242C1">
              <w:rPr>
                <w:sz w:val="18"/>
                <w:szCs w:val="18"/>
              </w:rPr>
              <w:t>-</w:t>
            </w:r>
          </w:p>
        </w:tc>
        <w:tc>
          <w:tcPr>
            <w:tcW w:w="3392" w:type="dxa"/>
            <w:shd w:val="clear" w:color="auto" w:fill="auto"/>
            <w:vAlign w:val="center"/>
            <w:hideMark/>
          </w:tcPr>
          <w:p w14:paraId="5B290501" w14:textId="77777777" w:rsidR="00674FB2" w:rsidRPr="005242C1" w:rsidRDefault="00674FB2" w:rsidP="00674FB2">
            <w:pPr>
              <w:spacing w:line="276" w:lineRule="auto"/>
              <w:jc w:val="center"/>
              <w:rPr>
                <w:sz w:val="18"/>
                <w:szCs w:val="18"/>
              </w:rPr>
            </w:pPr>
            <w:r w:rsidRPr="005242C1">
              <w:rPr>
                <w:sz w:val="18"/>
                <w:szCs w:val="18"/>
              </w:rPr>
              <w:t>-</w:t>
            </w:r>
          </w:p>
        </w:tc>
      </w:tr>
      <w:tr w:rsidR="00674FB2" w:rsidRPr="00E870E1" w14:paraId="770A87DE" w14:textId="77777777" w:rsidTr="0038188C">
        <w:trPr>
          <w:trHeight w:val="388"/>
        </w:trPr>
        <w:tc>
          <w:tcPr>
            <w:tcW w:w="4395" w:type="dxa"/>
            <w:shd w:val="clear" w:color="auto" w:fill="auto"/>
            <w:vAlign w:val="center"/>
          </w:tcPr>
          <w:p w14:paraId="737FCBE3" w14:textId="453270F9" w:rsidR="00674FB2" w:rsidRPr="00081792" w:rsidRDefault="00674FB2" w:rsidP="00674FB2">
            <w:pPr>
              <w:spacing w:line="276" w:lineRule="auto"/>
              <w:rPr>
                <w:b/>
                <w:iCs/>
                <w:sz w:val="18"/>
                <w:szCs w:val="18"/>
              </w:rPr>
            </w:pPr>
            <w:r w:rsidRPr="00081792">
              <w:rPr>
                <w:b/>
                <w:i/>
                <w:iCs/>
                <w:sz w:val="18"/>
                <w:szCs w:val="18"/>
              </w:rPr>
              <w:t>Epicoc</w:t>
            </w:r>
            <w:r w:rsidR="00FF1F80">
              <w:rPr>
                <w:b/>
                <w:i/>
                <w:iCs/>
                <w:sz w:val="18"/>
                <w:szCs w:val="18"/>
              </w:rPr>
              <w:t>c</w:t>
            </w:r>
            <w:r w:rsidRPr="00081792">
              <w:rPr>
                <w:b/>
                <w:i/>
                <w:iCs/>
                <w:sz w:val="18"/>
                <w:szCs w:val="18"/>
              </w:rPr>
              <w:t xml:space="preserve">um nigrum </w:t>
            </w:r>
            <w:proofErr w:type="gramStart"/>
            <w:r w:rsidRPr="009512D2">
              <w:rPr>
                <w:iCs/>
                <w:sz w:val="18"/>
                <w:szCs w:val="18"/>
              </w:rPr>
              <w:t>Link</w:t>
            </w:r>
            <w:proofErr w:type="gramEnd"/>
          </w:p>
        </w:tc>
        <w:tc>
          <w:tcPr>
            <w:tcW w:w="3391" w:type="dxa"/>
            <w:vAlign w:val="center"/>
          </w:tcPr>
          <w:p w14:paraId="08BDC0AC" w14:textId="4DB848C0" w:rsidR="00674FB2" w:rsidRPr="005242C1" w:rsidRDefault="00674FB2" w:rsidP="00D85868">
            <w:pPr>
              <w:spacing w:line="276" w:lineRule="auto"/>
              <w:jc w:val="center"/>
              <w:rPr>
                <w:sz w:val="18"/>
                <w:szCs w:val="18"/>
              </w:rPr>
            </w:pPr>
            <w:r w:rsidRPr="005242C1">
              <w:rPr>
                <w:sz w:val="18"/>
                <w:szCs w:val="18"/>
              </w:rPr>
              <w:t xml:space="preserve">Italy, Poland </w:t>
            </w:r>
            <w:r w:rsidRPr="005242C1">
              <w:rPr>
                <w:sz w:val="18"/>
                <w:szCs w:val="18"/>
              </w:rPr>
              <w:fldChar w:fldCharType="begin" w:fldLock="1"/>
            </w:r>
            <w:r w:rsidR="00B056A6">
              <w:rPr>
                <w:sz w:val="18"/>
                <w:szCs w:val="18"/>
              </w:rPr>
              <w:instrText>ADDIN CSL_CITATION {"citationItems":[{"id":"ITEM-1","itemData":{"DOI":"10.3920/WMJ2015.1958","ISBN":"1875-0710","ISSN":"1875-0710","abstract":"The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Journal","id":"ITEM-1","issue":"3","issued":{"date-parts":[["2016"]]},"page":"397-407","title":"Fungal secondary metabolite analysis applied to Cultural Heritage: the case of a contaminated library in Venice","type":"article-journal","volume":"9"},"uris":["http://www.mendeley.com/documents/?uuid=ac26feea-eae3-4c2d-b7c6-d722b65e9507"]},{"id":"ITEM-2","itemData":{"DOI":"10.1007/s10453-015-9372-8","ISSN":"15733025","PMID":"26346115","abstract":"Museums,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-2","issue":"3","issued":{"date-parts":[["2015"]]},"page":"389-401","title":"Assessment of microbiological contamination in the work environments of museums, archives and libraries","type":"article-journal","volume":"31"},"uris":["http://www.mendeley.com/documents/?uuid=787ec923-8449-41a1-926e-3abc447246d4"]},{"id":"ITEM-3","itemData":{"author":[{"dropping-particle":"","family":"Zielińska-Jankiewicz","given":"Katarzyna","non-dropping-particle":"","parse-names":false,"suffix":""},{"dropping-particle":"","family":"Kozajda","given":"Anna","non-dropping-particle":"","parse-names":false,"suffix":""},{"dropping-particle":"","family":"Piotrowska","given":"Małgorzata","non-dropping-particle":"","parse-names":false,"suffix":""},{"dropping-particle":"","family":"Szadkowska-Stańczyk","given":"Irena","non-dropping-particle":"","parse-names":false,"suffix":""}],"container-title":"Annals of Agricultural and Environmental Medicine","id":"ITEM-3","issued":{"date-parts":[["2008"]]},"page":"71-78","title":"Microbiological Contamination With Moulds in Work Environment","type":"article-journal","volume":"15"},"uris":["http://www.mendeley.com/documents/?uuid=691f2499-ffe6-4397-bcc7-a5bc2f453c25"]}],"mendeley":{"formattedCitation":"[18–20]","plainTextFormattedCitation":"[18–20]","previouslyFormattedCitation":"(Zielińska-Jankiewicz et al. 2008; Skóra et al. 2015; Micheluz et al. 2016)"},"properties":{"noteIndex":0},"schema":"https://github.com/citation-style-language/schema/raw/master/csl-citation.json"}</w:instrText>
            </w:r>
            <w:r w:rsidRPr="005242C1">
              <w:rPr>
                <w:sz w:val="18"/>
                <w:szCs w:val="18"/>
              </w:rPr>
              <w:fldChar w:fldCharType="separate"/>
            </w:r>
            <w:r w:rsidR="00B056A6" w:rsidRPr="00B056A6">
              <w:rPr>
                <w:noProof/>
                <w:sz w:val="18"/>
                <w:szCs w:val="18"/>
              </w:rPr>
              <w:t>[18–20]</w:t>
            </w:r>
            <w:r w:rsidRPr="005242C1">
              <w:rPr>
                <w:sz w:val="18"/>
                <w:szCs w:val="18"/>
              </w:rPr>
              <w:fldChar w:fldCharType="end"/>
            </w:r>
            <w:r w:rsidR="00E870E1" w:rsidRPr="005242C1">
              <w:rPr>
                <w:sz w:val="18"/>
                <w:szCs w:val="18"/>
                <w:lang w:val="en-GB"/>
              </w:rPr>
              <w:fldChar w:fldCharType="begin" w:fldLock="1"/>
            </w:r>
            <w:r w:rsidR="00B056A6">
              <w:rPr>
                <w:sz w:val="18"/>
                <w:szCs w:val="18"/>
              </w:rPr>
              <w:instrText>ADDIN CSL_CITATION {"citationItems":[{"id":"ITEM-1","itemData":{"author":[{"dropping-particle":"","family":"Zielińska-Jankiewicz","given":"Katarzyna","non-dropping-particle":"","parse-names":false,"suffix":""},{"dropping-particle":"","family":"Kozajda","given":"Anna","non-dropping-particle":"","parse-names":false,"suffix":""},{"dropping-particle":"","family":"Piotrowska","given":"Małgorzata","non-dropping-particle":"","parse-names":false,"suffix":""},{"dropping-particle":"","family":"Szadkowska-Stańczyk","given":"Irena","non-dropping-particle":"","parse-names":false,"suffix":""}],"container-title":"Annals of Agricultural and Environmental Medicine","id":"ITEM-1","issued":{"date-parts":[["2008"]]},"page":"71-78","title":"Microbiological Contamination With Moulds in Work Environment","type":"article-journal","volume":"15"},"uris":["http://www.mendeley.com/documents/?uuid=5325b2d0-5d68-448e-abc5-e102643d9132","http://www.mendeley.com/documents/?uuid=691f2499-ffe6-4397-bcc7-a5bc2f453c25"]}],"mendeley":{"formattedCitation":"[18]","plainTextFormattedCitation":"[18]","previouslyFormattedCitation":"(Zielińska-Jankiewicz et al. 2008)"},"properties":{"noteIndex":0},"schema":"https://github.com/citation-style-language/schema/raw/master/csl-citation.json"}</w:instrText>
            </w:r>
            <w:r w:rsidR="00E870E1" w:rsidRPr="005242C1">
              <w:rPr>
                <w:sz w:val="18"/>
                <w:szCs w:val="18"/>
                <w:lang w:val="en-GB"/>
              </w:rPr>
              <w:fldChar w:fldCharType="end"/>
            </w:r>
            <w:r w:rsidR="00B056A6">
              <w:rPr>
                <w:sz w:val="18"/>
                <w:szCs w:val="18"/>
                <w:lang w:val="en-GB"/>
              </w:rPr>
              <w:t>[</w:t>
            </w:r>
            <w:proofErr w:type="gramStart"/>
            <w:r w:rsidR="00B056A6">
              <w:rPr>
                <w:sz w:val="18"/>
                <w:szCs w:val="18"/>
                <w:lang w:val="en-GB"/>
              </w:rPr>
              <w:t>18]</w:t>
            </w:r>
            <w:r w:rsidR="00B056A6" w:rsidRPr="00B056A6">
              <w:rPr>
                <w:sz w:val="18"/>
                <w:szCs w:val="18"/>
              </w:rPr>
              <w:t>(Zielińska-Jankiewicz</w:t>
            </w:r>
            <w:proofErr w:type="gramEnd"/>
            <w:r w:rsidR="00B056A6" w:rsidRPr="00B056A6">
              <w:rPr>
                <w:sz w:val="18"/>
                <w:szCs w:val="18"/>
              </w:rPr>
              <w:t xml:space="preserve"> et al. 2008)</w:t>
            </w:r>
            <w:r w:rsidR="002648C6" w:rsidRPr="00B056A6">
              <w:rPr>
                <w:sz w:val="18"/>
                <w:szCs w:val="18"/>
              </w:rPr>
              <w:t>[18]</w:t>
            </w:r>
            <w:r w:rsidR="00D85868" w:rsidRPr="00B056A6">
              <w:rPr>
                <w:sz w:val="18"/>
                <w:szCs w:val="18"/>
              </w:rPr>
              <w:t>&lt;sup&gt;18&lt;/sup&gt;</w:t>
            </w:r>
            <w:r w:rsidR="005D7B64" w:rsidRPr="00B056A6">
              <w:rPr>
                <w:sz w:val="18"/>
                <w:szCs w:val="18"/>
              </w:rPr>
              <w:t>(18)(18)(18)</w:t>
            </w:r>
            <w:r w:rsidR="00F92467" w:rsidRPr="00B056A6">
              <w:rPr>
                <w:sz w:val="18"/>
                <w:szCs w:val="18"/>
              </w:rPr>
              <w:t>(18)</w:t>
            </w:r>
            <w:r w:rsidR="00E870E1" w:rsidRPr="005242C1">
              <w:rPr>
                <w:sz w:val="18"/>
                <w:szCs w:val="18"/>
              </w:rPr>
              <w:t xml:space="preserve"> </w:t>
            </w:r>
          </w:p>
        </w:tc>
        <w:tc>
          <w:tcPr>
            <w:tcW w:w="3392" w:type="dxa"/>
            <w:vAlign w:val="center"/>
          </w:tcPr>
          <w:p w14:paraId="72954E0A" w14:textId="15FE9370" w:rsidR="00674FB2" w:rsidRPr="005242C1" w:rsidRDefault="00E870E1" w:rsidP="00D85868">
            <w:pPr>
              <w:jc w:val="center"/>
              <w:rPr>
                <w:sz w:val="18"/>
                <w:szCs w:val="18"/>
                <w:lang w:val="en-GB"/>
              </w:rPr>
            </w:pPr>
            <w:r w:rsidRPr="005242C1">
              <w:rPr>
                <w:sz w:val="18"/>
                <w:szCs w:val="18"/>
              </w:rPr>
              <w:t xml:space="preserve">Italy, Portugal </w:t>
            </w:r>
            <w:r w:rsidRPr="005242C1">
              <w:rPr>
                <w:sz w:val="18"/>
                <w:szCs w:val="18"/>
                <w:lang w:val="en-GB"/>
              </w:rPr>
              <w:fldChar w:fldCharType="begin" w:fldLock="1"/>
            </w:r>
            <w:r w:rsidR="00B056A6">
              <w:rPr>
                <w:sz w:val="18"/>
                <w:szCs w:val="18"/>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638ef4e3-eafc-4927-a976-794f16ac553d"]},{"id":"ITEM-3","itemData":{"DOI":"10.1016/j.ibiod.2014.12.012","ISBN":"0964-8305","ISSN":"09648305","abstract":"The use of Compactus shelves by libraries and archives is a good solution to optimize the storage space and prevent dust deposits on books. However, they are probably the cause of severe cases of fungal colonization in historical library materials. A typical phenomenon occurs as a spread of white mycelial growth forming scattered spots, mainly on volumes with leather or fabric bindings. Recent studies have identified the xerophilic fungus Eurotium halophilicum (anamorph Aspergillus halophilicus) as responsible for this kind of contamination. A similar situation was found inside the Library of Humanities (BAUM), at Ca' Foscari University, Venice (Italy). Various sampling methods, including cotton swabs and adhesive tape, were adopted to isolate fungi from books and a set of aerobiological analyses was performed to characterize the environment of the repository. The presence of E. halophilicum on both books and in the indoor air was confirmed by direct observation of adhesive tape samples, microscopic observations and molecular methods. Moreover, Aspergillus creber and Aspergillus protuberus belonging to the revised group Aspergillus section Versicolores, were also isolated for the first time in Italian conservation environments.","author":[{"dropping-particle":"","family":"Micheluz","given":"Anna","non-dropping-particle":"","parse-names":false,"suffix":""},{"dropping-particle":"","family":"Manente","given":"Sabrina","non-dropping-particle":"","parse-names":false,"suffix":""},{"dropping-particle":"","family":"Tigini","given":"Valeria","non-dropping-particle":"","parse-names":false,"suffix":""},{"dropping-particle":"","family":"Prigione","given":"Valeria","non-dropping-particle":"","parse-names":false,"suffix":""},{"dropping-particle":"","family":"Pinzari","given":"Flavia","non-dropping-particle":"","parse-names":false,"suffix":""},{"dropping-particle":"","family":"Ravagnan","given":"Giampietro","non-dropping-particle":"","parse-names":false,"suffix":""},{"dropping-particle":"","family":"Varese","given":"Giovanna Cristina","non-dropping-particle":"","parse-names":false,"suffix":""}],"container-title":"International Biodeterioration &amp; Biodegradation","id":"ITEM-3","issued":{"date-parts":[["2015"]]},"page":"1-7","title":"The extreme environment of a library: Xerophilic fungi inhabiting indoor niches","type":"article-journal","volume":"99"},"uris":["http://www.mendeley.com/documents/?uuid=8c2c861f-deac-41ca-95b4-ddc1e41e6f47"]}],"mendeley":{"formattedCitation":"[4,5,39]","plainTextFormattedCitation":"[4,5,39]","previouslyFormattedCitation":"(Pinheiro 2014; Micheluz et al. 2015;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[4,5,39]</w:t>
            </w:r>
            <w:r w:rsidRPr="005242C1">
              <w:rPr>
                <w:sz w:val="18"/>
                <w:szCs w:val="18"/>
                <w:lang w:val="en-GB"/>
              </w:rPr>
              <w:fldChar w:fldCharType="end"/>
            </w:r>
          </w:p>
        </w:tc>
        <w:tc>
          <w:tcPr>
            <w:tcW w:w="3392" w:type="dxa"/>
            <w:shd w:val="clear" w:color="auto" w:fill="auto"/>
            <w:vAlign w:val="center"/>
          </w:tcPr>
          <w:p w14:paraId="64DFC161" w14:textId="7679794F" w:rsidR="00674FB2" w:rsidRPr="005242C1" w:rsidRDefault="00674FB2" w:rsidP="00D85868">
            <w:pPr>
              <w:spacing w:line="276" w:lineRule="auto"/>
              <w:jc w:val="center"/>
              <w:rPr>
                <w:sz w:val="18"/>
                <w:szCs w:val="18"/>
              </w:rPr>
            </w:pPr>
            <w:r w:rsidRPr="005242C1">
              <w:rPr>
                <w:sz w:val="18"/>
                <w:szCs w:val="18"/>
              </w:rPr>
              <w:t>Brazil, Greece</w:t>
            </w:r>
            <w:r w:rsidR="00E870E1" w:rsidRPr="005242C1">
              <w:rPr>
                <w:sz w:val="18"/>
                <w:szCs w:val="18"/>
              </w:rPr>
              <w:t>, Italy, Portugal</w:t>
            </w:r>
            <w:r w:rsidR="00E870E1" w:rsidRPr="005242C1">
              <w:t xml:space="preserve"> </w:t>
            </w:r>
            <w:r w:rsidRPr="005242C1">
              <w:rPr>
                <w:sz w:val="18"/>
                <w:szCs w:val="18"/>
                <w:lang w:val="en-GB"/>
              </w:rPr>
              <w:fldChar w:fldCharType="begin" w:fldLock="1"/>
            </w:r>
            <w:r w:rsidR="00B056A6">
              <w:rPr>
                <w:sz w:val="18"/>
                <w:szCs w:val="18"/>
              </w:rPr>
              <w:instrText>ADDIN CSL_CITATION {"citationItems":[{"id":"ITEM-1","itemData":{"DOI":"10.1002/mbo3.596","ISSN":"20458827","author":[{"dropping-particle":"","family":"Karakasidou","given":"Kiriaki","non-dropping-particle":"","parse-names":false,"suffix":""},{"dropping-particle":"","family":"Nikolouli","given":"Katerina","non-dropping-particle":"","parse-names":false,"suffix":""},{"dropping-particle":"","family":"Amoutzias","given":"Grigoris D.","non-dropping-particle":"","parse-names":false,"suffix":""},{"dropping-particle":"","family":"Pournou","given":"Anastasia","non-dropping-particle":"","parse-names":false,"suffix":""},{"dropping-particle":"","family":"Manassis","given":"Christos","non-dropping-particle":"","parse-names":false,"suffix":""},{"dropping-particle":"","family":"Tsiamis","given":"George","non-dropping-particle":"","parse-names":false,"suffix":""},{"dropping-particle":"","family":"Mossialos","given":"Dimitris","non-dropping-particle":"","parse-names":false,"suffix":""}],"container-title":"MicrobiologyOpen","id":"ITEM-1","issue":"December 2017","issued":{"date-parts":[["2018"]]},"page":"1-11","title":"Microbial diversity in biodeteriorated Greek historical documents dating back to the 19th and 20th century: A case study","type":"article-journal","volume":"e00596"},"uris":["http://www.mendeley.com/documents/?uuid=20fbf343-fd93-402e-97dc-378bc39e9500"]},{"id":"ITEM-2","itemData":{"DOI":"10.1016/j.culher.2017.09.009","ISSN":"12962074","abstract":"Fungi continue to be the main cause of biodeterioration in libraries. In addition to degrading paper, fungi are an important health issue for librarians and even library users. The aim of this study was to investigate the application of supercritical carbon dioxide (SCCO2) to ancient paper contaminated with fungi. For this purpose, SCCO2was applied in two processes to treat samples of paper pieces: addition of 4% and 8% ethanol (w/w) at a pressure of 150 bar and temperature of 40 °C for 1 hour. Control samples (no processing) and processed samples were directly plated onto culture media to evaluate the frequency of fungal growth. Morphological and molecular analysis of the 294 samples showing mold growth on paper revealed that Aspergillus niger, Aspergillus flavus, and Eurotium amstelodami were the most frequently isolated fungi. In the control group, 47.6% of the samples were contaminated with fungi. This percentage was only 1.9% after treatment with both processes. The difference between unprocessed control samples and samples treated under the two conditions was statistically significant (P &lt; 0.1) for a confidence interval of 90%.","author":[{"dropping-particle":"","family":"Teixeira","given":"Fernanda S.","non-dropping-particle":"","parse-names":false,"suffix":""},{"dropping-particle":"","family":"Reis","given":"Tatiana Alves","non-dropping-particle":"dos","parse-names":false,"suffix":""},{"dropping-particle":"","family":"Sgubin","given":"Leonardo","non-dropping-particle":"","parse-names":false,"suffix":""},{"dropping-particle":"","family":"Thomé","given":"Lucia Elena","non-dropping-particle":"","parse-names":false,"suffix":""},{"dropping-particle":"","family":"Bei","given":"Isabel Wilmers","non-dropping-particle":"","parse-names":false,"suffix":""},{"dropping-particle":"","family":"Clemencio","given":"Rejane Elias","non-dropping-particle":"","parse-names":false,"suffix":""},{"dropping-particle":"","family":"Corrêa","given":"Benedito","non-dropping-particle":"","parse-names":false,"suffix":""},{"dropping-particle":"","family":"Salvadori","given":"Maria Cecília","non-dropping-particle":"","parse-names":false,"suffix":""}],"container-title":"Journal of Cultural Heritage","id":"ITEM-2","issued":{"date-parts":[["2018"]]},"page":"110-116","publisher":"Elsevier Masson SAS","title":"Disinfection of ancient paper contaminated with fungi using supercritical carbon dioxide","type":"article-journal","volume":"30"},"uris":["http://www.mendeley.com/documents/?uuid=fa7ac377-81b3-420a-a009-c427860c5793"]},{"id":"ITEM-3","itemData":{"DOI":"PII S0964-8305(02)00137-3","ISBN":"0964-8305","abstract":"After initial tests carried out on 20 stained paper samples from different centuries, we have devised a non-destructive method for taking samples from foxed areas of ancient maps. The stains were examined in normal light (NL) and then with fluorescence; we then checked whether fungal colonies were not developing in areas that did not respond to electronic excitation. Samples were taken using gauze-cotton swabs from fluorescent areas only. We found that fungi did develop, in the areas of the paper samples that were not clearly visible (NL) but fluorescent, when they were placed inside humidity chambers. It was confirmed that there is a correlation between the thermo-hygrometric parameters and the place of preservation and a relationship between the environment and the fungal species. We found cellulosolithic fungi and bacteria. We recommend early identification of \"discolouring\" with fluorescent methods in order to arrange suitable thermo-hygrometric conditions for preventing development of the infection: (C) 2002 Elsevier Science Ltd. All rights reserved.","author":[{"dropping-particle":"","family":"Corte","given":"A M","non-dropping-particle":"","parse-names":false,"suffix":""},{"dropping-particle":"","family":"Ferroni","given":"A","non-dropping-particle":"","parse-names":false,"suffix":""},{"dropping-particle":"","family":"Salvo","given":"V S","non-dropping-particle":"","parse-names":false,"suffix":""}],"container-title":"International Biodeterioration &amp; Biodegradation","id":"ITEM-3","issued":{"date-parts":[["2003"]]},"language":"English","page":"167-173","title":"Isolation of fungal species from test samples and maps damaged by foxing, and correlation between these species and the environment","type":"article-journal","volume":"51"},"uris":["http://www.mendeley.com/documents/?uuid=7d5b4eec-9976-4328-ae73-a2e2f05fa7e7"]},{"id":"ITEM-4","itemData":{"DOI":"DOI 10.1016/j.ibiod.2008.08.007","ISBN":"0964-8305","abstract":"In this paper we deliver a report on the study of microbiological damage found on the pages of a 16th-century book. Our aim is to describe the procedures needed to ensure a conservative approach to the restoration of valuable books and objects of art made from, or supported on, paper. The techniques employed to evaluate and describe the damage observed, as well as the organisms responsible for biodeterioration, are discussed. A range of sampling techniques and instruments were utilised, including swabs and adhesive tape. Conventional methods, such as classic culturing and the direct microscopic observation of sampled material, were coupled with DNA-fingerprinting and phylogenetic analysis. We postulated that the purple stains which migrate through the pages with a felted consistency (Fig. 2), based on all the information obtained using traditional and molecular means, were caused by a cellulolytic fungus producing purple essudates, characterised by echinated conidia and Hulle cells. These elements were consistent with the discovery of both A. versicolor and A. nidulans using molecular techniques. (C) 2008 Elsevier Ltd. All rights reserved.","author":[{"dropping-particle":"","family":"Michaelsen","given":"A","non-dropping-particle":"","parse-names":false,"suffix":""},{"dropping-particle":"","family":"Pinar","given":"G","non-dropping-particle":"","parse-names":false,"suffix":""},{"dropping-particle":"","family":"Montanari","given":"M","non-dropping-particle":"","parse-names":false,"suffix":""},{"dropping-particle":"","family":"Pinzari","given":"F","non-dropping-particle":"","parse-names":false,"suffix":""}],"container-title":"International Biodeterioration &amp; Biodegradation","id":"ITEM-4","issue":"2","issued":{"date-parts":[["2009"]]},"language":"English","note":"Cited References Count:36|ELSEVIER SCI LTD|THE BOULEVARD, LANGFORD LANE, KIDLINGTON, OXFORD OX5 1GB, OXON, ENGLAND","page":"161-168","title":"Biodeterioration and restoration of a 16th-century book using a combination of conventional and molecular techniques: A case study","type":"article-journal","volume":"63"},"uris":["http://www.mendeley.com/documents/?uuid=bebc0fb3-e7df-4928-88f4-2d378deda628"]},{"id":"ITEM-5","itemData":{"abstract":"Fungi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Silva","non-dropping-particle":"","parse-names":false,"suffix":""}],"id":"ITEM-5","issued":{"date-parts":[["2014"]]},"publisher":"Universidade Nova de Lisboa","title":"Fungal communities in archives: assessment strategies and impact on paper conservation and human health","type":"thesis"},"uris":["http://www.mendeley.com/documents/?uuid=998c9051-8e2e-4896-9f91-8a77d2e380e2"]}],"mendeley":{"formattedCitation":"[4,35,44,54,60]","plainTextFormattedCitation":"[4,35,44,54,60]","previouslyFormattedCitation":"(Corte et al. 2003; Michaelsen et al. 2009; Pinheiro 2014; Karakasidou et al. 2018; Teixeira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[4,35,44,54,60]</w:t>
            </w:r>
            <w:r w:rsidRPr="005242C1">
              <w:rPr>
                <w:sz w:val="18"/>
                <w:szCs w:val="18"/>
                <w:lang w:val="en-GB"/>
              </w:rPr>
              <w:fldChar w:fldCharType="end"/>
            </w:r>
            <w:r w:rsidR="00E870E1" w:rsidRPr="005242C1">
              <w:rPr>
                <w:sz w:val="18"/>
                <w:szCs w:val="18"/>
              </w:rPr>
              <w:t xml:space="preserve"> </w:t>
            </w:r>
          </w:p>
        </w:tc>
      </w:tr>
      <w:tr w:rsidR="00E870E1" w:rsidRPr="00E870E1" w14:paraId="5BFD8900" w14:textId="77777777" w:rsidTr="005D7B64">
        <w:trPr>
          <w:trHeight w:val="151"/>
        </w:trPr>
        <w:tc>
          <w:tcPr>
            <w:tcW w:w="4395" w:type="dxa"/>
            <w:shd w:val="clear" w:color="auto" w:fill="auto"/>
            <w:vAlign w:val="center"/>
            <w:hideMark/>
          </w:tcPr>
          <w:p w14:paraId="4D28E55B" w14:textId="69EF5852" w:rsidR="00E870E1" w:rsidRPr="00E870E1" w:rsidRDefault="00E870E1" w:rsidP="00674FB2">
            <w:pPr>
              <w:spacing w:line="276" w:lineRule="auto"/>
              <w:rPr>
                <w:sz w:val="18"/>
                <w:szCs w:val="18"/>
              </w:rPr>
            </w:pPr>
            <w:r w:rsidRPr="00E870E1">
              <w:rPr>
                <w:b/>
                <w:i/>
                <w:iCs/>
                <w:sz w:val="18"/>
                <w:szCs w:val="18"/>
              </w:rPr>
              <w:t xml:space="preserve">Epicoccum purpurascens </w:t>
            </w:r>
            <w:r w:rsidRPr="00E870E1">
              <w:rPr>
                <w:sz w:val="18"/>
                <w:szCs w:val="18"/>
              </w:rPr>
              <w:t>Ehrenb</w:t>
            </w:r>
          </w:p>
        </w:tc>
        <w:tc>
          <w:tcPr>
            <w:tcW w:w="10175" w:type="dxa"/>
            <w:gridSpan w:val="3"/>
            <w:vAlign w:val="center"/>
          </w:tcPr>
          <w:p w14:paraId="59DF0632" w14:textId="3CB847E2" w:rsidR="00E870E1" w:rsidRPr="005242C1" w:rsidRDefault="00E870E1" w:rsidP="00674FB2">
            <w:pPr>
              <w:spacing w:line="276" w:lineRule="auto"/>
              <w:jc w:val="center"/>
              <w:rPr>
                <w:sz w:val="18"/>
                <w:szCs w:val="18"/>
              </w:rPr>
            </w:pPr>
            <w:r w:rsidRPr="005242C1">
              <w:rPr>
                <w:i/>
                <w:sz w:val="18"/>
                <w:szCs w:val="18"/>
              </w:rPr>
              <w:t>See current name: Epicocum nigrum</w:t>
            </w:r>
          </w:p>
        </w:tc>
      </w:tr>
      <w:tr w:rsidR="00674FB2" w:rsidRPr="00B056A6" w14:paraId="7F354526" w14:textId="77777777" w:rsidTr="0038188C">
        <w:trPr>
          <w:trHeight w:val="81"/>
        </w:trPr>
        <w:tc>
          <w:tcPr>
            <w:tcW w:w="4395" w:type="dxa"/>
            <w:shd w:val="clear" w:color="auto" w:fill="auto"/>
            <w:vAlign w:val="center"/>
          </w:tcPr>
          <w:p w14:paraId="665DC5AA" w14:textId="6E718039" w:rsidR="00674FB2" w:rsidRPr="00885A7D" w:rsidRDefault="00674FB2" w:rsidP="00674FB2">
            <w:pPr>
              <w:spacing w:line="276" w:lineRule="auto"/>
              <w:rPr>
                <w:b/>
                <w:i/>
                <w:iCs/>
                <w:sz w:val="18"/>
                <w:szCs w:val="18"/>
              </w:rPr>
            </w:pPr>
            <w:r w:rsidRPr="00885A7D">
              <w:rPr>
                <w:b/>
                <w:i/>
                <w:iCs/>
                <w:sz w:val="18"/>
                <w:szCs w:val="18"/>
              </w:rPr>
              <w:t xml:space="preserve">Eremascus </w:t>
            </w:r>
            <w:r w:rsidRPr="00885A7D">
              <w:rPr>
                <w:b/>
                <w:iCs/>
                <w:sz w:val="18"/>
                <w:szCs w:val="18"/>
              </w:rPr>
              <w:t xml:space="preserve">sp. </w:t>
            </w:r>
            <w:r w:rsidRPr="00885A7D">
              <w:rPr>
                <w:iCs/>
                <w:sz w:val="18"/>
                <w:szCs w:val="18"/>
              </w:rPr>
              <w:t>Eidam</w:t>
            </w:r>
          </w:p>
        </w:tc>
        <w:tc>
          <w:tcPr>
            <w:tcW w:w="3391" w:type="dxa"/>
            <w:vAlign w:val="center"/>
          </w:tcPr>
          <w:p w14:paraId="3674EE6A" w14:textId="4BDBB457" w:rsidR="00674FB2" w:rsidRPr="005242C1" w:rsidRDefault="00674FB2" w:rsidP="00674FB2">
            <w:pPr>
              <w:spacing w:line="276" w:lineRule="auto"/>
              <w:jc w:val="center"/>
              <w:rPr>
                <w:sz w:val="18"/>
                <w:szCs w:val="18"/>
              </w:rPr>
            </w:pPr>
            <w:r w:rsidRPr="005242C1">
              <w:rPr>
                <w:sz w:val="18"/>
                <w:szCs w:val="18"/>
              </w:rPr>
              <w:t>-</w:t>
            </w:r>
          </w:p>
        </w:tc>
        <w:tc>
          <w:tcPr>
            <w:tcW w:w="3392" w:type="dxa"/>
            <w:vAlign w:val="center"/>
          </w:tcPr>
          <w:p w14:paraId="3EEB2250" w14:textId="46A257DB" w:rsidR="00674FB2" w:rsidRPr="005242C1" w:rsidRDefault="00674FB2" w:rsidP="00674FB2">
            <w:pPr>
              <w:jc w:val="center"/>
              <w:rPr>
                <w:sz w:val="18"/>
                <w:szCs w:val="18"/>
              </w:rPr>
            </w:pPr>
            <w:r w:rsidRPr="005242C1">
              <w:rPr>
                <w:sz w:val="18"/>
                <w:szCs w:val="18"/>
              </w:rPr>
              <w:t>-</w:t>
            </w:r>
          </w:p>
        </w:tc>
        <w:tc>
          <w:tcPr>
            <w:tcW w:w="3392" w:type="dxa"/>
            <w:shd w:val="clear" w:color="auto" w:fill="auto"/>
            <w:vAlign w:val="center"/>
          </w:tcPr>
          <w:p w14:paraId="5D902DAE" w14:textId="553B2274" w:rsidR="00674FB2" w:rsidRPr="005242C1" w:rsidRDefault="00D57A52" w:rsidP="00D85868">
            <w:pPr>
              <w:spacing w:line="276" w:lineRule="auto"/>
              <w:jc w:val="center"/>
              <w:rPr>
                <w:sz w:val="18"/>
                <w:szCs w:val="18"/>
                <w:lang w:val="en-GB"/>
              </w:rPr>
            </w:pPr>
            <w:r w:rsidRPr="005242C1">
              <w:rPr>
                <w:sz w:val="18"/>
                <w:szCs w:val="18"/>
              </w:rPr>
              <w:t>Czech</w:t>
            </w:r>
            <w:r w:rsidR="00674FB2" w:rsidRPr="005242C1">
              <w:rPr>
                <w:sz w:val="18"/>
                <w:szCs w:val="18"/>
              </w:rPr>
              <w:t xml:space="preserve"> Republic, Poland </w:t>
            </w:r>
            <w:r w:rsidR="00674FB2" w:rsidRPr="005242C1">
              <w:rPr>
                <w:sz w:val="18"/>
                <w:szCs w:val="18"/>
              </w:rPr>
              <w:fldChar w:fldCharType="begin" w:fldLock="1"/>
            </w:r>
            <w:r w:rsidR="00B056A6">
              <w:rPr>
                <w:sz w:val="18"/>
                <w:szCs w:val="18"/>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2F2D6D" w14:paraId="3BE09ECC" w14:textId="77777777" w:rsidTr="0038188C">
        <w:trPr>
          <w:trHeight w:val="81"/>
        </w:trPr>
        <w:tc>
          <w:tcPr>
            <w:tcW w:w="4395" w:type="dxa"/>
            <w:shd w:val="clear" w:color="auto" w:fill="auto"/>
            <w:vAlign w:val="center"/>
          </w:tcPr>
          <w:p w14:paraId="79FE7A21" w14:textId="71FFE996" w:rsidR="00674FB2" w:rsidRPr="00872D06" w:rsidRDefault="00674FB2" w:rsidP="00674FB2">
            <w:pPr>
              <w:spacing w:line="276" w:lineRule="auto"/>
              <w:rPr>
                <w:b/>
                <w:i/>
                <w:iCs/>
                <w:sz w:val="18"/>
                <w:szCs w:val="18"/>
                <w:lang w:val="en-GB"/>
              </w:rPr>
            </w:pPr>
            <w:r w:rsidRPr="00872D06">
              <w:rPr>
                <w:b/>
                <w:i/>
                <w:iCs/>
                <w:sz w:val="18"/>
                <w:szCs w:val="18"/>
                <w:lang w:val="en-GB"/>
              </w:rPr>
              <w:t xml:space="preserve">Erysiphe </w:t>
            </w:r>
            <w:r w:rsidRPr="00872D06">
              <w:rPr>
                <w:b/>
                <w:iCs/>
                <w:sz w:val="18"/>
                <w:szCs w:val="18"/>
                <w:lang w:val="en-GB"/>
              </w:rPr>
              <w:t>sp</w:t>
            </w:r>
            <w:r>
              <w:rPr>
                <w:b/>
                <w:i/>
                <w:iCs/>
                <w:sz w:val="18"/>
                <w:szCs w:val="18"/>
                <w:lang w:val="en-GB"/>
              </w:rPr>
              <w:t xml:space="preserve">. </w:t>
            </w:r>
            <w:r w:rsidRPr="00872D06">
              <w:rPr>
                <w:iCs/>
                <w:sz w:val="18"/>
                <w:szCs w:val="18"/>
                <w:lang w:val="en-GB"/>
              </w:rPr>
              <w:t xml:space="preserve">R. Hedw. </w:t>
            </w:r>
            <w:proofErr w:type="gramStart"/>
            <w:r w:rsidRPr="00872D06">
              <w:rPr>
                <w:iCs/>
                <w:sz w:val="18"/>
                <w:szCs w:val="18"/>
                <w:lang w:val="en-GB"/>
              </w:rPr>
              <w:t>ex</w:t>
            </w:r>
            <w:proofErr w:type="gramEnd"/>
            <w:r w:rsidRPr="00872D06">
              <w:rPr>
                <w:iCs/>
                <w:sz w:val="18"/>
                <w:szCs w:val="18"/>
                <w:lang w:val="en-GB"/>
              </w:rPr>
              <w:t xml:space="preserve"> DC.</w:t>
            </w:r>
          </w:p>
        </w:tc>
        <w:tc>
          <w:tcPr>
            <w:tcW w:w="3391" w:type="dxa"/>
            <w:vAlign w:val="center"/>
          </w:tcPr>
          <w:p w14:paraId="32A042D8" w14:textId="1054CC81"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49311FE0" w14:textId="203617E7" w:rsidR="00674FB2" w:rsidRPr="005242C1" w:rsidRDefault="00674FB2" w:rsidP="00674FB2">
            <w:pPr>
              <w:jc w:val="center"/>
              <w:rPr>
                <w:sz w:val="18"/>
                <w:szCs w:val="18"/>
                <w:lang w:val="en-GB"/>
              </w:rPr>
            </w:pPr>
            <w:r w:rsidRPr="005242C1">
              <w:rPr>
                <w:sz w:val="18"/>
                <w:szCs w:val="18"/>
                <w:lang w:val="en-GB"/>
              </w:rPr>
              <w:t>-</w:t>
            </w:r>
          </w:p>
        </w:tc>
        <w:tc>
          <w:tcPr>
            <w:tcW w:w="3392" w:type="dxa"/>
            <w:shd w:val="clear" w:color="auto" w:fill="auto"/>
            <w:vAlign w:val="center"/>
          </w:tcPr>
          <w:p w14:paraId="7CA0B22F" w14:textId="2842E85A"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B056A6" w14:paraId="5B223430" w14:textId="77777777" w:rsidTr="0038188C">
        <w:trPr>
          <w:trHeight w:val="497"/>
        </w:trPr>
        <w:tc>
          <w:tcPr>
            <w:tcW w:w="4395" w:type="dxa"/>
            <w:shd w:val="clear" w:color="auto" w:fill="auto"/>
            <w:vAlign w:val="center"/>
            <w:hideMark/>
          </w:tcPr>
          <w:p w14:paraId="287DA0DD" w14:textId="77777777" w:rsidR="00674FB2" w:rsidRPr="00081792" w:rsidRDefault="00674FB2" w:rsidP="00674FB2">
            <w:pPr>
              <w:spacing w:line="276" w:lineRule="auto"/>
              <w:rPr>
                <w:b/>
                <w:i/>
                <w:iCs/>
                <w:sz w:val="18"/>
                <w:szCs w:val="18"/>
              </w:rPr>
            </w:pPr>
            <w:r w:rsidRPr="00081792">
              <w:rPr>
                <w:b/>
                <w:i/>
                <w:iCs/>
                <w:sz w:val="18"/>
                <w:szCs w:val="18"/>
              </w:rPr>
              <w:t xml:space="preserve">Eurotium </w:t>
            </w:r>
            <w:r w:rsidRPr="00081792">
              <w:rPr>
                <w:b/>
                <w:iCs/>
                <w:sz w:val="18"/>
                <w:szCs w:val="18"/>
              </w:rPr>
              <w:t>sp.</w:t>
            </w:r>
            <w:r w:rsidRPr="00081792">
              <w:rPr>
                <w:b/>
                <w:i/>
                <w:iCs/>
                <w:sz w:val="18"/>
                <w:szCs w:val="18"/>
              </w:rPr>
              <w:t xml:space="preserve"> </w:t>
            </w:r>
            <w:proofErr w:type="gramStart"/>
            <w:r w:rsidRPr="009512D2">
              <w:rPr>
                <w:sz w:val="18"/>
                <w:szCs w:val="18"/>
              </w:rPr>
              <w:t>Link</w:t>
            </w:r>
            <w:proofErr w:type="gramEnd"/>
          </w:p>
        </w:tc>
        <w:tc>
          <w:tcPr>
            <w:tcW w:w="3391" w:type="dxa"/>
            <w:vAlign w:val="center"/>
          </w:tcPr>
          <w:p w14:paraId="76910C48" w14:textId="2417B6FD" w:rsidR="00674FB2" w:rsidRPr="005242C1" w:rsidRDefault="00674FB2" w:rsidP="00D85868">
            <w:pPr>
              <w:spacing w:line="276" w:lineRule="auto"/>
              <w:jc w:val="center"/>
              <w:rPr>
                <w:sz w:val="18"/>
                <w:szCs w:val="18"/>
                <w:lang w:val="en-GB"/>
              </w:rPr>
            </w:pPr>
            <w:r w:rsidRPr="005242C1">
              <w:rPr>
                <w:sz w:val="18"/>
                <w:szCs w:val="18"/>
              </w:rPr>
              <w:t xml:space="preserve">France, Portugal </w:t>
            </w:r>
            <w:r w:rsidRPr="005242C1">
              <w:rPr>
                <w:sz w:val="18"/>
                <w:szCs w:val="18"/>
                <w:lang w:val="en-GB"/>
              </w:rPr>
              <w:fldChar w:fldCharType="begin" w:fldLock="1"/>
            </w:r>
            <w:r w:rsidR="00B056A6">
              <w:rPr>
                <w:sz w:val="18"/>
                <w:szCs w:val="18"/>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39dd2f86-e59b-4c0f-8ffa-b7d1f25c240d"]},{"id":"ITEM-3","itemData":{"DOI":"10.1111/j.1600-0668.2012.00781.x","ISBN":"0905-6947","ISSN":"09056947","PMID":"22429323","abstract":": Fungi that damage documents in archives may harm workers' health, depending on which mold species are inhaled, the concentrations of fungal species inhaled, and individual factors. Our aim was to identify and quantify fungi in archives and to investigate possible links with the symptoms experienced by workers. Ten French archives were sampled using an air impactor and electrostatic dust collectors. Allergies and general symptoms felt by 144 workers were reported using a self-report questionnaire. Utilizing culture-based analysis methods along with qPCR, Penicillium chrysogenum, Cladosporium sphaerospermum, and Aspergillus versicolor were the three main fungi in air and dust in terms of quantity and frequency. Median fungal concentrations in storage areas, ranged from 30 to 465 CFU/m3. People working in the most contaminated archives did not report more symptoms of allergy than others. However, workers in contact with moldy documents reported more headaches (odds ratio, 2.4; 95% confidence interval, 1.1-5.3), fatigue (OR, 2.9; 95% CI, 1.2-6.7), eye irritation (OR, 5.4; 95% CI, 1.9-14.9), throat irritation (OR, 2.4; 95% CI, 1.0-5.7), coughing (OR, 3.2; 95% CI, 1.2-8.4), and rhinorrhea (OR, 2.6; 95% CI, 1.0-6.4) than others. Other parameters such as dust levels and concentrations of metabolites and chemical substances should be considered as confounding factors in further investigations to isolate the role of molds., Practical Implications: Most studies about fungi and archives deal with the conservation of manuscripts and documents, and few discuss workers' health problems. Our study shows that archives do not represent a highly contaminated environment. Symptoms felt by workers were more often linked to direct contact with moldy documents than to high concentrations of mold in the air of archive storage areas. This study provides data on concentration levels in archives that could be used to interpret microbiological investigations in this type of environment in the future., Copyright (C) 2012 Blackwell Publishing Ltd.","author":[{"dropping-particle":"","family":"Roussel","given":"S.","non-dropping-particle":"","parse-names":false,"suffix":""},{"dropping-particle":"","family":"Reboux","given":"G.","non-dropping-particle":"","parse-names":false,"suffix":""},{"dropping-particle":"","family":"Millon","given":"L.","non-dropping-particle":"","parse-names":false,"suffix":""},{"dropping-particle":"","family":"Parchas","given":"M. D.","non-dropping-particle":"","parse-names":false,"suffix":""},{"dropping-particle":"","family":"Boudih","given":"S.","non-dropping-particle":"","parse-names":false,"suffix":""},{"dropping-particle":"","family":"Skana","given":"F.","non-dropping-particle":"","parse-names":false,"suffix":""},{"dropping-particle":"","family":"Delaforge","given":"M.","non-dropping-particle":"","parse-names":false,"suffix":""},{"dropping-particle":"","family":"Rakotonirainy","given":"M. S.","non-dropping-particle":"","parse-names":false,"suffix":""}],"container-title":"Indoor Air","id":"ITEM-3","issue":"6","issued":{"date-parts":[["2012"]]},"page":"514-522","title":"Microbiological evaluation of ten French archives and link to occupational symptoms","type":"article-journal","volume":"22"},"uris":["http://www.mendeley.com/documents/?uuid=ad1b6379-d0a5-4fad-b432-47f195777d07"]}],"mendeley":{"formattedCitation":"[4,5,8]","plainTextFormattedCitation":"[4,5,8]","previouslyFormattedCitation":"(Roussel et al. 2012; 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[4,5,8]</w:t>
            </w:r>
            <w:r w:rsidRPr="005242C1">
              <w:rPr>
                <w:sz w:val="18"/>
                <w:szCs w:val="18"/>
                <w:lang w:val="en-GB"/>
              </w:rPr>
              <w:fldChar w:fldCharType="end"/>
            </w:r>
          </w:p>
        </w:tc>
        <w:tc>
          <w:tcPr>
            <w:tcW w:w="3392" w:type="dxa"/>
            <w:vAlign w:val="center"/>
          </w:tcPr>
          <w:p w14:paraId="359129BB" w14:textId="78783F40" w:rsidR="00674FB2" w:rsidRPr="005242C1" w:rsidRDefault="00DA2A04" w:rsidP="00D85868">
            <w:pPr>
              <w:jc w:val="center"/>
              <w:rPr>
                <w:lang w:val="en-GB"/>
              </w:rPr>
            </w:pPr>
            <w:r w:rsidRPr="005242C1">
              <w:rPr>
                <w:sz w:val="18"/>
                <w:szCs w:val="18"/>
                <w:lang w:val="en-GB"/>
              </w:rPr>
              <w:t xml:space="preserve">France, </w:t>
            </w:r>
            <w:r w:rsidR="00674FB2" w:rsidRPr="005242C1">
              <w:rPr>
                <w:sz w:val="18"/>
                <w:szCs w:val="18"/>
                <w:lang w:val="en-GB"/>
              </w:rPr>
              <w:t xml:space="preserve">Portugal </w:t>
            </w:r>
            <w:r w:rsidR="00674FB2"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6818e1f3-8e5f-4ef2-af9e-61bb801b6808"]},{"id":"ITEM-3","itemData":{"DOI":"10.1111/j.1600-0668.2012.00781.x","ISBN":"0905-6947","ISSN":"09056947","PMID":"22429323","abstract":": Fungi that damage documents in archives may harm workers' health, depending on which mold species are inhaled, the concentrations of fungal species inhaled, and individual factors. Our aim was to identify and quantify fungi in archives and to investigate possible links with the symptoms experienced by workers. Ten French archives were sampled using an air impactor and electrostatic dust collectors. Allergies and general symptoms felt by 144 workers were reported using a self-report questionnaire. Utilizing culture-based analysis methods along with qPCR, Penicillium chrysogenum, Cladosporium sphaerospermum, and Aspergillus versicolor were the three main fungi in air and dust in terms of quantity and frequency. Median fungal concentrations in storage areas, ranged from 30 to 465 CFU/m3. People working in the most contaminated archives did not report more symptoms of allergy than others. However, workers in contact with moldy documents reported more headaches (odds ratio, 2.4; 95% confidence interval, 1.1-5.3), fatigue (OR, 2.9; 95% CI, 1.2-6.7), eye irritation (OR, 5.4; 95% CI, 1.9-14.9), throat irritation (OR, 2.4; 95% CI, 1.0-5.7), coughing (OR, 3.2; 95% CI, 1.2-8.4), and rhinorrhea (OR, 2.6; 95% CI, 1.0-6.4) than others. Other parameters such as dust levels and concentrations of metabolites and chemical substances should be considered as confounding factors in further investigations to isolate the role of molds., Practical Implications: Most studies about fungi and archives deal with the conservation of manuscripts and documents, and few discuss workers' health problems. Our study shows that archives do not represent a highly contaminated environment. Symptoms felt by workers were more often linked to direct contact with moldy documents than to high concentrations of mold in the air of archive storage areas. This study provides data on concentration levels in archives that could be used to interpret microbiological investigations in this type of environment in the future., Copyright (C) 2012 Blackwell Publishing Ltd.","author":[{"dropping-particle":"","family":"Roussel","given":"S.","non-dropping-particle":"","parse-names":false,"suffix":""},{"dropping-particle":"","family":"Reboux","given":"G.","non-dropping-particle":"","parse-names":false,"suffix":""},{"dropping-particle":"","family":"Millon","given":"L.","non-dropping-particle":"","parse-names":false,"suffix":""},{"dropping-particle":"","family":"Parchas","given":"M. D.","non-dropping-particle":"","parse-names":false,"suffix":""},{"dropping-particle":"","family":"Boudih","given":"S.","non-dropping-particle":"","parse-names":false,"suffix":""},{"dropping-particle":"","family":"Skana","given":"F.","non-dropping-particle":"","parse-names":false,"suffix":""},{"dropping-particle":"","family":"Delaforge","given":"M.","non-dropping-particle":"","parse-names":false,"suffix":""},{"dropping-particle":"","family":"Rakotonirainy","given":"M. S.","non-dropping-particle":"","parse-names":false,"suffix":""}],"container-title":"Indoor Air","id":"ITEM-3","issue":"6","issued":{"date-parts":[["2012"]]},"page":"514-522","title":"Microbiological evaluation of ten French archives and link to occupational symptoms","type":"article-journal","volume":"22"},"uris":["http://www.mendeley.com/documents/?uuid=ad1b6379-d0a5-4fad-b432-47f195777d07"]}],"mendeley":{"formattedCitation":"[4,5,8]","plainTextFormattedCitation":"[4,5,8]","previouslyFormattedCitation":"(Roussel et al. 2012; Pinheiro 2014; Pinheiro 2015)"},"properties":{"noteIndex":0},"schema":"https://github.com/citation-style-language/schema/raw/master/csl-citation.json"}</w:instrText>
            </w:r>
            <w:r w:rsidR="00674FB2" w:rsidRPr="005242C1">
              <w:rPr>
                <w:sz w:val="18"/>
                <w:szCs w:val="18"/>
                <w:lang w:val="en-GB"/>
              </w:rPr>
              <w:fldChar w:fldCharType="separate"/>
            </w:r>
            <w:r w:rsidR="00B056A6" w:rsidRPr="00B056A6">
              <w:rPr>
                <w:noProof/>
                <w:sz w:val="18"/>
                <w:szCs w:val="18"/>
                <w:lang w:val="en-GB"/>
              </w:rPr>
              <w:t>[4,5,8]</w:t>
            </w:r>
            <w:r w:rsidR="00674FB2" w:rsidRPr="005242C1">
              <w:rPr>
                <w:sz w:val="18"/>
                <w:szCs w:val="18"/>
                <w:lang w:val="en-GB"/>
              </w:rPr>
              <w:fldChar w:fldCharType="end"/>
            </w:r>
          </w:p>
        </w:tc>
        <w:tc>
          <w:tcPr>
            <w:tcW w:w="3392" w:type="dxa"/>
            <w:shd w:val="clear" w:color="auto" w:fill="auto"/>
            <w:vAlign w:val="center"/>
          </w:tcPr>
          <w:p w14:paraId="1CFAC347" w14:textId="5B0A6594" w:rsidR="00674FB2" w:rsidRPr="005242C1" w:rsidRDefault="00674FB2" w:rsidP="00D85868">
            <w:pPr>
              <w:spacing w:line="276" w:lineRule="auto"/>
              <w:jc w:val="center"/>
              <w:rPr>
                <w:sz w:val="18"/>
                <w:szCs w:val="18"/>
                <w:lang w:val="en-GB"/>
              </w:rPr>
            </w:pPr>
            <w:r w:rsidRPr="005242C1">
              <w:rPr>
                <w:sz w:val="18"/>
                <w:szCs w:val="18"/>
              </w:rPr>
              <w:t xml:space="preserve">Canada, Finland </w:t>
            </w:r>
            <w:r w:rsidRPr="005242C1">
              <w:rPr>
                <w:sz w:val="18"/>
                <w:szCs w:val="18"/>
                <w:lang w:val="en-GB"/>
              </w:rPr>
              <w:fldChar w:fldCharType="begin" w:fldLock="1"/>
            </w:r>
            <w:r w:rsidR="00B056A6">
              <w:rPr>
                <w:sz w:val="18"/>
                <w:szCs w:val="18"/>
              </w:rPr>
              <w:instrText>ADDIN CSL_CITATION {"citationItems":[{"id":"ITEM-1","itemData":{"DOI":"10.1016/S0964-8305(01)00103-2","ISSN":"09648305","author":[{"dropping-particle":"","family":"Hyvärinen","given":"Anne","non-dropping-particle":"","parse-names":false,"suffix":""},{"dropping-particle":"","family":"Meklin","given":"Teija","non-dropping-particle":"","parse-names":false,"suffix":""},{"dropping-particle":"","family":"Vepsalainen","given":"Asko","non-dropping-particle":"","parse-names":false,"suffix":""},{"dropping-particle":"","family":"Nevalainen","given":"Aino","non-dropping-particle":"","parse-names":false,"suffix":""}],"container-title":"International Biodeterioration &amp; Biodegradation","id":"ITEM-1","issue":"1","issued":{"date-parts":[["2002","1"]]},"page":"27-37","title":"Fungi and actinobacteria in moisture-damaged building materials — concentrations and diversity","type":"article-journal","volume":"49"},"uris":["http://www.mendeley.com/documents/?uuid=b3e92708-d501-495a-a70e-a1567ba2b06c","http://www.mendeley.com/documents/?uuid=6a64a2fb-7c74-4ca2-8944-e5df69d0d26c","http://www.mendeley.com/documents/?uuid=90544e5a-b1ce-46b7-9259-16b68a53309b"]},{"id":"ITEM-2","itemData":{"ISBN":"0964-8305","abstract":"SEM micrographs of 111 \"irregular fungal fox spots\" in one book, published in 1854, were analysed to determine the morphology of the fungal structures; the hyphae, conidiophores and conidia, in the fungal spots throughout the book. The purpose of this study was to determine the number and identification of the different species, their distribution in the book and how the book paper was contaminated. The results showed that there were two fungal species randomly distributed on a page and on the pages throughout the book. This suggests the pages were contaminated from contaminated materials during paper making or book preparation. Thus, the irregular fungal fox spots are an inherent feature of the book, and are not caused by airborne contamination during use. Tests showed that the fungal structures in the spots were not viable. Species identification using SEM analysis of the conidiophore type and conidia ornamentation was undertaken. The two species are of the Aspergillus glauca group, probably two different Eurotium spp, which are facultative xerophylic species. Each species had unique hyphal characteristics, either mycofibrils or bacterial lytic holes, which suggested that the two species originated from two different environments. The species with mycofibrils was on top of the ink text and the hyphae with bacterial lytic holes was beneath the ink between paper fibres. This suggests two different times of contamination, one prior to printing and one at the time of printing or shortly after. The migration of the discolouration in the spots on facing pages and through 2-6 sequential pages shows that the discolouration developed after the book was completed. Comparison with another book published in 1785 showed similar results but different fungal species. The presence of minute mite-like animal's egg-shells, silk threads and faecal pellets suggests a complex ecosystem. (C) 2000 Elsevier Science Ltd. All rights reserved.","author":[{"dropping-particle":"","family":"Florian","given":"M L E","non-dropping-particle":"","parse-names":false,"suffix":""},{"dropping-particle":"","family":"Manning","given":"L","non-dropping-particle":"","parse-names":false,"suffix":""}],"container-title":"International Biodeterioration &amp; Biodegradation","id":"ITEM-2","issued":{"date-parts":[["2000"]]},"language":"English","page":"205-220","title":"SEM analysis of irregular fungal fox spots in an 1854 book: population dynamics and species identification","type":"article-journal","volume":"46"},"uris":["http://www.mendeley.com/documents/?uuid=d184a64c-cd44-4778-a5e7-3e8ac67bdaf0"]}],"mendeley":{"formattedCitation":"[11,71]","plainTextFormattedCitation":"[11,71]","previouslyFormattedCitation":"(Florian &amp; Manning 2000; Hyvärinen et al. 2002)"},"properties":{"noteIndex":0},"schema":"https://github.com/citation-style-language/schema/raw/master/csl-citation.json"}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[11,71]</w:t>
            </w:r>
            <w:r w:rsidRPr="005242C1">
              <w:rPr>
                <w:sz w:val="18"/>
                <w:szCs w:val="18"/>
                <w:lang w:val="en-GB"/>
              </w:rPr>
              <w:fldChar w:fldCharType="end"/>
            </w:r>
          </w:p>
        </w:tc>
      </w:tr>
      <w:tr w:rsidR="00674FB2" w:rsidRPr="00DD1D34" w14:paraId="25701C7F" w14:textId="77777777" w:rsidTr="0038188C">
        <w:trPr>
          <w:trHeight w:val="397"/>
        </w:trPr>
        <w:tc>
          <w:tcPr>
            <w:tcW w:w="4395" w:type="dxa"/>
            <w:shd w:val="clear" w:color="auto" w:fill="auto"/>
            <w:vAlign w:val="center"/>
            <w:hideMark/>
          </w:tcPr>
          <w:p w14:paraId="4A38F485" w14:textId="0EB8C1D8" w:rsidR="00674FB2" w:rsidRPr="00DD1D34" w:rsidRDefault="00674FB2" w:rsidP="00674FB2">
            <w:pPr>
              <w:spacing w:line="276" w:lineRule="auto"/>
              <w:rPr>
                <w:b/>
                <w:i/>
                <w:iCs/>
                <w:sz w:val="18"/>
                <w:szCs w:val="18"/>
                <w:lang w:val="en-GB"/>
              </w:rPr>
            </w:pPr>
            <w:r>
              <w:rPr>
                <w:b/>
                <w:i/>
                <w:iCs/>
                <w:sz w:val="18"/>
                <w:szCs w:val="18"/>
                <w:lang w:val="en-GB"/>
              </w:rPr>
              <w:t>Eurotium amstelodami</w:t>
            </w:r>
            <w:r w:rsidRPr="00DD1D34">
              <w:rPr>
                <w:b/>
                <w:i/>
                <w:iCs/>
                <w:sz w:val="18"/>
                <w:szCs w:val="18"/>
                <w:lang w:val="en-GB"/>
              </w:rPr>
              <w:t xml:space="preserve"> </w:t>
            </w:r>
            <w:r w:rsidRPr="009512D2">
              <w:rPr>
                <w:sz w:val="18"/>
                <w:szCs w:val="18"/>
                <w:lang w:val="en-GB"/>
              </w:rPr>
              <w:t>L. Mangin</w:t>
            </w:r>
          </w:p>
        </w:tc>
        <w:tc>
          <w:tcPr>
            <w:tcW w:w="3391" w:type="dxa"/>
            <w:vAlign w:val="center"/>
          </w:tcPr>
          <w:p w14:paraId="06097F6A" w14:textId="70805667" w:rsidR="00674FB2" w:rsidRPr="005242C1" w:rsidRDefault="00674FB2" w:rsidP="00D85868">
            <w:pPr>
              <w:spacing w:line="276" w:lineRule="auto"/>
              <w:jc w:val="center"/>
              <w:rPr>
                <w:sz w:val="18"/>
                <w:szCs w:val="18"/>
                <w:lang w:val="en-GB"/>
              </w:rPr>
            </w:pPr>
            <w:r w:rsidRPr="005242C1">
              <w:rPr>
                <w:iCs/>
                <w:sz w:val="18"/>
                <w:szCs w:val="18"/>
                <w:lang w:val="en-GB"/>
              </w:rPr>
              <w:t xml:space="preserve">Poland </w:t>
            </w:r>
            <w:r w:rsidRPr="005242C1">
              <w:rPr>
                <w:iCs/>
                <w:sz w:val="18"/>
                <w:szCs w:val="18"/>
                <w:lang w:val="en-GB"/>
              </w:rPr>
              <w:fldChar w:fldCharType="begin" w:fldLock="1"/>
            </w:r>
            <w:r w:rsidR="00B056A6">
              <w:rPr>
                <w:iCs/>
                <w:sz w:val="18"/>
                <w:szCs w:val="18"/>
                <w:lang w:val="en-GB"/>
              </w:rPr>
              <w:instrText>ADDIN CSL_CITATION {"citationItems":[{"id":"ITEM-1","itemData":{"ISSN":"0465-5893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pracy","id":"ITEM-1","issue":"2","issued":{"date-parts":[["2008"]]},"page":"159-170","title":"Workers' exposure to selected biological agents in libraries of Upper Silesia","type":"article-journal","volume":"59"},"uris":["http://www.mendeley.com/documents/?uuid=651a56e5-120c-4e54-be5e-c9b07bc79a4f","http://www.mendeley.com/documents/?uuid=b24ba249-e9ce-4876-91c2-a7b601867bd9"]}],"mendeley":{"formattedCitation":"[17]","plainTextFormattedCitation":"[17]","previouslyFormattedCitation":"(Wlazło et al. 2008)"},"properties":{"noteIndex":0},"schema":"https://github.com/citation-style-language/schema/raw/master/csl-citation.json"}</w:instrText>
            </w:r>
            <w:r w:rsidRPr="005242C1">
              <w:rPr>
                <w:iCs/>
                <w:sz w:val="18"/>
                <w:szCs w:val="18"/>
                <w:lang w:val="en-GB"/>
              </w:rPr>
              <w:fldChar w:fldCharType="separate"/>
            </w:r>
            <w:r w:rsidR="00B056A6" w:rsidRPr="00B056A6">
              <w:rPr>
                <w:iCs/>
                <w:noProof/>
                <w:sz w:val="18"/>
                <w:szCs w:val="18"/>
                <w:lang w:val="en-GB"/>
              </w:rPr>
              <w:t>[17]</w:t>
            </w:r>
            <w:r w:rsidRPr="005242C1">
              <w:rPr>
                <w:iCs/>
                <w:sz w:val="18"/>
                <w:szCs w:val="18"/>
                <w:lang w:val="en-GB"/>
              </w:rPr>
              <w:fldChar w:fldCharType="end"/>
            </w:r>
          </w:p>
        </w:tc>
        <w:tc>
          <w:tcPr>
            <w:tcW w:w="3392" w:type="dxa"/>
            <w:vAlign w:val="center"/>
          </w:tcPr>
          <w:p w14:paraId="3569CAF8" w14:textId="077CFA6B" w:rsidR="00674FB2" w:rsidRPr="005242C1" w:rsidRDefault="00674FB2" w:rsidP="00D85868">
            <w:pPr>
              <w:jc w:val="center"/>
              <w:rPr>
                <w:lang w:val="en-GB"/>
              </w:rPr>
            </w:pPr>
            <w:r w:rsidRPr="005242C1">
              <w:rPr>
                <w:sz w:val="18"/>
                <w:szCs w:val="18"/>
                <w:lang w:val="en-GB"/>
              </w:rPr>
              <w:t xml:space="preserve">Italy, Poland, 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40493ae7-cccd-4fd1-b7b1-f460d7d61f5f"]},{"id":"ITEM-3","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Journal","id":"ITEM-3","issue":"3","issued":{"date-parts":[["2016"]]},"page":"397-407","title":"Fungal secondary metabolite analysis applied to Cultural Heritage: the case of a contaminated library in Venice","type":"article-journal","volume":"9"},"uris":["http://www.mendeley.com/documents/?uuid=ac26feea-eae3-4c2d-b7c6-d722b65e9507"]},{"id":"ITEM-4","itemData":{"DOI":"10.1007/s10453-015-9372-8","ISSN":"15733025","PMID":"26346115","abstract":"Museums,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-4","issue":"3","issued":{"date-parts":[["2015"]]},"page":"389-401","title":"Assessment of microbiological contamination in the work environments of museums, archives and libraries","type":"article-journal","volume":"31"},"uris":["http://www.mendeley.com/documents/?uuid=787ec923-8449-41a1-926e-3abc447246d4"]}],"mendeley":{"formattedCitation":"[4,5,19,20]","plainTextFormattedCitation":"[4,5,19,20]","previouslyFormattedCitation":"(Pinheiro 2014; Pinheiro 2015; Skóra et al. 2015; 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[4,5,19,20]</w:t>
            </w:r>
            <w:r w:rsidRPr="005242C1">
              <w:rPr>
                <w:sz w:val="18"/>
                <w:szCs w:val="18"/>
                <w:lang w:val="en-GB"/>
              </w:rPr>
              <w:fldChar w:fldCharType="end"/>
            </w:r>
          </w:p>
        </w:tc>
        <w:tc>
          <w:tcPr>
            <w:tcW w:w="3392" w:type="dxa"/>
            <w:shd w:val="clear" w:color="auto" w:fill="auto"/>
            <w:vAlign w:val="center"/>
            <w:hideMark/>
          </w:tcPr>
          <w:p w14:paraId="369C4E2E" w14:textId="3DD5E851" w:rsidR="00674FB2" w:rsidRPr="005242C1" w:rsidRDefault="00674FB2" w:rsidP="00D85868">
            <w:pPr>
              <w:spacing w:line="276" w:lineRule="auto"/>
              <w:jc w:val="center"/>
              <w:rPr>
                <w:sz w:val="18"/>
                <w:szCs w:val="18"/>
                <w:lang w:val="en-GB"/>
              </w:rPr>
            </w:pPr>
            <w:r w:rsidRPr="005242C1">
              <w:rPr>
                <w:sz w:val="18"/>
                <w:szCs w:val="18"/>
                <w:lang w:val="en-GB"/>
              </w:rPr>
              <w:t xml:space="preserve">Brazil </w:t>
            </w:r>
            <w:r w:rsidRPr="005242C1">
              <w:rPr>
                <w:sz w:val="18"/>
                <w:szCs w:val="18"/>
                <w:lang w:val="en-GB"/>
              </w:rPr>
              <w:fldChar w:fldCharType="begin" w:fldLock="1"/>
            </w:r>
            <w:r w:rsidR="00B056A6">
              <w:rPr>
                <w:sz w:val="18"/>
                <w:szCs w:val="18"/>
                <w:lang w:val="en-GB"/>
              </w:rPr>
              <w:instrText>ADDIN CSL_CITATION {"citationItems":[{"id":"ITEM-1","itemData":{"DOI":"10.1016/j.culher.2017.09.009","ISSN":"12962074","abstract":"Fungi continue to be the main cause of biodeterioration in libraries. In addition to degrading paper, fungi are an important health issue for librarians and even library users. The aim of this study was to investigate the application of supercritical carbon dioxide (SCCO2) to ancient paper contaminated with fungi. For this purpose, SCCO2was applied in two processes to treat samples of paper pieces: addition of 4% and 8% ethanol (w/w) at a pressure of 150 bar and temperature of 40 °C for 1 hour. Control samples (no processing) and processed samples were directly plated onto culture media to evaluate the frequency of fungal growth. Morphological and molecular analysis of the 294 samples showing mold growth on paper revealed that Aspergillus niger, Aspergillus flavus, and Eurotium amstelodami were the most frequently isolated fungi. In the control group, 47.6% of the samples were contaminated with fungi. This percentage was only 1.9% after treatment with both processes. The difference between unprocessed control samples and samples treated under the two conditions was statistically significant (P &lt; 0.1) for a confidence interval of 90%.","author":[{"dropping-particle":"","family":"Teixeira","given":"Fernanda S.","non-dropping-particle":"","parse-names":false,"suffix":""},{"dropping-particle":"","family":"Reis","given":"Tatiana Alves","non-dropping-particle":"dos","parse-names":false,"suffix":""},{"dropping-particle":"","family":"Sgubin","given":"Leonardo","non-dropping-particle":"","parse-names":false,"suffix":""},{"dropping-particle":"","family":"Thomé","given":"Lucia Elena","non-dropping-particle":"","parse-names":false,"suffix":""},{"dropping-particle":"","family":"Bei","given":"Isabel Wilmers","non-dropping-particle":"","parse-names":false,"suffix":""},{"dropping-particle":"","family":"Clemencio","given":"Rejane Elias","non-dropping-particle":"","parse-names":false,"suffix":""},{"dropping-particle":"","family":"Corrêa","given":"Benedito","non-dropping-particle":"","parse-names":false,"suffix":""},{"dropping-particle":"","family":"Salvadori","given":"Maria Cecília","non-dropping-particle":"","parse-names":false,"suffix":""}],"container-title":"Journal of Cultural Heritage","id":"ITEM-1","issued":{"date-parts":[["2018"]]},"page":"110-116","publisher":"Elsevier Masson SAS","title":"Disinfection of ancient paper contaminated with fungi using supercritical carbon dioxide","type":"article-journal","volume":"30"},"uris":["http://www.mendeley.com/documents/?uuid=fa7ac377-81b3-420a-a009-c427860c5793"]}],"mendeley":{"formattedCitation":"[54]","plainTextFormattedCitation":"[54]","previouslyFormattedCitation":"(Teixeira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[54]</w:t>
            </w:r>
            <w:r w:rsidRPr="005242C1">
              <w:rPr>
                <w:sz w:val="18"/>
                <w:szCs w:val="18"/>
                <w:lang w:val="en-GB"/>
              </w:rPr>
              <w:fldChar w:fldCharType="end"/>
            </w:r>
          </w:p>
        </w:tc>
      </w:tr>
      <w:tr w:rsidR="00674FB2" w:rsidRPr="007505F2" w14:paraId="14643BA0" w14:textId="77777777" w:rsidTr="0038188C">
        <w:trPr>
          <w:trHeight w:val="397"/>
        </w:trPr>
        <w:tc>
          <w:tcPr>
            <w:tcW w:w="4395" w:type="dxa"/>
            <w:shd w:val="clear" w:color="auto" w:fill="auto"/>
            <w:vAlign w:val="center"/>
          </w:tcPr>
          <w:p w14:paraId="5901E92F" w14:textId="77777777" w:rsidR="00674FB2" w:rsidRPr="00DD1D34" w:rsidRDefault="00674FB2" w:rsidP="00674FB2">
            <w:pPr>
              <w:spacing w:line="276" w:lineRule="auto"/>
              <w:rPr>
                <w:b/>
                <w:i/>
                <w:iCs/>
                <w:sz w:val="18"/>
                <w:szCs w:val="18"/>
                <w:lang w:val="en-GB"/>
              </w:rPr>
            </w:pPr>
            <w:r w:rsidRPr="00DD1D34">
              <w:rPr>
                <w:b/>
                <w:i/>
                <w:iCs/>
                <w:sz w:val="18"/>
                <w:szCs w:val="18"/>
                <w:lang w:val="en-GB"/>
              </w:rPr>
              <w:lastRenderedPageBreak/>
              <w:t>Eurotium chevalieri</w:t>
            </w:r>
            <w:r w:rsidRPr="00DD1D34">
              <w:rPr>
                <w:b/>
                <w:lang w:val="en-GB"/>
              </w:rPr>
              <w:t xml:space="preserve"> </w:t>
            </w:r>
            <w:r w:rsidRPr="009512D2">
              <w:rPr>
                <w:iCs/>
                <w:sz w:val="18"/>
                <w:szCs w:val="18"/>
                <w:lang w:val="en-GB"/>
              </w:rPr>
              <w:t>L. Mangin</w:t>
            </w:r>
          </w:p>
        </w:tc>
        <w:tc>
          <w:tcPr>
            <w:tcW w:w="3391" w:type="dxa"/>
            <w:vAlign w:val="center"/>
          </w:tcPr>
          <w:p w14:paraId="395BA0FE" w14:textId="1C7D17C0" w:rsidR="00674FB2" w:rsidRPr="005242C1" w:rsidRDefault="00674FB2"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{"citationItems":[{"id":"ITEM-1","itemData":{"DOI":"10.1016/j.ibiod.2014.12.012","ISBN":"0964-8305","ISSN":"09648305","abstract":"The use of Compactus shelves by libraries and archives is a good solution to optimize the storage space and prevent dust deposits on books. However, they are probably the cause of severe cases of fungal colonization in historical library materials. A typical phenomenon occurs as a spread of white mycelial growth forming scattered spots, mainly on volumes with leather or fabric bindings. Recent studies have identified the xerophilic fungus Eurotium halophilicum (anamorph Aspergillus halophilicus) as responsible for this kind of contamination. A similar situation was found inside the Library of Humanities (BAUM), at Ca' Foscari University, Venice (Italy). Various sampling methods, including cotton swabs and adhesive tape, were adopted to isolate fungi from books and a set of aerobiological analyses was performed to characterize the environment of the repository. The presence of E. halophilicum on both books and in the indoor air was confirmed by direct observation of adhesive tape samples, microscopic observations and molecular methods. Moreover, Aspergillus creber and Aspergillus protuberus belonging to the revised group Aspergillus section Versicolores, were also isolated for the first time in Italian conservation environments.","author":[{"dropping-particle":"","family":"Micheluz","given":"Anna","non-dropping-particle":"","parse-names":false,"suffix":""},{"dropping-particle":"","family":"Manente","given":"Sabrina","non-dropping-particle":"","parse-names":false,"suffix":""},{"dropping-particle":"","family":"Tigini","given":"Valeria","non-dropping-particle":"","parse-names":false,"suffix":""},{"dropping-particle":"","family":"Prigione","given":"Valeria","non-dropping-particle":"","parse-names":false,"suffix":""},{"dropping-particle":"","family":"Pinzari","given":"Flavia","non-dropping-particle":"","parse-names":false,"suffix":""},{"dropping-particle":"","family":"Ravagnan","given":"Giampietro","non-dropping-particle":"","parse-names":false,"suffix":""},{"dropping-particle":"","family":"Varese","given":"Giovanna Cristina","non-dropping-particle":"","parse-names":false,"suffix":""}],"container-title":"International Biodeterioration &amp; Biodegradation","id":"ITEM-1","issued":{"date-parts":[["2015"]]},"page":"1-7","title":"The extreme environment of a library: Xerophilic fungi inhabiting indoor niches","type":"article-journal","volume":"99"},"uris":["http://www.mendeley.com/documents/?uuid=8c2c861f-deac-41ca-95b4-ddc1e41e6f47"]},{"id":"ITEM-2","itemData":{"DOI":"10.3920/WMJ2015.1958","ISBN":"1875-0710","ISSN":"1875-0710","abstract":"The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Journal","id":"ITEM-2","issue":"3","issued":{"date-parts":[["2016"]]},"page":"397-407","title":"Fungal secondary metabolite analysis applied to Cultural Heritage: the case of a contaminated library in Venice","type":"article-journal","volume":"9"},"uris":["http://www.mendeley.com/documents/?uuid=ac26feea-eae3-4c2d-b7c6-d722b65e9507"]}],"mendeley":{"formattedCitation":"[20,39]","plainTextFormattedCitation":"[20,39]","previouslyFormattedCitation":"(Micheluz et al. 2015; 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[20,39]</w:t>
            </w:r>
            <w:r w:rsidRPr="005242C1">
              <w:rPr>
                <w:sz w:val="18"/>
                <w:szCs w:val="18"/>
                <w:lang w:val="en-GB"/>
              </w:rPr>
              <w:fldChar w:fldCharType="end"/>
            </w:r>
          </w:p>
        </w:tc>
        <w:tc>
          <w:tcPr>
            <w:tcW w:w="3392" w:type="dxa"/>
            <w:vAlign w:val="center"/>
          </w:tcPr>
          <w:p w14:paraId="0B3BFFDA" w14:textId="75B2FAB3" w:rsidR="00674FB2" w:rsidRPr="005242C1" w:rsidRDefault="00674FB2" w:rsidP="00D85868">
            <w:pPr>
              <w:jc w:val="center"/>
            </w:pPr>
            <w:r w:rsidRPr="005242C1">
              <w:rPr>
                <w:sz w:val="18"/>
                <w:szCs w:val="18"/>
                <w:lang w:val="en-GB"/>
              </w:rPr>
              <w:t xml:space="preserve">Italy, 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Concern","type":"chapter"},"uris":["http://www.mendeley.com/documents/?uuid=94ccd6c3-803c-4c6d-b2d8-c152726f4e0e"]},{"id":"ITEM-3","itemData":{"DOI":"10.1016/j.ibiod.2014.12.012","ISBN":"0964-8305","ISSN":"09648305","abstract":"The use of Compactus shelves by libraries and archives is a good solution to optimize the storage space and prevent dust deposits on books. However, they are probably the cause of severe cases of fungal colonization in historical library materials. A typical phenomenon occurs as a spread of white mycelial growth forming scattered spots, mainly on volumes with leather or fabric bindings. Recent studies have identified the xerophilic fungus Eurotium halophilicum (anamorph Aspergillus halophilicus) as responsible for this kind of contamination. A similar situation was found inside the Library of Humanities (BAUM), at Ca' Foscari University, Venice (Italy). Various sampling methods, including cotton swabs and adhesive tape, were adopted to isolate fungi from books and a set of aerobiological analyses was performed to characterize the environment of the repository. The presence of E. halophilicum on both books and in the indoor air was confirmed by direct observation of adhesive tape samples, microscopic observations and molecular methods. Moreover, Aspergillus creber and Aspergillus protuberus belonging to the revised group Aspergillus section Versicolores, were also isolated for the first time in Italian conservation environments.","author":[{"dropping-particle":"","family":"Micheluz","given":"Anna","non-dropping-particle":"","parse-names":false,"suffix":""},{"dropping-particle":"","family":"Manente","given":"Sabrina","non-dropping-particle":"","parse-names":false,"suffix":""},{"dropping-particle":"","family":"Tigini","given":"Valeria","non-dropping-particle":"","parse-names":false,"suffix":""},{"dropping-particle":"","family":"Prigione","given":"Valeria","non-dropping-particle":"","parse-names":false,"suffix":""},{"dropping-particle":"","family":"Pinzari","given":"Flavia","non-dropping-particle":"","parse-names":false,"suffix":""},{"dropping-particle":"","family":"Ravagnan","given":"Giampietro","non-dropping-particle":"","parse-names":false,"suffix":""},{"dropping-particle":"","family":"Varese","given":"Giovanna Cristina","non-dropping-particle":"","parse-names":false,"suffix":""}],"container-title":"International Biodeterioration &amp; Biodegradation","id":"ITEM-3","issued":{"date-parts":[["2015"]]},"page":"1-7","title":"The extreme environment of a library: Xerophilic fungi inhabiting indoor niches","type":"article-journal","volume":"99"},"uris":["http://www.mendeley.com/documents/?uuid=8c2c861f-deac-41ca-95b4-ddc1e41e6f47"]},{"id":"ITEM-4","itemData":{"DOI":"10.3920/WMJ2015.1958","ISBN":"1875-0710","ISSN":"1875-0710","abstract":"The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Journal","id":"ITEM-4","issue":"3","issued":{"date-parts":[["2016"]]},"page":"397-407","title":"Fungal secondary metabolite analysis applied to Cultural Heritage: the case of a contaminated library in Venice","type":"article-journal","volume":"9"},"uris":["http://www.mendeley.com/documents/?uuid=ac26feea-eae3-4c2d-b7c6-d722b65e9507"]}],"mendeley":{"formattedCitation":"[4,5,20,39]","plainTextFormattedCitation":"[4,5,20,39]","previouslyFormattedCitation":"(Pinheiro 2014; Micheluz et al. 2015; Pinheiro 2015; 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[4,5,20,39]</w:t>
            </w:r>
            <w:r w:rsidRPr="005242C1">
              <w:rPr>
                <w:sz w:val="18"/>
                <w:szCs w:val="18"/>
                <w:lang w:val="en-GB"/>
              </w:rPr>
              <w:fldChar w:fldCharType="end"/>
            </w:r>
          </w:p>
        </w:tc>
        <w:tc>
          <w:tcPr>
            <w:tcW w:w="3392" w:type="dxa"/>
            <w:shd w:val="clear" w:color="auto" w:fill="auto"/>
            <w:vAlign w:val="center"/>
          </w:tcPr>
          <w:p w14:paraId="17D2FDED" w14:textId="77777777" w:rsidR="00674FB2" w:rsidRPr="005242C1" w:rsidRDefault="00674FB2" w:rsidP="00674FB2">
            <w:pPr>
              <w:spacing w:line="276" w:lineRule="auto"/>
              <w:jc w:val="center"/>
              <w:rPr>
                <w:sz w:val="18"/>
                <w:szCs w:val="18"/>
              </w:rPr>
            </w:pPr>
            <w:r w:rsidRPr="005242C1">
              <w:rPr>
                <w:sz w:val="18"/>
                <w:szCs w:val="18"/>
              </w:rPr>
              <w:t>-</w:t>
            </w:r>
          </w:p>
        </w:tc>
      </w:tr>
      <w:tr w:rsidR="00674FB2" w:rsidRPr="00081792" w14:paraId="551B4A30" w14:textId="77777777" w:rsidTr="0038188C">
        <w:trPr>
          <w:trHeight w:val="288"/>
        </w:trPr>
        <w:tc>
          <w:tcPr>
            <w:tcW w:w="4395" w:type="dxa"/>
            <w:shd w:val="clear" w:color="auto" w:fill="auto"/>
            <w:vAlign w:val="center"/>
            <w:hideMark/>
          </w:tcPr>
          <w:p w14:paraId="64502A63" w14:textId="64A445D8" w:rsidR="00674FB2" w:rsidRPr="007505F2" w:rsidRDefault="00674FB2" w:rsidP="00674FB2">
            <w:pPr>
              <w:spacing w:line="276" w:lineRule="auto"/>
              <w:rPr>
                <w:b/>
                <w:i/>
                <w:iCs/>
                <w:sz w:val="18"/>
                <w:szCs w:val="18"/>
              </w:rPr>
            </w:pPr>
            <w:r w:rsidRPr="007505F2">
              <w:rPr>
                <w:b/>
                <w:i/>
                <w:iCs/>
                <w:sz w:val="18"/>
                <w:szCs w:val="18"/>
              </w:rPr>
              <w:t xml:space="preserve">Eurotium halophilicum </w:t>
            </w:r>
            <w:r w:rsidRPr="007505F2">
              <w:rPr>
                <w:sz w:val="18"/>
                <w:szCs w:val="18"/>
              </w:rPr>
              <w:t>C.M. Chr., Papav. &amp; C.R. Benj.</w:t>
            </w:r>
          </w:p>
        </w:tc>
        <w:tc>
          <w:tcPr>
            <w:tcW w:w="3391" w:type="dxa"/>
            <w:vAlign w:val="center"/>
          </w:tcPr>
          <w:p w14:paraId="7276F9D2" w14:textId="77777777" w:rsidR="00674FB2" w:rsidRPr="005242C1" w:rsidRDefault="00674FB2" w:rsidP="00674FB2">
            <w:pPr>
              <w:spacing w:line="276" w:lineRule="auto"/>
              <w:jc w:val="center"/>
              <w:rPr>
                <w:sz w:val="18"/>
                <w:szCs w:val="18"/>
              </w:rPr>
            </w:pPr>
            <w:r w:rsidRPr="005242C1">
              <w:rPr>
                <w:sz w:val="18"/>
                <w:szCs w:val="18"/>
              </w:rPr>
              <w:t>-</w:t>
            </w:r>
          </w:p>
        </w:tc>
        <w:tc>
          <w:tcPr>
            <w:tcW w:w="3392" w:type="dxa"/>
            <w:vAlign w:val="center"/>
          </w:tcPr>
          <w:p w14:paraId="595ACFAB" w14:textId="2CF2DFE9" w:rsidR="00674FB2" w:rsidRPr="005242C1" w:rsidRDefault="00674FB2" w:rsidP="00D85868">
            <w:pPr>
              <w:spacing w:line="276" w:lineRule="auto"/>
              <w:jc w:val="center"/>
              <w:rPr>
                <w:sz w:val="18"/>
                <w:szCs w:val="18"/>
                <w:lang w:val="en-GB"/>
              </w:rPr>
            </w:pPr>
            <w:r w:rsidRPr="005242C1">
              <w:rPr>
                <w:sz w:val="18"/>
                <w:szCs w:val="18"/>
              </w:rPr>
              <w:t xml:space="preserve">Italy </w:t>
            </w:r>
            <w:r w:rsidRPr="005242C1">
              <w:rPr>
                <w:sz w:val="18"/>
                <w:szCs w:val="18"/>
                <w:lang w:val="en-GB"/>
              </w:rPr>
              <w:fldChar w:fldCharType="begin" w:fldLock="1"/>
            </w:r>
            <w:r w:rsidR="00B056A6">
              <w:rPr>
                <w:sz w:val="18"/>
                <w:szCs w:val="18"/>
              </w:rPr>
              <w:instrText>ADDIN CSL_CITATION {"citationItems":[{"id":"ITEM-1","itemData":{"DOI":"10.1016/j.ibiod.2014.12.012","ISBN":"0964-8305","ISSN":"09648305","abstract":"The use of Compactus shelves by libraries and archives is a good solution to optimize the storage space and prevent dust deposits on books. However, they are probably the cause of severe cases of fungal colonization in historical library materials. A typical phenomenon occurs as a spread of white mycelial growth forming scattered spots, mainly on volumes with leather or fabric bindings. Recent studies have identified the xerophilic fungus Eurotium halophilicum (anamorph Aspergillus halophilicus) as responsible for this kind of contamination. A similar situation was found inside the Library of Humanities (BAUM), at Ca' Foscari University, Venice (Italy). Various sampling methods, including cotton swabs and adhesive tape, were adopted to isolate fungi from books and a set of aerobiological analyses was performed to characterize the environment of the repository. The presence of E. halophilicum on both books and in the indoor air was confirmed by direct observation of adhesive tape samples, microscopic observations and molecular methods. Moreover, Aspergillus creber and Aspergillus protuberus belonging to the revised group Aspergillus section Versicolores, were also isolated for the first time in Italian conservation environments.","author":[{"dropping-particle":"","family":"Micheluz","given":"Anna","non-dropping-particle":"","parse-names":false,"suffix":""},{"dropping-particle":"","family":"Manente","given":"Sabrina","non-dropping-particle":"","parse-names":false,"suffix":""},{"dropping-particle":"","family":"Tigini","given":"Valeria","non-dropping-particle":"","parse-names":false,"suffix":""},{"dropping-particle":"","family":"Prigione","given":"Valeria","non-dropping-particle":"","parse-names":false,"suffix":""},{"dropping-particle":"","family":"Pinzari","given":"Flavia","non-dropping-particle":"","parse-names":false,"suffix":""},{"dropping-particle":"","family":"Ravagnan","given":"Giampietro","non-dropping-particle":"","parse-names":false,"suffix":""},{"dropping-particle":"","family":"Varese","given":"Giovanna Cristina","non-dropping-particle":"","parse-names":false,"suffix":""}],"container-title":"International Biodeterioration &amp; Biodegradation","id":"ITEM-1","issued":{"date-parts":[["2015"]]},"page":"1-7","title":"The extreme environment of a library: Xerophilic fungi inhabiting indoor niches","type":"article-journal","volume":"99"},"uris":["http://www.mendeley.com/documents/?uuid=8c2c861f-deac-41ca-95b4-ddc1e41e6f47"]},{"id":"ITEM-2","itemData":{"DOI":"10.3920/WMJ2015.1958","ISBN":"1875-0710","ISSN":"1875-0710","abstract":"The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Journal","id":"ITEM-2","issue":"3","issued":{"date-parts":[["2016"]]},"page":"397-407","title":"Fungal secondary metabolite analysis applied to Cultural Heritage: the case of a contaminated library in Venice","type":"article-journal","volume":"9"},"uris":["http://www.mendeley.com/documents/?uuid=ac26feea-eae3-4c2d-b7c6-d722b65e9507"]}],"mendeley":{"formattedCitation":"[20,39]","plainTextFormattedCitation":"[20,39]","previouslyFormattedCitation":"(Micheluz et al. 2015; 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[20,39]</w:t>
            </w:r>
            <w:r w:rsidRPr="005242C1">
              <w:rPr>
                <w:sz w:val="18"/>
                <w:szCs w:val="18"/>
                <w:lang w:val="en-GB"/>
              </w:rPr>
              <w:fldChar w:fldCharType="end"/>
            </w:r>
          </w:p>
        </w:tc>
        <w:tc>
          <w:tcPr>
            <w:tcW w:w="3392" w:type="dxa"/>
            <w:shd w:val="clear" w:color="auto" w:fill="auto"/>
            <w:vAlign w:val="center"/>
          </w:tcPr>
          <w:p w14:paraId="0BDDBFFF" w14:textId="2329EA3C" w:rsidR="00674FB2" w:rsidRPr="005242C1" w:rsidRDefault="00674FB2" w:rsidP="00D85868">
            <w:pPr>
              <w:spacing w:line="276" w:lineRule="auto"/>
              <w:jc w:val="center"/>
              <w:rPr>
                <w:sz w:val="18"/>
                <w:szCs w:val="18"/>
              </w:rPr>
            </w:pPr>
            <w:r w:rsidRPr="005242C1">
              <w:rPr>
                <w:sz w:val="18"/>
                <w:szCs w:val="18"/>
                <w:lang w:val="en-GB"/>
              </w:rPr>
              <w:t xml:space="preserve">Italy, Portugal </w:t>
            </w:r>
            <w:r w:rsidRPr="005242C1">
              <w:rPr>
                <w:sz w:val="18"/>
                <w:szCs w:val="18"/>
                <w:lang w:val="en-GB"/>
              </w:rPr>
              <w:fldChar w:fldCharType="begin" w:fldLock="1"/>
            </w:r>
            <w:r w:rsidR="00B056A6">
              <w:rPr>
                <w:sz w:val="18"/>
                <w:szCs w:val="18"/>
                <w:lang w:val="en-GB"/>
              </w:rPr>
              <w:instrText>ADDIN CSL_CITATION {"citationItems":[{"id":"ITEM-1","itemData":{"DOI":"10.1007/s00248-010-9667-9","ISSN":"00953628","PMID":"20449583","abstract":"This case study shows the application of nontraditional diagnostic methods to investigate the microbial consortia inhabiting an ancient manuscript. The manuscript was suspected to be biologically deteriorated and SEM observations showed the presence of fungal spores attached to fibers, but classic culturing methods did not succeed in isolating microbial contaminants. Therefore, molecular methods, including PCR, denaturing gradient gel electrophoresis (DGGE), and clone libraries, were used as a sensitive alternative to conventional cultivation techniques. DGGE fingerprints revealed a high biodiversity of both bacteria and fungi inhabiting the manuscript. DNA sequence analysis confirmed the existence of fungi and bacteria in manuscript samples. A number of fungal clones identified on the manuscript showed similarity to fungal species inhabiting dry or saline environments, suggesting that the manuscript environment selects for osmophilic or xerophilic fungal species. Most of the bacterial sequences retrieved from the manuscript belong to phylotypes with cellulolytic activities.","author":[{"dropping-particle":"","family":"Michaelsen","given":"Astrid","non-dropping-particle":"","parse-names":false,"suffix":""},{"dropping-particle":"","family":"Piñar","given":"Guadalupe","non-dropping-particle":"","parse-names":false,"suffix":""},{"dropping-particle":"","family":"Pinzari","given":"Flavia","non-dropping-particle":"","parse-names":false,"suffix":""}],"container-title":"Microbial Ecology","id":"ITEM-1","issue":"1","issued":{"date-parts":[["2010"]]},"page":"69-80","title":"Molecular and microscopical investigation of the microflora inhabiting a deteriorated Italian manuscript dated from the thirteenth century","type":"article-journal","volume":"60"},"uris":["http://www.mendeley.com/documents/?uuid=61d80091-36a0-4955-b663-44803de9e5c6","http://www.mendeley.com/documents/?uuid=b1cf7ddf-acf4-4b81-b0d4-0fb5432b59d7"]},{"id":"ITEM-2","itemData":{"abstract":"Fungi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Silva","non-dropping-particle":"","parse-names":false,"suffix":""}],"id":"ITEM-2","issued":{"date-parts":[["2014"]]},"publisher":"Universidade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http://www.mendeley.com/documents/?uuid=35952e3c-19be-4f7a-b4a5-c1d8300c74ce"]},{"id":"ITEM-3","itemData":{"DOI":"10.1016/j.ibiod.2012.03.011","ISSN":"09648305","author":[{"dropping-particle":"","family":"Montanari","given":"Matteo","non-dropping-particle":"","parse-names":false,"suffix":""},{"dropping-particle":"","family":"Melloni","given":"Valeria","non-dropping-particle":"","parse-names":false,"suffix":""},{"dropping-particle":"","family":"Pinzari","given":"Flavia","non-dropping-particle":"","parse-names":false,"suffix":""},{"dropping-particle":"","family":"Innocenti","given":"Gloria","non-dropping-particle":"","parse-names":false,"suffix":""}],"container-title":"International Biodeterioration &amp; Biodegradation","id":"ITEM-3","issued":{"date-parts":[["2012","11"]]},"page":"83-88","publisher":"Elsevier Ltd","title":"Fungal biodeterioration of historical library materials stored in Compactus movable shelves","type":"article-journal","volume":"75"},"uris":["http://www.mendeley.com/documents/?uuid=4be51913-c712-45a3-a3a6-dcb68f6e69e7","http://www.mendeley.com/documents/?uuid=49db3e19-3a70-42d5-ae67-06d3a428ecea","http://www.mendeley.com/documents/?uuid=960f13f6-75d4-4562-ab30-b5e620fa7450"]}],"mendeley":{"formattedCitation":"[4,46,64]","plainTextFormattedCitation":"[4,46,64]","previouslyFormattedCitation":"(Michaelsen et al. 2010; Montanari et al. 2012; Pinheiro 2014)"},"properties":{"noteIndex":0},"schema":"https://github.com/citation-style-language/schema/raw/master/csl-citation.json"}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[4,46,64]</w:t>
            </w:r>
            <w:r w:rsidRPr="005242C1">
              <w:rPr>
                <w:sz w:val="18"/>
                <w:szCs w:val="18"/>
                <w:lang w:val="en-GB"/>
              </w:rPr>
              <w:fldChar w:fldCharType="end"/>
            </w:r>
            <w:r w:rsidRPr="005242C1">
              <w:rPr>
                <w:sz w:val="18"/>
                <w:szCs w:val="18"/>
              </w:rPr>
              <w:t xml:space="preserve"> </w:t>
            </w:r>
          </w:p>
        </w:tc>
      </w:tr>
      <w:tr w:rsidR="00674FB2" w:rsidRPr="00DD1D34" w14:paraId="73657380" w14:textId="77777777" w:rsidTr="0038188C">
        <w:trPr>
          <w:trHeight w:val="397"/>
        </w:trPr>
        <w:tc>
          <w:tcPr>
            <w:tcW w:w="4395" w:type="dxa"/>
            <w:shd w:val="clear" w:color="auto" w:fill="auto"/>
            <w:vAlign w:val="center"/>
            <w:hideMark/>
          </w:tcPr>
          <w:p w14:paraId="12FA0841" w14:textId="77777777" w:rsidR="00674FB2" w:rsidRPr="00081792" w:rsidRDefault="00674FB2" w:rsidP="00674FB2">
            <w:pPr>
              <w:spacing w:line="276" w:lineRule="auto"/>
              <w:rPr>
                <w:b/>
                <w:i/>
                <w:iCs/>
                <w:sz w:val="18"/>
                <w:szCs w:val="18"/>
              </w:rPr>
            </w:pPr>
            <w:r w:rsidRPr="00081792">
              <w:rPr>
                <w:b/>
                <w:i/>
                <w:iCs/>
                <w:sz w:val="18"/>
                <w:szCs w:val="18"/>
              </w:rPr>
              <w:t xml:space="preserve">Eurotium herbariorum </w:t>
            </w:r>
            <w:r w:rsidRPr="009512D2">
              <w:rPr>
                <w:sz w:val="18"/>
                <w:szCs w:val="18"/>
              </w:rPr>
              <w:t xml:space="preserve">(Weber ex F.H. Wigg.) </w:t>
            </w:r>
            <w:proofErr w:type="gramStart"/>
            <w:r w:rsidRPr="009512D2">
              <w:rPr>
                <w:sz w:val="18"/>
                <w:szCs w:val="18"/>
              </w:rPr>
              <w:t>Link</w:t>
            </w:r>
            <w:proofErr w:type="gramEnd"/>
          </w:p>
        </w:tc>
        <w:tc>
          <w:tcPr>
            <w:tcW w:w="3391" w:type="dxa"/>
            <w:vAlign w:val="center"/>
          </w:tcPr>
          <w:p w14:paraId="1D1B5FE9" w14:textId="77777777" w:rsidR="00674FB2" w:rsidRPr="005242C1" w:rsidRDefault="00674FB2" w:rsidP="00674FB2">
            <w:pPr>
              <w:spacing w:line="276" w:lineRule="auto"/>
              <w:jc w:val="center"/>
              <w:rPr>
                <w:sz w:val="18"/>
                <w:szCs w:val="18"/>
              </w:rPr>
            </w:pPr>
            <w:r w:rsidRPr="005242C1">
              <w:rPr>
                <w:sz w:val="18"/>
                <w:szCs w:val="18"/>
              </w:rPr>
              <w:t>-</w:t>
            </w:r>
          </w:p>
        </w:tc>
        <w:tc>
          <w:tcPr>
            <w:tcW w:w="3392" w:type="dxa"/>
            <w:vAlign w:val="center"/>
          </w:tcPr>
          <w:p w14:paraId="3E3B2D42" w14:textId="13473936" w:rsidR="00674FB2" w:rsidRPr="005242C1" w:rsidRDefault="00674FB2" w:rsidP="00D85868">
            <w:pPr>
              <w:spacing w:line="276" w:lineRule="auto"/>
              <w:jc w:val="center"/>
              <w:rPr>
                <w:sz w:val="18"/>
                <w:szCs w:val="18"/>
                <w:lang w:val="en-GB"/>
              </w:rPr>
            </w:pPr>
            <w:r w:rsidRPr="005242C1">
              <w:rPr>
                <w:sz w:val="18"/>
                <w:szCs w:val="18"/>
              </w:rPr>
              <w:t xml:space="preserve">Portugal </w:t>
            </w:r>
            <w:r w:rsidRPr="005242C1">
              <w:rPr>
                <w:sz w:val="18"/>
                <w:szCs w:val="18"/>
                <w:lang w:val="en-GB"/>
              </w:rPr>
              <w:fldChar w:fldCharType="begin" w:fldLock="1"/>
            </w:r>
            <w:r w:rsidR="00B056A6">
              <w:rPr>
                <w:sz w:val="18"/>
                <w:szCs w:val="18"/>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11600336-fa69-48f1-a6ff-0a4413808bf0"]}],"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tcPr>
          <w:p w14:paraId="7F441EFB" w14:textId="5D7569AD" w:rsidR="00674FB2" w:rsidRPr="005242C1" w:rsidRDefault="00674FB2" w:rsidP="00D85868">
            <w:pPr>
              <w:spacing w:line="276" w:lineRule="auto"/>
              <w:jc w:val="center"/>
              <w:rPr>
                <w:sz w:val="18"/>
                <w:szCs w:val="18"/>
                <w:lang w:val="en-GB"/>
              </w:rPr>
            </w:pPr>
            <w:r w:rsidRPr="005242C1">
              <w:rPr>
                <w:sz w:val="18"/>
                <w:szCs w:val="18"/>
                <w:lang w:val="en-GB"/>
              </w:rPr>
              <w:t xml:space="preserve">Japan </w:t>
            </w:r>
            <w:r w:rsidRPr="005242C1">
              <w:rPr>
                <w:sz w:val="18"/>
                <w:szCs w:val="18"/>
                <w:lang w:val="en-GB"/>
              </w:rPr>
              <w:fldChar w:fldCharType="begin" w:fldLock="1"/>
            </w:r>
            <w:r w:rsidR="00B056A6">
              <w:rPr>
                <w:sz w:val="18"/>
                <w:szCs w:val="18"/>
                <w:lang w:val="en-GB"/>
              </w:rPr>
              <w:instrText>ADDIN CSL_CITATION {"citationItems":[{"id":"ITEM-1","itemData":{"ISBN":"0964-8305","abstract":"The author provides an overview of his many years of research investigating stains on paper, called \"foxing\". Foxing, in the author's experience is caused by fungi. The development of a specialized petri dish technique (A(w) 0.94 or 0.84, and 25 degreesC) as a culturing method for microorganisms has enabled the isolation and culturing of fungi that can produce the foxing effect. The foxing effect has also been found to occur on materials other than paper, e.g., silk. Therefore, it may be concluded that when the optimum environment exists, there is a possibility for foxing to appear on paper and other materials. (C) 2000 Elsevier Science Ltd. All rights reserved.","author":[{"dropping-particle":"","family":"Arai","given":"H","non-dropping-particle":"","parse-names":false,"suffix":""}],"container-title":"International Biodeterioration &amp; Biodegradation","id":"ITEM-1","issued":{"date-parts":[["2000"]]},"language":"English","page":"181-188","title":"Foxing caused by Fungi: twenty-five years of study","type":"article-journal","volume":"46"},"uris":["http://www.mendeley.com/documents/?uuid=11a60e8e-4b2a-4019-a03a-1b0f3ecff73d","http://www.mendeley.com/documents/?uuid=08242eb9-8ad3-49ae-991b-ffc70e89af0e"]}],"mendeley":{"formattedCitation":"[63]","plainTextFormattedCitation":"[63]","previouslyFormattedCitation":"(Arai 2000)"},"properties":{"noteIndex":0},"schema":"https://github.com/citation-style-language/schema/raw/master/csl-citation.json"}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[63]</w:t>
            </w:r>
            <w:r w:rsidRPr="005242C1">
              <w:rPr>
                <w:sz w:val="18"/>
                <w:szCs w:val="18"/>
                <w:lang w:val="en-GB"/>
              </w:rPr>
              <w:fldChar w:fldCharType="end"/>
            </w:r>
          </w:p>
        </w:tc>
      </w:tr>
      <w:tr w:rsidR="00674FB2" w:rsidRPr="00DD1D34" w14:paraId="445B0B10" w14:textId="77777777" w:rsidTr="0038188C">
        <w:trPr>
          <w:trHeight w:val="397"/>
        </w:trPr>
        <w:tc>
          <w:tcPr>
            <w:tcW w:w="4395" w:type="dxa"/>
            <w:shd w:val="clear" w:color="auto" w:fill="auto"/>
            <w:vAlign w:val="center"/>
            <w:hideMark/>
          </w:tcPr>
          <w:p w14:paraId="160CDA22" w14:textId="77777777" w:rsidR="00674FB2" w:rsidRPr="003E3E2A" w:rsidRDefault="00674FB2" w:rsidP="00674FB2">
            <w:pPr>
              <w:spacing w:line="276" w:lineRule="auto"/>
              <w:rPr>
                <w:b/>
                <w:i/>
                <w:iCs/>
                <w:sz w:val="18"/>
                <w:szCs w:val="18"/>
              </w:rPr>
            </w:pPr>
            <w:r w:rsidRPr="003E3E2A">
              <w:rPr>
                <w:b/>
                <w:i/>
                <w:iCs/>
                <w:sz w:val="18"/>
                <w:szCs w:val="18"/>
              </w:rPr>
              <w:t xml:space="preserve">Eurotium pseudoglaucum </w:t>
            </w:r>
            <w:r w:rsidRPr="009512D2">
              <w:rPr>
                <w:sz w:val="18"/>
                <w:szCs w:val="18"/>
              </w:rPr>
              <w:t>(Blochwitz) Malloch &amp; Cain</w:t>
            </w:r>
          </w:p>
        </w:tc>
        <w:tc>
          <w:tcPr>
            <w:tcW w:w="3391" w:type="dxa"/>
            <w:vAlign w:val="center"/>
          </w:tcPr>
          <w:p w14:paraId="0618FBBC"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077E0350"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0851C764" w14:textId="21AC20B8" w:rsidR="00674FB2" w:rsidRPr="005242C1" w:rsidRDefault="0030132A" w:rsidP="00D85868">
            <w:pPr>
              <w:spacing w:line="276" w:lineRule="auto"/>
              <w:jc w:val="center"/>
              <w:rPr>
                <w:sz w:val="18"/>
                <w:szCs w:val="18"/>
                <w:lang w:val="en-GB"/>
              </w:rPr>
            </w:pPr>
            <w:hyperlink r:id="rId7" w:anchor="RANGE!_ENREF_5" w:tooltip="Corte, 2003 #107" w:history="1">
              <w:r w:rsidR="00674FB2" w:rsidRPr="005242C1">
                <w:rPr>
                  <w:sz w:val="18"/>
                  <w:szCs w:val="18"/>
                  <w:lang w:val="en-GB"/>
                </w:rPr>
                <w:t xml:space="preserve">Italy </w:t>
              </w:r>
            </w:hyperlink>
            <w:r w:rsidR="00674FB2" w:rsidRPr="005242C1">
              <w:rPr>
                <w:sz w:val="18"/>
                <w:szCs w:val="18"/>
                <w:lang w:val="en-GB"/>
              </w:rPr>
              <w:fldChar w:fldCharType="begin" w:fldLock="1"/>
            </w:r>
            <w:r w:rsidR="00B056A6">
              <w:rPr>
                <w:sz w:val="18"/>
                <w:szCs w:val="18"/>
                <w:lang w:val="en-GB"/>
              </w:rPr>
              <w:instrText>ADDIN CSL_CITATION {"citationItems":[{"id":"ITEM-1","itemData":{"DOI":"PII S0964-8305(02)00137-3","ISBN":"0964-8305","abstract":"After initial tests carried out on 20 stained paper samples from different centuries, we have devised a non-destructive method for taking samples from foxed areas of ancient maps. The stains were examined in normal light (NL) and then with fluorescence; we then checked whether fungal colonies were not developing in areas that did not respond to electronic excitation. Samples were taken using gauze-cotton swabs from fluorescent areas only. We found that fungi did develop, in the areas of the paper samples that were not clearly visible (NL) but fluorescent, when they were placed inside humidity chambers. It was confirmed that there is a correlation between the thermo-hygrometric parameters and the place of preservation and a relationship between the environment and the fungal species. We found cellulosolithic fungi and bacteria. We recommend early identification of \"discolouring\" with fluorescent methods in order to arrange suitable thermo-hygrometric conditions for preventing development of the infection: (C) 2002 Elsevier Science Ltd. All rights reserved.","author":[{"dropping-particle":"","family":"Corte","given":"A M","non-dropping-particle":"","parse-names":false,"suffix":""},{"dropping-particle":"","family":"Ferroni","given":"A","non-dropping-particle":"","parse-names":false,"suffix":""},{"dropping-particle":"","family":"Salvo","given":"V S","non-dropping-particle":"","parse-names":false,"suffix":""}],"container-title":"International Biodeterioration &amp; Biodegradation","id":"ITEM-1","issued":{"date-parts":[["2003"]]},"language":"English","page":"167-173","title":"Isolation of fungal species from test samples and maps damaged by foxing, and correlation between these species and the environment","type":"article-journal","volume":"51"},"uris":["http://www.mendeley.com/documents/?uuid=7d5b4eec-9976-4328-ae73-a2e2f05fa7e7"]}],"mendeley":{"formattedCitation":"[44]","plainTextFormattedCitation":"[44]","previouslyFormattedCitation":"(Corte et al. 2003)"},"properties":{"noteIndex":0},"schema":"https://github.com/citation-style-language/schema/raw/master/csl-citation.json"}</w:instrText>
            </w:r>
            <w:r w:rsidR="00674FB2" w:rsidRPr="005242C1">
              <w:rPr>
                <w:sz w:val="18"/>
                <w:szCs w:val="18"/>
                <w:lang w:val="en-GB"/>
              </w:rPr>
              <w:fldChar w:fldCharType="separate"/>
            </w:r>
            <w:r w:rsidR="00B056A6" w:rsidRPr="00B056A6">
              <w:rPr>
                <w:noProof/>
                <w:sz w:val="18"/>
                <w:szCs w:val="18"/>
                <w:lang w:val="en-GB"/>
              </w:rPr>
              <w:t>[44]</w:t>
            </w:r>
            <w:r w:rsidR="00674FB2" w:rsidRPr="005242C1">
              <w:rPr>
                <w:sz w:val="18"/>
                <w:szCs w:val="18"/>
                <w:lang w:val="en-GB"/>
              </w:rPr>
              <w:fldChar w:fldCharType="end"/>
            </w:r>
          </w:p>
        </w:tc>
      </w:tr>
      <w:tr w:rsidR="00674FB2" w:rsidRPr="0030132A" w14:paraId="7704F857" w14:textId="77777777" w:rsidTr="005D7B64">
        <w:trPr>
          <w:trHeight w:val="397"/>
        </w:trPr>
        <w:tc>
          <w:tcPr>
            <w:tcW w:w="4395" w:type="dxa"/>
            <w:shd w:val="clear" w:color="auto" w:fill="auto"/>
            <w:vAlign w:val="center"/>
            <w:hideMark/>
          </w:tcPr>
          <w:p w14:paraId="73C44671" w14:textId="640E8AFA" w:rsidR="00674FB2" w:rsidRPr="00081792" w:rsidRDefault="00674FB2" w:rsidP="00674FB2">
            <w:pPr>
              <w:spacing w:line="276" w:lineRule="auto"/>
              <w:rPr>
                <w:b/>
                <w:i/>
                <w:iCs/>
                <w:sz w:val="18"/>
                <w:szCs w:val="18"/>
              </w:rPr>
            </w:pPr>
            <w:r w:rsidRPr="00081792">
              <w:rPr>
                <w:b/>
                <w:i/>
                <w:iCs/>
                <w:sz w:val="18"/>
                <w:szCs w:val="18"/>
              </w:rPr>
              <w:t xml:space="preserve">Eurotium repens </w:t>
            </w:r>
            <w:r>
              <w:rPr>
                <w:sz w:val="18"/>
                <w:szCs w:val="18"/>
              </w:rPr>
              <w:t>de Bary</w:t>
            </w:r>
          </w:p>
        </w:tc>
        <w:tc>
          <w:tcPr>
            <w:tcW w:w="10175" w:type="dxa"/>
            <w:gridSpan w:val="3"/>
            <w:vAlign w:val="center"/>
          </w:tcPr>
          <w:p w14:paraId="38A041B1" w14:textId="2AFECE5A" w:rsidR="00674FB2" w:rsidRPr="005242C1" w:rsidRDefault="00674FB2" w:rsidP="00674FB2">
            <w:pPr>
              <w:spacing w:line="276" w:lineRule="auto"/>
              <w:jc w:val="center"/>
              <w:rPr>
                <w:i/>
                <w:sz w:val="18"/>
                <w:szCs w:val="18"/>
                <w:lang w:val="en-GB"/>
              </w:rPr>
            </w:pPr>
            <w:r w:rsidRPr="005242C1">
              <w:rPr>
                <w:i/>
                <w:sz w:val="18"/>
                <w:szCs w:val="18"/>
                <w:lang w:val="en-GB"/>
              </w:rPr>
              <w:t>See current name: Eurotium rubrum</w:t>
            </w:r>
          </w:p>
        </w:tc>
      </w:tr>
      <w:tr w:rsidR="00674FB2" w:rsidRPr="00B056A6" w14:paraId="56666577" w14:textId="77777777" w:rsidTr="0038188C">
        <w:trPr>
          <w:trHeight w:val="397"/>
        </w:trPr>
        <w:tc>
          <w:tcPr>
            <w:tcW w:w="4395" w:type="dxa"/>
            <w:shd w:val="clear" w:color="auto" w:fill="auto"/>
            <w:vAlign w:val="center"/>
          </w:tcPr>
          <w:p w14:paraId="14B82808" w14:textId="32F13FB7" w:rsidR="00674FB2" w:rsidRPr="00081792" w:rsidRDefault="00674FB2" w:rsidP="00674FB2">
            <w:pPr>
              <w:spacing w:line="276" w:lineRule="auto"/>
              <w:rPr>
                <w:b/>
                <w:i/>
                <w:iCs/>
                <w:sz w:val="18"/>
                <w:szCs w:val="18"/>
              </w:rPr>
            </w:pPr>
            <w:r w:rsidRPr="00081792">
              <w:rPr>
                <w:b/>
                <w:i/>
                <w:iCs/>
                <w:sz w:val="18"/>
                <w:szCs w:val="18"/>
              </w:rPr>
              <w:t>Eurotium rubrum</w:t>
            </w:r>
            <w:r w:rsidRPr="00081792">
              <w:rPr>
                <w:b/>
              </w:rPr>
              <w:t xml:space="preserve"> </w:t>
            </w:r>
            <w:r w:rsidRPr="009512D2">
              <w:rPr>
                <w:iCs/>
                <w:sz w:val="18"/>
                <w:szCs w:val="18"/>
              </w:rPr>
              <w:t>Jos. König et al.</w:t>
            </w:r>
          </w:p>
        </w:tc>
        <w:tc>
          <w:tcPr>
            <w:tcW w:w="3391" w:type="dxa"/>
            <w:vAlign w:val="center"/>
          </w:tcPr>
          <w:p w14:paraId="77E46949" w14:textId="5AB411FA" w:rsidR="00674FB2" w:rsidRPr="005242C1" w:rsidRDefault="00674FB2" w:rsidP="00D85868">
            <w:pPr>
              <w:spacing w:line="276" w:lineRule="auto"/>
              <w:jc w:val="center"/>
              <w:rPr>
                <w:sz w:val="18"/>
                <w:szCs w:val="18"/>
                <w:lang w:val="en-GB"/>
              </w:rPr>
            </w:pPr>
            <w:r w:rsidRPr="005242C1">
              <w:rPr>
                <w:sz w:val="18"/>
                <w:szCs w:val="18"/>
                <w:lang w:val="en-GB"/>
              </w:rPr>
              <w:t xml:space="preserve">Poland </w:t>
            </w:r>
            <w:r w:rsidRPr="005242C1">
              <w:rPr>
                <w:sz w:val="18"/>
                <w:szCs w:val="18"/>
                <w:lang w:val="en-GB"/>
              </w:rPr>
              <w:fldChar w:fldCharType="begin" w:fldLock="1"/>
            </w:r>
            <w:r w:rsidR="00B056A6">
              <w:rPr>
                <w:sz w:val="18"/>
                <w:szCs w:val="18"/>
                <w:lang w:val="en-GB"/>
              </w:rPr>
              <w:instrText>ADDIN CSL_CITATION {"citationItems":[{"id":"ITEM-1","itemData":{"author":[{"dropping-particle":"","family":"Zielińska-Jankiewicz","given":"Katarzyna","non-dropping-particle":"","parse-names":false,"suffix":""},{"dropping-particle":"","family":"Kozajda","given":"Anna","non-dropping-particle":"","parse-names":false,"suffix":""},{"dropping-particle":"","family":"Piotrowska","given":"Małgorzata","non-dropping-particle":"","parse-names":false,"suffix":""},{"dropping-particle":"","family":"Szadkowska-Stańczyk","given":"Irena","non-dropping-particle":"","parse-names":false,"suffix":""}],"container-title":"Annals of Agricultural and Environmental Medicine","id":"ITEM-1","issued":{"date-parts":[["2008"]]},"page":"71-78","title":"Microbiological Contamination With Moulds in Work Environment","type":"article-journal","volume":"15"},"uris":["http://www.mendeley.com/documents/?uuid=5325b2d0-5d68-448e-abc5-e102643d9132","http://www.mendeley.com/documents/?uuid=691f2499-ffe6-4397-bcc7-a5bc2f453c25"]}],"mendeley":{"formattedCitation":"[18]","plainTextFormattedCitation":"[18]","previouslyFormattedCitation":"(Zielińska-Jankiewicz et al. 2008)"},"properties":{"noteIndex":0},"schema":"https://github.com/citation-style-language/schema/raw/master/csl-citation.json"}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[18]</w:t>
            </w:r>
            <w:r w:rsidRPr="005242C1">
              <w:rPr>
                <w:sz w:val="18"/>
                <w:szCs w:val="18"/>
                <w:lang w:val="en-GB"/>
              </w:rPr>
              <w:fldChar w:fldCharType="end"/>
            </w:r>
          </w:p>
        </w:tc>
        <w:tc>
          <w:tcPr>
            <w:tcW w:w="3392" w:type="dxa"/>
            <w:vAlign w:val="center"/>
          </w:tcPr>
          <w:p w14:paraId="10A80012" w14:textId="37F3DD6F" w:rsidR="00674FB2" w:rsidRPr="005242C1" w:rsidRDefault="00674FB2" w:rsidP="00D85868">
            <w:pPr>
              <w:jc w:val="center"/>
              <w:rPr>
                <w:lang w:val="en-GB"/>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8122c64e-2842-48c1-a4ef-41b40f4b7972"]}],"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tcPr>
          <w:p w14:paraId="18177168" w14:textId="77D20B34" w:rsidR="00674FB2" w:rsidRPr="005242C1" w:rsidRDefault="00674FB2" w:rsidP="00D85868">
            <w:pPr>
              <w:spacing w:line="276" w:lineRule="auto"/>
              <w:jc w:val="center"/>
              <w:rPr>
                <w:sz w:val="18"/>
                <w:szCs w:val="18"/>
                <w:lang w:val="en-GB"/>
              </w:rPr>
            </w:pPr>
            <w:r w:rsidRPr="005242C1">
              <w:rPr>
                <w:sz w:val="18"/>
                <w:szCs w:val="18"/>
              </w:rPr>
              <w:t xml:space="preserve">Indonesia, Portugal </w:t>
            </w:r>
            <w:r w:rsidRPr="005242C1">
              <w:rPr>
                <w:sz w:val="18"/>
                <w:szCs w:val="18"/>
                <w:lang w:val="en-GB"/>
              </w:rPr>
              <w:fldChar w:fldCharType="begin" w:fldLock="1"/>
            </w:r>
            <w:r w:rsidR="00B056A6">
              <w:rPr>
                <w:sz w:val="18"/>
                <w:szCs w:val="18"/>
              </w:rPr>
              <w:instrText>ADDIN CSL_CITATION {"citationItems":[{"id":"ITEM-1","itemData":{"DOI":"10.1016/j.ibiod.2016.05.025","ISSN":"09648305","abstract":"Dluwang was made from the bark of the paper mulberry (Broussonetia papyrifera Vent.). Old Javanese manuscripts were handwritten on dluwang. Fungi samples from deteriorated dluwang manuscripts from the libraries of royal palaces in Indonesia and from the faculty library of Universitas Indonesia were collected by using cotton swabs and adhesive tape. Fungal isolates were obtained by the culture-dependent method. Identification of 38 fungal isolates was carried out by the molecular method using the internal transcribed spacer (ITS) regions of ribosomal DNA. Phenotypic description of the isolates was obtained by classic culturing and direct microscopic observation. The results showed that fungi from the genera of Aspergillus and Penicillium were commonly found on old dluwang manuscripts. According to the molecular identification, species obtained were Aspergillus awamori, Aspergillus clavatus, Aspergillus flavus, Aspergillus fumigatus, Aspergillus jensenii, Aspergillus niger, Aspergillus pulvericola, Aspergillus ruber (Eurotium rubrum), Aspergillus versicolor, Penicillium citrinum, Penicillium oxalicum, Penicillium rubens, Pseudocercospora chiangmaiensis, and Trichoderma longibrachiatum. The isolated fungi were xerophilic and cellulolytic in nature. All isolates were able to grow on dluwang paper, 29 isolates (76%) were able to utilize carboxymethyl cellulose (CMC), and 18 isolates (47%) were able to utilize CMC and microcrystalline cellulose (MCC). The present study showed that the deterioration of the written heritage was potentially caused by diverse fungi.","author":[{"dropping-particle":"","family":"Oetari","given":"Ariyanti","non-dropping-particle":"","parse-names":false,"suffix":""},{"dropping-particle":"","family":"Susetyo-Salim","given":"Tamara","non-dropping-particle":"","parse-names":false,"suffix":""},{"dropping-particle":"","family":"Sjamsuridzal","given":"Wellyzar","non-dropping-particle":"","parse-names":false,"suffix":""},{"dropping-particle":"","family":"Suherman","given":"Edvan Arifsaputra","non-dropping-particle":"","parse-names":false,"suffix":""},{"dropping-particle":"","family":"Monica","given":"Michelle","non-dropping-particle":"","parse-names":false,"suffix":""},{"dropping-particle":"","family":"Wongso","given":"Roni","non-dropping-particle":"","parse-names":false,"suffix":""},{"dropping-particle":"","family":"Fitri","given":"Reno","non-dropping-particle":"","parse-names":false,"suffix":""},{"dropping-particle":"","family":"Nurlaili","given":"Dafina Ghossani","non-dropping-particle":"","parse-names":false,"suffix":""},{"dropping-particle":"","family":"Ayu","given":"Dhian Chitra","non-dropping-particle":"","parse-names":false,"suffix":""},{"dropping-particle":"","family":"Teja","given":"Teguh Prasetia","non-dropping-particle":"","parse-names":false,"suffix":""}],"container-title":"International Biodeterioration &amp; Biodegradation","id":"ITEM-1","issued":{"date-parts":[["2016"]]},"page":"94-103","title":"Occurrence of fungi on deteriorated old dluwang manuscripts from Indonesia","type":"article-journal","volume":"114"},"uris":["http://www.mendeley.com/documents/?uuid=f2f40762-f6b2-4631-8d3f-4b13f34b8810"]},{"id":"ITEM-2","itemData":{"author":[{"dropping-particle":"","family":"Sequeira","given":"S. O.","non-dropping-particle":"","parse-names":false,"suffix":""},{"dropping-particle":"de","family":"Carvalho","given":"H. Paiva","non-dropping-particle":"","parse-names":false,"suffix":""},{"dropping-particle":"","family":"Mesquita","given":"N.","non-dropping-particle":"","parse-names":false,"suffix":""},{"dropping-particle":"","family":"Portugal","given":"A.","non-dropping-particle":"","parse-names":false,"suffix":""},{"dropping-particle":"","family":"Macedo","given":"M. F.","non-dropping-particle":"","parse-names":false,"suffix":""}],"container-title":"Conservar Património","id":"ITEM-2","issued":{"date-parts":[["0"]]},"title":"Fungal Stains on Paper: Is What You See What You Get?","type":"article-journal","volume":"in press"},"uris":["http://www.mendeley.com/documents/?uuid=8be45d95-9898-4bb8-9860-4d13adc2e7b9"]}],"mendeley":{"formattedCitation":"[41,49]","plainTextFormattedCitation":"[41,49]","previouslyFormattedCitation":"(Sequeira et al.; Oetari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[41,49]</w:t>
            </w:r>
            <w:r w:rsidRPr="005242C1">
              <w:rPr>
                <w:sz w:val="18"/>
                <w:szCs w:val="18"/>
                <w:lang w:val="en-GB"/>
              </w:rPr>
              <w:fldChar w:fldCharType="end"/>
            </w:r>
          </w:p>
        </w:tc>
      </w:tr>
      <w:tr w:rsidR="00674FB2" w:rsidRPr="002F2D6D" w14:paraId="743FB6A3" w14:textId="77777777" w:rsidTr="0038188C">
        <w:trPr>
          <w:trHeight w:val="397"/>
        </w:trPr>
        <w:tc>
          <w:tcPr>
            <w:tcW w:w="4395" w:type="dxa"/>
            <w:shd w:val="clear" w:color="auto" w:fill="auto"/>
            <w:vAlign w:val="center"/>
          </w:tcPr>
          <w:p w14:paraId="40B02A99" w14:textId="56441B4D" w:rsidR="00674FB2" w:rsidRPr="00923880" w:rsidRDefault="00674FB2" w:rsidP="00674FB2">
            <w:pPr>
              <w:spacing w:line="276" w:lineRule="auto"/>
              <w:rPr>
                <w:b/>
                <w:i/>
                <w:iCs/>
                <w:sz w:val="18"/>
                <w:szCs w:val="18"/>
                <w:lang w:val="en-GB"/>
              </w:rPr>
            </w:pPr>
            <w:r w:rsidRPr="00923880">
              <w:rPr>
                <w:b/>
                <w:i/>
                <w:iCs/>
                <w:sz w:val="18"/>
                <w:szCs w:val="18"/>
                <w:lang w:val="en-GB"/>
              </w:rPr>
              <w:t xml:space="preserve">Eutypa </w:t>
            </w:r>
            <w:r w:rsidRPr="00923880">
              <w:rPr>
                <w:b/>
                <w:iCs/>
                <w:sz w:val="18"/>
                <w:szCs w:val="18"/>
                <w:lang w:val="en-GB"/>
              </w:rPr>
              <w:t xml:space="preserve">sp. </w:t>
            </w:r>
            <w:r w:rsidRPr="00923880">
              <w:rPr>
                <w:iCs/>
                <w:sz w:val="18"/>
                <w:szCs w:val="18"/>
                <w:lang w:val="en-GB"/>
              </w:rPr>
              <w:t>Tul. &amp; C. Tul.</w:t>
            </w:r>
          </w:p>
        </w:tc>
        <w:tc>
          <w:tcPr>
            <w:tcW w:w="3391" w:type="dxa"/>
            <w:vAlign w:val="center"/>
          </w:tcPr>
          <w:p w14:paraId="415F13B0" w14:textId="24E2F0CC"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7783142F" w14:textId="313C92E2" w:rsidR="00674FB2" w:rsidRPr="005242C1" w:rsidRDefault="00674FB2" w:rsidP="00674FB2">
            <w:pPr>
              <w:jc w:val="center"/>
              <w:rPr>
                <w:sz w:val="18"/>
                <w:szCs w:val="18"/>
                <w:lang w:val="en-GB"/>
              </w:rPr>
            </w:pPr>
            <w:r w:rsidRPr="005242C1">
              <w:rPr>
                <w:sz w:val="18"/>
                <w:szCs w:val="18"/>
                <w:lang w:val="en-GB"/>
              </w:rPr>
              <w:t>-</w:t>
            </w:r>
          </w:p>
        </w:tc>
        <w:tc>
          <w:tcPr>
            <w:tcW w:w="3392" w:type="dxa"/>
            <w:shd w:val="clear" w:color="auto" w:fill="auto"/>
            <w:vAlign w:val="center"/>
          </w:tcPr>
          <w:p w14:paraId="7AAA59B0" w14:textId="70F86989"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B056A6" w14:paraId="43A5740C" w14:textId="77777777" w:rsidTr="0038188C">
        <w:trPr>
          <w:trHeight w:val="794"/>
        </w:trPr>
        <w:tc>
          <w:tcPr>
            <w:tcW w:w="4395" w:type="dxa"/>
            <w:shd w:val="clear" w:color="auto" w:fill="auto"/>
            <w:vAlign w:val="center"/>
            <w:hideMark/>
          </w:tcPr>
          <w:p w14:paraId="314F7965" w14:textId="77777777" w:rsidR="00674FB2" w:rsidRPr="002536D5" w:rsidRDefault="00674FB2" w:rsidP="00674FB2">
            <w:pPr>
              <w:spacing w:line="276" w:lineRule="auto"/>
              <w:rPr>
                <w:b/>
                <w:i/>
                <w:iCs/>
                <w:sz w:val="18"/>
                <w:szCs w:val="18"/>
                <w:lang w:val="en-GB"/>
              </w:rPr>
            </w:pPr>
            <w:r w:rsidRPr="002536D5">
              <w:rPr>
                <w:b/>
                <w:i/>
                <w:iCs/>
                <w:sz w:val="18"/>
                <w:szCs w:val="18"/>
                <w:lang w:val="en-GB"/>
              </w:rPr>
              <w:t xml:space="preserve">Exophiala </w:t>
            </w:r>
            <w:r w:rsidRPr="002536D5">
              <w:rPr>
                <w:b/>
                <w:iCs/>
                <w:sz w:val="18"/>
                <w:szCs w:val="18"/>
                <w:lang w:val="en-GB"/>
              </w:rPr>
              <w:t>sp.</w:t>
            </w:r>
            <w:r w:rsidRPr="002536D5">
              <w:rPr>
                <w:b/>
                <w:sz w:val="18"/>
                <w:szCs w:val="18"/>
                <w:lang w:val="en-GB"/>
              </w:rPr>
              <w:t xml:space="preserve"> </w:t>
            </w:r>
            <w:r w:rsidRPr="002536D5">
              <w:rPr>
                <w:sz w:val="18"/>
                <w:szCs w:val="18"/>
                <w:lang w:val="en-GB"/>
              </w:rPr>
              <w:t>J.W. Carmich</w:t>
            </w:r>
          </w:p>
        </w:tc>
        <w:tc>
          <w:tcPr>
            <w:tcW w:w="3391" w:type="dxa"/>
            <w:vAlign w:val="center"/>
          </w:tcPr>
          <w:p w14:paraId="50F0F880" w14:textId="77777777" w:rsidR="00674FB2" w:rsidRPr="005242C1" w:rsidRDefault="00674FB2" w:rsidP="00674FB2">
            <w:pPr>
              <w:spacing w:line="276" w:lineRule="auto"/>
              <w:jc w:val="center"/>
              <w:rPr>
                <w:sz w:val="18"/>
                <w:szCs w:val="18"/>
              </w:rPr>
            </w:pPr>
            <w:r w:rsidRPr="005242C1">
              <w:rPr>
                <w:sz w:val="18"/>
                <w:szCs w:val="18"/>
              </w:rPr>
              <w:t>-</w:t>
            </w:r>
          </w:p>
        </w:tc>
        <w:tc>
          <w:tcPr>
            <w:tcW w:w="3392" w:type="dxa"/>
            <w:vAlign w:val="center"/>
          </w:tcPr>
          <w:p w14:paraId="477A140D" w14:textId="6FD35736" w:rsidR="00674FB2" w:rsidRPr="005242C1" w:rsidRDefault="00674FB2" w:rsidP="00D85868">
            <w:pPr>
              <w:jc w:val="center"/>
              <w:rPr>
                <w:lang w:val="en-GB"/>
              </w:rPr>
            </w:pPr>
            <w:r w:rsidRPr="005242C1">
              <w:rPr>
                <w:sz w:val="18"/>
                <w:szCs w:val="18"/>
              </w:rPr>
              <w:t xml:space="preserve">Portugal </w:t>
            </w:r>
            <w:r w:rsidRPr="005242C1">
              <w:rPr>
                <w:sz w:val="18"/>
                <w:szCs w:val="18"/>
                <w:lang w:val="en-GB"/>
              </w:rPr>
              <w:fldChar w:fldCharType="begin" w:fldLock="1"/>
            </w:r>
            <w:r w:rsidR="00B056A6">
              <w:rPr>
                <w:sz w:val="18"/>
                <w:szCs w:val="18"/>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a7083b88-7d1e-454c-aabd-f58854199e54"]}],"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tcPr>
          <w:p w14:paraId="4D65561D" w14:textId="38BB714B"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Finland, Poland, Portugal </w:t>
            </w:r>
            <w:r w:rsidR="00674FB2" w:rsidRPr="005242C1">
              <w:rPr>
                <w:sz w:val="18"/>
                <w:szCs w:val="18"/>
                <w:lang w:val="en-GB"/>
              </w:rPr>
              <w:fldChar w:fldCharType="begin" w:fldLock="1"/>
            </w:r>
            <w:r w:rsidR="00B056A6">
              <w:rPr>
                <w:sz w:val="18"/>
                <w:szCs w:val="18"/>
                <w:lang w:val="en-GB"/>
              </w:rPr>
              <w:instrText>ADDIN CSL_CITATION {"citationItems":[{"id":"ITEM-1","itemData":{"DOI":"10.1016/S0964-8305(01)00103-2","ISSN":"09648305","author":[{"dropping-particle":"","family":"Hyvärinen","given":"Anne","non-dropping-particle":"","parse-names":false,"suffix":""},{"dropping-particle":"","family":"Meklin","given":"Teija","non-dropping-particle":"","parse-names":false,"suffix":""},{"dropping-particle":"","family":"Vepsalainen","given":"Asko","non-dropping-particle":"","parse-names":false,"suffix":""},{"dropping-particle":"","family":"Nevalainen","given":"Aino","non-dropping-particle":"","parse-names":false,"suffix":""}],"container-title":"International Biodeterioration &amp; Biodegradation","id":"ITEM-1","issue":"1","issued":{"date-parts":[["2002","1"]]},"page":"27-37","title":"Fungi and actinobacteria in moisture-damaged building materials — concentrations and diversity","type":"article-journal","volume":"49"},"uris":["http://www.mendeley.com/documents/?uuid=b3e92708-d501-495a-a70e-a1567ba2b06c","http://www.mendeley.com/documents/?uuid=6a64a2fb-7c74-4ca2-8944-e5df69d0d26c"]},{"id":"ITEM-2","itemData":{"abstract":"Fungi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Silva","non-dropping-particle":"","parse-names":false,"suffix":""}],"id":"ITEM-2","issued":{"date-parts":[["2014"]]},"publisher":"Universidade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http://www.mendeley.com/documents/?uuid=18fe9572-cedc-4794-ab68-cd854000a4f4"]},{"id":"ITEM-3","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Biodegradation","id":"ITEM-3","issued":{"date-parts":[["2018"]]},"page":"51-59","title":"Comparison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MiSeq)","type":"article-journal","volume":"131"},"uris":["http://www.mendeley.com/documents/?uuid=a53eccd2-cb7e-4b61-900b-653869c45020"]}],"mendeley":{"formattedCitation":"[4,11,15]","plainTextFormattedCitation":"[4,11,15]","previouslyFormattedCitation":"(Hyvärinen et al. 2002; Pinheiro 2014; Kraková et al. 2018)"},"properties":{"noteIndex":0},"schema":"https://github.com/citation-style-language/schema/raw/master/csl-citation.json"}</w:instrText>
            </w:r>
            <w:r w:rsidR="00674FB2" w:rsidRPr="005242C1">
              <w:rPr>
                <w:sz w:val="18"/>
                <w:szCs w:val="18"/>
                <w:lang w:val="en-GB"/>
              </w:rPr>
              <w:fldChar w:fldCharType="separate"/>
            </w:r>
            <w:r w:rsidR="00B056A6" w:rsidRPr="00B056A6">
              <w:rPr>
                <w:noProof/>
                <w:sz w:val="18"/>
                <w:szCs w:val="18"/>
                <w:lang w:val="en-GB"/>
              </w:rPr>
              <w:t>[4,11,15]</w:t>
            </w:r>
            <w:r w:rsidR="00674FB2" w:rsidRPr="005242C1">
              <w:rPr>
                <w:sz w:val="18"/>
                <w:szCs w:val="18"/>
                <w:lang w:val="en-GB"/>
              </w:rPr>
              <w:fldChar w:fldCharType="end"/>
            </w:r>
            <w:r w:rsidR="00674FB2" w:rsidRPr="005242C1">
              <w:rPr>
                <w:sz w:val="18"/>
                <w:szCs w:val="18"/>
                <w:lang w:val="en-GB"/>
              </w:rPr>
              <w:t xml:space="preserve"> </w:t>
            </w:r>
          </w:p>
        </w:tc>
      </w:tr>
      <w:tr w:rsidR="00674FB2" w:rsidRPr="00DD1D34" w14:paraId="340B9388" w14:textId="77777777" w:rsidTr="0038188C">
        <w:trPr>
          <w:trHeight w:val="190"/>
        </w:trPr>
        <w:tc>
          <w:tcPr>
            <w:tcW w:w="4395" w:type="dxa"/>
            <w:shd w:val="clear" w:color="auto" w:fill="auto"/>
            <w:vAlign w:val="center"/>
          </w:tcPr>
          <w:p w14:paraId="7D7B964D" w14:textId="0EAB6725" w:rsidR="00674FB2" w:rsidRPr="000A2D1C" w:rsidRDefault="00674FB2" w:rsidP="00674FB2">
            <w:pPr>
              <w:spacing w:line="276" w:lineRule="auto"/>
              <w:rPr>
                <w:b/>
                <w:i/>
                <w:iCs/>
                <w:sz w:val="18"/>
                <w:szCs w:val="18"/>
                <w:lang w:val="en-GB"/>
              </w:rPr>
            </w:pPr>
            <w:r w:rsidRPr="000A2D1C">
              <w:rPr>
                <w:b/>
                <w:i/>
                <w:iCs/>
                <w:sz w:val="18"/>
                <w:szCs w:val="18"/>
                <w:lang w:val="en-GB"/>
              </w:rPr>
              <w:t xml:space="preserve">Exophiala castellanii </w:t>
            </w:r>
            <w:r w:rsidRPr="000A2D1C">
              <w:rPr>
                <w:iCs/>
                <w:sz w:val="18"/>
                <w:szCs w:val="18"/>
                <w:lang w:val="en-GB"/>
              </w:rPr>
              <w:t>Iwatsu, Nishim. &amp; Miyaji,</w:t>
            </w:r>
          </w:p>
        </w:tc>
        <w:tc>
          <w:tcPr>
            <w:tcW w:w="3391" w:type="dxa"/>
            <w:vAlign w:val="center"/>
          </w:tcPr>
          <w:p w14:paraId="09420721" w14:textId="1E19184A" w:rsidR="00674FB2" w:rsidRPr="005242C1" w:rsidRDefault="00674FB2" w:rsidP="00D85868">
            <w:pPr>
              <w:spacing w:line="276" w:lineRule="auto"/>
              <w:jc w:val="center"/>
              <w:rPr>
                <w:sz w:val="18"/>
                <w:szCs w:val="18"/>
              </w:rPr>
            </w:pPr>
            <w:r w:rsidRPr="005242C1">
              <w:rPr>
                <w:sz w:val="18"/>
                <w:szCs w:val="18"/>
                <w:lang w:val="en-GB"/>
              </w:rPr>
              <w:t xml:space="preserve">Cuba </w:t>
            </w:r>
            <w:r w:rsidRPr="005242C1">
              <w:rPr>
                <w:sz w:val="18"/>
                <w:szCs w:val="18"/>
              </w:rPr>
              <w:fldChar w:fldCharType="begin" w:fldLock="1"/>
            </w:r>
            <w:r w:rsidR="00B056A6">
              <w:rPr>
                <w:sz w:val="18"/>
                <w:szCs w:val="18"/>
                <w:lang w:val="en-GB"/>
              </w:rPr>
              <w:instrText>ADDIN CSL_CITATION {"citationItems":[{"id":"ITEM-1","itemData":{"DOI":"10.1007/s10453-016-9429-3","ISSN":"15733025","abstract":"The aim of this study was to analyze the viable fungi in the air of\nindoor environments of the National Archive of the Republic of Cuba\n(NARC). The samples were taken in fifteen areas (five points for the\nthree floors) at 2 days (rainy and dry seasons) using a biocolector SAS\nin 3 h: 10:00 a.m., 1:00 p.m. and 4:00 p.m. The fungal concentration was\nindicated as colony forming units per cubic meter of air (cfu/m(3) of\nair). It was concluded that indoor air of the NARC was not polluted due\nto the average fungal concentration that was obtained (59 and 327\ncfu/m(3) of air in rainy and dry seasons, respectively). In front of the\nelectric transformers, the fungal concentration was significantly higher\nthan those obtained along the corridors of the lower-ground floor. A\ntrend to the increasing of fungal concentration was observed: when the\nfloors were increased, in dry season was higher than rainy season, where\nalso there was biggest fungal diversity. Among the fungal genera\nisolated, Aspergillus had the highest relative frequency of appearance,\nand in dry season, it was isolated Actinobacillus sp. (Actinomycetes).\nSix fungal species were isolated in both samplings: Aspergillus\nalliaceus, Aspergillus niger, Cladosporium cladosporioides, Fusarium\noxysporum, Penicillium chrysogenum and Mucor racemosus. All of fungal\nspecies isolated have high biodeteriogenic capacity, and the 61 %\nshowed pathogenic attributes.","author":[{"dropping-particle":"","family":"Anaya","given":"Matilde","non-dropping-particle":"","parse-names":false,"suffix":""},{"dropping-particle":"","family":"Borrego","given":"Sofía F.","non-dropping-particle":"","parse-names":false,"suffix":""},{"dropping-particle":"","family":"Gámez","given":"Erasmo","non-dropping-particle":"","parse-names":false,"suffix":""},{"dropping-particle":"","family":"Castro","given":"Miguel","non-dropping-particle":"","parse-names":false,"suffix":""},{"dropping-particle":"","family":"Molina","given":"Alian","non-dropping-particle":"","parse-names":false,"suffix":""},{"dropping-particle":"","family":"Valdés","given":"Oderlaise","non-dropping-particle":"","parse-names":false,"suffix":""}],"container-title":"Aerobiologia","id":"ITEM-1","issue":"3","issued":{"date-parts":[["2016"]]},"page":"513-527","title":"Viable fungi in the air of indoor environments of the National Archive of the Republic of Cuba","type":"article-journal","volume":"32"},"uris":["http://www.mendeley.com/documents/?uuid=a7c8a7a3-a481-4a0f-bb18-2010c7b315b4"]}],"mendeley":{"formattedCitation":"[16]","plainTextFormattedCitation":"[16]","previouslyFormattedCitation":"(Anaya et al. 2016)"},"properties":{"noteIndex":0},"schema":"https://github.com/citation-style-language/schema/raw/master/csl-citation.json"}</w:instrText>
            </w:r>
            <w:r w:rsidRPr="005242C1">
              <w:rPr>
                <w:sz w:val="18"/>
                <w:szCs w:val="18"/>
              </w:rPr>
              <w:fldChar w:fldCharType="separate"/>
            </w:r>
            <w:r w:rsidR="00B056A6" w:rsidRPr="00B056A6">
              <w:rPr>
                <w:noProof/>
                <w:sz w:val="18"/>
                <w:szCs w:val="18"/>
              </w:rPr>
              <w:t>[16]</w:t>
            </w:r>
            <w:r w:rsidRPr="005242C1">
              <w:rPr>
                <w:sz w:val="18"/>
                <w:szCs w:val="18"/>
              </w:rPr>
              <w:fldChar w:fldCharType="end"/>
            </w:r>
          </w:p>
        </w:tc>
        <w:tc>
          <w:tcPr>
            <w:tcW w:w="3392" w:type="dxa"/>
            <w:vAlign w:val="center"/>
          </w:tcPr>
          <w:p w14:paraId="451839E8" w14:textId="704D4572" w:rsidR="00674FB2" w:rsidRPr="005242C1" w:rsidRDefault="00674FB2" w:rsidP="00674FB2">
            <w:pPr>
              <w:jc w:val="center"/>
              <w:rPr>
                <w:sz w:val="18"/>
                <w:szCs w:val="18"/>
              </w:rPr>
            </w:pPr>
            <w:r w:rsidRPr="005242C1">
              <w:rPr>
                <w:sz w:val="18"/>
                <w:szCs w:val="18"/>
              </w:rPr>
              <w:t>-</w:t>
            </w:r>
          </w:p>
        </w:tc>
        <w:tc>
          <w:tcPr>
            <w:tcW w:w="3392" w:type="dxa"/>
            <w:shd w:val="clear" w:color="auto" w:fill="auto"/>
            <w:vAlign w:val="center"/>
          </w:tcPr>
          <w:p w14:paraId="4D72469B" w14:textId="5F6E10D0" w:rsidR="00674FB2" w:rsidRPr="005242C1" w:rsidRDefault="00674FB2" w:rsidP="00674FB2">
            <w:pPr>
              <w:spacing w:line="276" w:lineRule="auto"/>
              <w:jc w:val="center"/>
              <w:rPr>
                <w:sz w:val="18"/>
                <w:szCs w:val="18"/>
              </w:rPr>
            </w:pPr>
            <w:r w:rsidRPr="005242C1">
              <w:rPr>
                <w:sz w:val="18"/>
                <w:szCs w:val="18"/>
              </w:rPr>
              <w:t>-</w:t>
            </w:r>
          </w:p>
        </w:tc>
      </w:tr>
      <w:tr w:rsidR="00674FB2" w:rsidRPr="0030132A" w14:paraId="18DE4C4C" w14:textId="77777777" w:rsidTr="005D7B64">
        <w:trPr>
          <w:trHeight w:val="397"/>
        </w:trPr>
        <w:tc>
          <w:tcPr>
            <w:tcW w:w="4395" w:type="dxa"/>
            <w:shd w:val="clear" w:color="auto" w:fill="auto"/>
            <w:vAlign w:val="center"/>
            <w:hideMark/>
          </w:tcPr>
          <w:p w14:paraId="3D61BE36" w14:textId="77777777" w:rsidR="00674FB2" w:rsidRPr="00DD1D34" w:rsidRDefault="00674FB2" w:rsidP="00674FB2">
            <w:pPr>
              <w:spacing w:line="276" w:lineRule="auto"/>
              <w:rPr>
                <w:b/>
                <w:i/>
                <w:iCs/>
                <w:sz w:val="18"/>
                <w:szCs w:val="18"/>
                <w:lang w:val="en-GB"/>
              </w:rPr>
            </w:pPr>
            <w:r w:rsidRPr="00DD1D34">
              <w:rPr>
                <w:b/>
                <w:i/>
                <w:iCs/>
                <w:sz w:val="18"/>
                <w:szCs w:val="18"/>
                <w:lang w:val="en-GB"/>
              </w:rPr>
              <w:t>Exophiala werneckii</w:t>
            </w:r>
            <w:r w:rsidRPr="00DD1D34">
              <w:rPr>
                <w:b/>
                <w:sz w:val="18"/>
                <w:szCs w:val="18"/>
                <w:lang w:val="en-GB"/>
              </w:rPr>
              <w:t xml:space="preserve"> </w:t>
            </w:r>
            <w:r w:rsidRPr="009512D2">
              <w:rPr>
                <w:sz w:val="18"/>
                <w:szCs w:val="18"/>
                <w:lang w:val="en-GB"/>
              </w:rPr>
              <w:t>(Horta) Arx</w:t>
            </w:r>
          </w:p>
        </w:tc>
        <w:tc>
          <w:tcPr>
            <w:tcW w:w="10175" w:type="dxa"/>
            <w:gridSpan w:val="3"/>
            <w:vAlign w:val="center"/>
          </w:tcPr>
          <w:p w14:paraId="6B64E627" w14:textId="1005F7B3" w:rsidR="00674FB2" w:rsidRPr="005242C1" w:rsidRDefault="00674FB2" w:rsidP="00674FB2">
            <w:pPr>
              <w:spacing w:line="276" w:lineRule="auto"/>
              <w:jc w:val="center"/>
              <w:rPr>
                <w:i/>
                <w:sz w:val="18"/>
                <w:szCs w:val="18"/>
                <w:lang w:val="en-GB"/>
              </w:rPr>
            </w:pPr>
            <w:r w:rsidRPr="005242C1">
              <w:rPr>
                <w:i/>
                <w:sz w:val="18"/>
                <w:szCs w:val="18"/>
                <w:lang w:val="en-GB"/>
              </w:rPr>
              <w:t>See current name: Hortaea werneckii</w:t>
            </w:r>
          </w:p>
        </w:tc>
      </w:tr>
      <w:tr w:rsidR="00674FB2" w:rsidRPr="00B056A6" w14:paraId="14A4B322" w14:textId="77777777" w:rsidTr="0038188C">
        <w:trPr>
          <w:trHeight w:val="397"/>
        </w:trPr>
        <w:tc>
          <w:tcPr>
            <w:tcW w:w="4395" w:type="dxa"/>
            <w:shd w:val="clear" w:color="auto" w:fill="auto"/>
            <w:vAlign w:val="center"/>
          </w:tcPr>
          <w:p w14:paraId="15B22057" w14:textId="56FC6C71" w:rsidR="00674FB2" w:rsidRPr="00662035" w:rsidRDefault="00674FB2" w:rsidP="00674FB2">
            <w:pPr>
              <w:spacing w:line="276" w:lineRule="auto"/>
              <w:rPr>
                <w:b/>
                <w:iCs/>
                <w:sz w:val="18"/>
                <w:szCs w:val="18"/>
              </w:rPr>
            </w:pPr>
            <w:r w:rsidRPr="00662035">
              <w:rPr>
                <w:b/>
                <w:i/>
                <w:iCs/>
                <w:sz w:val="18"/>
                <w:szCs w:val="18"/>
              </w:rPr>
              <w:t xml:space="preserve">Fayodia </w:t>
            </w:r>
            <w:r w:rsidRPr="00662035">
              <w:rPr>
                <w:b/>
                <w:iCs/>
                <w:sz w:val="18"/>
                <w:szCs w:val="18"/>
              </w:rPr>
              <w:t xml:space="preserve">sp. </w:t>
            </w:r>
            <w:r w:rsidRPr="00662035">
              <w:rPr>
                <w:iCs/>
                <w:sz w:val="18"/>
                <w:szCs w:val="18"/>
              </w:rPr>
              <w:t>Kühner</w:t>
            </w:r>
          </w:p>
        </w:tc>
        <w:tc>
          <w:tcPr>
            <w:tcW w:w="3391" w:type="dxa"/>
            <w:vAlign w:val="center"/>
          </w:tcPr>
          <w:p w14:paraId="6D8F5C7B" w14:textId="403ACE2B" w:rsidR="00674FB2" w:rsidRPr="005242C1" w:rsidRDefault="00674FB2" w:rsidP="00674FB2">
            <w:pPr>
              <w:spacing w:line="276" w:lineRule="auto"/>
              <w:jc w:val="center"/>
              <w:rPr>
                <w:sz w:val="18"/>
                <w:szCs w:val="18"/>
              </w:rPr>
            </w:pPr>
            <w:r w:rsidRPr="005242C1">
              <w:rPr>
                <w:sz w:val="18"/>
                <w:szCs w:val="18"/>
                <w:lang w:val="en-GB"/>
              </w:rPr>
              <w:t>-</w:t>
            </w:r>
          </w:p>
        </w:tc>
        <w:tc>
          <w:tcPr>
            <w:tcW w:w="3392" w:type="dxa"/>
            <w:vAlign w:val="center"/>
          </w:tcPr>
          <w:p w14:paraId="2FDBC156" w14:textId="2B041FD0" w:rsidR="00674FB2" w:rsidRPr="005242C1" w:rsidRDefault="00674FB2" w:rsidP="00674FB2">
            <w:pPr>
              <w:jc w:val="center"/>
              <w:rPr>
                <w:sz w:val="18"/>
                <w:szCs w:val="18"/>
              </w:rPr>
            </w:pPr>
            <w:r w:rsidRPr="005242C1">
              <w:rPr>
                <w:sz w:val="18"/>
                <w:szCs w:val="18"/>
                <w:lang w:val="en-GB"/>
              </w:rPr>
              <w:t>-</w:t>
            </w:r>
          </w:p>
        </w:tc>
        <w:tc>
          <w:tcPr>
            <w:tcW w:w="3392" w:type="dxa"/>
            <w:shd w:val="clear" w:color="auto" w:fill="auto"/>
            <w:vAlign w:val="center"/>
          </w:tcPr>
          <w:p w14:paraId="1C94D464" w14:textId="62FBCE76"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30132A" w14:paraId="35402F13" w14:textId="77777777" w:rsidTr="0038188C">
        <w:trPr>
          <w:trHeight w:val="397"/>
        </w:trPr>
        <w:tc>
          <w:tcPr>
            <w:tcW w:w="4395" w:type="dxa"/>
            <w:shd w:val="clear" w:color="auto" w:fill="auto"/>
            <w:vAlign w:val="center"/>
          </w:tcPr>
          <w:p w14:paraId="4DC9E49E" w14:textId="7F673B3F" w:rsidR="00674FB2" w:rsidRPr="00E65DEE" w:rsidRDefault="00674FB2" w:rsidP="00674FB2">
            <w:pPr>
              <w:spacing w:line="276" w:lineRule="auto"/>
              <w:rPr>
                <w:iCs/>
                <w:sz w:val="18"/>
                <w:szCs w:val="18"/>
              </w:rPr>
            </w:pPr>
            <w:r>
              <w:rPr>
                <w:b/>
                <w:i/>
                <w:iCs/>
                <w:sz w:val="18"/>
                <w:szCs w:val="18"/>
              </w:rPr>
              <w:t xml:space="preserve">Fibroporia </w:t>
            </w:r>
            <w:r>
              <w:rPr>
                <w:b/>
                <w:iCs/>
                <w:sz w:val="18"/>
                <w:szCs w:val="18"/>
              </w:rPr>
              <w:t xml:space="preserve">sp. </w:t>
            </w:r>
            <w:r>
              <w:rPr>
                <w:iCs/>
                <w:sz w:val="18"/>
                <w:szCs w:val="18"/>
              </w:rPr>
              <w:t>Parmasto</w:t>
            </w:r>
          </w:p>
        </w:tc>
        <w:tc>
          <w:tcPr>
            <w:tcW w:w="3391" w:type="dxa"/>
            <w:vAlign w:val="center"/>
          </w:tcPr>
          <w:p w14:paraId="55546846" w14:textId="60D66333"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22312E55" w14:textId="1BA88EFF" w:rsidR="00674FB2" w:rsidRPr="005242C1" w:rsidRDefault="00674FB2" w:rsidP="00674FB2">
            <w:pPr>
              <w:jc w:val="center"/>
              <w:rPr>
                <w:sz w:val="18"/>
                <w:szCs w:val="18"/>
                <w:lang w:val="en-GB"/>
              </w:rPr>
            </w:pPr>
            <w:r w:rsidRPr="005242C1">
              <w:rPr>
                <w:sz w:val="18"/>
                <w:szCs w:val="18"/>
                <w:lang w:val="en-GB"/>
              </w:rPr>
              <w:t>-</w:t>
            </w:r>
          </w:p>
        </w:tc>
        <w:tc>
          <w:tcPr>
            <w:tcW w:w="3392" w:type="dxa"/>
            <w:shd w:val="clear" w:color="auto" w:fill="auto"/>
            <w:vAlign w:val="center"/>
          </w:tcPr>
          <w:p w14:paraId="53CB31BE" w14:textId="54FF627F"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30132A" w14:paraId="2440DE2B" w14:textId="77777777" w:rsidTr="005D7B64">
        <w:trPr>
          <w:trHeight w:val="397"/>
        </w:trPr>
        <w:tc>
          <w:tcPr>
            <w:tcW w:w="4395" w:type="dxa"/>
            <w:shd w:val="clear" w:color="auto" w:fill="auto"/>
            <w:vAlign w:val="center"/>
          </w:tcPr>
          <w:p w14:paraId="7E4C0EA0" w14:textId="566282AD" w:rsidR="00674FB2" w:rsidRPr="00251623" w:rsidRDefault="00674FB2" w:rsidP="00674FB2">
            <w:pPr>
              <w:spacing w:line="276" w:lineRule="auto"/>
              <w:rPr>
                <w:b/>
                <w:iCs/>
                <w:sz w:val="18"/>
                <w:szCs w:val="18"/>
                <w:lang w:val="en-GB"/>
              </w:rPr>
            </w:pPr>
            <w:r w:rsidRPr="00251623">
              <w:rPr>
                <w:b/>
                <w:i/>
                <w:iCs/>
                <w:sz w:val="18"/>
                <w:szCs w:val="18"/>
                <w:lang w:val="en-GB"/>
              </w:rPr>
              <w:t xml:space="preserve">Filobasidiella </w:t>
            </w:r>
            <w:r w:rsidRPr="00251623">
              <w:rPr>
                <w:b/>
                <w:iCs/>
                <w:sz w:val="18"/>
                <w:szCs w:val="18"/>
                <w:lang w:val="en-GB"/>
              </w:rPr>
              <w:t xml:space="preserve">sp. </w:t>
            </w:r>
            <w:r w:rsidRPr="00251623">
              <w:rPr>
                <w:iCs/>
                <w:sz w:val="18"/>
                <w:szCs w:val="18"/>
                <w:lang w:val="en-GB"/>
              </w:rPr>
              <w:t>Kwon-Chung</w:t>
            </w:r>
          </w:p>
        </w:tc>
        <w:tc>
          <w:tcPr>
            <w:tcW w:w="10175" w:type="dxa"/>
            <w:gridSpan w:val="3"/>
            <w:vAlign w:val="center"/>
          </w:tcPr>
          <w:p w14:paraId="3836AABD" w14:textId="477D2F37" w:rsidR="00674FB2" w:rsidRPr="005242C1" w:rsidRDefault="00674FB2" w:rsidP="00674FB2">
            <w:pPr>
              <w:spacing w:line="276" w:lineRule="auto"/>
              <w:jc w:val="center"/>
              <w:rPr>
                <w:i/>
                <w:sz w:val="18"/>
                <w:szCs w:val="18"/>
                <w:lang w:val="en-GB"/>
              </w:rPr>
            </w:pPr>
            <w:r w:rsidRPr="005242C1">
              <w:rPr>
                <w:i/>
                <w:sz w:val="18"/>
                <w:szCs w:val="18"/>
                <w:lang w:val="en-GB"/>
              </w:rPr>
              <w:t xml:space="preserve">See current name: </w:t>
            </w:r>
            <w:r w:rsidRPr="005242C1">
              <w:rPr>
                <w:i/>
                <w:iCs/>
                <w:sz w:val="18"/>
                <w:szCs w:val="18"/>
                <w:lang w:val="en-GB"/>
              </w:rPr>
              <w:t>Cryptococcus sp.</w:t>
            </w:r>
          </w:p>
        </w:tc>
      </w:tr>
      <w:tr w:rsidR="00674FB2" w:rsidRPr="002F2D6D" w14:paraId="0E1EB7BB" w14:textId="77777777" w:rsidTr="0038188C">
        <w:trPr>
          <w:trHeight w:val="397"/>
        </w:trPr>
        <w:tc>
          <w:tcPr>
            <w:tcW w:w="4395" w:type="dxa"/>
            <w:shd w:val="clear" w:color="auto" w:fill="auto"/>
            <w:vAlign w:val="center"/>
          </w:tcPr>
          <w:p w14:paraId="3C3F142F" w14:textId="588B5CFC" w:rsidR="00674FB2" w:rsidRPr="00251623" w:rsidRDefault="00674FB2" w:rsidP="00674FB2">
            <w:pPr>
              <w:spacing w:line="276" w:lineRule="auto"/>
              <w:rPr>
                <w:iCs/>
                <w:sz w:val="18"/>
                <w:szCs w:val="18"/>
                <w:lang w:val="en-GB"/>
              </w:rPr>
            </w:pPr>
            <w:r w:rsidRPr="00251623">
              <w:rPr>
                <w:b/>
                <w:i/>
                <w:iCs/>
                <w:sz w:val="18"/>
                <w:szCs w:val="18"/>
                <w:lang w:val="en-GB"/>
              </w:rPr>
              <w:t xml:space="preserve">Fistulina </w:t>
            </w:r>
            <w:r w:rsidRPr="00251623">
              <w:rPr>
                <w:b/>
                <w:iCs/>
                <w:sz w:val="18"/>
                <w:szCs w:val="18"/>
                <w:lang w:val="en-GB"/>
              </w:rPr>
              <w:t xml:space="preserve">sp. </w:t>
            </w:r>
            <w:r w:rsidRPr="00251623">
              <w:rPr>
                <w:iCs/>
                <w:sz w:val="18"/>
                <w:szCs w:val="18"/>
                <w:lang w:val="en-GB"/>
              </w:rPr>
              <w:t>Bull.</w:t>
            </w:r>
          </w:p>
        </w:tc>
        <w:tc>
          <w:tcPr>
            <w:tcW w:w="3391" w:type="dxa"/>
            <w:vAlign w:val="center"/>
          </w:tcPr>
          <w:p w14:paraId="5AF61CEC" w14:textId="24F2904A"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2EC07F60" w14:textId="08961BC9" w:rsidR="00674FB2" w:rsidRPr="005242C1" w:rsidRDefault="00674FB2" w:rsidP="00674FB2">
            <w:pPr>
              <w:jc w:val="center"/>
              <w:rPr>
                <w:sz w:val="18"/>
                <w:szCs w:val="18"/>
                <w:lang w:val="en-GB"/>
              </w:rPr>
            </w:pPr>
            <w:r w:rsidRPr="005242C1">
              <w:rPr>
                <w:sz w:val="18"/>
                <w:szCs w:val="18"/>
                <w:lang w:val="en-GB"/>
              </w:rPr>
              <w:t>-</w:t>
            </w:r>
          </w:p>
        </w:tc>
        <w:tc>
          <w:tcPr>
            <w:tcW w:w="3392" w:type="dxa"/>
            <w:shd w:val="clear" w:color="auto" w:fill="auto"/>
            <w:vAlign w:val="center"/>
          </w:tcPr>
          <w:p w14:paraId="29E34019" w14:textId="7D3915C5"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B056A6" w14:paraId="10A3D290" w14:textId="77777777" w:rsidTr="0038188C">
        <w:trPr>
          <w:trHeight w:val="397"/>
        </w:trPr>
        <w:tc>
          <w:tcPr>
            <w:tcW w:w="4395" w:type="dxa"/>
            <w:shd w:val="clear" w:color="auto" w:fill="auto"/>
            <w:vAlign w:val="center"/>
          </w:tcPr>
          <w:p w14:paraId="5B58DE78" w14:textId="240961E9" w:rsidR="00674FB2" w:rsidRPr="00CD580A" w:rsidRDefault="00674FB2" w:rsidP="00674FB2">
            <w:pPr>
              <w:spacing w:line="276" w:lineRule="auto"/>
              <w:rPr>
                <w:iCs/>
                <w:sz w:val="18"/>
                <w:szCs w:val="18"/>
              </w:rPr>
            </w:pPr>
            <w:r w:rsidRPr="00EA353E">
              <w:rPr>
                <w:b/>
                <w:i/>
                <w:iCs/>
                <w:sz w:val="18"/>
                <w:szCs w:val="18"/>
              </w:rPr>
              <w:t>Flammulaster</w:t>
            </w:r>
            <w:r>
              <w:rPr>
                <w:b/>
                <w:i/>
                <w:iCs/>
                <w:sz w:val="18"/>
                <w:szCs w:val="18"/>
              </w:rPr>
              <w:t xml:space="preserve"> </w:t>
            </w:r>
            <w:r>
              <w:rPr>
                <w:b/>
                <w:iCs/>
                <w:sz w:val="18"/>
                <w:szCs w:val="18"/>
              </w:rPr>
              <w:t xml:space="preserve">sp. </w:t>
            </w:r>
            <w:r>
              <w:rPr>
                <w:iCs/>
                <w:sz w:val="18"/>
                <w:szCs w:val="18"/>
              </w:rPr>
              <w:t>Earle</w:t>
            </w:r>
          </w:p>
        </w:tc>
        <w:tc>
          <w:tcPr>
            <w:tcW w:w="3391" w:type="dxa"/>
            <w:vAlign w:val="center"/>
          </w:tcPr>
          <w:p w14:paraId="7B5B8971" w14:textId="7C4BEC1A"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01B4AAD1" w14:textId="07ADA27A" w:rsidR="00674FB2" w:rsidRPr="005242C1" w:rsidRDefault="00674FB2" w:rsidP="00674FB2">
            <w:pPr>
              <w:jc w:val="center"/>
              <w:rPr>
                <w:sz w:val="18"/>
                <w:szCs w:val="18"/>
                <w:lang w:val="en-GB"/>
              </w:rPr>
            </w:pPr>
            <w:r w:rsidRPr="005242C1">
              <w:rPr>
                <w:sz w:val="18"/>
                <w:szCs w:val="18"/>
                <w:lang w:val="en-GB"/>
              </w:rPr>
              <w:t>-</w:t>
            </w:r>
          </w:p>
        </w:tc>
        <w:tc>
          <w:tcPr>
            <w:tcW w:w="3392" w:type="dxa"/>
            <w:shd w:val="clear" w:color="auto" w:fill="auto"/>
            <w:vAlign w:val="center"/>
          </w:tcPr>
          <w:p w14:paraId="0B09C3A9" w14:textId="185B7A66"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30132A" w14:paraId="5228E741" w14:textId="77777777" w:rsidTr="0038188C">
        <w:trPr>
          <w:trHeight w:val="397"/>
        </w:trPr>
        <w:tc>
          <w:tcPr>
            <w:tcW w:w="4395" w:type="dxa"/>
            <w:shd w:val="clear" w:color="auto" w:fill="auto"/>
            <w:vAlign w:val="center"/>
          </w:tcPr>
          <w:p w14:paraId="1BC642A4" w14:textId="1CBA0D01" w:rsidR="00674FB2" w:rsidRPr="00EA353E" w:rsidRDefault="00674FB2" w:rsidP="00674FB2">
            <w:pPr>
              <w:spacing w:line="276" w:lineRule="auto"/>
              <w:rPr>
                <w:b/>
                <w:i/>
                <w:iCs/>
                <w:sz w:val="18"/>
                <w:szCs w:val="18"/>
                <w:lang w:val="en-GB"/>
              </w:rPr>
            </w:pPr>
            <w:r w:rsidRPr="00EA353E">
              <w:rPr>
                <w:b/>
                <w:i/>
                <w:iCs/>
                <w:sz w:val="18"/>
                <w:szCs w:val="18"/>
                <w:lang w:val="en-GB"/>
              </w:rPr>
              <w:t xml:space="preserve">Flammulina </w:t>
            </w:r>
            <w:r w:rsidRPr="00EA353E">
              <w:rPr>
                <w:b/>
                <w:iCs/>
                <w:sz w:val="18"/>
                <w:szCs w:val="18"/>
                <w:lang w:val="en-GB"/>
              </w:rPr>
              <w:t xml:space="preserve">sp. </w:t>
            </w:r>
            <w:r w:rsidRPr="00EA353E">
              <w:rPr>
                <w:iCs/>
                <w:sz w:val="18"/>
                <w:szCs w:val="18"/>
                <w:lang w:val="en-GB"/>
              </w:rPr>
              <w:t>P. Karst.</w:t>
            </w:r>
          </w:p>
        </w:tc>
        <w:tc>
          <w:tcPr>
            <w:tcW w:w="3391" w:type="dxa"/>
            <w:vAlign w:val="center"/>
          </w:tcPr>
          <w:p w14:paraId="1FF7494C" w14:textId="236652C0"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6CC3B988" w14:textId="278159DB" w:rsidR="00674FB2" w:rsidRPr="005242C1" w:rsidRDefault="00674FB2" w:rsidP="00674FB2">
            <w:pPr>
              <w:jc w:val="center"/>
              <w:rPr>
                <w:sz w:val="18"/>
                <w:szCs w:val="18"/>
                <w:lang w:val="en-GB"/>
              </w:rPr>
            </w:pPr>
            <w:r w:rsidRPr="005242C1">
              <w:rPr>
                <w:sz w:val="18"/>
                <w:szCs w:val="18"/>
                <w:lang w:val="en-GB"/>
              </w:rPr>
              <w:t>-</w:t>
            </w:r>
          </w:p>
        </w:tc>
        <w:tc>
          <w:tcPr>
            <w:tcW w:w="3392" w:type="dxa"/>
            <w:shd w:val="clear" w:color="auto" w:fill="auto"/>
            <w:vAlign w:val="center"/>
          </w:tcPr>
          <w:p w14:paraId="2BB176D7" w14:textId="43123E97"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B056A6" w14:paraId="059E62E3" w14:textId="77777777" w:rsidTr="0038188C">
        <w:trPr>
          <w:trHeight w:val="397"/>
        </w:trPr>
        <w:tc>
          <w:tcPr>
            <w:tcW w:w="4395" w:type="dxa"/>
            <w:shd w:val="clear" w:color="auto" w:fill="auto"/>
            <w:vAlign w:val="center"/>
          </w:tcPr>
          <w:p w14:paraId="2321C944" w14:textId="77777777" w:rsidR="00674FB2" w:rsidRPr="002A6D7A" w:rsidRDefault="00674FB2" w:rsidP="00674FB2">
            <w:pPr>
              <w:spacing w:line="276" w:lineRule="auto"/>
              <w:rPr>
                <w:b/>
                <w:i/>
                <w:iCs/>
                <w:sz w:val="18"/>
                <w:szCs w:val="18"/>
                <w:lang w:val="en-GB"/>
              </w:rPr>
            </w:pPr>
            <w:r w:rsidRPr="00B056A6">
              <w:rPr>
                <w:b/>
                <w:i/>
                <w:sz w:val="18"/>
                <w:szCs w:val="18"/>
                <w:lang w:val="en-GB"/>
              </w:rPr>
              <w:t>Flavomyces fulophazii</w:t>
            </w:r>
            <w:r w:rsidRPr="00B056A6">
              <w:rPr>
                <w:b/>
                <w:i/>
                <w:iCs/>
                <w:sz w:val="18"/>
                <w:szCs w:val="18"/>
                <w:lang w:val="en-GB"/>
              </w:rPr>
              <w:t> </w:t>
            </w:r>
            <w:r w:rsidRPr="00B056A6">
              <w:rPr>
                <w:iCs/>
                <w:sz w:val="18"/>
                <w:szCs w:val="18"/>
                <w:lang w:val="en-GB"/>
              </w:rPr>
              <w:t xml:space="preserve">D.G. Knapp, Kovács, J.Z. Groenew. </w:t>
            </w:r>
            <w:r w:rsidRPr="002A6D7A">
              <w:rPr>
                <w:iCs/>
                <w:sz w:val="18"/>
                <w:szCs w:val="18"/>
                <w:lang w:val="en-GB"/>
              </w:rPr>
              <w:t>&amp; Crous</w:t>
            </w:r>
          </w:p>
        </w:tc>
        <w:tc>
          <w:tcPr>
            <w:tcW w:w="3391" w:type="dxa"/>
            <w:vAlign w:val="center"/>
          </w:tcPr>
          <w:p w14:paraId="6232FE62"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5955D6C8" w14:textId="77777777" w:rsidR="00674FB2" w:rsidRPr="005242C1" w:rsidRDefault="00674FB2" w:rsidP="00674FB2">
            <w:pPr>
              <w:jc w:val="center"/>
              <w:rPr>
                <w:sz w:val="18"/>
                <w:szCs w:val="18"/>
                <w:lang w:val="en-GB"/>
              </w:rPr>
            </w:pPr>
            <w:r w:rsidRPr="005242C1">
              <w:rPr>
                <w:sz w:val="18"/>
                <w:szCs w:val="18"/>
                <w:lang w:val="en-GB"/>
              </w:rPr>
              <w:t>-</w:t>
            </w:r>
          </w:p>
        </w:tc>
        <w:tc>
          <w:tcPr>
            <w:tcW w:w="3392" w:type="dxa"/>
            <w:shd w:val="clear" w:color="auto" w:fill="auto"/>
            <w:vAlign w:val="center"/>
          </w:tcPr>
          <w:p w14:paraId="4D1DA70C" w14:textId="6205F2F1" w:rsidR="00674FB2" w:rsidRPr="005242C1" w:rsidRDefault="00674FB2" w:rsidP="00D85868">
            <w:pPr>
              <w:spacing w:line="276" w:lineRule="auto"/>
              <w:jc w:val="center"/>
              <w:rPr>
                <w:sz w:val="18"/>
                <w:szCs w:val="18"/>
                <w:lang w:val="en-GB"/>
              </w:rPr>
            </w:pPr>
            <w:r w:rsidRPr="005242C1">
              <w:rPr>
                <w:sz w:val="18"/>
                <w:szCs w:val="18"/>
                <w:lang w:val="en-GB"/>
              </w:rPr>
              <w:t xml:space="preserve">Indonesia </w:t>
            </w:r>
            <w:r w:rsidRPr="005242C1">
              <w:rPr>
                <w:sz w:val="18"/>
                <w:szCs w:val="18"/>
              </w:rPr>
              <w:fldChar w:fldCharType="begin" w:fldLock="1"/>
            </w:r>
            <w:r w:rsidR="00B056A6">
              <w:rPr>
                <w:sz w:val="18"/>
                <w:szCs w:val="18"/>
                <w:lang w:val="en-GB"/>
              </w:rPr>
              <w:instrText>ADDIN CSL_CITATION {"citationItems":[{"id":"ITEM-1","itemData":{"DOI":"10.1063/1.4946972","ISBN":"9780735413764","ISSN":"15517616","abstract":"© 2016 Author(s).Old manuscripts, as organic materials, can be subjected to deterioration by fungi [1]. Fungal species (over 200) are the main cause of damage to objects of cultural heritage made of or supported on paper [2]. Fungi from old manuscripts can be identified to species level by analysis of Internal Transcribed Spacer (ITS) region of rDNA [3]. Old Chinese manuscripts in Indonesia are one of historical evidences of close relationship between Indonesia and China for hundred years. From our preliminary survey, the collection of old Chinese manuscripts in Central Library Universitas Indonesia was deteriorated by fungi. Information about fungal species from old Chinese manuscripts has not been reported yet, both in Indonesia and China. Our study is aimed to detect the growth of fungi on old Chinese manuscripts, and to isolate and identify the fungi that deteriorates the manuscripts in Central Library Universitas Indonesia. Twelve samples of old Chinese manuscripts deteriorated by fungi shows spore formation and brown spot on their paper surface. Forty one fungal isolates are collected from seven manuscripts, and many of them (28 isolates from 41) are xerophiles. Fifteen isolates were identified by molecular approach using ITS5. They were identified as Anthostomella sp., Aspergillus aculeatus, Aspergillus insuetus, Chaetosartorya stromatoides, Cladosporium colocasiae, Cladosporium columbiae, Cladosporium pini-ponderosa, Flavomyces fulophazii, Fusarium equiseti, Fusarium sp., and Pseudozyma sp. Fifteen fungal isolates could be identified to genus level based on morphological characters as follows: Aspergillus (10 isolates), Curvularia (1 isolate), and Penicillium (4 isolates). Some isolates could not be identified to the genus level since they do not produce asexual/sexual spores (mycelia sterilia). Further identification to species level will be carried out by molecular approach. Most of the isolated fungi from old Chinese manuscripts were xerophiles and able to use Chinese paper as a substrate. This study is the first report on the diversity of fungi from old Chinese manuscripts from Indonesia.","author":[{"dropping-particle":"","family":"Fitri","given":"Reno","non-dropping-particle":"","parse-names":false,"suffix":""},{"dropping-particle":"","family":"Oetari","given":"Ariyanti","non-dropping-particle":"","parse-names":false,"suffix":""},{"dropping-particle":"","family":"Rahmadewi","given":"Madinna","non-dropping-particle":"","parse-names":false,"suffix":""},{"dropping-particle":"","family":"Manullang","given":"Mariata Arisanti","non-dropping-particle":"","parse-names":false,"suffix":""},{"dropping-particle":"","family":"Rachmania","given":"Mazytha Kinanti","non-dropping-particle":"","parse-names":false,"suffix":""},{"dropping-particle":"","family":"Susetyo-Salim","given":"Tamara","non-dropping-particle":"","parse-names":false,"suffix":""},{"dropping-particle":"","family":"Sjamsuridzal","given":"Wellyzar","non-dropping-particle":"","parse-names":false,"suffix":""}],"container-title":"AIP Conference Proceedings","id":"ITEM-1","issued":{"date-parts":[["2016"]]},"page":"2-6","title":"Detection of fungi from old Chinese manuscripts in Central Library Universitas Indonesia","type":"article-journal","volume":"1729"},"uris":["http://www.mendeley.com/documents/?uuid=ef257e90-aa77-4d8f-84b2-a5788e99d54b"]}],"mendeley":{"formattedCitation":"[42]","plainTextFormattedCitation":"[42]","previouslyFormattedCitation":"(Fitri et al. 2016)"},"properties":{"noteIndex":0},"schema":"https://github.com/citation-style-language/schema/raw/master/csl-citation.json"}</w:instrText>
            </w:r>
            <w:r w:rsidRPr="005242C1">
              <w:rPr>
                <w:sz w:val="18"/>
                <w:szCs w:val="18"/>
              </w:rPr>
              <w:fldChar w:fldCharType="separate"/>
            </w:r>
            <w:r w:rsidR="00B056A6" w:rsidRPr="00B056A6">
              <w:rPr>
                <w:noProof/>
                <w:sz w:val="18"/>
                <w:szCs w:val="18"/>
                <w:lang w:val="en-GB"/>
              </w:rPr>
              <w:t>[42]</w:t>
            </w:r>
            <w:r w:rsidRPr="005242C1">
              <w:rPr>
                <w:sz w:val="18"/>
                <w:szCs w:val="18"/>
              </w:rPr>
              <w:fldChar w:fldCharType="end"/>
            </w:r>
          </w:p>
        </w:tc>
      </w:tr>
      <w:tr w:rsidR="00674FB2" w:rsidRPr="00B056A6" w14:paraId="3BF23902" w14:textId="77777777" w:rsidTr="0038188C">
        <w:trPr>
          <w:trHeight w:val="397"/>
        </w:trPr>
        <w:tc>
          <w:tcPr>
            <w:tcW w:w="4395" w:type="dxa"/>
            <w:shd w:val="clear" w:color="auto" w:fill="auto"/>
            <w:vAlign w:val="center"/>
          </w:tcPr>
          <w:p w14:paraId="627DCB6D" w14:textId="4EFB3A5B" w:rsidR="00674FB2" w:rsidRPr="002A6D7A" w:rsidRDefault="00674FB2" w:rsidP="00674FB2">
            <w:pPr>
              <w:spacing w:line="276" w:lineRule="auto"/>
              <w:rPr>
                <w:b/>
                <w:i/>
                <w:sz w:val="18"/>
                <w:szCs w:val="18"/>
                <w:lang w:val="en-GB"/>
              </w:rPr>
            </w:pPr>
            <w:r w:rsidRPr="002E1942">
              <w:rPr>
                <w:b/>
                <w:i/>
                <w:sz w:val="18"/>
                <w:szCs w:val="18"/>
                <w:lang w:val="en-GB"/>
              </w:rPr>
              <w:t xml:space="preserve">Fomes </w:t>
            </w:r>
            <w:r>
              <w:rPr>
                <w:b/>
                <w:sz w:val="18"/>
                <w:szCs w:val="18"/>
                <w:lang w:val="en-GB"/>
              </w:rPr>
              <w:t xml:space="preserve">sp. </w:t>
            </w:r>
            <w:r w:rsidRPr="002E1942">
              <w:rPr>
                <w:sz w:val="18"/>
                <w:szCs w:val="18"/>
                <w:lang w:val="en-GB"/>
              </w:rPr>
              <w:t>(Fr.) Fr.</w:t>
            </w:r>
          </w:p>
        </w:tc>
        <w:tc>
          <w:tcPr>
            <w:tcW w:w="3391" w:type="dxa"/>
            <w:vAlign w:val="center"/>
          </w:tcPr>
          <w:p w14:paraId="0EF1F050" w14:textId="5F674120"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729CED20" w14:textId="173A4B9C" w:rsidR="00674FB2" w:rsidRPr="005242C1" w:rsidRDefault="00674FB2" w:rsidP="00674FB2">
            <w:pPr>
              <w:jc w:val="center"/>
              <w:rPr>
                <w:sz w:val="18"/>
                <w:szCs w:val="18"/>
                <w:lang w:val="en-GB"/>
              </w:rPr>
            </w:pPr>
            <w:r w:rsidRPr="005242C1">
              <w:rPr>
                <w:sz w:val="18"/>
                <w:szCs w:val="18"/>
                <w:lang w:val="en-GB"/>
              </w:rPr>
              <w:t>-</w:t>
            </w:r>
          </w:p>
        </w:tc>
        <w:tc>
          <w:tcPr>
            <w:tcW w:w="3392" w:type="dxa"/>
            <w:shd w:val="clear" w:color="auto" w:fill="auto"/>
            <w:vAlign w:val="center"/>
          </w:tcPr>
          <w:p w14:paraId="0941CA15" w14:textId="053C8ABD"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4E36C1" w14:paraId="40AA84D2" w14:textId="77777777" w:rsidTr="0038188C">
        <w:trPr>
          <w:trHeight w:val="397"/>
        </w:trPr>
        <w:tc>
          <w:tcPr>
            <w:tcW w:w="4395" w:type="dxa"/>
            <w:shd w:val="clear" w:color="auto" w:fill="auto"/>
            <w:vAlign w:val="center"/>
          </w:tcPr>
          <w:p w14:paraId="5D6B2880" w14:textId="336834C4" w:rsidR="00674FB2" w:rsidRPr="00A83DDB" w:rsidRDefault="00674FB2" w:rsidP="00674FB2">
            <w:pPr>
              <w:spacing w:line="276" w:lineRule="auto"/>
              <w:rPr>
                <w:sz w:val="18"/>
                <w:szCs w:val="18"/>
                <w:lang w:val="en-GB"/>
              </w:rPr>
            </w:pPr>
            <w:r>
              <w:rPr>
                <w:b/>
                <w:i/>
                <w:sz w:val="18"/>
                <w:szCs w:val="18"/>
                <w:lang w:val="en-GB"/>
              </w:rPr>
              <w:t xml:space="preserve">Fulvia fulva </w:t>
            </w:r>
            <w:r>
              <w:rPr>
                <w:sz w:val="18"/>
                <w:szCs w:val="18"/>
                <w:lang w:val="en-GB"/>
              </w:rPr>
              <w:t>(Cooke) Cif.</w:t>
            </w:r>
          </w:p>
        </w:tc>
        <w:tc>
          <w:tcPr>
            <w:tcW w:w="3391" w:type="dxa"/>
            <w:vAlign w:val="center"/>
          </w:tcPr>
          <w:p w14:paraId="72FDA1F2" w14:textId="6DE6CB6D" w:rsidR="00674FB2" w:rsidRPr="005242C1" w:rsidRDefault="00674FB2" w:rsidP="00D85868">
            <w:pPr>
              <w:spacing w:line="276" w:lineRule="auto"/>
              <w:jc w:val="center"/>
              <w:rPr>
                <w:sz w:val="18"/>
                <w:szCs w:val="18"/>
                <w:lang w:val="en-GB"/>
              </w:rPr>
            </w:pPr>
            <w:r w:rsidRPr="005242C1">
              <w:rPr>
                <w:sz w:val="18"/>
                <w:szCs w:val="18"/>
                <w:lang w:val="en-GB"/>
              </w:rPr>
              <w:t xml:space="preserve">Spain </w:t>
            </w:r>
            <w:r w:rsidRPr="005242C1">
              <w:rPr>
                <w:sz w:val="18"/>
                <w:szCs w:val="18"/>
                <w:lang w:val="en-GB"/>
              </w:rPr>
              <w:fldChar w:fldCharType="begin" w:fldLock="1"/>
            </w:r>
            <w:r w:rsidR="00B056A6">
              <w:rPr>
                <w:sz w:val="18"/>
                <w:szCs w:val="18"/>
                <w:lang w:val="en-GB"/>
              </w:rPr>
              <w:instrText>ADDIN CSL_CITATION {"citationItems":[{"id":"ITEM-1","itemData":{"author":[{"dropping-particle":"","family":"Valentin","given":"Nieves","non-dropping-particle":"","parse-names":false,"suffix":""}],"container-title":"Experts’ Roundtable on Sustainable Climate Management Strategies","editor":[{"dropping-particle":"","family":"Boersma","given":"Foekje","non-dropping-particle":"","parse-names":false,"suffix":""}],"id":"ITEM-1","issued":{"date-parts":[["2007"]]},"page":"1-26","publisher":"The Getty Conservation Institute","publisher-place":"Tenerife, Spain","title":"Microbial Contamination in Archives and Museums: Health Hazards and Preventive Strategies Using Air Ventilation Systems","type":"paper-conference"},"uris":["http://www.mendeley.com/documents/?uuid=642ecba7-b975-4e2a-9b07-b0bb7950b860","http://www.mendeley.com/documents/?uuid=3c54f80d-8579-4ab3-ad1f-c3509dded589"]}],"mendeley":{"formattedCitation":"[24]","plainTextFormattedCitation":"[24]","previouslyFormattedCitation":"(Valentin 2007)"},"properties":{"noteIndex":0},"schema":"https://github.com/citation-style-language/schema/raw/master/csl-citation.json"}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[24]</w:t>
            </w:r>
            <w:r w:rsidRPr="005242C1">
              <w:rPr>
                <w:sz w:val="18"/>
                <w:szCs w:val="18"/>
                <w:lang w:val="en-GB"/>
              </w:rPr>
              <w:fldChar w:fldCharType="end"/>
            </w:r>
          </w:p>
        </w:tc>
        <w:tc>
          <w:tcPr>
            <w:tcW w:w="3392" w:type="dxa"/>
            <w:vAlign w:val="center"/>
          </w:tcPr>
          <w:p w14:paraId="073AACE4" w14:textId="7E275C23" w:rsidR="00674FB2" w:rsidRPr="005242C1" w:rsidRDefault="00674FB2" w:rsidP="00D85868">
            <w:pPr>
              <w:jc w:val="center"/>
              <w:rPr>
                <w:sz w:val="18"/>
                <w:szCs w:val="18"/>
                <w:lang w:val="en-GB"/>
              </w:rPr>
            </w:pPr>
            <w:r w:rsidRPr="005242C1">
              <w:rPr>
                <w:sz w:val="18"/>
                <w:szCs w:val="18"/>
                <w:lang w:val="en-GB"/>
              </w:rPr>
              <w:t xml:space="preserve">Cuba </w:t>
            </w:r>
            <w:r w:rsidRPr="005242C1">
              <w:rPr>
                <w:sz w:val="18"/>
                <w:szCs w:val="18"/>
                <w:lang w:val="en-GB"/>
              </w:rPr>
              <w:fldChar w:fldCharType="begin" w:fldLock="1"/>
            </w:r>
            <w:r w:rsidR="00B056A6">
              <w:rPr>
                <w:sz w:val="18"/>
                <w:szCs w:val="18"/>
                <w:lang w:val="en-GB"/>
              </w:rPr>
              <w:instrText>ADDIN CSL_CITATION {"citationItems":[{"id":"ITEM-1","itemData":{"author":[{"dropping-particle":"","family":"Borrego","given":"S.","non-dropping-particle":"","parse-names":false,"suffix":""},{"dropping-particle":"","family":"Molina","given":"Alian","non-dropping-particle":"","parse-names":false,"suffix":""},{"dropping-particle":"","family":"Santana","given":"Adriana","non-dropping-particle":"","parse-names":false,"suffix":""}],"container-title":"EC Microbiology","id":"ITEM-1","issued":{"date-parts":[["2017"]]},"page":"205-226","title":"Fungi in Archive Repositories Environments and the Deterioration of the Graphics Documents","type":"article-journal","volume":"11"},"uris":["http://www.mendeley.com/documents/?uuid=0ed884ca-cf7c-4f79-981a-10404f6f58db"]}],"mendeley":{"formattedCitation":"[30]","plainTextFormattedCitation":"[30]","previouslyFormattedCitation":"(Borrego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[30]</w:t>
            </w:r>
            <w:r w:rsidRPr="005242C1">
              <w:rPr>
                <w:sz w:val="18"/>
                <w:szCs w:val="18"/>
                <w:lang w:val="en-GB"/>
              </w:rPr>
              <w:fldChar w:fldCharType="end"/>
            </w:r>
          </w:p>
        </w:tc>
        <w:tc>
          <w:tcPr>
            <w:tcW w:w="3392" w:type="dxa"/>
            <w:shd w:val="clear" w:color="auto" w:fill="auto"/>
            <w:vAlign w:val="center"/>
          </w:tcPr>
          <w:p w14:paraId="7107508F" w14:textId="0741B70A"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B056A6" w14:paraId="2CD91614" w14:textId="77777777" w:rsidTr="0038188C">
        <w:trPr>
          <w:trHeight w:val="397"/>
        </w:trPr>
        <w:tc>
          <w:tcPr>
            <w:tcW w:w="4395" w:type="dxa"/>
            <w:shd w:val="clear" w:color="auto" w:fill="auto"/>
            <w:vAlign w:val="center"/>
          </w:tcPr>
          <w:p w14:paraId="149FD09E" w14:textId="317C2B43" w:rsidR="00674FB2" w:rsidRPr="00EB0DC4" w:rsidRDefault="00674FB2" w:rsidP="00674FB2">
            <w:pPr>
              <w:spacing w:line="276" w:lineRule="auto"/>
              <w:rPr>
                <w:b/>
                <w:i/>
                <w:sz w:val="18"/>
                <w:szCs w:val="18"/>
                <w:lang w:val="en-GB"/>
              </w:rPr>
            </w:pPr>
            <w:r w:rsidRPr="00EB0DC4">
              <w:rPr>
                <w:b/>
                <w:i/>
                <w:sz w:val="18"/>
                <w:szCs w:val="18"/>
                <w:lang w:val="en-GB"/>
              </w:rPr>
              <w:t>Fumiglobus</w:t>
            </w:r>
            <w:r>
              <w:rPr>
                <w:b/>
                <w:i/>
                <w:sz w:val="18"/>
                <w:szCs w:val="18"/>
                <w:lang w:val="en-GB"/>
              </w:rPr>
              <w:t xml:space="preserve"> </w:t>
            </w:r>
            <w:r>
              <w:rPr>
                <w:b/>
                <w:sz w:val="18"/>
                <w:szCs w:val="18"/>
                <w:lang w:val="en-GB"/>
              </w:rPr>
              <w:t>sp.</w:t>
            </w:r>
            <w:r w:rsidRPr="00EB0DC4">
              <w:rPr>
                <w:b/>
                <w:i/>
                <w:sz w:val="18"/>
                <w:szCs w:val="18"/>
                <w:lang w:val="en-GB"/>
              </w:rPr>
              <w:t xml:space="preserve"> </w:t>
            </w:r>
            <w:r>
              <w:rPr>
                <w:sz w:val="18"/>
                <w:szCs w:val="18"/>
                <w:lang w:val="en-GB"/>
              </w:rPr>
              <w:t>D.R. Reynolds &amp; G.S. Gilbert</w:t>
            </w:r>
          </w:p>
        </w:tc>
        <w:tc>
          <w:tcPr>
            <w:tcW w:w="3391" w:type="dxa"/>
            <w:vAlign w:val="center"/>
          </w:tcPr>
          <w:p w14:paraId="5212F90A" w14:textId="404BEB3D"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3CE8E4F3" w14:textId="3B8C69AA" w:rsidR="00674FB2" w:rsidRPr="005242C1" w:rsidRDefault="00674FB2" w:rsidP="00674FB2">
            <w:pPr>
              <w:jc w:val="center"/>
              <w:rPr>
                <w:sz w:val="18"/>
                <w:szCs w:val="18"/>
                <w:lang w:val="en-GB"/>
              </w:rPr>
            </w:pPr>
            <w:r w:rsidRPr="005242C1">
              <w:rPr>
                <w:sz w:val="18"/>
                <w:szCs w:val="18"/>
                <w:lang w:val="en-GB"/>
              </w:rPr>
              <w:t>-</w:t>
            </w:r>
          </w:p>
        </w:tc>
        <w:tc>
          <w:tcPr>
            <w:tcW w:w="3392" w:type="dxa"/>
            <w:shd w:val="clear" w:color="auto" w:fill="auto"/>
            <w:vAlign w:val="center"/>
          </w:tcPr>
          <w:p w14:paraId="4DA422D5" w14:textId="4127F453"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B056A6" w14:paraId="6B58225B" w14:textId="77777777" w:rsidTr="005D7B64">
        <w:trPr>
          <w:trHeight w:val="397"/>
        </w:trPr>
        <w:tc>
          <w:tcPr>
            <w:tcW w:w="4395" w:type="dxa"/>
            <w:shd w:val="clear" w:color="auto" w:fill="auto"/>
            <w:vAlign w:val="center"/>
          </w:tcPr>
          <w:p w14:paraId="074FC48A" w14:textId="44B8ADA1" w:rsidR="00674FB2" w:rsidRPr="00F022D8" w:rsidRDefault="00674FB2" w:rsidP="00674FB2">
            <w:pPr>
              <w:spacing w:line="276" w:lineRule="auto"/>
              <w:rPr>
                <w:sz w:val="20"/>
                <w:szCs w:val="20"/>
                <w:lang w:val="en-GB"/>
              </w:rPr>
            </w:pPr>
            <w:r w:rsidRPr="00F022D8">
              <w:rPr>
                <w:b/>
                <w:i/>
                <w:sz w:val="18"/>
                <w:szCs w:val="18"/>
                <w:lang w:val="en-GB"/>
              </w:rPr>
              <w:lastRenderedPageBreak/>
              <w:t xml:space="preserve">Funalia trogii </w:t>
            </w:r>
            <w:r w:rsidRPr="00F022D8">
              <w:rPr>
                <w:sz w:val="18"/>
                <w:szCs w:val="18"/>
                <w:lang w:val="en-GB"/>
              </w:rPr>
              <w:t>(Berk.) Bondartsev &amp; Singer</w:t>
            </w:r>
            <w:r w:rsidRPr="00F022D8">
              <w:rPr>
                <w:sz w:val="20"/>
                <w:szCs w:val="20"/>
                <w:lang w:val="en-GB"/>
              </w:rPr>
              <w:t xml:space="preserve"> </w:t>
            </w:r>
          </w:p>
        </w:tc>
        <w:tc>
          <w:tcPr>
            <w:tcW w:w="10175" w:type="dxa"/>
            <w:gridSpan w:val="3"/>
            <w:vAlign w:val="center"/>
          </w:tcPr>
          <w:p w14:paraId="6E4BC1D6" w14:textId="6B3BDD0B" w:rsidR="00674FB2" w:rsidRPr="005242C1" w:rsidRDefault="00674FB2" w:rsidP="00674FB2">
            <w:pPr>
              <w:spacing w:line="276" w:lineRule="auto"/>
              <w:jc w:val="center"/>
              <w:rPr>
                <w:i/>
                <w:sz w:val="18"/>
                <w:szCs w:val="18"/>
                <w:lang w:val="en-GB"/>
              </w:rPr>
            </w:pPr>
            <w:r w:rsidRPr="005242C1">
              <w:rPr>
                <w:i/>
                <w:sz w:val="18"/>
                <w:szCs w:val="18"/>
                <w:lang w:val="en-GB"/>
              </w:rPr>
              <w:t>See current name: Coriolopsis trogii</w:t>
            </w:r>
          </w:p>
        </w:tc>
      </w:tr>
      <w:tr w:rsidR="00674FB2" w:rsidRPr="00081792" w14:paraId="367E4337" w14:textId="77777777" w:rsidTr="00930A33">
        <w:trPr>
          <w:trHeight w:val="758"/>
        </w:trPr>
        <w:tc>
          <w:tcPr>
            <w:tcW w:w="4395" w:type="dxa"/>
            <w:shd w:val="clear" w:color="auto" w:fill="auto"/>
            <w:vAlign w:val="center"/>
            <w:hideMark/>
          </w:tcPr>
          <w:p w14:paraId="284444AE" w14:textId="77777777" w:rsidR="00674FB2" w:rsidRPr="00081792" w:rsidRDefault="00674FB2" w:rsidP="00674FB2">
            <w:pPr>
              <w:spacing w:line="276" w:lineRule="auto"/>
              <w:rPr>
                <w:b/>
                <w:i/>
                <w:iCs/>
                <w:sz w:val="18"/>
                <w:szCs w:val="18"/>
              </w:rPr>
            </w:pPr>
            <w:r w:rsidRPr="00081792">
              <w:rPr>
                <w:b/>
                <w:i/>
                <w:iCs/>
                <w:sz w:val="18"/>
                <w:szCs w:val="18"/>
              </w:rPr>
              <w:t xml:space="preserve">Fusarium </w:t>
            </w:r>
            <w:r w:rsidRPr="00081792">
              <w:rPr>
                <w:b/>
                <w:iCs/>
                <w:sz w:val="18"/>
                <w:szCs w:val="18"/>
              </w:rPr>
              <w:t>sp.</w:t>
            </w:r>
            <w:r w:rsidRPr="00081792">
              <w:rPr>
                <w:b/>
                <w:i/>
                <w:iCs/>
                <w:sz w:val="18"/>
                <w:szCs w:val="18"/>
              </w:rPr>
              <w:t xml:space="preserve"> </w:t>
            </w:r>
            <w:proofErr w:type="gramStart"/>
            <w:r w:rsidRPr="009512D2">
              <w:rPr>
                <w:sz w:val="18"/>
                <w:szCs w:val="18"/>
              </w:rPr>
              <w:t>Link</w:t>
            </w:r>
            <w:proofErr w:type="gramEnd"/>
          </w:p>
        </w:tc>
        <w:tc>
          <w:tcPr>
            <w:tcW w:w="3391" w:type="dxa"/>
            <w:vAlign w:val="center"/>
          </w:tcPr>
          <w:p w14:paraId="5E0B931D" w14:textId="57B074AA" w:rsidR="00674FB2" w:rsidRPr="005242C1" w:rsidRDefault="00674FB2" w:rsidP="00D85868">
            <w:pPr>
              <w:spacing w:line="276" w:lineRule="auto"/>
              <w:jc w:val="center"/>
              <w:rPr>
                <w:noProof/>
                <w:sz w:val="18"/>
                <w:szCs w:val="18"/>
              </w:rPr>
            </w:pPr>
            <w:r w:rsidRPr="005242C1">
              <w:rPr>
                <w:sz w:val="18"/>
                <w:szCs w:val="18"/>
              </w:rPr>
              <w:t>Argentina, Brazil, Cuba,</w:t>
            </w:r>
            <w:r w:rsidRPr="005242C1">
              <w:rPr>
                <w:bCs/>
                <w:sz w:val="18"/>
                <w:szCs w:val="18"/>
              </w:rPr>
              <w:t xml:space="preserve"> India, </w:t>
            </w:r>
            <w:r w:rsidRPr="005242C1">
              <w:rPr>
                <w:sz w:val="18"/>
                <w:szCs w:val="18"/>
              </w:rPr>
              <w:t xml:space="preserve">Italy, Mexico, Poland, Portugal, Spain </w:t>
            </w:r>
            <w:r w:rsidRPr="005242C1">
              <w:rPr>
                <w:sz w:val="18"/>
                <w:szCs w:val="18"/>
                <w:lang w:val="en-GB"/>
              </w:rPr>
              <w:fldChar w:fldCharType="begin" w:fldLock="1"/>
            </w:r>
            <w:r w:rsidR="00B056A6">
              <w:rPr>
                <w:sz w:val="18"/>
                <w:szCs w:val="18"/>
              </w:rPr>
              <w:instrText>ADDIN CSL_CITATION {"citationItems":[{"id":"ITEM-1","itemData":{"DOI":"10.5402/2012/680598","ISSN":"2090-7478","PMID":"23762758","abstract":"Documentary heritage is permanently subject to suffering from physical, chemical, and/or biological alterations. Biological deterioration by microorganisms (bacteria and fungi) causes undesirable changes on material properties. Microorganisms affect different organic, natural or synthetic substrates (cellulose, polycarbonates), metals, and compounds of optical and magnetic devices (CD, VHS). Paper made by vegetal fibers, functional additives (glue, optical polishers, consolidating agents), and inks with organic bindings are used as sources of nutrients. The environmental microorganisms that form the microbial charge of indoor air at repositories (archives, libraries) storing cultural heritage can deteriorate the different supports of heritage importance and affect human health as allergies and skin affections. The aims of this research were to study microbial contamination of the environment and its influence on biodeterioration by the biofilm formation and to analyze the relationship between environment microbiota and biofilm formation in materials stored at three archives in Argentina and in two repositories of the National Archive of the Republic of Cuba.","author":[{"dropping-particle":"","family":"Borrego","given":"Sofía","non-dropping-particle":"","parse-names":false,"suffix":""},{"dropping-particle":"","family":"Lavin","given":"Paola","non-dropping-particle":"","parse-names":false,"suffix":""},{"dropping-particle":"","family":"Perdomo","given":"Ivette","non-dropping-particle":"","parse-names":false,"suffix":""},{"dropping-particle":"","family":"Gómez de Saravia","given":"Sandra","non-dropping-particle":"","parse-names":false,"suffix":""},{"dropping-particle":"","family":"Guiamet","given":"Patricia","non-dropping-particle":"","parse-names":false,"suffix":""}],"container-title":"ISRN Microbiology","id":"ITEM-1","issue":"Article ID 680598","issued":{"date-parts":[["2012"]]},"page":"1-10","title":"Determination of Indoor Air Quality in Archives and Biodeterioration of the Documentary Heritage","type":"article-journal","volume":"2012"},"uris":["http://www.mendeley.com/documents/?uuid=b8b58adf-f450-4487-82f8-f208c17c84b6","http://www.mendeley.com/documents/?uuid=e33b4d24-55c4-4f41-a731-649438d40e5b"]},{"id":"ITEM-2","itemData":{"abstract":"Este artículo analiza los hongos presentes en una biblioteca científica si-tuada en un centro de investigación (el cual trabaja con microorganismos) en Tucu-mán, Argentina, desde Febrero del 2000 a Enero del 2001. Se identificaron 33 géne-ros, además de las levaduras y de los hongos clasificados como Mycelia sterilia y Basidiomycetes. Los géneros que presentaron la mayor frecuencia fueron Cladospo-rium sp. (30.1%), Fusarium sp (8.6%), Alternaria sp. (8.4%), Acremonium sp. (6.4%) y Aspergillus sp. (5.5%). La mayor cantidad de esporas fúngicas fue obser-vada en Octubre y la mínima en Julio. La temperatura estuvo entre 16,5 y 28,5ºC. El género Cladosporium sp. fue aislado en todos los meses muestreados. Este género predominó en Febrero (19.6%), junto a Alternaria sp., Mayo (29.6%), Junio (35.7%), Julio (33.3%), Agosto (40%), septiembre (27.5%) y octubre (51.3%), mientras que Acremonium sp. predominó en Marzo (26.5%), Ceratosporium sp. en Abril (20.4%) y los Basidiomycetes en Noviembre (17.6%). Además, Alternaria sp. fue el más abundante en Diciembre (20%) y Enero (35.9%). A pesar del uso de un muestreo no volumétrico, este estudio provee una información útil sobre la inciden-cia de los hongos ambientales en la biblioteca testada. Sabiendo que su presencia es incuestionable y difícil de erradicar, son necesarias futuras investigaciones para examinar los efectos de su exposición sobre los problemas de salud relacionados. Palabras claves: Hongos; ambiente interno; sistema de placa de Petri abierta.","author":[{"dropping-particle":"","family":"Bueno","given":"Dante J","non-dropping-particle":"","parse-names":false,"suffix":""},{"dropping-particle":"","family":"Silva","given":"Julio O","non-dropping-particle":"","parse-names":false,"suffix":""},{"dropping-particle":"","family":"Oliver","given":"Guillermo","non-dropping-particle":"","parse-names":false,"suffix":""}],"container-title":"Anales de Documentación","id":"ITEM-2","issue":"051","issued":{"date-parts":[["2003"]]},"page":"27-34","title":"Hongos ambientales en una biblioteca: un año de estudio","type":"article-journal"},"uris":["http://www.mendeley.com/documents/?uuid=e47a8f41-e665-4013-aecd-1b47d19e3e78","http://www.mendeley.com/documents/?uuid=d73e2b1f-6a25-4f39-94a2-1d24234aab96","http://www.mendeley.com/documents/?uuid=362e6f2a-3316-4f35-bb0a-2c07956070ea"]},{"id":"ITEM-3","itemData":{"author":[{"dropping-particle":"","family":"Gambale","given":"W.","non-dropping-particle":"","parse-names":false,"suffix":""},{"dropping-particle":"","family":"Croce","given":"J.","non-dropping-particle":"","parse-names":false,"suffix":""},{"dropping-particle":"","family":"Costa-Manso","given":"E.","non-dropping-particle":"","parse-names":false,"suffix":""},{"dropping-particle":"","family":"Croce","given":"M.","non-dropping-particle":"","parse-names":false,"suffix":""},{"dropping-particle":"","family":"Sales","given":"M.","non-dropping-particle":"","parse-names":false,"suffix":""}],"container-title":"Journal of Investigational Allergology and Clinical Immunology","id":"ITEM-3","issued":{"date-parts":[["1993"]]},"page":"45.50","title":"Library fungi at the University of Sao Paulo and their relationship with respiratory allergy","type":"article-journal","volume":"3"},"uris":["http://www.mendeley.com/documents/?uuid=a4465862-ff4f-49b7-b749-386789654952","http://www.mendeley.com/documents/?uuid=82aa745d-5bd6-4baf-b92d-649582df87bf","http://www.mendeley.com/documents/?uuid=c0c52129-88e9-4cc3-975b-9ada7b2e9072"]},{"id":"ITEM-4","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Silva","non-dropping-particle":"","parse-names":false,"suffix":""}],"id":"ITEM-4","issued":{"date-parts":[["2014"]]},"publisher":"Universidade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http://www.mendeley.com/documents/?uuid=75b7f229-c40a-4c00-944f-6835e3ff733e"]},{"id":"ITEM-5","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pracy","id":"ITEM-5","issue":"2","issued":{"date-parts":[["2008"]]},"page":"159-170","title":"Workers' exposure to selected biological agents in libraries of Upper Silesia","type":"article-journal","volume":"59"},"uris":["http://www.mendeley.com/documents/?uuid=651a56e5-120c-4e54-be5e-c9b07bc79a4f","http://www.mendeley.com/documents/?uuid=b24ba249-e9ce-4876-91c2-a7b601867bd9","http://www.mendeley.com/documents/?uuid=45d3c981-462b-4007-9563-3e2e1017a5b7"]},{"id":"ITEM-6","itemData":{"author":[{"dropping-particle":"","family":"Valentin","given":"Nieves","non-dropping-particle":"","parse-names":false,"suffix":""}],"container-title":"Experts’ Roundtable on Sustainable Climate Management Strategies","editor":[{"dropping-particle":"","family":"Boersma","given":"Foekje","non-dropping-particle":"","parse-names":false,"suffix":""}],"id":"ITEM-6","issued":{"date-parts":[["2007"]]},"page":"1-26","publisher":"The Getty Conservation Institute","publisher-place":"Tenerife, Spain","title":"Microbial Contamination in Archives and Museums: Health Hazards and Preventive Strategies Using Air Ventilation Systems","type":"paper-conference"},"uris":["http://www.mendeley.com/documents/?uuid=642ecba7-b975-4e2a-9b07-b0bb7950b860","http://www.mendeley.com/documents/?uuid=3c54f80d-8579-4ab3-ad1f-c3509dded589","http://www.mendeley.com/documents/?uuid=a15aef6e-d809-488f-b422-df1bfcd92ca4"]},{"id":"ITEM-7","itemData":{"author":[{"dropping-particle":"","family":"Zielińska-Jankiewicz","given":"Katarzyna","non-dropping-particle":"","parse-names":false,"suffix":""},{"dropping-particle":"","family":"Kozajda","given":"Anna","non-dropping-particle":"","parse-names":false,"suffix":""},{"dropping-particle":"","family":"Piotrowska","given":"Małgorzata","non-dropping-particle":"","parse-names":false,"suffix":""},{"dropping-particle":"","family":"Szadkowska-Stańczyk","given":"Irena","non-dropping-particle":"","parse-names":false,"suffix":""}],"container-title":"Annals of Agricultural and Environmental Medicine","id":"ITEM-7","issued":{"date-parts":[["2008"]]},"page":"71-78","title":"Microbiological Contamination With Moulds in Work Environment","type":"article-journal","volume":"15"},"uris":["http://www.mendeley.com/documents/?uuid=5325b2d0-5d68-448e-abc5-e102643d9132","http://www.mendeley.com/documents/?uuid=691f2499-ffe6-4397-bcc7-a5bc2f453c25","http://www.mendeley.com/documents/?uuid=979c93c2-cdce-4384-ae10-78286c516201"]},{"id":"ITEM-8","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-8","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e1c47292-ccac-4ac3-9731-ca1a08956e81"]},{"id":"ITEM-9","itemData":{"DOI":"10.1016/j.ibiod.2013.01.013","ISSN":"09648305","author":[{"dropping-particle":"","family":"Nunes","given":"Inês","non-dropping-particle":"","parse-names":false,"suffix":""},{"dropping-particle":"","family":"Mesquita","given":"Nuno","non-dropping-particle":"","parse-names":false,"suffix":""},{"dropping-particle":"","family":"Cabo Verde","given":"Sandra","non-dropping-particle":"","parse-names":false,"suffix":""},{"dropping-particle":"","family":"Bandeira","given":"Ana Maria Leitão","non-dropping-particle":"","parse-names":false,"suffix":""},{"dropping-particle":"","family":"Carolino","given":"Maria Manuela","non-dropping-particle":"","parse-names":false,"suffix":""},{"dropping-particle":"","family":"Portugal","given":"António","non-dropping-particle":"","parse-names":false,"suffix":""},{"dropping-particle":"","family":"Botelho","given":"Maria Luísa","non-dropping-particle":"","parse-names":false,"suffix":""}],"container-title":"International Biodeterioration &amp; Biodegradation","id":"ITEM-9","issued":{"date-parts":[["2013","4"]]},"page":"36-41","publisher":"Elsevier Ltd","title":"Characterization of an airborne microbial community: A case study in the archive of the University of Coimbra, Portugal","type":"article-journal","volume":"79"},"uris":["http://www.mendeley.com/documents/?uuid=072273d1-463f-4da5-8b82-54b0358ad20c"]},{"id":"ITEM-10","itemData":{"DOI":"10.1080/00173130801916624","ISSN":"0017-3134","abstract":"Historical collections held in ancient archives and libraries constitute a cultural and artistic heritage of inestimable value. These collections contain a series of organic materials which may alter and perish in time, especially if they are conserved in inadequate environmental conditions and without any specific precautionary devices to protect them from damage caused by chemical, biological and physical factors. It is essential to prevent ‘at risk’ situations to conserve library and archive heritage. Early detection of fungal spores and moulds in conservation environments will permit us to intervene at the infection site at the right moment and also to detect the micro-environments where climatic parameters are not suitable for conservation purposes. The aim of this study is to examine potentially biodeteriogen fungal micro-flora in the environment of the ‘‘Doctorate Library’’, one of the most important buildings of the University of Perugia, which contains frescos and library collection of great value. The study was carried out through quantitative and qualitative analysis of airborne fungal species and through the evaluation of viable aerobiological particles as potential agents of biodeterioration. The airspore monitoring was made using the active method (by Personal Volumetric Air Sampler Spore Trap, Burkard Company Ltd.) and the passive one (by sedimentation technique on Petri dishes). The results obtained by both methods allowed us to detect numerous potentially biodeteriogen species, to determine their quantity and influence and to evaluate the levels of their variability in time","author":[{"dropping-particle":"","family":"Ruga","given":"Luigia","non-dropping-particle":"","parse-names":false,"suffix":""},{"dropping-particle":"","family":"Bonofiglio","given":"Tommaso","non-dropping-particle":"","parse-names":false,"suffix":""},{"dropping-particle":"","family":"Orlandi","given":"Fabio","non-dropping-particle":"","parse-names":false,"suffix":""},{"dropping-particle":"","family":"Romano","given":"Bruno","non-dropping-particle":"","parse-names":false,"suffix":""},{"dropping-particle":"","family":"Fornaciari","given":"Marco","non-dropping-particle":"","parse-names":false,"suffix":""}],"container-title":"Grana","id":"ITEM-10","issue":"1","issued":{"date-parts":[["2008"]]},"page":"60-69","title":"Analysis of the potential fungal biodeteriogen effects in the “Doctorate Library” of the University of Perugia, Italy","type":"article-journal","volume":"47"},"uris":["http://www.mendeley.com/documents/?uuid=7f3fbec3-36f2-4b48-9a37-94ab1f36b34c"]},{"id":"ITEM-11","itemData":{"DOI":"10.15174/au.2015.758","ISSN":"01886266","abstract":"Fungi can behave as allergens. If the concentration of spores exceeds 2000 CFU/m³, is a health risk factor. The objective of our study was to isolate fungal spore allergens in a library. For this, 20 areas were sampled with Anderson apparatus of 6 levels with Petri dishes with Sabouraud agar. A total of 787 colonies were isolated; 90.34% was filamentous fungi and 9.66% yeast. The most frequently isolated genera were Cladosporium sp. (52.99%) and Penicillium sp. (13.34%), temperature and relative humidity were averaged 24ºC and 50% RH. The concentration of spores found, was within acceptable limits UFC/m³. However, it is suggested to keep windows closed and make a proper cleaning spaces to avoid future health complications for both users and the deterioration of the bibliographic material. (English) [ABSTRACT FROM AUTHOR]","author":[{"dropping-particle":"","family":"Zárate","given":"María de Guadalupe Moctezuma","non-dropping-particle":"","parse-names":false,"suffix":""},{"dropping-particle":"","family":"Domínguez","given":"Erika Enríquez","non-dropping-particle":"","parse-names":false,"suffix":""},{"dropping-particle":"","family":"Mateos","given":"Pedro Ramírez","non-dropping-particle":"","parse-names":false,"suffix":""},{"dropping-particle":"","family":"Rodríguez, Ismael Acosta González","given":"Juan Fernando Cárdenas","non-dropping-particle":"","parse-names":false,"suffix":""},{"dropping-particle":"","family":"Morales","given":"Lilia Esperanza Fragoso","non-dropping-particle":"","parse-names":false,"suffix":""}],"container-title":"Acta Universitaria","id":"ITEM-11","issue":"NE-1","issued":{"date-parts":[["2015"]]},"page":"32-38","title":"Aislamiento de hongos alergenos en una biblioteca universitaria","type":"article-journal","volume":"25"},"uris":["http://www.mendeley.com/documents/?uuid=c3aba17e-d5ac-4a96-a574-2fd9f39e6a2b"]},{"id":"ITEM-12","itemData":{"author":[{"dropping-particle":"","family":"Dalal","given":"Lalchand","non-dropping-particle":"","parse-names":false,"suffix":""},{"dropping-particle":"","family":"Bhowal","given":"Mousumi","non-dropping-particle":"","parse-names":false,"suffix":""},{"dropping-particle":"","family":"Kalbende","given":"Swapna","non-dropping-particle":"","parse-names":false,"suffix":""}],"container-title":"Archives of Applied Science Research","id":"ITEM-12","issue":"5","issued":{"date-parts":[["2011"]]},"page":"479-485","title":"Incidence of deteriorating fungi in the air inside the college libraries of Wardha city","type":"article-journal","volume":"3"},"uris":["http://www.mendeley.com/documents/?uuid=8692a84a-b597-4ca6-b771-54ecb781d600"]},{"id":"ITEM-13","itemData":{"author":[{"dropping-particle":"","family":"Molina-Veloso","given":"Alian","non-dropping-particle":"","parse-names":false,"suffix":""},{"dropping-particle":"","family":"Borrego-Alonso","given":"","non-dropping-particle":"","parse-names":false,"suffix":""},{"dropping-particle":"","family":"F.","given":"Sofía","non-dropping-particle":"","parse-names":false,"suffix":""}],"container-title":"Revista Alergia México","id":"ITEM-13","issue":"1","issued":{"date-parts":[["2017"]]},"page":"40-51","title":"Viable allergenic fungi in a documentary deposit of the National Archive of Cuba","type":"article-journal","volume":"64"},"uris":["http://www.mendeley.com/documents/?uuid=6fcc44b8-43ab-4861-9311-4bf20f85012b"]},{"id":"ITEM-14","itemData":{"DOI":"10.1007/s11356-015-5585-1","ISSN":"16147499","PMID":"26498813","abstract":"The quality of the indoor air can provide very useful information for the artwork conservation. The aim of the study was to evaluate the microbial concentration inside six document repositories of the National Archive of the Republic of Cuba in two months of 1 year. The repositories are large, high, and have a natural cross-ventilation system. The microbial sampling was done in July 2010 (summer or rainy month) and February 2011 (winter or dry month) using the SAS Super 100 biocollector at 100 L/min. An appropriate selective culture media were used to isolate fungi and bacteria. A high total microbial concentration on the north side of the building in two studied months was observed. The fungal concentrations were significantly higher in July 2010 in all repositories, while the bacterial concentrations were significantly higher mostly in February 2011 only in repositories located on the first and second floor of the building. Eight fungal genera in the indoor air of all environments were isolated. Regardless of the side of the analyzed building, Penicillium, Aspergillus, and Cladosporium were the predominant genera. Aspergillus flavus and Aspergillus niger were the species isolated in almost all of the analyzed repositories in the studied months. Gram-positive bacteria prevailed among bacterial groups isolated from indoor air repositories, and some percentages corresponded to the genera Bacillus and Streptomyces. In Cuba, the temperature and relative humidity are high during the whole year but the natural ventilation plays an important role in retarding microbial growth on materials.","author":[{"dropping-particle":"","family":"Borrego","given":"Sofía","non-dropping-particle":"","parse-names":false,"suffix":""},{"dropping-particle":"","family":"Perdomo","given":"Ivette","non-dropping-particle":"","parse-names":false,"suffix":""}],"container-title":"Environmental Science and Pollution Research","id":"ITEM-14","issue":"4","issued":{"date-parts":[["2016"]]},"page":"3747-3757","title":"Airborne microorganisms cultivable on naturally ventilated document repositories of the National Archive of Cuba","type":"article-journal","volume":"23"},"uris":["http://www.mendeley.com/documents/?uuid=8146f5bf-1759-418d-9d95-f4bb571d4b70"]},{"id":"ITEM-15","itemData":{"author":[{"dropping-particle":"","family":"Thaware","given":"Jayshree","non-dropping-particle":"","parse-names":false,"suffix":""},{"dropping-particle":"","family":"Jawade","given":"Seema","non-dropping-particle":"","parse-names":false,"suffix":""},{"dropping-particle":"","family":"College","given":"S K Porwal","non-dropping-particle":"","parse-names":false,"suffix":""},{"dropping-particle":"","family":"Dist-nagpur","given":"Kamptee","non-dropping-particle":"","parse-names":false,"suffix":""}],"id":"ITEM-15","issue":"4","issued":{"date-parts":[["2014"]]},"page":"42-47","title":"Comparative aeromycological study of three libraries in Kamptee","type":"article-journal","volume":"2"},"uris":["http://www.mendeley.com/documents/?uuid=29415398-1d36-4079-a66f-95d5e1a90882"]}],"mendeley":{"formattedCitation":"[2,4,27,29,31–33,5–7,17,18,23–25]","plainTextFormattedCitation":"[2,4,27,29,31–33,5–7,17,18,23–25]","previouslyFormattedCitation":"(Gambale et al. 1993; Bueno et al. 2003; Valentin 2007; Ruga et al. 2008; Wlazło et al. 2008; Zielińska-Jankiewicz et al. 2008; Dalal et al. 2011; Borrego et al. 2012; Nunes et al. 2013; Pinheiro 2014; Thaware et al. 2014; Pinheiro 2015; Zárate et al. 2015; Borrego &amp; Perdomo 2016; Molina-Veloso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[2,4,27,29,31–33,5–7,17,18,23–25]</w:t>
            </w:r>
            <w:r w:rsidRPr="005242C1">
              <w:rPr>
                <w:sz w:val="18"/>
                <w:szCs w:val="18"/>
                <w:lang w:val="en-GB"/>
              </w:rPr>
              <w:fldChar w:fldCharType="end"/>
            </w:r>
          </w:p>
        </w:tc>
        <w:tc>
          <w:tcPr>
            <w:tcW w:w="3392" w:type="dxa"/>
            <w:vAlign w:val="center"/>
          </w:tcPr>
          <w:p w14:paraId="7D179972" w14:textId="2AD59668" w:rsidR="00674FB2" w:rsidRPr="005242C1" w:rsidRDefault="00674FB2" w:rsidP="00D85868">
            <w:pPr>
              <w:jc w:val="center"/>
              <w:rPr>
                <w:lang w:val="en-GB"/>
              </w:rPr>
            </w:pPr>
            <w:r w:rsidRPr="005242C1">
              <w:rPr>
                <w:sz w:val="18"/>
                <w:szCs w:val="18"/>
              </w:rPr>
              <w:t xml:space="preserve">Portugal </w:t>
            </w:r>
            <w:r w:rsidRPr="005242C1">
              <w:rPr>
                <w:sz w:val="18"/>
                <w:szCs w:val="18"/>
                <w:lang w:val="en-GB"/>
              </w:rPr>
              <w:fldChar w:fldCharType="begin" w:fldLock="1"/>
            </w:r>
            <w:r w:rsidR="00B056A6">
              <w:rPr>
                <w:sz w:val="18"/>
                <w:szCs w:val="18"/>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df6f8032-af01-46bc-b29d-fa2d5464486d"]}],"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tcPr>
          <w:p w14:paraId="0D66A96C" w14:textId="436603CB" w:rsidR="00674FB2" w:rsidRPr="005242C1" w:rsidRDefault="00674FB2" w:rsidP="00D85868">
            <w:pPr>
              <w:spacing w:line="276" w:lineRule="auto"/>
              <w:jc w:val="center"/>
              <w:rPr>
                <w:sz w:val="18"/>
                <w:szCs w:val="18"/>
              </w:rPr>
            </w:pPr>
            <w:r w:rsidRPr="005242C1">
              <w:rPr>
                <w:sz w:val="18"/>
                <w:szCs w:val="18"/>
                <w:lang w:val="en-GB"/>
              </w:rPr>
              <w:t xml:space="preserve">Brazil, Finland, Portugal </w:t>
            </w:r>
            <w:r w:rsidRPr="005242C1">
              <w:rPr>
                <w:sz w:val="18"/>
                <w:szCs w:val="18"/>
                <w:lang w:val="en-GB"/>
              </w:rPr>
              <w:fldChar w:fldCharType="begin" w:fldLock="1"/>
            </w:r>
            <w:r w:rsidR="00B056A6">
              <w:rPr>
                <w:sz w:val="18"/>
                <w:szCs w:val="18"/>
                <w:lang w:val="en-GB"/>
              </w:rPr>
              <w:instrText>ADDIN CSL_CITATION {"citationItems":[{"id":"ITEM-1","itemData":{"DOI":"10.1016/S0964-8305(01)00103-2","ISSN":"09648305","author":[{"dropping-particle":"","family":"Hyvärinen","given":"Anne","non-dropping-particle":"","parse-names":false,"suffix":""},{"dropping-particle":"","family":"Meklin","given":"Teija","non-dropping-particle":"","parse-names":false,"suffix":""},{"dropping-particle":"","family":"Vepsalainen","given":"Asko","non-dropping-particle":"","parse-names":false,"suffix":""},{"dropping-particle":"","family":"Nevalainen","given":"Aino","non-dropping-particle":"","parse-names":false,"suffix":""}],"container-title":"International Biodeterioration &amp; Biodegradation","id":"ITEM-1","issue":"1","issued":{"date-parts":[["2002","1"]]},"page":"27-37","title":"Fungi and actinobacteria in moisture-damaged building materials — concentrations and diversity","type":"article-journal","volume":"49"},"uris":["http://www.mendeley.com/documents/?uuid=b3e92708-d501-495a-a70e-a1567ba2b06c","http://www.mendeley.com/documents/?uuid=6a64a2fb-7c74-4ca2-8944-e5df69d0d26c"]},{"id":"ITEM-2","itemData":{"DOI":"DOI 10.1016/j.ibiod.2006.02.003","ISBN":"0964-8305","abstract":"Books and documents are subject to decay by a variety of organisms, including mould. Experiments were conducted to find the lowest gamma radiation dose needed to inactivate fungi. Aspergillus versicolor and Eurotium chevalieri, previously isolated from naturally contaminated book from a Brazilian public library and from the environment, respectively, were cultivated and treated in a Co-60 irradiation unit with doses ranging from 14.5 to 25 kGy. The minimum dose required to kill these fungi was 16 kGy. Thus, this dose was applied directly to a severely attacked book and deteriorated old documents. Pieces of damaged paper from these materials were incubated in culture media before and after the treatment. Several fungi were isolated and identified, including representatives of Acremonium, Aspergillus, Cladosporium, Fusarium, Penicillium and Trichosporon. After the treatment, no living fungi were detected from the irradiated material. The book was maintained in favorable conditions for new fungal attack for 2 months and no fungal growth was detected. These results are very promising and demonstrate the effectiveness of gamma-ray radiation for the recovery of severely damaged books and old documents, leading to the preservation of our cultural heritage and prevention of diseases caused by moulds in libraries and archives. (c) 2006 Elsevier Ltd. All rights reserved.","author":[{"dropping-particle":"","family":"Silva","given":"M","non-dropping-particle":"da","parse-names":false,"suffix":""},{"dropping-particle":"","family":"Moraes","given":"A M L","non-dropping-particle":"","parse-names":false,"suffix":""},{"dropping-particle":"","family":"Nishikawa","given":"M M","non-dropping-particle":"","parse-names":false,"suffix":""},{"dropping-particle":"","family":"Gatti","given":"M J A","non-dropping-particle":"","parse-names":false,"suffix":""},{"dropping-particle":"V","family":"Alencar","given":"M A","non-dropping-particle":"de","parse-names":false,"suffix":""},{"dropping-particle":"","family":"Brandao","given":"L E","non-dropping-particle":"","parse-names":false,"suffix":""},{"dropping-particle":"","family":"Nobrega","given":"A","non-dropping-particle":"","parse-names":false,"suffix":""}],"container-title":"International Biodeterioration &amp; Biodegradation","id":"ITEM-2","issue":"3","issued":{"date-parts":[["2006"]]},"language":"English","note":"Cited References Count:18|ELSEVIER SCI LTD|THE BOULEVARD, LANGFORD LANE, KIDLINGTON, OXFORD OX5 1GB, OXON, ENGLAND","page":"163-167","title":"Inactivation of fungi from deteriorated paper materials by radiation","type":"article-journal","volume":"57"},"uris":["http://www.mendeley.com/documents/?uuid=efe0b2e7-5792-46ba-8612-1ea72c23d4bb","http://www.mendeley.com/documents/?uuid=7d3c917b-2f13-4fbe-b6fc-18e2f61a5473","http://www.mendeley.com/documents/?uuid=f6b248c4-4062-46f7-a519-8433150da2c9"]},{"id":"ITEM-3","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Silva","non-dropping-particle":"","parse-names":false,"suffix":""}],"id":"ITEM-3","issued":{"date-parts":[["2014"]]},"publisher":"Universidade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http://www.mendeley.com/documents/?uuid=8eb78dfe-254c-4b72-9fde-ee18998d11b1"]}],"mendeley":{"formattedCitation":"[4,11,14]","plainTextFormattedCitation":"[4,11,14]","previouslyFormattedCitation":"(Hyvärinen et al. 2002; da Silva et al. 2006; Pinheiro 2014)"},"properties":{"noteIndex":0},"schema":"https://github.com/citation-style-language/schema/raw/master/csl-citation.json"}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[4,11,14]</w:t>
            </w:r>
            <w:r w:rsidRPr="005242C1">
              <w:rPr>
                <w:sz w:val="18"/>
                <w:szCs w:val="18"/>
                <w:lang w:val="en-GB"/>
              </w:rPr>
              <w:fldChar w:fldCharType="end"/>
            </w:r>
          </w:p>
        </w:tc>
      </w:tr>
      <w:tr w:rsidR="00674FB2" w:rsidRPr="00081792" w14:paraId="08AA5230" w14:textId="77777777" w:rsidTr="0038188C">
        <w:trPr>
          <w:trHeight w:val="253"/>
        </w:trPr>
        <w:tc>
          <w:tcPr>
            <w:tcW w:w="4395" w:type="dxa"/>
            <w:shd w:val="clear" w:color="auto" w:fill="auto"/>
            <w:vAlign w:val="center"/>
          </w:tcPr>
          <w:p w14:paraId="24E56A8D" w14:textId="77777777" w:rsidR="00674FB2" w:rsidRPr="009437F7" w:rsidRDefault="00674FB2" w:rsidP="00674FB2">
            <w:pPr>
              <w:spacing w:line="276" w:lineRule="auto"/>
              <w:rPr>
                <w:b/>
                <w:i/>
                <w:iCs/>
                <w:sz w:val="18"/>
                <w:szCs w:val="18"/>
              </w:rPr>
            </w:pPr>
            <w:r w:rsidRPr="009437F7">
              <w:rPr>
                <w:b/>
                <w:i/>
                <w:sz w:val="18"/>
                <w:szCs w:val="18"/>
              </w:rPr>
              <w:t>Fusarium equiseti</w:t>
            </w:r>
            <w:r w:rsidRPr="009437F7">
              <w:rPr>
                <w:b/>
                <w:i/>
                <w:iCs/>
                <w:sz w:val="18"/>
                <w:szCs w:val="18"/>
              </w:rPr>
              <w:t> </w:t>
            </w:r>
            <w:r w:rsidRPr="009437F7">
              <w:rPr>
                <w:iCs/>
                <w:sz w:val="18"/>
                <w:szCs w:val="18"/>
              </w:rPr>
              <w:t xml:space="preserve"> (Corda) Sacc.</w:t>
            </w:r>
          </w:p>
        </w:tc>
        <w:tc>
          <w:tcPr>
            <w:tcW w:w="3391" w:type="dxa"/>
            <w:vAlign w:val="center"/>
          </w:tcPr>
          <w:p w14:paraId="10356756" w14:textId="693AB4BD" w:rsidR="00674FB2" w:rsidRPr="005242C1" w:rsidRDefault="00674FB2" w:rsidP="00D85868">
            <w:pPr>
              <w:spacing w:line="276" w:lineRule="auto"/>
              <w:jc w:val="center"/>
              <w:rPr>
                <w:sz w:val="18"/>
                <w:szCs w:val="18"/>
              </w:rPr>
            </w:pPr>
            <w:r w:rsidRPr="005242C1">
              <w:rPr>
                <w:sz w:val="18"/>
                <w:szCs w:val="18"/>
              </w:rPr>
              <w:t xml:space="preserve">Colombia </w:t>
            </w:r>
            <w:r w:rsidRPr="005242C1">
              <w:rPr>
                <w:sz w:val="18"/>
                <w:szCs w:val="18"/>
              </w:rPr>
              <w:fldChar w:fldCharType="begin" w:fldLock="1"/>
            </w:r>
            <w:r w:rsidR="00B056A6">
              <w:rPr>
                <w:sz w:val="18"/>
                <w:szCs w:val="18"/>
              </w:rPr>
              <w:instrText>ADDIN CSL_CITATION {"citationItems":[{"id":"ITEM-1","itemData":{"DOI":"10.1016/j.envres.2015.10.031","ISBN":"0013-9351","ISSN":"10960953","PMID":"26599591","abstract":"Mold deterioration of historical documents in archives and libraries is a frequent and complex phenomenon that may have important economic and cultural consequences. In addition, exposure to toxic fungal metabolites might produce health problems. In this work, samples of broths of fungal species isolated from the documentary material and from indoor environmental samples of the Archive of Bogot?? have been analyzed to investigate the presence of mycotoxins. High resolution mass spectrometry made possible to search for a large number of mycotoxins, even without reference standards available at the laboratory. For this purpose, a screening strategy based on ultra-high pressure liquid chromatography coupled to quadrupole-time of flight mass spectrometry (UHPLC-QTOF MS) under MSE mode was applied. A customized home-made database containing elemental composition for around 600 mycotoxins was compiled. The presence of the (de)protonated molecule measured at its accurate mass was evaluated in the samples. When a peak was detected, collision induced dissociation fragments and characteristic isotopic ions were also evaluated and used for tentative identification, based on structure compatibility and comparison with literature data (if existing). Up to 44 mycotoxins were tentatively identified by UHPLC-QTOF MS. 34 of these tentative compounds were confirmed by subsequent analysis using a targeted LC-MS/MS method, supporting the strong potential of QTOF MS for identification/elucidation purposes. The presence of mycotoxins in these samples might help to reinforce safety measures for researchers and staff who work on reception, restoration and conservation of archival material, not only at the Archive of Bogot?? but worldwide.","author":[{"dropping-particle":"","family":"Castillo","given":"Nancy I.","non-dropping-particle":"","parse-names":false,"suffix":""},{"dropping-particle":"","family":"Ibáñez","given":"María","non-dropping-particle":"","parse-names":false,"suffix":""},{"dropping-particle":"","family":"Beltrán","given":"Eduardo","non-dropping-particle":"","parse-names":false,"suffix":""},{"dropping-particle":"","family":"Rivera-Monroy","given":"Jhon","non-dropping-particle":"","parse-names":false,"suffix":""},{"dropping-particle":"","family":"Ochoa","given":"Juan Camilo","non-dropping-particle":"","parse-names":false,"suffix":""},{"dropping-particle":"","family":"Páez-Castillo","given":"Mónica","non-dropping-particle":"","parse-names":false,"suffix":""},{"dropping-particle":"","family":"Posada-Buitrago","given":"Martha L.","non-dropping-particle":"","parse-names":false,"suffix":""},{"dropping-particle":"","family":"Sulyok","given":"Michael","non-dropping-particle":"","parse-names":false,"suffix":""},{"dropping-particle":"","family":"Hernndez","given":"Félix","non-dropping-particle":"","parse-names":false,"suffix":""}],"container-title":"Environmental Research","id":"ITEM-1","issued":{"date-parts":[["2016"]]},"page":"130-138","publisher":"Elsevier","title":"Identification of mycotoxins by UHPLC-QTOF MS in airborne fungi and fungi isolated from industrial paper and antique documents from the Archive of Bogotá","type":"article-journal","volume":"144"},"uris":["http://www.mendeley.com/documents/?uuid=a9542015-8b82-49a3-9c70-0484dbdefe00"]}],"mendeley":{"formattedCitation":"[53]","plainTextFormattedCitation":"[53]","previouslyFormattedCitation":"(Castillo et al. 2016)"},"properties":{"noteIndex":0},"schema":"https://github.com/citation-style-language/schema/raw/master/csl-citation.json"}</w:instrText>
            </w:r>
            <w:r w:rsidRPr="005242C1">
              <w:rPr>
                <w:sz w:val="18"/>
                <w:szCs w:val="18"/>
              </w:rPr>
              <w:fldChar w:fldCharType="separate"/>
            </w:r>
            <w:r w:rsidR="00B056A6" w:rsidRPr="00B056A6">
              <w:rPr>
                <w:noProof/>
                <w:sz w:val="18"/>
                <w:szCs w:val="18"/>
              </w:rPr>
              <w:t>[53]</w:t>
            </w:r>
            <w:r w:rsidRPr="005242C1">
              <w:rPr>
                <w:sz w:val="18"/>
                <w:szCs w:val="18"/>
              </w:rPr>
              <w:fldChar w:fldCharType="end"/>
            </w:r>
          </w:p>
        </w:tc>
        <w:tc>
          <w:tcPr>
            <w:tcW w:w="3392" w:type="dxa"/>
            <w:vAlign w:val="center"/>
          </w:tcPr>
          <w:p w14:paraId="6BCA05FD" w14:textId="561B8B0C" w:rsidR="00674FB2" w:rsidRPr="005242C1" w:rsidRDefault="00674FB2" w:rsidP="00674FB2">
            <w:pPr>
              <w:jc w:val="center"/>
              <w:rPr>
                <w:sz w:val="18"/>
                <w:szCs w:val="18"/>
              </w:rPr>
            </w:pPr>
            <w:r w:rsidRPr="005242C1">
              <w:rPr>
                <w:sz w:val="18"/>
                <w:szCs w:val="18"/>
              </w:rPr>
              <w:t>-</w:t>
            </w:r>
          </w:p>
        </w:tc>
        <w:tc>
          <w:tcPr>
            <w:tcW w:w="3392" w:type="dxa"/>
            <w:shd w:val="clear" w:color="auto" w:fill="auto"/>
            <w:vAlign w:val="center"/>
          </w:tcPr>
          <w:p w14:paraId="40549A25" w14:textId="0BAD7987" w:rsidR="00674FB2" w:rsidRPr="005242C1" w:rsidRDefault="00674FB2" w:rsidP="00D85868">
            <w:pPr>
              <w:spacing w:line="276" w:lineRule="auto"/>
              <w:jc w:val="center"/>
              <w:rPr>
                <w:sz w:val="18"/>
                <w:szCs w:val="18"/>
              </w:rPr>
            </w:pPr>
            <w:r w:rsidRPr="005242C1">
              <w:rPr>
                <w:sz w:val="18"/>
                <w:szCs w:val="18"/>
              </w:rPr>
              <w:t xml:space="preserve">Colombia, Indonesia </w:t>
            </w:r>
            <w:r w:rsidRPr="005242C1">
              <w:rPr>
                <w:sz w:val="18"/>
                <w:szCs w:val="18"/>
                <w:lang w:val="en-GB"/>
              </w:rPr>
              <w:fldChar w:fldCharType="begin" w:fldLock="1"/>
            </w:r>
            <w:r w:rsidR="00B056A6">
              <w:rPr>
                <w:sz w:val="18"/>
                <w:szCs w:val="18"/>
              </w:rPr>
              <w:instrText>ADDIN CSL_CITATION {"citationItems":[{"id":"ITEM-1","itemData":{"DOI":"10.1063/1.4946972","ISBN":"9780735413764","ISSN":"15517616","abstract":"© 2016 Author(s).Old manuscripts, as organic materials, can be subjected to deterioration by fungi [1]. Fungal species (over 200) are the main cause of damage to objects of cultural heritage made of or supported on paper [2]. Fungi from old manuscripts can be identified to species level by analysis of Internal Transcribed Spacer (ITS) region of rDNA [3]. Old Chinese manuscripts in Indonesia are one of historical evidences of close relationship between Indonesia and China for hundred years. From our preliminary survey, the collection of old Chinese manuscripts in Central Library Universitas Indonesia was deteriorated by fungi. Information about fungal species from old Chinese manuscripts has not been reported yet, both in Indonesia and China. Our study is aimed to detect the growth of fungi on old Chinese manuscripts, and to isolate and identify the fungi that deteriorates the manuscripts in Central Library Universitas Indonesia. Twelve samples of old Chinese manuscripts deteriorated by fungi shows spore formation and brown spot on their paper surface. Forty one fungal isolates are collected from seven manuscripts, and many of them (28 isolates from 41) are xerophiles. Fifteen isolates were identified by molecular approach using ITS5. They were identified as Anthostomella sp., Aspergillus aculeatus, Aspergillus insuetus, Chaetosartorya stromatoides, Cladosporium colocasiae, Cladosporium columbiae, Cladosporium pini-ponderosa, Flavomyces fulophazii, Fusarium equiseti, Fusarium sp., and Pseudozyma sp. Fifteen fungal isolates could be identified to genus level based on morphological characters as follows: Aspergillus (10 isolates), Curvularia (1 isolate), and Penicillium (4 isolates). Some isolates could not be identified to the genus level since they do not produce asexual/sexual spores (mycelia sterilia). Further identification to species level will be carried out by molecular approach. Most of the isolated fungi from old Chinese manuscripts were xerophiles and able to use Chinese paper as a substrate. This study is the first report on the diversity of fungi from old Chinese manuscripts from Indonesia.","author":[{"dropping-particle":"","family":"Fitri","given":"Reno","non-dropping-particle":"","parse-names":false,"suffix":""},{"dropping-particle":"","family":"Oetari","given":"Ariyanti","non-dropping-particle":"","parse-names":false,"suffix":""},{"dropping-particle":"","family":"Rahmadewi","given":"Madinna","non-dropping-particle":"","parse-names":false,"suffix":""},{"dropping-particle":"","family":"Manullang","given":"Mariata Arisanti","non-dropping-particle":"","parse-names":false,"suffix":""},{"dropping-particle":"","family":"Rachmania","given":"Mazytha Kinanti","non-dropping-particle":"","parse-names":false,"suffix":""},{"dropping-particle":"","family":"Susetyo-Salim","given":"Tamara","non-dropping-particle":"","parse-names":false,"suffix":""},{"dropping-particle":"","family":"Sjamsuridzal","given":"Wellyzar","non-dropping-particle":"","parse-names":false,"suffix":""}],"container-title":"AIP Conference Proceedings","id":"ITEM-1","issued":{"date-parts":[["2016"]]},"page":"2-6","title":"Detection of fungi from old Chinese manuscripts in Central Library Universitas Indonesia","type":"article-journal","volume":"1729"},"uris":["http://www.mendeley.com/documents/?uuid=ef257e90-aa77-4d8f-84b2-a5788e99d54b"]},{"id":"ITEM-2","itemData":{"DOI":"10.1016/j.envres.2015.10.031","ISBN":"0013-9351","ISSN":"10960953","PMID":"26599591","abstract":"Mold deterioration of historical documents in archives and libraries is a frequent and complex phenomenon that may have important economic and cultural consequences. In addition, exposure to toxic fungal metabolites might produce health problems. In this work, samples of broths of fungal species isolated from the documentary material and from indoor environmental samples of the Archive of Bogot?? have been analyzed to investigate the presence of mycotoxins. High resolution mass spectrometry made possible to search for a large number of mycotoxins, even without reference standards available at the laboratory. For this purpose, a screening strategy based on ultra-high pressure liquid chromatography coupled to quadrupole-time of flight mass spectrometry (UHPLC-QTOF MS) under MSE mode was applied. A customized home-made database containing elemental composition for around 600 mycotoxins was compiled. The presence of the (de)protonated molecule measured at its accurate mass was evaluated in the samples. When a peak was detected, collision induced dissociation fragments and characteristic isotopic ions were also evaluated and used for tentative identification, based on structure compatibility and comparison with literature data (if existing). Up to 44 mycotoxins were tentatively identified by UHPLC-QTOF MS. 34 of these tentative compounds were confirmed by subsequent analysis using a targeted LC-MS/MS method, supporting the strong potential of QTOF MS for identification/elucidation purposes. The presence of mycotoxins in these samples might help to reinforce safety measures for researchers and staff who work on reception, restoration and conservation of archival material, not only at the Archive of Bogot?? but worldwide.","author":[{"dropping-particle":"","family":"Castillo","given":"Nancy I.","non-dropping-particle":"","parse-names":false,"suffix":""},{"dropping-particle":"","family":"Ibáñez","given":"María","non-dropping-particle":"","parse-names":false,"suffix":""},{"dropping-particle":"","family":"Beltrán","given":"Eduardo","non-dropping-particle":"","parse-names":false,"suffix":""},{"dropping-particle":"","family":"Rivera-Monroy","given":"Jhon","non-dropping-particle":"","parse-names":false,"suffix":""},{"dropping-particle":"","family":"Ochoa","given":"Juan Camilo","non-dropping-particle":"","parse-names":false,"suffix":""},{"dropping-particle":"","family":"Páez-Castillo","given":"Mónica","non-dropping-particle":"","parse-names":false,"suffix":""},{"dropping-particle":"","family":"Posada-Buitrago","given":"Martha L.","non-dropping-particle":"","parse-names":false,"suffix":""},{"dropping-particle":"","family":"Sulyok","given":"Michael","non-dropping-particle":"","parse-names":false,"suffix":""},{"dropping-particle":"","family":"Hernndez","given":"Félix","non-dropping-particle":"","parse-names":false,"suffix":""}],"container-title":"Environmental Research","id":"ITEM-2","issued":{"date-parts":[["2016"]]},"page":"130-138","publisher":"Elsevier","title":"Identification of mycotoxins by UHPLC-QTOF MS in airborne fungi and fungi isolated from industrial paper and antique documents from the Archive of Bogotá","type":"article-journal","volume":"144"},"uris":["http://www.mendeley.com/documents/?uuid=a9542015-8b82-49a3-9c70-0484dbdefe00"]}],"mendeley":{"formattedCitation":"[42,53]","plainTextFormattedCitation":"[42,53]","previouslyFormattedCitation":"(Castillo et al. 2016; Fitri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[42,53]</w:t>
            </w:r>
            <w:r w:rsidRPr="005242C1">
              <w:rPr>
                <w:sz w:val="18"/>
                <w:szCs w:val="18"/>
                <w:lang w:val="en-GB"/>
              </w:rPr>
              <w:fldChar w:fldCharType="end"/>
            </w:r>
          </w:p>
        </w:tc>
      </w:tr>
      <w:tr w:rsidR="00674FB2" w:rsidRPr="0030132A" w14:paraId="5AEDDD06" w14:textId="77777777" w:rsidTr="0038188C">
        <w:trPr>
          <w:trHeight w:val="391"/>
        </w:trPr>
        <w:tc>
          <w:tcPr>
            <w:tcW w:w="4395" w:type="dxa"/>
            <w:shd w:val="clear" w:color="auto" w:fill="auto"/>
            <w:vAlign w:val="center"/>
          </w:tcPr>
          <w:p w14:paraId="091FBFA0" w14:textId="77777777" w:rsidR="00674FB2" w:rsidRPr="009437F7" w:rsidRDefault="00674FB2" w:rsidP="00674FB2">
            <w:pPr>
              <w:spacing w:line="276" w:lineRule="auto"/>
              <w:rPr>
                <w:b/>
                <w:i/>
                <w:sz w:val="18"/>
                <w:szCs w:val="18"/>
              </w:rPr>
            </w:pPr>
            <w:r w:rsidRPr="009437F7">
              <w:rPr>
                <w:b/>
                <w:i/>
                <w:sz w:val="18"/>
                <w:szCs w:val="18"/>
              </w:rPr>
              <w:t>Fusarium fujikuroi </w:t>
            </w:r>
            <w:r w:rsidRPr="009437F7">
              <w:rPr>
                <w:sz w:val="18"/>
                <w:szCs w:val="18"/>
              </w:rPr>
              <w:t>Nirenberg</w:t>
            </w:r>
          </w:p>
        </w:tc>
        <w:tc>
          <w:tcPr>
            <w:tcW w:w="3391" w:type="dxa"/>
            <w:vAlign w:val="center"/>
          </w:tcPr>
          <w:p w14:paraId="22071BD8" w14:textId="77777777" w:rsidR="00674FB2" w:rsidRPr="005242C1" w:rsidRDefault="00674FB2" w:rsidP="00674FB2">
            <w:pPr>
              <w:spacing w:line="276" w:lineRule="auto"/>
              <w:jc w:val="center"/>
              <w:rPr>
                <w:sz w:val="18"/>
                <w:szCs w:val="18"/>
              </w:rPr>
            </w:pPr>
            <w:r w:rsidRPr="005242C1">
              <w:rPr>
                <w:sz w:val="18"/>
                <w:szCs w:val="18"/>
              </w:rPr>
              <w:t>-</w:t>
            </w:r>
          </w:p>
        </w:tc>
        <w:tc>
          <w:tcPr>
            <w:tcW w:w="3392" w:type="dxa"/>
            <w:vAlign w:val="center"/>
          </w:tcPr>
          <w:p w14:paraId="05C3E239" w14:textId="77777777" w:rsidR="00674FB2" w:rsidRPr="005242C1" w:rsidRDefault="00674FB2" w:rsidP="00674FB2">
            <w:pPr>
              <w:jc w:val="center"/>
              <w:rPr>
                <w:sz w:val="18"/>
                <w:szCs w:val="18"/>
              </w:rPr>
            </w:pPr>
            <w:r w:rsidRPr="005242C1">
              <w:rPr>
                <w:sz w:val="18"/>
                <w:szCs w:val="18"/>
              </w:rPr>
              <w:t>-</w:t>
            </w:r>
          </w:p>
        </w:tc>
        <w:tc>
          <w:tcPr>
            <w:tcW w:w="3392" w:type="dxa"/>
            <w:shd w:val="clear" w:color="auto" w:fill="auto"/>
            <w:vAlign w:val="center"/>
          </w:tcPr>
          <w:p w14:paraId="46CA5363" w14:textId="27DF2E6A" w:rsidR="00674FB2" w:rsidRPr="005242C1" w:rsidRDefault="00674FB2" w:rsidP="00D85868">
            <w:pPr>
              <w:spacing w:line="276" w:lineRule="auto"/>
              <w:jc w:val="center"/>
              <w:rPr>
                <w:sz w:val="18"/>
                <w:szCs w:val="18"/>
                <w:lang w:val="en-GB"/>
              </w:rPr>
            </w:pPr>
            <w:r w:rsidRPr="005242C1">
              <w:rPr>
                <w:sz w:val="18"/>
                <w:szCs w:val="18"/>
                <w:lang w:val="en-GB"/>
              </w:rPr>
              <w:t xml:space="preserve">Indonesia </w:t>
            </w:r>
            <w:r w:rsidRPr="005242C1">
              <w:rPr>
                <w:sz w:val="18"/>
                <w:szCs w:val="18"/>
                <w:lang w:val="en-GB"/>
              </w:rPr>
              <w:fldChar w:fldCharType="begin" w:fldLock="1"/>
            </w:r>
            <w:r w:rsidR="00B056A6">
              <w:rPr>
                <w:sz w:val="18"/>
                <w:szCs w:val="18"/>
                <w:lang w:val="en-GB"/>
              </w:rPr>
              <w:instrText>ADDIN CSL_CITATION {"citationItems":[{"id":"ITEM-1","itemData":{"DOI":"10.1063/1.4946972","ISBN":"9780735413764","ISSN":"15517616","abstract":"© 2016 Author(s).Old manuscripts, as organic materials, can be subjected to deterioration by fungi [1]. Fungal species (over 200) are the main cause of damage to objects of cultural heritage made of or supported on paper [2]. Fungi from old manuscripts can be identified to species level by analysis of Internal Transcribed Spacer (ITS) region of rDNA [3]. Old Chinese manuscripts in Indonesia are one of historical evidences of close relationship between Indonesia and China for hundred years. From our preliminary survey, the collection of old Chinese manuscripts in Central Library Universitas Indonesia was deteriorated by fungi. Information about fungal species from old Chinese manuscripts has not been reported yet, both in Indonesia and China. Our study is aimed to detect the growth of fungi on old Chinese manuscripts, and to isolate and identify the fungi that deteriorates the manuscripts in Central Library Universitas Indonesia. Twelve samples of old Chinese manuscripts deteriorated by fungi shows spore formation and brown spot on their paper surface. Forty one fungal isolates are collected from seven manuscripts, and many of them (28 isolates from 41) are xerophiles. Fifteen isolates were identified by molecular approach using ITS5. They were identified as Anthostomella sp., Aspergillus aculeatus, Aspergillus insuetus, Chaetosartorya stromatoides, Cladosporium colocasiae, Cladosporium columbiae, Cladosporium pini-ponderosa, Flavomyces fulophazii, Fusarium equiseti, Fusarium sp., and Pseudozyma sp. Fifteen fungal isolates could be identified to genus level based on morphological characters as follows: Aspergillus (10 isolates), Curvularia (1 isolate), and Penicillium (4 isolates). Some isolates could not be identified to the genus level since they do not produce asexual/sexual spores (mycelia sterilia). Further identification to species level will be carried out by molecular approach. Most of the isolated fungi from old Chinese manuscripts were xerophiles and able to use Chinese paper as a substrate. This study is the first report on the diversity of fungi from old Chinese manuscripts from Indonesia.","author":[{"dropping-particle":"","family":"Fitri","given":"Reno","non-dropping-particle":"","parse-names":false,"suffix":""},{"dropping-particle":"","family":"Oetari","given":"Ariyanti","non-dropping-particle":"","parse-names":false,"suffix":""},{"dropping-particle":"","family":"Rahmadewi","given":"Madinna","non-dropping-particle":"","parse-names":false,"suffix":""},{"dropping-particle":"","family":"Manullang","given":"Mariata Arisanti","non-dropping-particle":"","parse-names":false,"suffix":""},{"dropping-particle":"","family":"Rachmania","given":"Mazytha Kinanti","non-dropping-particle":"","parse-names":false,"suffix":""},{"dropping-particle":"","family":"Susetyo-Salim","given":"Tamara","non-dropping-particle":"","parse-names":false,"suffix":""},{"dropping-particle":"","family":"Sjamsuridzal","given":"Wellyzar","non-dropping-particle":"","parse-names":false,"suffix":""}],"container-title":"AIP Conference Proceedings","id":"ITEM-1","issued":{"date-parts":[["2016"]]},"page":"2-6","title":"Detection of fungi from old Chinese manuscripts in Central Library Universitas Indonesia","type":"article-journal","volume":"1729"},"uris":["http://www.mendeley.com/documents/?uuid=ef257e90-aa77-4d8f-84b2-a5788e99d54b"]}],"mendeley":{"formattedCitation":"[42]","plainTextFormattedCitation":"[42]","previouslyFormattedCitation":"(Fitri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[42]</w:t>
            </w:r>
            <w:r w:rsidRPr="005242C1">
              <w:rPr>
                <w:sz w:val="18"/>
                <w:szCs w:val="18"/>
                <w:lang w:val="en-GB"/>
              </w:rPr>
              <w:fldChar w:fldCharType="end"/>
            </w:r>
          </w:p>
        </w:tc>
      </w:tr>
      <w:tr w:rsidR="00674FB2" w:rsidRPr="0030132A" w14:paraId="745EE00B" w14:textId="77777777" w:rsidTr="0038188C">
        <w:trPr>
          <w:trHeight w:val="137"/>
        </w:trPr>
        <w:tc>
          <w:tcPr>
            <w:tcW w:w="4395" w:type="dxa"/>
            <w:shd w:val="clear" w:color="auto" w:fill="auto"/>
            <w:vAlign w:val="center"/>
          </w:tcPr>
          <w:p w14:paraId="602E4190" w14:textId="3C43B764" w:rsidR="00674FB2" w:rsidRPr="00D7575B" w:rsidRDefault="00674FB2" w:rsidP="00674FB2">
            <w:pPr>
              <w:spacing w:line="276" w:lineRule="auto"/>
              <w:rPr>
                <w:b/>
                <w:i/>
                <w:sz w:val="18"/>
                <w:szCs w:val="18"/>
                <w:lang w:val="en-GB"/>
              </w:rPr>
            </w:pPr>
            <w:r w:rsidRPr="00D7575B">
              <w:rPr>
                <w:b/>
                <w:i/>
                <w:sz w:val="18"/>
                <w:szCs w:val="18"/>
                <w:lang w:val="en-GB"/>
              </w:rPr>
              <w:t xml:space="preserve">Fusarium incarnatum </w:t>
            </w:r>
            <w:r w:rsidRPr="00D7575B">
              <w:rPr>
                <w:sz w:val="18"/>
                <w:szCs w:val="18"/>
                <w:lang w:val="en-GB"/>
              </w:rPr>
              <w:t>(Roberge) Sacc.</w:t>
            </w:r>
          </w:p>
        </w:tc>
        <w:tc>
          <w:tcPr>
            <w:tcW w:w="3391" w:type="dxa"/>
            <w:vAlign w:val="center"/>
          </w:tcPr>
          <w:p w14:paraId="699612CB" w14:textId="33743028" w:rsidR="00674FB2" w:rsidRPr="005242C1" w:rsidRDefault="00674FB2" w:rsidP="00D85868">
            <w:pPr>
              <w:spacing w:line="276" w:lineRule="auto"/>
              <w:jc w:val="center"/>
              <w:rPr>
                <w:sz w:val="18"/>
                <w:szCs w:val="18"/>
                <w:lang w:val="en-GB"/>
              </w:rPr>
            </w:pPr>
            <w:r w:rsidRPr="005242C1">
              <w:rPr>
                <w:sz w:val="18"/>
                <w:szCs w:val="18"/>
                <w:lang w:val="en-GB"/>
              </w:rPr>
              <w:t xml:space="preserve">Spain </w:t>
            </w:r>
            <w:r w:rsidRPr="005242C1">
              <w:rPr>
                <w:sz w:val="18"/>
                <w:szCs w:val="18"/>
                <w:lang w:val="en-GB"/>
              </w:rPr>
              <w:fldChar w:fldCharType="begin" w:fldLock="1"/>
            </w:r>
            <w:r w:rsidR="00B056A6">
              <w:rPr>
                <w:sz w:val="18"/>
                <w:szCs w:val="18"/>
                <w:lang w:val="en-GB"/>
              </w:rPr>
              <w:instrText>ADDIN CSL_CITATION {"citationItems":[{"id":"ITEM-1","itemData":{"author":[{"dropping-particle":"","family":"Valentin","given":"Nieves","non-dropping-particle":"","parse-names":false,"suffix":""}],"container-title":"Experts’ Roundtable on Sustainable Climate Management Strategies","editor":[{"dropping-particle":"","family":"Boersma","given":"Foekje","non-dropping-particle":"","parse-names":false,"suffix":""}],"id":"ITEM-1","issued":{"date-parts":[["2007"]]},"page":"1-26","publisher":"The Getty Conservation Institute","publisher-place":"Tenerife, Spain","title":"Microbial Contamination in Archives and Museums: Health Hazards and Preventive Strategies Using Air Ventilation Systems","type":"paper-conference"},"uris":["http://www.mendeley.com/documents/?uuid=642ecba7-b975-4e2a-9b07-b0bb7950b860","http://www.mendeley.com/documents/?uuid=3c54f80d-8579-4ab3-ad1f-c3509dded589"]}],"mendeley":{"formattedCitation":"[24]","plainTextFormattedCitation":"[24]","previouslyFormattedCitation":"(Valentin 2007)"},"properties":{"noteIndex":0},"schema":"https://github.com/citation-style-language/schema/raw/master/csl-citation.json"}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[24]</w:t>
            </w:r>
            <w:r w:rsidRPr="005242C1">
              <w:rPr>
                <w:sz w:val="18"/>
                <w:szCs w:val="18"/>
                <w:lang w:val="en-GB"/>
              </w:rPr>
              <w:fldChar w:fldCharType="end"/>
            </w:r>
          </w:p>
        </w:tc>
        <w:tc>
          <w:tcPr>
            <w:tcW w:w="3392" w:type="dxa"/>
            <w:vAlign w:val="center"/>
          </w:tcPr>
          <w:p w14:paraId="3D5BDBA6" w14:textId="3DDD497D" w:rsidR="00674FB2" w:rsidRPr="005242C1" w:rsidRDefault="00674FB2" w:rsidP="00674FB2">
            <w:pPr>
              <w:jc w:val="center"/>
              <w:rPr>
                <w:sz w:val="18"/>
                <w:szCs w:val="18"/>
                <w:lang w:val="en-GB"/>
              </w:rPr>
            </w:pPr>
            <w:r w:rsidRPr="005242C1">
              <w:rPr>
                <w:sz w:val="18"/>
                <w:szCs w:val="18"/>
                <w:lang w:val="en-GB"/>
              </w:rPr>
              <w:t>-</w:t>
            </w:r>
          </w:p>
        </w:tc>
        <w:tc>
          <w:tcPr>
            <w:tcW w:w="3392" w:type="dxa"/>
            <w:shd w:val="clear" w:color="auto" w:fill="auto"/>
            <w:vAlign w:val="center"/>
          </w:tcPr>
          <w:p w14:paraId="08064A59" w14:textId="6D591A79"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081792" w14:paraId="7454AF2E" w14:textId="77777777" w:rsidTr="0038188C">
        <w:trPr>
          <w:trHeight w:val="620"/>
        </w:trPr>
        <w:tc>
          <w:tcPr>
            <w:tcW w:w="4395" w:type="dxa"/>
            <w:shd w:val="clear" w:color="auto" w:fill="auto"/>
            <w:vAlign w:val="center"/>
            <w:hideMark/>
          </w:tcPr>
          <w:p w14:paraId="724503C5" w14:textId="77777777" w:rsidR="00674FB2" w:rsidRPr="00D7575B" w:rsidRDefault="00674FB2" w:rsidP="00674FB2">
            <w:pPr>
              <w:spacing w:line="276" w:lineRule="auto"/>
              <w:rPr>
                <w:b/>
                <w:i/>
                <w:iCs/>
                <w:sz w:val="18"/>
                <w:szCs w:val="18"/>
                <w:lang w:val="en-GB"/>
              </w:rPr>
            </w:pPr>
            <w:r w:rsidRPr="00D7575B">
              <w:rPr>
                <w:b/>
                <w:i/>
                <w:iCs/>
                <w:sz w:val="18"/>
                <w:szCs w:val="18"/>
                <w:lang w:val="en-GB"/>
              </w:rPr>
              <w:t>Fusarium oxysporum</w:t>
            </w:r>
            <w:r w:rsidRPr="00D7575B">
              <w:rPr>
                <w:b/>
                <w:sz w:val="18"/>
                <w:szCs w:val="18"/>
                <w:lang w:val="en-GB"/>
              </w:rPr>
              <w:t xml:space="preserve"> </w:t>
            </w:r>
            <w:r w:rsidRPr="00D7575B">
              <w:rPr>
                <w:sz w:val="18"/>
                <w:szCs w:val="18"/>
                <w:lang w:val="en-GB"/>
              </w:rPr>
              <w:t>Schltdl.</w:t>
            </w:r>
          </w:p>
        </w:tc>
        <w:tc>
          <w:tcPr>
            <w:tcW w:w="3391" w:type="dxa"/>
            <w:vAlign w:val="center"/>
          </w:tcPr>
          <w:p w14:paraId="5CAE9F8A" w14:textId="7184C492" w:rsidR="00674FB2" w:rsidRPr="005242C1" w:rsidRDefault="00674FB2" w:rsidP="00D85868">
            <w:pPr>
              <w:spacing w:line="276" w:lineRule="auto"/>
              <w:jc w:val="center"/>
              <w:rPr>
                <w:sz w:val="18"/>
                <w:szCs w:val="18"/>
              </w:rPr>
            </w:pPr>
            <w:r w:rsidRPr="005242C1">
              <w:rPr>
                <w:sz w:val="18"/>
                <w:szCs w:val="18"/>
                <w:lang w:val="en-GB"/>
              </w:rPr>
              <w:t xml:space="preserve">Cuba, Egypt, Italy </w:t>
            </w:r>
            <w:r w:rsidRPr="005242C1">
              <w:rPr>
                <w:sz w:val="18"/>
                <w:szCs w:val="18"/>
                <w:lang w:val="en-GB"/>
              </w:rPr>
              <w:fldChar w:fldCharType="begin" w:fldLock="1"/>
            </w:r>
            <w:r w:rsidR="00B056A6">
              <w:rPr>
                <w:sz w:val="18"/>
                <w:szCs w:val="18"/>
                <w:lang w:val="en-GB"/>
              </w:rPr>
              <w:instrText>ADDIN CSL_CITATION {"citationItems":[{"id":"ITEM-1","itemData":{"DOI":"10.1016/j.ibiod.2014.12.012","ISBN":"0964-8305","ISSN":"09648305","abstract":"The use of Compactus shelves by libraries and archives is a good solution to optimize the storage space and prevent dust deposits on books. However, they are probably the cause of severe cases of fungal colonization in historical library materials. A typical phenomenon occurs as a spread of white mycelial growth forming scattered spots, mainly on volumes with leather or fabric bindings. Recent studies have identified the xerophilic fungus Eurotium halophilicum (anamorph Aspergillus halophilicus) as responsible for this kind of contamination. A similar situation was found inside the Library of Humanities (BAUM), at Ca' Foscari University, Venice (Italy). Various sampling methods, including cotton swabs and adhesive tape, were adopted to isolate fungi from books and a set of aerobiological analyses was performed to characterize the environment of the repository. The presence of E. halophilicum on both books and in the indoor air was confirmed by direct observation of adhesive tape samples, microscopic observations and molecular methods. Moreover, Aspergillus creber and Aspergillus protuberus belonging to the revised group Aspergillus section Versicolores, were also isolated for the first time in Italian conservation environments.","author":[{"dropping-particle":"","family":"Micheluz","given":"Anna","non-dropping-particle":"","parse-names":false,"suffix":""},{"dropping-particle":"","family":"Manente","given":"Sabrina","non-dropping-particle":"","parse-names":false,"suffix":""},{"dropping-particle":"","family":"Tigini","given":"Valeria","non-dropping-particle":"","parse-names":false,"suffix":""},{"dropping-particle":"","family":"Prigione","given":"Valeria","non-dropping-particle":"","parse-names":false,"suffix":""},{"dropping-particle":"","family":"Pinzari","given":"Flavia","non-dropping-particle":"","parse-names":false,"suffix":""},{"dropping-particle":"","family":"Ravagnan","given":"Giampietro","non-dropping-particle":"","parse-names":false,"suffix":""},{"dropping-particle":"","family":"Varese","given":"Giovanna Cristina","non-dropping-particle":"","parse-names":false,"suffix":""}],"container-title":"International Biodeterioration &amp; Biodegradation","id":"ITEM-1","issued":{"date-parts":[["2015"]]},"page":"1-7","title":"The extreme environment of a library: Xerophilic fungi inhabiting indoor niches","type":"article-journal","volume":"99"},"uris":["http://www.mendeley.com/documents/?uuid=8c2c861f-deac-41ca-95b4-ddc1e41e6f47"]},{"id":"ITEM-2","itemData":{"DOI":"10.21608/ejbo.2016.277.1007","ISSN":"2357-0350","author":[{"dropping-particle":"","family":"Osman","given":"Mohamed","non-dropping-particle":"","parse-names":false,"suffix":""},{"dropping-particle":"","family":"Awad","given":"Abdel Hameed","non-dropping-particle":"","parse-names":false,"suffix":""},{"dropping-particle":"","family":"Ibrahim","given":"Yasser","non-dropping-particle":"","parse-names":false,"suffix":""},{"dropping-particle":"","family":"Ahmed","given":"Youssef","non-dropping-particle":"","parse-names":false,"suffix":""},{"dropping-particle":"","family":"Abo-Elnasr","given":"Amany","non-dropping-particle":"","parse-names":false,"suffix":""},{"dropping-particle":"","family":"Saeed","given":"Yuosra","non-dropping-particle":"","parse-names":false,"suffix":""}],"container-title":"Egyptian Journal of Botany","id":"ITEM-2","issue":"1","issued":{"date-parts":[["2017"]]},"page":"93-118","title":"Air microbial contamination and factors affecting its occurrence in certain book libraries in Egypt.","type":"article-journal","volume":"57"},"uris":["http://www.mendeley.com/documents/?uuid=58c940b7-4822-4c4f-b723-5f6de83978b0"]},{"id":"ITEM-3","itemData":{"DOI":"10.3920/WMJ2015.1958","ISBN":"1875-0710","ISSN":"1875-0710","abstract":"The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Journal","id":"ITEM-3","issue":"3","issued":{"date-parts":[["2016"]]},"page":"397-407","title":"Fungal secondary metabolite analysis applied to Cultural Heritage: the case of a contaminated library in Venice","type":"article-journal","volume":"9"},"uris":["http://www.mendeley.com/documents/?uuid=ac26feea-eae3-4c2d-b7c6-d722b65e9507"]},{"id":"ITEM-4","itemData":{"DOI":"10.1007/s10453-016-9429-3","ISSN":"15733025","abstract":"The aim of this study was to analyze the viable fungi in the air of\nindoor environments of the National Archive of the Republic of Cuba\n(NARC). The samples were taken in fifteen areas (five points for the\nthree floors) at 2 days (rainy and dry seasons) using a biocolector SAS\nin 3 h: 10:00 a.m., 1:00 p.m. and 4:00 p.m. The fungal concentration was\nindicated as colony forming units per cubic meter of air (cfu/m(3) of\nair). It was concluded that indoor air of the NARC was not polluted due\nto the average fungal concentration that was obtained (59 and 327\ncfu/m(3) of air in rainy and dry seasons, respectively). In front of the\nelectric transformers, the fungal concentration was significantly higher\nthan those obtained along the corridors of the lower-ground floor. A\ntrend to the increasing of fungal concentration was observed: when the\nfloors were increased, in dry season was higher than rainy season, where\nalso there was biggest fungal diversity. Among the fungal genera\nisolated, Aspergillus had the highest relative frequency of appearance,\nand in dry season, it was isolated Actinobacillus sp. (Actinomycetes).\nSix fungal species were isolated in both samplings: Aspergillus\nalliaceus, Aspergillus niger, Cladosporium cladosporioides, Fusarium\noxysporum, Penicillium chrysogenum and Mucor racemosus. All of fungal\nspecies isolated have high biodeteriogenic capacity, and the 61 %\nshowed pathogenic attributes.","author":[{"dropping-particle":"","family":"Anaya","given":"Matilde","non-dropping-particle":"","parse-names":false,"suffix":""},{"dropping-particle":"","family":"Borrego","given":"Sofía F.","non-dropping-particle":"","parse-names":false,"suffix":""},{"dropping-particle":"","family":"Gámez","given":"Erasmo","non-dropping-particle":"","parse-names":false,"suffix":""},{"dropping-particle":"","family":"Castro","given":"Miguel","non-dropping-particle":"","parse-names":false,"suffix":""},{"dropping-particle":"","family":"Molina","given":"Alian","non-dropping-particle":"","parse-names":false,"suffix":""},{"dropping-particle":"","family":"Valdés","given":"Oderlaise","non-dropping-particle":"","parse-names":false,"suffix":""}],"container-title":"Aerobiologia","id":"ITEM-4","issue":"3","issued":{"date-parts":[["2016"]]},"page":"513-527","title":"Viable fungi in the air of indoor environments of the National Archive of the Republic of Cuba","type":"article-journal","volume":"32"},"uris":["http://www.mendeley.com/documents/?uuid=a7c8a7a3-a481-4a0f-bb18-2010c7b315b4"]}],"mendeley":{"formattedCitation":"[16,20,36,39]","plainTextFormattedCitation":"[16,20,36,39]","previouslyFormattedCitation":"(Micheluz et al. 2015; Anaya et al. 2016; Micheluz et al. 2016; Osman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[16,20,36,39]</w:t>
            </w:r>
            <w:r w:rsidRPr="005242C1">
              <w:rPr>
                <w:sz w:val="18"/>
                <w:szCs w:val="18"/>
                <w:lang w:val="en-GB"/>
              </w:rPr>
              <w:fldChar w:fldCharType="end"/>
            </w:r>
          </w:p>
        </w:tc>
        <w:tc>
          <w:tcPr>
            <w:tcW w:w="3392" w:type="dxa"/>
            <w:vAlign w:val="center"/>
          </w:tcPr>
          <w:p w14:paraId="322B5E74" w14:textId="77777777" w:rsidR="00674FB2" w:rsidRPr="005242C1" w:rsidRDefault="00674FB2" w:rsidP="00674FB2">
            <w:pPr>
              <w:spacing w:line="276" w:lineRule="auto"/>
              <w:jc w:val="center"/>
              <w:rPr>
                <w:sz w:val="18"/>
                <w:szCs w:val="18"/>
              </w:rPr>
            </w:pPr>
            <w:r w:rsidRPr="005242C1">
              <w:rPr>
                <w:sz w:val="18"/>
                <w:szCs w:val="18"/>
              </w:rPr>
              <w:t>-</w:t>
            </w:r>
          </w:p>
        </w:tc>
        <w:tc>
          <w:tcPr>
            <w:tcW w:w="3392" w:type="dxa"/>
            <w:shd w:val="clear" w:color="auto" w:fill="auto"/>
            <w:vAlign w:val="center"/>
          </w:tcPr>
          <w:p w14:paraId="44D36281" w14:textId="77777777" w:rsidR="00674FB2" w:rsidRPr="005242C1" w:rsidRDefault="00674FB2" w:rsidP="00674FB2">
            <w:pPr>
              <w:spacing w:line="276" w:lineRule="auto"/>
              <w:jc w:val="center"/>
              <w:rPr>
                <w:sz w:val="18"/>
                <w:szCs w:val="18"/>
              </w:rPr>
            </w:pPr>
            <w:r w:rsidRPr="005242C1">
              <w:rPr>
                <w:sz w:val="18"/>
                <w:szCs w:val="18"/>
              </w:rPr>
              <w:t>India, Portugal, USA</w:t>
            </w:r>
          </w:p>
          <w:p w14:paraId="7C76CAF2" w14:textId="2BF163DF" w:rsidR="00674FB2" w:rsidRPr="005242C1" w:rsidRDefault="00674FB2" w:rsidP="00D85868">
            <w:pPr>
              <w:spacing w:line="276" w:lineRule="auto"/>
              <w:jc w:val="center"/>
              <w:rPr>
                <w:sz w:val="18"/>
                <w:szCs w:val="18"/>
              </w:rPr>
            </w:pPr>
            <w:r w:rsidRPr="005242C1">
              <w:rPr>
                <w:sz w:val="18"/>
                <w:szCs w:val="18"/>
                <w:lang w:val="en-GB"/>
              </w:rPr>
              <w:fldChar w:fldCharType="begin" w:fldLock="1"/>
            </w:r>
            <w:r w:rsidR="00B056A6">
              <w:rPr>
                <w:sz w:val="18"/>
                <w:szCs w:val="18"/>
              </w:rPr>
              <w:instrText>ADDIN CSL_CITATION {"citationItems":[{"id":"ITEM-1","itemData":{"DOI":"10.1046/j.1472-765X.1997.00217.x","ISBN":"0266-8254","abstract":"Fourteen fungal species, namely Aspergillus flavus, A. fumigatus, A. niger, A. ustus, Penicillium islandicum, P. wortmannii, Memnoniella echinata, Cladosporium herbarum, Stachybotrys atra, Claetomium globosum, Fusarium oxysporum, Torula herbarum, Alternaria alternata and Curvularia uncinata were isolated from different grades of paper. They differ in their distribution on various kinds of paper and also in relative occurrence. While seasonal influence on mycoflora was observed, most of the moulds were capable of growing in all three seasons examined (summer, winter, rainy season). The moulds were cellulolytic in nature and endoglucanase activity was greatest in Aspergillus flavus, A. niger, A. fumigatus, P. wortmannii and P. islandicum.","author":[{"dropping-particle":"","family":"Das","given":"M K L","non-dropping-particle":"","parse-names":false,"suffix":""},{"dropping-particle":"","family":"Prasad","given":"J S","non-dropping-particle":"","parse-names":false,"suffix":""},{"dropping-particle":"","family":"Ahmad","given":"S K","non-dropping-particle":"","parse-names":false,"suffix":""}],"container-title":"Letters in Applied Microbiology","id":"ITEM-1","issue":"5","issued":{"date-parts":[["1997"]]},"language":"English","note":"ISI Document Delivery No.: YG578\nTimes Cited: 9\nCited Reference Count: 10\nDas, MKL Prasad, JS Ahmad, SK\nBLACKWELL SCIENCE LTD\nOXFORD","page":"313-315","title":"Endoglucanase production by paper-degrading mycoflora","type":"article-journal","volume":"25"},"uris":["http://www.mendeley.com/documents/?uuid=2a1f70a4-a162-4cbb-80b8-e9ed1b60d256","http://www.mendeley.com/documents/?uuid=859af095-f6e8-4b35-9203-118f69c15473"]},{"id":"ITEM-2","itemData":{"abstract":"A noteworthy collection of drawings (c. 1885-1930) produced by Louis ComfortTiffany (1848-1933) and his studio artists sustained significant mold damage prior to its acquisition by the Metropolitan Museum of Art in 1967. In order to be exhibited, published, and studied safely, the works required conservation intervention. The works, which were water damaged sometime between 1933 and 1967, were sampled for molds using both classical and molecular techniques to identify the fungi present. The range of molds isolated by culturing were identified using their ITS (internal transcribed spacer) region sequences via searching for similarity in Gen- Bank. Five species were identified as belonging to: Aspergillus fumigatus, Cladosporium sp., Fusarium oxysporum, Penicillium chrysogenum, and Penicillium sp. In contrast DNA extracted directly from dark, thick-walled spores present on the paintings showed a 98% similarity to Chaetomium sp. when compared with GenBank registries. Similarly from brown stained paintings, fungal samples were amplified. In their ITS1-5.8- ITS2 region 80% of the clones matched Cladosporium with a 99% similarity. Yet, the remaining 20% of the clones matched 100% of the 2 ITS regions of Chaetomium sp. with a 98% similarity. A similar trend occurred with samples of mixed brown fungal spots from another work, where 80% of the clones matched Thielavia hyalocarpa, and the remaining 20% of the clones corresponded to Cladosporium oxysporum.","author":[{"dropping-particle":"","family":"Bonaventura","given":"M.P.","non-dropping-particle":"Di","parse-names":false,"suffix":""},{"dropping-particle":"","family":"DeSalle","given":"R.","non-dropping-particle":"","parse-names":false,"suffix":""},{"dropping-particle":"","family":"Eveleigh","given":"D.E.","non-dropping-particle":"","parse-names":false,"suffix":""},{"dropping-particle":"","family":"Baldwin","given":"A.","non-dropping-particle":"","parse-names":false,"suffix":""},{"dropping-particle":"","family":"Koestler","given":"R.J.","non-dropping-particle":"","parse-names":false,"suffix":""}],"container-title":"Art, Biology, and Conservation: Biodeterioration of Works of Art","editor":[{"dropping-particle":"","family":"Koestler","given":"Robert J.","non-dropping-particle":"","parse-names":false,"suffix":""},{"dropping-particle":"","family":"Koestler","given":"Victoria H.","non-dropping-particle":"","parse-names":false,"suffix":""},{"dropping-particle":"","family":"Charola","given":"A. Elena","non-dropping-particle":"","parse-names":false,"suffix":""},{"dropping-particle":"","family":"Nieto-Fernández","given":"Fernando E.","non-dropping-particle":"","parse-names":false,"suffix":""}],"id":"ITEM-2","issued":{"date-parts":[["2003"]]},"page":"94-109","publisher":"The Metropolitan Museum of Art","publisher-place":"New York","title":"Studies of fungal infestations of Tiffany’s Drawings: limits and advantages of classical and molecular techniques","type":"chapter"},"uris":["http://www.mendeley.com/documents/?uuid=b25bc3be-4d22-4cd6-9650-e7b8c20d3e54","http://www.mendeley.com/documents/?uuid=ce122fd0-7ebd-4727-9828-72a13a361122","http://www.mendeley.com/documents/?uuid=ac1a80c0-43db-4374-8bd7-499d65ff1c17"]},{"id":"ITEM-3","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Silva","non-dropping-particle":"","parse-names":false,"suffix":""}],"id":"ITEM-3","issued":{"date-parts":[["2014"]]},"publisher":"Universidade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http://www.mendeley.com/documents/?uuid=23f52170-5cb8-4891-be4c-8bee07350480"]}],"mendeley":{"formattedCitation":"[4,37,57]","plainTextFormattedCitation":"[4,37,57]","previouslyFormattedCitation":"(Das et al. 1997; Di Bonaventura et al. 2003; Pinheiro 2014)"},"properties":{"noteIndex":0},"schema":"https://github.com/citation-style-language/schema/raw/master/csl-citation.json"}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[4,37,57]</w:t>
            </w:r>
            <w:r w:rsidRPr="005242C1">
              <w:rPr>
                <w:sz w:val="18"/>
                <w:szCs w:val="18"/>
                <w:lang w:val="en-GB"/>
              </w:rPr>
              <w:fldChar w:fldCharType="end"/>
            </w:r>
          </w:p>
        </w:tc>
      </w:tr>
      <w:tr w:rsidR="00674FB2" w:rsidRPr="00081792" w14:paraId="6A04208C" w14:textId="77777777" w:rsidTr="0038188C">
        <w:trPr>
          <w:trHeight w:val="397"/>
        </w:trPr>
        <w:tc>
          <w:tcPr>
            <w:tcW w:w="4395" w:type="dxa"/>
            <w:shd w:val="clear" w:color="auto" w:fill="auto"/>
            <w:vAlign w:val="center"/>
            <w:hideMark/>
          </w:tcPr>
          <w:p w14:paraId="6FD16EEB" w14:textId="77777777" w:rsidR="00674FB2" w:rsidRPr="00081792" w:rsidRDefault="00674FB2" w:rsidP="00674FB2">
            <w:pPr>
              <w:spacing w:line="276" w:lineRule="auto"/>
              <w:rPr>
                <w:b/>
                <w:i/>
                <w:iCs/>
                <w:sz w:val="18"/>
                <w:szCs w:val="18"/>
              </w:rPr>
            </w:pPr>
            <w:r w:rsidRPr="00081792">
              <w:rPr>
                <w:b/>
                <w:i/>
                <w:iCs/>
                <w:sz w:val="18"/>
                <w:szCs w:val="18"/>
              </w:rPr>
              <w:t xml:space="preserve">Fusarium proliferatum </w:t>
            </w:r>
            <w:r w:rsidRPr="009512D2">
              <w:rPr>
                <w:sz w:val="18"/>
                <w:szCs w:val="18"/>
              </w:rPr>
              <w:t>(Matsush.) Nirenberg</w:t>
            </w:r>
          </w:p>
        </w:tc>
        <w:tc>
          <w:tcPr>
            <w:tcW w:w="3391" w:type="dxa"/>
            <w:vAlign w:val="center"/>
          </w:tcPr>
          <w:p w14:paraId="50992D46" w14:textId="5388CE89" w:rsidR="00674FB2" w:rsidRPr="005242C1" w:rsidRDefault="00674FB2" w:rsidP="00D85868">
            <w:pPr>
              <w:spacing w:line="276" w:lineRule="auto"/>
              <w:jc w:val="center"/>
              <w:rPr>
                <w:bCs/>
                <w:sz w:val="18"/>
                <w:szCs w:val="18"/>
              </w:rPr>
            </w:pPr>
            <w:r w:rsidRPr="005242C1">
              <w:rPr>
                <w:bCs/>
                <w:sz w:val="18"/>
                <w:szCs w:val="18"/>
              </w:rPr>
              <w:t xml:space="preserve">Cuba, Portugal </w:t>
            </w:r>
            <w:r w:rsidRPr="005242C1">
              <w:rPr>
                <w:bCs/>
                <w:sz w:val="18"/>
                <w:szCs w:val="18"/>
                <w:lang w:val="en-GB"/>
              </w:rPr>
              <w:fldChar w:fldCharType="begin" w:fldLock="1"/>
            </w:r>
            <w:r w:rsidR="00B056A6">
              <w:rPr>
                <w:bCs/>
                <w:sz w:val="18"/>
                <w:szCs w:val="18"/>
              </w:rPr>
              <w:instrText>ADDIN CSL_CITATION {"citationItems":[{"id":"ITEM-1","itemData":{"DOI":"10.1016/j.ibiod.2013.01.013","ISSN":"09648305","author":[{"dropping-particle":"","family":"Nunes","given":"Inês","non-dropping-particle":"","parse-names":false,"suffix":""},{"dropping-particle":"","family":"Mesquita","given":"Nuno","non-dropping-particle":"","parse-names":false,"suffix":""},{"dropping-particle":"","family":"Cabo Verde","given":"Sandra","non-dropping-particle":"","parse-names":false,"suffix":""},{"dropping-particle":"","family":"Bandeira","given":"Ana Maria Leitão","non-dropping-particle":"","parse-names":false,"suffix":""},{"dropping-particle":"","family":"Carolino","given":"Maria Manuela","non-dropping-particle":"","parse-names":false,"suffix":""},{"dropping-particle":"","family":"Portugal","given":"António","non-dropping-particle":"","parse-names":false,"suffix":""},{"dropping-particle":"","family":"Botelho","given":"Maria Luísa","non-dropping-particle":"","parse-names":false,"suffix":""}],"container-title":"International Biodeterioration &amp; Biodegradation","id":"ITEM-1","issued":{"date-parts":[["2013","4"]]},"page":"36-41","publisher":"Elsevier Ltd","title":"Characterization of an airborne microbial community: A case study in the archive of the University of Coimbra, Portugal","type":"article-journal","volume":"79"},"uris":["http://www.mendeley.com/documents/?uuid=072273d1-463f-4da5-8b82-54b0358ad20c"]},{"id":"ITEM-2","itemData":{"DOI":"10.1007/s10453-016-9429-3","ISSN":"15733025","abstract":"The aim of this study was to analyze the viable fungi in the air of\nindoor environments of the National Archive of the Republic of Cuba\n(NARC). The samples were taken in fifteen areas (five points for the\nthree floors) at 2 days (rainy and dry seasons) using a biocolector SAS\nin 3 h: 10:00 a.m., 1:00 p.m. and 4:00 p.m. The fungal concentration was\nindicated as colony forming units per cubic meter of air (cfu/m(3) of\nair). It was concluded that indoor air of the NARC was not polluted due\nto the average fungal concentration that was obtained (59 and 327\ncfu/m(3) of air in rainy and dry seasons, respectively). In front of the\nelectric transformers, the fungal concentration was significantly higher\nthan those obtained along the corridors of the lower-ground floor. A\ntrend to the increasing of fungal concentration was observed: when the\nfloors were increased, in dry season was higher than rainy season, where\nalso there was biggest fungal diversity. Among the fungal genera\nisolated, Aspergillus had the highest relative frequency of appearance,\nand in dry season, it was isolated Actinobacillus sp. (Actinomycetes).\nSix fungal species were isolated in both samplings: Aspergillus\nalliaceus, Aspergillus niger, Cladosporium cladosporioides, Fusarium\noxysporum, Penicillium chrysogenum and Mucor racemosus. All of fungal\nspecies isolated have high biodeteriogenic capacity, and the 61 %\nshowed pathogenic attributes.","author":[{"dropping-particle":"","family":"Anaya","given":"Matilde","non-dropping-particle":"","parse-names":false,"suffix":""},{"dropping-particle":"","family":"Borrego","given":"Sofía F.","non-dropping-particle":"","parse-names":false,"suffix":""},{"dropping-particle":"","family":"Gámez","given":"Erasmo","non-dropping-particle":"","parse-names":false,"suffix":""},{"dropping-particle":"","family":"Castro","given":"Miguel","non-dropping-particle":"","parse-names":false,"suffix":""},{"dropping-particle":"","family":"Molina","given":"Alian","non-dropping-particle":"","parse-names":false,"suffix":""},{"dropping-particle":"","family":"Valdés","given":"Oderlaise","non-dropping-particle":"","parse-names":false,"suffix":""}],"container-title":"Aerobiologia","id":"ITEM-2","issue":"3","issued":{"date-parts":[["2016"]]},"page":"513-527","title":"Viable fungi in the air of indoor environments of the National Archive of the Republic of Cuba","type":"article-journal","volume":"32"},"uris":["http://www.mendeley.com/documents/?uuid=a7c8a7a3-a481-4a0f-bb18-2010c7b315b4"]}],"mendeley":{"formattedCitation":"[6,16]","plainTextFormattedCitation":"[6,16]","previouslyFormattedCitation":"(Nunes et al. 2013; Anaya et al. 2016)"},"properties":{"noteIndex":0},"schema":"https://github.com/citation-style-language/schema/raw/master/csl-citation.json"}</w:instrText>
            </w:r>
            <w:r w:rsidRPr="005242C1">
              <w:rPr>
                <w:bCs/>
                <w:sz w:val="18"/>
                <w:szCs w:val="18"/>
                <w:lang w:val="en-GB"/>
              </w:rPr>
              <w:fldChar w:fldCharType="separate"/>
            </w:r>
            <w:r w:rsidR="00B056A6" w:rsidRPr="00B056A6">
              <w:rPr>
                <w:bCs/>
                <w:noProof/>
                <w:sz w:val="18"/>
                <w:szCs w:val="18"/>
              </w:rPr>
              <w:t>[6,16]</w:t>
            </w:r>
            <w:r w:rsidRPr="005242C1">
              <w:rPr>
                <w:bCs/>
                <w:sz w:val="18"/>
                <w:szCs w:val="18"/>
                <w:lang w:val="en-GB"/>
              </w:rPr>
              <w:fldChar w:fldCharType="end"/>
            </w:r>
          </w:p>
        </w:tc>
        <w:tc>
          <w:tcPr>
            <w:tcW w:w="3392" w:type="dxa"/>
            <w:vAlign w:val="center"/>
          </w:tcPr>
          <w:p w14:paraId="1F6AB2AB" w14:textId="77777777" w:rsidR="00674FB2" w:rsidRPr="005242C1" w:rsidRDefault="00674FB2" w:rsidP="00674FB2">
            <w:pPr>
              <w:spacing w:line="276" w:lineRule="auto"/>
              <w:jc w:val="center"/>
              <w:rPr>
                <w:bCs/>
                <w:sz w:val="18"/>
                <w:szCs w:val="18"/>
              </w:rPr>
            </w:pPr>
            <w:r w:rsidRPr="005242C1">
              <w:rPr>
                <w:bCs/>
                <w:sz w:val="18"/>
                <w:szCs w:val="18"/>
              </w:rPr>
              <w:t>-</w:t>
            </w:r>
          </w:p>
        </w:tc>
        <w:tc>
          <w:tcPr>
            <w:tcW w:w="3392" w:type="dxa"/>
            <w:shd w:val="clear" w:color="auto" w:fill="auto"/>
            <w:vAlign w:val="center"/>
            <w:hideMark/>
          </w:tcPr>
          <w:p w14:paraId="5B551499" w14:textId="77777777" w:rsidR="00674FB2" w:rsidRPr="005242C1" w:rsidRDefault="00674FB2" w:rsidP="00674FB2">
            <w:pPr>
              <w:spacing w:line="276" w:lineRule="auto"/>
              <w:jc w:val="center"/>
              <w:rPr>
                <w:sz w:val="18"/>
                <w:szCs w:val="18"/>
              </w:rPr>
            </w:pPr>
            <w:r w:rsidRPr="005242C1">
              <w:rPr>
                <w:sz w:val="18"/>
                <w:szCs w:val="18"/>
              </w:rPr>
              <w:t>-</w:t>
            </w:r>
          </w:p>
        </w:tc>
      </w:tr>
      <w:tr w:rsidR="00674FB2" w:rsidRPr="00B056A6" w14:paraId="6B8B8B9A" w14:textId="77777777" w:rsidTr="005D7B64">
        <w:trPr>
          <w:trHeight w:val="397"/>
        </w:trPr>
        <w:tc>
          <w:tcPr>
            <w:tcW w:w="4395" w:type="dxa"/>
            <w:shd w:val="clear" w:color="auto" w:fill="auto"/>
            <w:vAlign w:val="center"/>
            <w:hideMark/>
          </w:tcPr>
          <w:p w14:paraId="3B619B70" w14:textId="77777777" w:rsidR="00674FB2" w:rsidRPr="00081792" w:rsidRDefault="00674FB2" w:rsidP="00674FB2">
            <w:pPr>
              <w:spacing w:line="276" w:lineRule="auto"/>
              <w:rPr>
                <w:b/>
                <w:i/>
                <w:iCs/>
                <w:sz w:val="18"/>
                <w:szCs w:val="18"/>
              </w:rPr>
            </w:pPr>
            <w:r w:rsidRPr="00081792">
              <w:rPr>
                <w:b/>
                <w:i/>
                <w:iCs/>
                <w:sz w:val="18"/>
                <w:szCs w:val="18"/>
              </w:rPr>
              <w:t>Fusarium semitectum</w:t>
            </w:r>
            <w:r w:rsidRPr="00081792">
              <w:rPr>
                <w:b/>
                <w:sz w:val="18"/>
                <w:szCs w:val="18"/>
              </w:rPr>
              <w:t xml:space="preserve"> </w:t>
            </w:r>
            <w:r w:rsidRPr="009512D2">
              <w:rPr>
                <w:sz w:val="18"/>
                <w:szCs w:val="18"/>
              </w:rPr>
              <w:t>Berk. &amp; Ravenel</w:t>
            </w:r>
          </w:p>
        </w:tc>
        <w:tc>
          <w:tcPr>
            <w:tcW w:w="10175" w:type="dxa"/>
            <w:gridSpan w:val="3"/>
            <w:vAlign w:val="center"/>
          </w:tcPr>
          <w:p w14:paraId="5EE753ED" w14:textId="28197923" w:rsidR="00674FB2" w:rsidRPr="00B056A6" w:rsidRDefault="00674FB2" w:rsidP="00674FB2">
            <w:pPr>
              <w:spacing w:line="276" w:lineRule="auto"/>
              <w:jc w:val="center"/>
              <w:rPr>
                <w:i/>
                <w:sz w:val="18"/>
                <w:szCs w:val="18"/>
              </w:rPr>
            </w:pPr>
            <w:r w:rsidRPr="00B056A6">
              <w:rPr>
                <w:i/>
                <w:sz w:val="18"/>
                <w:szCs w:val="18"/>
              </w:rPr>
              <w:t>See current name</w:t>
            </w:r>
            <w:proofErr w:type="gramStart"/>
            <w:r w:rsidRPr="00B056A6">
              <w:rPr>
                <w:i/>
                <w:sz w:val="18"/>
                <w:szCs w:val="18"/>
              </w:rPr>
              <w:t xml:space="preserve">: </w:t>
            </w:r>
            <w:r w:rsidRPr="00B056A6">
              <w:t xml:space="preserve"> </w:t>
            </w:r>
            <w:r w:rsidRPr="00B056A6">
              <w:rPr>
                <w:i/>
                <w:sz w:val="18"/>
                <w:szCs w:val="18"/>
              </w:rPr>
              <w:t>Fusarium</w:t>
            </w:r>
            <w:proofErr w:type="gramEnd"/>
            <w:r w:rsidRPr="00B056A6">
              <w:rPr>
                <w:i/>
                <w:sz w:val="18"/>
                <w:szCs w:val="18"/>
              </w:rPr>
              <w:t xml:space="preserve"> incarnatum</w:t>
            </w:r>
          </w:p>
        </w:tc>
      </w:tr>
      <w:tr w:rsidR="00674FB2" w:rsidRPr="00DD1D34" w14:paraId="5D2599CF" w14:textId="77777777" w:rsidTr="0038188C">
        <w:trPr>
          <w:trHeight w:val="397"/>
        </w:trPr>
        <w:tc>
          <w:tcPr>
            <w:tcW w:w="4395" w:type="dxa"/>
            <w:shd w:val="clear" w:color="auto" w:fill="auto"/>
            <w:vAlign w:val="center"/>
            <w:hideMark/>
          </w:tcPr>
          <w:p w14:paraId="63779159" w14:textId="77777777" w:rsidR="00674FB2" w:rsidRPr="00D7575B" w:rsidRDefault="00674FB2" w:rsidP="00674FB2">
            <w:pPr>
              <w:spacing w:line="276" w:lineRule="auto"/>
              <w:rPr>
                <w:b/>
                <w:i/>
                <w:iCs/>
                <w:sz w:val="18"/>
                <w:szCs w:val="18"/>
              </w:rPr>
            </w:pPr>
            <w:r w:rsidRPr="00D7575B">
              <w:rPr>
                <w:b/>
                <w:i/>
                <w:iCs/>
                <w:sz w:val="18"/>
                <w:szCs w:val="18"/>
              </w:rPr>
              <w:t>Fusarium solani</w:t>
            </w:r>
            <w:r w:rsidRPr="00D7575B">
              <w:rPr>
                <w:i/>
                <w:iCs/>
                <w:sz w:val="18"/>
                <w:szCs w:val="18"/>
              </w:rPr>
              <w:t xml:space="preserve"> </w:t>
            </w:r>
            <w:r w:rsidRPr="00D7575B">
              <w:rPr>
                <w:sz w:val="18"/>
                <w:szCs w:val="18"/>
              </w:rPr>
              <w:t>(Mart.) Sacc</w:t>
            </w:r>
            <w:r w:rsidRPr="00D7575B">
              <w:rPr>
                <w:i/>
                <w:iCs/>
                <w:sz w:val="18"/>
                <w:szCs w:val="18"/>
              </w:rPr>
              <w:t>.</w:t>
            </w:r>
          </w:p>
        </w:tc>
        <w:tc>
          <w:tcPr>
            <w:tcW w:w="3391" w:type="dxa"/>
            <w:vAlign w:val="center"/>
          </w:tcPr>
          <w:p w14:paraId="7D0FEDA7" w14:textId="1F91704A" w:rsidR="00674FB2" w:rsidRPr="005242C1" w:rsidRDefault="00674FB2" w:rsidP="00D85868">
            <w:pPr>
              <w:spacing w:line="276" w:lineRule="auto"/>
              <w:jc w:val="center"/>
              <w:rPr>
                <w:sz w:val="18"/>
                <w:szCs w:val="18"/>
              </w:rPr>
            </w:pPr>
            <w:r w:rsidRPr="005242C1">
              <w:rPr>
                <w:sz w:val="18"/>
                <w:szCs w:val="18"/>
              </w:rPr>
              <w:t xml:space="preserve">Argentina, Cuba, Portugal </w:t>
            </w:r>
            <w:r w:rsidRPr="005242C1">
              <w:rPr>
                <w:sz w:val="18"/>
                <w:szCs w:val="18"/>
                <w:lang w:val="en-GB"/>
              </w:rPr>
              <w:fldChar w:fldCharType="begin" w:fldLock="1"/>
            </w:r>
            <w:r w:rsidR="00B056A6">
              <w:rPr>
                <w:sz w:val="18"/>
                <w:szCs w:val="18"/>
              </w:rPr>
              <w:instrText>ADDIN CSL_CITATION {"citationItems":[{"id":"ITEM-1","itemData":{"DOI":"10.5402/2012/680598","ISSN":"2090-7478","PMID":"23762758","abstract":"Documentary heritage is permanently subject to suffering from physical, chemical, and/or biological alterations. Biological deterioration by microorganisms (bacteria and fungi) causes undesirable changes on material properties. Microorganisms affect different organic, natural or synthetic substrates (cellulose, polycarbonates), metals, and compounds of optical and magnetic devices (CD, VHS). Paper made by vegetal fibers, functional additives (glue, optical polishers, consolidating agents), and inks with organic bindings are used as sources of nutrients. The environmental microorganisms that form the microbial charge of indoor air at repositories (archives, libraries) storing cultural heritage can deteriorate the different supports of heritage importance and affect human health as allergies and skin affections. The aims of this research were to study microbial contamination of the environment and its influence on biodeterioration by the biofilm formation and to analyze the relationship between environment microbiota and biofilm formation in materials stored at three archives in Argentina and in two repositories of the National Archive of the Republic of Cuba.","author":[{"dropping-particle":"","family":"Borrego","given":"Sofía","non-dropping-particle":"","parse-names":false,"suffix":""},{"dropping-particle":"","family":"Lavin","given":"Paola","non-dropping-particle":"","parse-names":false,"suffix":""},{"dropping-particle":"","family":"Perdomo","given":"Ivette","non-dropping-particle":"","parse-names":false,"suffix":""},{"dropping-particle":"","family":"Gómez de Saravia","given":"Sandra","non-dropping-particle":"","parse-names":false,"suffix":""},{"dropping-particle":"","family":"Guiamet","given":"Patricia","non-dropping-particle":"","parse-names":false,"suffix":""}],"container-title":"ISRN Microbiology","id":"ITEM-1","issue":"Article ID 680598","issued":{"date-parts":[["2012"]]},"page":"1-10","title":"Determination of Indoor Air Quality in Archives and Biodeterioration of the Documentary Heritage","type":"article-journal","volume":"2012"},"uris":["http://www.mendeley.com/documents/?uuid=b8b58adf-f450-4487-82f8-f208c17c84b6","http://www.mendeley.com/documents/?uuid=e33b4d24-55c4-4f41-a731-649438d40e5b"]},{"id":"ITEM-2","itemData":{"DOI":"10.1016/j.ibiod.2013.01.013","ISSN":"09648305","author":[{"dropping-particle":"","family":"Nunes","given":"Inês","non-dropping-particle":"","parse-names":false,"suffix":""},{"dropping-particle":"","family":"Mesquita","given":"Nuno","non-dropping-particle":"","parse-names":false,"suffix":""},{"dropping-particle":"","family":"Cabo Verde","given":"Sandra","non-dropping-particle":"","parse-names":false,"suffix":""},{"dropping-particle":"","family":"Bandeira","given":"Ana Maria Leitão","non-dropping-particle":"","parse-names":false,"suffix":""},{"dropping-particle":"","family":"Carolino","given":"Maria Manuela","non-dropping-particle":"","parse-names":false,"suffix":""},{"dropping-particle":"","family":"Portugal","given":"António","non-dropping-particle":"","parse-names":false,"suffix":""},{"dropping-particle":"","family":"Botelho","given":"Maria Luísa","non-dropping-particle":"","parse-names":false,"suffix":""}],"container-title":"International Biodeterioration &amp; Biodegradation","id":"ITEM-2","issued":{"date-parts":[["2013","4"]]},"page":"36-41","publisher":"Elsevier Ltd","title":"Characterization of an airborne microbial community: A case study in the archive of the University of Coimbra, Portugal","type":"article-journal","volume":"79"},"uris":["http://www.mendeley.com/documents/?uuid=072273d1-463f-4da5-8b82-54b0358ad20c"]}],"mendeley":{"formattedCitation":"[6,33]","plainTextFormattedCitation":"[6,33]","previouslyFormattedCitation":"(Borrego et al. 2012; Nunes et al. 2013)"},"properties":{"noteIndex":0},"schema":"https://github.com/citation-style-language/schema/raw/master/csl-citation.json"}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[6,33]</w:t>
            </w:r>
            <w:r w:rsidRPr="005242C1">
              <w:rPr>
                <w:sz w:val="18"/>
                <w:szCs w:val="18"/>
                <w:lang w:val="en-GB"/>
              </w:rPr>
              <w:fldChar w:fldCharType="end"/>
            </w:r>
          </w:p>
        </w:tc>
        <w:tc>
          <w:tcPr>
            <w:tcW w:w="3392" w:type="dxa"/>
            <w:vAlign w:val="center"/>
          </w:tcPr>
          <w:p w14:paraId="671D1634"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hideMark/>
          </w:tcPr>
          <w:p w14:paraId="61E9B084"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DD1D34" w14:paraId="15ECF8EE" w14:textId="77777777" w:rsidTr="0038188C">
        <w:trPr>
          <w:trHeight w:val="397"/>
        </w:trPr>
        <w:tc>
          <w:tcPr>
            <w:tcW w:w="4395" w:type="dxa"/>
            <w:shd w:val="clear" w:color="auto" w:fill="auto"/>
            <w:vAlign w:val="center"/>
            <w:hideMark/>
          </w:tcPr>
          <w:p w14:paraId="068A7C95"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Fusicladium </w:t>
            </w:r>
            <w:r w:rsidRPr="00DD1D34">
              <w:rPr>
                <w:b/>
                <w:iCs/>
                <w:sz w:val="18"/>
                <w:szCs w:val="18"/>
                <w:lang w:val="en-GB"/>
              </w:rPr>
              <w:t>sp.</w:t>
            </w:r>
            <w:r w:rsidRPr="009512D2">
              <w:rPr>
                <w:iCs/>
                <w:sz w:val="18"/>
                <w:szCs w:val="18"/>
                <w:lang w:val="en-GB"/>
              </w:rPr>
              <w:t xml:space="preserve"> Bonord.</w:t>
            </w:r>
          </w:p>
        </w:tc>
        <w:tc>
          <w:tcPr>
            <w:tcW w:w="3391" w:type="dxa"/>
            <w:vAlign w:val="center"/>
          </w:tcPr>
          <w:p w14:paraId="09DA2691"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11063244"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35C306E9" w14:textId="10771696" w:rsidR="00674FB2" w:rsidRPr="005242C1" w:rsidRDefault="00674FB2"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{"citationItems":[{"id":"ITEM-1","itemData":{"DOI":"PII S0964-8305(02)00137-3","ISBN":"0964-8305","abstract":"After initial tests carried out on 20 stained paper samples from different centuries, we have devised a non-destructive method for taking samples from foxed areas of ancient maps. The stains were examined in normal light (NL) and then with fluorescence; we then checked whether fungal colonies were not developing in areas that did not respond to electronic excitation. Samples were taken using gauze-cotton swabs from fluorescent areas only. We found that fungi did develop, in the areas of the paper samples that were not clearly visible (NL) but fluorescent, when they were placed inside humidity chambers. It was confirmed that there is a correlation between the thermo-hygrometric parameters and the place of preservation and a relationship between the environment and the fungal species. We found cellulosolithic fungi and bacteria. We recommend early identification of \"discolouring\" with fluorescent methods in order to arrange suitable thermo-hygrometric conditions for preventing development of the infection: (C) 2002 Elsevier Science Ltd. All rights reserved.","author":[{"dropping-particle":"","family":"Corte","given":"A M","non-dropping-particle":"","parse-names":false,"suffix":""},{"dropping-particle":"","family":"Ferroni","given":"A","non-dropping-particle":"","parse-names":false,"suffix":""},{"dropping-particle":"","family":"Salvo","given":"V S","non-dropping-particle":"","parse-names":false,"suffix":""}],"container-title":"International Biodeterioration &amp; Biodegradation","id":"ITEM-1","issued":{"date-parts":[["2003"]]},"language":"English","page":"167-173","title":"Isolation of fungal species from test samples and maps damaged by foxing, and correlation between these species and the environment","type":"article-journal","volume":"51"},"uris":["http://www.mendeley.com/documents/?uuid=7d5b4eec-9976-4328-ae73-a2e2f05fa7e7"]}],"mendeley":{"formattedCitation":"[44]","plainTextFormattedCitation":"[44]","previouslyFormattedCitation":"(Corte et al. 2003)"},"properties":{"noteIndex":0},"schema":"https://github.com/citation-style-language/schema/raw/master/csl-citation.json"}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[44]</w:t>
            </w:r>
            <w:r w:rsidRPr="005242C1">
              <w:rPr>
                <w:sz w:val="18"/>
                <w:szCs w:val="18"/>
                <w:lang w:val="en-GB"/>
              </w:rPr>
              <w:fldChar w:fldCharType="end"/>
            </w:r>
          </w:p>
        </w:tc>
      </w:tr>
      <w:tr w:rsidR="00674FB2" w:rsidRPr="00B056A6" w14:paraId="66BFED64" w14:textId="77777777" w:rsidTr="0038188C">
        <w:trPr>
          <w:trHeight w:val="397"/>
        </w:trPr>
        <w:tc>
          <w:tcPr>
            <w:tcW w:w="4395" w:type="dxa"/>
            <w:shd w:val="clear" w:color="auto" w:fill="auto"/>
            <w:vAlign w:val="center"/>
          </w:tcPr>
          <w:p w14:paraId="4A3AC8B6" w14:textId="19579B85" w:rsidR="00674FB2" w:rsidRPr="00DD1D34" w:rsidRDefault="00674FB2" w:rsidP="00674FB2">
            <w:pPr>
              <w:spacing w:line="276" w:lineRule="auto"/>
              <w:rPr>
                <w:b/>
                <w:i/>
                <w:iCs/>
                <w:sz w:val="18"/>
                <w:szCs w:val="18"/>
                <w:lang w:val="en-GB"/>
              </w:rPr>
            </w:pPr>
            <w:r w:rsidRPr="002E1942">
              <w:rPr>
                <w:b/>
                <w:i/>
                <w:iCs/>
                <w:sz w:val="18"/>
                <w:szCs w:val="18"/>
                <w:lang w:val="en-GB"/>
              </w:rPr>
              <w:t xml:space="preserve">Ganoderma </w:t>
            </w:r>
            <w:r>
              <w:rPr>
                <w:b/>
                <w:iCs/>
                <w:sz w:val="18"/>
                <w:szCs w:val="18"/>
                <w:lang w:val="en-GB"/>
              </w:rPr>
              <w:t xml:space="preserve">sp. </w:t>
            </w:r>
            <w:r w:rsidRPr="002E1942">
              <w:rPr>
                <w:iCs/>
                <w:sz w:val="18"/>
                <w:szCs w:val="18"/>
                <w:lang w:val="en-GB"/>
              </w:rPr>
              <w:t>P. Karst.</w:t>
            </w:r>
          </w:p>
        </w:tc>
        <w:tc>
          <w:tcPr>
            <w:tcW w:w="3391" w:type="dxa"/>
            <w:vAlign w:val="center"/>
          </w:tcPr>
          <w:p w14:paraId="4C32C2C9" w14:textId="40912A43"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52677C99" w14:textId="1C0F11F3"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6723E2C7" w14:textId="29A7902C"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30132A" w14:paraId="4A6DFBC1" w14:textId="77777777" w:rsidTr="0038188C">
        <w:trPr>
          <w:trHeight w:val="397"/>
        </w:trPr>
        <w:tc>
          <w:tcPr>
            <w:tcW w:w="4395" w:type="dxa"/>
            <w:shd w:val="clear" w:color="auto" w:fill="auto"/>
            <w:vAlign w:val="center"/>
            <w:hideMark/>
          </w:tcPr>
          <w:p w14:paraId="3F168599"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Geomyces </w:t>
            </w:r>
            <w:r w:rsidRPr="00DD1D34">
              <w:rPr>
                <w:b/>
                <w:iCs/>
                <w:sz w:val="18"/>
                <w:szCs w:val="18"/>
                <w:lang w:val="en-GB"/>
              </w:rPr>
              <w:t>sp.</w:t>
            </w:r>
            <w:r w:rsidRPr="009512D2">
              <w:rPr>
                <w:iCs/>
                <w:sz w:val="18"/>
                <w:szCs w:val="18"/>
                <w:lang w:val="en-GB"/>
              </w:rPr>
              <w:t xml:space="preserve"> </w:t>
            </w:r>
            <w:r w:rsidRPr="009512D2">
              <w:rPr>
                <w:sz w:val="18"/>
                <w:szCs w:val="18"/>
                <w:lang w:val="en-GB"/>
              </w:rPr>
              <w:t>Traaen</w:t>
            </w:r>
          </w:p>
        </w:tc>
        <w:tc>
          <w:tcPr>
            <w:tcW w:w="3391" w:type="dxa"/>
            <w:vAlign w:val="center"/>
          </w:tcPr>
          <w:p w14:paraId="5E100ED4"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2915C976" w14:textId="307A6FBB" w:rsidR="00674FB2" w:rsidRPr="005242C1" w:rsidRDefault="00674FB2" w:rsidP="00D85868">
            <w:pPr>
              <w:jc w:val="center"/>
              <w:rPr>
                <w:lang w:val="en-GB"/>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d593c99b-121e-4ee8-8cc1-4c4cd5f3db5a"]}],"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tcPr>
          <w:p w14:paraId="43DE83AA" w14:textId="5853B7CC" w:rsidR="00674FB2" w:rsidRPr="005242C1" w:rsidRDefault="00674FB2" w:rsidP="00D85868">
            <w:pPr>
              <w:spacing w:line="276" w:lineRule="auto"/>
              <w:jc w:val="center"/>
              <w:rPr>
                <w:sz w:val="18"/>
                <w:szCs w:val="18"/>
                <w:lang w:val="en-GB"/>
              </w:rPr>
            </w:pPr>
            <w:r w:rsidRPr="005242C1">
              <w:rPr>
                <w:sz w:val="18"/>
                <w:szCs w:val="18"/>
                <w:lang w:val="en-GB"/>
              </w:rPr>
              <w:t xml:space="preserve">Japan </w:t>
            </w:r>
            <w:r w:rsidRPr="005242C1">
              <w:rPr>
                <w:sz w:val="18"/>
                <w:szCs w:val="18"/>
                <w:lang w:val="en-GB"/>
              </w:rPr>
              <w:fldChar w:fldCharType="begin" w:fldLock="1"/>
            </w:r>
            <w:r w:rsidR="00B056A6">
              <w:rPr>
                <w:sz w:val="18"/>
                <w:szCs w:val="18"/>
                <w:lang w:val="en-GB"/>
              </w:rPr>
              <w:instrText>ADDIN CSL_CITATION {"citationItems":[{"id":"ITEM-1","itemData":{"DOI":"10.1016/j.ibiod.2013.12.007","ISSN":"09648305","author":[{"dropping-particle":"","family":"Sato","given":"Yoshinori","non-dropping-particle":"","parse-names":false,"suffix":""},{"dropping-particle":"","family":"Aoki","given":"Mutsumi","non-dropping-particle":"","parse-names":false,"suffix":""},{"dropping-particle":"","family":"Kigawa","given":"Rika","non-dropping-particle":"","parse-names":false,"suffix":""}],"container-title":"International Biodeterioration &amp; Biodegradation","id":"ITEM-1","issued":{"date-parts":[["2014"]]},"page":"142-149","title":"Microbial deterioration of tsunami-affected paper-based objects: A case study","type":"article-journal","volume":"88"},"uris":["http://www.mendeley.com/documents/?uuid=b6bbdfcb-6122-4c0d-aba0-7b8133112a16","http://www.mendeley.com/documents/?uuid=3a755677-1849-4738-8682-a08485c51b76"]}],"mendeley":{"formattedCitation":"[67]","plainTextFormattedCitation":"[67]","previouslyFormattedCitation":"(Sato et al. 2014)"},"properties":{"noteIndex":0},"schema":"https://github.com/citation-style-language/schema/raw/master/csl-citation.json"}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[67]</w:t>
            </w:r>
            <w:r w:rsidRPr="005242C1">
              <w:rPr>
                <w:sz w:val="18"/>
                <w:szCs w:val="18"/>
                <w:lang w:val="en-GB"/>
              </w:rPr>
              <w:fldChar w:fldCharType="end"/>
            </w:r>
          </w:p>
        </w:tc>
      </w:tr>
      <w:tr w:rsidR="00674FB2" w:rsidRPr="0030132A" w14:paraId="6A6B2E01" w14:textId="77777777" w:rsidTr="005D7B64">
        <w:trPr>
          <w:trHeight w:val="564"/>
        </w:trPr>
        <w:tc>
          <w:tcPr>
            <w:tcW w:w="4395" w:type="dxa"/>
            <w:shd w:val="clear" w:color="auto" w:fill="auto"/>
            <w:vAlign w:val="center"/>
            <w:hideMark/>
          </w:tcPr>
          <w:p w14:paraId="786003A3" w14:textId="77777777" w:rsidR="00674FB2" w:rsidRPr="00D7575B" w:rsidRDefault="00674FB2" w:rsidP="00674FB2">
            <w:pPr>
              <w:spacing w:line="276" w:lineRule="auto"/>
              <w:rPr>
                <w:b/>
                <w:i/>
                <w:iCs/>
                <w:sz w:val="18"/>
                <w:szCs w:val="18"/>
                <w:lang w:val="en-GB"/>
              </w:rPr>
            </w:pPr>
            <w:r w:rsidRPr="00D7575B">
              <w:rPr>
                <w:b/>
                <w:i/>
                <w:iCs/>
                <w:sz w:val="18"/>
                <w:szCs w:val="18"/>
                <w:lang w:val="en-GB"/>
              </w:rPr>
              <w:t>Geomyces pannorum</w:t>
            </w:r>
            <w:r w:rsidRPr="00D7575B">
              <w:rPr>
                <w:i/>
                <w:iCs/>
                <w:sz w:val="18"/>
                <w:szCs w:val="18"/>
                <w:lang w:val="en-GB"/>
              </w:rPr>
              <w:t xml:space="preserve"> </w:t>
            </w:r>
            <w:r w:rsidRPr="00D7575B">
              <w:rPr>
                <w:iCs/>
                <w:sz w:val="18"/>
                <w:szCs w:val="18"/>
                <w:lang w:val="en-GB"/>
              </w:rPr>
              <w:t>(</w:t>
            </w:r>
            <w:r w:rsidRPr="00D7575B">
              <w:rPr>
                <w:sz w:val="18"/>
                <w:szCs w:val="18"/>
                <w:lang w:val="en-GB"/>
              </w:rPr>
              <w:t>Link) Sigler &amp; J.W. Carmich</w:t>
            </w:r>
          </w:p>
        </w:tc>
        <w:tc>
          <w:tcPr>
            <w:tcW w:w="10175" w:type="dxa"/>
            <w:gridSpan w:val="3"/>
            <w:vAlign w:val="center"/>
          </w:tcPr>
          <w:p w14:paraId="02FACBDA" w14:textId="702C9D12" w:rsidR="00674FB2" w:rsidRPr="005242C1" w:rsidRDefault="00674FB2" w:rsidP="00674FB2">
            <w:pPr>
              <w:spacing w:line="276" w:lineRule="auto"/>
              <w:jc w:val="center"/>
              <w:rPr>
                <w:i/>
                <w:sz w:val="18"/>
                <w:szCs w:val="18"/>
                <w:lang w:val="en-GB"/>
              </w:rPr>
            </w:pPr>
            <w:r w:rsidRPr="005242C1">
              <w:rPr>
                <w:i/>
                <w:sz w:val="18"/>
                <w:szCs w:val="18"/>
                <w:lang w:val="en-GB"/>
              </w:rPr>
              <w:t>See current name: Pseudogymnoascus pannorum</w:t>
            </w:r>
          </w:p>
        </w:tc>
      </w:tr>
      <w:tr w:rsidR="00674FB2" w:rsidRPr="00DD1D34" w14:paraId="7ED1E517" w14:textId="77777777" w:rsidTr="00930A33">
        <w:trPr>
          <w:trHeight w:val="237"/>
        </w:trPr>
        <w:tc>
          <w:tcPr>
            <w:tcW w:w="4395" w:type="dxa"/>
            <w:shd w:val="clear" w:color="auto" w:fill="auto"/>
            <w:vAlign w:val="center"/>
            <w:hideMark/>
          </w:tcPr>
          <w:p w14:paraId="2CD0C4F8"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Geosmithia putterillii </w:t>
            </w:r>
            <w:r w:rsidRPr="009512D2">
              <w:rPr>
                <w:sz w:val="18"/>
                <w:szCs w:val="18"/>
                <w:lang w:val="en-GB"/>
              </w:rPr>
              <w:t>(Thom) Pitt</w:t>
            </w:r>
          </w:p>
        </w:tc>
        <w:tc>
          <w:tcPr>
            <w:tcW w:w="3391" w:type="dxa"/>
            <w:vAlign w:val="center"/>
          </w:tcPr>
          <w:p w14:paraId="60211816"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70A5F475"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29A01EFF" w14:textId="44487A77" w:rsidR="00674FB2" w:rsidRPr="005242C1" w:rsidRDefault="00674FB2"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DOI":"10.1515/REST.2007.201","ISBN":"0034-5806","author":[{"dropping-particle":"","family":"Zotti","given":"Mirca","non-dropping-particle":"","parse-names":false,"suffix":""},{"dropping-particle":"","family":"Ferroni","given":"Alice","non-dropping-particle":"","parse-names":false,"suffix":""},{"dropping-particle":"","family":"Calvini","given":"Paolo","non-dropping-particle":"","parse-names":false,"suffix":""}],"container-title":"Restaurator","id":"ITEM-1","issue":"3","issued":{"date-parts":[["2007"]]},"note":"doi: 10.1515/REST.2007.201","page":"201-217","title":"Inhibition Properties of Simple Fungistatic Compounds on Fungi Isolated from Foxing Spots","type":"article-journal","volume":"28"},"uris":["http://www.mendeley.com/documents/?uuid=5aaa53fc-7128-4eb6-8877-9dd8edabe420","http://www.mendeley.com/documents/?uuid=67294325-29b4-423d-a847-afeba7dbfcab"]},{"id":"ITEM-2","itemData":{"ISBN":"0964-8305","abstract":"Paper is subjected to numerous biodeterioration processes, which may cause the irreversible degradation of important documents and works of art. Many chemical and physical factors can affect these processes and their behaviour, and fungi seem to play a key role in biodeteriorating paper materials. This study is mainly aimed at verifying the presence of fungi in biodeteriorated 18th century etchings, and characterizing the paper surface by means of Fourier transform infrared (FTIR) spectroscopy and fluorescence under UV radiation. The laboratory tests highlight the presence of fungal entities from all the samples investigated. Specifically, 14 species were identified; three of them were never isolated from paper until now. Furthermore, the data gathered do not confirm the theory according to which there is a correspondence between fluorescence of the stains under UV radiation and the vitality of microfungi. Finally, possible correlations among paper composition (as determined by FTIR), mode of conservation and fungal attack are presented and discussed.","author":[{"dropping-particle":"","family":"Zotti","given":"M","non-dropping-particle":"","parse-names":false,"suffix":""},{"dropping-particle":"","family":"Ferroni","given":"A","non-dropping-particle":"","parse-names":false,"suffix":""},{"dropping-particle":"","family":"Calvini","given":"P","non-dropping-particle":"","parse-names":false,"suffix":""}],"container-title":"International Biodeterioration &amp; Biodegradation","id":"ITEM-2","issue":"2","issued":{"date-parts":[["2008"]]},"note":"doi: 10.1016/j.ibiod.2008.01.005","page":"186-194","title":"Microfungal biodeterioration of historic paper: Preliminary FTIR and microbiological analyses","type":"article-journal","volume":"62"},"uris":["http://www.mendeley.com/documents/?uuid=f5ce6f76-c0d7-422b-8645-835239948c9c"]}],"mendeley":{"formattedCitation":"[45,51]","plainTextFormattedCitation":"[45,51]","previouslyFormattedCitation":"(Zotti et al. 2007; Zotti et al. 2008)"},"properties":{"noteIndex":0},"schema":"https://github.com/citation-style-language/schema/raw/master/csl-citation.json"}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[45,51]</w:t>
            </w:r>
            <w:r w:rsidRPr="005242C1">
              <w:rPr>
                <w:sz w:val="18"/>
                <w:szCs w:val="18"/>
                <w:lang w:val="en-GB"/>
              </w:rPr>
              <w:fldChar w:fldCharType="end"/>
            </w:r>
          </w:p>
        </w:tc>
      </w:tr>
      <w:tr w:rsidR="00674FB2" w:rsidRPr="00DD1D34" w14:paraId="6196BA0F" w14:textId="77777777" w:rsidTr="0038188C">
        <w:trPr>
          <w:trHeight w:val="397"/>
        </w:trPr>
        <w:tc>
          <w:tcPr>
            <w:tcW w:w="4395" w:type="dxa"/>
            <w:shd w:val="clear" w:color="auto" w:fill="auto"/>
            <w:vAlign w:val="center"/>
            <w:hideMark/>
          </w:tcPr>
          <w:p w14:paraId="554E95FF"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Geotrichum </w:t>
            </w:r>
            <w:r w:rsidRPr="00DD1D34">
              <w:rPr>
                <w:b/>
                <w:iCs/>
                <w:sz w:val="18"/>
                <w:szCs w:val="18"/>
                <w:lang w:val="en-GB"/>
              </w:rPr>
              <w:t>sp.</w:t>
            </w:r>
            <w:r w:rsidRPr="00DD1D34">
              <w:rPr>
                <w:b/>
                <w:i/>
                <w:iCs/>
                <w:sz w:val="18"/>
                <w:szCs w:val="18"/>
                <w:lang w:val="en-GB"/>
              </w:rPr>
              <w:t xml:space="preserve"> </w:t>
            </w:r>
            <w:r w:rsidRPr="009512D2">
              <w:rPr>
                <w:sz w:val="18"/>
                <w:szCs w:val="18"/>
                <w:lang w:val="en-GB"/>
              </w:rPr>
              <w:t>Link</w:t>
            </w:r>
          </w:p>
        </w:tc>
        <w:tc>
          <w:tcPr>
            <w:tcW w:w="3391" w:type="dxa"/>
            <w:vAlign w:val="center"/>
          </w:tcPr>
          <w:p w14:paraId="42DD2E2E" w14:textId="4FD8075A" w:rsidR="00674FB2" w:rsidRPr="005242C1" w:rsidRDefault="00674FB2" w:rsidP="00D85868">
            <w:pPr>
              <w:spacing w:line="276" w:lineRule="auto"/>
              <w:jc w:val="center"/>
              <w:rPr>
                <w:sz w:val="18"/>
                <w:szCs w:val="18"/>
              </w:rPr>
            </w:pPr>
            <w:r w:rsidRPr="005242C1">
              <w:rPr>
                <w:sz w:val="18"/>
                <w:szCs w:val="18"/>
              </w:rPr>
              <w:t xml:space="preserve">Argentina, Brazil, Cuba, India, Italy, Portugal </w:t>
            </w:r>
            <w:r w:rsidRPr="005242C1">
              <w:rPr>
                <w:sz w:val="18"/>
                <w:szCs w:val="18"/>
                <w:lang w:val="en-GB"/>
              </w:rPr>
              <w:fldChar w:fldCharType="begin" w:fldLock="1"/>
            </w:r>
            <w:r w:rsidR="00B056A6">
              <w:rPr>
                <w:sz w:val="18"/>
                <w:szCs w:val="18"/>
              </w:rPr>
              <w:instrText>ADDIN CSL_CITATION {"citationItems":[{"id":"ITEM-1","itemData":{"DOI":"10.5402/2012/680598","ISSN":"2090-7478","PMID":"23762758","abstract":"Documentary heritage is permanently subject to suffering from physical, chemical, and/or biological alterations. Biological deterioration by microorganisms (bacteria and fungi) causes undesirable changes on material properties. Microorganisms affect different organic, natural or synthetic substrates (cellulose, polycarbonates), metals, and compounds of optical and magnetic devices (CD, VHS). Paper made by vegetal fibers, functional additives (glue, optical polishers, consolidating agents), and inks with organic bindings are used as sources of nutrients. The environmental microorganisms that form the microbial charge of indoor air at repositories (archives, libraries) storing cultural heritage can deteriorate the different supports of heritage importance and affect human health as allergies and skin affections. The aims of this research were to study microbial contamination of the environment and its influence on biodeterioration by the biofilm formation and to analyze the relationship between environment microbiota and biofilm formation in materials stored at three archives in Argentina and in two repositories of the National Archive of the Republic of Cuba.","author":[{"dropping-particle":"","family":"Borrego","given":"Sofía","non-dropping-particle":"","parse-names":false,"suffix":""},{"dropping-particle":"","family":"Lavin","given":"Paola","non-dropping-particle":"","parse-names":false,"suffix":""},{"dropping-particle":"","family":"Perdomo","given":"Ivette","non-dropping-particle":"","parse-names":false,"suffix":""},{"dropping-particle":"","family":"Gómez de Saravia","given":"Sandra","non-dropping-particle":"","parse-names":false,"suffix":""},{"dropping-particle":"","family":"Guiamet","given":"Patricia","non-dropping-particle":"","parse-names":false,"suffix":""}],"container-title":"ISRN Microbiology","id":"ITEM-1","issue":"Article ID 680598","issued":{"date-parts":[["2012"]]},"page":"1-10","title":"Determination of Indoor Air Quality in Archives and Biodeterioration of the Documentary Heritage","type":"article-journal","volume":"2012"},"uris":["http://www.mendeley.com/documents/?uuid=b8b58adf-f450-4487-82f8-f208c17c84b6","http://www.mendeley.com/documents/?uuid=e33b4d24-55c4-4f41-a731-649438d40e5b"]},{"id":"ITEM-2","itemData":{"author":[{"dropping-particle":"","family":"Gambale","given":"W.","non-dropping-particle":"","parse-names":false,"suffix":""},{"dropping-particle":"","family":"Croce","given":"J.","non-dropping-particle":"","parse-names":false,"suffix":""},{"dropping-particle":"","family":"Costa-Manso","given":"E.","non-dropping-particle":"","parse-names":false,"suffix":""},{"dropping-particle":"","family":"Croce","given":"M.","non-dropping-particle":"","parse-names":false,"suffix":""},{"dropping-particle":"","family":"Sales","given":"M.","non-dropping-particle":"","parse-names":false,"suffix":""}],"container-title":"Journal of Investigational Allergology and Clinical Immunology","id":"ITEM-2","issued":{"date-parts":[["1993"]]},"page":"45.50","title":"Library fungi at the University of Sao Paulo and their relationship with respiratory allergy","type":"article-journal","volume":"3"},"uris":["http://www.mendeley.com/documents/?uuid=a4465862-ff4f-49b7-b749-386789654952","http://www.mendeley.com/documents/?uuid=82aa745d-5bd6-4baf-b92d-649582df87bf","http://www.mendeley.com/documents/?uuid=b0a7c37c-6178-4583-9f94-b58774ee2cde"]},{"id":"ITEM-3","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Silva","non-dropping-particle":"","parse-names":false,"suffix":""}],"id":"ITEM-3","issued":{"date-parts":[["2014"]]},"publisher":"Universidade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http://www.mendeley.com/documents/?uuid=47f26c82-4a46-414f-9ff4-86442a5e20e3"]},{"id":"ITEM-4","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-4","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43835211-1b59-47c2-88f7-736653396344"]},{"id":"ITEM-5","itemData":{"DOI":"10.1080/00173130801916624","ISSN":"0017-3134","abstract":"Historical collections held in ancient archives and libraries constitute a cultural and artistic heritage of inestimable value. These collections contain a series of organic materials which may alter and perish in time, especially if they are conserved in inadequate environmental conditions and without any specific precautionary devices to protect them from damage caused by chemical, biological and physical factors. It is essential to prevent ‘at risk’ situations to conserve library and archive heritage. Early detection of fungal spores and moulds in conservation environments will permit us to intervene at the infection site at the right moment and also to detect the micro-environments where climatic parameters are not suitable for conservation purposes. The aim of this study is to examine potentially biodeteriogen fungal micro-flora in the environment of the ‘‘Doctorate Library’’, one of the most important buildings of the University of Perugia, which contains frescos and library collection of great value. The study was carried out through quantitative and qualitative analysis of airborne fungal species and through the evaluation of viable aerobiological particles as potential agents of biodeterioration. The airspore monitoring was made using the active method (by Personal Volumetric Air Sampler Spore Trap, Burkard Company Ltd.) and the passive one (by sedimentation technique on Petri dishes). The results obtained by both methods allowed us to detect numerous potentially biodeteriogen species, to determine their quantity and influence and to evaluate the levels of their variability in time","author":[{"dropping-particle":"","family":"Ruga","given":"Luigia","non-dropping-particle":"","parse-names":false,"suffix":""},{"dropping-particle":"","family":"Bonofiglio","given":"Tommaso","non-dropping-particle":"","parse-names":false,"suffix":""},{"dropping-particle":"","family":"Orlandi","given":"Fabio","non-dropping-particle":"","parse-names":false,"suffix":""},{"dropping-particle":"","family":"Romano","given":"Bruno","non-dropping-particle":"","parse-names":false,"suffix":""},{"dropping-particle":"","family":"Fornaciari","given":"Marco","non-dropping-particle":"","parse-names":false,"suffix":""}],"container-title":"Grana","id":"ITEM-5","issue":"1","issued":{"date-parts":[["2008"]]},"page":"60-69","title":"Analysis of the potential fungal biodeteriogen effects in the “Doctorate Library” of the University of Perugia, Italy","type":"article-journal","volume":"47"},"uris":["http://www.mendeley.com/documents/?uuid=7f3fbec3-36f2-4b48-9a37-94ab1f36b34c"]},{"id":"ITEM-6","itemData":{"author":[{"dropping-particle":"","family":"Dalal","given":"Lalchand","non-dropping-particle":"","parse-names":false,"suffix":""},{"dropping-particle":"","family":"Bhowal","given":"Mousumi","non-dropping-particle":"","parse-names":false,"suffix":""},{"dropping-particle":"","family":"Kalbende","given":"Swapna","non-dropping-particle":"","parse-names":false,"suffix":""}],"container-title":"Archives of Applied Science Research","id":"ITEM-6","issue":"5","issued":{"date-parts":[["2011"]]},"page":"479-485","title":"Incidence of deteriorating fungi in the air inside the college libraries of Wardha city","type":"article-journal","volume":"3"},"uris":["http://www.mendeley.com/documents/?uuid=8692a84a-b597-4ca6-b771-54ecb781d600"]}],"mendeley":{"formattedCitation":"[4,5,23,25,27,33]","plainTextFormattedCitation":"[4,5,23,25,27,33]","previouslyFormattedCitation":"(Gambale et al. 1993; Ruga et al. 2008; Dalal et al. 2011; Borrego et al. 2012; 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[4,5,23,25,27,33]</w:t>
            </w:r>
            <w:r w:rsidRPr="005242C1">
              <w:rPr>
                <w:sz w:val="18"/>
                <w:szCs w:val="18"/>
                <w:lang w:val="en-GB"/>
              </w:rPr>
              <w:fldChar w:fldCharType="end"/>
            </w:r>
          </w:p>
        </w:tc>
        <w:tc>
          <w:tcPr>
            <w:tcW w:w="3392" w:type="dxa"/>
            <w:vAlign w:val="center"/>
          </w:tcPr>
          <w:p w14:paraId="3A416CAF" w14:textId="607033F1" w:rsidR="00674FB2" w:rsidRPr="005242C1" w:rsidRDefault="00674FB2" w:rsidP="00D85868">
            <w:pPr>
              <w:spacing w:line="276" w:lineRule="auto"/>
              <w:jc w:val="center"/>
              <w:rPr>
                <w:sz w:val="18"/>
                <w:szCs w:val="18"/>
                <w:lang w:val="en-GB"/>
              </w:rPr>
            </w:pPr>
            <w:r w:rsidRPr="005242C1">
              <w:rPr>
                <w:sz w:val="18"/>
                <w:szCs w:val="18"/>
              </w:rPr>
              <w:t xml:space="preserve">Portugal </w:t>
            </w:r>
            <w:r w:rsidRPr="005242C1">
              <w:rPr>
                <w:sz w:val="18"/>
                <w:szCs w:val="18"/>
                <w:lang w:val="en-GB"/>
              </w:rPr>
              <w:fldChar w:fldCharType="begin" w:fldLock="1"/>
            </w:r>
            <w:r w:rsidR="00B056A6">
              <w:rPr>
                <w:sz w:val="18"/>
                <w:szCs w:val="18"/>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1af2634f-ff45-40ee-b6dc-bc95abcb7ef5"]}],"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hideMark/>
          </w:tcPr>
          <w:p w14:paraId="7AF34478"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30132A" w14:paraId="42E526D4" w14:textId="77777777" w:rsidTr="0038188C">
        <w:trPr>
          <w:trHeight w:val="397"/>
        </w:trPr>
        <w:tc>
          <w:tcPr>
            <w:tcW w:w="4395" w:type="dxa"/>
            <w:shd w:val="clear" w:color="auto" w:fill="auto"/>
            <w:vAlign w:val="center"/>
            <w:hideMark/>
          </w:tcPr>
          <w:p w14:paraId="6E6CC510"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Geotrichum candidum </w:t>
            </w:r>
            <w:r w:rsidRPr="009512D2">
              <w:rPr>
                <w:sz w:val="18"/>
                <w:szCs w:val="18"/>
                <w:lang w:val="en-GB"/>
              </w:rPr>
              <w:t>Link</w:t>
            </w:r>
          </w:p>
        </w:tc>
        <w:tc>
          <w:tcPr>
            <w:tcW w:w="3391" w:type="dxa"/>
            <w:vAlign w:val="center"/>
          </w:tcPr>
          <w:p w14:paraId="5DD0DB11" w14:textId="3FAE84F9" w:rsidR="00674FB2" w:rsidRPr="005242C1" w:rsidRDefault="00674FB2" w:rsidP="00D85868">
            <w:pPr>
              <w:spacing w:line="276" w:lineRule="auto"/>
              <w:jc w:val="center"/>
              <w:rPr>
                <w:sz w:val="18"/>
                <w:szCs w:val="18"/>
                <w:lang w:val="en-GB"/>
              </w:rPr>
            </w:pPr>
            <w:r w:rsidRPr="005242C1">
              <w:rPr>
                <w:sz w:val="18"/>
                <w:szCs w:val="18"/>
                <w:lang w:val="en-GB"/>
              </w:rPr>
              <w:t xml:space="preserve">Argentina,  Lithuania, Poland, Spain </w:t>
            </w:r>
            <w:r w:rsidRPr="005242C1">
              <w:rPr>
                <w:sz w:val="18"/>
                <w:szCs w:val="18"/>
                <w:lang w:val="en-GB"/>
              </w:rPr>
              <w:fldChar w:fldCharType="begin" w:fldLock="1"/>
            </w:r>
            <w:r w:rsidR="00B056A6">
              <w:rPr>
                <w:sz w:val="18"/>
                <w:szCs w:val="18"/>
                <w:lang w:val="en-GB"/>
              </w:rPr>
              <w:instrText>ADDIN CSL_CITATION {"citationItems":[{"id":"ITEM-1","itemData":{"abstract":"Este artículo analiza los hongos presentes en una biblioteca científica si-tuada en un centro de investigación (el cual trabaja con microorganismos) en Tucu-mán, Argentina, desde Febrero del 2000 a Enero del 2001. Se identificaron 33 géne-ros, además de las levaduras y de los hongos clasificados como Mycelia sterilia y Basidiomycetes. Los géneros que presentaron la mayor frecuencia fueron Cladospo-rium sp. (30.1%), Fusarium sp (8.6%), Alternaria sp. (8.4%), Acremonium sp. (6.4%) y Aspergillus sp. (5.5%). La mayor cantidad de esporas fúngicas fue obser-vada en Octubre y la mínima en Julio. La temperatura estuvo entre 16,5 y 28,5ºC. El género Cladosporium sp. fue aislado en todos los meses muestreados. Este género predominó en Febrero (19.6%), junto a Alternaria sp., Mayo (29.6%), Junio (35.7%), Julio (33.3%), Agosto (40%), septiembre (27.5%) y octubre (51.3%), mientras que Acremonium sp. predominó en Marzo (26.5%), Ceratosporium sp. en Abril (20.4%) y los Basidiomycetes en Noviembre (17.6%). Además, Alternaria sp. fue el más abundante en Diciembre (20%) y Enero (35.9%). A pesar del uso de un muestreo no volumétrico, este estudio provee una información útil sobre la inciden-cia de los hongos ambientales en la biblioteca testada. Sabiendo que su presencia es incuestionable y difícil de erradicar, son necesarias futuras investigaciones para examinar los efectos de su exposición sobre los problemas de salud relacionados. Palabras claves: Hongos; ambiente interno; sistema de placa de Petri abierta.","author":[{"dropping-particle":"","family":"Bueno","given":"Dante J","non-dropping-particle":"","parse-names":false,"suffix":""},{"dropping-particle":"","family":"Silva","given":"Julio O","non-dropping-particle":"","parse-names":false,"suffix":""},{"dropping-particle":"","family":"Oliver","given":"Guillermo","non-dropping-particle":"","parse-names":false,"suffix":""}],"container-title":"Anales de Documentación","id":"ITEM-1","issue":"051","issued":{"date-parts":[["2003"]]},"page":"27-34","title":"Hongos ambientales en una biblioteca: un año de estudio","type":"article-journal"},"uris":["http://www.mendeley.com/documents/?uuid=e47a8f41-e665-4013-aecd-1b47d19e3e78","http://www.mendeley.com/documents/?uuid=d73e2b1f-6a25-4f39-94a2-1d24234aab96"]},{"id":"ITEM-2","itemData":{"ISBN":"1232-1966","ISSN":"12321966","PMID":"22216807","abstract":"The aim of this study was to check the degree and identify the sources of microbial contamination of the Jasna Gora (Bright Hill) monastery library 10 years after disinfection of the incunabula collection. The registered maximum viable indoor microbial concentrations were 1,875 and 7,100 cfu/m³ for stationary and personal measurements, whereas respective total concentrations were 71,000 and 100,000 counts/m3. There was no statistically significant difference between the concentrations of viable microorganisms measured in the stationary using Andersen, GSP, and Button samplers. Moreover, GSP and Button samplers can be interchangeably applied when viable or total microbial levels are stationary or personally measured. The culturable microorganisms constituted 0.5 - 3.9% of the total microflora only. Filamentous fungi were the most prevalent outdoors, whereas Gram-positive cocci and endospore forming Gram-positive rods dominated indoors in the air and settled dust, respectively. Hence, an unrestrained infiltration of ambient air through the draughtiness of the building envelope is probably the main process responsible for indoor fungal pollution, whereas bacterial contaminants have their major sources in the indoor environment. Moreover, even a chemically cleansed library collection, having a restricted personnel access, but under the influence of ambient air, can undergo microbial contamination and becomes an important microbial emission source.","author":[{"dropping-particle":"","family":"Harkawy","given":"Aleksander","non-dropping-particle":"","parse-names":false,"suffix":""},{"dropping-particle":"","family":"Górny","given":"Rafał L.","non-dropping-particle":"","parse-names":false,"suffix":""},{"dropping-particle":"","family":"Ogierman","given":"Leonard","non-dropping-particle":"","parse-names":false,"suffix":""},{"dropping-particle":"","family":"Wlazło","given":"Agnieszka","non-dropping-particle":"","parse-names":false,"suffix":""},{"dropping-particle":"","family":"Ławniczek-Wałczyk","given":"Anna","non-dropping-particle":"","parse-names":false,"suffix":""},{"dropping-particle":"","family":"Niesler","given":"Anna","non-dropping-particle":"","parse-names":false,"suffix":""}],"container-title":"Annals of Agricultural and Environmental Medicine","id":"ITEM-2","issue":"2","issued":{"date-parts":[["2011"]]},"page":"323-329","title":"Bioaerosol assessment in naturally ventilated historical library building with restricted personnel access","type":"article-journal","volume":"18"},"uris":["http://www.mendeley.com/documents/?uuid=f7b23986-c4e2-4cd6-8d16-5cb8cd6a729b","http://www.mendeley.com/documents/?uuid=c8bf9f0b-9cef-485c-baa9-139efa45ceb2","http://www.mendeley.com/documents/?uuid=d048be38-4426-499e-ab7e-dc150e91b843"]},{"id":"ITEM-3","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Environment","id":"ITEM-3","issue":"3","issued":{"date-parts":[["2004"]]},"note":"Times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http://www.mendeley.com/documents/?uuid=59a50f47-b353-4075-8370-ff23c06e417a"]},{"id":"ITEM-4","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pracy","id":"ITEM-4","issue":"2","issued":{"date-parts":[["2008"]]},"page":"159-170","title":"Workers' exposure to selected biological agents in libraries of Upper Silesia","type":"article-journal","volume":"59"},"uris":["http://www.mendeley.com/documents/?uuid=651a56e5-120c-4e54-be5e-c9b07bc79a4f","http://www.mendeley.com/documents/?uuid=b24ba249-e9ce-4876-91c2-a7b601867bd9","http://www.mendeley.com/documents/?uuid=b09522ca-72db-4064-b9b0-03f200776d3f"]},{"id":"ITEM-5","itemData":{"author":[{"dropping-particle":"","family":"Valentin","given":"Nieves","non-dropping-particle":"","parse-names":false,"suffix":""}],"container-title":"Experts’ Roundtable on Sustainable Climate Management Strategies","editor":[{"dropping-particle":"","family":"Boersma","given":"Foekje","non-dropping-particle":"","parse-names":false,"suffix":""}],"id":"ITEM-5","issued":{"date-parts":[["2007"]]},"page":"1-26","publisher":"The Getty Conservation Institute","publisher-place":"Tenerife, Spain","title":"Microbial Contamination in Archives and Museums: Health Hazards and Preventive Strategies Using Air Ventilation Systems","type":"paper-conference"},"uris":["http://www.mendeley.com/documents/?uuid=642ecba7-b975-4e2a-9b07-b0bb7950b860","http://www.mendeley.com/documents/?uuid=3c54f80d-8579-4ab3-ad1f-c3509dded589","http://www.mendeley.com/documents/?uuid=fcad3326-8706-44c3-89af-0d0ebb23b06c"]}],"mendeley":{"formattedCitation":"[2,3,17,21,24]","plainTextFormattedCitation":"[2,3,17,21,24]","previouslyFormattedCitation":"(Bueno et al. 2003; Lugauskas &amp; Krikstaponis 2004; Valentin 2007; Wlazło et al. 2008; Harkawy et al. 2011)"},"properties":{"noteIndex":0},"schema":"https://github.com/citation-style-language/schema/raw/master/csl-citation.json"}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[2,3,17,21,24]</w:t>
            </w:r>
            <w:r w:rsidRPr="005242C1">
              <w:rPr>
                <w:sz w:val="18"/>
                <w:szCs w:val="18"/>
                <w:lang w:val="en-GB"/>
              </w:rPr>
              <w:fldChar w:fldCharType="end"/>
            </w:r>
          </w:p>
        </w:tc>
        <w:tc>
          <w:tcPr>
            <w:tcW w:w="3392" w:type="dxa"/>
            <w:vAlign w:val="center"/>
          </w:tcPr>
          <w:p w14:paraId="3070F684"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hideMark/>
          </w:tcPr>
          <w:p w14:paraId="78ADE989"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30132A" w14:paraId="1673819E" w14:textId="77777777" w:rsidTr="0038188C">
        <w:trPr>
          <w:trHeight w:val="397"/>
        </w:trPr>
        <w:tc>
          <w:tcPr>
            <w:tcW w:w="4395" w:type="dxa"/>
            <w:shd w:val="clear" w:color="auto" w:fill="auto"/>
            <w:vAlign w:val="center"/>
          </w:tcPr>
          <w:p w14:paraId="16AD954C" w14:textId="6700E083" w:rsidR="00674FB2" w:rsidRPr="00DD1D34" w:rsidRDefault="00674FB2" w:rsidP="00674FB2">
            <w:pPr>
              <w:spacing w:line="276" w:lineRule="auto"/>
              <w:rPr>
                <w:b/>
                <w:i/>
                <w:iCs/>
                <w:sz w:val="18"/>
                <w:szCs w:val="18"/>
                <w:lang w:val="en-GB"/>
              </w:rPr>
            </w:pPr>
            <w:r w:rsidRPr="00E515D4">
              <w:rPr>
                <w:b/>
                <w:i/>
                <w:iCs/>
                <w:sz w:val="18"/>
                <w:szCs w:val="18"/>
                <w:lang w:val="en-GB"/>
              </w:rPr>
              <w:t xml:space="preserve">Gilmaniella </w:t>
            </w:r>
            <w:r w:rsidRPr="00E515D4">
              <w:rPr>
                <w:b/>
                <w:iCs/>
                <w:sz w:val="18"/>
                <w:szCs w:val="18"/>
                <w:lang w:val="en-GB"/>
              </w:rPr>
              <w:t>sp.</w:t>
            </w:r>
            <w:r>
              <w:rPr>
                <w:b/>
                <w:iCs/>
                <w:sz w:val="18"/>
                <w:szCs w:val="18"/>
                <w:lang w:val="en-GB"/>
              </w:rPr>
              <w:t xml:space="preserve"> </w:t>
            </w:r>
            <w:r w:rsidRPr="002C3CD0">
              <w:rPr>
                <w:iCs/>
                <w:sz w:val="18"/>
                <w:szCs w:val="18"/>
                <w:lang w:val="en-GB"/>
              </w:rPr>
              <w:t>G.L. Barron</w:t>
            </w:r>
          </w:p>
        </w:tc>
        <w:tc>
          <w:tcPr>
            <w:tcW w:w="3391" w:type="dxa"/>
            <w:vAlign w:val="center"/>
          </w:tcPr>
          <w:p w14:paraId="1C453D1C" w14:textId="3427721A" w:rsidR="00674FB2" w:rsidRPr="005242C1" w:rsidRDefault="00674FB2" w:rsidP="00D85868">
            <w:pPr>
              <w:spacing w:line="276" w:lineRule="auto"/>
              <w:jc w:val="center"/>
              <w:rPr>
                <w:sz w:val="18"/>
                <w:szCs w:val="18"/>
                <w:lang w:val="en-GB"/>
              </w:rPr>
            </w:pPr>
            <w:r w:rsidRPr="005242C1">
              <w:rPr>
                <w:sz w:val="18"/>
                <w:szCs w:val="18"/>
                <w:lang w:val="en-GB"/>
              </w:rPr>
              <w:t xml:space="preserve">Cuba </w:t>
            </w:r>
            <w:r w:rsidRPr="005242C1">
              <w:rPr>
                <w:sz w:val="18"/>
                <w:szCs w:val="18"/>
                <w:lang w:val="en-GB"/>
              </w:rPr>
              <w:fldChar w:fldCharType="begin" w:fldLock="1"/>
            </w:r>
            <w:r w:rsidR="00B056A6">
              <w:rPr>
                <w:sz w:val="18"/>
                <w:szCs w:val="18"/>
                <w:lang w:val="en-GB"/>
              </w:rPr>
              <w:instrText>ADDIN CSL_CITATION {"citationItems":[{"id":"ITEM-1","itemData":{"author":[{"dropping-particle":"","family":"Molina-Veloso","given":"Alian","non-dropping-particle":"","parse-names":false,"suffix":""},{"dropping-particle":"","family":"Borrego-Alonso","given":"","non-dropping-particle":"","parse-names":false,"suffix":""},{"dropping-particle":"","family":"F.","given":"Sofía","non-dropping-particle":"","parse-names":false,"suffix":""}],"container-title":"Revista Alergia México","id":"ITEM-1","issue":"1","issued":{"date-parts":[["2017"]]},"page":"40-51","title":"Viable allergenic fungi in a documentary deposit of the National Archive of Cuba","type":"article-journal","volume":"64"},"uris":["http://www.mendeley.com/documents/?uuid=6fcc44b8-43ab-4861-9311-4bf20f85012b"]}],"mendeley":{"formattedCitation":"[29]","plainTextFormattedCitation":"[29]","previouslyFormattedCitation":"(Molina-Veloso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[29]</w:t>
            </w:r>
            <w:r w:rsidRPr="005242C1">
              <w:rPr>
                <w:sz w:val="18"/>
                <w:szCs w:val="18"/>
                <w:lang w:val="en-GB"/>
              </w:rPr>
              <w:fldChar w:fldCharType="end"/>
            </w:r>
          </w:p>
        </w:tc>
        <w:tc>
          <w:tcPr>
            <w:tcW w:w="3392" w:type="dxa"/>
            <w:vAlign w:val="center"/>
          </w:tcPr>
          <w:p w14:paraId="27460D00" w14:textId="20004A72"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456D8AD2" w14:textId="4634B89A"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30132A" w14:paraId="38AADC91" w14:textId="77777777" w:rsidTr="0038188C">
        <w:trPr>
          <w:trHeight w:val="397"/>
        </w:trPr>
        <w:tc>
          <w:tcPr>
            <w:tcW w:w="4395" w:type="dxa"/>
            <w:shd w:val="clear" w:color="auto" w:fill="auto"/>
            <w:vAlign w:val="center"/>
            <w:hideMark/>
          </w:tcPr>
          <w:p w14:paraId="6C0F68CE"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Gliocladium </w:t>
            </w:r>
            <w:r w:rsidRPr="00DD1D34">
              <w:rPr>
                <w:b/>
                <w:iCs/>
                <w:sz w:val="18"/>
                <w:szCs w:val="18"/>
                <w:lang w:val="en-GB"/>
              </w:rPr>
              <w:t>sp.</w:t>
            </w:r>
            <w:r w:rsidRPr="00DD1D34">
              <w:rPr>
                <w:b/>
                <w:i/>
                <w:iCs/>
                <w:sz w:val="18"/>
                <w:szCs w:val="18"/>
                <w:lang w:val="en-GB"/>
              </w:rPr>
              <w:t xml:space="preserve"> </w:t>
            </w:r>
            <w:r w:rsidRPr="009512D2">
              <w:rPr>
                <w:sz w:val="18"/>
                <w:szCs w:val="18"/>
                <w:lang w:val="en-GB"/>
              </w:rPr>
              <w:t>Corda</w:t>
            </w:r>
          </w:p>
        </w:tc>
        <w:tc>
          <w:tcPr>
            <w:tcW w:w="3391" w:type="dxa"/>
            <w:vAlign w:val="center"/>
          </w:tcPr>
          <w:p w14:paraId="2634A637" w14:textId="37B8412D" w:rsidR="00674FB2" w:rsidRPr="005242C1" w:rsidRDefault="00674FB2" w:rsidP="00D85868">
            <w:pPr>
              <w:spacing w:line="276" w:lineRule="auto"/>
              <w:jc w:val="center"/>
              <w:rPr>
                <w:sz w:val="18"/>
                <w:szCs w:val="18"/>
              </w:rPr>
            </w:pPr>
            <w:r w:rsidRPr="005242C1">
              <w:rPr>
                <w:sz w:val="18"/>
                <w:szCs w:val="18"/>
                <w:lang w:val="en-GB"/>
              </w:rPr>
              <w:t xml:space="preserve">Colombia, Poland, Spain </w:t>
            </w:r>
            <w:r w:rsidRPr="005242C1">
              <w:rPr>
                <w:sz w:val="18"/>
                <w:szCs w:val="18"/>
                <w:lang w:val="en-GB"/>
              </w:rPr>
              <w:fldChar w:fldCharType="begin" w:fldLock="1"/>
            </w:r>
            <w:r w:rsidR="00B056A6">
              <w:rPr>
                <w:sz w:val="18"/>
                <w:szCs w:val="18"/>
                <w:lang w:val="en-GB"/>
              </w:rPr>
              <w:instrText>ADDIN CSL_CITATION {"citationItems":[{"id":"ITEM-1","itemData":{"author":[{"dropping-particle":"","family":"Valentin","given":"Nieves","non-dropping-particle":"","parse-names":false,"suffix":""}],"container-title":"Experts’ Roundtable on Sustainable Climate Management Strategies","editor":[{"dropping-particle":"","family":"Boersma","given":"Foekje","non-dropping-particle":"","parse-names":false,"suffix":""}],"id":"ITEM-1","issued":{"date-parts":[["2007"]]},"page":"1-26","publisher":"The Getty Conservation Institute","publisher-place":"Tenerife, Spain","title":"Microbial Contamination in Archives and Museums: Health Hazards and Preventive Strategies Using Air Ventilation Systems","type":"paper-conference"},"uris":["http://www.mendeley.com/documents/?uuid=642ecba7-b975-4e2a-9b07-b0bb7950b860","http://www.mendeley.com/documents/?uuid=3c54f80d-8579-4ab3-ad1f-c3509dded589"]},{"id":"ITEM-2","itemData":{"DOI":"10.14482/sun.31.3.5311","ISSN":"20117531","abstract":"Objetivos: El propósito de este estudio fue determinar las variaciones en la composición y concentración de los agentes aerobiológicos presentes en tres archivos de la Empresa de Energía de Boyacá (EBSA) que pudieran estar causando alergias respiratorias en el personal que trabaja en estas áreas. Materiales y métodos: En el análisis microbiológico del aire se empleó un método de sedimentación usando agar PDA (agar patata-dextrosa) y agar nutritivo, y se registra-ron datos de temperatura y humedad durante cada toma de muestras, y se recolectaron muestras de polvo para el cultivo de hongos y ácaros. Asimismo, se aplicó una encuesta a los trabajadores con el fin de conocer sintomatología respiratoria sugestiva y se tomaron muestras de fosas nasales. Resultados: Se aisló un promedio de 470,2 UFC/m 3","author":[{"dropping-particle":"","family":"Hernández-Velandia","given":"David Ricardo","non-dropping-particle":"","parse-names":false,"suffix":""},{"dropping-particle":"","family":"Lizarazo-Forero","given":"Luz Marina","non-dropping-particle":"","parse-names":false,"suffix":""}],"container-title":"Salud Uninorte","id":"ITEM-2","issue":"3","issued":{"date-parts":[["2015"]]},"page":"537-547","title":"Determinación y comparación aerobiológica en tres archivos de la empresa de energía de Boyacá, Tunja (Colombia)","type":"article-journal","volume":"31"},"uris":["http://www.mendeley.com/documents/?uuid=fbe0ce50-63cf-4dfe-9366-1abb83378c6d"]},{"id":"ITEM-3","itemData":{"DOI":"10.1007/s10453-015-9372-8","ISSN":"15733025","PMID":"26346115","abstract":"Museums,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-3","issue":"3","issued":{"date-parts":[["2015"]]},"page":"389-401","title":"Assessment of microbiological contamination in the work environments of museums, archives and libraries","type":"article-journal","volume":"31"},"uris":["http://www.mendeley.com/documents/?uuid=787ec923-8449-41a1-926e-3abc447246d4"]}],"mendeley":{"formattedCitation":"[9,19,24]","plainTextFormattedCitation":"[9,19,24]","previouslyFormattedCitation":"(Valentin 2007; Hernández-Velandia &amp; Lizarazo-Forero 2015; Skóra et al.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[9,19,24]</w:t>
            </w:r>
            <w:r w:rsidRPr="005242C1">
              <w:rPr>
                <w:sz w:val="18"/>
                <w:szCs w:val="18"/>
                <w:lang w:val="en-GB"/>
              </w:rPr>
              <w:fldChar w:fldCharType="end"/>
            </w:r>
          </w:p>
        </w:tc>
        <w:tc>
          <w:tcPr>
            <w:tcW w:w="3392" w:type="dxa"/>
            <w:vAlign w:val="center"/>
          </w:tcPr>
          <w:p w14:paraId="4CD95DBA" w14:textId="227473C6" w:rsidR="00674FB2" w:rsidRPr="00B056A6" w:rsidRDefault="00674FB2" w:rsidP="00D85868">
            <w:pPr>
              <w:spacing w:line="276" w:lineRule="auto"/>
              <w:jc w:val="center"/>
              <w:rPr>
                <w:sz w:val="18"/>
                <w:szCs w:val="18"/>
                <w:lang w:val="en-GB"/>
              </w:rPr>
            </w:pPr>
            <w:r w:rsidRPr="005242C1">
              <w:rPr>
                <w:sz w:val="18"/>
                <w:szCs w:val="18"/>
              </w:rPr>
              <w:t xml:space="preserve">Portugal </w:t>
            </w:r>
            <w:r w:rsidRPr="005242C1">
              <w:rPr>
                <w:sz w:val="18"/>
                <w:szCs w:val="18"/>
                <w:lang w:val="en-GB"/>
              </w:rPr>
              <w:fldChar w:fldCharType="begin" w:fldLock="1"/>
            </w:r>
            <w:r w:rsidR="00B056A6">
              <w:rPr>
                <w:sz w:val="18"/>
                <w:szCs w:val="18"/>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w:instrText>
            </w:r>
            <w:r w:rsidR="00B056A6" w:rsidRPr="00B056A6">
              <w:rPr>
                <w:sz w:val="18"/>
                <w:szCs w:val="18"/>
                <w:lang w:val="en-GB"/>
              </w:rPr>
              <w:instrText>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e95daf3f-55a7-4bd3-880a-de27b0dd8c23"]}],"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hideMark/>
          </w:tcPr>
          <w:p w14:paraId="49ED88EE" w14:textId="77777777" w:rsidR="00674FB2" w:rsidRPr="00B056A6" w:rsidRDefault="00674FB2" w:rsidP="00674FB2">
            <w:pPr>
              <w:spacing w:line="276" w:lineRule="auto"/>
              <w:jc w:val="center"/>
              <w:rPr>
                <w:sz w:val="18"/>
                <w:szCs w:val="18"/>
                <w:lang w:val="en-GB"/>
              </w:rPr>
            </w:pPr>
            <w:r w:rsidRPr="00B056A6">
              <w:rPr>
                <w:sz w:val="18"/>
                <w:szCs w:val="18"/>
                <w:lang w:val="en-GB"/>
              </w:rPr>
              <w:t>-</w:t>
            </w:r>
          </w:p>
        </w:tc>
      </w:tr>
      <w:tr w:rsidR="00674FB2" w:rsidRPr="0030132A" w14:paraId="1E9461F1" w14:textId="77777777" w:rsidTr="005D7B64">
        <w:trPr>
          <w:trHeight w:val="397"/>
        </w:trPr>
        <w:tc>
          <w:tcPr>
            <w:tcW w:w="4395" w:type="dxa"/>
            <w:shd w:val="clear" w:color="auto" w:fill="auto"/>
            <w:vAlign w:val="center"/>
            <w:hideMark/>
          </w:tcPr>
          <w:p w14:paraId="0DDC72CE" w14:textId="7E814D59" w:rsidR="00674FB2" w:rsidRPr="00B056A6" w:rsidRDefault="00674FB2" w:rsidP="00674FB2">
            <w:pPr>
              <w:spacing w:line="276" w:lineRule="auto"/>
              <w:rPr>
                <w:b/>
                <w:i/>
                <w:iCs/>
                <w:sz w:val="18"/>
                <w:szCs w:val="18"/>
                <w:lang w:val="en-GB"/>
              </w:rPr>
            </w:pPr>
            <w:r w:rsidRPr="00B056A6">
              <w:rPr>
                <w:b/>
                <w:i/>
                <w:iCs/>
                <w:sz w:val="18"/>
                <w:szCs w:val="18"/>
                <w:lang w:val="en-GB"/>
              </w:rPr>
              <w:t>Gliocladium catenulatum</w:t>
            </w:r>
            <w:r w:rsidRPr="00B056A6">
              <w:rPr>
                <w:b/>
                <w:sz w:val="18"/>
                <w:szCs w:val="18"/>
                <w:lang w:val="en-GB"/>
              </w:rPr>
              <w:t xml:space="preserve"> </w:t>
            </w:r>
            <w:r w:rsidRPr="00B056A6">
              <w:rPr>
                <w:sz w:val="18"/>
                <w:szCs w:val="18"/>
                <w:lang w:val="en-GB"/>
              </w:rPr>
              <w:t>J.C. Gilman &amp; E.V. Abbott</w:t>
            </w:r>
          </w:p>
        </w:tc>
        <w:tc>
          <w:tcPr>
            <w:tcW w:w="10175" w:type="dxa"/>
            <w:gridSpan w:val="3"/>
            <w:vAlign w:val="center"/>
          </w:tcPr>
          <w:p w14:paraId="21218913" w14:textId="000FDA76" w:rsidR="00674FB2" w:rsidRPr="00B056A6" w:rsidRDefault="00674FB2" w:rsidP="00674FB2">
            <w:pPr>
              <w:spacing w:line="276" w:lineRule="auto"/>
              <w:jc w:val="center"/>
              <w:rPr>
                <w:i/>
                <w:sz w:val="18"/>
                <w:szCs w:val="18"/>
                <w:lang w:val="en-GB"/>
              </w:rPr>
            </w:pPr>
            <w:r w:rsidRPr="00B056A6">
              <w:rPr>
                <w:i/>
                <w:sz w:val="18"/>
                <w:szCs w:val="18"/>
                <w:lang w:val="en-GB"/>
              </w:rPr>
              <w:t>See current name: Clonostachys rosea f. catenulata</w:t>
            </w:r>
          </w:p>
        </w:tc>
      </w:tr>
      <w:tr w:rsidR="00674FB2" w:rsidRPr="00DD1D34" w14:paraId="09A44A22" w14:textId="77777777" w:rsidTr="0038188C">
        <w:trPr>
          <w:trHeight w:val="397"/>
        </w:trPr>
        <w:tc>
          <w:tcPr>
            <w:tcW w:w="4395" w:type="dxa"/>
            <w:shd w:val="clear" w:color="auto" w:fill="auto"/>
            <w:vAlign w:val="center"/>
            <w:hideMark/>
          </w:tcPr>
          <w:p w14:paraId="3D7E0B54" w14:textId="77777777" w:rsidR="00674FB2" w:rsidRPr="00B056A6" w:rsidRDefault="00674FB2" w:rsidP="00674FB2">
            <w:pPr>
              <w:spacing w:line="276" w:lineRule="auto"/>
              <w:rPr>
                <w:b/>
                <w:i/>
                <w:iCs/>
                <w:sz w:val="18"/>
                <w:szCs w:val="18"/>
                <w:lang w:val="en-GB"/>
              </w:rPr>
            </w:pPr>
            <w:r w:rsidRPr="00B056A6">
              <w:rPr>
                <w:b/>
                <w:i/>
                <w:iCs/>
                <w:sz w:val="18"/>
                <w:szCs w:val="18"/>
                <w:lang w:val="en-GB"/>
              </w:rPr>
              <w:t xml:space="preserve">Gliocladium roseum </w:t>
            </w:r>
            <w:r w:rsidRPr="00B056A6">
              <w:rPr>
                <w:sz w:val="18"/>
                <w:szCs w:val="18"/>
                <w:lang w:val="en-GB"/>
              </w:rPr>
              <w:t>Bainier</w:t>
            </w:r>
          </w:p>
        </w:tc>
        <w:tc>
          <w:tcPr>
            <w:tcW w:w="3391" w:type="dxa"/>
            <w:vAlign w:val="center"/>
          </w:tcPr>
          <w:p w14:paraId="278578DF" w14:textId="29758B50" w:rsidR="00674FB2" w:rsidRPr="005242C1" w:rsidRDefault="00674FB2" w:rsidP="00D85868">
            <w:pPr>
              <w:spacing w:line="276" w:lineRule="auto"/>
              <w:jc w:val="center"/>
              <w:rPr>
                <w:sz w:val="18"/>
                <w:szCs w:val="18"/>
                <w:lang w:val="en-GB"/>
              </w:rPr>
            </w:pPr>
            <w:r w:rsidRPr="00B056A6">
              <w:rPr>
                <w:sz w:val="18"/>
                <w:szCs w:val="18"/>
                <w:lang w:val="en-GB"/>
              </w:rPr>
              <w:t xml:space="preserve">Lithuania </w:t>
            </w:r>
            <w:r w:rsidRPr="005242C1">
              <w:rPr>
                <w:sz w:val="18"/>
                <w:szCs w:val="18"/>
                <w:lang w:val="en-GB"/>
              </w:rPr>
              <w:fldChar w:fldCharType="begin" w:fldLock="1"/>
            </w:r>
            <w:r w:rsidR="00B056A6" w:rsidRPr="00B056A6">
              <w:rPr>
                <w:sz w:val="18"/>
                <w:szCs w:val="18"/>
                <w:lang w:val="en-GB"/>
              </w:rPr>
              <w:instrText xml:space="preserve">ADDIN CSL_CITATION {"citationItems":[{"id":"ITEM-1","itemData":{"DOI":"10.1177/1420326x04045274","ISBN":"1420-326X","abstract":"In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w:instrText>
            </w:r>
            <w:r w:rsidR="00B056A6">
              <w:rPr>
                <w:sz w:val="18"/>
                <w:szCs w:val="18"/>
              </w:rPr>
              <w:instrText>health of staff and visitors.","author":[{"dropping-particle":"","family":"Lugauskas","given":"A","non-dropping-particle":"","parse-names":false,"suffix":""},{"dropping-particle":"","family":"Krikstaponis","given":"A","non-dropping-particle":"","parse-names":false,"suffix":""}],"container-title":"Indoor and Built Environment","id":"ITEM-1","issue":"3","issued":{"date-parts":[["2004"]]},"note":"Times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mendeley":{"formattedCitation":"[3]","plainTextFormattedCitation":"[3]","previouslyFormattedCitation":"(Lugauskas &amp; Krikstaponis 2004)"},"properties":{"noteIndex":0},"schema":"https://github.com/citation-style-language/schema/raw/master/csl-citation.json"}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w:t>
            </w:r>
            <w:r w:rsidRPr="005242C1">
              <w:rPr>
                <w:sz w:val="18"/>
                <w:szCs w:val="18"/>
                <w:lang w:val="en-GB"/>
              </w:rPr>
              <w:fldChar w:fldCharType="end"/>
            </w:r>
          </w:p>
        </w:tc>
        <w:tc>
          <w:tcPr>
            <w:tcW w:w="3392" w:type="dxa"/>
            <w:vAlign w:val="center"/>
          </w:tcPr>
          <w:p w14:paraId="467AD74E"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hideMark/>
          </w:tcPr>
          <w:p w14:paraId="71A2B26F" w14:textId="76969067" w:rsidR="00674FB2" w:rsidRPr="005242C1" w:rsidRDefault="00674FB2" w:rsidP="00D85868">
            <w:pPr>
              <w:spacing w:line="276" w:lineRule="auto"/>
              <w:jc w:val="center"/>
              <w:rPr>
                <w:sz w:val="18"/>
                <w:szCs w:val="18"/>
                <w:lang w:val="en-GB"/>
              </w:rPr>
            </w:pPr>
            <w:r w:rsidRPr="005242C1">
              <w:rPr>
                <w:sz w:val="18"/>
                <w:szCs w:val="18"/>
                <w:lang w:val="en-GB"/>
              </w:rPr>
              <w:t xml:space="preserve">Israel </w:t>
            </w:r>
            <w:r w:rsidRPr="005242C1">
              <w:rPr>
                <w:sz w:val="18"/>
                <w:szCs w:val="18"/>
                <w:lang w:val="en-GB"/>
              </w:rPr>
              <w:fldChar w:fldCharType="begin" w:fldLock="1"/>
            </w:r>
            <w:r w:rsidR="00B056A6">
              <w:rPr>
                <w:sz w:val="18"/>
                <w:szCs w:val="18"/>
                <w:lang w:val="en-GB"/>
              </w:rPr>
              <w:instrText>ADDIN CSL_CITATION {"citationItems":[{"id":"ITEM-1","itemData":{"author":[{"dropping-particle":"","family":"Nol","given":"Lea","non-dropping-particle":"","parse-names":false,"suffix":""},{"dropping-particle":"","family":"Kenneth","given":"R. G.","non-dropping-particle":"","parse-names":false,"suffix":""}],"container-title":"International Biodeterioration &amp; Biodegradation","id":"ITEM-1","issued":{"date-parts":[["2001"]]},"page":"98-104","title":"Biological factors of foxing in postage stamp paper","type":"article-journal","volume":"48"},"uris":["http://www.mendeley.com/documents/?uuid=bf4ba301-a5b9-4c5e-9012-a6c347369c5b","http://www.mendeley.com/documents/?uuid=a21df589-0da9-4ae1-9f56-87b96f4ed743"]}],"mendeley":{"formattedCitation":"[52]","plainTextFormattedCitation":"[52]","previouslyFormattedCitation":"(Nol &amp; Kenneth 2001)"},"properties":{"noteIndex":0},"schema":"https://github.com/citation-style-language/schema/raw/master/csl-citation.json"}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[52]</w:t>
            </w:r>
            <w:r w:rsidRPr="005242C1">
              <w:rPr>
                <w:sz w:val="18"/>
                <w:szCs w:val="18"/>
                <w:lang w:val="en-GB"/>
              </w:rPr>
              <w:fldChar w:fldCharType="end"/>
            </w:r>
          </w:p>
        </w:tc>
      </w:tr>
      <w:tr w:rsidR="00674FB2" w:rsidRPr="0030132A" w14:paraId="13D14022" w14:textId="77777777" w:rsidTr="005D7B64">
        <w:trPr>
          <w:trHeight w:val="397"/>
        </w:trPr>
        <w:tc>
          <w:tcPr>
            <w:tcW w:w="4395" w:type="dxa"/>
            <w:shd w:val="clear" w:color="auto" w:fill="auto"/>
            <w:vAlign w:val="center"/>
            <w:hideMark/>
          </w:tcPr>
          <w:p w14:paraId="7EBCACED" w14:textId="0A759E19" w:rsidR="00674FB2" w:rsidRPr="00DD1D34" w:rsidRDefault="00674FB2" w:rsidP="00674FB2">
            <w:pPr>
              <w:spacing w:line="276" w:lineRule="auto"/>
              <w:rPr>
                <w:b/>
                <w:i/>
                <w:iCs/>
                <w:sz w:val="18"/>
                <w:szCs w:val="18"/>
                <w:lang w:val="en-GB"/>
              </w:rPr>
            </w:pPr>
            <w:r w:rsidRPr="00D55A60">
              <w:rPr>
                <w:b/>
                <w:i/>
                <w:iCs/>
                <w:sz w:val="18"/>
                <w:szCs w:val="18"/>
              </w:rPr>
              <w:lastRenderedPageBreak/>
              <w:t>Gliocladium virens</w:t>
            </w:r>
            <w:r w:rsidRPr="00D55A60">
              <w:rPr>
                <w:i/>
                <w:iCs/>
                <w:sz w:val="18"/>
                <w:szCs w:val="18"/>
              </w:rPr>
              <w:t xml:space="preserve"> </w:t>
            </w:r>
            <w:r w:rsidRPr="00D55A60">
              <w:rPr>
                <w:sz w:val="18"/>
                <w:szCs w:val="18"/>
              </w:rPr>
              <w:t xml:space="preserve">J. H. Mill. </w:t>
            </w:r>
            <w:r w:rsidRPr="009512D2">
              <w:rPr>
                <w:sz w:val="18"/>
                <w:szCs w:val="18"/>
                <w:lang w:val="en-GB"/>
              </w:rPr>
              <w:t>Giddens &amp; A.A. Foster</w:t>
            </w:r>
          </w:p>
        </w:tc>
        <w:tc>
          <w:tcPr>
            <w:tcW w:w="10175" w:type="dxa"/>
            <w:gridSpan w:val="3"/>
            <w:vAlign w:val="center"/>
          </w:tcPr>
          <w:p w14:paraId="45D83E0D" w14:textId="67E14201" w:rsidR="00674FB2" w:rsidRPr="005242C1" w:rsidRDefault="00674FB2" w:rsidP="00674FB2">
            <w:pPr>
              <w:spacing w:line="276" w:lineRule="auto"/>
              <w:jc w:val="center"/>
              <w:rPr>
                <w:i/>
                <w:sz w:val="18"/>
                <w:szCs w:val="18"/>
                <w:lang w:val="en-GB"/>
              </w:rPr>
            </w:pPr>
            <w:r w:rsidRPr="005242C1">
              <w:rPr>
                <w:i/>
                <w:sz w:val="18"/>
                <w:szCs w:val="18"/>
                <w:lang w:val="en-GB"/>
              </w:rPr>
              <w:t>See current name: Trichoderma virens</w:t>
            </w:r>
          </w:p>
        </w:tc>
      </w:tr>
      <w:tr w:rsidR="00674FB2" w:rsidRPr="00DD1D34" w14:paraId="5583E6BB" w14:textId="77777777" w:rsidTr="0038188C">
        <w:trPr>
          <w:trHeight w:val="397"/>
        </w:trPr>
        <w:tc>
          <w:tcPr>
            <w:tcW w:w="4395" w:type="dxa"/>
            <w:shd w:val="clear" w:color="auto" w:fill="auto"/>
            <w:vAlign w:val="center"/>
            <w:hideMark/>
          </w:tcPr>
          <w:p w14:paraId="00C8AF7B" w14:textId="624A4590" w:rsidR="00674FB2" w:rsidRPr="00AE733B" w:rsidRDefault="00674FB2" w:rsidP="00674FB2">
            <w:pPr>
              <w:spacing w:line="276" w:lineRule="auto"/>
              <w:rPr>
                <w:b/>
                <w:i/>
                <w:iCs/>
                <w:sz w:val="18"/>
                <w:szCs w:val="18"/>
                <w:lang w:val="en-GB"/>
              </w:rPr>
            </w:pPr>
            <w:r w:rsidRPr="00AE733B">
              <w:rPr>
                <w:b/>
                <w:i/>
                <w:iCs/>
                <w:sz w:val="18"/>
                <w:szCs w:val="18"/>
                <w:lang w:val="en-GB"/>
              </w:rPr>
              <w:t xml:space="preserve">Gliomastix murorum </w:t>
            </w:r>
            <w:r w:rsidRPr="00AE733B">
              <w:rPr>
                <w:iCs/>
                <w:sz w:val="18"/>
                <w:szCs w:val="18"/>
                <w:lang w:val="en-GB"/>
              </w:rPr>
              <w:t>(Corda) S. Hughes</w:t>
            </w:r>
          </w:p>
        </w:tc>
        <w:tc>
          <w:tcPr>
            <w:tcW w:w="3391" w:type="dxa"/>
            <w:vAlign w:val="center"/>
          </w:tcPr>
          <w:p w14:paraId="2E00AE31" w14:textId="36E030CB" w:rsidR="00674FB2" w:rsidRPr="005242C1" w:rsidRDefault="00674FB2" w:rsidP="00D85868">
            <w:pPr>
              <w:spacing w:line="276" w:lineRule="auto"/>
              <w:jc w:val="center"/>
              <w:rPr>
                <w:sz w:val="18"/>
                <w:szCs w:val="18"/>
              </w:rPr>
            </w:pPr>
            <w:r w:rsidRPr="005242C1">
              <w:rPr>
                <w:bCs/>
                <w:sz w:val="18"/>
                <w:szCs w:val="18"/>
              </w:rPr>
              <w:t>Lithuania</w:t>
            </w:r>
            <w:r w:rsidRPr="005242C1">
              <w:rPr>
                <w:sz w:val="18"/>
                <w:szCs w:val="18"/>
              </w:rPr>
              <w:t xml:space="preserve">, Poland </w:t>
            </w:r>
            <w:r w:rsidRPr="005242C1">
              <w:rPr>
                <w:sz w:val="18"/>
                <w:szCs w:val="18"/>
                <w:lang w:val="en-GB"/>
              </w:rPr>
              <w:fldChar w:fldCharType="begin" w:fldLock="1"/>
            </w:r>
            <w:r w:rsidR="00B056A6">
              <w:rPr>
                <w:sz w:val="18"/>
                <w:szCs w:val="18"/>
              </w:rPr>
              <w:instrText>ADDIN CSL_CITATION {"citationItems":[{"id":"ITEM-1","itemData":{"DOI":"10.1177/1420326x04045274","ISBN":"1420-326X","abstract":"In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Environment","id":"ITEM-1","issue":"3","issued":{"date-parts":[["2004"]]},"note":"Times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id":"ITEM-2","itemData":{"author":[{"dropping-particle":"","family":"Zielińska-Jankiewicz","given":"Katarzyna","non-dropping-particle":"","parse-names":false,"suffix":""},{"dropping-particle":"","family":"Kozajda","given":"Anna","non-dropping-particle":"","parse-names":false,"suffix":""},{"dropping-particle":"","family":"Piotrowska","given":"Małgorzata","non-dropping-particle":"","parse-names":false,"suffix":""},{"dropping-particle":"","family":"Szadkowska-Stańczyk","given":"Irena","non-dropping-particle":"","parse-names":false,"suffix":""}],"container-title":"Annals of Agricultural and Environmental Medicine","id":"ITEM-2","issued":{"date-parts":[["2008"]]},"page":"71-78","title":"Microbiological Contamination With Moulds in Work Environment","type":"article-journal","volume":"15"},"uris":["http://www.mendeley.com/documents/?uuid=5325b2d0-5d68-448e-abc5-e102643d9132","http://www.mendeley.com/documents/?uuid=691f2499-ffe6-4397-bcc7-a5bc2f453c25","http://www.mendeley.com/documents/?uuid=cddb3a61-7915-434a-bc69-3dd0181cd509"]}],"mendeley":{"formattedCitation":"[3,18]","plainTextFormattedCitation":"[3,18]","previouslyFormattedCitation":"(Lugauskas &amp; Krikstaponis 2004; Zielińska-Jankiewicz et al. 2008)"},"properties":{"noteIndex":0},"schema":"https://github.com/citation-style-language/schema/raw/master/csl-citation.json"}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[3,18]</w:t>
            </w:r>
            <w:r w:rsidRPr="005242C1">
              <w:rPr>
                <w:sz w:val="18"/>
                <w:szCs w:val="18"/>
                <w:lang w:val="en-GB"/>
              </w:rPr>
              <w:fldChar w:fldCharType="end"/>
            </w:r>
          </w:p>
        </w:tc>
        <w:tc>
          <w:tcPr>
            <w:tcW w:w="3392" w:type="dxa"/>
            <w:vAlign w:val="center"/>
          </w:tcPr>
          <w:p w14:paraId="6B276398" w14:textId="3271BFA8" w:rsidR="00674FB2" w:rsidRPr="005242C1" w:rsidRDefault="00674FB2" w:rsidP="00D85868">
            <w:pPr>
              <w:spacing w:line="276" w:lineRule="auto"/>
              <w:jc w:val="center"/>
              <w:rPr>
                <w:sz w:val="18"/>
                <w:szCs w:val="18"/>
                <w:lang w:val="en-GB"/>
              </w:rPr>
            </w:pPr>
            <w:r w:rsidRPr="005242C1">
              <w:rPr>
                <w:sz w:val="18"/>
                <w:szCs w:val="18"/>
                <w:lang w:val="en-GB"/>
              </w:rPr>
              <w:t xml:space="preserve">Poland </w:t>
            </w:r>
            <w:r w:rsidRPr="005242C1">
              <w:rPr>
                <w:sz w:val="18"/>
                <w:szCs w:val="18"/>
                <w:lang w:val="en-GB"/>
              </w:rPr>
              <w:fldChar w:fldCharType="begin" w:fldLock="1"/>
            </w:r>
            <w:r w:rsidR="00B056A6">
              <w:rPr>
                <w:sz w:val="18"/>
                <w:szCs w:val="18"/>
                <w:lang w:val="en-GB"/>
              </w:rPr>
              <w:instrText>ADDIN CSL_CITATION {"citationItems":[{"id":"ITEM-1","itemData":{"author":[{"dropping-particle":"","family":"Zielińska-Jankiewicz","given":"Katarzyna","non-dropping-particle":"","parse-names":false,"suffix":""},{"dropping-particle":"","family":"Kozajda","given":"Anna","non-dropping-particle":"","parse-names":false,"suffix":""},{"dropping-particle":"","family":"Piotrowska","given":"Małgorzata","non-dropping-particle":"","parse-names":false,"suffix":""},{"dropping-particle":"","family":"Szadkowska-Stańczyk","given":"Irena","non-dropping-particle":"","parse-names":false,"suffix":""}],"container-title":"Annals of Agricultural and Environmental Medicine","id":"ITEM-1","issued":{"date-parts":[["2008"]]},"page":"71-78","title":"Microbiological Contamination With Moulds in Work Environment","type":"article-journal","volume":"15"},"uris":["http://www.mendeley.com/documents/?uuid=5325b2d0-5d68-448e-abc5-e102643d9132","http://www.mendeley.com/documents/?uuid=691f2499-ffe6-4397-bcc7-a5bc2f453c25"]}],"mendeley":{"formattedCitation":"[18]","plainTextFormattedCitation":"[18]","previouslyFormattedCitation":"(Zielińska-Jankiewicz et al. 2008)"},"properties":{"noteIndex":0},"schema":"https://github.com/citation-style-language/schema/raw/master/csl-citation.json"}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[18]</w:t>
            </w:r>
            <w:r w:rsidRPr="005242C1">
              <w:rPr>
                <w:sz w:val="18"/>
                <w:szCs w:val="18"/>
                <w:lang w:val="en-GB"/>
              </w:rPr>
              <w:fldChar w:fldCharType="end"/>
            </w:r>
          </w:p>
        </w:tc>
        <w:tc>
          <w:tcPr>
            <w:tcW w:w="3392" w:type="dxa"/>
            <w:shd w:val="clear" w:color="000000" w:fill="FFFFFF"/>
            <w:vAlign w:val="center"/>
            <w:hideMark/>
          </w:tcPr>
          <w:p w14:paraId="6124A2BC"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B056A6" w14:paraId="0A62D956" w14:textId="77777777" w:rsidTr="0038188C">
        <w:trPr>
          <w:trHeight w:val="397"/>
        </w:trPr>
        <w:tc>
          <w:tcPr>
            <w:tcW w:w="4395" w:type="dxa"/>
            <w:shd w:val="clear" w:color="auto" w:fill="auto"/>
            <w:vAlign w:val="center"/>
          </w:tcPr>
          <w:p w14:paraId="5D960FCC" w14:textId="5554EB62" w:rsidR="00674FB2" w:rsidRPr="00DD1D34" w:rsidRDefault="00674FB2" w:rsidP="00674FB2">
            <w:pPr>
              <w:spacing w:line="276" w:lineRule="auto"/>
              <w:rPr>
                <w:b/>
                <w:i/>
                <w:iCs/>
                <w:sz w:val="18"/>
                <w:szCs w:val="18"/>
                <w:lang w:val="en-GB"/>
              </w:rPr>
            </w:pPr>
            <w:r w:rsidRPr="00DD1D34">
              <w:rPr>
                <w:b/>
                <w:i/>
                <w:iCs/>
                <w:sz w:val="18"/>
                <w:szCs w:val="18"/>
                <w:lang w:val="en-GB"/>
              </w:rPr>
              <w:t>Gloeoph</w:t>
            </w:r>
            <w:r>
              <w:rPr>
                <w:b/>
                <w:i/>
                <w:iCs/>
                <w:sz w:val="18"/>
                <w:szCs w:val="18"/>
                <w:lang w:val="en-GB"/>
              </w:rPr>
              <w:t>y</w:t>
            </w:r>
            <w:r w:rsidRPr="00DD1D34">
              <w:rPr>
                <w:b/>
                <w:i/>
                <w:iCs/>
                <w:sz w:val="18"/>
                <w:szCs w:val="18"/>
                <w:lang w:val="en-GB"/>
              </w:rPr>
              <w:t>llum abietinum</w:t>
            </w:r>
            <w:r w:rsidRPr="009512D2">
              <w:rPr>
                <w:i/>
                <w:iCs/>
                <w:sz w:val="18"/>
                <w:szCs w:val="18"/>
                <w:lang w:val="en-GB"/>
              </w:rPr>
              <w:t xml:space="preserve"> </w:t>
            </w:r>
            <w:r w:rsidRPr="009512D2">
              <w:rPr>
                <w:iCs/>
                <w:sz w:val="18"/>
                <w:szCs w:val="18"/>
                <w:lang w:val="en-GB"/>
              </w:rPr>
              <w:t>(Bull.) P. Karst.</w:t>
            </w:r>
          </w:p>
        </w:tc>
        <w:tc>
          <w:tcPr>
            <w:tcW w:w="3391" w:type="dxa"/>
            <w:vAlign w:val="center"/>
          </w:tcPr>
          <w:p w14:paraId="60E8EED5"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631F4688" w14:textId="72578AA8" w:rsidR="00674FB2" w:rsidRPr="005242C1" w:rsidRDefault="00674FB2"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{"citationItems":[{"id":"ITEM-1","itemData":{"DOI":"10.1016/j.ibiod.2014.12.012","ISBN":"0964-8305","ISSN":"09648305","abstract":"The use of Compactus shelves by libraries and archives is a good solution to optimize the storage space and prevent dust deposits on books. However, they are probably the cause of severe cases of fungal colonization in historical library materials. A typical phenomenon occurs as a spread of white mycelial growth forming scattered spots, mainly on volumes with leather or fabric bindings. Recent studies have identified the xerophilic fungus Eurotium halophilicum (anamorph Aspergillus halophilicus) as responsible for this kind of contamination. A similar situation was found inside the Library of Humanities (BAUM), at Ca' Foscari University, Venice (Italy). Various sampling methods, including cotton swabs and adhesive tape, were adopted to isolate fungi from books and a set of aerobiological analyses was performed to characterize the environment of the repository. The presence of E. halophilicum on both books and in the indoor air was confirmed by direct observation of adhesive tape samples, microscopic observations and molecular methods. Moreover, Aspergillus creber and Aspergillus protuberus belonging to the revised group Aspergillus section Versicolores, were also isolated for the first time in Italian conservation environments.","author":[{"dropping-particle":"","family":"Micheluz","given":"Anna","non-dropping-particle":"","parse-names":false,"suffix":""},{"dropping-particle":"","family":"Manente","given":"Sabrina","non-dropping-particle":"","parse-names":false,"suffix":""},{"dropping-particle":"","family":"Tigini","given":"Valeria","non-dropping-particle":"","parse-names":false,"suffix":""},{"dropping-particle":"","family":"Prigione","given":"Valeria","non-dropping-particle":"","parse-names":false,"suffix":""},{"dropping-particle":"","family":"Pinzari","given":"Flavia","non-dropping-particle":"","parse-names":false,"suffix":""},{"dropping-particle":"","family":"Ravagnan","given":"Giampietro","non-dropping-particle":"","parse-names":false,"suffix":""},{"dropping-particle":"","family":"Varese","given":"Giovanna Cristina","non-dropping-particle":"","parse-names":false,"suffix":""}],"container-title":"International Biodeterioration &amp; Biodegradation","id":"ITEM-1","issued":{"date-parts":[["2015"]]},"page":"1-7","title":"The extreme environment of a library: Xerophilic fungi inhabiting indoor niches","type":"article-journal","volume":"99"},"uris":["http://www.mendeley.com/documents/?uuid=8c2c861f-deac-41ca-95b4-ddc1e41e6f47"]},{"id":"ITEM-2","itemData":{"DOI":"10.3920/WMJ2015.1958","ISBN":"1875-0710","ISSN":"1875-0710","abstract":"The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Journal","id":"ITEM-2","issue":"3","issued":{"date-parts":[["2016"]]},"page":"397-407","title":"Fungal secondary metabolite analysis applied to Cultural Heritage: the case of a contaminated library in Venice","type":"article-journal","volume":"9"},"uris":["http://www.mendeley.com/documents/?uuid=ac26feea-eae3-4c2d-b7c6-d722b65e9507"]}],"mendeley":{"formattedCitation":"[20,39]","plainTextFormattedCitation":"[20,39]","previouslyFormattedCitation":"(Micheluz et al. 2015; 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[20,39]</w:t>
            </w:r>
            <w:r w:rsidRPr="005242C1">
              <w:rPr>
                <w:sz w:val="18"/>
                <w:szCs w:val="18"/>
                <w:lang w:val="en-GB"/>
              </w:rPr>
              <w:fldChar w:fldCharType="end"/>
            </w:r>
          </w:p>
        </w:tc>
        <w:tc>
          <w:tcPr>
            <w:tcW w:w="3392" w:type="dxa"/>
            <w:shd w:val="clear" w:color="auto" w:fill="auto"/>
            <w:vAlign w:val="center"/>
          </w:tcPr>
          <w:p w14:paraId="41E1B17D"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2F2D6D" w14:paraId="753FBE0B" w14:textId="77777777" w:rsidTr="0038188C">
        <w:trPr>
          <w:trHeight w:val="397"/>
        </w:trPr>
        <w:tc>
          <w:tcPr>
            <w:tcW w:w="4395" w:type="dxa"/>
            <w:shd w:val="clear" w:color="auto" w:fill="auto"/>
            <w:vAlign w:val="center"/>
          </w:tcPr>
          <w:p w14:paraId="66567908" w14:textId="5E75DD52" w:rsidR="00674FB2" w:rsidRPr="00DD1D34" w:rsidRDefault="00674FB2" w:rsidP="00674FB2">
            <w:pPr>
              <w:spacing w:line="276" w:lineRule="auto"/>
              <w:rPr>
                <w:b/>
                <w:i/>
                <w:iCs/>
                <w:sz w:val="18"/>
                <w:szCs w:val="18"/>
                <w:lang w:val="en-GB"/>
              </w:rPr>
            </w:pPr>
            <w:r w:rsidRPr="00902E5E">
              <w:rPr>
                <w:b/>
                <w:i/>
                <w:iCs/>
                <w:sz w:val="18"/>
                <w:szCs w:val="18"/>
                <w:lang w:val="en-GB"/>
              </w:rPr>
              <w:t xml:space="preserve">Gloeophyllum </w:t>
            </w:r>
            <w:r>
              <w:rPr>
                <w:b/>
                <w:iCs/>
                <w:sz w:val="18"/>
                <w:szCs w:val="18"/>
                <w:lang w:val="en-GB"/>
              </w:rPr>
              <w:t xml:space="preserve">sp. </w:t>
            </w:r>
            <w:r w:rsidRPr="00902E5E">
              <w:rPr>
                <w:iCs/>
                <w:sz w:val="18"/>
                <w:szCs w:val="18"/>
                <w:lang w:val="en-GB"/>
              </w:rPr>
              <w:t>P. Karst.</w:t>
            </w:r>
          </w:p>
        </w:tc>
        <w:tc>
          <w:tcPr>
            <w:tcW w:w="3391" w:type="dxa"/>
            <w:vAlign w:val="center"/>
          </w:tcPr>
          <w:p w14:paraId="1E6E1FF2" w14:textId="017A3DE2"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01CC39F2" w14:textId="49A4BE79"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12D7A0C7" w14:textId="475FCE2A"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4B4C0E" w14:paraId="2378253E" w14:textId="77777777" w:rsidTr="0038188C">
        <w:trPr>
          <w:trHeight w:val="397"/>
        </w:trPr>
        <w:tc>
          <w:tcPr>
            <w:tcW w:w="4395" w:type="dxa"/>
            <w:shd w:val="clear" w:color="auto" w:fill="auto"/>
            <w:vAlign w:val="center"/>
          </w:tcPr>
          <w:p w14:paraId="60DC834F" w14:textId="634A5615" w:rsidR="00674FB2" w:rsidRPr="004B4C0E" w:rsidRDefault="00674FB2" w:rsidP="00674FB2">
            <w:pPr>
              <w:spacing w:line="276" w:lineRule="auto"/>
              <w:rPr>
                <w:sz w:val="20"/>
                <w:szCs w:val="20"/>
                <w:lang w:val="en-GB"/>
              </w:rPr>
            </w:pPr>
            <w:r w:rsidRPr="004B4C0E">
              <w:rPr>
                <w:b/>
                <w:i/>
                <w:iCs/>
                <w:sz w:val="18"/>
                <w:szCs w:val="18"/>
                <w:lang w:val="en-GB"/>
              </w:rPr>
              <w:t xml:space="preserve">Gloeophyllum sepiarium </w:t>
            </w:r>
            <w:r w:rsidRPr="004B4C0E">
              <w:rPr>
                <w:iCs/>
                <w:sz w:val="18"/>
                <w:szCs w:val="18"/>
                <w:lang w:val="en-GB"/>
              </w:rPr>
              <w:t>(Wulfen) P. Karst.</w:t>
            </w:r>
            <w:r w:rsidRPr="004B4C0E">
              <w:rPr>
                <w:sz w:val="20"/>
                <w:szCs w:val="20"/>
                <w:lang w:val="en-GB"/>
              </w:rPr>
              <w:t xml:space="preserve"> </w:t>
            </w:r>
          </w:p>
        </w:tc>
        <w:tc>
          <w:tcPr>
            <w:tcW w:w="3391" w:type="dxa"/>
            <w:vAlign w:val="center"/>
          </w:tcPr>
          <w:p w14:paraId="06A66690" w14:textId="5869CAB1" w:rsidR="00674FB2" w:rsidRPr="005242C1" w:rsidRDefault="00674FB2"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Journal","id":"ITEM-1","issue":"3","issued":{"date-parts":[["2016"]]},"page":"397-407","title":"Fungal secondary metabolite analysis applied to Cultural Heritage: the case of a contaminated library in Venice","type":"article-journal","volume":"9"},"uris":["http://www.mendeley.com/documents/?uuid=ac26feea-eae3-4c2d-b7c6-d722b65e9507"]}],"mendeley":{"formattedCitation":"[20]","plainTextFormattedCitation":"[20]","previouslyFormattedCitation":"(Micheluz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[20]</w:t>
            </w:r>
            <w:r w:rsidRPr="005242C1">
              <w:rPr>
                <w:sz w:val="18"/>
                <w:szCs w:val="18"/>
                <w:lang w:val="en-GB"/>
              </w:rPr>
              <w:fldChar w:fldCharType="end"/>
            </w:r>
          </w:p>
        </w:tc>
        <w:tc>
          <w:tcPr>
            <w:tcW w:w="3392" w:type="dxa"/>
            <w:vAlign w:val="center"/>
          </w:tcPr>
          <w:p w14:paraId="38B95544" w14:textId="1727AA0C"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3908D8F6" w14:textId="67B35F34"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CA748F" w14:paraId="4FF9F9E4" w14:textId="77777777" w:rsidTr="0038188C">
        <w:trPr>
          <w:trHeight w:val="397"/>
        </w:trPr>
        <w:tc>
          <w:tcPr>
            <w:tcW w:w="4395" w:type="dxa"/>
            <w:shd w:val="clear" w:color="auto" w:fill="auto"/>
            <w:vAlign w:val="center"/>
          </w:tcPr>
          <w:p w14:paraId="27A40839" w14:textId="33C976B5" w:rsidR="00674FB2" w:rsidRPr="003374B2" w:rsidRDefault="00674FB2" w:rsidP="00674FB2">
            <w:pPr>
              <w:spacing w:line="276" w:lineRule="auto"/>
              <w:rPr>
                <w:sz w:val="20"/>
                <w:szCs w:val="20"/>
                <w:lang w:val="en-GB"/>
              </w:rPr>
            </w:pPr>
            <w:r w:rsidRPr="003374B2">
              <w:rPr>
                <w:b/>
                <w:i/>
                <w:iCs/>
                <w:sz w:val="18"/>
                <w:szCs w:val="18"/>
                <w:lang w:val="en-GB"/>
              </w:rPr>
              <w:t xml:space="preserve">Gloeophyllum subferrugineum </w:t>
            </w:r>
            <w:r w:rsidRPr="003374B2">
              <w:rPr>
                <w:iCs/>
                <w:sz w:val="18"/>
                <w:szCs w:val="18"/>
                <w:lang w:val="en-GB"/>
              </w:rPr>
              <w:t>(Berk.) Bondartsev &amp; Singer</w:t>
            </w:r>
            <w:r w:rsidRPr="003374B2">
              <w:rPr>
                <w:sz w:val="20"/>
                <w:szCs w:val="20"/>
                <w:lang w:val="en-GB"/>
              </w:rPr>
              <w:t xml:space="preserve"> </w:t>
            </w:r>
          </w:p>
        </w:tc>
        <w:tc>
          <w:tcPr>
            <w:tcW w:w="3391" w:type="dxa"/>
            <w:vAlign w:val="center"/>
          </w:tcPr>
          <w:p w14:paraId="5ADC408E" w14:textId="59702291" w:rsidR="00674FB2" w:rsidRPr="005242C1" w:rsidRDefault="00674FB2"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Journal","id":"ITEM-1","issue":"3","issued":{"date-parts":[["2016"]]},"page":"397-407","title":"Fungal secondary metabolite analysis applied to Cultural Heritage: the case of a contaminated library in Venice","type":"article-journal","volume":"9"},"uris":["http://www.mendeley.com/documents/?uuid=ac26feea-eae3-4c2d-b7c6-d722b65e9507"]}],"mendeley":{"formattedCitation":"[20]","plainTextFormattedCitation":"[20]","previouslyFormattedCitation":"(Micheluz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[20]</w:t>
            </w:r>
            <w:r w:rsidRPr="005242C1">
              <w:rPr>
                <w:sz w:val="18"/>
                <w:szCs w:val="18"/>
                <w:lang w:val="en-GB"/>
              </w:rPr>
              <w:fldChar w:fldCharType="end"/>
            </w:r>
          </w:p>
        </w:tc>
        <w:tc>
          <w:tcPr>
            <w:tcW w:w="3392" w:type="dxa"/>
            <w:vAlign w:val="center"/>
          </w:tcPr>
          <w:p w14:paraId="4EA57D39" w14:textId="09100D90"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3DC1D44A" w14:textId="47E505CF"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30132A" w14:paraId="0BCB91AA" w14:textId="77777777" w:rsidTr="0038188C">
        <w:trPr>
          <w:trHeight w:val="397"/>
        </w:trPr>
        <w:tc>
          <w:tcPr>
            <w:tcW w:w="4395" w:type="dxa"/>
            <w:shd w:val="clear" w:color="auto" w:fill="auto"/>
            <w:vAlign w:val="center"/>
          </w:tcPr>
          <w:p w14:paraId="5624985E" w14:textId="6D1A06D2" w:rsidR="00674FB2" w:rsidRPr="004B6C05" w:rsidRDefault="00674FB2" w:rsidP="00674FB2">
            <w:pPr>
              <w:spacing w:line="276" w:lineRule="auto"/>
              <w:rPr>
                <w:b/>
                <w:i/>
                <w:iCs/>
                <w:sz w:val="18"/>
                <w:szCs w:val="18"/>
              </w:rPr>
            </w:pPr>
            <w:r w:rsidRPr="004B6C05">
              <w:rPr>
                <w:b/>
                <w:i/>
                <w:iCs/>
                <w:sz w:val="18"/>
                <w:szCs w:val="18"/>
              </w:rPr>
              <w:t xml:space="preserve">Gloeotinia granigena </w:t>
            </w:r>
            <w:r w:rsidRPr="004B6C05">
              <w:rPr>
                <w:iCs/>
                <w:sz w:val="18"/>
                <w:szCs w:val="18"/>
              </w:rPr>
              <w:t>(Quél.) T. Schumach.</w:t>
            </w:r>
          </w:p>
        </w:tc>
        <w:tc>
          <w:tcPr>
            <w:tcW w:w="3391" w:type="dxa"/>
            <w:vAlign w:val="center"/>
          </w:tcPr>
          <w:p w14:paraId="54F63613" w14:textId="155BED55" w:rsidR="00674FB2" w:rsidRPr="005242C1" w:rsidRDefault="00674FB2" w:rsidP="00674FB2">
            <w:pPr>
              <w:spacing w:line="276" w:lineRule="auto"/>
              <w:jc w:val="center"/>
              <w:rPr>
                <w:sz w:val="18"/>
                <w:szCs w:val="18"/>
              </w:rPr>
            </w:pPr>
            <w:r w:rsidRPr="005242C1">
              <w:rPr>
                <w:sz w:val="18"/>
                <w:szCs w:val="18"/>
                <w:lang w:val="en-GB"/>
              </w:rPr>
              <w:t>-</w:t>
            </w:r>
          </w:p>
        </w:tc>
        <w:tc>
          <w:tcPr>
            <w:tcW w:w="3392" w:type="dxa"/>
            <w:vAlign w:val="center"/>
          </w:tcPr>
          <w:p w14:paraId="04854E46" w14:textId="02AC8ADB" w:rsidR="00674FB2" w:rsidRPr="005242C1" w:rsidRDefault="00674FB2" w:rsidP="00674FB2">
            <w:pPr>
              <w:spacing w:line="276" w:lineRule="auto"/>
              <w:jc w:val="center"/>
              <w:rPr>
                <w:sz w:val="18"/>
                <w:szCs w:val="18"/>
              </w:rPr>
            </w:pPr>
            <w:r w:rsidRPr="005242C1">
              <w:rPr>
                <w:sz w:val="18"/>
                <w:szCs w:val="18"/>
                <w:lang w:val="en-GB"/>
              </w:rPr>
              <w:t>-</w:t>
            </w:r>
          </w:p>
        </w:tc>
        <w:tc>
          <w:tcPr>
            <w:tcW w:w="3392" w:type="dxa"/>
            <w:shd w:val="clear" w:color="auto" w:fill="auto"/>
            <w:vAlign w:val="center"/>
          </w:tcPr>
          <w:p w14:paraId="09187EF7" w14:textId="2472D354" w:rsidR="00674FB2" w:rsidRPr="005242C1" w:rsidRDefault="00674FB2" w:rsidP="00D85868">
            <w:pPr>
              <w:spacing w:line="276" w:lineRule="auto"/>
              <w:jc w:val="center"/>
              <w:rPr>
                <w:sz w:val="18"/>
                <w:szCs w:val="18"/>
                <w:lang w:val="en-GB"/>
              </w:rPr>
            </w:pPr>
            <w:r w:rsidRPr="005242C1">
              <w:rPr>
                <w:sz w:val="18"/>
                <w:szCs w:val="18"/>
                <w:lang w:val="en-GB"/>
              </w:rPr>
              <w:t xml:space="preserve">France </w:t>
            </w:r>
            <w:r w:rsidRPr="005242C1">
              <w:rPr>
                <w:sz w:val="18"/>
                <w:szCs w:val="18"/>
                <w:lang w:val="en-GB"/>
              </w:rPr>
              <w:fldChar w:fldCharType="begin" w:fldLock="1"/>
            </w:r>
            <w:r w:rsidR="00B056A6">
              <w:rPr>
                <w:sz w:val="18"/>
                <w:szCs w:val="18"/>
                <w:lang w:val="en-GB"/>
              </w:rPr>
              <w:instrText>ADDIN CSL_CITATION {"citationItems":[{"id":"ITEM-1","itemData":{"ISBN":"1296-2074","abstract":"The brownish spots known as foxing, commonly found on old paper artefacts contain sometimes structures, which look like filamentous fungi. Attempts to grow these structures in vitro have been always unsuccessful so far. In order to study the role of these biological elements in paper decay, it is essential to identify them. This study is aimed at the identification of isolates from these brownish areas by culture-independent approaches using molecular biology techniques. The two Internal Transcribed Spacers and the 5.8 S gene (ITS1-5.8S-ITS2) from the nuclear ribosomal DNA were amplified, cloned and sequenced. Following a preliminary treatment with cellulase from Trichoderma reesei, DNA extractions were successfully achieved directly from paper samples. From 22 selected stained spots from a book dating from the 19th century, 8 extracts of genomic DNA were entirely analysed, which yielded 145 sequenced clones. No DNA could be sampled in unstained areas. Multiple alignment of the ITS sequences and comparison with reference sequences published in the NCBI database allowed to identify 14 groups of fungi belonging mainly to the following genera: Aspergillus, Bjerkandera, Chaetomium, Gloeotinia, Penicillium, Polyporus, Saccharicola, Trichoderma and Ulocladium. Some of these fungi are cellulolytic species but are not commonly found as indoor contaminant in storage rooms of graphic documents. The majority of the foxing spots exhibited sequences identified as Penicillium minioluteum. Gloeotinia temulenta occurred also frequently. Few isolates such as Aspergillus japonicus, Aspergillus oryzae, Chaetomium globosum, Penicillium citrinum, Trichoderma citrinoviride, Ulocladium chartarum and Ulocladium cucurbitae were present in only 1 or 2 clones. One of the foxing spots produced only one type of sequence similar to both Cordyceps sinensis and Fusarium lateritium, which have identical sequences in this rDNA region. This molecular approach, simple and rapid, could provide additional data for further discussion on the origin of the phenomenon of biological foxing.","author":[{"dropping-particle":"","family":"Rakotonirainy","given":"Malalanirina Sylvia","non-dropping-particle":"","parse-names":false,"suffix":""},{"dropping-particle":"","family":"Heude","given":"Eglantine","non-dropping-particle":"","parse-names":false,"suffix":""},{"dropping-particle":"","family":"Lavédrine","given":"Bertrand","non-dropping-particle":"","parse-names":false,"suffix":""}],"container-title":"Journal of Cultural Heritage","id":"ITEM-1","issue":"2","issued":{"date-parts":[["2007"]]},"note":"doi: 10.1016/j.culher.2007.01.003","page":"126-133","title":"Isolation and attempts of biomolecular characterization of fungal strains associated to foxing on a 19th century book","type":"article-journal","volume":"8"},"uris":["http://www.mendeley.com/documents/?uuid=fca6c8dd-1189-4367-9ce3-18c7f9ed794a"]}],"mendeley":{"formattedCitation":"[56]","plainTextFormattedCitation":"[56]","previouslyFormattedCitation":"(Rakotonirainy et al. 2007)"},"properties":{"noteIndex":0},"schema":"https://github.com/citation-style-language/schema/raw/master/csl-citation.json"}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[56]</w:t>
            </w:r>
            <w:r w:rsidRPr="005242C1">
              <w:rPr>
                <w:sz w:val="18"/>
                <w:szCs w:val="18"/>
                <w:lang w:val="en-GB"/>
              </w:rPr>
              <w:fldChar w:fldCharType="end"/>
            </w:r>
          </w:p>
        </w:tc>
      </w:tr>
      <w:tr w:rsidR="00674FB2" w:rsidRPr="0030132A" w14:paraId="79055063" w14:textId="77777777" w:rsidTr="005D7B64">
        <w:trPr>
          <w:trHeight w:val="397"/>
        </w:trPr>
        <w:tc>
          <w:tcPr>
            <w:tcW w:w="4395" w:type="dxa"/>
            <w:shd w:val="clear" w:color="auto" w:fill="auto"/>
            <w:vAlign w:val="center"/>
            <w:hideMark/>
          </w:tcPr>
          <w:p w14:paraId="0D387251" w14:textId="65764866" w:rsidR="00674FB2" w:rsidRPr="004B6C05" w:rsidRDefault="00674FB2" w:rsidP="00674FB2">
            <w:pPr>
              <w:spacing w:line="276" w:lineRule="auto"/>
              <w:rPr>
                <w:b/>
                <w:i/>
                <w:iCs/>
                <w:sz w:val="18"/>
                <w:szCs w:val="18"/>
                <w:lang w:val="en-GB"/>
              </w:rPr>
            </w:pPr>
            <w:r w:rsidRPr="004B6C05">
              <w:rPr>
                <w:b/>
                <w:i/>
                <w:iCs/>
                <w:sz w:val="18"/>
                <w:szCs w:val="18"/>
                <w:lang w:val="en-GB"/>
              </w:rPr>
              <w:t xml:space="preserve">Gloeotinia temulenta </w:t>
            </w:r>
            <w:r w:rsidRPr="004B6C05">
              <w:rPr>
                <w:iCs/>
                <w:sz w:val="18"/>
                <w:szCs w:val="18"/>
                <w:lang w:val="en-GB"/>
              </w:rPr>
              <w:t>(Prill. &amp; Delacr.) M. Wilson, Noble &amp; E.G. Gray</w:t>
            </w:r>
          </w:p>
        </w:tc>
        <w:tc>
          <w:tcPr>
            <w:tcW w:w="10175" w:type="dxa"/>
            <w:gridSpan w:val="3"/>
            <w:vAlign w:val="center"/>
          </w:tcPr>
          <w:p w14:paraId="3752A80A" w14:textId="10A64494" w:rsidR="00674FB2" w:rsidRPr="005242C1" w:rsidRDefault="00674FB2" w:rsidP="00674FB2">
            <w:pPr>
              <w:spacing w:line="276" w:lineRule="auto"/>
              <w:jc w:val="center"/>
              <w:rPr>
                <w:i/>
                <w:sz w:val="18"/>
                <w:szCs w:val="18"/>
                <w:lang w:val="en-GB"/>
              </w:rPr>
            </w:pPr>
            <w:r w:rsidRPr="005242C1">
              <w:rPr>
                <w:i/>
                <w:sz w:val="18"/>
                <w:szCs w:val="18"/>
                <w:lang w:val="en-GB"/>
              </w:rPr>
              <w:t>See current name: Gloeotinia granigena</w:t>
            </w:r>
          </w:p>
        </w:tc>
      </w:tr>
      <w:tr w:rsidR="00674FB2" w:rsidRPr="0030132A" w14:paraId="035EA9D3" w14:textId="77777777" w:rsidTr="005D7B64">
        <w:trPr>
          <w:trHeight w:val="397"/>
        </w:trPr>
        <w:tc>
          <w:tcPr>
            <w:tcW w:w="4395" w:type="dxa"/>
            <w:shd w:val="clear" w:color="auto" w:fill="auto"/>
            <w:vAlign w:val="center"/>
          </w:tcPr>
          <w:p w14:paraId="3E1C2B29" w14:textId="4FB1DA29" w:rsidR="00674FB2" w:rsidRPr="00D7575B" w:rsidRDefault="00674FB2" w:rsidP="00674FB2">
            <w:pPr>
              <w:spacing w:line="276" w:lineRule="auto"/>
              <w:rPr>
                <w:sz w:val="20"/>
                <w:szCs w:val="20"/>
                <w:lang w:val="en-GB"/>
              </w:rPr>
            </w:pPr>
            <w:r w:rsidRPr="00BA1FF3">
              <w:rPr>
                <w:b/>
                <w:i/>
                <w:iCs/>
                <w:sz w:val="18"/>
                <w:szCs w:val="18"/>
                <w:lang w:val="en-GB"/>
              </w:rPr>
              <w:t xml:space="preserve">Gnomonia petiolorum </w:t>
            </w:r>
            <w:r w:rsidRPr="00BA1FF3">
              <w:rPr>
                <w:iCs/>
                <w:sz w:val="18"/>
                <w:szCs w:val="18"/>
                <w:lang w:val="en-GB"/>
              </w:rPr>
              <w:t>(Schwein.) Cooke</w:t>
            </w:r>
            <w:r w:rsidRPr="00D7575B">
              <w:rPr>
                <w:sz w:val="20"/>
                <w:szCs w:val="20"/>
                <w:lang w:val="en-GB"/>
              </w:rPr>
              <w:t xml:space="preserve"> </w:t>
            </w:r>
          </w:p>
        </w:tc>
        <w:tc>
          <w:tcPr>
            <w:tcW w:w="10175" w:type="dxa"/>
            <w:gridSpan w:val="3"/>
            <w:vAlign w:val="center"/>
          </w:tcPr>
          <w:p w14:paraId="47E04FB5" w14:textId="0405452C" w:rsidR="00674FB2" w:rsidRPr="005242C1" w:rsidRDefault="00674FB2" w:rsidP="00674FB2">
            <w:pPr>
              <w:spacing w:line="276" w:lineRule="auto"/>
              <w:jc w:val="center"/>
              <w:rPr>
                <w:sz w:val="18"/>
                <w:szCs w:val="18"/>
                <w:lang w:val="en-GB"/>
              </w:rPr>
            </w:pPr>
            <w:r w:rsidRPr="005242C1">
              <w:rPr>
                <w:i/>
                <w:sz w:val="18"/>
                <w:szCs w:val="18"/>
                <w:lang w:val="en-GB"/>
              </w:rPr>
              <w:t>See current name:</w:t>
            </w:r>
            <w:r w:rsidRPr="005242C1">
              <w:rPr>
                <w:lang w:val="en-GB"/>
              </w:rPr>
              <w:t xml:space="preserve"> </w:t>
            </w:r>
            <w:r w:rsidRPr="005242C1">
              <w:rPr>
                <w:i/>
                <w:sz w:val="18"/>
                <w:szCs w:val="18"/>
                <w:lang w:val="en-GB"/>
              </w:rPr>
              <w:t>Ambarignomonia petiolorum</w:t>
            </w:r>
          </w:p>
        </w:tc>
      </w:tr>
      <w:tr w:rsidR="00674FB2" w:rsidRPr="00DD1D34" w14:paraId="5FAF17D6" w14:textId="77777777" w:rsidTr="0038188C">
        <w:trPr>
          <w:trHeight w:val="397"/>
        </w:trPr>
        <w:tc>
          <w:tcPr>
            <w:tcW w:w="4395" w:type="dxa"/>
            <w:shd w:val="clear" w:color="auto" w:fill="auto"/>
            <w:vAlign w:val="center"/>
            <w:hideMark/>
          </w:tcPr>
          <w:p w14:paraId="5BE9CE1D" w14:textId="77777777" w:rsidR="00674FB2" w:rsidRPr="00DD1D34" w:rsidRDefault="00674FB2" w:rsidP="00674FB2">
            <w:pPr>
              <w:spacing w:line="276" w:lineRule="auto"/>
              <w:rPr>
                <w:b/>
                <w:sz w:val="18"/>
                <w:szCs w:val="18"/>
                <w:lang w:val="en-GB"/>
              </w:rPr>
            </w:pPr>
            <w:r w:rsidRPr="00DD1D34">
              <w:rPr>
                <w:b/>
                <w:i/>
                <w:iCs/>
                <w:sz w:val="18"/>
                <w:szCs w:val="18"/>
                <w:lang w:val="en-GB"/>
              </w:rPr>
              <w:t xml:space="preserve">Gonytrichum </w:t>
            </w:r>
            <w:r w:rsidRPr="00DD1D34">
              <w:rPr>
                <w:b/>
                <w:iCs/>
                <w:sz w:val="18"/>
                <w:szCs w:val="18"/>
                <w:lang w:val="en-GB"/>
              </w:rPr>
              <w:t>sp.</w:t>
            </w:r>
            <w:r w:rsidRPr="00DD1D34">
              <w:rPr>
                <w:b/>
                <w:i/>
                <w:iCs/>
                <w:sz w:val="18"/>
                <w:szCs w:val="18"/>
                <w:lang w:val="en-GB"/>
              </w:rPr>
              <w:t xml:space="preserve"> </w:t>
            </w:r>
            <w:r w:rsidRPr="009512D2">
              <w:rPr>
                <w:sz w:val="18"/>
                <w:szCs w:val="18"/>
                <w:lang w:val="en-GB"/>
              </w:rPr>
              <w:t>Nees &amp; T. Nees</w:t>
            </w:r>
          </w:p>
        </w:tc>
        <w:tc>
          <w:tcPr>
            <w:tcW w:w="3391" w:type="dxa"/>
            <w:vAlign w:val="center"/>
          </w:tcPr>
          <w:p w14:paraId="33951AF5" w14:textId="1AC87EB7" w:rsidR="00674FB2" w:rsidRPr="005242C1" w:rsidRDefault="00674FB2" w:rsidP="00D85868">
            <w:pPr>
              <w:spacing w:line="276" w:lineRule="auto"/>
              <w:jc w:val="center"/>
              <w:rPr>
                <w:sz w:val="18"/>
                <w:szCs w:val="18"/>
                <w:lang w:val="en-GB"/>
              </w:rPr>
            </w:pPr>
            <w:r w:rsidRPr="005242C1">
              <w:rPr>
                <w:sz w:val="18"/>
                <w:szCs w:val="18"/>
                <w:lang w:val="en-GB"/>
              </w:rPr>
              <w:t xml:space="preserve">Argentina </w:t>
            </w:r>
            <w:r w:rsidRPr="005242C1">
              <w:rPr>
                <w:sz w:val="18"/>
                <w:szCs w:val="18"/>
                <w:lang w:val="en-GB"/>
              </w:rPr>
              <w:fldChar w:fldCharType="begin" w:fldLock="1"/>
            </w:r>
            <w:r w:rsidR="00B056A6">
              <w:rPr>
                <w:sz w:val="18"/>
                <w:szCs w:val="18"/>
                <w:lang w:val="en-GB"/>
              </w:rPr>
              <w:instrText>ADDIN CSL_CITATION {"citationItems":[{"id":"ITEM-1","itemData":{"abstract":"Este artículo analiza los hongos presentes en una biblioteca científica si-tuada en un centro de investigación (el cual trabaja con microorganismos) en Tucu-mán, Argentina, desde Febrero del 2000 a Enero del 2001. Se identificaron 33 géne-ros, además de las levaduras y de los hongos clasificados como Mycelia sterilia y Basidiomycetes. Los géneros que presentaron la mayor frecuencia fueron Cladospo-rium sp. (30.1%), Fusarium sp (8.6%), Alternaria sp. (8.4%), Acremonium sp. (6.4%) y Aspergillus sp. (5.5%). La mayor cantidad de esporas fúngicas fue obser-vada en Octubre y la mínima en Julio. La temperatura estuvo entre 16,5 y 28,5ºC. El género Cladosporium sp. fue aislado en todos los meses muestreados. Este género predominó en Febrero (19.6%), junto a Alternaria sp., Mayo (29.6%), Junio (35.7%), Julio (33.3%), Agosto (40%), septiembre (27.5%) y octubre (51.3%), mientras que Acremonium sp. predominó en Marzo (26.5%), Ceratosporium sp. en Abril (20.4%) y los Basidiomycetes en Noviembre (17.6%). Además, Alternaria sp. fue el más abundante en Diciembre (20%) y Enero (35.9%). A pesar del uso de un muestreo no volumétrico, este estudio provee una información útil sobre la inciden-cia de los hongos ambientales en la biblioteca testada. Sabiendo que su presencia es incuestionable y difícil de erradicar, son necesarias futuras investigaciones para examinar los efectos de su exposición sobre los problemas de salud relacionados. Palabras claves: Hongos; ambiente interno; sistema de placa de Petri abierta.","author":[{"dropping-particle":"","family":"Bueno","given":"Dante J","non-dropping-particle":"","parse-names":false,"suffix":""},{"dropping-particle":"","family":"Silva","given":"Julio O","non-dropping-particle":"","parse-names":false,"suffix":""},{"dropping-particle":"","family":"Oliver","given":"Guillermo","non-dropping-particle":"","parse-names":false,"suffix":""}],"container-title":"Anales de Documentación","id":"ITEM-1","issue":"051","issued":{"date-parts":[["2003"]]},"page":"27-34","title":"Hongos ambientales en una biblioteca: un año de estudio","type":"article-journal"},"uris":["http://www.mendeley.com/documents/?uuid=e47a8f41-e665-4013-aecd-1b47d19e3e78","http://www.mendeley.com/documents/?uuid=d73e2b1f-6a25-4f39-94a2-1d24234aab96"]}],"mendeley":{"formattedCitation":"[2]","plainTextFormattedCitation":"[2]","previouslyFormattedCitation":"(Bueno et al. 2003)"},"properties":{"noteIndex":0},"schema":"https://github.com/citation-style-language/schema/raw/master/csl-citation.json"}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w:t>
            </w:r>
            <w:r w:rsidRPr="005242C1">
              <w:rPr>
                <w:sz w:val="18"/>
                <w:szCs w:val="18"/>
                <w:lang w:val="en-GB"/>
              </w:rPr>
              <w:fldChar w:fldCharType="end"/>
            </w:r>
          </w:p>
        </w:tc>
        <w:tc>
          <w:tcPr>
            <w:tcW w:w="3392" w:type="dxa"/>
            <w:vAlign w:val="center"/>
          </w:tcPr>
          <w:p w14:paraId="7A37FC79"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hideMark/>
          </w:tcPr>
          <w:p w14:paraId="50DD9522"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B056A6" w14:paraId="5CE41878" w14:textId="77777777" w:rsidTr="0038188C">
        <w:trPr>
          <w:trHeight w:val="397"/>
        </w:trPr>
        <w:tc>
          <w:tcPr>
            <w:tcW w:w="4395" w:type="dxa"/>
            <w:shd w:val="clear" w:color="auto" w:fill="auto"/>
            <w:vAlign w:val="center"/>
          </w:tcPr>
          <w:p w14:paraId="465030B4" w14:textId="04531EF4" w:rsidR="00674FB2" w:rsidRPr="00DD1D34" w:rsidRDefault="00674FB2" w:rsidP="00674FB2">
            <w:pPr>
              <w:spacing w:line="276" w:lineRule="auto"/>
              <w:rPr>
                <w:b/>
                <w:i/>
                <w:iCs/>
                <w:sz w:val="18"/>
                <w:szCs w:val="18"/>
                <w:lang w:val="en-GB"/>
              </w:rPr>
            </w:pPr>
            <w:r w:rsidRPr="00CA1A7F">
              <w:rPr>
                <w:b/>
                <w:i/>
                <w:iCs/>
                <w:sz w:val="18"/>
                <w:szCs w:val="18"/>
                <w:lang w:val="en-GB"/>
              </w:rPr>
              <w:t xml:space="preserve">Graphiopsis </w:t>
            </w:r>
            <w:r>
              <w:rPr>
                <w:b/>
                <w:iCs/>
                <w:sz w:val="18"/>
                <w:szCs w:val="18"/>
                <w:lang w:val="en-GB"/>
              </w:rPr>
              <w:t xml:space="preserve">sp. </w:t>
            </w:r>
            <w:r w:rsidRPr="00CA1A7F">
              <w:rPr>
                <w:iCs/>
                <w:sz w:val="18"/>
                <w:szCs w:val="18"/>
                <w:lang w:val="en-GB"/>
              </w:rPr>
              <w:t>Trail</w:t>
            </w:r>
          </w:p>
        </w:tc>
        <w:tc>
          <w:tcPr>
            <w:tcW w:w="3391" w:type="dxa"/>
            <w:vAlign w:val="center"/>
          </w:tcPr>
          <w:p w14:paraId="0D6956B7" w14:textId="5FCB16F4"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1D305E7C" w14:textId="0D3C70F3"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63A570C5" w14:textId="0468D0BD"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DD1D34" w14:paraId="099AE992" w14:textId="77777777" w:rsidTr="0038188C">
        <w:trPr>
          <w:trHeight w:val="397"/>
        </w:trPr>
        <w:tc>
          <w:tcPr>
            <w:tcW w:w="4395" w:type="dxa"/>
            <w:shd w:val="clear" w:color="auto" w:fill="auto"/>
            <w:vAlign w:val="center"/>
            <w:hideMark/>
          </w:tcPr>
          <w:p w14:paraId="5B324874" w14:textId="77777777" w:rsidR="00674FB2" w:rsidRPr="00DD1D34" w:rsidRDefault="00674FB2" w:rsidP="00674FB2">
            <w:pPr>
              <w:spacing w:line="276" w:lineRule="auto"/>
              <w:rPr>
                <w:b/>
                <w:sz w:val="18"/>
                <w:szCs w:val="18"/>
                <w:lang w:val="en-GB"/>
              </w:rPr>
            </w:pPr>
            <w:r w:rsidRPr="00DD1D34">
              <w:rPr>
                <w:b/>
                <w:i/>
                <w:iCs/>
                <w:sz w:val="18"/>
                <w:szCs w:val="18"/>
                <w:lang w:val="en-GB"/>
              </w:rPr>
              <w:t xml:space="preserve">Graphium </w:t>
            </w:r>
            <w:r w:rsidRPr="00DD1D34">
              <w:rPr>
                <w:b/>
                <w:iCs/>
                <w:sz w:val="18"/>
                <w:szCs w:val="18"/>
                <w:lang w:val="en-GB"/>
              </w:rPr>
              <w:t>sp.</w:t>
            </w:r>
            <w:r w:rsidRPr="00DD1D34">
              <w:rPr>
                <w:b/>
                <w:i/>
                <w:iCs/>
                <w:sz w:val="18"/>
                <w:szCs w:val="18"/>
                <w:lang w:val="en-GB"/>
              </w:rPr>
              <w:t xml:space="preserve"> </w:t>
            </w:r>
            <w:r w:rsidRPr="009512D2">
              <w:rPr>
                <w:sz w:val="18"/>
                <w:szCs w:val="18"/>
                <w:lang w:val="en-GB"/>
              </w:rPr>
              <w:t>Corda</w:t>
            </w:r>
          </w:p>
        </w:tc>
        <w:tc>
          <w:tcPr>
            <w:tcW w:w="3391" w:type="dxa"/>
            <w:vAlign w:val="center"/>
          </w:tcPr>
          <w:p w14:paraId="33127092" w14:textId="49E86070" w:rsidR="00674FB2" w:rsidRPr="005242C1" w:rsidRDefault="00674FB2" w:rsidP="00D85868">
            <w:pPr>
              <w:spacing w:line="276" w:lineRule="auto"/>
              <w:jc w:val="center"/>
              <w:rPr>
                <w:sz w:val="18"/>
                <w:szCs w:val="18"/>
                <w:lang w:val="en-GB"/>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c2375cc2-542a-49be-a07b-b5543824e5d0"]}],"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vAlign w:val="center"/>
          </w:tcPr>
          <w:p w14:paraId="65755020" w14:textId="71CD07D8" w:rsidR="00674FB2" w:rsidRPr="005242C1" w:rsidRDefault="00674FB2" w:rsidP="00D85868">
            <w:pPr>
              <w:jc w:val="center"/>
              <w:rPr>
                <w:lang w:val="en-GB"/>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0c4a0db2-cb66-4af0-8a91-92d81c24c5a0"]}],"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hideMark/>
          </w:tcPr>
          <w:p w14:paraId="608FD994"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DD1D34" w14:paraId="35313B51" w14:textId="77777777" w:rsidTr="0038188C">
        <w:trPr>
          <w:trHeight w:val="397"/>
        </w:trPr>
        <w:tc>
          <w:tcPr>
            <w:tcW w:w="4395" w:type="dxa"/>
            <w:shd w:val="clear" w:color="auto" w:fill="auto"/>
            <w:vAlign w:val="center"/>
            <w:hideMark/>
          </w:tcPr>
          <w:p w14:paraId="16FF419C" w14:textId="4CE49BB2" w:rsidR="00674FB2" w:rsidRPr="00DD1D34" w:rsidRDefault="00674FB2" w:rsidP="00674FB2">
            <w:pPr>
              <w:spacing w:line="276" w:lineRule="auto"/>
              <w:rPr>
                <w:b/>
                <w:i/>
                <w:iCs/>
                <w:sz w:val="18"/>
                <w:szCs w:val="18"/>
                <w:lang w:val="en-GB"/>
              </w:rPr>
            </w:pPr>
            <w:r w:rsidRPr="00DD1D34">
              <w:rPr>
                <w:b/>
                <w:i/>
                <w:iCs/>
                <w:sz w:val="18"/>
                <w:szCs w:val="18"/>
                <w:lang w:val="en-GB"/>
              </w:rPr>
              <w:t xml:space="preserve">Gymnascella </w:t>
            </w:r>
            <w:r>
              <w:rPr>
                <w:b/>
                <w:iCs/>
                <w:sz w:val="18"/>
                <w:szCs w:val="18"/>
                <w:lang w:val="en-GB"/>
              </w:rPr>
              <w:t>sp.</w:t>
            </w:r>
            <w:r w:rsidRPr="00DD1D34">
              <w:rPr>
                <w:b/>
                <w:iCs/>
                <w:sz w:val="18"/>
                <w:szCs w:val="18"/>
                <w:lang w:val="en-GB"/>
              </w:rPr>
              <w:t xml:space="preserve"> </w:t>
            </w:r>
            <w:r w:rsidRPr="009512D2">
              <w:rPr>
                <w:iCs/>
                <w:sz w:val="18"/>
                <w:szCs w:val="18"/>
                <w:lang w:val="en-GB"/>
              </w:rPr>
              <w:t>Peck</w:t>
            </w:r>
          </w:p>
        </w:tc>
        <w:tc>
          <w:tcPr>
            <w:tcW w:w="3391" w:type="dxa"/>
            <w:vAlign w:val="center"/>
          </w:tcPr>
          <w:p w14:paraId="5984C0A8" w14:textId="4C65DBF2"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54DFD5B5" w14:textId="369DABD8" w:rsidR="00674FB2" w:rsidRPr="005242C1" w:rsidRDefault="00674FB2" w:rsidP="00D85868">
            <w:pPr>
              <w:jc w:val="center"/>
              <w:rPr>
                <w:lang w:val="en-GB"/>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331a6e1a-743c-475e-9963-d92d41f9b14f"]}],"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tcPr>
          <w:p w14:paraId="2A165114" w14:textId="77777777" w:rsidR="00674FB2" w:rsidRPr="005242C1" w:rsidRDefault="00674FB2" w:rsidP="00674FB2">
            <w:pPr>
              <w:spacing w:line="276" w:lineRule="auto"/>
              <w:jc w:val="center"/>
              <w:rPr>
                <w:sz w:val="18"/>
                <w:szCs w:val="18"/>
                <w:highlight w:val="yellow"/>
                <w:lang w:val="en-GB"/>
              </w:rPr>
            </w:pPr>
            <w:r w:rsidRPr="005242C1">
              <w:rPr>
                <w:sz w:val="18"/>
                <w:szCs w:val="18"/>
                <w:lang w:val="en-GB"/>
              </w:rPr>
              <w:t>-</w:t>
            </w:r>
          </w:p>
        </w:tc>
      </w:tr>
      <w:tr w:rsidR="00674FB2" w:rsidRPr="002F2D6D" w14:paraId="496C64DD" w14:textId="77777777" w:rsidTr="0038188C">
        <w:trPr>
          <w:trHeight w:val="397"/>
        </w:trPr>
        <w:tc>
          <w:tcPr>
            <w:tcW w:w="4395" w:type="dxa"/>
            <w:shd w:val="clear" w:color="auto" w:fill="auto"/>
            <w:vAlign w:val="center"/>
          </w:tcPr>
          <w:p w14:paraId="0821B8EE" w14:textId="07FCDFE3" w:rsidR="00674FB2" w:rsidRPr="002215DA" w:rsidRDefault="00674FB2" w:rsidP="00674FB2">
            <w:pPr>
              <w:spacing w:line="276" w:lineRule="auto"/>
              <w:rPr>
                <w:b/>
                <w:iCs/>
                <w:sz w:val="18"/>
                <w:szCs w:val="18"/>
                <w:lang w:val="en-GB"/>
              </w:rPr>
            </w:pPr>
            <w:r w:rsidRPr="002215DA">
              <w:rPr>
                <w:b/>
                <w:i/>
                <w:iCs/>
                <w:sz w:val="18"/>
                <w:szCs w:val="18"/>
                <w:lang w:val="en-GB"/>
              </w:rPr>
              <w:t>Gymnopus</w:t>
            </w:r>
            <w:r>
              <w:rPr>
                <w:b/>
                <w:i/>
                <w:iCs/>
                <w:sz w:val="18"/>
                <w:szCs w:val="18"/>
                <w:lang w:val="en-GB"/>
              </w:rPr>
              <w:t xml:space="preserve"> </w:t>
            </w:r>
            <w:r>
              <w:rPr>
                <w:b/>
                <w:iCs/>
                <w:sz w:val="18"/>
                <w:szCs w:val="18"/>
                <w:lang w:val="en-GB"/>
              </w:rPr>
              <w:t xml:space="preserve">sp. </w:t>
            </w:r>
            <w:r w:rsidRPr="00CC4FC6">
              <w:rPr>
                <w:iCs/>
                <w:sz w:val="18"/>
                <w:szCs w:val="18"/>
                <w:lang w:val="en-GB"/>
              </w:rPr>
              <w:t>(Pers.) Roussel</w:t>
            </w:r>
          </w:p>
        </w:tc>
        <w:tc>
          <w:tcPr>
            <w:tcW w:w="3391" w:type="dxa"/>
            <w:vAlign w:val="center"/>
          </w:tcPr>
          <w:p w14:paraId="10C04021" w14:textId="53B902CB"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3A68F846" w14:textId="7BAD0FEB" w:rsidR="00674FB2" w:rsidRPr="005242C1" w:rsidRDefault="00674FB2" w:rsidP="00674FB2">
            <w:pPr>
              <w:jc w:val="center"/>
              <w:rPr>
                <w:sz w:val="18"/>
                <w:szCs w:val="18"/>
                <w:lang w:val="en-GB"/>
              </w:rPr>
            </w:pPr>
            <w:r w:rsidRPr="005242C1">
              <w:rPr>
                <w:sz w:val="18"/>
                <w:szCs w:val="18"/>
                <w:lang w:val="en-GB"/>
              </w:rPr>
              <w:t>-</w:t>
            </w:r>
          </w:p>
        </w:tc>
        <w:tc>
          <w:tcPr>
            <w:tcW w:w="3392" w:type="dxa"/>
            <w:shd w:val="clear" w:color="auto" w:fill="auto"/>
            <w:vAlign w:val="center"/>
          </w:tcPr>
          <w:p w14:paraId="68095770" w14:textId="7234CCDA"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5811DE" w:rsidRPr="005811DE" w14:paraId="20B19EE8" w14:textId="77777777" w:rsidTr="0038188C">
        <w:trPr>
          <w:trHeight w:val="397"/>
        </w:trPr>
        <w:tc>
          <w:tcPr>
            <w:tcW w:w="4395" w:type="dxa"/>
            <w:shd w:val="clear" w:color="auto" w:fill="auto"/>
            <w:vAlign w:val="center"/>
          </w:tcPr>
          <w:p w14:paraId="10659B0A" w14:textId="32F5B065" w:rsidR="005811DE" w:rsidRPr="002215DA" w:rsidRDefault="005811DE" w:rsidP="00674FB2">
            <w:pPr>
              <w:spacing w:line="276" w:lineRule="auto"/>
              <w:rPr>
                <w:b/>
                <w:i/>
                <w:iCs/>
                <w:sz w:val="18"/>
                <w:szCs w:val="18"/>
                <w:lang w:val="en-GB"/>
              </w:rPr>
            </w:pPr>
            <w:r w:rsidRPr="005811DE">
              <w:rPr>
                <w:b/>
                <w:i/>
                <w:iCs/>
                <w:sz w:val="18"/>
                <w:szCs w:val="18"/>
                <w:lang w:val="en-GB"/>
              </w:rPr>
              <w:t xml:space="preserve">Hansfordia </w:t>
            </w:r>
            <w:r>
              <w:rPr>
                <w:b/>
                <w:iCs/>
                <w:sz w:val="18"/>
                <w:szCs w:val="18"/>
                <w:lang w:val="en-GB"/>
              </w:rPr>
              <w:t xml:space="preserve">sp. </w:t>
            </w:r>
            <w:r w:rsidRPr="005811DE">
              <w:rPr>
                <w:iCs/>
                <w:sz w:val="18"/>
                <w:szCs w:val="18"/>
                <w:lang w:val="en-GB"/>
              </w:rPr>
              <w:t>S. Hughes</w:t>
            </w:r>
          </w:p>
        </w:tc>
        <w:tc>
          <w:tcPr>
            <w:tcW w:w="3391" w:type="dxa"/>
            <w:vAlign w:val="center"/>
          </w:tcPr>
          <w:p w14:paraId="24F9912C" w14:textId="167CCEB6" w:rsidR="005811DE" w:rsidRPr="005242C1" w:rsidRDefault="005811DE" w:rsidP="00674FB2">
            <w:pPr>
              <w:spacing w:line="276" w:lineRule="auto"/>
              <w:jc w:val="center"/>
              <w:rPr>
                <w:sz w:val="18"/>
                <w:szCs w:val="18"/>
                <w:lang w:val="en-GB"/>
              </w:rPr>
            </w:pPr>
            <w:r w:rsidRPr="005242C1">
              <w:rPr>
                <w:sz w:val="18"/>
                <w:szCs w:val="18"/>
                <w:lang w:val="en-GB"/>
              </w:rPr>
              <w:t>-</w:t>
            </w:r>
          </w:p>
        </w:tc>
        <w:tc>
          <w:tcPr>
            <w:tcW w:w="3392" w:type="dxa"/>
            <w:vAlign w:val="center"/>
          </w:tcPr>
          <w:p w14:paraId="154303DA" w14:textId="4D12E28D" w:rsidR="005811DE" w:rsidRPr="005242C1" w:rsidRDefault="005811DE" w:rsidP="00674FB2">
            <w:pPr>
              <w:jc w:val="center"/>
              <w:rPr>
                <w:sz w:val="18"/>
                <w:szCs w:val="18"/>
                <w:lang w:val="en-GB"/>
              </w:rPr>
            </w:pPr>
            <w:r w:rsidRPr="005242C1">
              <w:rPr>
                <w:sz w:val="18"/>
                <w:szCs w:val="18"/>
                <w:lang w:val="en-GB"/>
              </w:rPr>
              <w:t>-</w:t>
            </w:r>
          </w:p>
        </w:tc>
        <w:tc>
          <w:tcPr>
            <w:tcW w:w="3392" w:type="dxa"/>
            <w:shd w:val="clear" w:color="auto" w:fill="auto"/>
            <w:vAlign w:val="center"/>
          </w:tcPr>
          <w:p w14:paraId="46F784E2" w14:textId="294D20C0" w:rsidR="005811DE" w:rsidRPr="005242C1" w:rsidRDefault="005811DE" w:rsidP="00D85868">
            <w:pPr>
              <w:spacing w:line="276" w:lineRule="auto"/>
              <w:jc w:val="center"/>
              <w:rPr>
                <w:sz w:val="18"/>
                <w:szCs w:val="18"/>
                <w:lang w:val="en-GB"/>
              </w:rPr>
            </w:pPr>
            <w:r w:rsidRPr="005242C1">
              <w:rPr>
                <w:sz w:val="18"/>
                <w:szCs w:val="18"/>
                <w:lang w:val="en-GB"/>
              </w:rPr>
              <w:t xml:space="preserve">Nigeria </w:t>
            </w:r>
            <w:r w:rsidRPr="005242C1">
              <w:rPr>
                <w:sz w:val="18"/>
                <w:szCs w:val="18"/>
                <w:lang w:val="en-GB"/>
              </w:rPr>
              <w:fldChar w:fldCharType="begin" w:fldLock="1"/>
            </w:r>
            <w:r w:rsidR="00B056A6">
              <w:rPr>
                <w:sz w:val="18"/>
                <w:szCs w:val="18"/>
                <w:lang w:val="en-GB"/>
              </w:rPr>
              <w:instrText>ADDIN CSL_CITATION {"citationItems":[{"id":"ITEM-1","itemData":{"DOI":"10.1016/j.ibiod.2018.03.003","ISSN":"09648305","abstract":"The surface-associated microflora on four deteriorated historical books kept in the library of a Nigerian museum were studied to identify microbial communities present, determine potential biodeteriogens and evaluate microbial aeroflora as a putative source of contamination. The application of culture-independent and -dependent techniques identified members of Actinobacteria, Bacteriodetes, Firmicutes and Proteobacteria as bacterial colonizers of the volumes, with Bacillus, Stenotrophomonas and Variovorax as the dominant genera. The fungal community belonged to Ascomycota with Aspergillus and Penicillium as the prevalent taxa. The retrieved microorganisms included some species that had never been detected on documentary heritage, though they have been found in association with soil particles and insects. Cellulolytic screening assay ascertained thirteen bacterial and six fungal isolates as potential biodeteriogens of the said documents. The higher microbial build-up on the discoloured areas compared to the control areas of the books highlighted microorganisms as a cause of the deterioration. The airborne microbial population, determined with passive sampling, revealed the microbial cell density to be higher in the rainy season than the dry. This is the first report on the use of both genetic fingerprinting and traditional methods in a biodeterioration study of books in Nigeria. The findings of the study should be taken into account to ensure the proper preservation of written heritage.","author":[{"dropping-particle":"","family":"Okpalanozie","given":"Ogechukwu E.","non-dropping-particle":"","parse-names":false,"suffix":""},{"dropping-particle":"","family":"Adebusoye","given":"Sunday","non-dropping-particle":"","parse-names":false,"suffix":""},{"dropping-particle":"","family":"A.","given":"","non-dropping-particle":"","parse-names":false,"suffix":""},{"dropping-particle":"","family":"Troiano","given":"Federica","non-dropping-particle":"","parse-names":false,"suffix":""},{"dropping-particle":"","family":"Cattò","given":"Cristina","non-dropping-particle":"","parse-names":false,"suffix":""},{"dropping-particle":"","family":"Ilori","given":"Matthew O.","non-dropping-particle":"","parse-names":false,"suffix":""},{"dropping-particle":"","family":"Cappitelli","given":"Francesca","non-dropping-particle":"","parse-names":false,"suffix":""}],"container-title":"International Biodeterioration &amp; Biodegradation","id":"ITEM-1","issue":"October 2017","issued":{"date-parts":[["2018"]]},"page":"139-149","publisher":"Elsevier Ltd","title":"Assessment of indoor air environment of a Nigerian museum library and its biodeteriorated books using culture-dependent and –independent techniques","type":"article-journal","volume":"132"},"uris":["http://www.mendeley.com/documents/?uuid=b58e303d-30e2-4f58-b429-2d75cf3e98bc"]}],"mendeley":{"formattedCitation":"[47]","plainTextFormattedCitation":"[47]","previouslyFormattedCitation":"(Okpalanozie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[47]</w:t>
            </w:r>
            <w:r w:rsidRPr="005242C1">
              <w:rPr>
                <w:sz w:val="18"/>
                <w:szCs w:val="18"/>
                <w:lang w:val="en-GB"/>
              </w:rPr>
              <w:fldChar w:fldCharType="end"/>
            </w:r>
          </w:p>
        </w:tc>
      </w:tr>
      <w:tr w:rsidR="00674FB2" w:rsidRPr="00DD1D34" w14:paraId="0AC76131" w14:textId="77777777" w:rsidTr="0038188C">
        <w:trPr>
          <w:trHeight w:val="397"/>
        </w:trPr>
        <w:tc>
          <w:tcPr>
            <w:tcW w:w="4395" w:type="dxa"/>
            <w:shd w:val="clear" w:color="auto" w:fill="auto"/>
            <w:vAlign w:val="center"/>
          </w:tcPr>
          <w:p w14:paraId="1246771B" w14:textId="6B1D2C76" w:rsidR="00674FB2" w:rsidRPr="001149BE" w:rsidRDefault="00674FB2" w:rsidP="00674FB2">
            <w:pPr>
              <w:spacing w:line="276" w:lineRule="auto"/>
              <w:rPr>
                <w:i/>
                <w:iCs/>
                <w:sz w:val="18"/>
                <w:szCs w:val="18"/>
                <w:lang w:val="en-GB"/>
              </w:rPr>
            </w:pPr>
            <w:r w:rsidRPr="00AF2B4F">
              <w:rPr>
                <w:b/>
                <w:i/>
                <w:iCs/>
                <w:sz w:val="18"/>
                <w:szCs w:val="18"/>
                <w:lang w:val="en-GB"/>
              </w:rPr>
              <w:t xml:space="preserve">Haplosporangium </w:t>
            </w:r>
            <w:r w:rsidRPr="00AF2B4F">
              <w:rPr>
                <w:b/>
                <w:iCs/>
                <w:sz w:val="18"/>
                <w:szCs w:val="18"/>
                <w:lang w:val="en-GB"/>
              </w:rPr>
              <w:t>sp.</w:t>
            </w:r>
            <w:r>
              <w:rPr>
                <w:b/>
                <w:iCs/>
                <w:sz w:val="18"/>
                <w:szCs w:val="18"/>
                <w:lang w:val="en-GB"/>
              </w:rPr>
              <w:t xml:space="preserve"> </w:t>
            </w:r>
            <w:r>
              <w:rPr>
                <w:iCs/>
                <w:sz w:val="18"/>
                <w:szCs w:val="18"/>
                <w:lang w:val="en-GB"/>
              </w:rPr>
              <w:t>Thaxt.</w:t>
            </w:r>
          </w:p>
        </w:tc>
        <w:tc>
          <w:tcPr>
            <w:tcW w:w="3391" w:type="dxa"/>
            <w:vAlign w:val="center"/>
          </w:tcPr>
          <w:p w14:paraId="3453F8CA" w14:textId="71E64CEC" w:rsidR="00674FB2" w:rsidRPr="005242C1" w:rsidRDefault="00674FB2" w:rsidP="00D85868">
            <w:pPr>
              <w:spacing w:line="276" w:lineRule="auto"/>
              <w:jc w:val="center"/>
              <w:rPr>
                <w:sz w:val="18"/>
                <w:szCs w:val="18"/>
              </w:rPr>
            </w:pPr>
            <w:r w:rsidRPr="005242C1">
              <w:rPr>
                <w:sz w:val="18"/>
                <w:szCs w:val="18"/>
              </w:rPr>
              <w:t xml:space="preserve">Colombia </w:t>
            </w:r>
            <w:r w:rsidRPr="005242C1">
              <w:rPr>
                <w:sz w:val="18"/>
                <w:szCs w:val="18"/>
                <w:lang w:val="en-GB"/>
              </w:rPr>
              <w:fldChar w:fldCharType="begin" w:fldLock="1"/>
            </w:r>
            <w:r w:rsidR="00B056A6">
              <w:rPr>
                <w:sz w:val="18"/>
                <w:szCs w:val="18"/>
              </w:rPr>
              <w:instrText>ADDIN CSL_CITATION {"citationItems":[{"id":"ITEM-1","itemData":{"DOI":"10.14482/sun.31.3.5311","ISSN":"20117531","abstract":"Objetivos: El propósito de este estudio fue determinar las variaciones en la composición y concentración de los agentes aerobiológicos presentes en tres archivos de la Empresa de Energía de Boyacá (EBSA) que pudieran estar causando alergias respiratorias en el personal que trabaja en estas áreas. Materiales y métodos: En el análisis microbiológico del aire se empleó un método de sedimentación usando agar PDA (agar patata-dextrosa) y agar nutritivo, y se registra-ron datos de temperatura y humedad durante cada toma de muestras, y se recolectaron muestras de polvo para el cultivo de hongos y ácaros. Asimismo, se aplicó una encuesta a los trabajadores con el fin de conocer sintomatología respiratoria sugestiva y se tomaron muestras de fosas nasales. Resultados: Se aisló un promedio de 470,2 UFC/m 3","author":[{"dropping-particle":"","family":"Hernández-Velandia","given":"David Ricardo","non-dropping-particle":"","parse-names":false,"suffix":""},{"dropping-particle":"","family":"Lizarazo-Forero","given":"Luz Marina","non-dropping-particle":"","parse-names":false,"suffix":""}],"container-title":"Salud Uninorte","id":"ITEM-1","issue":"3","issued":{"date-parts":[["2015"]]},"page":"537-547","title":"Determinación y comparación aerobiológica en tres archivos de la empresa de energía de Boyacá, Tunja (Colombia)","type":"article-journal","volume":"31"},"uris":["http://www.mendeley.com/documents/?uuid=fbe0ce50-63cf-4dfe-9366-1abb83378c6d"]}],"mendeley":{"formattedCitation":"[9]","plainTextFormattedCitation":"[9]","previouslyFormattedCitation":"(Hernández-Velandia &amp; Lizarazo-Forero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[9]</w:t>
            </w:r>
            <w:r w:rsidRPr="005242C1">
              <w:rPr>
                <w:sz w:val="18"/>
                <w:szCs w:val="18"/>
                <w:lang w:val="en-GB"/>
              </w:rPr>
              <w:fldChar w:fldCharType="end"/>
            </w:r>
          </w:p>
        </w:tc>
        <w:tc>
          <w:tcPr>
            <w:tcW w:w="3392" w:type="dxa"/>
            <w:vAlign w:val="center"/>
          </w:tcPr>
          <w:p w14:paraId="147C2248" w14:textId="6A614BA1" w:rsidR="00674FB2" w:rsidRPr="005242C1" w:rsidRDefault="00674FB2" w:rsidP="00674FB2">
            <w:pPr>
              <w:jc w:val="center"/>
              <w:rPr>
                <w:sz w:val="18"/>
                <w:szCs w:val="18"/>
                <w:lang w:val="en-GB"/>
              </w:rPr>
            </w:pPr>
            <w:r w:rsidRPr="005242C1">
              <w:rPr>
                <w:sz w:val="18"/>
                <w:szCs w:val="18"/>
                <w:lang w:val="en-GB"/>
              </w:rPr>
              <w:t>-</w:t>
            </w:r>
          </w:p>
        </w:tc>
        <w:tc>
          <w:tcPr>
            <w:tcW w:w="3392" w:type="dxa"/>
            <w:shd w:val="clear" w:color="auto" w:fill="auto"/>
            <w:vAlign w:val="center"/>
          </w:tcPr>
          <w:p w14:paraId="793BEB86" w14:textId="15EE19D2"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DD1D34" w14:paraId="134A0D7A" w14:textId="77777777" w:rsidTr="0038188C">
        <w:trPr>
          <w:trHeight w:val="397"/>
        </w:trPr>
        <w:tc>
          <w:tcPr>
            <w:tcW w:w="4395" w:type="dxa"/>
            <w:shd w:val="clear" w:color="auto" w:fill="auto"/>
            <w:vAlign w:val="center"/>
            <w:hideMark/>
          </w:tcPr>
          <w:p w14:paraId="3CBD5E1B"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Harpographium </w:t>
            </w:r>
            <w:r w:rsidRPr="00DD1D34">
              <w:rPr>
                <w:b/>
                <w:iCs/>
                <w:sz w:val="18"/>
                <w:szCs w:val="18"/>
                <w:lang w:val="en-GB"/>
              </w:rPr>
              <w:t xml:space="preserve">sp. </w:t>
            </w:r>
            <w:r w:rsidRPr="009512D2">
              <w:rPr>
                <w:sz w:val="18"/>
                <w:szCs w:val="18"/>
                <w:lang w:val="en-GB"/>
              </w:rPr>
              <w:t>Sacc.</w:t>
            </w:r>
          </w:p>
        </w:tc>
        <w:tc>
          <w:tcPr>
            <w:tcW w:w="3391" w:type="dxa"/>
            <w:vAlign w:val="center"/>
          </w:tcPr>
          <w:p w14:paraId="47CFF6D1" w14:textId="55037857" w:rsidR="00674FB2" w:rsidRPr="005242C1" w:rsidRDefault="00674FB2" w:rsidP="00D85868">
            <w:pPr>
              <w:spacing w:line="276" w:lineRule="auto"/>
              <w:jc w:val="center"/>
              <w:rPr>
                <w:sz w:val="18"/>
                <w:szCs w:val="18"/>
                <w:lang w:val="en-GB"/>
              </w:rPr>
            </w:pPr>
            <w:r w:rsidRPr="005242C1">
              <w:rPr>
                <w:sz w:val="18"/>
                <w:szCs w:val="18"/>
                <w:lang w:val="en-GB"/>
              </w:rPr>
              <w:t xml:space="preserve">Argentina </w:t>
            </w:r>
            <w:r w:rsidRPr="005242C1">
              <w:rPr>
                <w:sz w:val="18"/>
                <w:szCs w:val="18"/>
                <w:lang w:val="en-GB"/>
              </w:rPr>
              <w:fldChar w:fldCharType="begin" w:fldLock="1"/>
            </w:r>
            <w:r w:rsidR="00B056A6">
              <w:rPr>
                <w:sz w:val="18"/>
                <w:szCs w:val="18"/>
                <w:lang w:val="en-GB"/>
              </w:rPr>
              <w:instrText>ADDIN CSL_CITATION {"citationItems":[{"id":"ITEM-1","itemData":{"abstract":"Este artículo analiza los hongos presentes en una biblioteca científica si-tuada en un centro de investigación (el cual trabaja con microorganismos) en Tucu-mán, Argentina, desde Febrero del 2000 a Enero del 2001. Se identificaron 33 géne-ros, además de las levaduras y de los hongos clasificados como Mycelia sterilia y Basidiomycetes. Los géneros que presentaron la mayor frecuencia fueron Cladospo-rium sp. (30.1%), Fusarium sp (8.6%), Alternaria sp. (8.4%), Acremonium sp. (6.4%) y Aspergillus sp. (5.5%). La mayor cantidad de esporas fúngicas fue obser-vada en Octubre y la mínima en Julio. La temperatura estuvo entre 16,5 y 28,5ºC. El género Cladosporium sp. fue aislado en todos los meses muestreados. Este género predominó en Febrero (19.6%), junto a Alternaria sp., Mayo (29.6%), Junio (35.7%), Julio (33.3%), Agosto (40%), septiembre (27.5%) y octubre (51.3%), mientras que Acremonium sp. predominó en Marzo (26.5%), Ceratosporium sp. en Abril (20.4%) y los Basidiomycetes en Noviembre (17.6%). Además, Alternaria sp. fue el más abundante en Diciembre (20%) y Enero (35.9%). A pesar del uso de un muestreo no volumétrico, este estudio provee una información útil sobre la inciden-cia de los hongos ambientales en la biblioteca testada. Sabiendo que su presencia es incuestionable y difícil de erradicar, son necesarias futuras investigaciones para examinar los efectos de su exposición sobre los problemas de salud relacionados. Palabras claves: Hongos; ambiente interno; sistema de placa de Petri abierta.","author":[{"dropping-particle":"","family":"Bueno","given":"Dante J","non-dropping-particle":"","parse-names":false,"suffix":""},{"dropping-particle":"","family":"Silva","given":"Julio O","non-dropping-particle":"","parse-names":false,"suffix":""},{"dropping-particle":"","family":"Oliver","given":"Guillermo","non-dropping-particle":"","parse-names":false,"suffix":""}],"container-title":"Anales de Documentación","id":"ITEM-1","issue":"051","issued":{"date-parts":[["2003"]]},"page":"27-34","title":"Hongos ambientales en una biblioteca: un año de estudio","type":"article-journal"},"uris":["http://www.mendeley.com/documents/?uuid=e47a8f41-e665-4013-aecd-1b47d19e3e78","http://www.mendeley.com/documents/?uuid=d73e2b1f-6a25-4f39-94a2-1d24234aab96"]}],"mendeley":{"formattedCitation":"[2]","plainTextFormattedCitation":"[2]","previouslyFormattedCitation":"(Bueno et al. 2003)"},"properties":{"noteIndex":0},"schema":"https://github.com/citation-style-language/schema/raw/master/csl-citation.json"}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w:t>
            </w:r>
            <w:r w:rsidRPr="005242C1">
              <w:rPr>
                <w:sz w:val="18"/>
                <w:szCs w:val="18"/>
                <w:lang w:val="en-GB"/>
              </w:rPr>
              <w:fldChar w:fldCharType="end"/>
            </w:r>
          </w:p>
        </w:tc>
        <w:tc>
          <w:tcPr>
            <w:tcW w:w="3392" w:type="dxa"/>
            <w:vAlign w:val="center"/>
          </w:tcPr>
          <w:p w14:paraId="103C94EF"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hideMark/>
          </w:tcPr>
          <w:p w14:paraId="7F2A429A"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B056A6" w14:paraId="60CC4AC3" w14:textId="77777777" w:rsidTr="0038188C">
        <w:trPr>
          <w:trHeight w:val="397"/>
        </w:trPr>
        <w:tc>
          <w:tcPr>
            <w:tcW w:w="4395" w:type="dxa"/>
            <w:shd w:val="clear" w:color="auto" w:fill="auto"/>
            <w:vAlign w:val="center"/>
            <w:hideMark/>
          </w:tcPr>
          <w:p w14:paraId="1AF3BACB"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Helminthosporium </w:t>
            </w:r>
            <w:r w:rsidRPr="00DD1D34">
              <w:rPr>
                <w:b/>
                <w:iCs/>
                <w:sz w:val="18"/>
                <w:szCs w:val="18"/>
                <w:lang w:val="en-GB"/>
              </w:rPr>
              <w:t xml:space="preserve">sp. </w:t>
            </w:r>
            <w:r w:rsidRPr="009512D2">
              <w:rPr>
                <w:sz w:val="18"/>
                <w:szCs w:val="18"/>
                <w:lang w:val="en-GB"/>
              </w:rPr>
              <w:t>Link</w:t>
            </w:r>
          </w:p>
        </w:tc>
        <w:tc>
          <w:tcPr>
            <w:tcW w:w="3391" w:type="dxa"/>
            <w:vAlign w:val="center"/>
          </w:tcPr>
          <w:p w14:paraId="1351BD70" w14:textId="24331A09" w:rsidR="00674FB2" w:rsidRPr="005242C1" w:rsidRDefault="00674FB2" w:rsidP="00D85868">
            <w:pPr>
              <w:spacing w:line="276" w:lineRule="auto"/>
              <w:jc w:val="center"/>
              <w:rPr>
                <w:sz w:val="18"/>
                <w:szCs w:val="18"/>
                <w:lang w:val="en-GB"/>
              </w:rPr>
            </w:pPr>
            <w:r w:rsidRPr="005242C1">
              <w:rPr>
                <w:sz w:val="18"/>
                <w:szCs w:val="18"/>
                <w:lang w:val="en-GB"/>
              </w:rPr>
              <w:t xml:space="preserve">Argentina, Brazil, India </w:t>
            </w:r>
            <w:r w:rsidRPr="005242C1">
              <w:rPr>
                <w:sz w:val="18"/>
                <w:szCs w:val="18"/>
                <w:lang w:val="en-GB"/>
              </w:rPr>
              <w:fldChar w:fldCharType="begin" w:fldLock="1"/>
            </w:r>
            <w:r w:rsidR="00B056A6">
              <w:rPr>
                <w:sz w:val="18"/>
                <w:szCs w:val="18"/>
                <w:lang w:val="en-GB"/>
              </w:rPr>
              <w:instrText>ADDIN CSL_CITATION {"citationItems":[{"id":"ITEM-1","itemData":{"abstract":"Este artículo analiza los hongos presentes en una biblioteca científica si-tuada en un centro de investigación (el cual trabaja con microorganismos) en Tucu-mán, Argentina, desde Febrero del 2000 a Enero del 2001. Se identificaron 33 géne-ros, además de las levaduras y de los hongos clasificados como Mycelia sterilia y Basidiomycetes. Los géneros que presentaron la mayor frecuencia fueron Cladospo-rium sp. (30.1%), Fusarium sp (8.6%), Alternaria sp. (8.4%), Acremonium sp. (6.4%) y Aspergillus sp. (5.5%). La mayor cantidad de esporas fúngicas fue obser-vada en Octubre y la mínima en Julio. La temperatura estuvo entre 16,5 y 28,5ºC. El género Cladosporium sp. fue aislado en todos los meses muestreados. Este género predominó en Febrero (19.6%), junto a Alternaria sp., Mayo (29.6%), Junio (35.7%), Julio (33.3%), Agosto (40%), septiembre (27.5%) y octubre (51.3%), mientras que Acremonium sp. predominó en Marzo (26.5%), Ceratosporium sp. en Abril (20.4%) y los Basidiomycetes en Noviembre (17.6%). Además, Alternaria sp. fue el más abundante en Diciembre (20%) y Enero (35.9%). A pesar del uso de un muestreo no volumétrico, este estudio provee una información útil sobre la inciden-cia de los hongos ambientales en la biblioteca testada. Sabiendo que su presencia es incuestionable y difícil de erradicar, son necesarias futuras investigaciones para examinar los efectos de su exposición sobre los problemas de salud relacionados. Palabras claves: Hongos; ambiente interno; sistema de placa de Petri abierta.","author":[{"dropping-particle":"","family":"Bueno","given":"Dante J","non-dropping-particle":"","parse-names":false,"suffix":""},{"dropping-particle":"","family":"Silva","given":"Julio O","non-dropping-particle":"","parse-names":false,"suffix":""},{"dropping-particle":"","family":"Oliver","given":"Guillermo","non-dropping-particle":"","parse-names":false,"suffix":""}],"container-title":"Anales de Documentación","id":"ITEM-1","issue":"051","issued":{"date-parts":[["2003"]]},"page":"27-34","title":"Hongos ambientales en una biblioteca: un año de estudio","type":"article-journal"},"uris":["http://www.mendeley.com/documents/?uuid=e47a8f41-e665-4013-aecd-1b47d19e3e78","http://www.mendeley.com/documents/?uuid=d73e2b1f-6a25-4f39-94a2-1d24234aab96"]},{"id":"ITEM-2","itemData":{"DOI":"10.1023/A:1007638132658","ISSN":"03935965","author":[{"dropping-particle":"","family":"Jain","given":"Ashok K.","non-dropping-particle":"","parse-names":false,"suffix":""}],"container-title":"Aerobiologia","id":"ITEM-2","issue":"2","issued":{"date-parts":[["2000"]]},"page":"221-225","title":"Survey of bioaerosol in different indoor working environments in central India","type":"article-journal","volume":"16"},"uris":["http://www.mendeley.com/documents/?uuid=8aa9f367-293b-4496-9e3a-1631c24d7c79","http://www.mendeley.com/documents/?uuid=6b4fce0b-c69d-4865-9fd9-98c5567de8e4","http://www.mendeley.com/documents/?uuid=b9fe7bde-8311-4723-bb09-d32a44a4bea7"]},{"id":"ITEM-3","itemData":{"author":[{"dropping-particle":"","family":"Gambale","given":"W.","non-dropping-particle":"","parse-names":false,"suffix":""},{"dropping-particle":"","family":"Croce","given":"J.","non-dropping-particle":"","parse-names":false,"suffix":""},{"dropping-particle":"","family":"Costa-Manso","given":"E.","non-dropping-particle":"","parse-names":false,"suffix":""},{"dropping-particle":"","family":"Croce","given":"M.","non-dropping-particle":"","parse-names":false,"suffix":""},{"dropping-particle":"","family":"Sales","given":"M.","non-dropping-particle":"","parse-names":false,"suffix":""}],"container-title":"Journal of Investigational Allergology and Clinical Immunology","id":"ITEM-3","issued":{"date-parts":[["1993"]]},"page":"45.50","title":"Library fungi at the University of Sao Paulo and their relationship with respiratory allergy","type":"article-journal","volume":"3"},"uris":["http://www.mendeley.com/documents/?uuid=a4465862-ff4f-49b7-b749-386789654952","http://www.mendeley.com/documents/?uuid=82aa745d-5bd6-4baf-b92d-649582df87bf","http://www.mendeley.com/documents/?uuid=33e16368-7eac-4661-94ac-c346acd3a34b"]},{"id":"ITEM-4","itemData":{"author":[{"dropping-particle":"","family":"Dalal","given":"Lalchand","non-dropping-particle":"","parse-names":false,"suffix":""},{"dropping-particle":"","family":"Bhowal","given":"Mousumi","non-dropping-particle":"","parse-names":false,"suffix":""},{"dropping-particle":"","family":"Kalbende","given":"Swapna","non-dropping-particle":"","parse-names":false,"suffix":""}],"container-title":"Archives of Applied Science Research","id":"ITEM-4","issue":"5","issued":{"date-parts":[["2011"]]},"page":"479-485","title":"Incidence of deteriorating fungi in the air inside the college libraries of Wardha city","type":"article-journal","volume":"3"},"uris":["http://www.mendeley.com/documents/?uuid=8692a84a-b597-4ca6-b771-54ecb781d600"]}],"mendeley":{"formattedCitation":"[2,25,27,68]","plainTextFormattedCitation":"[2,25,27,68]","previouslyFormattedCitation":"(Gambale et al. 1993; Jain 2000; Bueno et al. 2003; Dalal et al. 2011)"},"properties":{"noteIndex":0},"schema":"https://github.com/citation-style-language/schema/raw/master/csl-citation.json"}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[2,25,27,68]</w:t>
            </w:r>
            <w:r w:rsidRPr="005242C1">
              <w:rPr>
                <w:sz w:val="18"/>
                <w:szCs w:val="18"/>
                <w:lang w:val="en-GB"/>
              </w:rPr>
              <w:fldChar w:fldCharType="end"/>
            </w:r>
          </w:p>
        </w:tc>
        <w:tc>
          <w:tcPr>
            <w:tcW w:w="3392" w:type="dxa"/>
            <w:vAlign w:val="center"/>
          </w:tcPr>
          <w:p w14:paraId="41DD344D"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5E2C33CE" w14:textId="40F82901" w:rsidR="00674FB2" w:rsidRPr="005242C1" w:rsidRDefault="00674FB2" w:rsidP="00D85868">
            <w:pPr>
              <w:spacing w:line="276" w:lineRule="auto"/>
              <w:jc w:val="center"/>
              <w:rPr>
                <w:sz w:val="18"/>
                <w:szCs w:val="18"/>
                <w:lang w:val="en-GB"/>
              </w:rPr>
            </w:pPr>
            <w:r w:rsidRPr="005242C1">
              <w:rPr>
                <w:sz w:val="18"/>
                <w:szCs w:val="18"/>
                <w:lang w:val="en-GB"/>
              </w:rPr>
              <w:t xml:space="preserve">Iran </w:t>
            </w:r>
            <w:r w:rsidRPr="005242C1">
              <w:rPr>
                <w:sz w:val="18"/>
                <w:szCs w:val="18"/>
                <w:lang w:val="en-GB"/>
              </w:rPr>
              <w:fldChar w:fldCharType="begin" w:fldLock="1"/>
            </w:r>
            <w:r w:rsidR="00B056A6">
              <w:rPr>
                <w:sz w:val="18"/>
                <w:szCs w:val="18"/>
                <w:lang w:val="en-GB"/>
              </w:rPr>
              <w:instrText>ADDIN CSL_CITATION {"citationItems":[{"id":"ITEM-1","itemData":{"author":[{"dropping-particle":"","family":"Shamsian","given":"Aliakbar","non-dropping-particle":"","parse-names":false,"suffix":""},{"dropping-particle":"","family":"Fata","given":"Abdolmajid","non-dropping-particle":"","parse-names":false,"suffix":""},{"dropping-particle":"","family":"Mohajeri","given":"Masood","non-dropping-particle":"","parse-names":false,"suffix":""},{"dropping-particle":"","family":"Ghazvini","given":"Kiarash","non-dropping-particle":"","parse-names":false,"suffix":""}],"container-title":"International Journal of Agriculture &amp; Biology","id":"ITEM-1","issue":"3","issued":{"date-parts":[["2006"]]},"page":"420-422","title":"Fungal Contaminations in Historical Manuscripts at Astan Quds Museum Library, Mashhad, Iran","type":"article-journal","volume":"8"},"uris":["http://www.mendeley.com/documents/?uuid=210cd74f-0afc-42a9-af25-58b85ee55591","http://www.mendeley.com/documents/?uuid=236143cc-941e-4d8f-acd0-7a1dfe91b03d"]}],"mendeley":{"formattedCitation":"[13]","plainTextFormattedCitation":"[13]","previouslyFormattedCitation":"(Shamsian et al. 2006)"},"properties":{"noteIndex":0},"schema":"https://github.com/citation-style-language/schema/raw/master/csl-citation.json"}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[13]</w:t>
            </w:r>
            <w:r w:rsidRPr="005242C1">
              <w:rPr>
                <w:sz w:val="18"/>
                <w:szCs w:val="18"/>
                <w:lang w:val="en-GB"/>
              </w:rPr>
              <w:fldChar w:fldCharType="end"/>
            </w:r>
          </w:p>
        </w:tc>
      </w:tr>
      <w:tr w:rsidR="00674FB2" w:rsidRPr="002F2D6D" w14:paraId="532CCCFE" w14:textId="77777777" w:rsidTr="0038188C">
        <w:trPr>
          <w:trHeight w:val="397"/>
        </w:trPr>
        <w:tc>
          <w:tcPr>
            <w:tcW w:w="4395" w:type="dxa"/>
            <w:shd w:val="clear" w:color="auto" w:fill="auto"/>
            <w:vAlign w:val="center"/>
          </w:tcPr>
          <w:p w14:paraId="068A20A2" w14:textId="71A5AEA8" w:rsidR="00674FB2" w:rsidRPr="001D5D3E" w:rsidRDefault="00674FB2" w:rsidP="00674FB2">
            <w:pPr>
              <w:spacing w:line="276" w:lineRule="auto"/>
              <w:rPr>
                <w:b/>
                <w:iCs/>
                <w:sz w:val="18"/>
                <w:szCs w:val="18"/>
                <w:lang w:val="en-GB"/>
              </w:rPr>
            </w:pPr>
            <w:r>
              <w:rPr>
                <w:b/>
                <w:i/>
                <w:iCs/>
                <w:sz w:val="18"/>
                <w:szCs w:val="18"/>
                <w:lang w:val="en-GB"/>
              </w:rPr>
              <w:t xml:space="preserve">Hebeloma </w:t>
            </w:r>
            <w:r>
              <w:rPr>
                <w:b/>
                <w:iCs/>
                <w:sz w:val="18"/>
                <w:szCs w:val="18"/>
                <w:lang w:val="en-GB"/>
              </w:rPr>
              <w:t xml:space="preserve">sp. </w:t>
            </w:r>
            <w:r w:rsidRPr="00534596">
              <w:rPr>
                <w:lang w:val="en-GB"/>
              </w:rPr>
              <w:t xml:space="preserve"> </w:t>
            </w:r>
            <w:r w:rsidRPr="00534596">
              <w:rPr>
                <w:iCs/>
                <w:sz w:val="18"/>
                <w:szCs w:val="18"/>
                <w:lang w:val="en-GB"/>
              </w:rPr>
              <w:t>(Fr.) P. Kumm.</w:t>
            </w:r>
          </w:p>
        </w:tc>
        <w:tc>
          <w:tcPr>
            <w:tcW w:w="3391" w:type="dxa"/>
            <w:vAlign w:val="center"/>
          </w:tcPr>
          <w:p w14:paraId="7C12A557" w14:textId="189F52C4"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725DE72C" w14:textId="3336D9C2"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177A8AD5" w14:textId="30F1DBDC"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2F2D6D" w14:paraId="4D7F88FC" w14:textId="77777777" w:rsidTr="0038188C">
        <w:trPr>
          <w:trHeight w:val="397"/>
        </w:trPr>
        <w:tc>
          <w:tcPr>
            <w:tcW w:w="4395" w:type="dxa"/>
            <w:shd w:val="clear" w:color="auto" w:fill="auto"/>
            <w:vAlign w:val="center"/>
          </w:tcPr>
          <w:p w14:paraId="50B31080" w14:textId="4C97A90B" w:rsidR="00674FB2" w:rsidRPr="00DD1D34" w:rsidRDefault="00674FB2" w:rsidP="00674FB2">
            <w:pPr>
              <w:spacing w:line="276" w:lineRule="auto"/>
              <w:rPr>
                <w:b/>
                <w:i/>
                <w:iCs/>
                <w:sz w:val="18"/>
                <w:szCs w:val="18"/>
                <w:lang w:val="en-GB"/>
              </w:rPr>
            </w:pPr>
            <w:r w:rsidRPr="003A49FD">
              <w:rPr>
                <w:b/>
                <w:i/>
                <w:iCs/>
                <w:sz w:val="18"/>
                <w:szCs w:val="18"/>
                <w:lang w:val="en-GB"/>
              </w:rPr>
              <w:t>Helotiales</w:t>
            </w:r>
            <w:r>
              <w:rPr>
                <w:b/>
                <w:i/>
                <w:iCs/>
                <w:sz w:val="18"/>
                <w:szCs w:val="18"/>
                <w:lang w:val="en-GB"/>
              </w:rPr>
              <w:t xml:space="preserve"> </w:t>
            </w:r>
            <w:r>
              <w:rPr>
                <w:b/>
                <w:iCs/>
                <w:sz w:val="18"/>
                <w:szCs w:val="18"/>
                <w:lang w:val="en-GB"/>
              </w:rPr>
              <w:t>sp.</w:t>
            </w:r>
            <w:r w:rsidRPr="003A49FD">
              <w:rPr>
                <w:b/>
                <w:i/>
                <w:iCs/>
                <w:sz w:val="18"/>
                <w:szCs w:val="18"/>
                <w:lang w:val="en-GB"/>
              </w:rPr>
              <w:t xml:space="preserve"> </w:t>
            </w:r>
            <w:r w:rsidRPr="003A49FD">
              <w:rPr>
                <w:iCs/>
                <w:sz w:val="18"/>
                <w:szCs w:val="18"/>
                <w:lang w:val="en-GB"/>
              </w:rPr>
              <w:t>Nannf</w:t>
            </w:r>
            <w:r w:rsidRPr="003A49FD">
              <w:rPr>
                <w:b/>
                <w:i/>
                <w:iCs/>
                <w:sz w:val="18"/>
                <w:szCs w:val="18"/>
                <w:lang w:val="en-GB"/>
              </w:rPr>
              <w:t>.</w:t>
            </w:r>
          </w:p>
        </w:tc>
        <w:tc>
          <w:tcPr>
            <w:tcW w:w="3391" w:type="dxa"/>
            <w:vAlign w:val="center"/>
          </w:tcPr>
          <w:p w14:paraId="008CDE56" w14:textId="3D81F202"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373A48EF" w14:textId="3D2E0AB9"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520CBB70" w14:textId="3EA168F3"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2F2D6D" w14:paraId="0905911C" w14:textId="77777777" w:rsidTr="0038188C">
        <w:trPr>
          <w:trHeight w:val="397"/>
        </w:trPr>
        <w:tc>
          <w:tcPr>
            <w:tcW w:w="4395" w:type="dxa"/>
            <w:shd w:val="clear" w:color="auto" w:fill="auto"/>
            <w:vAlign w:val="center"/>
          </w:tcPr>
          <w:p w14:paraId="18DB8C74" w14:textId="329FB4ED" w:rsidR="00674FB2" w:rsidRPr="00DD1D34" w:rsidRDefault="00674FB2" w:rsidP="00674FB2">
            <w:pPr>
              <w:spacing w:line="276" w:lineRule="auto"/>
              <w:rPr>
                <w:b/>
                <w:i/>
                <w:iCs/>
                <w:sz w:val="18"/>
                <w:szCs w:val="18"/>
                <w:lang w:val="en-GB"/>
              </w:rPr>
            </w:pPr>
            <w:r w:rsidRPr="00675F09">
              <w:rPr>
                <w:b/>
                <w:i/>
                <w:iCs/>
                <w:sz w:val="18"/>
                <w:szCs w:val="18"/>
                <w:lang w:val="en-GB"/>
              </w:rPr>
              <w:lastRenderedPageBreak/>
              <w:t xml:space="preserve">Herpotrichiellaceae </w:t>
            </w:r>
            <w:r>
              <w:rPr>
                <w:b/>
                <w:iCs/>
                <w:sz w:val="18"/>
                <w:szCs w:val="18"/>
                <w:lang w:val="en-GB"/>
              </w:rPr>
              <w:t xml:space="preserve">sp. </w:t>
            </w:r>
            <w:r w:rsidRPr="00675F09">
              <w:rPr>
                <w:iCs/>
                <w:sz w:val="18"/>
                <w:szCs w:val="18"/>
                <w:lang w:val="en-GB"/>
              </w:rPr>
              <w:t>Munk</w:t>
            </w:r>
          </w:p>
        </w:tc>
        <w:tc>
          <w:tcPr>
            <w:tcW w:w="3391" w:type="dxa"/>
            <w:vAlign w:val="center"/>
          </w:tcPr>
          <w:p w14:paraId="39A7EAB9" w14:textId="2CCBEA5C"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79E497F7" w14:textId="25EA9800"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51A6D9FD" w14:textId="6525DF89"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DD1D34" w14:paraId="08EAA252" w14:textId="77777777" w:rsidTr="0038188C">
        <w:trPr>
          <w:trHeight w:val="397"/>
        </w:trPr>
        <w:tc>
          <w:tcPr>
            <w:tcW w:w="4395" w:type="dxa"/>
            <w:shd w:val="clear" w:color="auto" w:fill="auto"/>
            <w:vAlign w:val="center"/>
            <w:hideMark/>
          </w:tcPr>
          <w:p w14:paraId="185D0E62" w14:textId="4AE4476F" w:rsidR="00674FB2" w:rsidRPr="00DD1D34" w:rsidRDefault="00674FB2" w:rsidP="00674FB2">
            <w:pPr>
              <w:spacing w:line="276" w:lineRule="auto"/>
              <w:rPr>
                <w:b/>
                <w:i/>
                <w:iCs/>
                <w:sz w:val="18"/>
                <w:szCs w:val="18"/>
                <w:lang w:val="en-GB"/>
              </w:rPr>
            </w:pPr>
            <w:r>
              <w:rPr>
                <w:b/>
                <w:i/>
                <w:iCs/>
                <w:sz w:val="18"/>
                <w:szCs w:val="18"/>
                <w:lang w:val="en-GB"/>
              </w:rPr>
              <w:t>Heter</w:t>
            </w:r>
            <w:r w:rsidRPr="00DD1D34">
              <w:rPr>
                <w:b/>
                <w:i/>
                <w:iCs/>
                <w:sz w:val="18"/>
                <w:szCs w:val="18"/>
                <w:lang w:val="en-GB"/>
              </w:rPr>
              <w:t xml:space="preserve">ocephalum </w:t>
            </w:r>
            <w:r w:rsidRPr="00DD1D34">
              <w:rPr>
                <w:b/>
                <w:iCs/>
                <w:sz w:val="18"/>
                <w:szCs w:val="18"/>
                <w:lang w:val="en-GB"/>
              </w:rPr>
              <w:t>sp.</w:t>
            </w:r>
            <w:r w:rsidRPr="00DD1D34">
              <w:rPr>
                <w:b/>
                <w:i/>
                <w:iCs/>
                <w:sz w:val="18"/>
                <w:szCs w:val="18"/>
                <w:lang w:val="en-GB"/>
              </w:rPr>
              <w:t xml:space="preserve"> </w:t>
            </w:r>
            <w:r w:rsidRPr="009512D2">
              <w:rPr>
                <w:sz w:val="18"/>
                <w:szCs w:val="18"/>
                <w:lang w:val="en-GB"/>
              </w:rPr>
              <w:t>Thaxt.</w:t>
            </w:r>
          </w:p>
        </w:tc>
        <w:tc>
          <w:tcPr>
            <w:tcW w:w="3391" w:type="dxa"/>
            <w:vAlign w:val="center"/>
          </w:tcPr>
          <w:p w14:paraId="44FD7C86" w14:textId="7655E8F8" w:rsidR="00674FB2" w:rsidRPr="005242C1" w:rsidRDefault="00674FB2" w:rsidP="00D85868">
            <w:pPr>
              <w:spacing w:line="276" w:lineRule="auto"/>
              <w:jc w:val="center"/>
              <w:rPr>
                <w:sz w:val="18"/>
                <w:szCs w:val="18"/>
                <w:lang w:val="en-GB"/>
              </w:rPr>
            </w:pPr>
            <w:r w:rsidRPr="005242C1">
              <w:rPr>
                <w:iCs/>
                <w:sz w:val="18"/>
                <w:szCs w:val="18"/>
                <w:lang w:val="en-GB"/>
              </w:rPr>
              <w:t xml:space="preserve">Poland </w:t>
            </w:r>
            <w:r w:rsidRPr="005242C1">
              <w:rPr>
                <w:iCs/>
                <w:sz w:val="18"/>
                <w:szCs w:val="18"/>
                <w:lang w:val="en-GB"/>
              </w:rPr>
              <w:fldChar w:fldCharType="begin" w:fldLock="1"/>
            </w:r>
            <w:r w:rsidR="00B056A6">
              <w:rPr>
                <w:iCs/>
                <w:sz w:val="18"/>
                <w:szCs w:val="18"/>
                <w:lang w:val="en-GB"/>
              </w:rPr>
              <w:instrText>ADDIN CSL_CITATION {"citationItems":[{"id":"ITEM-1","itemData":{"ISSN":"0465-5893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pracy","id":"ITEM-1","issue":"2","issued":{"date-parts":[["2008"]]},"page":"159-170","title":"Workers' exposure to selected biological agents in libraries of Upper Silesia","type":"article-journal","volume":"59"},"uris":["http://www.mendeley.com/documents/?uuid=651a56e5-120c-4e54-be5e-c9b07bc79a4f","http://www.mendeley.com/documents/?uuid=b24ba249-e9ce-4876-91c2-a7b601867bd9"]}],"mendeley":{"formattedCitation":"[17]","plainTextFormattedCitation":"[17]","previouslyFormattedCitation":"(Wlazło et al. 2008)"},"properties":{"noteIndex":0},"schema":"https://github.com/citation-style-language/schema/raw/master/csl-citation.json"}</w:instrText>
            </w:r>
            <w:r w:rsidRPr="005242C1">
              <w:rPr>
                <w:iCs/>
                <w:sz w:val="18"/>
                <w:szCs w:val="18"/>
                <w:lang w:val="en-GB"/>
              </w:rPr>
              <w:fldChar w:fldCharType="separate"/>
            </w:r>
            <w:r w:rsidR="00B056A6" w:rsidRPr="00B056A6">
              <w:rPr>
                <w:iCs/>
                <w:noProof/>
                <w:sz w:val="18"/>
                <w:szCs w:val="18"/>
                <w:lang w:val="en-GB"/>
              </w:rPr>
              <w:t>[17]</w:t>
            </w:r>
            <w:r w:rsidRPr="005242C1">
              <w:rPr>
                <w:iCs/>
                <w:sz w:val="18"/>
                <w:szCs w:val="18"/>
                <w:lang w:val="en-GB"/>
              </w:rPr>
              <w:fldChar w:fldCharType="end"/>
            </w:r>
          </w:p>
        </w:tc>
        <w:tc>
          <w:tcPr>
            <w:tcW w:w="3392" w:type="dxa"/>
            <w:vAlign w:val="center"/>
          </w:tcPr>
          <w:p w14:paraId="4B9EFFFD"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hideMark/>
          </w:tcPr>
          <w:p w14:paraId="2DCF688D"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DD1D34" w14:paraId="144214B5" w14:textId="77777777" w:rsidTr="0038188C">
        <w:trPr>
          <w:trHeight w:val="397"/>
        </w:trPr>
        <w:tc>
          <w:tcPr>
            <w:tcW w:w="4395" w:type="dxa"/>
            <w:shd w:val="clear" w:color="auto" w:fill="auto"/>
            <w:vAlign w:val="center"/>
            <w:hideMark/>
          </w:tcPr>
          <w:p w14:paraId="2C61E700"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Heterocephalum auranticum </w:t>
            </w:r>
            <w:r w:rsidRPr="009512D2">
              <w:rPr>
                <w:sz w:val="18"/>
                <w:szCs w:val="18"/>
                <w:lang w:val="en-GB"/>
              </w:rPr>
              <w:t>Thaxt.</w:t>
            </w:r>
          </w:p>
        </w:tc>
        <w:tc>
          <w:tcPr>
            <w:tcW w:w="3391" w:type="dxa"/>
            <w:vAlign w:val="center"/>
          </w:tcPr>
          <w:p w14:paraId="42E7C237" w14:textId="793F1674" w:rsidR="00674FB2" w:rsidRPr="005242C1" w:rsidRDefault="00674FB2" w:rsidP="00D85868">
            <w:pPr>
              <w:spacing w:line="276" w:lineRule="auto"/>
              <w:jc w:val="center"/>
              <w:rPr>
                <w:sz w:val="18"/>
                <w:szCs w:val="18"/>
                <w:lang w:val="en-GB"/>
              </w:rPr>
            </w:pPr>
            <w:r w:rsidRPr="005242C1">
              <w:rPr>
                <w:iCs/>
                <w:sz w:val="18"/>
                <w:szCs w:val="18"/>
                <w:lang w:val="en-GB"/>
              </w:rPr>
              <w:t xml:space="preserve">Poland </w:t>
            </w:r>
            <w:r w:rsidRPr="005242C1">
              <w:rPr>
                <w:iCs/>
                <w:sz w:val="18"/>
                <w:szCs w:val="18"/>
                <w:lang w:val="en-GB"/>
              </w:rPr>
              <w:fldChar w:fldCharType="begin" w:fldLock="1"/>
            </w:r>
            <w:r w:rsidR="00B056A6">
              <w:rPr>
                <w:iCs/>
                <w:sz w:val="18"/>
                <w:szCs w:val="18"/>
                <w:lang w:val="en-GB"/>
              </w:rPr>
              <w:instrText>ADDIN CSL_CITATION {"citationItems":[{"id":"ITEM-1","itemData":{"ISSN":"0465-5893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pracy","id":"ITEM-1","issue":"2","issued":{"date-parts":[["2008"]]},"page":"159-170","title":"Workers' exposure to selected biological agents in libraries of Upper Silesia","type":"article-journal","volume":"59"},"uris":["http://www.mendeley.com/documents/?uuid=651a56e5-120c-4e54-be5e-c9b07bc79a4f","http://www.mendeley.com/documents/?uuid=b24ba249-e9ce-4876-91c2-a7b601867bd9"]}],"mendeley":{"formattedCitation":"[17]","plainTextFormattedCitation":"[17]","previouslyFormattedCitation":"(Wlazło et al. 2008)"},"properties":{"noteIndex":0},"schema":"https://github.com/citation-style-language/schema/raw/master/csl-citation.json"}</w:instrText>
            </w:r>
            <w:r w:rsidRPr="005242C1">
              <w:rPr>
                <w:iCs/>
                <w:sz w:val="18"/>
                <w:szCs w:val="18"/>
                <w:lang w:val="en-GB"/>
              </w:rPr>
              <w:fldChar w:fldCharType="separate"/>
            </w:r>
            <w:r w:rsidR="00B056A6" w:rsidRPr="00B056A6">
              <w:rPr>
                <w:iCs/>
                <w:noProof/>
                <w:sz w:val="18"/>
                <w:szCs w:val="18"/>
                <w:lang w:val="en-GB"/>
              </w:rPr>
              <w:t>[17]</w:t>
            </w:r>
            <w:r w:rsidRPr="005242C1">
              <w:rPr>
                <w:iCs/>
                <w:sz w:val="18"/>
                <w:szCs w:val="18"/>
                <w:lang w:val="en-GB"/>
              </w:rPr>
              <w:fldChar w:fldCharType="end"/>
            </w:r>
          </w:p>
        </w:tc>
        <w:tc>
          <w:tcPr>
            <w:tcW w:w="3392" w:type="dxa"/>
            <w:vAlign w:val="center"/>
          </w:tcPr>
          <w:p w14:paraId="5012A24E"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hideMark/>
          </w:tcPr>
          <w:p w14:paraId="75E95A82"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DD1D34" w14:paraId="726FA6B7" w14:textId="77777777" w:rsidTr="0038188C">
        <w:trPr>
          <w:trHeight w:val="397"/>
        </w:trPr>
        <w:tc>
          <w:tcPr>
            <w:tcW w:w="4395" w:type="dxa"/>
            <w:shd w:val="clear" w:color="auto" w:fill="auto"/>
            <w:vAlign w:val="center"/>
          </w:tcPr>
          <w:p w14:paraId="023C36ED" w14:textId="77777777" w:rsidR="00674FB2" w:rsidRPr="00DD1D34" w:rsidRDefault="00674FB2" w:rsidP="00674FB2">
            <w:pPr>
              <w:spacing w:line="276" w:lineRule="auto"/>
              <w:rPr>
                <w:b/>
                <w:i/>
                <w:iCs/>
                <w:sz w:val="18"/>
                <w:szCs w:val="18"/>
                <w:lang w:val="en-GB"/>
              </w:rPr>
            </w:pPr>
            <w:r w:rsidRPr="00A522AB">
              <w:rPr>
                <w:b/>
                <w:i/>
                <w:iCs/>
                <w:sz w:val="18"/>
                <w:szCs w:val="18"/>
                <w:lang w:val="en-GB"/>
              </w:rPr>
              <w:t xml:space="preserve">Hexagonia nitida </w:t>
            </w:r>
            <w:r w:rsidRPr="00A522AB">
              <w:rPr>
                <w:iCs/>
                <w:sz w:val="18"/>
                <w:szCs w:val="18"/>
                <w:lang w:val="en-GB"/>
              </w:rPr>
              <w:t>Durieu &amp; Mont.</w:t>
            </w:r>
          </w:p>
        </w:tc>
        <w:tc>
          <w:tcPr>
            <w:tcW w:w="3391" w:type="dxa"/>
            <w:vAlign w:val="center"/>
          </w:tcPr>
          <w:p w14:paraId="5B13C95C" w14:textId="1EE962E8" w:rsidR="00674FB2" w:rsidRPr="005242C1" w:rsidRDefault="00674FB2"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Journal","id":"ITEM-1","issue":"3","issued":{"date-parts":[["2016"]]},"page":"397-407","title":"Fungal secondary metabolite analysis applied to Cultural Heritage: the case of a contaminated library in Venice","type":"article-journal","volume":"9"},"uris":["http://www.mendeley.com/documents/?uuid=ac26feea-eae3-4c2d-b7c6-d722b65e9507"]}],"mendeley":{"formattedCitation":"[20]","plainTextFormattedCitation":"[20]","previouslyFormattedCitation":"(Micheluz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[20]</w:t>
            </w:r>
            <w:r w:rsidRPr="005242C1">
              <w:rPr>
                <w:sz w:val="18"/>
                <w:szCs w:val="18"/>
                <w:lang w:val="en-GB"/>
              </w:rPr>
              <w:fldChar w:fldCharType="end"/>
            </w:r>
          </w:p>
        </w:tc>
        <w:tc>
          <w:tcPr>
            <w:tcW w:w="3392" w:type="dxa"/>
            <w:vAlign w:val="center"/>
          </w:tcPr>
          <w:p w14:paraId="2120AF29" w14:textId="4181571A" w:rsidR="00674FB2" w:rsidRPr="005242C1" w:rsidRDefault="00D57A5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7DEC6F1D" w14:textId="19F75F62" w:rsidR="00674FB2" w:rsidRPr="005242C1" w:rsidRDefault="00D57A52" w:rsidP="00674FB2">
            <w:pPr>
              <w:spacing w:line="276" w:lineRule="auto"/>
              <w:jc w:val="center"/>
              <w:rPr>
                <w:sz w:val="18"/>
                <w:szCs w:val="18"/>
                <w:lang w:val="en-GB"/>
              </w:rPr>
            </w:pPr>
            <w:r w:rsidRPr="005242C1">
              <w:rPr>
                <w:sz w:val="18"/>
                <w:szCs w:val="18"/>
                <w:lang w:val="en-GB"/>
              </w:rPr>
              <w:t>-</w:t>
            </w:r>
          </w:p>
        </w:tc>
      </w:tr>
      <w:tr w:rsidR="00674FB2" w:rsidRPr="002F2D6D" w14:paraId="02A86352" w14:textId="77777777" w:rsidTr="0038188C">
        <w:trPr>
          <w:trHeight w:val="397"/>
        </w:trPr>
        <w:tc>
          <w:tcPr>
            <w:tcW w:w="4395" w:type="dxa"/>
            <w:shd w:val="clear" w:color="auto" w:fill="auto"/>
            <w:vAlign w:val="center"/>
          </w:tcPr>
          <w:p w14:paraId="32BFFF61" w14:textId="433C0201" w:rsidR="00674FB2" w:rsidRPr="00A522AB" w:rsidRDefault="00674FB2" w:rsidP="00674FB2">
            <w:pPr>
              <w:spacing w:line="276" w:lineRule="auto"/>
              <w:rPr>
                <w:b/>
                <w:i/>
                <w:iCs/>
                <w:sz w:val="18"/>
                <w:szCs w:val="18"/>
                <w:lang w:val="en-GB"/>
              </w:rPr>
            </w:pPr>
            <w:r w:rsidRPr="00D235E3">
              <w:rPr>
                <w:b/>
                <w:i/>
                <w:iCs/>
                <w:sz w:val="18"/>
                <w:szCs w:val="18"/>
                <w:lang w:val="en-GB"/>
              </w:rPr>
              <w:t xml:space="preserve">Hirsutella </w:t>
            </w:r>
            <w:r>
              <w:rPr>
                <w:b/>
                <w:iCs/>
                <w:sz w:val="18"/>
                <w:szCs w:val="18"/>
                <w:lang w:val="en-GB"/>
              </w:rPr>
              <w:t xml:space="preserve">sp. </w:t>
            </w:r>
            <w:r w:rsidRPr="00D235E3">
              <w:rPr>
                <w:iCs/>
                <w:sz w:val="18"/>
                <w:szCs w:val="18"/>
                <w:lang w:val="en-GB"/>
              </w:rPr>
              <w:t>Pat</w:t>
            </w:r>
            <w:r w:rsidRPr="00D235E3">
              <w:rPr>
                <w:b/>
                <w:i/>
                <w:iCs/>
                <w:sz w:val="18"/>
                <w:szCs w:val="18"/>
                <w:lang w:val="en-GB"/>
              </w:rPr>
              <w:t>.</w:t>
            </w:r>
          </w:p>
        </w:tc>
        <w:tc>
          <w:tcPr>
            <w:tcW w:w="3391" w:type="dxa"/>
            <w:vAlign w:val="center"/>
          </w:tcPr>
          <w:p w14:paraId="0AB50987" w14:textId="50B25529"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5E3B38FD" w14:textId="6479EC9F"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21061D8D" w14:textId="0486D4D0"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2F2D6D" w14:paraId="32A6CC5E" w14:textId="77777777" w:rsidTr="0038188C">
        <w:trPr>
          <w:trHeight w:val="397"/>
        </w:trPr>
        <w:tc>
          <w:tcPr>
            <w:tcW w:w="4395" w:type="dxa"/>
            <w:shd w:val="clear" w:color="auto" w:fill="auto"/>
            <w:vAlign w:val="center"/>
          </w:tcPr>
          <w:p w14:paraId="5A6DE233" w14:textId="0D003183" w:rsidR="00674FB2" w:rsidRPr="00D235E3" w:rsidRDefault="00674FB2" w:rsidP="00674FB2">
            <w:pPr>
              <w:spacing w:line="276" w:lineRule="auto"/>
              <w:rPr>
                <w:b/>
                <w:i/>
                <w:iCs/>
                <w:sz w:val="18"/>
                <w:szCs w:val="18"/>
                <w:lang w:val="en-GB"/>
              </w:rPr>
            </w:pPr>
            <w:r w:rsidRPr="001D5D3E">
              <w:rPr>
                <w:b/>
                <w:i/>
                <w:iCs/>
                <w:sz w:val="18"/>
                <w:szCs w:val="18"/>
                <w:lang w:val="en-GB"/>
              </w:rPr>
              <w:t xml:space="preserve">Hohenbuehelia </w:t>
            </w:r>
            <w:r>
              <w:rPr>
                <w:b/>
                <w:iCs/>
                <w:sz w:val="18"/>
                <w:szCs w:val="18"/>
                <w:lang w:val="en-GB"/>
              </w:rPr>
              <w:t xml:space="preserve">sp. </w:t>
            </w:r>
            <w:r w:rsidRPr="001D5D3E">
              <w:rPr>
                <w:iCs/>
                <w:sz w:val="18"/>
                <w:szCs w:val="18"/>
                <w:lang w:val="en-GB"/>
              </w:rPr>
              <w:t>Schulzer</w:t>
            </w:r>
          </w:p>
        </w:tc>
        <w:tc>
          <w:tcPr>
            <w:tcW w:w="3391" w:type="dxa"/>
            <w:vAlign w:val="center"/>
          </w:tcPr>
          <w:p w14:paraId="448BA6C1" w14:textId="4DB8AF3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3C8906FE" w14:textId="4126A1AE"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6FDDFFAF" w14:textId="0F26AFEB"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DD1D34" w14:paraId="399243F5" w14:textId="77777777" w:rsidTr="0038188C">
        <w:trPr>
          <w:trHeight w:val="397"/>
        </w:trPr>
        <w:tc>
          <w:tcPr>
            <w:tcW w:w="4395" w:type="dxa"/>
            <w:shd w:val="clear" w:color="auto" w:fill="auto"/>
            <w:vAlign w:val="center"/>
            <w:hideMark/>
          </w:tcPr>
          <w:p w14:paraId="46211163" w14:textId="77777777" w:rsidR="00674FB2" w:rsidRPr="00DD1D34" w:rsidRDefault="00674FB2" w:rsidP="00674FB2">
            <w:pPr>
              <w:spacing w:line="276" w:lineRule="auto"/>
              <w:rPr>
                <w:b/>
                <w:i/>
                <w:iCs/>
                <w:sz w:val="18"/>
                <w:szCs w:val="18"/>
                <w:highlight w:val="yellow"/>
                <w:lang w:val="en-GB"/>
              </w:rPr>
            </w:pPr>
            <w:r w:rsidRPr="00DD1D34">
              <w:rPr>
                <w:b/>
                <w:i/>
                <w:iCs/>
                <w:sz w:val="18"/>
                <w:szCs w:val="18"/>
                <w:lang w:val="en-GB"/>
              </w:rPr>
              <w:t xml:space="preserve">Hormographiella </w:t>
            </w:r>
            <w:r w:rsidRPr="00DD1D34">
              <w:rPr>
                <w:b/>
                <w:iCs/>
                <w:sz w:val="18"/>
                <w:szCs w:val="18"/>
                <w:lang w:val="en-GB"/>
              </w:rPr>
              <w:t xml:space="preserve">sp. </w:t>
            </w:r>
            <w:r w:rsidRPr="009512D2">
              <w:rPr>
                <w:iCs/>
                <w:sz w:val="18"/>
                <w:szCs w:val="18"/>
                <w:lang w:val="en-GB"/>
              </w:rPr>
              <w:t>Guarro &amp; Gené</w:t>
            </w:r>
          </w:p>
        </w:tc>
        <w:tc>
          <w:tcPr>
            <w:tcW w:w="3391" w:type="dxa"/>
            <w:vAlign w:val="center"/>
          </w:tcPr>
          <w:p w14:paraId="7DA4CE30"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368715BA" w14:textId="504FAA75" w:rsidR="00674FB2" w:rsidRPr="005242C1" w:rsidRDefault="00674FB2" w:rsidP="00D85868">
            <w:pPr>
              <w:jc w:val="center"/>
              <w:rPr>
                <w:lang w:val="en-GB"/>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10801a35-6e1d-4426-8779-1c81b3d99b9d"]}],"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tcPr>
          <w:p w14:paraId="77595802"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DD1D34" w14:paraId="3C38E1C2" w14:textId="77777777" w:rsidTr="0038188C">
        <w:trPr>
          <w:trHeight w:val="397"/>
        </w:trPr>
        <w:tc>
          <w:tcPr>
            <w:tcW w:w="4395" w:type="dxa"/>
            <w:shd w:val="clear" w:color="auto" w:fill="auto"/>
            <w:vAlign w:val="center"/>
            <w:hideMark/>
          </w:tcPr>
          <w:p w14:paraId="3B45D1F7" w14:textId="77777777" w:rsidR="00674FB2" w:rsidRPr="003D0AA1" w:rsidRDefault="00674FB2" w:rsidP="00674FB2">
            <w:pPr>
              <w:spacing w:line="276" w:lineRule="auto"/>
              <w:rPr>
                <w:b/>
                <w:i/>
                <w:iCs/>
                <w:sz w:val="18"/>
                <w:szCs w:val="18"/>
              </w:rPr>
            </w:pPr>
            <w:r w:rsidRPr="003D0AA1">
              <w:rPr>
                <w:b/>
                <w:i/>
                <w:iCs/>
                <w:sz w:val="18"/>
                <w:szCs w:val="18"/>
              </w:rPr>
              <w:t xml:space="preserve">Hormographiella aspergillata </w:t>
            </w:r>
            <w:r w:rsidRPr="009512D2">
              <w:rPr>
                <w:sz w:val="18"/>
                <w:szCs w:val="18"/>
              </w:rPr>
              <w:t>Guarro, Gené &amp; De Vroey</w:t>
            </w:r>
          </w:p>
        </w:tc>
        <w:tc>
          <w:tcPr>
            <w:tcW w:w="3391" w:type="dxa"/>
            <w:vAlign w:val="center"/>
          </w:tcPr>
          <w:p w14:paraId="0094C0E8" w14:textId="33695844" w:rsidR="00674FB2" w:rsidRPr="005242C1" w:rsidRDefault="00674FB2" w:rsidP="00D85868">
            <w:pPr>
              <w:spacing w:line="276" w:lineRule="auto"/>
              <w:jc w:val="center"/>
              <w:rPr>
                <w:sz w:val="18"/>
                <w:szCs w:val="18"/>
                <w:lang w:val="en-GB"/>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e31e8638-e46c-4127-ac9d-8aeb74eb099b"]}],"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vAlign w:val="center"/>
          </w:tcPr>
          <w:p w14:paraId="65B94564" w14:textId="40254AC5" w:rsidR="00674FB2" w:rsidRPr="005242C1" w:rsidRDefault="00674FB2" w:rsidP="00D85868">
            <w:pPr>
              <w:jc w:val="center"/>
              <w:rPr>
                <w:lang w:val="en-GB"/>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ae2818b7-b334-49b4-abf3-a7339d6bb7cc"]}],"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hideMark/>
          </w:tcPr>
          <w:p w14:paraId="0FA8079E"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DD1D34" w14:paraId="1994F7E5" w14:textId="77777777" w:rsidTr="0038188C">
        <w:trPr>
          <w:trHeight w:val="397"/>
        </w:trPr>
        <w:tc>
          <w:tcPr>
            <w:tcW w:w="4395" w:type="dxa"/>
            <w:shd w:val="clear" w:color="auto" w:fill="auto"/>
            <w:vAlign w:val="center"/>
          </w:tcPr>
          <w:p w14:paraId="5576F669" w14:textId="3BBDC2B9" w:rsidR="00674FB2" w:rsidRPr="003D0AA1" w:rsidRDefault="00674FB2" w:rsidP="00674FB2">
            <w:pPr>
              <w:spacing w:line="276" w:lineRule="auto"/>
              <w:rPr>
                <w:b/>
                <w:i/>
                <w:iCs/>
                <w:sz w:val="18"/>
                <w:szCs w:val="18"/>
              </w:rPr>
            </w:pPr>
            <w:r w:rsidRPr="00862B29">
              <w:rPr>
                <w:b/>
                <w:i/>
                <w:iCs/>
                <w:sz w:val="18"/>
                <w:szCs w:val="18"/>
              </w:rPr>
              <w:t xml:space="preserve">Hortaea werneckii </w:t>
            </w:r>
            <w:r w:rsidRPr="00862B29">
              <w:rPr>
                <w:iCs/>
                <w:sz w:val="18"/>
                <w:szCs w:val="18"/>
              </w:rPr>
              <w:t>(Horta) Nishim. &amp; Miyaji</w:t>
            </w:r>
          </w:p>
        </w:tc>
        <w:tc>
          <w:tcPr>
            <w:tcW w:w="3391" w:type="dxa"/>
            <w:vAlign w:val="center"/>
          </w:tcPr>
          <w:p w14:paraId="4FD808D0" w14:textId="6B34670F"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2DD6F844" w14:textId="611A22A7" w:rsidR="00674FB2" w:rsidRPr="005242C1" w:rsidRDefault="00674FB2" w:rsidP="00D85868">
            <w:pPr>
              <w:jc w:val="center"/>
              <w:rPr>
                <w:sz w:val="18"/>
                <w:szCs w:val="18"/>
                <w:lang w:val="en-GB"/>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650d4f09-720c-442e-ab75-171d3382ae0d"]}],"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tcPr>
          <w:p w14:paraId="2AFF2757" w14:textId="76671242"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DD1D34" w14:paraId="4C265ECB" w14:textId="77777777" w:rsidTr="0038188C">
        <w:trPr>
          <w:trHeight w:val="599"/>
        </w:trPr>
        <w:tc>
          <w:tcPr>
            <w:tcW w:w="4395" w:type="dxa"/>
            <w:shd w:val="clear" w:color="auto" w:fill="auto"/>
            <w:vAlign w:val="center"/>
            <w:hideMark/>
          </w:tcPr>
          <w:p w14:paraId="6D39B381"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Humicola </w:t>
            </w:r>
            <w:r w:rsidRPr="00DD1D34">
              <w:rPr>
                <w:b/>
                <w:iCs/>
                <w:sz w:val="18"/>
                <w:szCs w:val="18"/>
                <w:lang w:val="en-GB"/>
              </w:rPr>
              <w:t>sp.</w:t>
            </w:r>
            <w:r w:rsidRPr="00DD1D34">
              <w:rPr>
                <w:b/>
                <w:i/>
                <w:iCs/>
                <w:sz w:val="18"/>
                <w:szCs w:val="18"/>
                <w:lang w:val="en-GB"/>
              </w:rPr>
              <w:t xml:space="preserve"> </w:t>
            </w:r>
            <w:r w:rsidRPr="009512D2">
              <w:rPr>
                <w:sz w:val="18"/>
                <w:szCs w:val="18"/>
                <w:lang w:val="en-GB"/>
              </w:rPr>
              <w:t>Traaen</w:t>
            </w:r>
          </w:p>
        </w:tc>
        <w:tc>
          <w:tcPr>
            <w:tcW w:w="3391" w:type="dxa"/>
            <w:vAlign w:val="center"/>
          </w:tcPr>
          <w:p w14:paraId="59A84882" w14:textId="1F0EA19E" w:rsidR="00674FB2" w:rsidRPr="005242C1" w:rsidRDefault="00674FB2" w:rsidP="00D85868">
            <w:pPr>
              <w:spacing w:line="276" w:lineRule="auto"/>
              <w:jc w:val="center"/>
              <w:rPr>
                <w:sz w:val="18"/>
                <w:szCs w:val="18"/>
                <w:lang w:val="en-GB"/>
              </w:rPr>
            </w:pPr>
            <w:r w:rsidRPr="005242C1">
              <w:rPr>
                <w:sz w:val="18"/>
                <w:szCs w:val="18"/>
                <w:lang w:val="en-GB"/>
              </w:rPr>
              <w:t xml:space="preserve">Argentina, Italy </w:t>
            </w:r>
            <w:r w:rsidRPr="005242C1">
              <w:rPr>
                <w:sz w:val="18"/>
                <w:szCs w:val="18"/>
                <w:lang w:val="en-GB"/>
              </w:rPr>
              <w:fldChar w:fldCharType="begin" w:fldLock="1"/>
            </w:r>
            <w:r w:rsidR="00B056A6">
              <w:rPr>
                <w:sz w:val="18"/>
                <w:szCs w:val="18"/>
                <w:lang w:val="en-GB"/>
              </w:rPr>
              <w:instrText>ADDIN CSL_CITATION {"citationItems":[{"id":"ITEM-1","itemData":{"abstract":"Este artículo analiza los hongos presentes en una biblioteca científica si-tuada en un centro de investigación (el cual trabaja con microorganismos) en Tucu-mán, Argentina, desde Febrero del 2000 a Enero del 2001. Se identificaron 33 géne-ros, además de las levaduras y de los hongos clasificados como Mycelia sterilia y Basidiomycetes. Los géneros que presentaron la mayor frecuencia fueron Cladospo-rium sp. (30.1%), Fusarium sp (8.6%), Alternaria sp. (8.4%), Acremonium sp. (6.4%) y Aspergillus sp. (5.5%). La mayor cantidad de esporas fúngicas fue obser-vada en Octubre y la mínima en Julio. La temperatura estuvo entre 16,5 y 28,5ºC. El género Cladosporium sp. fue aislado en todos los meses muestreados. Este género predominó en Febrero (19.6%), junto a Alternaria sp., Mayo (29.6%), Junio (35.7%), Julio (33.3%), Agosto (40%), septiembre (27.5%) y octubre (51.3%), mientras que Acremonium sp. predominó en Marzo (26.5%), Ceratosporium sp. en Abril (20.4%) y los Basidiomycetes en Noviembre (17.6%). Además, Alternaria sp. fue el más abundante en Diciembre (20%) y Enero (35.9%). A pesar del uso de un muestreo no volumétrico, este estudio provee una información útil sobre la inciden-cia de los hongos ambientales en la biblioteca testada. Sabiendo que su presencia es incuestionable y difícil de erradicar, son necesarias futuras investigaciones para examinar los efectos de su exposición sobre los problemas de salud relacionados. Palabras claves: Hongos; ambiente interno; sistema de placa de Petri abierta.","author":[{"dropping-particle":"","family":"Bueno","given":"Dante J","non-dropping-particle":"","parse-names":false,"suffix":""},{"dropping-particle":"","family":"Silva","given":"Julio O","non-dropping-particle":"","parse-names":false,"suffix":""},{"dropping-particle":"","family":"Oliver","given":"Guillermo","non-dropping-particle":"","parse-names":false,"suffix":""}],"container-title":"Anales de Documentación","id":"ITEM-1","issue":"051","issued":{"date-parts":[["2003"]]},"page":"27-34","title":"Hongos ambientales en una biblioteca: un año de estudio","type":"article-journal"},"uris":["http://www.mendeley.com/documents/?uuid=e47a8f41-e665-4013-aecd-1b47d19e3e78","http://www.mendeley.com/documents/?uuid=d73e2b1f-6a25-4f39-94a2-1d24234aab96"]},{"id":"ITEM-2","itemData":{"DOI":"10.1080/00173130801916624","ISSN":"0017-3134","abstract":"Historical collections held in ancient archives and libraries constitute a cultural and artistic heritage of inestimable value. These collections contain a series of organic materials which may alter and perish in time, especially if they are conserved in inadequate environmental conditions and without any specific precautionary devices to protect them from damage caused by chemical, biological and physical factors. It is essential to prevent ‘at risk’ situations to conserve library and archive heritage. Early detection of fungal spores and moulds in conservation environments will permit us to intervene at the infection site at the right moment and also to detect the micro-environments where climatic parameters are not suitable for conservation purposes. The aim of this study is to examine potentially biodeteriogen fungal micro-flora in the environment of the ‘‘Doctorate Library’’, one of the most important buildings of the University of Perugia, which contains frescos and library collection of great value. The study was carried out through quantitative and qualitative analysis of airborne fungal species and through the evaluation of viable aerobiological particles as potential agents of biodeterioration. The airspore monitoring was made using the active method (by Personal Volumetric Air Sampler Spore Trap, Burkard Company Ltd.) and the passive one (by sedimentation technique on Petri dishes). The results obtained by both methods allowed us to detect numerous potentially biodeteriogen species, to determine their quantity and influence and to evaluate the levels of their variability in time","author":[{"dropping-particle":"","family":"Ruga","given":"Luigia","non-dropping-particle":"","parse-names":false,"suffix":""},{"dropping-particle":"","family":"Bonofiglio","given":"Tommaso","non-dropping-particle":"","parse-names":false,"suffix":""},{"dropping-particle":"","family":"Orlandi","given":"Fabio","non-dropping-particle":"","parse-names":false,"suffix":""},{"dropping-particle":"","family":"Romano","given":"Bruno","non-dropping-particle":"","parse-names":false,"suffix":""},{"dropping-particle":"","family":"Fornaciari","given":"Marco","non-dropping-particle":"","parse-names":false,"suffix":""}],"container-title":"Grana","id":"ITEM-2","issue":"1","issued":{"date-parts":[["2008"]]},"page":"60-69","title":"Analysis of the potential fungal biodeteriogen effects in the “Doctorate Library” of the University of Perugia, Italy","type":"article-journal","volume":"47"},"uris":["http://www.mendeley.com/documents/?uuid=7f3fbec3-36f2-4b48-9a37-94ab1f36b34c"]}],"mendeley":{"formattedCitation":"[2,23]","plainTextFormattedCitation":"[2,23]","previouslyFormattedCitation":"(Bueno et al. 2003; Ruga et al. 2008)"},"properties":{"noteIndex":0},"schema":"https://github.com/citation-style-language/schema/raw/master/csl-citation.json"}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[2,23]</w:t>
            </w:r>
            <w:r w:rsidRPr="005242C1">
              <w:rPr>
                <w:sz w:val="18"/>
                <w:szCs w:val="18"/>
                <w:lang w:val="en-GB"/>
              </w:rPr>
              <w:fldChar w:fldCharType="end"/>
            </w:r>
          </w:p>
        </w:tc>
        <w:tc>
          <w:tcPr>
            <w:tcW w:w="3392" w:type="dxa"/>
            <w:vAlign w:val="center"/>
          </w:tcPr>
          <w:p w14:paraId="27F28BC1"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1EE82D81" w14:textId="7B05CAB0" w:rsidR="00674FB2" w:rsidRPr="005242C1" w:rsidRDefault="00674FB2" w:rsidP="00D85868">
            <w:pPr>
              <w:spacing w:line="276" w:lineRule="auto"/>
              <w:jc w:val="center"/>
              <w:rPr>
                <w:sz w:val="18"/>
                <w:szCs w:val="18"/>
                <w:lang w:val="en-GB"/>
              </w:rPr>
            </w:pPr>
            <w:r w:rsidRPr="005242C1">
              <w:rPr>
                <w:noProof/>
                <w:sz w:val="18"/>
                <w:szCs w:val="18"/>
                <w:lang w:val="en-GB"/>
              </w:rPr>
              <w:t xml:space="preserve">Portugal </w:t>
            </w:r>
            <w:r w:rsidRPr="005242C1">
              <w:rPr>
                <w:noProof/>
                <w:sz w:val="18"/>
                <w:szCs w:val="18"/>
                <w:lang w:val="en-GB"/>
              </w:rPr>
              <w:fldChar w:fldCharType="begin" w:fldLock="1"/>
            </w:r>
            <w:r w:rsidR="00B056A6">
              <w:rPr>
                <w:noProof/>
                <w:sz w:val="18"/>
                <w:szCs w:val="18"/>
                <w:lang w:val="en-GB"/>
              </w:rPr>
              <w:instrText>ADDIN CSL_CITATION {"citationItems":[{"id":"ITEM-1","itemData":{"author":[{"dropping-particle":"","family":"Lourenço","given":"M J L","non-dropping-particle":"","parse-names":false,"suffix":""},{"dropping-particle":"V","family":"Pol","given":"L","non-dropping-particle":"","parse-names":false,"suffix":""},{"dropping-particle":"","family":"Sampaio","given":"J P","non-dropping-particle":"","parse-names":false,"suffix":""},{"dropping-particle":"","family":"Philips","given":"A","non-dropping-particle":"","parse-names":false,"suffix":""},{"dropping-particle":"","family":"Fonseca","given":"A","non-dropping-particle":"","parse-names":false,"suffix":""},{"dropping-particle":"","family":"Vieira","given":"J","non-dropping-particle":"","parse-names":false,"suffix":""}],"container-title":"A História, a Formação e as Boas Práticas em Conservação e Restauro","id":"ITEM-1","issued":{"date-parts":[["2005"]]},"page":"CD-ROM","publisher":"Atas do 4º Encontro do Instituto Português de Conservação e Restauro","publisher-place":"Lisbon","title":"Isolamento, identificação e caracterização de microrganismos contaminantes dos arquivos da Direcção Geral dos Edifícios e Monumentos Nacionais","type":"paper-conference"},"uris":["http://www.mendeley.com/documents/?uuid=80b8278d-13f3-477e-b6fd-cab2a316122b","http://www.mendeley.com/documents/?uuid=efe5992b-6df3-4989-8ebf-5ed46c043202"]}],"mendeley":{"formattedCitation":"[12]","plainTextFormattedCitation":"[12]","previouslyFormattedCitation":"(Lourenço et al. 2005)"},"properties":{"noteIndex":0},"schema":"https://github.com/citation-style-language/schema/raw/master/csl-citation.json"}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[12]</w:t>
            </w:r>
            <w:r w:rsidRPr="005242C1">
              <w:rPr>
                <w:noProof/>
                <w:sz w:val="18"/>
                <w:szCs w:val="18"/>
                <w:lang w:val="en-GB"/>
              </w:rPr>
              <w:fldChar w:fldCharType="end"/>
            </w:r>
          </w:p>
        </w:tc>
      </w:tr>
      <w:tr w:rsidR="00674FB2" w:rsidRPr="00DD1D34" w14:paraId="1D337D9F" w14:textId="77777777" w:rsidTr="0038188C">
        <w:trPr>
          <w:trHeight w:val="397"/>
        </w:trPr>
        <w:tc>
          <w:tcPr>
            <w:tcW w:w="4395" w:type="dxa"/>
            <w:shd w:val="clear" w:color="auto" w:fill="auto"/>
            <w:vAlign w:val="center"/>
            <w:hideMark/>
          </w:tcPr>
          <w:p w14:paraId="770F5CAC"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Humicola fuscoatra </w:t>
            </w:r>
            <w:r w:rsidRPr="009512D2">
              <w:rPr>
                <w:sz w:val="18"/>
                <w:szCs w:val="18"/>
                <w:lang w:val="en-GB"/>
              </w:rPr>
              <w:t>Traaen</w:t>
            </w:r>
          </w:p>
        </w:tc>
        <w:tc>
          <w:tcPr>
            <w:tcW w:w="3391" w:type="dxa"/>
            <w:vAlign w:val="center"/>
          </w:tcPr>
          <w:p w14:paraId="236324E7" w14:textId="21EEFDE5" w:rsidR="00674FB2" w:rsidRPr="005242C1" w:rsidRDefault="00674FB2" w:rsidP="00D85868">
            <w:pPr>
              <w:spacing w:line="276" w:lineRule="auto"/>
              <w:jc w:val="center"/>
              <w:rPr>
                <w:sz w:val="18"/>
                <w:szCs w:val="18"/>
                <w:lang w:val="en-GB"/>
              </w:rPr>
            </w:pPr>
            <w:r w:rsidRPr="005242C1">
              <w:rPr>
                <w:sz w:val="18"/>
                <w:szCs w:val="18"/>
                <w:lang w:val="en-GB"/>
              </w:rPr>
              <w:t xml:space="preserve">Poland </w:t>
            </w:r>
            <w:r w:rsidRPr="005242C1">
              <w:rPr>
                <w:sz w:val="18"/>
                <w:szCs w:val="18"/>
                <w:lang w:val="en-GB"/>
              </w:rPr>
              <w:fldChar w:fldCharType="begin" w:fldLock="1"/>
            </w:r>
            <w:r w:rsidR="00B056A6">
              <w:rPr>
                <w:sz w:val="18"/>
                <w:szCs w:val="18"/>
                <w:lang w:val="en-GB"/>
              </w:rPr>
              <w:instrText>ADDIN CSL_CITATION {"citationItems":[{"id":"ITEM-1","itemData":{"author":[{"dropping-particle":"","family":"Zielińska-Jankiewicz","given":"Katarzyna","non-dropping-particle":"","parse-names":false,"suffix":""},{"dropping-particle":"","family":"Kozajda","given":"Anna","non-dropping-particle":"","parse-names":false,"suffix":""},{"dropping-particle":"","family":"Piotrowska","given":"Małgorzata","non-dropping-particle":"","parse-names":false,"suffix":""},{"dropping-particle":"","family":"Szadkowska-Stańczyk","given":"Irena","non-dropping-particle":"","parse-names":false,"suffix":""}],"container-title":"Annals of Agricultural and Environmental Medicine","id":"ITEM-1","issued":{"date-parts":[["2008"]]},"page":"71-78","title":"Microbiological Contamination With Moulds in Work Environment","type":"article-journal","volume":"15"},"uris":["http://www.mendeley.com/documents/?uuid=5325b2d0-5d68-448e-abc5-e102643d9132","http://www.mendeley.com/documents/?uuid=691f2499-ffe6-4397-bcc7-a5bc2f453c25"]}],"mendeley":{"formattedCitation":"[18]","plainTextFormattedCitation":"[18]","previouslyFormattedCitation":"(Zielińska-Jankiewicz et al. 2008)"},"properties":{"noteIndex":0},"schema":"https://github.com/citation-style-language/schema/raw/master/csl-citation.json"}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[18]</w:t>
            </w:r>
            <w:r w:rsidRPr="005242C1">
              <w:rPr>
                <w:sz w:val="18"/>
                <w:szCs w:val="18"/>
                <w:lang w:val="en-GB"/>
              </w:rPr>
              <w:fldChar w:fldCharType="end"/>
            </w:r>
          </w:p>
        </w:tc>
        <w:tc>
          <w:tcPr>
            <w:tcW w:w="3392" w:type="dxa"/>
            <w:vAlign w:val="center"/>
          </w:tcPr>
          <w:p w14:paraId="2D8B737B"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59DA0D0C"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30132A" w14:paraId="19ACA73D" w14:textId="77777777" w:rsidTr="005D7B64">
        <w:trPr>
          <w:trHeight w:val="397"/>
        </w:trPr>
        <w:tc>
          <w:tcPr>
            <w:tcW w:w="4395" w:type="dxa"/>
            <w:shd w:val="clear" w:color="auto" w:fill="auto"/>
            <w:vAlign w:val="center"/>
            <w:hideMark/>
          </w:tcPr>
          <w:p w14:paraId="5B6704B1"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Humicola grisea </w:t>
            </w:r>
            <w:r w:rsidRPr="009512D2">
              <w:rPr>
                <w:iCs/>
                <w:sz w:val="18"/>
                <w:szCs w:val="18"/>
                <w:lang w:val="en-GB"/>
              </w:rPr>
              <w:t>Traaen</w:t>
            </w:r>
          </w:p>
        </w:tc>
        <w:tc>
          <w:tcPr>
            <w:tcW w:w="10175" w:type="dxa"/>
            <w:gridSpan w:val="3"/>
            <w:vAlign w:val="center"/>
          </w:tcPr>
          <w:p w14:paraId="6D881C25" w14:textId="00F369E7" w:rsidR="00674FB2" w:rsidRPr="005242C1" w:rsidRDefault="00674FB2" w:rsidP="00674FB2">
            <w:pPr>
              <w:spacing w:line="276" w:lineRule="auto"/>
              <w:jc w:val="center"/>
              <w:rPr>
                <w:i/>
                <w:sz w:val="18"/>
                <w:szCs w:val="18"/>
                <w:lang w:val="en-GB"/>
              </w:rPr>
            </w:pPr>
            <w:r w:rsidRPr="005242C1">
              <w:rPr>
                <w:i/>
                <w:sz w:val="18"/>
                <w:szCs w:val="18"/>
                <w:lang w:val="en-GB"/>
              </w:rPr>
              <w:t>See current name: Trichocladium griseum</w:t>
            </w:r>
          </w:p>
        </w:tc>
      </w:tr>
      <w:tr w:rsidR="00674FB2" w:rsidRPr="00DD1D34" w14:paraId="13BB5BA9" w14:textId="77777777" w:rsidTr="0038188C">
        <w:trPr>
          <w:trHeight w:val="397"/>
        </w:trPr>
        <w:tc>
          <w:tcPr>
            <w:tcW w:w="4395" w:type="dxa"/>
            <w:shd w:val="clear" w:color="auto" w:fill="auto"/>
            <w:vAlign w:val="center"/>
          </w:tcPr>
          <w:p w14:paraId="2FB12033" w14:textId="77777777" w:rsidR="00674FB2" w:rsidRPr="00DD1D34" w:rsidRDefault="00674FB2" w:rsidP="00674FB2">
            <w:pPr>
              <w:spacing w:line="276" w:lineRule="auto"/>
              <w:rPr>
                <w:b/>
                <w:i/>
                <w:iCs/>
                <w:sz w:val="18"/>
                <w:szCs w:val="18"/>
                <w:lang w:val="en-GB"/>
              </w:rPr>
            </w:pPr>
            <w:r w:rsidRPr="00B70DA7">
              <w:rPr>
                <w:b/>
                <w:i/>
                <w:iCs/>
                <w:sz w:val="18"/>
                <w:szCs w:val="18"/>
                <w:lang w:val="en-GB"/>
              </w:rPr>
              <w:t xml:space="preserve">Hyalocylindrophora rosea </w:t>
            </w:r>
            <w:r w:rsidRPr="00B70DA7">
              <w:rPr>
                <w:iCs/>
                <w:sz w:val="18"/>
                <w:szCs w:val="18"/>
                <w:lang w:val="en-GB"/>
              </w:rPr>
              <w:t>(Petch) Réblová &amp; W. Gams</w:t>
            </w:r>
          </w:p>
        </w:tc>
        <w:tc>
          <w:tcPr>
            <w:tcW w:w="3391" w:type="dxa"/>
            <w:vAlign w:val="center"/>
          </w:tcPr>
          <w:p w14:paraId="392D03D8" w14:textId="22D9CAE9" w:rsidR="00674FB2" w:rsidRPr="005242C1" w:rsidRDefault="00674FB2" w:rsidP="00D85868">
            <w:pPr>
              <w:spacing w:line="276" w:lineRule="auto"/>
              <w:jc w:val="center"/>
              <w:rPr>
                <w:sz w:val="18"/>
                <w:szCs w:val="18"/>
                <w:lang w:val="en-GB"/>
              </w:rPr>
            </w:pPr>
            <w:r w:rsidRPr="005242C1">
              <w:rPr>
                <w:bCs/>
                <w:sz w:val="18"/>
                <w:szCs w:val="18"/>
                <w:lang w:val="en-GB"/>
              </w:rPr>
              <w:t>Lithuania</w:t>
            </w:r>
            <w:r w:rsidRPr="005242C1">
              <w:rPr>
                <w:sz w:val="18"/>
                <w:szCs w:val="18"/>
                <w:lang w:val="en-GB"/>
              </w:rPr>
              <w:t xml:space="preserve"> </w:t>
            </w:r>
            <w:r w:rsidRPr="005242C1">
              <w:rPr>
                <w:sz w:val="18"/>
                <w:szCs w:val="18"/>
                <w:lang w:val="en-GB"/>
              </w:rPr>
              <w:fldChar w:fldCharType="begin" w:fldLock="1"/>
            </w:r>
            <w:r w:rsidR="00B056A6">
              <w:rPr>
                <w:sz w:val="18"/>
                <w:szCs w:val="18"/>
                <w:lang w:val="en-GB"/>
              </w:rPr>
              <w:instrText>ADDIN CSL_CITATION {"citationItems":[{"id":"ITEM-1","itemData":{"DOI":"10.1177/1420326x04045274","ISBN":"1420-326X","abstract":"In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Environment","id":"ITEM-1","issue":"3","issued":{"date-parts":[["2004"]]},"note":"Times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mendeley":{"formattedCitation":"[3]","plainTextFormattedCitation":"[3]","previouslyFormattedCitation":"(Lugauskas &amp; Krikstaponis 2004)"},"properties":{"noteIndex":0},"schema":"https://github.com/citation-style-language/schema/raw/master/csl-citation.json"}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w:t>
            </w:r>
            <w:r w:rsidRPr="005242C1">
              <w:rPr>
                <w:sz w:val="18"/>
                <w:szCs w:val="18"/>
                <w:lang w:val="en-GB"/>
              </w:rPr>
              <w:fldChar w:fldCharType="end"/>
            </w:r>
          </w:p>
        </w:tc>
        <w:tc>
          <w:tcPr>
            <w:tcW w:w="3392" w:type="dxa"/>
            <w:vAlign w:val="center"/>
          </w:tcPr>
          <w:p w14:paraId="0EF93B9B"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0A705D63"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B056A6" w14:paraId="33A6C0F7" w14:textId="77777777" w:rsidTr="0038188C">
        <w:trPr>
          <w:trHeight w:val="397"/>
        </w:trPr>
        <w:tc>
          <w:tcPr>
            <w:tcW w:w="4395" w:type="dxa"/>
            <w:shd w:val="clear" w:color="auto" w:fill="auto"/>
            <w:vAlign w:val="center"/>
          </w:tcPr>
          <w:p w14:paraId="1341DF29" w14:textId="24AE4D60" w:rsidR="00674FB2" w:rsidRPr="0060210C" w:rsidRDefault="00674FB2" w:rsidP="00674FB2">
            <w:pPr>
              <w:spacing w:line="276" w:lineRule="auto"/>
              <w:rPr>
                <w:iCs/>
                <w:sz w:val="18"/>
                <w:szCs w:val="18"/>
                <w:lang w:val="en-GB"/>
              </w:rPr>
            </w:pPr>
            <w:r w:rsidRPr="001D5D3E">
              <w:rPr>
                <w:b/>
                <w:i/>
                <w:iCs/>
                <w:sz w:val="18"/>
                <w:szCs w:val="18"/>
                <w:lang w:val="en-GB"/>
              </w:rPr>
              <w:t>Hygrophorus</w:t>
            </w:r>
            <w:r>
              <w:rPr>
                <w:b/>
                <w:i/>
                <w:iCs/>
                <w:sz w:val="18"/>
                <w:szCs w:val="18"/>
                <w:lang w:val="en-GB"/>
              </w:rPr>
              <w:t xml:space="preserve"> </w:t>
            </w:r>
            <w:r>
              <w:rPr>
                <w:b/>
                <w:iCs/>
                <w:sz w:val="18"/>
                <w:szCs w:val="18"/>
                <w:lang w:val="en-GB"/>
              </w:rPr>
              <w:t xml:space="preserve">sp. </w:t>
            </w:r>
            <w:r>
              <w:rPr>
                <w:iCs/>
                <w:sz w:val="18"/>
                <w:szCs w:val="18"/>
                <w:lang w:val="en-GB"/>
              </w:rPr>
              <w:t>Fr.</w:t>
            </w:r>
          </w:p>
        </w:tc>
        <w:tc>
          <w:tcPr>
            <w:tcW w:w="3391" w:type="dxa"/>
            <w:vAlign w:val="center"/>
          </w:tcPr>
          <w:p w14:paraId="611AD288" w14:textId="4BFD24BE"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5D0B8372" w14:textId="497770C1"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1DBE96AA" w14:textId="53B1B2C1"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2F2D6D" w14:paraId="537D2204" w14:textId="77777777" w:rsidTr="0038188C">
        <w:trPr>
          <w:trHeight w:val="397"/>
        </w:trPr>
        <w:tc>
          <w:tcPr>
            <w:tcW w:w="4395" w:type="dxa"/>
            <w:shd w:val="clear" w:color="auto" w:fill="auto"/>
            <w:vAlign w:val="center"/>
          </w:tcPr>
          <w:p w14:paraId="4FC73847" w14:textId="1D170726" w:rsidR="00674FB2" w:rsidRPr="001D5D3E" w:rsidRDefault="00674FB2" w:rsidP="00674FB2">
            <w:pPr>
              <w:spacing w:line="276" w:lineRule="auto"/>
              <w:rPr>
                <w:b/>
                <w:i/>
                <w:iCs/>
                <w:sz w:val="18"/>
                <w:szCs w:val="18"/>
                <w:lang w:val="en-GB"/>
              </w:rPr>
            </w:pPr>
            <w:r w:rsidRPr="00416C60">
              <w:rPr>
                <w:b/>
                <w:i/>
                <w:iCs/>
                <w:sz w:val="18"/>
                <w:szCs w:val="18"/>
                <w:lang w:val="en-GB"/>
              </w:rPr>
              <w:t>Hymenopellis</w:t>
            </w:r>
            <w:r>
              <w:rPr>
                <w:b/>
                <w:i/>
                <w:iCs/>
                <w:sz w:val="18"/>
                <w:szCs w:val="18"/>
                <w:lang w:val="en-GB"/>
              </w:rPr>
              <w:t xml:space="preserve"> </w:t>
            </w:r>
            <w:r w:rsidRPr="0060210C">
              <w:rPr>
                <w:b/>
                <w:iCs/>
                <w:sz w:val="18"/>
                <w:szCs w:val="18"/>
                <w:lang w:val="en-GB"/>
              </w:rPr>
              <w:t>sp</w:t>
            </w:r>
            <w:r>
              <w:rPr>
                <w:b/>
                <w:i/>
                <w:iCs/>
                <w:sz w:val="18"/>
                <w:szCs w:val="18"/>
                <w:lang w:val="en-GB"/>
              </w:rPr>
              <w:t>.</w:t>
            </w:r>
            <w:r w:rsidRPr="0060210C">
              <w:rPr>
                <w:lang w:val="en-GB"/>
              </w:rPr>
              <w:t xml:space="preserve"> </w:t>
            </w:r>
            <w:r w:rsidRPr="0060210C">
              <w:rPr>
                <w:iCs/>
                <w:sz w:val="18"/>
                <w:szCs w:val="18"/>
                <w:lang w:val="en-GB"/>
              </w:rPr>
              <w:t>R.H. Petersen</w:t>
            </w:r>
          </w:p>
        </w:tc>
        <w:tc>
          <w:tcPr>
            <w:tcW w:w="3391" w:type="dxa"/>
            <w:vAlign w:val="center"/>
          </w:tcPr>
          <w:p w14:paraId="28C6E538" w14:textId="3ABC7F5B"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71545E9F" w14:textId="6C6EA806"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4CBEEC54" w14:textId="226F4823"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B056A6" w14:paraId="6ACE9B19" w14:textId="77777777" w:rsidTr="0038188C">
        <w:trPr>
          <w:trHeight w:val="397"/>
        </w:trPr>
        <w:tc>
          <w:tcPr>
            <w:tcW w:w="4395" w:type="dxa"/>
            <w:shd w:val="clear" w:color="auto" w:fill="auto"/>
            <w:vAlign w:val="center"/>
          </w:tcPr>
          <w:p w14:paraId="133C6651" w14:textId="6E10117C" w:rsidR="00674FB2" w:rsidRPr="00B70DA7" w:rsidRDefault="00674FB2" w:rsidP="00674FB2">
            <w:pPr>
              <w:spacing w:line="276" w:lineRule="auto"/>
              <w:rPr>
                <w:b/>
                <w:i/>
                <w:iCs/>
                <w:sz w:val="18"/>
                <w:szCs w:val="18"/>
                <w:lang w:val="en-GB"/>
              </w:rPr>
            </w:pPr>
            <w:r w:rsidRPr="008D2EC0">
              <w:rPr>
                <w:b/>
                <w:i/>
                <w:iCs/>
                <w:sz w:val="18"/>
                <w:szCs w:val="18"/>
                <w:lang w:val="en-GB"/>
              </w:rPr>
              <w:t>Hyphodiscus</w:t>
            </w:r>
            <w:r>
              <w:rPr>
                <w:b/>
                <w:i/>
                <w:iCs/>
                <w:sz w:val="18"/>
                <w:szCs w:val="18"/>
                <w:lang w:val="en-GB"/>
              </w:rPr>
              <w:t xml:space="preserve"> </w:t>
            </w:r>
            <w:r>
              <w:rPr>
                <w:b/>
                <w:iCs/>
                <w:sz w:val="18"/>
                <w:szCs w:val="18"/>
                <w:lang w:val="en-GB"/>
              </w:rPr>
              <w:t>sp.</w:t>
            </w:r>
            <w:r w:rsidRPr="008D2EC0">
              <w:rPr>
                <w:b/>
                <w:i/>
                <w:iCs/>
                <w:sz w:val="18"/>
                <w:szCs w:val="18"/>
                <w:lang w:val="en-GB"/>
              </w:rPr>
              <w:t xml:space="preserve"> </w:t>
            </w:r>
            <w:r w:rsidRPr="008D2EC0">
              <w:rPr>
                <w:iCs/>
                <w:sz w:val="18"/>
                <w:szCs w:val="18"/>
                <w:lang w:val="en-GB"/>
              </w:rPr>
              <w:t>Kirschst</w:t>
            </w:r>
            <w:r>
              <w:rPr>
                <w:b/>
                <w:i/>
                <w:iCs/>
                <w:sz w:val="18"/>
                <w:szCs w:val="18"/>
                <w:lang w:val="en-GB"/>
              </w:rPr>
              <w:t>.</w:t>
            </w:r>
          </w:p>
        </w:tc>
        <w:tc>
          <w:tcPr>
            <w:tcW w:w="3391" w:type="dxa"/>
            <w:vAlign w:val="center"/>
          </w:tcPr>
          <w:p w14:paraId="0F2DE488" w14:textId="52A7EA68" w:rsidR="00674FB2" w:rsidRPr="005242C1" w:rsidRDefault="00674FB2" w:rsidP="00674FB2">
            <w:pPr>
              <w:spacing w:line="276" w:lineRule="auto"/>
              <w:jc w:val="center"/>
              <w:rPr>
                <w:bCs/>
                <w:sz w:val="18"/>
                <w:szCs w:val="18"/>
                <w:lang w:val="en-GB"/>
              </w:rPr>
            </w:pPr>
            <w:r w:rsidRPr="005242C1">
              <w:rPr>
                <w:sz w:val="18"/>
                <w:szCs w:val="18"/>
                <w:lang w:val="en-GB"/>
              </w:rPr>
              <w:t>-</w:t>
            </w:r>
          </w:p>
        </w:tc>
        <w:tc>
          <w:tcPr>
            <w:tcW w:w="3392" w:type="dxa"/>
            <w:vAlign w:val="center"/>
          </w:tcPr>
          <w:p w14:paraId="6EA4E43C" w14:textId="0ED8857B"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46D4BFCB" w14:textId="58B4DE84"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2F2D6D" w14:paraId="2900DE28" w14:textId="77777777" w:rsidTr="0038188C">
        <w:trPr>
          <w:trHeight w:val="397"/>
        </w:trPr>
        <w:tc>
          <w:tcPr>
            <w:tcW w:w="4395" w:type="dxa"/>
            <w:shd w:val="clear" w:color="auto" w:fill="auto"/>
            <w:vAlign w:val="center"/>
          </w:tcPr>
          <w:p w14:paraId="69EEF1CF" w14:textId="017E2588" w:rsidR="00674FB2" w:rsidRPr="00412BD3" w:rsidRDefault="00674FB2" w:rsidP="00674FB2">
            <w:pPr>
              <w:spacing w:line="276" w:lineRule="auto"/>
              <w:rPr>
                <w:b/>
                <w:iCs/>
                <w:sz w:val="18"/>
                <w:szCs w:val="18"/>
                <w:lang w:val="en-GB"/>
              </w:rPr>
            </w:pPr>
            <w:r w:rsidRPr="00412BD3">
              <w:rPr>
                <w:b/>
                <w:i/>
                <w:iCs/>
                <w:sz w:val="18"/>
                <w:szCs w:val="18"/>
                <w:lang w:val="en-GB"/>
              </w:rPr>
              <w:t>Hypholoma</w:t>
            </w:r>
            <w:r>
              <w:rPr>
                <w:b/>
                <w:i/>
                <w:iCs/>
                <w:sz w:val="18"/>
                <w:szCs w:val="18"/>
                <w:lang w:val="en-GB"/>
              </w:rPr>
              <w:t xml:space="preserve"> </w:t>
            </w:r>
            <w:r>
              <w:rPr>
                <w:b/>
                <w:iCs/>
                <w:sz w:val="18"/>
                <w:szCs w:val="18"/>
                <w:lang w:val="en-GB"/>
              </w:rPr>
              <w:t>sp.</w:t>
            </w:r>
            <w:r w:rsidRPr="003C106E">
              <w:rPr>
                <w:b/>
                <w:iCs/>
                <w:sz w:val="18"/>
                <w:szCs w:val="18"/>
                <w:lang w:val="en-GB"/>
              </w:rPr>
              <w:t xml:space="preserve"> </w:t>
            </w:r>
            <w:r w:rsidRPr="003C106E">
              <w:rPr>
                <w:iCs/>
                <w:sz w:val="18"/>
                <w:szCs w:val="18"/>
                <w:lang w:val="en-GB"/>
              </w:rPr>
              <w:t>(Fr.) P. Kumm.</w:t>
            </w:r>
          </w:p>
        </w:tc>
        <w:tc>
          <w:tcPr>
            <w:tcW w:w="3391" w:type="dxa"/>
            <w:vAlign w:val="center"/>
          </w:tcPr>
          <w:p w14:paraId="0EBF860B" w14:textId="0E887DED"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6486006D" w14:textId="2553944A"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03CB4ACA" w14:textId="7E475F55"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DD1D34" w14:paraId="40C9E840" w14:textId="77777777" w:rsidTr="0038188C">
        <w:trPr>
          <w:trHeight w:val="397"/>
        </w:trPr>
        <w:tc>
          <w:tcPr>
            <w:tcW w:w="4395" w:type="dxa"/>
            <w:shd w:val="clear" w:color="auto" w:fill="auto"/>
            <w:vAlign w:val="center"/>
            <w:hideMark/>
          </w:tcPr>
          <w:p w14:paraId="0F9882F0"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Hypocrea lixii </w:t>
            </w:r>
            <w:r w:rsidRPr="009512D2">
              <w:rPr>
                <w:sz w:val="18"/>
                <w:szCs w:val="18"/>
                <w:lang w:val="en-GB"/>
              </w:rPr>
              <w:t>Pat.</w:t>
            </w:r>
          </w:p>
        </w:tc>
        <w:tc>
          <w:tcPr>
            <w:tcW w:w="3391" w:type="dxa"/>
            <w:vAlign w:val="center"/>
          </w:tcPr>
          <w:p w14:paraId="68E3F85E"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0CBC1D6C"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27C16199" w14:textId="4AE325B5" w:rsidR="00674FB2" w:rsidRPr="005242C1" w:rsidRDefault="00674FB2" w:rsidP="00D85868">
            <w:pPr>
              <w:spacing w:line="276" w:lineRule="auto"/>
              <w:jc w:val="center"/>
              <w:rPr>
                <w:sz w:val="18"/>
                <w:szCs w:val="18"/>
                <w:lang w:val="en-GB"/>
              </w:rPr>
            </w:pPr>
            <w:r w:rsidRPr="005242C1">
              <w:rPr>
                <w:sz w:val="18"/>
                <w:szCs w:val="18"/>
                <w:lang w:val="en-GB"/>
              </w:rPr>
              <w:t xml:space="preserve">Morocco </w:t>
            </w:r>
            <w:r w:rsidRPr="005242C1">
              <w:rPr>
                <w:sz w:val="18"/>
                <w:szCs w:val="18"/>
                <w:lang w:val="en-GB"/>
              </w:rPr>
              <w:fldChar w:fldCharType="begin" w:fldLock="1"/>
            </w:r>
            <w:r w:rsidR="00B056A6">
              <w:rPr>
                <w:sz w:val="18"/>
                <w:szCs w:val="18"/>
                <w:lang w:val="en-GB"/>
              </w:rPr>
              <w:instrText>ADDIN CSL_CITATION {"citationItems":[{"id":"ITEM-1","itemData":{"DOI":"10.1007/s13213-013-0718-6","ISBN":"1321301307186","ISSN":"1590-4261","author":[{"dropping-particle":"","family":"Bergadi","given":"Fatimazahra","non-dropping-particle":"","parse-names":false,"suffix":""},{"dropping-particle":"","family":"Laachari","given":"Faouzi","non-dropping-particle":"","parse-names":false,"suffix":""},{"dropping-particle":"","family":"Elabed","given":"Soumya","non-dropping-particle":"","parse-names":false,"suffix":""},{"dropping-particle":"","family":"Mohammed","given":"Iraqui Houssaini","non-dropping-particle":"","parse-names":false,"suffix":""},{"dropping-particle":"","family":"Ibnsouda","given":"Saad Koraichi","non-dropping-particle":"","parse-names":false,"suffix":""}],"container-title":"Annals of Microbiology","id":"ITEM-1","issued":{"date-parts":[["2014","10","18"]]},"page":"815-822","title":"Cellulolytic potential and filter paper activity of fungi isolated from ancients manuscripts from the Medina of Fez","type":"article-journal","volume":"64"},"uris":["http://www.mendeley.com/documents/?uuid=92ab2bf5-62fd-42b5-b551-4fdeb37b6215","http://www.mendeley.com/documents/?uuid=7d41df63-d568-424e-b51b-75901ceaa6e4"]}],"mendeley":{"formattedCitation":"[55]","plainTextFormattedCitation":"[55]","previouslyFormattedCitation":"(Bergadi et al. 2014)"},"properties":{"noteIndex":0},"schema":"https://github.com/citation-style-language/schema/raw/master/csl-citation.json"}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[55]</w:t>
            </w:r>
            <w:r w:rsidRPr="005242C1">
              <w:rPr>
                <w:sz w:val="18"/>
                <w:szCs w:val="18"/>
                <w:lang w:val="en-GB"/>
              </w:rPr>
              <w:fldChar w:fldCharType="end"/>
            </w:r>
          </w:p>
        </w:tc>
      </w:tr>
      <w:tr w:rsidR="00674FB2" w:rsidRPr="00B056A6" w14:paraId="2B678AF8" w14:textId="77777777" w:rsidTr="0038188C">
        <w:trPr>
          <w:trHeight w:val="397"/>
        </w:trPr>
        <w:tc>
          <w:tcPr>
            <w:tcW w:w="4395" w:type="dxa"/>
            <w:shd w:val="clear" w:color="auto" w:fill="auto"/>
            <w:vAlign w:val="center"/>
          </w:tcPr>
          <w:p w14:paraId="4C903DE7" w14:textId="59EC202F" w:rsidR="00674FB2" w:rsidRPr="00DD1D34" w:rsidRDefault="00674FB2" w:rsidP="00674FB2">
            <w:pPr>
              <w:spacing w:line="276" w:lineRule="auto"/>
              <w:rPr>
                <w:b/>
                <w:i/>
                <w:iCs/>
                <w:sz w:val="18"/>
                <w:szCs w:val="18"/>
                <w:lang w:val="en-GB"/>
              </w:rPr>
            </w:pPr>
            <w:r w:rsidRPr="006954FA">
              <w:rPr>
                <w:b/>
                <w:i/>
                <w:iCs/>
                <w:sz w:val="18"/>
                <w:szCs w:val="18"/>
                <w:lang w:val="en-GB"/>
              </w:rPr>
              <w:t xml:space="preserve">Hypocrella </w:t>
            </w:r>
            <w:r>
              <w:rPr>
                <w:b/>
                <w:iCs/>
                <w:sz w:val="18"/>
                <w:szCs w:val="18"/>
                <w:lang w:val="en-GB"/>
              </w:rPr>
              <w:t xml:space="preserve">sp. </w:t>
            </w:r>
            <w:r w:rsidRPr="006954FA">
              <w:rPr>
                <w:iCs/>
                <w:sz w:val="18"/>
                <w:szCs w:val="18"/>
                <w:lang w:val="en-GB"/>
              </w:rPr>
              <w:t>Sacc</w:t>
            </w:r>
            <w:r w:rsidRPr="006954FA">
              <w:rPr>
                <w:b/>
                <w:i/>
                <w:iCs/>
                <w:sz w:val="18"/>
                <w:szCs w:val="18"/>
                <w:lang w:val="en-GB"/>
              </w:rPr>
              <w:t>.</w:t>
            </w:r>
          </w:p>
        </w:tc>
        <w:tc>
          <w:tcPr>
            <w:tcW w:w="3391" w:type="dxa"/>
            <w:vAlign w:val="center"/>
          </w:tcPr>
          <w:p w14:paraId="54A3AAF2" w14:textId="13DCBFD2"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25E1F290" w14:textId="16B7A8D8"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68234052" w14:textId="7D217427"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D7575B" w14:paraId="334824D7" w14:textId="77777777" w:rsidTr="0038188C">
        <w:trPr>
          <w:trHeight w:val="397"/>
        </w:trPr>
        <w:tc>
          <w:tcPr>
            <w:tcW w:w="4395" w:type="dxa"/>
            <w:shd w:val="clear" w:color="auto" w:fill="auto"/>
            <w:vAlign w:val="center"/>
          </w:tcPr>
          <w:p w14:paraId="1D885785" w14:textId="57A1853C" w:rsidR="00674FB2" w:rsidRPr="006954FA" w:rsidRDefault="00674FB2" w:rsidP="00674FB2">
            <w:pPr>
              <w:spacing w:line="276" w:lineRule="auto"/>
              <w:rPr>
                <w:b/>
                <w:i/>
                <w:iCs/>
                <w:sz w:val="18"/>
                <w:szCs w:val="18"/>
                <w:lang w:val="en-GB"/>
              </w:rPr>
            </w:pPr>
            <w:r w:rsidRPr="00A24554">
              <w:rPr>
                <w:b/>
                <w:i/>
                <w:iCs/>
                <w:sz w:val="18"/>
                <w:szCs w:val="18"/>
                <w:lang w:val="en-GB"/>
              </w:rPr>
              <w:t xml:space="preserve">Hypoxylon </w:t>
            </w:r>
            <w:r>
              <w:rPr>
                <w:b/>
                <w:iCs/>
                <w:sz w:val="18"/>
                <w:szCs w:val="18"/>
                <w:lang w:val="en-GB"/>
              </w:rPr>
              <w:t xml:space="preserve">sp. </w:t>
            </w:r>
            <w:r w:rsidRPr="00A24554">
              <w:rPr>
                <w:iCs/>
                <w:sz w:val="18"/>
                <w:szCs w:val="18"/>
                <w:lang w:val="en-GB"/>
              </w:rPr>
              <w:t>Bull</w:t>
            </w:r>
            <w:r w:rsidRPr="00A24554">
              <w:rPr>
                <w:b/>
                <w:i/>
                <w:iCs/>
                <w:sz w:val="18"/>
                <w:szCs w:val="18"/>
                <w:lang w:val="en-GB"/>
              </w:rPr>
              <w:t>.</w:t>
            </w:r>
          </w:p>
        </w:tc>
        <w:tc>
          <w:tcPr>
            <w:tcW w:w="3391" w:type="dxa"/>
            <w:vAlign w:val="center"/>
          </w:tcPr>
          <w:p w14:paraId="12924F01" w14:textId="5481EA72" w:rsidR="00674FB2" w:rsidRPr="005242C1" w:rsidRDefault="00674FB2" w:rsidP="00D85868">
            <w:pPr>
              <w:spacing w:line="276" w:lineRule="auto"/>
              <w:jc w:val="center"/>
              <w:rPr>
                <w:sz w:val="18"/>
                <w:szCs w:val="18"/>
              </w:rPr>
            </w:pPr>
            <w:r w:rsidRPr="005242C1">
              <w:rPr>
                <w:sz w:val="18"/>
                <w:szCs w:val="18"/>
              </w:rPr>
              <w:t xml:space="preserve">Cuba </w:t>
            </w:r>
            <w:r w:rsidRPr="005242C1">
              <w:rPr>
                <w:sz w:val="18"/>
                <w:szCs w:val="18"/>
              </w:rPr>
              <w:fldChar w:fldCharType="begin" w:fldLock="1"/>
            </w:r>
            <w:r w:rsidR="00B056A6">
              <w:rPr>
                <w:sz w:val="18"/>
                <w:szCs w:val="18"/>
              </w:rPr>
              <w:instrText>ADDIN CSL_CITATION {"citationItems":[{"id":"ITEM-1","itemData":{"author":[{"dropping-particle":"","family":"Molina-Veloso","given":"Alian","non-dropping-particle":"","parse-names":false,"suffix":""},{"dropping-particle":"","family":"Borrego-Alonso","given":"","non-dropping-particle":"","parse-names":false,"suffix":""},{"dropping-particle":"","family":"F.","given":"Sofía","non-dropping-particle":"","parse-names":false,"suffix":""}],"container-title":"Revista Alergia México","id":"ITEM-1","issue":"1","issued":{"date-parts":[["2017"]]},"page":"40-51","title":"Viable allergenic fungi in a documentary deposit of the National Archive of Cuba","type":"article-journal","volume":"64"},"uris":["http://www.mendeley.com/documents/?uuid=6fcc44b8-43ab-4861-9311-4bf20f85012b"]}],"mendeley":{"formattedCitation":"[29]","plainTextFormattedCitation":"[29]","previouslyFormattedCitation":"(Molina-Veloso et al. 2017)"},"properties":{"noteIndex":0},"schema":"https://github.com/citation-style-language/schema/raw/master/csl-citation.json"}</w:instrText>
            </w:r>
            <w:r w:rsidRPr="005242C1">
              <w:rPr>
                <w:sz w:val="18"/>
                <w:szCs w:val="18"/>
              </w:rPr>
              <w:fldChar w:fldCharType="separate"/>
            </w:r>
            <w:r w:rsidR="00B056A6" w:rsidRPr="00B056A6">
              <w:rPr>
                <w:noProof/>
                <w:sz w:val="18"/>
                <w:szCs w:val="18"/>
              </w:rPr>
              <w:t>[29]</w:t>
            </w:r>
            <w:r w:rsidRPr="005242C1">
              <w:rPr>
                <w:sz w:val="18"/>
                <w:szCs w:val="18"/>
              </w:rPr>
              <w:fldChar w:fldCharType="end"/>
            </w:r>
          </w:p>
        </w:tc>
        <w:tc>
          <w:tcPr>
            <w:tcW w:w="3392" w:type="dxa"/>
            <w:vAlign w:val="center"/>
          </w:tcPr>
          <w:p w14:paraId="11ED89FF" w14:textId="5125CD42"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60D3AAB1" w14:textId="3240305F"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30132A" w14:paraId="2DEF6DC0" w14:textId="77777777" w:rsidTr="0038188C">
        <w:trPr>
          <w:trHeight w:val="397"/>
        </w:trPr>
        <w:tc>
          <w:tcPr>
            <w:tcW w:w="4395" w:type="dxa"/>
            <w:shd w:val="clear" w:color="auto" w:fill="auto"/>
            <w:vAlign w:val="center"/>
          </w:tcPr>
          <w:p w14:paraId="149DE35E" w14:textId="290A50D8" w:rsidR="00674FB2" w:rsidRPr="006954FA" w:rsidRDefault="00674FB2" w:rsidP="00674FB2">
            <w:pPr>
              <w:spacing w:line="276" w:lineRule="auto"/>
              <w:rPr>
                <w:b/>
                <w:i/>
                <w:iCs/>
                <w:sz w:val="18"/>
                <w:szCs w:val="18"/>
                <w:lang w:val="en-GB"/>
              </w:rPr>
            </w:pPr>
            <w:r w:rsidRPr="00C56A5D">
              <w:rPr>
                <w:b/>
                <w:i/>
                <w:iCs/>
                <w:sz w:val="18"/>
                <w:szCs w:val="18"/>
                <w:lang w:val="en-GB"/>
              </w:rPr>
              <w:lastRenderedPageBreak/>
              <w:t xml:space="preserve">Isaria </w:t>
            </w:r>
            <w:r>
              <w:rPr>
                <w:b/>
                <w:iCs/>
                <w:sz w:val="18"/>
                <w:szCs w:val="18"/>
                <w:lang w:val="en-GB"/>
              </w:rPr>
              <w:t xml:space="preserve">sp. </w:t>
            </w:r>
            <w:r w:rsidRPr="00C56A5D">
              <w:rPr>
                <w:iCs/>
                <w:sz w:val="18"/>
                <w:szCs w:val="18"/>
                <w:lang w:val="en-GB"/>
              </w:rPr>
              <w:t>Pers</w:t>
            </w:r>
            <w:r w:rsidRPr="00C56A5D">
              <w:rPr>
                <w:b/>
                <w:i/>
                <w:iCs/>
                <w:sz w:val="18"/>
                <w:szCs w:val="18"/>
                <w:lang w:val="en-GB"/>
              </w:rPr>
              <w:t>.</w:t>
            </w:r>
          </w:p>
        </w:tc>
        <w:tc>
          <w:tcPr>
            <w:tcW w:w="3391" w:type="dxa"/>
            <w:vAlign w:val="center"/>
          </w:tcPr>
          <w:p w14:paraId="08284C18" w14:textId="7F336E98"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0CFBD803" w14:textId="7326B28E"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349AB3C5" w14:textId="4416053C"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30132A" w14:paraId="24385128" w14:textId="77777777" w:rsidTr="0038188C">
        <w:trPr>
          <w:trHeight w:val="397"/>
        </w:trPr>
        <w:tc>
          <w:tcPr>
            <w:tcW w:w="4395" w:type="dxa"/>
            <w:shd w:val="clear" w:color="auto" w:fill="auto"/>
            <w:vAlign w:val="center"/>
          </w:tcPr>
          <w:p w14:paraId="55AF6DF6" w14:textId="3C820161" w:rsidR="00674FB2" w:rsidRPr="00F63676" w:rsidRDefault="00674FB2" w:rsidP="00674FB2">
            <w:pPr>
              <w:spacing w:line="276" w:lineRule="auto"/>
              <w:rPr>
                <w:i/>
                <w:iCs/>
                <w:sz w:val="18"/>
                <w:szCs w:val="18"/>
                <w:lang w:val="en-GB"/>
              </w:rPr>
            </w:pPr>
            <w:r w:rsidRPr="00E515D4">
              <w:rPr>
                <w:b/>
                <w:i/>
                <w:iCs/>
                <w:sz w:val="18"/>
                <w:szCs w:val="18"/>
                <w:lang w:val="en-GB"/>
              </w:rPr>
              <w:t xml:space="preserve">Itersonilia </w:t>
            </w:r>
            <w:r w:rsidRPr="00E515D4">
              <w:rPr>
                <w:b/>
                <w:iCs/>
                <w:sz w:val="18"/>
                <w:szCs w:val="18"/>
                <w:lang w:val="en-GB"/>
              </w:rPr>
              <w:t>sp.</w:t>
            </w:r>
            <w:r>
              <w:rPr>
                <w:b/>
                <w:iCs/>
                <w:sz w:val="18"/>
                <w:szCs w:val="18"/>
                <w:lang w:val="en-GB"/>
              </w:rPr>
              <w:t xml:space="preserve"> </w:t>
            </w:r>
            <w:r>
              <w:rPr>
                <w:iCs/>
                <w:sz w:val="18"/>
                <w:szCs w:val="18"/>
                <w:lang w:val="en-GB"/>
              </w:rPr>
              <w:t>Derx</w:t>
            </w:r>
          </w:p>
        </w:tc>
        <w:tc>
          <w:tcPr>
            <w:tcW w:w="3391" w:type="dxa"/>
            <w:vAlign w:val="center"/>
          </w:tcPr>
          <w:p w14:paraId="461A54C7" w14:textId="0F5ED919" w:rsidR="00674FB2" w:rsidRPr="005242C1" w:rsidRDefault="00674FB2" w:rsidP="00D85868">
            <w:pPr>
              <w:spacing w:line="276" w:lineRule="auto"/>
              <w:jc w:val="center"/>
              <w:rPr>
                <w:sz w:val="18"/>
                <w:szCs w:val="18"/>
                <w:lang w:val="en-GB"/>
              </w:rPr>
            </w:pPr>
            <w:r w:rsidRPr="005242C1">
              <w:rPr>
                <w:sz w:val="18"/>
                <w:szCs w:val="18"/>
                <w:lang w:val="en-GB"/>
              </w:rPr>
              <w:t xml:space="preserve">Cuba </w:t>
            </w:r>
            <w:r w:rsidRPr="005242C1">
              <w:rPr>
                <w:sz w:val="18"/>
                <w:szCs w:val="18"/>
                <w:lang w:val="en-GB"/>
              </w:rPr>
              <w:fldChar w:fldCharType="begin" w:fldLock="1"/>
            </w:r>
            <w:r w:rsidR="00B056A6">
              <w:rPr>
                <w:sz w:val="18"/>
                <w:szCs w:val="18"/>
                <w:lang w:val="en-GB"/>
              </w:rPr>
              <w:instrText>ADDIN CSL_CITATION {"citationItems":[{"id":"ITEM-1","itemData":{"author":[{"dropping-particle":"","family":"Molina-Veloso","given":"Alian","non-dropping-particle":"","parse-names":false,"suffix":""},{"dropping-particle":"","family":"Borrego-Alonso","given":"","non-dropping-particle":"","parse-names":false,"suffix":""},{"dropping-particle":"","family":"F.","given":"Sofía","non-dropping-particle":"","parse-names":false,"suffix":""}],"container-title":"Revista Alergia México","id":"ITEM-1","issue":"1","issued":{"date-parts":[["2017"]]},"page":"40-51","title":"Viable allergenic fungi in a documentary deposit of the National Archive of Cuba","type":"article-journal","volume":"64"},"uris":["http://www.mendeley.com/documents/?uuid=6fcc44b8-43ab-4861-9311-4bf20f85012b"]}],"mendeley":{"formattedCitation":"[29]","plainTextFormattedCitation":"[29]","previouslyFormattedCitation":"(Molina-Veloso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[29]</w:t>
            </w:r>
            <w:r w:rsidRPr="005242C1">
              <w:rPr>
                <w:sz w:val="18"/>
                <w:szCs w:val="18"/>
                <w:lang w:val="en-GB"/>
              </w:rPr>
              <w:fldChar w:fldCharType="end"/>
            </w:r>
          </w:p>
        </w:tc>
        <w:tc>
          <w:tcPr>
            <w:tcW w:w="3392" w:type="dxa"/>
            <w:vAlign w:val="center"/>
          </w:tcPr>
          <w:p w14:paraId="7B332B09" w14:textId="2C8FFD96"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7506E2D1" w14:textId="2B003FCE"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B056A6" w14:paraId="1727B974" w14:textId="77777777" w:rsidTr="0038188C">
        <w:trPr>
          <w:trHeight w:val="397"/>
        </w:trPr>
        <w:tc>
          <w:tcPr>
            <w:tcW w:w="4395" w:type="dxa"/>
            <w:shd w:val="clear" w:color="auto" w:fill="auto"/>
            <w:vAlign w:val="center"/>
          </w:tcPr>
          <w:p w14:paraId="352C45AE" w14:textId="77343F49" w:rsidR="00674FB2" w:rsidRPr="00B056A6" w:rsidRDefault="00674FB2" w:rsidP="00674FB2">
            <w:pPr>
              <w:spacing w:line="276" w:lineRule="auto"/>
              <w:rPr>
                <w:b/>
                <w:i/>
                <w:iCs/>
                <w:sz w:val="18"/>
                <w:szCs w:val="18"/>
                <w:lang w:val="en-GB"/>
              </w:rPr>
            </w:pPr>
            <w:r w:rsidRPr="00B056A6">
              <w:rPr>
                <w:b/>
                <w:i/>
                <w:iCs/>
                <w:sz w:val="18"/>
                <w:szCs w:val="18"/>
                <w:lang w:val="en-GB"/>
              </w:rPr>
              <w:t>Juncaceicola typharum</w:t>
            </w:r>
            <w:r w:rsidRPr="00B056A6">
              <w:rPr>
                <w:iCs/>
                <w:sz w:val="18"/>
                <w:szCs w:val="18"/>
                <w:lang w:val="en-GB"/>
              </w:rPr>
              <w:t xml:space="preserve"> (Desm.) Tennakoon, Phook. &amp; K.D. Hyde</w:t>
            </w:r>
          </w:p>
        </w:tc>
        <w:tc>
          <w:tcPr>
            <w:tcW w:w="3391" w:type="dxa"/>
            <w:vAlign w:val="center"/>
          </w:tcPr>
          <w:p w14:paraId="7E79FDE6" w14:textId="6EB9CE9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290E4AA8" w14:textId="0A7C52B8" w:rsidR="00674FB2" w:rsidRPr="005242C1" w:rsidRDefault="00674FB2"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{"citationItems":[{"id":"ITEM-1","itemData":{"DOI":"10.1016/j.ibiod.2014.12.012","ISBN":"0964-8305","ISSN":"09648305","abstract":"The use of Compactus shelves by libraries and archives is a good solution to optimize the storage space and prevent dust deposits on books. However, they are probably the cause of severe cases of fungal colonization in historical library materials. A typical phenomenon occurs as a spread of white mycelial growth forming scattered spots, mainly on volumes with leather or fabric bindings. Recent studies have identified the xerophilic fungus Eurotium halophilicum (anamorph Aspergillus halophilicus) as responsible for this kind of contamination. A similar situation was found inside the Library of Humanities (BAUM), at Ca' Foscari University, Venice (Italy). Various sampling methods, including cotton swabs and adhesive tape, were adopted to isolate fungi from books and a set of aerobiological analyses was performed to characterize the environment of the repository. The presence of E. halophilicum on both books and in the indoor air was confirmed by direct observation of adhesive tape samples, microscopic observations and molecular methods. Moreover, Aspergillus creber and Aspergillus protuberus belonging to the revised group Aspergillus section Versicolores, were also isolated for the first time in Italian conservation environments.","author":[{"dropping-particle":"","family":"Micheluz","given":"Anna","non-dropping-particle":"","parse-names":false,"suffix":""},{"dropping-particle":"","family":"Manente","given":"Sabrina","non-dropping-particle":"","parse-names":false,"suffix":""},{"dropping-particle":"","family":"Tigini","given":"Valeria","non-dropping-particle":"","parse-names":false,"suffix":""},{"dropping-particle":"","family":"Prigione","given":"Valeria","non-dropping-particle":"","parse-names":false,"suffix":""},{"dropping-particle":"","family":"Pinzari","given":"Flavia","non-dropping-particle":"","parse-names":false,"suffix":""},{"dropping-particle":"","family":"Ravagnan","given":"Giampietro","non-dropping-particle":"","parse-names":false,"suffix":""},{"dropping-particle":"","family":"Varese","given":"Giovanna Cristina","non-dropping-particle":"","parse-names":false,"suffix":""}],"container-title":"International Biodeterioration &amp; Biodegradation","id":"ITEM-1","issued":{"date-parts":[["2015"]]},"page":"1-7","title":"The extreme environment of a library: Xerophilic fungi inhabiting indoor niches","type":"article-journal","volume":"99"},"uris":["http://www.mendeley.com/documents/?uuid=8c2c861f-deac-41ca-95b4-ddc1e41e6f47"]},{"id":"ITEM-2","itemData":{"DOI":"10.3920/WMJ2015.1958","ISBN":"1875-0710","ISSN":"1875-0710","abstract":"The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Journal","id":"ITEM-2","issue":"3","issued":{"date-parts":[["2016"]]},"page":"397-407","title":"Fungal secondary metabolite analysis applied to Cultural Heritage: the case of a contaminated library in Venice","type":"article-journal","volume":"9"},"uris":["http://www.mendeley.com/documents/?uuid=ac26feea-eae3-4c2d-b7c6-d722b65e9507"]}],"mendeley":{"formattedCitation":"[20,39]","plainTextFormattedCitation":"[20,39]","previouslyFormattedCitation":"(Micheluz et al. 2015; 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[20,39]</w:t>
            </w:r>
            <w:r w:rsidRPr="005242C1">
              <w:rPr>
                <w:sz w:val="18"/>
                <w:szCs w:val="18"/>
                <w:lang w:val="en-GB"/>
              </w:rPr>
              <w:fldChar w:fldCharType="end"/>
            </w:r>
          </w:p>
        </w:tc>
        <w:tc>
          <w:tcPr>
            <w:tcW w:w="3392" w:type="dxa"/>
            <w:shd w:val="clear" w:color="auto" w:fill="auto"/>
            <w:vAlign w:val="center"/>
          </w:tcPr>
          <w:p w14:paraId="2452CA4D" w14:textId="0E751C7F" w:rsidR="00674FB2" w:rsidRPr="005242C1" w:rsidRDefault="00674FB2" w:rsidP="00674FB2">
            <w:pPr>
              <w:spacing w:line="276" w:lineRule="auto"/>
              <w:jc w:val="center"/>
              <w:rPr>
                <w:sz w:val="18"/>
                <w:szCs w:val="18"/>
                <w:lang w:val="en-GB"/>
              </w:rPr>
            </w:pPr>
            <w:r w:rsidRPr="005242C1">
              <w:rPr>
                <w:noProof/>
                <w:sz w:val="18"/>
                <w:szCs w:val="18"/>
                <w:lang w:val="en-GB"/>
              </w:rPr>
              <w:t>-</w:t>
            </w:r>
          </w:p>
        </w:tc>
      </w:tr>
      <w:tr w:rsidR="00674FB2" w:rsidRPr="00B056A6" w14:paraId="4AD7182B" w14:textId="77777777" w:rsidTr="0038188C">
        <w:trPr>
          <w:trHeight w:val="397"/>
        </w:trPr>
        <w:tc>
          <w:tcPr>
            <w:tcW w:w="4395" w:type="dxa"/>
            <w:shd w:val="clear" w:color="auto" w:fill="auto"/>
            <w:vAlign w:val="center"/>
            <w:hideMark/>
          </w:tcPr>
          <w:p w14:paraId="1CDFA589" w14:textId="77777777" w:rsidR="00674FB2" w:rsidRPr="00CA748F" w:rsidRDefault="00674FB2" w:rsidP="00674FB2">
            <w:pPr>
              <w:spacing w:line="276" w:lineRule="auto"/>
              <w:rPr>
                <w:b/>
                <w:i/>
                <w:iCs/>
                <w:sz w:val="18"/>
                <w:szCs w:val="18"/>
                <w:lang w:val="en-GB"/>
              </w:rPr>
            </w:pPr>
            <w:r w:rsidRPr="00CA748F">
              <w:rPr>
                <w:b/>
                <w:i/>
                <w:iCs/>
                <w:sz w:val="18"/>
                <w:szCs w:val="18"/>
                <w:lang w:val="en-GB"/>
              </w:rPr>
              <w:t xml:space="preserve">Kockovaella </w:t>
            </w:r>
            <w:r w:rsidRPr="00CA748F">
              <w:rPr>
                <w:b/>
                <w:iCs/>
                <w:sz w:val="18"/>
                <w:szCs w:val="18"/>
                <w:lang w:val="en-GB"/>
              </w:rPr>
              <w:t>sp.</w:t>
            </w:r>
            <w:r w:rsidRPr="00CA748F">
              <w:rPr>
                <w:b/>
                <w:lang w:val="en-GB"/>
              </w:rPr>
              <w:t xml:space="preserve"> </w:t>
            </w:r>
            <w:r w:rsidRPr="00CA748F">
              <w:rPr>
                <w:iCs/>
                <w:sz w:val="18"/>
                <w:szCs w:val="18"/>
                <w:lang w:val="en-GB"/>
              </w:rPr>
              <w:t>Nakase, I. Banno &amp; Y. Yamada</w:t>
            </w:r>
          </w:p>
        </w:tc>
        <w:tc>
          <w:tcPr>
            <w:tcW w:w="3391" w:type="dxa"/>
            <w:vAlign w:val="center"/>
          </w:tcPr>
          <w:p w14:paraId="4ADE3AC8"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4A81E578"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744D0C20" w14:textId="24DA71FB" w:rsidR="00674FB2" w:rsidRPr="005242C1" w:rsidRDefault="00674FB2" w:rsidP="00D85868">
            <w:pPr>
              <w:spacing w:line="276" w:lineRule="auto"/>
              <w:jc w:val="center"/>
              <w:rPr>
                <w:sz w:val="18"/>
                <w:szCs w:val="18"/>
                <w:lang w:val="en-GB"/>
              </w:rPr>
            </w:pPr>
            <w:r w:rsidRPr="005242C1">
              <w:rPr>
                <w:sz w:val="18"/>
                <w:szCs w:val="18"/>
                <w:lang w:val="en-GB"/>
              </w:rPr>
              <w:t xml:space="preserve">USA </w:t>
            </w:r>
            <w:r w:rsidRPr="005242C1">
              <w:rPr>
                <w:sz w:val="18"/>
                <w:szCs w:val="18"/>
                <w:lang w:val="en-GB"/>
              </w:rPr>
              <w:fldChar w:fldCharType="begin" w:fldLock="1"/>
            </w:r>
            <w:r w:rsidR="00B056A6">
              <w:rPr>
                <w:sz w:val="18"/>
                <w:szCs w:val="18"/>
                <w:lang w:val="en-GB"/>
              </w:rPr>
              <w:instrText>ADDIN CSL_CITATION {"citationItems":[{"id":"ITEM-1","itemData":{"abstract":"A noteworthy collection of drawings (c. 1885-1930) produced by Louis ComfortTiffany (1848-1933) and his studio artists sustained significant mold damage prior to its acquisition by the Metropolitan Museum of Art in 1967. In order to be exhibited, published, and studied safely, the works required conservation intervention. The works, which were water damaged sometime between 1933 and 1967, were sampled for molds using both classical and molecular techniques to identify the fungi present. The range of molds isolated by culturing were identified using their ITS (internal transcribed spacer) region sequences via searching for similarity in Gen- Bank. Five species were identified as belonging to: Aspergillus fumigatus, Cladosporium sp., Fusarium oxysporum, Penicillium chrysogenum, and Penicillium sp. In contrast DNA extracted directly from dark, thick-walled spores present on the paintings showed a 98% similarity to Chaetomium sp. when compared with GenBank registries. Similarly from brown stained paintings, fungal samples were amplified. In their ITS1-5.8- ITS2 region 80% of the clones matched Cladosporium with a 99% similarity. Yet, the remaining 20% of the clones matched 100% of the 2 ITS regions of Chaetomium sp. with a 98% similarity. A similar trend occurred with samples of mixed brown fungal spots from another work, where 80% of the clones matched Thielavia hyalocarpa, and the remaining 20% of the clones corresponded to Cladosporium oxysporum.","author":[{"dropping-particle":"","family":"Bonaventura","given":"M.P.","non-dropping-particle":"Di","parse-names":false,"suffix":""},{"dropping-particle":"","family":"DeSalle","given":"R.","non-dropping-particle":"","parse-names":false,"suffix":""},{"dropping-particle":"","family":"Eveleigh","given":"D.E.","non-dropping-particle":"","parse-names":false,"suffix":""},{"dropping-particle":"","family":"Baldwin","given":"A.","non-dropping-particle":"","parse-names":false,"suffix":""},{"dropping-particle":"","family":"Koestler","given":"R.J.","non-dropping-particle":"","parse-names":false,"suffix":""}],"container-title":"Art, Biology, and Conservation: Biodeterioration of Works of Art","editor":[{"dropping-particle":"","family":"Koestler","given":"Robert J.","non-dropping-particle":"","parse-names":false,"suffix":""},{"dropping-particle":"","family":"Koestler","given":"Victoria H.","non-dropping-particle":"","parse-names":false,"suffix":""},{"dropping-particle":"","family":"Charola","given":"A. Elena","non-dropping-particle":"","parse-names":false,"suffix":""},{"dropping-particle":"","family":"Nieto-Fernández","given":"Fernando E.","non-dropping-particle":"","parse-names":false,"suffix":""}],"id":"ITEM-1","issued":{"date-parts":[["2003"]]},"page":"94-109","publisher":"The Metropolitan Museum of Art","publisher-place":"New York","title":"Studies of fungal infestations of Tiffany’s Drawings: limits and advantages of classical and molecular techniques","type":"chapter"},"uris":["http://www.mendeley.com/documents/?uuid=b25bc3be-4d22-4cd6-9650-e7b8c20d3e54","http://www.mendeley.com/documents/?uuid=ce122fd0-7ebd-4727-9828-72a13a361122"]}],"mendeley":{"formattedCitation":"[57]","plainTextFormattedCitation":"[57]","previouslyFormattedCitation":"(Di Bonaventura et al. 2003)"},"properties":{"noteIndex":0},"schema":"https://github.com/citation-style-language/schema/raw/master/csl-citation.json"}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[57]</w:t>
            </w:r>
            <w:r w:rsidRPr="005242C1">
              <w:rPr>
                <w:sz w:val="18"/>
                <w:szCs w:val="18"/>
                <w:lang w:val="en-GB"/>
              </w:rPr>
              <w:fldChar w:fldCharType="end"/>
            </w:r>
          </w:p>
        </w:tc>
      </w:tr>
      <w:tr w:rsidR="00674FB2" w:rsidRPr="002F2D6D" w14:paraId="00B3D01D" w14:textId="77777777" w:rsidTr="0038188C">
        <w:trPr>
          <w:trHeight w:val="397"/>
        </w:trPr>
        <w:tc>
          <w:tcPr>
            <w:tcW w:w="4395" w:type="dxa"/>
            <w:shd w:val="clear" w:color="auto" w:fill="auto"/>
            <w:vAlign w:val="center"/>
          </w:tcPr>
          <w:p w14:paraId="5F7D18A2" w14:textId="3E6801D3" w:rsidR="00674FB2" w:rsidRPr="004E36C1" w:rsidRDefault="00674FB2" w:rsidP="00674FB2">
            <w:pPr>
              <w:spacing w:line="276" w:lineRule="auto"/>
              <w:rPr>
                <w:b/>
                <w:i/>
                <w:iCs/>
                <w:sz w:val="18"/>
                <w:szCs w:val="18"/>
                <w:lang w:val="en-GB"/>
              </w:rPr>
            </w:pPr>
            <w:r w:rsidRPr="004E36C1">
              <w:rPr>
                <w:b/>
                <w:i/>
                <w:iCs/>
                <w:sz w:val="18"/>
                <w:szCs w:val="18"/>
                <w:lang w:val="en-GB"/>
              </w:rPr>
              <w:t xml:space="preserve">Laccaria </w:t>
            </w:r>
            <w:r w:rsidRPr="004E36C1">
              <w:rPr>
                <w:b/>
                <w:iCs/>
                <w:sz w:val="18"/>
                <w:szCs w:val="18"/>
                <w:lang w:val="en-GB"/>
              </w:rPr>
              <w:t xml:space="preserve">sp. </w:t>
            </w:r>
            <w:r w:rsidRPr="004E36C1">
              <w:rPr>
                <w:iCs/>
                <w:sz w:val="18"/>
                <w:szCs w:val="18"/>
                <w:lang w:val="en-GB"/>
              </w:rPr>
              <w:t>Berk. &amp; Broome</w:t>
            </w:r>
          </w:p>
        </w:tc>
        <w:tc>
          <w:tcPr>
            <w:tcW w:w="3391" w:type="dxa"/>
            <w:vAlign w:val="center"/>
          </w:tcPr>
          <w:p w14:paraId="5D26E4E7" w14:textId="05FB6FA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38285AE5" w14:textId="19F7085A"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7F33C905" w14:textId="6974E016"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2F2D6D" w14:paraId="3DBFAB07" w14:textId="77777777" w:rsidTr="0038188C">
        <w:trPr>
          <w:trHeight w:val="397"/>
        </w:trPr>
        <w:tc>
          <w:tcPr>
            <w:tcW w:w="4395" w:type="dxa"/>
            <w:shd w:val="clear" w:color="auto" w:fill="auto"/>
            <w:vAlign w:val="center"/>
          </w:tcPr>
          <w:p w14:paraId="357674DD" w14:textId="180998E6" w:rsidR="00674FB2" w:rsidRPr="002369F0" w:rsidRDefault="00674FB2" w:rsidP="00674FB2">
            <w:pPr>
              <w:spacing w:line="276" w:lineRule="auto"/>
              <w:rPr>
                <w:iCs/>
                <w:sz w:val="18"/>
                <w:szCs w:val="18"/>
              </w:rPr>
            </w:pPr>
            <w:r w:rsidRPr="002369F0">
              <w:rPr>
                <w:b/>
                <w:i/>
                <w:iCs/>
                <w:sz w:val="18"/>
                <w:szCs w:val="18"/>
              </w:rPr>
              <w:t>Lasiosphaeriaceae</w:t>
            </w:r>
            <w:r>
              <w:rPr>
                <w:b/>
                <w:i/>
                <w:iCs/>
                <w:sz w:val="18"/>
                <w:szCs w:val="18"/>
              </w:rPr>
              <w:t xml:space="preserve"> </w:t>
            </w:r>
            <w:r>
              <w:rPr>
                <w:b/>
                <w:iCs/>
                <w:sz w:val="18"/>
                <w:szCs w:val="18"/>
              </w:rPr>
              <w:t xml:space="preserve">sp. </w:t>
            </w:r>
            <w:r w:rsidRPr="002369F0">
              <w:rPr>
                <w:iCs/>
                <w:sz w:val="18"/>
                <w:szCs w:val="18"/>
              </w:rPr>
              <w:t>Na</w:t>
            </w:r>
            <w:r>
              <w:rPr>
                <w:iCs/>
                <w:sz w:val="18"/>
                <w:szCs w:val="18"/>
              </w:rPr>
              <w:t>n</w:t>
            </w:r>
            <w:r w:rsidRPr="002369F0">
              <w:rPr>
                <w:iCs/>
                <w:sz w:val="18"/>
                <w:szCs w:val="18"/>
              </w:rPr>
              <w:t>nf</w:t>
            </w:r>
            <w:r>
              <w:rPr>
                <w:b/>
                <w:iCs/>
                <w:sz w:val="18"/>
                <w:szCs w:val="18"/>
              </w:rPr>
              <w:t>.</w:t>
            </w:r>
          </w:p>
        </w:tc>
        <w:tc>
          <w:tcPr>
            <w:tcW w:w="3391" w:type="dxa"/>
            <w:vAlign w:val="center"/>
          </w:tcPr>
          <w:p w14:paraId="1C6E1156" w14:textId="136C48CB" w:rsidR="00674FB2" w:rsidRPr="005242C1" w:rsidRDefault="00674FB2" w:rsidP="00674FB2">
            <w:pPr>
              <w:spacing w:line="276" w:lineRule="auto"/>
              <w:jc w:val="center"/>
              <w:rPr>
                <w:sz w:val="18"/>
                <w:szCs w:val="18"/>
              </w:rPr>
            </w:pPr>
            <w:r w:rsidRPr="005242C1">
              <w:rPr>
                <w:sz w:val="18"/>
                <w:szCs w:val="18"/>
                <w:lang w:val="en-GB"/>
              </w:rPr>
              <w:t>-</w:t>
            </w:r>
          </w:p>
        </w:tc>
        <w:tc>
          <w:tcPr>
            <w:tcW w:w="3392" w:type="dxa"/>
            <w:vAlign w:val="center"/>
          </w:tcPr>
          <w:p w14:paraId="459BDBEB" w14:textId="3C314D71" w:rsidR="00674FB2" w:rsidRPr="005242C1" w:rsidRDefault="00674FB2" w:rsidP="00674FB2">
            <w:pPr>
              <w:spacing w:line="276" w:lineRule="auto"/>
              <w:jc w:val="center"/>
              <w:rPr>
                <w:sz w:val="18"/>
                <w:szCs w:val="18"/>
              </w:rPr>
            </w:pPr>
            <w:r w:rsidRPr="005242C1">
              <w:rPr>
                <w:sz w:val="18"/>
                <w:szCs w:val="18"/>
                <w:lang w:val="en-GB"/>
              </w:rPr>
              <w:t>-</w:t>
            </w:r>
          </w:p>
        </w:tc>
        <w:tc>
          <w:tcPr>
            <w:tcW w:w="3392" w:type="dxa"/>
            <w:shd w:val="clear" w:color="auto" w:fill="auto"/>
            <w:vAlign w:val="center"/>
          </w:tcPr>
          <w:p w14:paraId="0750B1BF" w14:textId="3695F300"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B056A6" w14:paraId="7FA8938F" w14:textId="77777777" w:rsidTr="0038188C">
        <w:trPr>
          <w:trHeight w:val="397"/>
        </w:trPr>
        <w:tc>
          <w:tcPr>
            <w:tcW w:w="4395" w:type="dxa"/>
            <w:shd w:val="clear" w:color="auto" w:fill="auto"/>
            <w:vAlign w:val="center"/>
          </w:tcPr>
          <w:p w14:paraId="38C6FCDE" w14:textId="77777777" w:rsidR="00674FB2" w:rsidRPr="002369F0" w:rsidRDefault="00674FB2" w:rsidP="00674FB2">
            <w:pPr>
              <w:spacing w:line="276" w:lineRule="auto"/>
              <w:rPr>
                <w:b/>
                <w:i/>
                <w:iCs/>
                <w:sz w:val="18"/>
                <w:szCs w:val="18"/>
              </w:rPr>
            </w:pPr>
            <w:r w:rsidRPr="002369F0">
              <w:rPr>
                <w:b/>
                <w:i/>
                <w:iCs/>
                <w:sz w:val="18"/>
                <w:szCs w:val="18"/>
              </w:rPr>
              <w:t xml:space="preserve">Lecanicillium kalimantanense </w:t>
            </w:r>
            <w:r w:rsidRPr="002369F0">
              <w:rPr>
                <w:iCs/>
                <w:sz w:val="18"/>
                <w:szCs w:val="18"/>
              </w:rPr>
              <w:t>Kurihara &amp; Sukarno</w:t>
            </w:r>
          </w:p>
        </w:tc>
        <w:tc>
          <w:tcPr>
            <w:tcW w:w="3391" w:type="dxa"/>
            <w:vAlign w:val="center"/>
          </w:tcPr>
          <w:p w14:paraId="44DFA2EB" w14:textId="77777777" w:rsidR="00674FB2" w:rsidRPr="005242C1" w:rsidRDefault="00674FB2" w:rsidP="00674FB2">
            <w:pPr>
              <w:spacing w:line="276" w:lineRule="auto"/>
              <w:jc w:val="center"/>
              <w:rPr>
                <w:sz w:val="18"/>
                <w:szCs w:val="18"/>
              </w:rPr>
            </w:pPr>
            <w:r w:rsidRPr="005242C1">
              <w:rPr>
                <w:sz w:val="18"/>
                <w:szCs w:val="18"/>
              </w:rPr>
              <w:t>-</w:t>
            </w:r>
          </w:p>
        </w:tc>
        <w:tc>
          <w:tcPr>
            <w:tcW w:w="3392" w:type="dxa"/>
            <w:vAlign w:val="center"/>
          </w:tcPr>
          <w:p w14:paraId="5279FC25" w14:textId="7121BAE0" w:rsidR="00674FB2" w:rsidRPr="005242C1" w:rsidRDefault="00674FB2" w:rsidP="00D85868">
            <w:pPr>
              <w:spacing w:line="276" w:lineRule="auto"/>
              <w:jc w:val="center"/>
              <w:rPr>
                <w:sz w:val="18"/>
                <w:szCs w:val="18"/>
                <w:lang w:val="en-GB"/>
              </w:rPr>
            </w:pPr>
            <w:r w:rsidRPr="005242C1">
              <w:rPr>
                <w:sz w:val="18"/>
                <w:szCs w:val="18"/>
              </w:rPr>
              <w:t xml:space="preserve">Italy </w:t>
            </w:r>
            <w:r w:rsidRPr="005242C1">
              <w:rPr>
                <w:sz w:val="18"/>
                <w:szCs w:val="18"/>
                <w:lang w:val="en-GB"/>
              </w:rPr>
              <w:fldChar w:fldCharType="begin" w:fldLock="1"/>
            </w:r>
            <w:r w:rsidR="00B056A6">
              <w:rPr>
                <w:sz w:val="18"/>
                <w:szCs w:val="18"/>
              </w:rPr>
              <w:instrText>ADDIN CSL_CITATION {"citationItems":[{"id":"ITEM-1","itemData":{"DOI":"10.1016/j.ibiod.2014.12.012","ISBN":"0964-8305","ISSN":"09648305","abstract":"The use of Compactus shelves by libraries and archives is a good solution to optimize the storage space and prevent dust deposits on books. However, they are probably the cause of severe cases of fungal colonization in historical library materials. A typical phenomenon occurs as a spread of white mycelial growth forming scattered spots, mainly on volumes with leather or fabric bindings. Recent studies have identified the xerophilic fungus Eurotium halophilicum (anamorph Aspergillus halophilicus) as responsible for this kind of contamination. A similar situation was found inside the Library of Humanities (BAUM), at Ca' Foscari University, Venice (Italy). Various sampling methods, including cotton swabs and adhesive tape, were adopted to isolate fungi from books and a set of aerobiological analyses was performed to characterize the environment of the repository. The presence of E. halophilicum on both books and in the indoor air was confirmed by direct observation of adhesive tape samples, microscopic observations and molecular methods. Moreover, Aspergillus creber and Aspergillus protuberus belonging to the revised group Aspergillus section Versicolores, were also isolated for the first time in Italian conservation environments.","author":[{"dropping-particle":"","family":"Micheluz","given":"Anna","non-dropping-particle":"","parse-names":false,"suffix":""},{"dropping-particle":"","family":"Manente","given":"Sabrina","non-dropping-particle":"","parse-names":false,"suffix":""},{"dropping-particle":"","family":"Tigini","given":"Valeria","non-dropping-particle":"","parse-names":false,"suffix":""},{"dropping-particle":"","family":"Prigione","given":"Valeria","non-dropping-particle":"","parse-names":false,"suffix":""},{"dropping-particle":"","family":"Pinzari","given":"Flavia","non-dropping-particle":"","parse-names":false,"suffix":""},{"dropping-particle":"","family":"Ravagnan","given":"Giampietro","non-dropping-particle":"","parse-names":false,"suffix":""},{"dropping-particle":"","family":"Varese","given":"Giovanna Cristina","non-dropping-particle":"","parse-names":false,"suffix":""}],"container-title":"International Biodeterioration &amp; Biodegradation","id":"ITEM-1","issued":{"date-parts":[["2015"]]},"page":"1-7","title":"The extreme environment of a library: Xerophilic fungi inhabiting indoor niches","type":"article-journal","volume":"99"},"uris":["http://www.mendeley.com/documents/?uuid=8c2c861f-deac-41ca-95b4-ddc1e41e6f47"]},{"id":"ITEM-2","itemData":{"DOI":"10.3920/WMJ2015.1958","ISBN":"1875-0710","ISSN":"1875-0710","abstract":"The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Journal","id":"ITEM-2","issue":"3","issued":{"date-parts":[["2016"]]},"page":"397-407","title":"Fungal secondary metabolite analysis applied to Cultural Heritage: the case of a contaminated library in Venice","type":"article-journal","volume":"9"},"uris":["http://www.mendeley.com/documents/?uuid=ac26feea-eae3-4c2d-b7c6-d722b65e9507"]}],"mendeley":{"formattedCitation":"[20,39]","plainTextFormattedCitation":"[20,39]","previouslyFormattedCitation":"(Micheluz et al. 2015; 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[20,39]</w:t>
            </w:r>
            <w:r w:rsidRPr="005242C1">
              <w:rPr>
                <w:sz w:val="18"/>
                <w:szCs w:val="18"/>
                <w:lang w:val="en-GB"/>
              </w:rPr>
              <w:fldChar w:fldCharType="end"/>
            </w:r>
          </w:p>
        </w:tc>
        <w:tc>
          <w:tcPr>
            <w:tcW w:w="3392" w:type="dxa"/>
            <w:shd w:val="clear" w:color="auto" w:fill="auto"/>
            <w:vAlign w:val="center"/>
          </w:tcPr>
          <w:p w14:paraId="2CCAEB10"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2F2D6D" w14:paraId="649ECB35" w14:textId="77777777" w:rsidTr="0038188C">
        <w:trPr>
          <w:trHeight w:val="397"/>
        </w:trPr>
        <w:tc>
          <w:tcPr>
            <w:tcW w:w="4395" w:type="dxa"/>
            <w:shd w:val="clear" w:color="auto" w:fill="auto"/>
            <w:vAlign w:val="center"/>
          </w:tcPr>
          <w:p w14:paraId="7ED5E64D" w14:textId="31BAA8CC" w:rsidR="00674FB2" w:rsidRPr="00DD1D34" w:rsidRDefault="00674FB2" w:rsidP="00674FB2">
            <w:pPr>
              <w:spacing w:line="276" w:lineRule="auto"/>
              <w:rPr>
                <w:b/>
                <w:i/>
                <w:iCs/>
                <w:sz w:val="18"/>
                <w:szCs w:val="18"/>
                <w:lang w:val="en-GB"/>
              </w:rPr>
            </w:pPr>
            <w:r w:rsidRPr="00A07D61">
              <w:rPr>
                <w:b/>
                <w:i/>
                <w:iCs/>
                <w:sz w:val="18"/>
                <w:szCs w:val="18"/>
                <w:lang w:val="en-GB"/>
              </w:rPr>
              <w:t xml:space="preserve">Lecophagus </w:t>
            </w:r>
            <w:r w:rsidRPr="00A07D61">
              <w:rPr>
                <w:b/>
                <w:iCs/>
                <w:sz w:val="18"/>
                <w:szCs w:val="18"/>
                <w:lang w:val="en-GB"/>
              </w:rPr>
              <w:t>sp</w:t>
            </w:r>
            <w:r>
              <w:rPr>
                <w:b/>
                <w:i/>
                <w:iCs/>
                <w:sz w:val="18"/>
                <w:szCs w:val="18"/>
                <w:lang w:val="en-GB"/>
              </w:rPr>
              <w:t xml:space="preserve">. </w:t>
            </w:r>
            <w:r w:rsidRPr="00A07D61">
              <w:rPr>
                <w:iCs/>
                <w:sz w:val="18"/>
                <w:szCs w:val="18"/>
                <w:lang w:val="en-GB"/>
              </w:rPr>
              <w:t>M.W. Dick</w:t>
            </w:r>
          </w:p>
        </w:tc>
        <w:tc>
          <w:tcPr>
            <w:tcW w:w="3391" w:type="dxa"/>
            <w:vAlign w:val="center"/>
          </w:tcPr>
          <w:p w14:paraId="6EF1049E" w14:textId="533BEC4B"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2F4B09ED" w14:textId="3CE4DDF3"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6CC88B8F" w14:textId="3360EDC3"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2F2D6D" w14:paraId="56E09822" w14:textId="77777777" w:rsidTr="0038188C">
        <w:trPr>
          <w:trHeight w:val="397"/>
        </w:trPr>
        <w:tc>
          <w:tcPr>
            <w:tcW w:w="4395" w:type="dxa"/>
            <w:shd w:val="clear" w:color="auto" w:fill="auto"/>
            <w:vAlign w:val="center"/>
          </w:tcPr>
          <w:p w14:paraId="78966D7D" w14:textId="6B81F820" w:rsidR="00674FB2" w:rsidRPr="00390F4F" w:rsidRDefault="00674FB2" w:rsidP="00674FB2">
            <w:pPr>
              <w:spacing w:line="276" w:lineRule="auto"/>
              <w:rPr>
                <w:iCs/>
                <w:sz w:val="18"/>
                <w:szCs w:val="18"/>
                <w:lang w:val="en-GB"/>
              </w:rPr>
            </w:pPr>
            <w:r w:rsidRPr="00390F4F">
              <w:rPr>
                <w:b/>
                <w:i/>
                <w:iCs/>
                <w:sz w:val="18"/>
                <w:szCs w:val="18"/>
                <w:lang w:val="en-GB"/>
              </w:rPr>
              <w:t>Lentaria</w:t>
            </w:r>
            <w:r>
              <w:rPr>
                <w:b/>
                <w:i/>
                <w:iCs/>
                <w:sz w:val="18"/>
                <w:szCs w:val="18"/>
                <w:lang w:val="en-GB"/>
              </w:rPr>
              <w:t xml:space="preserve"> </w:t>
            </w:r>
            <w:r>
              <w:rPr>
                <w:b/>
                <w:iCs/>
                <w:sz w:val="18"/>
                <w:szCs w:val="18"/>
                <w:lang w:val="en-GB"/>
              </w:rPr>
              <w:t xml:space="preserve">sp. </w:t>
            </w:r>
            <w:r>
              <w:rPr>
                <w:iCs/>
                <w:sz w:val="18"/>
                <w:szCs w:val="18"/>
                <w:lang w:val="en-GB"/>
              </w:rPr>
              <w:t>Corner</w:t>
            </w:r>
          </w:p>
        </w:tc>
        <w:tc>
          <w:tcPr>
            <w:tcW w:w="3391" w:type="dxa"/>
            <w:vAlign w:val="center"/>
          </w:tcPr>
          <w:p w14:paraId="3DF33E49" w14:textId="01152F38"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37A94352" w14:textId="24C134C9"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73888198" w14:textId="220A887E"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B056A6" w14:paraId="7649763E" w14:textId="77777777" w:rsidTr="0038188C">
        <w:trPr>
          <w:trHeight w:val="397"/>
        </w:trPr>
        <w:tc>
          <w:tcPr>
            <w:tcW w:w="4395" w:type="dxa"/>
            <w:shd w:val="clear" w:color="auto" w:fill="auto"/>
            <w:vAlign w:val="center"/>
          </w:tcPr>
          <w:p w14:paraId="0C385538" w14:textId="350B482F" w:rsidR="00674FB2" w:rsidRPr="00390F4F" w:rsidRDefault="00674FB2" w:rsidP="00674FB2">
            <w:pPr>
              <w:spacing w:line="276" w:lineRule="auto"/>
              <w:rPr>
                <w:b/>
                <w:i/>
                <w:iCs/>
                <w:sz w:val="18"/>
                <w:szCs w:val="18"/>
                <w:lang w:val="en-GB"/>
              </w:rPr>
            </w:pPr>
            <w:r w:rsidRPr="00390F4F">
              <w:rPr>
                <w:b/>
                <w:i/>
                <w:iCs/>
                <w:sz w:val="18"/>
                <w:szCs w:val="18"/>
                <w:lang w:val="en-GB"/>
              </w:rPr>
              <w:t xml:space="preserve">Lentinula </w:t>
            </w:r>
            <w:r>
              <w:rPr>
                <w:b/>
                <w:iCs/>
                <w:sz w:val="18"/>
                <w:szCs w:val="18"/>
                <w:lang w:val="en-GB"/>
              </w:rPr>
              <w:t xml:space="preserve">sp. </w:t>
            </w:r>
            <w:r w:rsidRPr="00390F4F">
              <w:rPr>
                <w:iCs/>
                <w:sz w:val="18"/>
                <w:szCs w:val="18"/>
                <w:lang w:val="en-GB"/>
              </w:rPr>
              <w:t>Earle</w:t>
            </w:r>
          </w:p>
        </w:tc>
        <w:tc>
          <w:tcPr>
            <w:tcW w:w="3391" w:type="dxa"/>
            <w:vAlign w:val="center"/>
          </w:tcPr>
          <w:p w14:paraId="6829EC74" w14:textId="38869BE2"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2B61174D" w14:textId="1F16FD94"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46C7B3CC" w14:textId="2B31EAC5"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B056A6" w14:paraId="55EF38F4" w14:textId="77777777" w:rsidTr="0038188C">
        <w:trPr>
          <w:trHeight w:val="397"/>
        </w:trPr>
        <w:tc>
          <w:tcPr>
            <w:tcW w:w="4395" w:type="dxa"/>
            <w:shd w:val="clear" w:color="auto" w:fill="auto"/>
            <w:vAlign w:val="center"/>
          </w:tcPr>
          <w:p w14:paraId="0F9319FC" w14:textId="46F76304" w:rsidR="00674FB2" w:rsidRPr="00DD1D34" w:rsidRDefault="00674FB2" w:rsidP="00674FB2">
            <w:pPr>
              <w:spacing w:line="276" w:lineRule="auto"/>
              <w:rPr>
                <w:b/>
                <w:i/>
                <w:iCs/>
                <w:sz w:val="18"/>
                <w:szCs w:val="18"/>
                <w:lang w:val="en-GB"/>
              </w:rPr>
            </w:pPr>
            <w:r w:rsidRPr="00B46D2E">
              <w:rPr>
                <w:b/>
                <w:i/>
                <w:iCs/>
                <w:sz w:val="18"/>
                <w:szCs w:val="18"/>
                <w:lang w:val="en-GB"/>
              </w:rPr>
              <w:t xml:space="preserve">Leotiomycetes </w:t>
            </w:r>
            <w:r w:rsidRPr="00DB3F13">
              <w:rPr>
                <w:b/>
                <w:iCs/>
                <w:sz w:val="18"/>
                <w:szCs w:val="18"/>
                <w:lang w:val="en-GB"/>
              </w:rPr>
              <w:t>sp</w:t>
            </w:r>
            <w:r>
              <w:rPr>
                <w:b/>
                <w:i/>
                <w:iCs/>
                <w:sz w:val="18"/>
                <w:szCs w:val="18"/>
                <w:lang w:val="en-GB"/>
              </w:rPr>
              <w:t xml:space="preserve">. </w:t>
            </w:r>
            <w:r w:rsidRPr="00DB3F13">
              <w:rPr>
                <w:iCs/>
                <w:sz w:val="18"/>
                <w:szCs w:val="18"/>
                <w:lang w:val="en-GB"/>
              </w:rPr>
              <w:t>O.E. Erikss. &amp; Winka</w:t>
            </w:r>
          </w:p>
        </w:tc>
        <w:tc>
          <w:tcPr>
            <w:tcW w:w="3391" w:type="dxa"/>
            <w:vAlign w:val="center"/>
          </w:tcPr>
          <w:p w14:paraId="1958A414" w14:textId="573EFE8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789B4A56" w14:textId="26B7526B"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787FB27C" w14:textId="12B52B15"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B056A6" w14:paraId="4C53F29E" w14:textId="77777777" w:rsidTr="0038188C">
        <w:trPr>
          <w:trHeight w:val="397"/>
        </w:trPr>
        <w:tc>
          <w:tcPr>
            <w:tcW w:w="4395" w:type="dxa"/>
            <w:shd w:val="clear" w:color="auto" w:fill="auto"/>
            <w:vAlign w:val="center"/>
          </w:tcPr>
          <w:p w14:paraId="41552828" w14:textId="0543CE91" w:rsidR="00674FB2" w:rsidRPr="00B46D2E" w:rsidRDefault="00674FB2" w:rsidP="00674FB2">
            <w:pPr>
              <w:spacing w:line="276" w:lineRule="auto"/>
              <w:rPr>
                <w:b/>
                <w:i/>
                <w:iCs/>
                <w:sz w:val="18"/>
                <w:szCs w:val="18"/>
                <w:lang w:val="en-GB"/>
              </w:rPr>
            </w:pPr>
            <w:r>
              <w:rPr>
                <w:b/>
                <w:i/>
                <w:iCs/>
                <w:sz w:val="18"/>
                <w:szCs w:val="18"/>
                <w:lang w:val="en-GB"/>
              </w:rPr>
              <w:t xml:space="preserve">Lepiota </w:t>
            </w:r>
            <w:r>
              <w:rPr>
                <w:b/>
                <w:iCs/>
                <w:sz w:val="18"/>
                <w:szCs w:val="18"/>
                <w:lang w:val="en-GB"/>
              </w:rPr>
              <w:t xml:space="preserve">sp. </w:t>
            </w:r>
            <w:r w:rsidRPr="00011DA5">
              <w:rPr>
                <w:iCs/>
                <w:sz w:val="18"/>
                <w:szCs w:val="18"/>
                <w:lang w:val="en-GB"/>
              </w:rPr>
              <w:t>(Pers.) Gray</w:t>
            </w:r>
          </w:p>
        </w:tc>
        <w:tc>
          <w:tcPr>
            <w:tcW w:w="3391" w:type="dxa"/>
            <w:vAlign w:val="center"/>
          </w:tcPr>
          <w:p w14:paraId="7AF25F51" w14:textId="62179F5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3F3FAFFF" w14:textId="3F48AF96"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094F9000" w14:textId="5DB89859"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B056A6" w14:paraId="0FFC7341" w14:textId="77777777" w:rsidTr="0038188C">
        <w:trPr>
          <w:trHeight w:val="397"/>
        </w:trPr>
        <w:tc>
          <w:tcPr>
            <w:tcW w:w="4395" w:type="dxa"/>
            <w:shd w:val="clear" w:color="auto" w:fill="auto"/>
            <w:vAlign w:val="center"/>
          </w:tcPr>
          <w:p w14:paraId="5A485C17" w14:textId="55D64476" w:rsidR="00674FB2" w:rsidRPr="00C448C3" w:rsidRDefault="00674FB2" w:rsidP="00674FB2">
            <w:pPr>
              <w:spacing w:line="276" w:lineRule="auto"/>
              <w:rPr>
                <w:iCs/>
                <w:sz w:val="18"/>
                <w:szCs w:val="18"/>
                <w:lang w:val="en-GB"/>
              </w:rPr>
            </w:pPr>
            <w:r>
              <w:rPr>
                <w:b/>
                <w:i/>
                <w:iCs/>
                <w:sz w:val="18"/>
                <w:szCs w:val="18"/>
                <w:lang w:val="en-GB"/>
              </w:rPr>
              <w:t xml:space="preserve">Lepista </w:t>
            </w:r>
            <w:r>
              <w:rPr>
                <w:b/>
                <w:iCs/>
                <w:sz w:val="18"/>
                <w:szCs w:val="18"/>
                <w:lang w:val="en-GB"/>
              </w:rPr>
              <w:t>sp.</w:t>
            </w:r>
            <w:r w:rsidRPr="00C448C3">
              <w:rPr>
                <w:lang w:val="en-GB"/>
              </w:rPr>
              <w:t xml:space="preserve"> </w:t>
            </w:r>
            <w:r w:rsidRPr="00C448C3">
              <w:rPr>
                <w:iCs/>
                <w:sz w:val="18"/>
                <w:szCs w:val="18"/>
                <w:lang w:val="en-GB"/>
              </w:rPr>
              <w:t>(Fr.) W.G. Sm.</w:t>
            </w:r>
          </w:p>
        </w:tc>
        <w:tc>
          <w:tcPr>
            <w:tcW w:w="3391" w:type="dxa"/>
            <w:vAlign w:val="center"/>
          </w:tcPr>
          <w:p w14:paraId="2501D545" w14:textId="2BB82C6F"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525F75A8" w14:textId="538D55D8"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333193B6" w14:textId="1A01A931"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B056A6" w14:paraId="3AD6442C" w14:textId="77777777" w:rsidTr="0038188C">
        <w:trPr>
          <w:trHeight w:val="397"/>
        </w:trPr>
        <w:tc>
          <w:tcPr>
            <w:tcW w:w="4395" w:type="dxa"/>
            <w:shd w:val="clear" w:color="auto" w:fill="auto"/>
            <w:vAlign w:val="center"/>
          </w:tcPr>
          <w:p w14:paraId="1AD2F4AE" w14:textId="70956454" w:rsidR="00674FB2" w:rsidRPr="00B056A6" w:rsidRDefault="00674FB2" w:rsidP="00674FB2">
            <w:pPr>
              <w:spacing w:line="276" w:lineRule="auto"/>
              <w:rPr>
                <w:b/>
                <w:i/>
                <w:iCs/>
                <w:sz w:val="18"/>
                <w:szCs w:val="18"/>
                <w:lang w:val="en-GB"/>
              </w:rPr>
            </w:pPr>
            <w:r w:rsidRPr="00B056A6">
              <w:rPr>
                <w:b/>
                <w:i/>
                <w:iCs/>
                <w:sz w:val="18"/>
                <w:szCs w:val="18"/>
                <w:lang w:val="en-GB"/>
              </w:rPr>
              <w:t xml:space="preserve">Leptosphaeria </w:t>
            </w:r>
            <w:r w:rsidRPr="00B056A6">
              <w:rPr>
                <w:b/>
                <w:iCs/>
                <w:sz w:val="18"/>
                <w:szCs w:val="18"/>
                <w:lang w:val="en-GB"/>
              </w:rPr>
              <w:t>sp.</w:t>
            </w:r>
            <w:r w:rsidRPr="00B056A6">
              <w:rPr>
                <w:b/>
                <w:i/>
                <w:iCs/>
                <w:sz w:val="18"/>
                <w:szCs w:val="18"/>
                <w:lang w:val="en-GB"/>
              </w:rPr>
              <w:t xml:space="preserve"> </w:t>
            </w:r>
            <w:r w:rsidRPr="00B056A6">
              <w:rPr>
                <w:iCs/>
                <w:sz w:val="18"/>
                <w:szCs w:val="18"/>
                <w:lang w:val="en-GB"/>
              </w:rPr>
              <w:t>Ces. &amp; De Not.</w:t>
            </w:r>
          </w:p>
        </w:tc>
        <w:tc>
          <w:tcPr>
            <w:tcW w:w="3391" w:type="dxa"/>
            <w:vAlign w:val="center"/>
          </w:tcPr>
          <w:p w14:paraId="2A018969" w14:textId="6C033551"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18013E97" w14:textId="522146FE"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02CAD83D" w14:textId="048AF784"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B056A6" w14:paraId="573BE861" w14:textId="77777777" w:rsidTr="005D7B64">
        <w:trPr>
          <w:trHeight w:val="397"/>
        </w:trPr>
        <w:tc>
          <w:tcPr>
            <w:tcW w:w="4395" w:type="dxa"/>
            <w:shd w:val="clear" w:color="auto" w:fill="auto"/>
            <w:vAlign w:val="center"/>
          </w:tcPr>
          <w:p w14:paraId="767C4516" w14:textId="28AE6365" w:rsidR="00674FB2" w:rsidRPr="00D7575B" w:rsidRDefault="00674FB2" w:rsidP="00674FB2">
            <w:pPr>
              <w:spacing w:line="276" w:lineRule="auto"/>
              <w:rPr>
                <w:b/>
                <w:i/>
                <w:iCs/>
                <w:sz w:val="18"/>
                <w:szCs w:val="18"/>
                <w:lang w:val="en-GB"/>
              </w:rPr>
            </w:pPr>
            <w:r w:rsidRPr="00D7575B">
              <w:rPr>
                <w:b/>
                <w:i/>
                <w:iCs/>
                <w:sz w:val="18"/>
                <w:szCs w:val="18"/>
                <w:lang w:val="en-GB"/>
              </w:rPr>
              <w:t>Leptosphaeria microscopica</w:t>
            </w:r>
            <w:r w:rsidRPr="00D7575B">
              <w:rPr>
                <w:iCs/>
                <w:sz w:val="18"/>
                <w:szCs w:val="18"/>
                <w:lang w:val="en-GB"/>
              </w:rPr>
              <w:t xml:space="preserve"> P. Karst.</w:t>
            </w:r>
          </w:p>
        </w:tc>
        <w:tc>
          <w:tcPr>
            <w:tcW w:w="10175" w:type="dxa"/>
            <w:gridSpan w:val="3"/>
            <w:vAlign w:val="center"/>
          </w:tcPr>
          <w:p w14:paraId="2B402799" w14:textId="04440B25" w:rsidR="00674FB2" w:rsidRPr="005242C1" w:rsidRDefault="00674FB2" w:rsidP="00674FB2">
            <w:pPr>
              <w:spacing w:line="276" w:lineRule="auto"/>
              <w:jc w:val="center"/>
              <w:rPr>
                <w:i/>
                <w:sz w:val="18"/>
                <w:szCs w:val="18"/>
                <w:lang w:val="en-GB"/>
              </w:rPr>
            </w:pPr>
            <w:r w:rsidRPr="005242C1">
              <w:rPr>
                <w:i/>
                <w:sz w:val="18"/>
                <w:szCs w:val="18"/>
                <w:lang w:val="en-GB"/>
              </w:rPr>
              <w:t>See current name: Phaeosphaeria microscopica</w:t>
            </w:r>
          </w:p>
        </w:tc>
      </w:tr>
      <w:tr w:rsidR="00674FB2" w:rsidRPr="00B056A6" w14:paraId="797CB98A" w14:textId="77777777" w:rsidTr="0038188C">
        <w:trPr>
          <w:trHeight w:val="397"/>
        </w:trPr>
        <w:tc>
          <w:tcPr>
            <w:tcW w:w="4395" w:type="dxa"/>
            <w:shd w:val="clear" w:color="auto" w:fill="auto"/>
            <w:vAlign w:val="center"/>
          </w:tcPr>
          <w:p w14:paraId="7C446DE1" w14:textId="77450B9E" w:rsidR="00674FB2" w:rsidRPr="00B056A6" w:rsidRDefault="00674FB2" w:rsidP="00674FB2">
            <w:pPr>
              <w:spacing w:line="276" w:lineRule="auto"/>
              <w:rPr>
                <w:b/>
                <w:i/>
                <w:iCs/>
                <w:sz w:val="18"/>
                <w:szCs w:val="18"/>
                <w:lang w:val="en-GB"/>
              </w:rPr>
            </w:pPr>
            <w:r w:rsidRPr="00B056A6">
              <w:rPr>
                <w:b/>
                <w:i/>
                <w:iCs/>
                <w:sz w:val="18"/>
                <w:szCs w:val="18"/>
                <w:lang w:val="en-GB"/>
              </w:rPr>
              <w:t xml:space="preserve">Leucoagaricus </w:t>
            </w:r>
            <w:r w:rsidRPr="00B056A6">
              <w:rPr>
                <w:b/>
                <w:iCs/>
                <w:sz w:val="18"/>
                <w:szCs w:val="18"/>
                <w:lang w:val="en-GB"/>
              </w:rPr>
              <w:t>sp</w:t>
            </w:r>
            <w:r w:rsidRPr="00B056A6">
              <w:rPr>
                <w:b/>
                <w:i/>
                <w:iCs/>
                <w:sz w:val="18"/>
                <w:szCs w:val="18"/>
                <w:lang w:val="en-GB"/>
              </w:rPr>
              <w:t xml:space="preserve">. </w:t>
            </w:r>
            <w:r w:rsidRPr="00B056A6">
              <w:rPr>
                <w:iCs/>
                <w:sz w:val="18"/>
                <w:szCs w:val="18"/>
                <w:lang w:val="en-GB"/>
              </w:rPr>
              <w:t>Locq. Ex Singer</w:t>
            </w:r>
          </w:p>
        </w:tc>
        <w:tc>
          <w:tcPr>
            <w:tcW w:w="3391" w:type="dxa"/>
            <w:vAlign w:val="center"/>
          </w:tcPr>
          <w:p w14:paraId="6838574F" w14:textId="714F7860"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547A543B" w14:textId="10C9FC81"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73FE2FCD" w14:textId="21BCA76B"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9E6BCD" w14:paraId="0B5E5D48" w14:textId="77777777" w:rsidTr="0038188C">
        <w:trPr>
          <w:trHeight w:val="397"/>
        </w:trPr>
        <w:tc>
          <w:tcPr>
            <w:tcW w:w="4395" w:type="dxa"/>
            <w:shd w:val="clear" w:color="auto" w:fill="auto"/>
            <w:vAlign w:val="center"/>
          </w:tcPr>
          <w:p w14:paraId="004795F3" w14:textId="4A711F39" w:rsidR="00674FB2" w:rsidRPr="00C448C3" w:rsidRDefault="00674FB2" w:rsidP="00674FB2">
            <w:pPr>
              <w:spacing w:line="276" w:lineRule="auto"/>
              <w:rPr>
                <w:b/>
                <w:iCs/>
                <w:sz w:val="18"/>
                <w:szCs w:val="18"/>
                <w:lang w:val="en-GB"/>
              </w:rPr>
            </w:pPr>
            <w:r w:rsidRPr="00C448C3">
              <w:rPr>
                <w:b/>
                <w:i/>
                <w:iCs/>
                <w:sz w:val="18"/>
                <w:szCs w:val="18"/>
                <w:lang w:val="en-GB"/>
              </w:rPr>
              <w:t xml:space="preserve">Leucocortinarius </w:t>
            </w:r>
            <w:r w:rsidRPr="00C448C3">
              <w:rPr>
                <w:b/>
                <w:iCs/>
                <w:sz w:val="18"/>
                <w:szCs w:val="18"/>
                <w:lang w:val="en-GB"/>
              </w:rPr>
              <w:t>sp.</w:t>
            </w:r>
            <w:r w:rsidRPr="00C448C3">
              <w:rPr>
                <w:iCs/>
                <w:sz w:val="18"/>
                <w:szCs w:val="18"/>
                <w:lang w:val="en-GB"/>
              </w:rPr>
              <w:t xml:space="preserve"> (J.E. Lange) Singer</w:t>
            </w:r>
          </w:p>
        </w:tc>
        <w:tc>
          <w:tcPr>
            <w:tcW w:w="3391" w:type="dxa"/>
            <w:vAlign w:val="center"/>
          </w:tcPr>
          <w:p w14:paraId="555047E5" w14:textId="5334730D"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03E2F403" w14:textId="1E2E9E81"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34B7D475" w14:textId="5711AF71" w:rsidR="00674FB2" w:rsidRPr="005242C1" w:rsidRDefault="00D57A52" w:rsidP="00D85868">
            <w:pPr>
              <w:spacing w:line="276" w:lineRule="auto"/>
              <w:jc w:val="center"/>
              <w:rPr>
                <w:sz w:val="18"/>
                <w:szCs w:val="18"/>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w:instrText>
            </w:r>
            <w:r w:rsidR="00B056A6" w:rsidRPr="00B056A6">
              <w:rPr>
                <w:sz w:val="18"/>
                <w:szCs w:val="18"/>
              </w:rPr>
              <w:instrText>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rPr>
              <w:t>[15]</w:t>
            </w:r>
            <w:r w:rsidR="00674FB2" w:rsidRPr="005242C1">
              <w:rPr>
                <w:sz w:val="18"/>
                <w:szCs w:val="18"/>
              </w:rPr>
              <w:fldChar w:fldCharType="end"/>
            </w:r>
          </w:p>
        </w:tc>
      </w:tr>
      <w:tr w:rsidR="00674FB2" w:rsidRPr="00B056A6" w14:paraId="182B3853" w14:textId="77777777" w:rsidTr="0038188C">
        <w:trPr>
          <w:trHeight w:val="397"/>
        </w:trPr>
        <w:tc>
          <w:tcPr>
            <w:tcW w:w="4395" w:type="dxa"/>
            <w:shd w:val="clear" w:color="auto" w:fill="auto"/>
            <w:vAlign w:val="center"/>
          </w:tcPr>
          <w:p w14:paraId="6663B4CB" w14:textId="76931E38" w:rsidR="00674FB2" w:rsidRPr="005242C1" w:rsidRDefault="00674FB2" w:rsidP="00674FB2">
            <w:pPr>
              <w:spacing w:line="276" w:lineRule="auto"/>
              <w:rPr>
                <w:b/>
                <w:iCs/>
                <w:sz w:val="18"/>
                <w:szCs w:val="18"/>
              </w:rPr>
            </w:pPr>
            <w:r w:rsidRPr="005242C1">
              <w:rPr>
                <w:b/>
                <w:i/>
                <w:iCs/>
                <w:sz w:val="18"/>
                <w:szCs w:val="18"/>
              </w:rPr>
              <w:t xml:space="preserve">Leucocybe </w:t>
            </w:r>
            <w:r w:rsidRPr="005242C1">
              <w:rPr>
                <w:b/>
                <w:iCs/>
                <w:sz w:val="18"/>
                <w:szCs w:val="18"/>
              </w:rPr>
              <w:t xml:space="preserve">sp. </w:t>
            </w:r>
            <w:r w:rsidRPr="005242C1">
              <w:rPr>
                <w:iCs/>
                <w:sz w:val="18"/>
                <w:szCs w:val="18"/>
              </w:rPr>
              <w:t>Vizzini, P. Alvarado, G. Moreno &amp; Consiglio</w:t>
            </w:r>
          </w:p>
        </w:tc>
        <w:tc>
          <w:tcPr>
            <w:tcW w:w="3391" w:type="dxa"/>
            <w:vAlign w:val="center"/>
          </w:tcPr>
          <w:p w14:paraId="1A1BB43A" w14:textId="37F01CF9" w:rsidR="00674FB2" w:rsidRPr="005242C1" w:rsidRDefault="00674FB2" w:rsidP="00674FB2">
            <w:pPr>
              <w:spacing w:line="276" w:lineRule="auto"/>
              <w:jc w:val="center"/>
              <w:rPr>
                <w:sz w:val="18"/>
                <w:szCs w:val="18"/>
              </w:rPr>
            </w:pPr>
            <w:r w:rsidRPr="005242C1">
              <w:rPr>
                <w:sz w:val="18"/>
                <w:szCs w:val="18"/>
              </w:rPr>
              <w:t>-</w:t>
            </w:r>
          </w:p>
        </w:tc>
        <w:tc>
          <w:tcPr>
            <w:tcW w:w="3392" w:type="dxa"/>
            <w:vAlign w:val="center"/>
          </w:tcPr>
          <w:p w14:paraId="33DDDECD" w14:textId="11945B18" w:rsidR="00674FB2" w:rsidRPr="005242C1" w:rsidRDefault="00674FB2" w:rsidP="00674FB2">
            <w:pPr>
              <w:spacing w:line="276" w:lineRule="auto"/>
              <w:jc w:val="center"/>
              <w:rPr>
                <w:sz w:val="18"/>
                <w:szCs w:val="18"/>
              </w:rPr>
            </w:pPr>
            <w:r w:rsidRPr="005242C1">
              <w:rPr>
                <w:sz w:val="18"/>
                <w:szCs w:val="18"/>
              </w:rPr>
              <w:t>-</w:t>
            </w:r>
          </w:p>
        </w:tc>
        <w:tc>
          <w:tcPr>
            <w:tcW w:w="3392" w:type="dxa"/>
            <w:shd w:val="clear" w:color="auto" w:fill="auto"/>
            <w:vAlign w:val="center"/>
          </w:tcPr>
          <w:p w14:paraId="61B92E1F" w14:textId="25C11B83" w:rsidR="00674FB2" w:rsidRPr="005242C1" w:rsidRDefault="00D57A52" w:rsidP="00D85868">
            <w:pPr>
              <w:spacing w:line="276" w:lineRule="auto"/>
              <w:jc w:val="center"/>
              <w:rPr>
                <w:sz w:val="18"/>
                <w:szCs w:val="18"/>
                <w:lang w:val="en-GB"/>
              </w:rPr>
            </w:pPr>
            <w:r w:rsidRPr="005242C1">
              <w:rPr>
                <w:sz w:val="18"/>
                <w:szCs w:val="18"/>
              </w:rPr>
              <w:t>Czech</w:t>
            </w:r>
            <w:r w:rsidR="00674FB2" w:rsidRPr="005242C1">
              <w:rPr>
                <w:sz w:val="18"/>
                <w:szCs w:val="18"/>
              </w:rPr>
              <w:t xml:space="preserve"> Republic, Poland </w:t>
            </w:r>
            <w:r w:rsidR="00674FB2" w:rsidRPr="005242C1">
              <w:rPr>
                <w:sz w:val="18"/>
                <w:szCs w:val="18"/>
              </w:rPr>
              <w:fldChar w:fldCharType="begin" w:fldLock="1"/>
            </w:r>
            <w:r w:rsidR="00B056A6">
              <w:rPr>
                <w:sz w:val="18"/>
                <w:szCs w:val="18"/>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2F2D6D" w14:paraId="0F93833F" w14:textId="77777777" w:rsidTr="0038188C">
        <w:trPr>
          <w:trHeight w:val="397"/>
        </w:trPr>
        <w:tc>
          <w:tcPr>
            <w:tcW w:w="4395" w:type="dxa"/>
            <w:shd w:val="clear" w:color="auto" w:fill="auto"/>
            <w:vAlign w:val="center"/>
          </w:tcPr>
          <w:p w14:paraId="6E5E65D7" w14:textId="29E4F74C" w:rsidR="00674FB2" w:rsidRPr="00186A37" w:rsidRDefault="00674FB2" w:rsidP="00674FB2">
            <w:pPr>
              <w:spacing w:line="276" w:lineRule="auto"/>
              <w:rPr>
                <w:b/>
                <w:i/>
                <w:iCs/>
                <w:sz w:val="18"/>
                <w:szCs w:val="18"/>
                <w:lang w:val="en-GB"/>
              </w:rPr>
            </w:pPr>
            <w:r w:rsidRPr="00186A37">
              <w:rPr>
                <w:b/>
                <w:i/>
                <w:iCs/>
                <w:sz w:val="18"/>
                <w:szCs w:val="18"/>
                <w:lang w:val="en-GB"/>
              </w:rPr>
              <w:t xml:space="preserve">Lignosus </w:t>
            </w:r>
            <w:r w:rsidRPr="00186A37">
              <w:rPr>
                <w:b/>
                <w:iCs/>
                <w:sz w:val="18"/>
                <w:szCs w:val="18"/>
                <w:lang w:val="en-GB"/>
              </w:rPr>
              <w:t xml:space="preserve">sp. </w:t>
            </w:r>
            <w:r w:rsidRPr="00186A37">
              <w:rPr>
                <w:iCs/>
                <w:sz w:val="18"/>
                <w:szCs w:val="18"/>
                <w:lang w:val="en-GB"/>
              </w:rPr>
              <w:t>Lloyd ex Torrend</w:t>
            </w:r>
          </w:p>
        </w:tc>
        <w:tc>
          <w:tcPr>
            <w:tcW w:w="3391" w:type="dxa"/>
            <w:vAlign w:val="center"/>
          </w:tcPr>
          <w:p w14:paraId="3675D980" w14:textId="0D0D5D9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6225D672" w14:textId="54CC2965"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60A0B02C" w14:textId="7092474E"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B056A6" w14:paraId="760D21E0" w14:textId="77777777" w:rsidTr="0038188C">
        <w:trPr>
          <w:trHeight w:val="397"/>
        </w:trPr>
        <w:tc>
          <w:tcPr>
            <w:tcW w:w="4395" w:type="dxa"/>
            <w:shd w:val="clear" w:color="auto" w:fill="auto"/>
            <w:vAlign w:val="center"/>
          </w:tcPr>
          <w:p w14:paraId="3C08D24A" w14:textId="3DF0B22F" w:rsidR="00674FB2" w:rsidRPr="00501536" w:rsidRDefault="00674FB2" w:rsidP="00674FB2">
            <w:pPr>
              <w:spacing w:line="276" w:lineRule="auto"/>
              <w:rPr>
                <w:b/>
                <w:i/>
                <w:iCs/>
                <w:sz w:val="18"/>
                <w:szCs w:val="18"/>
                <w:lang w:val="en-GB"/>
              </w:rPr>
            </w:pPr>
            <w:r w:rsidRPr="00501536">
              <w:rPr>
                <w:b/>
                <w:i/>
                <w:iCs/>
                <w:sz w:val="18"/>
                <w:szCs w:val="18"/>
                <w:lang w:val="en-GB"/>
              </w:rPr>
              <w:t xml:space="preserve">Limacella </w:t>
            </w:r>
            <w:r>
              <w:rPr>
                <w:b/>
                <w:iCs/>
                <w:sz w:val="18"/>
                <w:szCs w:val="18"/>
                <w:lang w:val="en-GB"/>
              </w:rPr>
              <w:t xml:space="preserve">sp. </w:t>
            </w:r>
            <w:r w:rsidRPr="00501536">
              <w:rPr>
                <w:iCs/>
                <w:sz w:val="18"/>
                <w:szCs w:val="18"/>
                <w:lang w:val="en-GB"/>
              </w:rPr>
              <w:t>Earle</w:t>
            </w:r>
          </w:p>
        </w:tc>
        <w:tc>
          <w:tcPr>
            <w:tcW w:w="3391" w:type="dxa"/>
            <w:vAlign w:val="center"/>
          </w:tcPr>
          <w:p w14:paraId="39782C30" w14:textId="0172EE03"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5243F5F8" w14:textId="3121A6E8"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143FFE58" w14:textId="7F1840F1"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2F2D6D" w14:paraId="1060315E" w14:textId="77777777" w:rsidTr="0038188C">
        <w:trPr>
          <w:trHeight w:val="397"/>
        </w:trPr>
        <w:tc>
          <w:tcPr>
            <w:tcW w:w="4395" w:type="dxa"/>
            <w:shd w:val="clear" w:color="auto" w:fill="auto"/>
            <w:vAlign w:val="center"/>
          </w:tcPr>
          <w:p w14:paraId="3FF76331" w14:textId="11A49BD9" w:rsidR="00674FB2" w:rsidRPr="0075158A" w:rsidRDefault="00674FB2" w:rsidP="00674FB2">
            <w:pPr>
              <w:spacing w:line="276" w:lineRule="auto"/>
              <w:rPr>
                <w:b/>
                <w:iCs/>
                <w:sz w:val="18"/>
                <w:szCs w:val="18"/>
                <w:lang w:val="en-GB"/>
              </w:rPr>
            </w:pPr>
            <w:r w:rsidRPr="00501536">
              <w:rPr>
                <w:b/>
                <w:i/>
                <w:iCs/>
                <w:sz w:val="18"/>
                <w:szCs w:val="18"/>
                <w:lang w:val="en-GB"/>
              </w:rPr>
              <w:lastRenderedPageBreak/>
              <w:t>Macrotyphula</w:t>
            </w:r>
            <w:r>
              <w:rPr>
                <w:b/>
                <w:i/>
                <w:iCs/>
                <w:sz w:val="18"/>
                <w:szCs w:val="18"/>
                <w:lang w:val="en-GB"/>
              </w:rPr>
              <w:t xml:space="preserve"> </w:t>
            </w:r>
            <w:r>
              <w:rPr>
                <w:b/>
                <w:iCs/>
                <w:sz w:val="18"/>
                <w:szCs w:val="18"/>
                <w:lang w:val="en-GB"/>
              </w:rPr>
              <w:t xml:space="preserve">sp. </w:t>
            </w:r>
            <w:r w:rsidRPr="0075158A">
              <w:rPr>
                <w:iCs/>
                <w:sz w:val="18"/>
                <w:szCs w:val="18"/>
                <w:lang w:val="en-GB"/>
              </w:rPr>
              <w:t>R.H. Petersen</w:t>
            </w:r>
          </w:p>
        </w:tc>
        <w:tc>
          <w:tcPr>
            <w:tcW w:w="3391" w:type="dxa"/>
            <w:vAlign w:val="center"/>
          </w:tcPr>
          <w:p w14:paraId="10A53275" w14:textId="50F3A822"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2C8D7C4F" w14:textId="2E860AAD"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4AE6B951" w14:textId="5CA2920C"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30132A" w14:paraId="4AB017F2" w14:textId="77777777" w:rsidTr="0038188C">
        <w:trPr>
          <w:trHeight w:val="397"/>
        </w:trPr>
        <w:tc>
          <w:tcPr>
            <w:tcW w:w="4395" w:type="dxa"/>
            <w:shd w:val="clear" w:color="auto" w:fill="auto"/>
            <w:vAlign w:val="center"/>
            <w:hideMark/>
          </w:tcPr>
          <w:p w14:paraId="0131D17C"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Madurella mycetomatis </w:t>
            </w:r>
            <w:r w:rsidRPr="009512D2">
              <w:rPr>
                <w:sz w:val="18"/>
                <w:szCs w:val="18"/>
                <w:lang w:val="en-GB"/>
              </w:rPr>
              <w:t>(Laveran) Brumpt</w:t>
            </w:r>
          </w:p>
        </w:tc>
        <w:tc>
          <w:tcPr>
            <w:tcW w:w="3391" w:type="dxa"/>
            <w:vAlign w:val="center"/>
          </w:tcPr>
          <w:p w14:paraId="6F3E3153"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3FF72E98"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08C362C0" w14:textId="0724BA09" w:rsidR="00674FB2" w:rsidRPr="005242C1" w:rsidRDefault="00674FB2" w:rsidP="00D85868">
            <w:pPr>
              <w:spacing w:line="276" w:lineRule="auto"/>
              <w:jc w:val="center"/>
              <w:rPr>
                <w:sz w:val="18"/>
                <w:szCs w:val="18"/>
                <w:lang w:val="en-GB"/>
              </w:rPr>
            </w:pPr>
            <w:r w:rsidRPr="005242C1">
              <w:rPr>
                <w:sz w:val="18"/>
                <w:szCs w:val="18"/>
              </w:rPr>
              <w:t xml:space="preserve">USA </w:t>
            </w:r>
            <w:r w:rsidRPr="005242C1">
              <w:rPr>
                <w:sz w:val="18"/>
                <w:szCs w:val="18"/>
                <w:lang w:val="en-GB"/>
              </w:rPr>
              <w:fldChar w:fldCharType="begin" w:fldLock="1"/>
            </w:r>
            <w:r w:rsidR="00B056A6">
              <w:rPr>
                <w:sz w:val="18"/>
                <w:szCs w:val="18"/>
              </w:rPr>
              <w:instrText>ADDIN CSL_CITATION {"citationItems":[{"id":"ITEM-1","itemData":{"abstract":"A noteworthy collection of drawings (c. 1885-1930) produced by Louis ComfortTiffany (1848-1933) and his studio artists sustained significant mold damage prior to its acquisition by the Metropolitan Museum of Art in 1967. In order to be exhibited, published, and studied safely, the works required conservation intervention. The works, which were water damaged sometime between 1933 and 1967, were sampled for molds using both classical and molecular techniques to identify the fungi present. The range of molds isolated by culturing were identified using their ITS (internal transcribed spacer) region sequences via searching for similarity in Gen- Bank. Five species were identified as belonging to: Aspergillus fumigatus, Cladosporium sp., Fusarium oxysporum, Penicillium chrysogenum, and Penicillium sp. In contrast DNA extracted directly from dark, thick-walled spores present on the paintings showed a 98% similarity to Chaetomium sp. when compared with GenBank registries. Similarly from brown stained paintings, fungal samples were amplified. In their ITS1-5.8- ITS2 region 80% of the clones matched Cladosporium with a 99% similarity. Yet, the remaining 20% of the clones matched 100% of the 2 ITS regions of Chaetomium sp. with a 98% similarity. A similar trend occurred with samples of mixed brown fungal spots from another work, where 80% of the clones matched Thielavia hyalocarpa, and the remaining 20% of the clones corresponded to Cladosporium oxysporum.","author":[{"dropping-particle":"","family":"Bonaventura","given":"M.P.","non-dropping-particle":"Di","parse-names":false,"suffix":""},{"dropping-particle":"","family":"DeSalle","given":"R.","non-dropping-particle":"","parse-names":false,"suffix":""},{"dropping-particle":"","family":"Eveleigh","given":"D.E.","non-dropping-particle":"","parse-names":false,"suffix":""},{"dropping-particle":"","family":"Baldwin","</w:instrText>
            </w:r>
            <w:r w:rsidR="00B056A6" w:rsidRPr="00B056A6">
              <w:rPr>
                <w:sz w:val="18"/>
                <w:szCs w:val="18"/>
                <w:lang w:val="en-GB"/>
              </w:rPr>
              <w:instrText>given":"A.","non-dropping-particle":"","parse-names":false,"suffix":""},{"dropping-particle":"","family":"Koestler","given":"R.J.","non-dropping-particle":"","parse-names":false,"suffix":""}],"container-title":"Art, Biology, and Conservation: Biodeterioration of Works of Art","editor":[{"dropping-particle":"","family":"Koestler","given":"Robert J.","non-dropping-particle":"","parse-names":false,"suffix":""},{"dropping-particle":"","family":"Koestler","given":"Victoria H.","non-dropping-particle":"","parse-names":false,"suffix":""},{"dropping-particle":"","family":"Charola","given":"A. Elena","non-dropping-particle":"","parse-names":false,"suffix":""},{"dropping-particle":"","family":"Nieto-Fernández","given":"Fernando E.","non-dropping-particle":"","parse-names":false,"suffix":""}],"id":"ITEM-1","issued":{"date-parts":[["2003"]]},"page":"94-109","publisher":"The Metropolitan Museum of Art","publisher-place":"New York","title":"Studies of fungal infestations of Tiffany’s Drawings: limits and advantages of classical and molecular techniques","type":"chapter"},"uris":["http://www.mendeley.com/documents/?uuid=b25bc3be-4d22-4cd6-9650-e7b8c20d3e54","http://www.mendeley.com/documents/?uuid=ce122fd0-7ebd-4727-9828-72a13a361122"]}],"mendeley":{"formattedCitation":"[57]","plainTextFormattedCitation":"[57]","previouslyFormattedCitation":"(Di Bonaventura et al. 2003)"},"properties":{"noteIndex":0},"schema":"https://github.com/citation-style-language/schema/raw/master/csl-citation.json"}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[57]</w:t>
            </w:r>
            <w:r w:rsidRPr="005242C1">
              <w:rPr>
                <w:sz w:val="18"/>
                <w:szCs w:val="18"/>
                <w:lang w:val="en-GB"/>
              </w:rPr>
              <w:fldChar w:fldCharType="end"/>
            </w:r>
          </w:p>
        </w:tc>
      </w:tr>
      <w:tr w:rsidR="00674FB2" w:rsidRPr="002F2D6D" w14:paraId="0485F236" w14:textId="77777777" w:rsidTr="0038188C">
        <w:trPr>
          <w:trHeight w:val="397"/>
        </w:trPr>
        <w:tc>
          <w:tcPr>
            <w:tcW w:w="4395" w:type="dxa"/>
            <w:shd w:val="clear" w:color="auto" w:fill="auto"/>
            <w:vAlign w:val="center"/>
          </w:tcPr>
          <w:p w14:paraId="556D7ADC" w14:textId="24926148" w:rsidR="00674FB2" w:rsidRPr="00186A37" w:rsidRDefault="00674FB2" w:rsidP="00674FB2">
            <w:pPr>
              <w:spacing w:line="276" w:lineRule="auto"/>
              <w:rPr>
                <w:b/>
                <w:i/>
                <w:iCs/>
                <w:sz w:val="18"/>
                <w:szCs w:val="18"/>
                <w:lang w:val="en-GB"/>
              </w:rPr>
            </w:pPr>
            <w:r w:rsidRPr="00186A37">
              <w:rPr>
                <w:b/>
                <w:i/>
                <w:iCs/>
                <w:sz w:val="18"/>
                <w:szCs w:val="18"/>
                <w:lang w:val="en-GB"/>
              </w:rPr>
              <w:t xml:space="preserve">Magnaporthe </w:t>
            </w:r>
            <w:r w:rsidRPr="00186A37">
              <w:rPr>
                <w:b/>
                <w:iCs/>
                <w:sz w:val="18"/>
                <w:szCs w:val="18"/>
                <w:lang w:val="en-GB"/>
              </w:rPr>
              <w:t>sp</w:t>
            </w:r>
            <w:r w:rsidRPr="00186A37">
              <w:rPr>
                <w:b/>
                <w:i/>
                <w:iCs/>
                <w:sz w:val="18"/>
                <w:szCs w:val="18"/>
                <w:lang w:val="en-GB"/>
              </w:rPr>
              <w:t xml:space="preserve">. </w:t>
            </w:r>
            <w:r w:rsidRPr="00186A37">
              <w:rPr>
                <w:iCs/>
                <w:sz w:val="18"/>
                <w:szCs w:val="18"/>
                <w:lang w:val="en-GB"/>
              </w:rPr>
              <w:t>R.A. Krause &amp; R.K. Webster</w:t>
            </w:r>
          </w:p>
        </w:tc>
        <w:tc>
          <w:tcPr>
            <w:tcW w:w="3391" w:type="dxa"/>
            <w:vAlign w:val="center"/>
          </w:tcPr>
          <w:p w14:paraId="640F33F2" w14:textId="578AA1D6"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3648A594" w14:textId="7C6F711F"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1C04F05D" w14:textId="226F2D30"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2F2D6D" w14:paraId="6E0E7290" w14:textId="77777777" w:rsidTr="0038188C">
        <w:trPr>
          <w:trHeight w:val="397"/>
        </w:trPr>
        <w:tc>
          <w:tcPr>
            <w:tcW w:w="4395" w:type="dxa"/>
            <w:shd w:val="clear" w:color="auto" w:fill="auto"/>
            <w:vAlign w:val="center"/>
          </w:tcPr>
          <w:p w14:paraId="5E7AC890" w14:textId="47D676A5" w:rsidR="00674FB2" w:rsidRPr="00285A15" w:rsidRDefault="00674FB2" w:rsidP="00674FB2">
            <w:pPr>
              <w:spacing w:line="276" w:lineRule="auto"/>
              <w:rPr>
                <w:iCs/>
                <w:sz w:val="18"/>
                <w:szCs w:val="18"/>
                <w:lang w:val="en-GB"/>
              </w:rPr>
            </w:pPr>
            <w:r w:rsidRPr="00285A15">
              <w:rPr>
                <w:b/>
                <w:i/>
                <w:iCs/>
                <w:sz w:val="18"/>
                <w:szCs w:val="18"/>
                <w:lang w:val="en-GB"/>
              </w:rPr>
              <w:t>Malassezia</w:t>
            </w:r>
            <w:r>
              <w:rPr>
                <w:b/>
                <w:i/>
                <w:iCs/>
                <w:sz w:val="18"/>
                <w:szCs w:val="18"/>
                <w:lang w:val="en-GB"/>
              </w:rPr>
              <w:t xml:space="preserve"> </w:t>
            </w:r>
            <w:r>
              <w:rPr>
                <w:b/>
                <w:iCs/>
                <w:sz w:val="18"/>
                <w:szCs w:val="18"/>
                <w:lang w:val="en-GB"/>
              </w:rPr>
              <w:t xml:space="preserve">sp. </w:t>
            </w:r>
            <w:r>
              <w:rPr>
                <w:iCs/>
                <w:sz w:val="18"/>
                <w:szCs w:val="18"/>
                <w:lang w:val="en-GB"/>
              </w:rPr>
              <w:t>Baill.</w:t>
            </w:r>
          </w:p>
        </w:tc>
        <w:tc>
          <w:tcPr>
            <w:tcW w:w="3391" w:type="dxa"/>
            <w:vAlign w:val="center"/>
          </w:tcPr>
          <w:p w14:paraId="276D163A" w14:textId="43C3BED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1EFA87B6" w14:textId="477D0D4E"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0C352664" w14:textId="14866B03"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2F2D6D" w14:paraId="13226060" w14:textId="77777777" w:rsidTr="0038188C">
        <w:trPr>
          <w:trHeight w:val="397"/>
        </w:trPr>
        <w:tc>
          <w:tcPr>
            <w:tcW w:w="4395" w:type="dxa"/>
            <w:shd w:val="clear" w:color="auto" w:fill="auto"/>
            <w:vAlign w:val="center"/>
          </w:tcPr>
          <w:p w14:paraId="624EC927" w14:textId="23AE4057" w:rsidR="00674FB2" w:rsidRPr="00FD2231" w:rsidRDefault="00674FB2" w:rsidP="00674FB2">
            <w:pPr>
              <w:spacing w:line="276" w:lineRule="auto"/>
              <w:rPr>
                <w:b/>
                <w:i/>
                <w:iCs/>
                <w:sz w:val="18"/>
                <w:szCs w:val="18"/>
                <w:lang w:val="en-GB"/>
              </w:rPr>
            </w:pPr>
            <w:r w:rsidRPr="0038094F">
              <w:rPr>
                <w:b/>
                <w:i/>
                <w:iCs/>
                <w:sz w:val="18"/>
                <w:szCs w:val="18"/>
                <w:lang w:val="en-GB"/>
              </w:rPr>
              <w:t xml:space="preserve">Melanoleuca </w:t>
            </w:r>
            <w:r>
              <w:rPr>
                <w:b/>
                <w:iCs/>
                <w:sz w:val="18"/>
                <w:szCs w:val="18"/>
                <w:lang w:val="en-GB"/>
              </w:rPr>
              <w:t xml:space="preserve">sp. </w:t>
            </w:r>
            <w:r w:rsidRPr="0038094F">
              <w:rPr>
                <w:iCs/>
                <w:sz w:val="18"/>
                <w:szCs w:val="18"/>
                <w:lang w:val="en-GB"/>
              </w:rPr>
              <w:t>Pat</w:t>
            </w:r>
            <w:r w:rsidRPr="0038094F">
              <w:rPr>
                <w:b/>
                <w:i/>
                <w:iCs/>
                <w:sz w:val="18"/>
                <w:szCs w:val="18"/>
                <w:lang w:val="en-GB"/>
              </w:rPr>
              <w:t>.</w:t>
            </w:r>
          </w:p>
        </w:tc>
        <w:tc>
          <w:tcPr>
            <w:tcW w:w="3391" w:type="dxa"/>
            <w:vAlign w:val="center"/>
          </w:tcPr>
          <w:p w14:paraId="0387DB20" w14:textId="58A54C16"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0DEE1B11" w14:textId="5864C60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029116BF" w14:textId="2D4219E9"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DD1D34" w14:paraId="6D12D0CE" w14:textId="77777777" w:rsidTr="0038188C">
        <w:trPr>
          <w:trHeight w:val="497"/>
        </w:trPr>
        <w:tc>
          <w:tcPr>
            <w:tcW w:w="4395" w:type="dxa"/>
            <w:shd w:val="clear" w:color="auto" w:fill="auto"/>
            <w:vAlign w:val="center"/>
            <w:hideMark/>
          </w:tcPr>
          <w:p w14:paraId="60938198" w14:textId="77777777" w:rsidR="00674FB2" w:rsidRPr="00DD1D34" w:rsidRDefault="00674FB2" w:rsidP="00674FB2">
            <w:pPr>
              <w:spacing w:line="276" w:lineRule="auto"/>
              <w:rPr>
                <w:b/>
                <w:i/>
                <w:iCs/>
                <w:sz w:val="18"/>
                <w:szCs w:val="18"/>
                <w:lang w:val="en-GB"/>
              </w:rPr>
            </w:pPr>
            <w:r w:rsidRPr="00DD1D34">
              <w:rPr>
                <w:b/>
                <w:i/>
                <w:iCs/>
                <w:sz w:val="18"/>
                <w:szCs w:val="18"/>
                <w:lang w:val="en-GB"/>
              </w:rPr>
              <w:t>Memnoniella echinata</w:t>
            </w:r>
            <w:r w:rsidRPr="00DD1D34">
              <w:rPr>
                <w:b/>
                <w:sz w:val="18"/>
                <w:szCs w:val="18"/>
                <w:lang w:val="en-GB"/>
              </w:rPr>
              <w:t xml:space="preserve"> </w:t>
            </w:r>
            <w:r w:rsidRPr="009512D2">
              <w:rPr>
                <w:sz w:val="18"/>
                <w:szCs w:val="18"/>
                <w:lang w:val="en-GB"/>
              </w:rPr>
              <w:t>(Rivolta) Galloway</w:t>
            </w:r>
          </w:p>
        </w:tc>
        <w:tc>
          <w:tcPr>
            <w:tcW w:w="3391" w:type="dxa"/>
            <w:vAlign w:val="center"/>
          </w:tcPr>
          <w:p w14:paraId="15DF8687"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3B38A882"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07A5574D" w14:textId="1024F3DD" w:rsidR="00674FB2" w:rsidRPr="005242C1" w:rsidRDefault="00674FB2" w:rsidP="00D85868">
            <w:pPr>
              <w:spacing w:line="276" w:lineRule="auto"/>
              <w:jc w:val="center"/>
              <w:rPr>
                <w:sz w:val="18"/>
                <w:szCs w:val="18"/>
                <w:lang w:val="en-GB"/>
              </w:rPr>
            </w:pPr>
            <w:r w:rsidRPr="005242C1">
              <w:rPr>
                <w:sz w:val="18"/>
                <w:szCs w:val="18"/>
                <w:lang w:val="en-GB"/>
              </w:rPr>
              <w:t xml:space="preserve">India </w:t>
            </w:r>
            <w:r w:rsidRPr="005242C1">
              <w:rPr>
                <w:sz w:val="18"/>
                <w:szCs w:val="18"/>
                <w:lang w:val="en-GB"/>
              </w:rPr>
              <w:fldChar w:fldCharType="begin" w:fldLock="1"/>
            </w:r>
            <w:r w:rsidR="00B056A6">
              <w:rPr>
                <w:sz w:val="18"/>
                <w:szCs w:val="18"/>
                <w:lang w:val="en-GB"/>
              </w:rPr>
              <w:instrText>ADDIN CSL_CITATION {"citationItems":[{"id":"ITEM-1","itemData":{"DOI":"10.1046/j.1472-765X.1997.00217.x","ISBN":"0266-8254","abstract":"Fourteen fungal species, namely Aspergillus flavus, A. fumigatus, A. niger, A. ustus, Penicillium islandicum, P. wortmannii, Memnoniella echinata, Cladosporium herbarum, Stachybotrys atra, Claetomium globosum, Fusarium oxysporum, Torula herbarum, Alternaria alternata and Curvularia uncinata were isolated from different grades of paper. They differ in their distribution on various kinds of paper and also in relative occurrence. While seasonal influence on mycoflora was observed, most of the moulds were capable of growing in all three seasons examined (summer, winter, rainy season). The moulds were cellulolytic in nature and endoglucanase activity was greatest in Aspergillus flavus, A. niger, A. fumigatus, P. wortmannii and P. islandicum.","author":[{"dropping-particle":"","family":"Das","given":"M K L","non-dropping-particle":"","parse-names":false,"suffix":""},{"dropping-particle":"","family":"Prasad","given":"J S","non-dropping-particle":"","parse-names":false,"suffix":""},{"dropping-particle":"","family":"Ahmad","given":"S K","non-dropping-particle":"","parse-names":false,"suffix":""}],"container-title":"Letters in Applied Microbiology","id":"ITEM-1","issue":"5","issued":{"date-parts":[["1997"]]},"language":"English","note":"ISI Document Delivery No.: YG578\nTimes Cited: 9\nCited Reference Count: 10\nDas, MKL Prasad, JS Ahmad, SK\nBLACKWELL SCIENCE LTD\nOXFORD","page":"313-315","title":"Endoglucanase production by paper-degrading mycoflora","type":"article-journal","volume":"25"},"uris":["http://www.mendeley.com/documents/?uuid=2a1f70a4-a162-4cbb-80b8-e9ed1b60d256","http://www.mendeley.com/documents/?uuid=859af095-f6e8-4b35-9203-118f69c15473"]}],"mendeley":{"formattedCitation":"[37]","plainTextFormattedCitation":"[37]","previouslyFormattedCitation":"(Das et al. 1997)"},"properties":{"noteIndex":0},"schema":"https://github.com/citation-style-language/schema/raw/master/csl-citation.json"}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[37]</w:t>
            </w:r>
            <w:r w:rsidRPr="005242C1">
              <w:rPr>
                <w:sz w:val="18"/>
                <w:szCs w:val="18"/>
                <w:lang w:val="en-GB"/>
              </w:rPr>
              <w:fldChar w:fldCharType="end"/>
            </w:r>
          </w:p>
        </w:tc>
      </w:tr>
      <w:tr w:rsidR="00674FB2" w:rsidRPr="00DD1D34" w14:paraId="17C88D07" w14:textId="77777777" w:rsidTr="0038188C">
        <w:trPr>
          <w:trHeight w:val="497"/>
        </w:trPr>
        <w:tc>
          <w:tcPr>
            <w:tcW w:w="4395" w:type="dxa"/>
            <w:shd w:val="clear" w:color="auto" w:fill="auto"/>
            <w:vAlign w:val="center"/>
          </w:tcPr>
          <w:p w14:paraId="687D1E45" w14:textId="238D2258" w:rsidR="00674FB2" w:rsidRPr="000B7DFF" w:rsidRDefault="00674FB2" w:rsidP="00674FB2">
            <w:pPr>
              <w:spacing w:line="276" w:lineRule="auto"/>
              <w:rPr>
                <w:sz w:val="20"/>
                <w:szCs w:val="20"/>
              </w:rPr>
            </w:pPr>
            <w:r w:rsidRPr="000B7DFF">
              <w:rPr>
                <w:b/>
                <w:i/>
                <w:iCs/>
                <w:sz w:val="18"/>
                <w:szCs w:val="18"/>
                <w:lang w:val="en-GB"/>
              </w:rPr>
              <w:t xml:space="preserve">Meruliopsis corium </w:t>
            </w:r>
            <w:r w:rsidRPr="000B7DFF">
              <w:rPr>
                <w:iCs/>
                <w:sz w:val="18"/>
                <w:szCs w:val="18"/>
                <w:lang w:val="en-GB"/>
              </w:rPr>
              <w:t>(Pers.) Ginns</w:t>
            </w:r>
            <w:r w:rsidRPr="000B7DFF">
              <w:rPr>
                <w:sz w:val="20"/>
                <w:szCs w:val="20"/>
              </w:rPr>
              <w:t xml:space="preserve"> </w:t>
            </w:r>
          </w:p>
        </w:tc>
        <w:tc>
          <w:tcPr>
            <w:tcW w:w="3391" w:type="dxa"/>
            <w:vAlign w:val="center"/>
          </w:tcPr>
          <w:p w14:paraId="22FF39F9" w14:textId="109322DE" w:rsidR="00674FB2" w:rsidRPr="005242C1" w:rsidRDefault="00674FB2"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Journal","id":"ITEM-1","issue":"3","issued":{"date-parts":[["2016"]]},"page":"397-407","title":"Fungal secondary metabolite analysis applied to Cultural Heritage: the case of a contaminated library in Venice","type":"article-journal","volume":"9"},"uris":["http://www.mendeley.com/documents/?uuid=ac26feea-eae3-4c2d-b7c6-d722b65e9507"]}],"mendeley":{"formattedCitation":"[20]","plainTextFormattedCitation":"[20]","previouslyFormattedCitation":"(Micheluz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[20]</w:t>
            </w:r>
            <w:r w:rsidRPr="005242C1">
              <w:rPr>
                <w:sz w:val="18"/>
                <w:szCs w:val="18"/>
                <w:lang w:val="en-GB"/>
              </w:rPr>
              <w:fldChar w:fldCharType="end"/>
            </w:r>
          </w:p>
        </w:tc>
        <w:tc>
          <w:tcPr>
            <w:tcW w:w="3392" w:type="dxa"/>
            <w:vAlign w:val="center"/>
          </w:tcPr>
          <w:p w14:paraId="345FD76E" w14:textId="0DFEB0B6"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5BD865DC" w14:textId="7ECDDDFA"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2F2D6D" w14:paraId="0CD7B177" w14:textId="77777777" w:rsidTr="0038188C">
        <w:trPr>
          <w:trHeight w:val="497"/>
        </w:trPr>
        <w:tc>
          <w:tcPr>
            <w:tcW w:w="4395" w:type="dxa"/>
            <w:shd w:val="clear" w:color="auto" w:fill="auto"/>
            <w:vAlign w:val="center"/>
          </w:tcPr>
          <w:p w14:paraId="5511DF67" w14:textId="65A5EF48" w:rsidR="00674FB2" w:rsidRPr="000B7DFF" w:rsidRDefault="00674FB2" w:rsidP="00674FB2">
            <w:pPr>
              <w:spacing w:line="276" w:lineRule="auto"/>
              <w:rPr>
                <w:b/>
                <w:i/>
                <w:iCs/>
                <w:sz w:val="18"/>
                <w:szCs w:val="18"/>
                <w:lang w:val="en-GB"/>
              </w:rPr>
            </w:pPr>
            <w:r w:rsidRPr="00ED6421">
              <w:rPr>
                <w:b/>
                <w:i/>
                <w:iCs/>
                <w:sz w:val="18"/>
                <w:szCs w:val="18"/>
                <w:lang w:val="en-GB"/>
              </w:rPr>
              <w:t xml:space="preserve">Metarhizium </w:t>
            </w:r>
            <w:r>
              <w:rPr>
                <w:b/>
                <w:iCs/>
                <w:sz w:val="18"/>
                <w:szCs w:val="18"/>
                <w:lang w:val="en-GB"/>
              </w:rPr>
              <w:t xml:space="preserve">sp. </w:t>
            </w:r>
            <w:r w:rsidRPr="00ED6421">
              <w:rPr>
                <w:iCs/>
                <w:sz w:val="18"/>
                <w:szCs w:val="18"/>
                <w:lang w:val="en-GB"/>
              </w:rPr>
              <w:t>Sorokin</w:t>
            </w:r>
          </w:p>
        </w:tc>
        <w:tc>
          <w:tcPr>
            <w:tcW w:w="3391" w:type="dxa"/>
            <w:vAlign w:val="center"/>
          </w:tcPr>
          <w:p w14:paraId="29B4612A" w14:textId="7B8F1E0B"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08004D92" w14:textId="2B726822"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0EAC8E31" w14:textId="11FD0CB2" w:rsidR="00674FB2" w:rsidRPr="005242C1" w:rsidRDefault="00D57A52" w:rsidP="00D85868">
            <w:pPr>
              <w:spacing w:line="276" w:lineRule="auto"/>
              <w:jc w:val="center"/>
              <w:rPr>
                <w:sz w:val="18"/>
                <w:szCs w:val="18"/>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rPr>
              <w:t>[15]</w:t>
            </w:r>
            <w:r w:rsidR="00674FB2" w:rsidRPr="005242C1">
              <w:rPr>
                <w:sz w:val="18"/>
                <w:szCs w:val="18"/>
              </w:rPr>
              <w:fldChar w:fldCharType="end"/>
            </w:r>
          </w:p>
        </w:tc>
      </w:tr>
      <w:tr w:rsidR="00674FB2" w:rsidRPr="00DD1D34" w14:paraId="272E2304" w14:textId="77777777" w:rsidTr="0038188C">
        <w:trPr>
          <w:trHeight w:val="397"/>
        </w:trPr>
        <w:tc>
          <w:tcPr>
            <w:tcW w:w="4395" w:type="dxa"/>
            <w:shd w:val="clear" w:color="auto" w:fill="auto"/>
            <w:vAlign w:val="center"/>
            <w:hideMark/>
          </w:tcPr>
          <w:p w14:paraId="05E152A5" w14:textId="77777777" w:rsidR="00674FB2" w:rsidRPr="00081792" w:rsidRDefault="00674FB2" w:rsidP="00674FB2">
            <w:pPr>
              <w:spacing w:line="276" w:lineRule="auto"/>
              <w:rPr>
                <w:b/>
                <w:i/>
                <w:iCs/>
                <w:sz w:val="18"/>
                <w:szCs w:val="18"/>
              </w:rPr>
            </w:pPr>
            <w:r w:rsidRPr="00081792">
              <w:rPr>
                <w:b/>
                <w:i/>
                <w:iCs/>
                <w:sz w:val="18"/>
                <w:szCs w:val="18"/>
              </w:rPr>
              <w:t xml:space="preserve">Microsporum canis </w:t>
            </w:r>
            <w:r w:rsidRPr="009512D2">
              <w:rPr>
                <w:sz w:val="18"/>
                <w:szCs w:val="18"/>
              </w:rPr>
              <w:t>E. Bodin ex Guég.</w:t>
            </w:r>
          </w:p>
        </w:tc>
        <w:tc>
          <w:tcPr>
            <w:tcW w:w="3391" w:type="dxa"/>
            <w:vAlign w:val="center"/>
          </w:tcPr>
          <w:p w14:paraId="302C3552" w14:textId="165F49F7" w:rsidR="00674FB2" w:rsidRPr="005242C1" w:rsidRDefault="00674FB2" w:rsidP="00D85868">
            <w:pPr>
              <w:spacing w:line="276" w:lineRule="auto"/>
              <w:jc w:val="center"/>
              <w:rPr>
                <w:sz w:val="18"/>
                <w:szCs w:val="18"/>
                <w:lang w:val="en-GB"/>
              </w:rPr>
            </w:pPr>
            <w:r w:rsidRPr="005242C1">
              <w:rPr>
                <w:sz w:val="18"/>
                <w:szCs w:val="18"/>
              </w:rPr>
              <w:t xml:space="preserve">Lithuania </w:t>
            </w:r>
            <w:r w:rsidRPr="005242C1">
              <w:rPr>
                <w:sz w:val="18"/>
                <w:szCs w:val="18"/>
                <w:lang w:val="en-GB"/>
              </w:rPr>
              <w:fldChar w:fldCharType="begin" w:fldLock="1"/>
            </w:r>
            <w:r w:rsidR="00B056A6">
              <w:rPr>
                <w:sz w:val="18"/>
                <w:szCs w:val="18"/>
              </w:rPr>
              <w:instrText>ADDIN CSL_CITATION {"citationItems":[{"id":"ITEM-1","itemData":{"DOI":"10.1177/1420326x04045274","ISBN":"1420-326X","abstract":"In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Environment","id":"ITEM-1","issue":"3","issued":{"date-parts":[["2004"]]},"note":"Times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mendeley":{"formattedCitation":"[3]","plainTextFormattedCitation":"[3]","previouslyFormattedCitation":"(Lugauskas &amp; Krikstaponis 2004)"},"properties":{"noteIndex":0},"schema":"https://github.com/citation-style-language/schema/raw/master/csl-citation.json"}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w:t>
            </w:r>
            <w:r w:rsidRPr="005242C1">
              <w:rPr>
                <w:sz w:val="18"/>
                <w:szCs w:val="18"/>
                <w:lang w:val="en-GB"/>
              </w:rPr>
              <w:fldChar w:fldCharType="end"/>
            </w:r>
          </w:p>
        </w:tc>
        <w:tc>
          <w:tcPr>
            <w:tcW w:w="3392" w:type="dxa"/>
            <w:vAlign w:val="center"/>
          </w:tcPr>
          <w:p w14:paraId="2B06592A"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hideMark/>
          </w:tcPr>
          <w:p w14:paraId="2D9779F3"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DD1D34" w14:paraId="17A5C461" w14:textId="77777777" w:rsidTr="0038188C">
        <w:trPr>
          <w:trHeight w:val="397"/>
        </w:trPr>
        <w:tc>
          <w:tcPr>
            <w:tcW w:w="4395" w:type="dxa"/>
            <w:shd w:val="clear" w:color="auto" w:fill="auto"/>
            <w:vAlign w:val="center"/>
            <w:hideMark/>
          </w:tcPr>
          <w:p w14:paraId="30020BB9" w14:textId="77777777" w:rsidR="00674FB2" w:rsidRPr="00081792" w:rsidRDefault="00674FB2" w:rsidP="00674FB2">
            <w:pPr>
              <w:spacing w:line="276" w:lineRule="auto"/>
              <w:rPr>
                <w:b/>
                <w:i/>
                <w:iCs/>
                <w:sz w:val="18"/>
                <w:szCs w:val="18"/>
              </w:rPr>
            </w:pPr>
            <w:r w:rsidRPr="00081792">
              <w:rPr>
                <w:b/>
                <w:i/>
                <w:iCs/>
                <w:sz w:val="18"/>
                <w:szCs w:val="18"/>
              </w:rPr>
              <w:t xml:space="preserve">Microsporum gypseum </w:t>
            </w:r>
            <w:r w:rsidRPr="009512D2">
              <w:rPr>
                <w:sz w:val="18"/>
                <w:szCs w:val="18"/>
              </w:rPr>
              <w:t>(E. Bodin) Guiart &amp; Grigoraki</w:t>
            </w:r>
          </w:p>
        </w:tc>
        <w:tc>
          <w:tcPr>
            <w:tcW w:w="3391" w:type="dxa"/>
            <w:vAlign w:val="center"/>
          </w:tcPr>
          <w:p w14:paraId="598885AF" w14:textId="79F637A9" w:rsidR="00674FB2" w:rsidRPr="005242C1" w:rsidRDefault="00674FB2" w:rsidP="00D85868">
            <w:pPr>
              <w:spacing w:line="276" w:lineRule="auto"/>
              <w:jc w:val="center"/>
              <w:rPr>
                <w:sz w:val="18"/>
                <w:szCs w:val="18"/>
                <w:lang w:val="en-GB"/>
              </w:rPr>
            </w:pPr>
            <w:r w:rsidRPr="005242C1">
              <w:rPr>
                <w:sz w:val="18"/>
                <w:szCs w:val="18"/>
                <w:lang w:val="en-GB"/>
              </w:rPr>
              <w:t xml:space="preserve">Lithuania </w:t>
            </w:r>
            <w:r w:rsidRPr="005242C1">
              <w:rPr>
                <w:sz w:val="18"/>
                <w:szCs w:val="18"/>
                <w:lang w:val="en-GB"/>
              </w:rPr>
              <w:fldChar w:fldCharType="begin" w:fldLock="1"/>
            </w:r>
            <w:r w:rsidR="00B056A6">
              <w:rPr>
                <w:sz w:val="18"/>
                <w:szCs w:val="18"/>
                <w:lang w:val="en-GB"/>
              </w:rPr>
              <w:instrText>ADDIN CSL_CITATION {"citationItems":[{"id":"ITEM-1","itemData":{"DOI":"10.1177/1420326x04045274","ISBN":"1420-326X","abstract":"In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Environment","id":"ITEM-1","issue":"3","issued":{"date-parts":[["2004"]]},"note":"Times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mendeley":{"formattedCitation":"[3]","plainTextFormattedCitation":"[3]","previouslyFormattedCitation":"(Lugauskas &amp; Krikstaponis 2004)"},"properties":{"noteIndex":0},"schema":"https://github.com/citation-style-language/schema/raw/master/csl-citation.json"}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w:t>
            </w:r>
            <w:r w:rsidRPr="005242C1">
              <w:rPr>
                <w:sz w:val="18"/>
                <w:szCs w:val="18"/>
                <w:lang w:val="en-GB"/>
              </w:rPr>
              <w:fldChar w:fldCharType="end"/>
            </w:r>
          </w:p>
        </w:tc>
        <w:tc>
          <w:tcPr>
            <w:tcW w:w="3392" w:type="dxa"/>
            <w:vAlign w:val="center"/>
          </w:tcPr>
          <w:p w14:paraId="657D5D5E"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hideMark/>
          </w:tcPr>
          <w:p w14:paraId="1573D457"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081792" w14:paraId="7E74A167" w14:textId="77777777" w:rsidTr="0038188C">
        <w:trPr>
          <w:trHeight w:val="397"/>
        </w:trPr>
        <w:tc>
          <w:tcPr>
            <w:tcW w:w="4395" w:type="dxa"/>
            <w:shd w:val="clear" w:color="auto" w:fill="auto"/>
            <w:vAlign w:val="center"/>
          </w:tcPr>
          <w:p w14:paraId="4D6B8E9C" w14:textId="4691820B" w:rsidR="00674FB2" w:rsidRPr="002D4C84" w:rsidRDefault="00674FB2" w:rsidP="00674FB2">
            <w:pPr>
              <w:spacing w:line="276" w:lineRule="auto"/>
              <w:rPr>
                <w:b/>
                <w:i/>
                <w:iCs/>
                <w:sz w:val="18"/>
                <w:szCs w:val="18"/>
              </w:rPr>
            </w:pPr>
            <w:r w:rsidRPr="00AA33FF">
              <w:rPr>
                <w:b/>
                <w:i/>
                <w:sz w:val="18"/>
                <w:szCs w:val="18"/>
              </w:rPr>
              <w:t xml:space="preserve">Moesziomyces </w:t>
            </w:r>
            <w:proofErr w:type="gramStart"/>
            <w:r w:rsidRPr="00AA33FF">
              <w:rPr>
                <w:b/>
                <w:i/>
                <w:sz w:val="18"/>
                <w:szCs w:val="18"/>
              </w:rPr>
              <w:t>parantarcticus</w:t>
            </w:r>
            <w:r w:rsidRPr="00AA33FF">
              <w:rPr>
                <w:b/>
                <w:i/>
                <w:iCs/>
                <w:sz w:val="18"/>
                <w:szCs w:val="18"/>
              </w:rPr>
              <w:t> </w:t>
            </w:r>
            <w:r w:rsidRPr="00425D47">
              <w:rPr>
                <w:iCs/>
                <w:sz w:val="18"/>
                <w:szCs w:val="18"/>
              </w:rPr>
              <w:t>(Sugita</w:t>
            </w:r>
            <w:proofErr w:type="gramEnd"/>
            <w:r w:rsidRPr="00425D47">
              <w:rPr>
                <w:iCs/>
                <w:sz w:val="18"/>
                <w:szCs w:val="18"/>
              </w:rPr>
              <w:t>, M. Takashima, Mekha &amp; Poonwan) Q.M. Wang, Begerow, F.Y. Bai &amp; Boekhout</w:t>
            </w:r>
          </w:p>
        </w:tc>
        <w:tc>
          <w:tcPr>
            <w:tcW w:w="3391" w:type="dxa"/>
            <w:vAlign w:val="center"/>
          </w:tcPr>
          <w:p w14:paraId="324ADA8D" w14:textId="77777777" w:rsidR="00674FB2" w:rsidRPr="005242C1" w:rsidRDefault="00674FB2" w:rsidP="00674FB2">
            <w:pPr>
              <w:spacing w:line="276" w:lineRule="auto"/>
              <w:jc w:val="center"/>
              <w:rPr>
                <w:sz w:val="18"/>
                <w:szCs w:val="18"/>
              </w:rPr>
            </w:pPr>
            <w:r w:rsidRPr="005242C1">
              <w:rPr>
                <w:sz w:val="18"/>
                <w:szCs w:val="18"/>
              </w:rPr>
              <w:t>-</w:t>
            </w:r>
          </w:p>
        </w:tc>
        <w:tc>
          <w:tcPr>
            <w:tcW w:w="3392" w:type="dxa"/>
            <w:vAlign w:val="center"/>
          </w:tcPr>
          <w:p w14:paraId="7CAF31EE" w14:textId="77777777" w:rsidR="00674FB2" w:rsidRPr="005242C1" w:rsidRDefault="00674FB2" w:rsidP="00674FB2">
            <w:pPr>
              <w:spacing w:line="276" w:lineRule="auto"/>
              <w:jc w:val="center"/>
              <w:rPr>
                <w:sz w:val="18"/>
                <w:szCs w:val="18"/>
              </w:rPr>
            </w:pPr>
            <w:r w:rsidRPr="005242C1">
              <w:rPr>
                <w:sz w:val="18"/>
                <w:szCs w:val="18"/>
              </w:rPr>
              <w:t>-</w:t>
            </w:r>
          </w:p>
        </w:tc>
        <w:tc>
          <w:tcPr>
            <w:tcW w:w="3392" w:type="dxa"/>
            <w:shd w:val="clear" w:color="auto" w:fill="auto"/>
            <w:vAlign w:val="center"/>
          </w:tcPr>
          <w:p w14:paraId="681B6813" w14:textId="25EB9351" w:rsidR="00674FB2" w:rsidRPr="005242C1" w:rsidRDefault="00F02F6F" w:rsidP="00D85868">
            <w:pPr>
              <w:spacing w:line="276" w:lineRule="auto"/>
              <w:jc w:val="center"/>
              <w:rPr>
                <w:noProof/>
                <w:sz w:val="18"/>
                <w:szCs w:val="18"/>
              </w:rPr>
            </w:pPr>
            <w:r w:rsidRPr="005242C1">
              <w:rPr>
                <w:noProof/>
                <w:sz w:val="18"/>
                <w:szCs w:val="18"/>
              </w:rPr>
              <w:t xml:space="preserve">Indonesia </w:t>
            </w:r>
            <w:r w:rsidR="00674FB2" w:rsidRPr="005242C1">
              <w:rPr>
                <w:noProof/>
                <w:sz w:val="18"/>
                <w:szCs w:val="18"/>
              </w:rPr>
              <w:fldChar w:fldCharType="begin" w:fldLock="1"/>
            </w:r>
            <w:r w:rsidR="00B056A6">
              <w:rPr>
                <w:noProof/>
                <w:sz w:val="18"/>
                <w:szCs w:val="18"/>
              </w:rPr>
              <w:instrText>ADDIN CSL_CITATION {"citationItems":[{"id":"ITEM-1","itemData":{"DOI":"10.1063/1.4946972","ISBN":"9780735413764","ISSN":"15517616","abstract":"© 2016 Author(s).Old manuscripts, as organic materials, can be subjected to deterioration by fungi [1]. Fungal species (over 200) are the main cause of damage to objects of cultural heritage made of or supported on paper [2]. Fungi from old manuscripts can be identified to species level by analysis of Internal Transcribed Spacer (ITS) region of rDNA [3]. Old Chinese manuscripts in Indonesia are one of historical evidences of close relationship between Indonesia and China for hundred years. From our preliminary survey, the collection of old Chinese manuscripts in Central Library Universitas Indonesia was deteriorated by fungi. Information about fungal species from old Chinese manuscripts has not been reported yet, both in Indonesia and China. Our study is aimed to detect the growth of fungi on old Chinese manuscripts, and to isolate and identify the fungi that deteriorates the manuscripts in Central Library Universitas Indonesia. Twelve samples of old Chinese manuscripts deteriorated by fungi shows spore formation and brown spot on their paper surface. Forty one fungal isolates are collected from seven manuscripts, and many of them (28 isolates from 41) are xerophiles. Fifteen isolates were identified by molecular approach using ITS5. They were identified as Anthostomella sp., Aspergillus aculeatus, Aspergillus insuetus, Chaetosartorya stromatoides, Cladosporium colocasiae, Cladosporium columbiae, Cladosporium pini-ponderosa, Flavomyces fulophazii, Fusarium equiseti, Fusarium sp., and Pseudozyma sp. Fifteen fungal isolates could be identified to genus level based on morphological characters as follows: Aspergillus (10 isolates), Curvularia (1 isolate), and Penicillium (4 isolates). Some isolates could not be identified to the genus level since they do not produce asexual/sexual spores (mycelia sterilia). Further identification to species level will be carried out by molecular approach. Most of the isolated fungi from old Chinese manuscripts were xerophiles and able to use Chinese paper as a substrate. This study is the first report on the diversity of fungi from old Chinese manuscripts from Indonesia.","author":[{"dropping-particle":"","family":"Fitri","given":"Reno","non-dropping-particle":"","parse-names":false,"suffix":""},{"dropping-particle":"","family":"Oetari","given":"Ariyanti","non-dropping-particle":"","parse-names":false,"suffix":""},{"dropping-particle":"","family":"Rahmadewi","given":"Madinna","non-dropping-particle":"","parse-names":false,"suffix":""},{"dropping-particle":"","family":"Manullang","given":"Mariata Arisanti","non-dropping-particle":"","parse-names":false,"suffix":""},{"dropping-particle":"","family":"Rachmania","given":"Mazytha Kinanti","non-dropping-particle":"","parse-names":false,"suffix":""},{"dropping-particle":"","family":"Susetyo-Salim","given":"Tamara","non-dropping-particle":"","parse-names":false,"suffix":""},{"dropping-particle":"","family":"Sjamsuridzal","given":"Wellyzar","non-dropping-particle":"","parse-names":false,"suffix":""}],"container-title":"AIP Conference Proceedings","id":"ITEM-1","issued":{"date-parts":[["2016"]]},"page":"2-6","title":"Detection of fungi from old Chinese manuscripts in Central Library Universitas Indonesia","type":"article-journal","volume":"1729"},"uris":["http://www.mendeley.com/documents/?uuid=ef257e90-aa77-4d8f-84b2-a5788e99d54b"]}],"mendeley":{"formattedCitation":"[42]","plainTextFormattedCitation":"[42]","previouslyFormattedCitation":"(Fitri et al. 2016)"},"properties":{"noteIndex":0},"schema":"https://github.com/citation-style-language/schema/raw/master/csl-citation.json"}</w:instrText>
            </w:r>
            <w:r w:rsidR="00674FB2" w:rsidRPr="005242C1">
              <w:rPr>
                <w:noProof/>
                <w:sz w:val="18"/>
                <w:szCs w:val="18"/>
              </w:rPr>
              <w:fldChar w:fldCharType="separate"/>
            </w:r>
            <w:r w:rsidR="00B056A6" w:rsidRPr="00B056A6">
              <w:rPr>
                <w:noProof/>
                <w:sz w:val="18"/>
                <w:szCs w:val="18"/>
              </w:rPr>
              <w:t>[42]</w:t>
            </w:r>
            <w:r w:rsidR="00674FB2" w:rsidRPr="005242C1">
              <w:rPr>
                <w:noProof/>
                <w:sz w:val="18"/>
                <w:szCs w:val="18"/>
              </w:rPr>
              <w:fldChar w:fldCharType="end"/>
            </w:r>
          </w:p>
        </w:tc>
      </w:tr>
      <w:tr w:rsidR="00674FB2" w:rsidRPr="00081792" w14:paraId="4A093B36" w14:textId="77777777" w:rsidTr="0038188C">
        <w:trPr>
          <w:trHeight w:val="397"/>
        </w:trPr>
        <w:tc>
          <w:tcPr>
            <w:tcW w:w="4395" w:type="dxa"/>
            <w:shd w:val="clear" w:color="auto" w:fill="auto"/>
            <w:vAlign w:val="center"/>
          </w:tcPr>
          <w:p w14:paraId="6AC131A6" w14:textId="3734A4CD" w:rsidR="00674FB2" w:rsidRPr="00425D47" w:rsidRDefault="00674FB2" w:rsidP="00674FB2">
            <w:pPr>
              <w:spacing w:line="276" w:lineRule="auto"/>
              <w:rPr>
                <w:i/>
                <w:sz w:val="18"/>
                <w:szCs w:val="18"/>
              </w:rPr>
            </w:pPr>
            <w:r>
              <w:rPr>
                <w:b/>
                <w:i/>
                <w:sz w:val="18"/>
                <w:szCs w:val="18"/>
              </w:rPr>
              <w:t xml:space="preserve">Monacrosporium </w:t>
            </w:r>
            <w:r>
              <w:rPr>
                <w:b/>
                <w:sz w:val="18"/>
                <w:szCs w:val="18"/>
              </w:rPr>
              <w:t xml:space="preserve">sp. </w:t>
            </w:r>
            <w:r w:rsidRPr="00425D47">
              <w:rPr>
                <w:sz w:val="18"/>
                <w:szCs w:val="18"/>
              </w:rPr>
              <w:t>Oudem</w:t>
            </w:r>
            <w:r>
              <w:rPr>
                <w:sz w:val="18"/>
                <w:szCs w:val="18"/>
              </w:rPr>
              <w:t>.</w:t>
            </w:r>
          </w:p>
        </w:tc>
        <w:tc>
          <w:tcPr>
            <w:tcW w:w="3391" w:type="dxa"/>
            <w:vAlign w:val="center"/>
          </w:tcPr>
          <w:p w14:paraId="109A9469" w14:textId="1B1C66F7" w:rsidR="00674FB2" w:rsidRPr="005242C1" w:rsidRDefault="00674FB2" w:rsidP="00D85868">
            <w:pPr>
              <w:spacing w:line="276" w:lineRule="auto"/>
              <w:jc w:val="center"/>
              <w:rPr>
                <w:sz w:val="18"/>
                <w:szCs w:val="18"/>
              </w:rPr>
            </w:pPr>
            <w:r w:rsidRPr="005242C1">
              <w:rPr>
                <w:sz w:val="18"/>
                <w:szCs w:val="18"/>
              </w:rPr>
              <w:t xml:space="preserve">Colombia </w:t>
            </w:r>
            <w:r w:rsidRPr="005242C1">
              <w:rPr>
                <w:sz w:val="18"/>
                <w:szCs w:val="18"/>
                <w:lang w:val="en-GB"/>
              </w:rPr>
              <w:fldChar w:fldCharType="begin" w:fldLock="1"/>
            </w:r>
            <w:r w:rsidR="00B056A6">
              <w:rPr>
                <w:sz w:val="18"/>
                <w:szCs w:val="18"/>
              </w:rPr>
              <w:instrText>ADDIN CSL_CITATION {"citationItems":[{"id":"ITEM-1","itemData":{"DOI":"10.14482/sun.31.3.5311","ISSN":"20117531","abstract":"Objetivos: El propósito de este estudio fue determinar las variaciones en la composición y concentración de los agentes aerobiológicos presentes en tres archivos de la Empresa de Energía de Boyacá (EBSA) que pudieran estar causando alergias respiratorias en el personal que trabaja en estas áreas. Materiales y métodos: En el análisis microbiológico del aire se empleó un método de sedimentación usando agar PDA (agar patata-dextrosa) y agar nutritivo, y se registra-ron datos de temperatura y humedad durante cada toma de muestras, y se recolectaron muestras de polvo para el cultivo de hongos y ácaros. Asimismo, se aplicó una encuesta a los trabajadores con el fin de conocer sintomatología respiratoria sugestiva y se tomaron muestras de fosas nasales. Resultados: Se aisló un promedio de 470,2 UFC/m 3","author":[{"dropping-particle":"","family":"Hernández-Velandia","given":"David Ricardo","non-dropping-particle":"","parse-names":false,"suffix":""},{"dropping-particle":"","family":"Lizarazo-Forero","given":"Luz Marina","non-dropping-particle":"","parse-names":false,"suffix":""}],"container-title":"Salud Uninorte","id":"ITEM-1","issue":"3","issued":{"date-parts":[["2015"]]},"page":"537-547","title":"Determinación y comparación aerobiológica en tres archivos de la empresa de energía de Boyacá, Tunja (Colombia)","type":"article-journal","volume":"31"},"uris":["http://www.mendeley.com/documents/?uuid=fbe0ce50-63cf-4dfe-9366-1abb83378c6d"]}],"mendeley":{"formattedCitation":"[9]","plainTextFormattedCitation":"[9]","previouslyFormattedCitation":"(Hernández-Velandia &amp; Lizarazo-Forero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[9]</w:t>
            </w:r>
            <w:r w:rsidRPr="005242C1">
              <w:rPr>
                <w:sz w:val="18"/>
                <w:szCs w:val="18"/>
                <w:lang w:val="en-GB"/>
              </w:rPr>
              <w:fldChar w:fldCharType="end"/>
            </w:r>
          </w:p>
        </w:tc>
        <w:tc>
          <w:tcPr>
            <w:tcW w:w="3392" w:type="dxa"/>
            <w:vAlign w:val="center"/>
          </w:tcPr>
          <w:p w14:paraId="153C313A" w14:textId="3C1FA9E4" w:rsidR="00674FB2" w:rsidRPr="005242C1" w:rsidRDefault="00674FB2" w:rsidP="00674FB2">
            <w:pPr>
              <w:spacing w:line="276" w:lineRule="auto"/>
              <w:jc w:val="center"/>
              <w:rPr>
                <w:sz w:val="18"/>
                <w:szCs w:val="18"/>
              </w:rPr>
            </w:pPr>
            <w:r w:rsidRPr="005242C1">
              <w:rPr>
                <w:sz w:val="18"/>
                <w:szCs w:val="18"/>
              </w:rPr>
              <w:t>-</w:t>
            </w:r>
          </w:p>
        </w:tc>
        <w:tc>
          <w:tcPr>
            <w:tcW w:w="3392" w:type="dxa"/>
            <w:shd w:val="clear" w:color="auto" w:fill="auto"/>
            <w:vAlign w:val="center"/>
          </w:tcPr>
          <w:p w14:paraId="41393092" w14:textId="25C5621A" w:rsidR="00674FB2" w:rsidRPr="005242C1" w:rsidRDefault="00674FB2" w:rsidP="00674FB2">
            <w:pPr>
              <w:spacing w:line="276" w:lineRule="auto"/>
              <w:jc w:val="center"/>
              <w:rPr>
                <w:noProof/>
                <w:sz w:val="18"/>
                <w:szCs w:val="18"/>
              </w:rPr>
            </w:pPr>
            <w:r w:rsidRPr="005242C1">
              <w:rPr>
                <w:noProof/>
                <w:sz w:val="18"/>
                <w:szCs w:val="18"/>
              </w:rPr>
              <w:t>-</w:t>
            </w:r>
          </w:p>
        </w:tc>
      </w:tr>
      <w:tr w:rsidR="00674FB2" w:rsidRPr="00DD1D34" w14:paraId="19309B09" w14:textId="77777777" w:rsidTr="0038188C">
        <w:trPr>
          <w:trHeight w:val="397"/>
        </w:trPr>
        <w:tc>
          <w:tcPr>
            <w:tcW w:w="4395" w:type="dxa"/>
            <w:shd w:val="clear" w:color="auto" w:fill="auto"/>
            <w:vAlign w:val="center"/>
            <w:hideMark/>
          </w:tcPr>
          <w:p w14:paraId="5B60D9F6"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Monascus </w:t>
            </w:r>
            <w:r w:rsidRPr="00DD1D34">
              <w:rPr>
                <w:b/>
                <w:iCs/>
                <w:sz w:val="18"/>
                <w:szCs w:val="18"/>
                <w:lang w:val="en-GB"/>
              </w:rPr>
              <w:t>sp.</w:t>
            </w:r>
            <w:r w:rsidRPr="00DD1D34">
              <w:rPr>
                <w:b/>
                <w:i/>
                <w:iCs/>
                <w:sz w:val="18"/>
                <w:szCs w:val="18"/>
                <w:lang w:val="en-GB"/>
              </w:rPr>
              <w:t xml:space="preserve"> </w:t>
            </w:r>
            <w:r w:rsidRPr="009512D2">
              <w:rPr>
                <w:sz w:val="18"/>
                <w:szCs w:val="18"/>
                <w:lang w:val="en-GB"/>
              </w:rPr>
              <w:t>Tiegh.</w:t>
            </w:r>
          </w:p>
        </w:tc>
        <w:tc>
          <w:tcPr>
            <w:tcW w:w="3391" w:type="dxa"/>
            <w:vAlign w:val="center"/>
          </w:tcPr>
          <w:p w14:paraId="2D96A1C9" w14:textId="5811E37A" w:rsidR="00674FB2" w:rsidRPr="005242C1" w:rsidRDefault="00674FB2" w:rsidP="00D85868">
            <w:pPr>
              <w:spacing w:line="276" w:lineRule="auto"/>
              <w:jc w:val="center"/>
              <w:rPr>
                <w:sz w:val="18"/>
                <w:szCs w:val="18"/>
                <w:lang w:val="en-GB"/>
              </w:rPr>
            </w:pPr>
            <w:r w:rsidRPr="005242C1">
              <w:rPr>
                <w:sz w:val="18"/>
                <w:szCs w:val="18"/>
                <w:lang w:val="en-GB"/>
              </w:rPr>
              <w:t xml:space="preserve">Brazil </w:t>
            </w:r>
            <w:r w:rsidRPr="005242C1">
              <w:rPr>
                <w:sz w:val="18"/>
                <w:szCs w:val="18"/>
                <w:lang w:val="en-GB"/>
              </w:rPr>
              <w:fldChar w:fldCharType="begin" w:fldLock="1"/>
            </w:r>
            <w:r w:rsidR="00B056A6">
              <w:rPr>
                <w:sz w:val="18"/>
                <w:szCs w:val="18"/>
                <w:lang w:val="en-GB"/>
              </w:rPr>
              <w:instrText>ADDIN CSL_CITATION {"citationItems":[{"id":"ITEM-1","itemData":{"author":[{"dropping-particle":"","family":"Gambale","given":"W.","non-dropping-particle":"","parse-names":false,"suffix":""},{"dropping-particle":"","family":"Croce","given":"J.","non-dropping-particle":"","parse-names":false,"suffix":""},{"dropping-particle":"","family":"Costa-Manso","given":"E.","non-dropping-particle":"","parse-names":false,"suffix":""},{"dropping-particle":"","family":"Croce","given":"M.","non-dropping-particle":"","parse-names":false,"suffix":""},{"dropping-particle":"","family":"Sales","given":"M.","non-dropping-particle":"","parse-names":false,"suffix":""}],"container-title":"Journal of Investigational Allergology and Clinical Immunology","id":"ITEM-1","issued":{"date-parts":[["1993"]]},"page":"45.50","title":"Library fungi at the University of Sao Paulo and their relationship with respiratory allergy","type":"article-journal","volume":"3"},"uris":["http://www.mendeley.com/documents/?uuid=a4465862-ff4f-49b7-b749-386789654952","http://www.mendeley.com/documents/?uuid=82aa745d-5bd6-4baf-b92d-649582df87bf"]}],"mendeley":{"formattedCitation":"[25]","plainTextFormattedCitation":"[25]","previouslyFormattedCitation":"(Gambale et al. 1993)"},"properties":{"noteIndex":0},"schema":"https://github.com/citation-style-language/schema/raw/master/csl-citation.json"}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[25]</w:t>
            </w:r>
            <w:r w:rsidRPr="005242C1">
              <w:rPr>
                <w:sz w:val="18"/>
                <w:szCs w:val="18"/>
                <w:lang w:val="en-GB"/>
              </w:rPr>
              <w:fldChar w:fldCharType="end"/>
            </w:r>
          </w:p>
        </w:tc>
        <w:tc>
          <w:tcPr>
            <w:tcW w:w="3392" w:type="dxa"/>
            <w:vAlign w:val="center"/>
          </w:tcPr>
          <w:p w14:paraId="06C979AF"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hideMark/>
          </w:tcPr>
          <w:p w14:paraId="7A4DE3FF"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DD1D34" w14:paraId="24CDD402" w14:textId="77777777" w:rsidTr="0038188C">
        <w:trPr>
          <w:trHeight w:val="397"/>
        </w:trPr>
        <w:tc>
          <w:tcPr>
            <w:tcW w:w="4395" w:type="dxa"/>
            <w:shd w:val="clear" w:color="auto" w:fill="auto"/>
            <w:vAlign w:val="center"/>
          </w:tcPr>
          <w:p w14:paraId="00AA34C5" w14:textId="2764146A" w:rsidR="00674FB2" w:rsidRPr="00DD1D34" w:rsidRDefault="00674FB2" w:rsidP="00674FB2">
            <w:pPr>
              <w:spacing w:line="276" w:lineRule="auto"/>
              <w:rPr>
                <w:b/>
                <w:i/>
                <w:iCs/>
                <w:sz w:val="18"/>
                <w:szCs w:val="18"/>
                <w:lang w:val="en-GB"/>
              </w:rPr>
            </w:pPr>
            <w:r w:rsidRPr="00361C90">
              <w:rPr>
                <w:b/>
                <w:i/>
                <w:iCs/>
                <w:sz w:val="18"/>
                <w:szCs w:val="18"/>
                <w:lang w:val="en-GB"/>
              </w:rPr>
              <w:t xml:space="preserve">Monascus ruber </w:t>
            </w:r>
            <w:r w:rsidRPr="00361C90">
              <w:rPr>
                <w:iCs/>
                <w:sz w:val="18"/>
                <w:szCs w:val="18"/>
                <w:lang w:val="en-GB"/>
              </w:rPr>
              <w:t>Tiegh</w:t>
            </w:r>
            <w:r w:rsidRPr="00361C90">
              <w:rPr>
                <w:b/>
                <w:i/>
                <w:iCs/>
                <w:sz w:val="18"/>
                <w:szCs w:val="18"/>
                <w:lang w:val="en-GB"/>
              </w:rPr>
              <w:t>.</w:t>
            </w:r>
          </w:p>
        </w:tc>
        <w:tc>
          <w:tcPr>
            <w:tcW w:w="3391" w:type="dxa"/>
            <w:vAlign w:val="center"/>
          </w:tcPr>
          <w:p w14:paraId="1CB72A02" w14:textId="2ED80E06" w:rsidR="00674FB2" w:rsidRPr="005242C1" w:rsidRDefault="00674FB2" w:rsidP="00D85868">
            <w:pPr>
              <w:spacing w:line="276" w:lineRule="auto"/>
              <w:jc w:val="center"/>
              <w:rPr>
                <w:sz w:val="18"/>
                <w:szCs w:val="18"/>
                <w:lang w:val="en-GB"/>
              </w:rPr>
            </w:pPr>
            <w:r w:rsidRPr="005242C1">
              <w:rPr>
                <w:bCs/>
                <w:sz w:val="18"/>
                <w:szCs w:val="18"/>
                <w:lang w:val="en-GB"/>
              </w:rPr>
              <w:t xml:space="preserve">India </w:t>
            </w:r>
            <w:r w:rsidRPr="005242C1">
              <w:rPr>
                <w:bCs/>
                <w:sz w:val="18"/>
                <w:szCs w:val="18"/>
                <w:lang w:val="en-GB"/>
              </w:rPr>
              <w:fldChar w:fldCharType="begin" w:fldLock="1"/>
            </w:r>
            <w:r w:rsidR="00B056A6">
              <w:rPr>
                <w:bCs/>
                <w:sz w:val="18"/>
                <w:szCs w:val="18"/>
                <w:lang w:val="en-GB"/>
              </w:rPr>
              <w:instrText>ADDIN CSL_CITATION {"citationItems":[{"id":"ITEM-1","itemData":{"author":[{"dropping-particle":"","family":"Nayak","given":"Bijaya Kumar","non-dropping-particle":"","parse-names":false,"suffix":""}],"container-title":"International Journal of PharmTech Research","id":"ITEM-1","issue":"6","issued":{"date-parts":[["2015"]]},"page":"306-312","title":"Volumetric samplings of airborne fungal spores in different college libraries : A Preliminary study","type":"article-journal","volume":"8"},"uris":["http://www.mendeley.com/documents/?uuid=f531f956-953c-4c93-bc5a-1f3a4b7845db"]}],"mendeley":{"formattedCitation":"[1]","plainTextFormattedCitation":"[1]","previouslyFormattedCitation":"(Nayak 2015)"},"properties":{"noteIndex":0},"schema":"https://github.com/citation-style-language/schema/raw/master/csl-citation.json"}</w:instrText>
            </w:r>
            <w:r w:rsidRPr="005242C1">
              <w:rPr>
                <w:bCs/>
                <w:sz w:val="18"/>
                <w:szCs w:val="18"/>
                <w:lang w:val="en-GB"/>
              </w:rPr>
              <w:fldChar w:fldCharType="separate"/>
            </w:r>
            <w:r w:rsidR="00B056A6" w:rsidRPr="00B056A6">
              <w:rPr>
                <w:bCs/>
                <w:noProof/>
                <w:sz w:val="18"/>
                <w:szCs w:val="18"/>
                <w:lang w:val="en-GB"/>
              </w:rPr>
              <w:t>[1]</w:t>
            </w:r>
            <w:r w:rsidRPr="005242C1">
              <w:rPr>
                <w:bCs/>
                <w:sz w:val="18"/>
                <w:szCs w:val="18"/>
                <w:lang w:val="en-GB"/>
              </w:rPr>
              <w:fldChar w:fldCharType="end"/>
            </w:r>
          </w:p>
        </w:tc>
        <w:tc>
          <w:tcPr>
            <w:tcW w:w="3392" w:type="dxa"/>
            <w:vAlign w:val="center"/>
          </w:tcPr>
          <w:p w14:paraId="39D34A4C" w14:textId="7E783F41"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79D61418" w14:textId="661FA1A3"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ED3E61" w14:paraId="0E820377" w14:textId="77777777" w:rsidTr="0038188C">
        <w:trPr>
          <w:trHeight w:val="397"/>
        </w:trPr>
        <w:tc>
          <w:tcPr>
            <w:tcW w:w="4395" w:type="dxa"/>
            <w:shd w:val="clear" w:color="auto" w:fill="auto"/>
            <w:vAlign w:val="center"/>
          </w:tcPr>
          <w:p w14:paraId="78B8633C" w14:textId="4449C74A" w:rsidR="00674FB2" w:rsidRPr="00D07FC8" w:rsidRDefault="00674FB2" w:rsidP="00674FB2">
            <w:pPr>
              <w:spacing w:line="276" w:lineRule="auto"/>
              <w:rPr>
                <w:iCs/>
                <w:sz w:val="18"/>
                <w:szCs w:val="18"/>
                <w:lang w:val="en-GB"/>
              </w:rPr>
            </w:pPr>
            <w:r w:rsidRPr="00DD1D34">
              <w:rPr>
                <w:b/>
                <w:i/>
                <w:iCs/>
                <w:sz w:val="18"/>
                <w:szCs w:val="18"/>
                <w:lang w:val="en-GB"/>
              </w:rPr>
              <w:t xml:space="preserve">Monilia </w:t>
            </w:r>
            <w:r w:rsidRPr="00DD1D34">
              <w:rPr>
                <w:b/>
                <w:iCs/>
                <w:sz w:val="18"/>
                <w:szCs w:val="18"/>
                <w:lang w:val="en-GB"/>
              </w:rPr>
              <w:t>sp.</w:t>
            </w:r>
            <w:r>
              <w:rPr>
                <w:b/>
                <w:iCs/>
                <w:sz w:val="18"/>
                <w:szCs w:val="18"/>
                <w:lang w:val="en-GB"/>
              </w:rPr>
              <w:t xml:space="preserve"> </w:t>
            </w:r>
            <w:r>
              <w:rPr>
                <w:iCs/>
                <w:sz w:val="18"/>
                <w:szCs w:val="18"/>
                <w:lang w:val="en-GB"/>
              </w:rPr>
              <w:t>Pers.</w:t>
            </w:r>
          </w:p>
        </w:tc>
        <w:tc>
          <w:tcPr>
            <w:tcW w:w="3391" w:type="dxa"/>
            <w:vAlign w:val="center"/>
          </w:tcPr>
          <w:p w14:paraId="54C3F320" w14:textId="600CA060" w:rsidR="00674FB2" w:rsidRPr="005242C1" w:rsidRDefault="00674FB2" w:rsidP="00D85868">
            <w:pPr>
              <w:spacing w:line="276" w:lineRule="auto"/>
              <w:jc w:val="center"/>
              <w:rPr>
                <w:sz w:val="18"/>
                <w:szCs w:val="18"/>
              </w:rPr>
            </w:pPr>
            <w:r w:rsidRPr="005242C1">
              <w:rPr>
                <w:sz w:val="18"/>
                <w:szCs w:val="18"/>
              </w:rPr>
              <w:t xml:space="preserve">India, Mexico </w:t>
            </w:r>
            <w:r w:rsidRPr="005242C1">
              <w:rPr>
                <w:sz w:val="18"/>
                <w:szCs w:val="18"/>
                <w:lang w:val="en-GB"/>
              </w:rPr>
              <w:fldChar w:fldCharType="begin" w:fldLock="1"/>
            </w:r>
            <w:r w:rsidR="00B056A6">
              <w:rPr>
                <w:sz w:val="18"/>
                <w:szCs w:val="18"/>
              </w:rPr>
              <w:instrText>ADDIN CSL_CITATION {"citationItems":[{"id":"ITEM-1","itemData":{"DOI":"10.15174/au.2015.758","ISSN":"01886266","abstract":"Fungi can behave as allergens. If the concentration of spores exceeds 2000 CFU/m³, is a health risk factor. The objective of our study was to isolate fungal spore allergens in a library. For this, 20 areas were sampled with Anderson apparatus of 6 levels with Petri dishes with Sabouraud agar. A total of 787 colonies were isolated; 90.34% was filamentous fungi and 9.66% yeast. The most frequently isolated genera were Cladosporium sp. (52.99%) and Penicillium sp. (13.34%), temperature and relative humidity were averaged 24ºC and 50% RH. The concentration of spores found, was within acceptable limits UFC/m³. However, it is suggested to keep windows closed and make a proper cleaning spaces to avoid future health complications for both users and the deterioration of the bibliographic material. (English) [ABSTRACT FROM AUTHOR]","author":[{"dropping-particle":"","family":"Zárate","given":"María de Guadalupe Moctezuma","non-dropping-particle":"","parse-names":false,"suffix":""},{"dropping-particle":"","family":"Domínguez","given":"Erika Enríquez","non-dropping-particle":"","parse-names":false,"suffix":""},{"dropping-particle":"","family":"Mateos","given":"Pedro Ramírez","non-dropping-particle":"","parse-names":false,"suffix":""},{"dropping-particle":"","family":"Rodríguez, Ismael Acosta González","given":"Juan Fernando Cárdenas","non-dropping-particle":"","parse-names":false,"suffix":""},{"dropping-particle":"","family":"Morales","given":"Lilia Esperanza Fragoso","non-dropping-particle":"","parse-names":false,"suffix":""}],"container-title":"Acta Universitaria","id":"ITEM-1","issue":"NE-1","issued":{"date-parts":[["2015"]]},"page":"32-38","title":"Aislamiento de hongos alergenos en una biblioteca universitaria","type":"article-journal","volume":"25"},"uris":["http://www.mendeley.com/documents/?uuid=c3aba17e-d5ac-4a96-a574-2fd9f39e6a2b"]},{"id":"ITEM-2","itemData":{"author":[{"dropping-particle":"","family":"Thaware","given":"Jayshree","non-dropping-particle":"","parse-names":false,"suffix":""},{"dropping-particle":"","family":"Jawade","given":"Seema","non-dropping-particle":"","parse-names":false,"suffix":""},{"dropping-particle":"","family":"College","given":"S K Porwal","non-dropping-particle":"","parse-names":false,"suffix":""},{"dropping-particle":"","family":"Dist-nagpur","given":"Kamptee","non-dropping-particle":"","parse-names":false,"suffix":""}],"id":"ITEM-2","issue":"4","issued":{"date-parts":[["2014"]]},"page":"42-47","title":"Comparative aeromycological study of three libraries in Kamptee","type":"article-journal","volume":"2"},"uris":["http://www.mendeley.com/documents/?uuid=29415398-1d36-4079-a66f-95d5e1a90882"]}],"mendeley":{"formattedCitation":"[7,32]","plainTextFormattedCitation":"[7,32]","previouslyFormattedCitation":"(Thaware et al. 2014; Zárate et al.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[7,32]</w:t>
            </w:r>
            <w:r w:rsidRPr="005242C1">
              <w:rPr>
                <w:sz w:val="18"/>
                <w:szCs w:val="18"/>
                <w:lang w:val="en-GB"/>
              </w:rPr>
              <w:fldChar w:fldCharType="end"/>
            </w:r>
          </w:p>
        </w:tc>
        <w:tc>
          <w:tcPr>
            <w:tcW w:w="3392" w:type="dxa"/>
            <w:vAlign w:val="center"/>
          </w:tcPr>
          <w:p w14:paraId="7C52F60D"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15B6525A"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2F2D6D" w14:paraId="699889C2" w14:textId="77777777" w:rsidTr="00930A33">
        <w:trPr>
          <w:trHeight w:val="370"/>
        </w:trPr>
        <w:tc>
          <w:tcPr>
            <w:tcW w:w="4395" w:type="dxa"/>
            <w:shd w:val="clear" w:color="auto" w:fill="auto"/>
            <w:vAlign w:val="center"/>
          </w:tcPr>
          <w:p w14:paraId="2EA7728C" w14:textId="08217E85" w:rsidR="00674FB2" w:rsidRPr="004E36C1" w:rsidRDefault="00674FB2" w:rsidP="00674FB2">
            <w:pPr>
              <w:spacing w:line="276" w:lineRule="auto"/>
              <w:rPr>
                <w:b/>
                <w:i/>
                <w:iCs/>
                <w:sz w:val="18"/>
                <w:szCs w:val="18"/>
                <w:lang w:val="en-GB"/>
              </w:rPr>
            </w:pPr>
            <w:r w:rsidRPr="004E36C1">
              <w:rPr>
                <w:b/>
                <w:i/>
                <w:iCs/>
                <w:sz w:val="18"/>
                <w:szCs w:val="18"/>
                <w:lang w:val="en-GB"/>
              </w:rPr>
              <w:t xml:space="preserve">Moniliophthora </w:t>
            </w:r>
            <w:r w:rsidRPr="004E36C1">
              <w:rPr>
                <w:b/>
                <w:iCs/>
                <w:sz w:val="18"/>
                <w:szCs w:val="18"/>
                <w:lang w:val="en-GB"/>
              </w:rPr>
              <w:t xml:space="preserve">sp. </w:t>
            </w:r>
            <w:r w:rsidRPr="004E36C1">
              <w:rPr>
                <w:iCs/>
                <w:sz w:val="18"/>
                <w:szCs w:val="18"/>
                <w:lang w:val="en-GB"/>
              </w:rPr>
              <w:t>H.C. Evans</w:t>
            </w:r>
          </w:p>
        </w:tc>
        <w:tc>
          <w:tcPr>
            <w:tcW w:w="3391" w:type="dxa"/>
            <w:vAlign w:val="center"/>
          </w:tcPr>
          <w:p w14:paraId="68E21FE7" w14:textId="32C25418"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45EEBFDA" w14:textId="6420DAD5"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7342ED5A" w14:textId="3DEB960A"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DD1D34" w14:paraId="06D94824" w14:textId="77777777" w:rsidTr="0038188C">
        <w:trPr>
          <w:trHeight w:val="397"/>
        </w:trPr>
        <w:tc>
          <w:tcPr>
            <w:tcW w:w="4395" w:type="dxa"/>
            <w:shd w:val="clear" w:color="auto" w:fill="auto"/>
            <w:vAlign w:val="center"/>
            <w:hideMark/>
          </w:tcPr>
          <w:p w14:paraId="2CCBAB9F" w14:textId="77777777" w:rsidR="00674FB2" w:rsidRPr="00E15B1F" w:rsidRDefault="00674FB2" w:rsidP="00674FB2">
            <w:pPr>
              <w:spacing w:line="276" w:lineRule="auto"/>
              <w:rPr>
                <w:b/>
                <w:sz w:val="18"/>
                <w:szCs w:val="18"/>
              </w:rPr>
            </w:pPr>
            <w:r w:rsidRPr="00E15B1F">
              <w:rPr>
                <w:b/>
                <w:i/>
                <w:iCs/>
                <w:sz w:val="18"/>
                <w:szCs w:val="18"/>
              </w:rPr>
              <w:t>Monosporium silvaticum</w:t>
            </w:r>
            <w:r w:rsidRPr="00E15B1F">
              <w:rPr>
                <w:b/>
                <w:bCs/>
                <w:i/>
                <w:iCs/>
                <w:sz w:val="18"/>
                <w:szCs w:val="18"/>
              </w:rPr>
              <w:t xml:space="preserve"> </w:t>
            </w:r>
            <w:r w:rsidRPr="00E15B1F">
              <w:rPr>
                <w:sz w:val="18"/>
                <w:szCs w:val="18"/>
              </w:rPr>
              <w:t>Oudem.</w:t>
            </w:r>
          </w:p>
        </w:tc>
        <w:tc>
          <w:tcPr>
            <w:tcW w:w="3391" w:type="dxa"/>
            <w:vAlign w:val="center"/>
          </w:tcPr>
          <w:p w14:paraId="1C83BFDE" w14:textId="4847E51A" w:rsidR="00674FB2" w:rsidRPr="005242C1" w:rsidRDefault="00674FB2" w:rsidP="00D85868">
            <w:pPr>
              <w:spacing w:line="276" w:lineRule="auto"/>
              <w:jc w:val="center"/>
              <w:rPr>
                <w:sz w:val="18"/>
                <w:szCs w:val="18"/>
                <w:lang w:val="en-GB"/>
              </w:rPr>
            </w:pPr>
            <w:r w:rsidRPr="005242C1">
              <w:rPr>
                <w:sz w:val="18"/>
                <w:szCs w:val="18"/>
              </w:rPr>
              <w:t xml:space="preserve">Poland </w:t>
            </w:r>
            <w:r w:rsidRPr="005242C1">
              <w:rPr>
                <w:sz w:val="18"/>
                <w:szCs w:val="18"/>
                <w:lang w:val="en-GB"/>
              </w:rPr>
              <w:fldChar w:fldCharType="begin" w:fldLock="1"/>
            </w:r>
            <w:r w:rsidR="00B056A6">
              <w:rPr>
                <w:sz w:val="18"/>
                <w:szCs w:val="18"/>
              </w:rPr>
              <w:instrText>ADDIN CSL_CITATION {"citationItems":[{"id":"ITEM-1","itemData":{"ISSN":"0465-5893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pracy","id":"ITEM-1","issue":"2","issued":{"date-parts":[["2008"]]},"page":"159-170","title":"Workers' exposure to selected biological agents in libraries of Upper Silesia","type":"article-journal","volume":"59"},"uris":["http://www.mendeley.com/documents/?uuid=651a56e5-120c-4e54-be5e-c9b07bc79a4f","http://www.mendeley.com/documents/?uuid=b24ba249-e9ce-4876-91c2-a7b601867bd9"]}],"mendeley":{"formattedCitation":"[17]","plainTextFormattedCitation":"[17]","previouslyFormattedCitation":"(Wlazło et al. 2008)"},"properties":{"noteIndex":0},"schema":"https://github.com/citation-style-language/schema/raw/master/csl-citation.json"}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[17]</w:t>
            </w:r>
            <w:r w:rsidRPr="005242C1">
              <w:rPr>
                <w:sz w:val="18"/>
                <w:szCs w:val="18"/>
                <w:lang w:val="en-GB"/>
              </w:rPr>
              <w:fldChar w:fldCharType="end"/>
            </w:r>
          </w:p>
        </w:tc>
        <w:tc>
          <w:tcPr>
            <w:tcW w:w="3392" w:type="dxa"/>
            <w:vAlign w:val="center"/>
          </w:tcPr>
          <w:p w14:paraId="0564579B"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hideMark/>
          </w:tcPr>
          <w:p w14:paraId="7581925F"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DD1D34" w14:paraId="194898CE" w14:textId="77777777" w:rsidTr="0038188C">
        <w:trPr>
          <w:trHeight w:val="397"/>
        </w:trPr>
        <w:tc>
          <w:tcPr>
            <w:tcW w:w="4395" w:type="dxa"/>
            <w:shd w:val="clear" w:color="auto" w:fill="auto"/>
            <w:vAlign w:val="center"/>
          </w:tcPr>
          <w:p w14:paraId="7A0E6432" w14:textId="7622F395" w:rsidR="00674FB2" w:rsidRPr="00630A87" w:rsidRDefault="00674FB2" w:rsidP="00674FB2">
            <w:pPr>
              <w:spacing w:line="276" w:lineRule="auto"/>
              <w:rPr>
                <w:i/>
                <w:iCs/>
                <w:sz w:val="18"/>
                <w:szCs w:val="18"/>
                <w:lang w:val="en-GB"/>
              </w:rPr>
            </w:pPr>
            <w:r w:rsidRPr="005168A4">
              <w:rPr>
                <w:b/>
                <w:i/>
                <w:iCs/>
                <w:sz w:val="18"/>
                <w:szCs w:val="18"/>
                <w:lang w:val="en-GB"/>
              </w:rPr>
              <w:t xml:space="preserve">Monotospora </w:t>
            </w:r>
            <w:r w:rsidRPr="005168A4">
              <w:rPr>
                <w:b/>
                <w:iCs/>
                <w:sz w:val="18"/>
                <w:szCs w:val="18"/>
                <w:lang w:val="en-GB"/>
              </w:rPr>
              <w:t>sp.</w:t>
            </w:r>
            <w:r>
              <w:rPr>
                <w:b/>
                <w:iCs/>
                <w:sz w:val="18"/>
                <w:szCs w:val="18"/>
                <w:lang w:val="en-GB"/>
              </w:rPr>
              <w:t xml:space="preserve"> </w:t>
            </w:r>
            <w:r>
              <w:rPr>
                <w:iCs/>
                <w:sz w:val="18"/>
                <w:szCs w:val="18"/>
                <w:lang w:val="en-GB"/>
              </w:rPr>
              <w:t>Corda</w:t>
            </w:r>
          </w:p>
        </w:tc>
        <w:tc>
          <w:tcPr>
            <w:tcW w:w="3391" w:type="dxa"/>
            <w:vAlign w:val="center"/>
          </w:tcPr>
          <w:p w14:paraId="1526D764" w14:textId="3CFFADDE" w:rsidR="00674FB2" w:rsidRPr="005242C1" w:rsidRDefault="00674FB2" w:rsidP="00D85868">
            <w:pPr>
              <w:spacing w:line="276" w:lineRule="auto"/>
              <w:jc w:val="center"/>
              <w:rPr>
                <w:sz w:val="18"/>
                <w:szCs w:val="18"/>
              </w:rPr>
            </w:pPr>
            <w:r w:rsidRPr="005242C1">
              <w:rPr>
                <w:sz w:val="18"/>
                <w:szCs w:val="18"/>
              </w:rPr>
              <w:t xml:space="preserve">Colombia </w:t>
            </w:r>
            <w:r w:rsidRPr="005242C1">
              <w:rPr>
                <w:sz w:val="18"/>
                <w:szCs w:val="18"/>
                <w:lang w:val="en-GB"/>
              </w:rPr>
              <w:fldChar w:fldCharType="begin" w:fldLock="1"/>
            </w:r>
            <w:r w:rsidR="00B056A6">
              <w:rPr>
                <w:sz w:val="18"/>
                <w:szCs w:val="18"/>
              </w:rPr>
              <w:instrText>ADDIN CSL_CITATION {"citationItems":[{"id":"ITEM-1","itemData":{"DOI":"10.14482/sun.31.3.5311","ISSN":"20117531","abstract":"Objetivos: El propósito de este estudio fue determinar las variaciones en la composición y concentración de los agentes aerobiológicos presentes en tres archivos de la Empresa de Energía de Boyacá (EBSA) que pudieran estar causando alergias respiratorias en el personal que trabaja en estas áreas. Materiales y métodos: En el análisis microbiológico del aire se empleó un método de sedimentación usando agar PDA (agar patata-dextrosa) y agar nutritivo, y se registra-ron datos de temperatura y humedad durante cada toma de muestras, y se recolectaron muestras de polvo para el cultivo de hongos y ácaros. Asimismo, se aplicó una encuesta a los trabajadores con el fin de conocer sintomatología respiratoria sugestiva y se tomaron muestras de fosas nasales. Resultados: Se aisló un promedio de 470,2 UFC/m 3","author":[{"dropping-particle":"","family":"Hernández-Velandia","given":"David Ricardo","non-dropping-particle":"","parse-names":false,"suffix":""},{"dropping-particle":"","family":"Lizarazo-Forero","given":"Luz Marina","non-dropping-particle":"","parse-names":false,"suffix":""}],"container-title":"Salud Uninorte","id":"ITEM-1","issue":"3","issued":{"date-parts":[["2015"]]},"page":"537-547","title":"Determinación y comparación aerobiológica en tres archivos de la empresa de energía de Boyacá, Tunja (Colombia)","type":"article-journal","volume":"31"},"uris":["http://www.mendeley.com/documents/?uuid=fbe0ce50-63cf-4dfe-9366-1abb83378c6d"]}],"mendeley":{"formattedCitation":"[9]","plainTextFormattedCitation":"[9]","previouslyFormattedCitation":"(Hernández-Velandia &amp; Lizarazo-Forero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[9]</w:t>
            </w:r>
            <w:r w:rsidRPr="005242C1">
              <w:rPr>
                <w:sz w:val="18"/>
                <w:szCs w:val="18"/>
                <w:lang w:val="en-GB"/>
              </w:rPr>
              <w:fldChar w:fldCharType="end"/>
            </w:r>
          </w:p>
        </w:tc>
        <w:tc>
          <w:tcPr>
            <w:tcW w:w="3392" w:type="dxa"/>
            <w:vAlign w:val="center"/>
          </w:tcPr>
          <w:p w14:paraId="0E21C94F" w14:textId="0736B1D5" w:rsidR="00674FB2" w:rsidRPr="005242C1" w:rsidRDefault="00674FB2" w:rsidP="00674FB2">
            <w:pPr>
              <w:spacing w:line="276" w:lineRule="auto"/>
              <w:jc w:val="center"/>
              <w:rPr>
                <w:sz w:val="18"/>
                <w:szCs w:val="18"/>
              </w:rPr>
            </w:pPr>
            <w:r w:rsidRPr="005242C1">
              <w:rPr>
                <w:sz w:val="18"/>
                <w:szCs w:val="18"/>
              </w:rPr>
              <w:t>-</w:t>
            </w:r>
          </w:p>
        </w:tc>
        <w:tc>
          <w:tcPr>
            <w:tcW w:w="3392" w:type="dxa"/>
            <w:shd w:val="clear" w:color="auto" w:fill="auto"/>
            <w:vAlign w:val="center"/>
          </w:tcPr>
          <w:p w14:paraId="41349518" w14:textId="5850EF13" w:rsidR="00674FB2" w:rsidRPr="005242C1" w:rsidRDefault="00674FB2" w:rsidP="00674FB2">
            <w:pPr>
              <w:spacing w:line="276" w:lineRule="auto"/>
              <w:jc w:val="center"/>
              <w:rPr>
                <w:sz w:val="18"/>
                <w:szCs w:val="18"/>
              </w:rPr>
            </w:pPr>
            <w:r w:rsidRPr="005242C1">
              <w:rPr>
                <w:sz w:val="18"/>
                <w:szCs w:val="18"/>
              </w:rPr>
              <w:t>-</w:t>
            </w:r>
          </w:p>
        </w:tc>
      </w:tr>
      <w:tr w:rsidR="00674FB2" w:rsidRPr="00DD1D34" w14:paraId="38AB7662" w14:textId="77777777" w:rsidTr="0038188C">
        <w:trPr>
          <w:trHeight w:val="397"/>
        </w:trPr>
        <w:tc>
          <w:tcPr>
            <w:tcW w:w="4395" w:type="dxa"/>
            <w:shd w:val="clear" w:color="auto" w:fill="auto"/>
            <w:vAlign w:val="center"/>
            <w:hideMark/>
          </w:tcPr>
          <w:p w14:paraId="58B149D8" w14:textId="50468DC5" w:rsidR="00674FB2" w:rsidRPr="00DD1D34" w:rsidRDefault="00674FB2" w:rsidP="00674FB2">
            <w:pPr>
              <w:spacing w:line="276" w:lineRule="auto"/>
              <w:rPr>
                <w:b/>
                <w:i/>
                <w:iCs/>
                <w:sz w:val="18"/>
                <w:szCs w:val="18"/>
                <w:lang w:val="en-GB"/>
              </w:rPr>
            </w:pPr>
            <w:r w:rsidRPr="00DD1D34">
              <w:rPr>
                <w:b/>
                <w:i/>
                <w:iCs/>
                <w:sz w:val="18"/>
                <w:szCs w:val="18"/>
                <w:lang w:val="en-GB"/>
              </w:rPr>
              <w:t>Mortie</w:t>
            </w:r>
            <w:r>
              <w:rPr>
                <w:b/>
                <w:i/>
                <w:iCs/>
                <w:sz w:val="18"/>
                <w:szCs w:val="18"/>
                <w:lang w:val="en-GB"/>
              </w:rPr>
              <w:t>re</w:t>
            </w:r>
            <w:r w:rsidRPr="00DD1D34">
              <w:rPr>
                <w:b/>
                <w:i/>
                <w:iCs/>
                <w:sz w:val="18"/>
                <w:szCs w:val="18"/>
                <w:lang w:val="en-GB"/>
              </w:rPr>
              <w:t xml:space="preserve">lla exigua </w:t>
            </w:r>
            <w:r w:rsidRPr="009512D2">
              <w:rPr>
                <w:sz w:val="18"/>
                <w:szCs w:val="18"/>
                <w:lang w:val="en-GB"/>
              </w:rPr>
              <w:t>Linnem.</w:t>
            </w:r>
          </w:p>
        </w:tc>
        <w:tc>
          <w:tcPr>
            <w:tcW w:w="3391" w:type="dxa"/>
            <w:vAlign w:val="center"/>
          </w:tcPr>
          <w:p w14:paraId="246AC939" w14:textId="70176326" w:rsidR="00674FB2" w:rsidRPr="005242C1" w:rsidRDefault="00674FB2" w:rsidP="00D85868">
            <w:pPr>
              <w:spacing w:line="276" w:lineRule="auto"/>
              <w:jc w:val="center"/>
              <w:rPr>
                <w:sz w:val="18"/>
                <w:szCs w:val="18"/>
                <w:lang w:val="en-GB"/>
              </w:rPr>
            </w:pPr>
            <w:r w:rsidRPr="005242C1">
              <w:rPr>
                <w:sz w:val="18"/>
                <w:szCs w:val="18"/>
                <w:lang w:val="en-GB"/>
              </w:rPr>
              <w:t xml:space="preserve">Lithuania </w:t>
            </w:r>
            <w:r w:rsidRPr="005242C1">
              <w:rPr>
                <w:sz w:val="18"/>
                <w:szCs w:val="18"/>
                <w:lang w:val="en-GB"/>
              </w:rPr>
              <w:fldChar w:fldCharType="begin" w:fldLock="1"/>
            </w:r>
            <w:r w:rsidR="00B056A6">
              <w:rPr>
                <w:sz w:val="18"/>
                <w:szCs w:val="18"/>
                <w:lang w:val="en-GB"/>
              </w:rPr>
              <w:instrText>ADDIN CSL_CITATION {"citationItems":[{"id":"ITEM-1","itemData":{"DOI":"10.1177/1420326x04045274","ISBN":"1420-326X","abstract":"In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Environment","id":"ITEM-1","issue":"3","issued":{"date-parts":[["2004"]]},"note":"Times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mendeley":{"formattedCitation":"[3]","plainTextFormattedCitation":"[3]","previouslyFormattedCitation":"(Lugauskas &amp; Krikstaponis 2004)"},"properties":{"noteIndex":0},"schema":"https://github.com/citation-style-language/schema/raw/master/csl-citation.json"}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w:t>
            </w:r>
            <w:r w:rsidRPr="005242C1">
              <w:rPr>
                <w:sz w:val="18"/>
                <w:szCs w:val="18"/>
                <w:lang w:val="en-GB"/>
              </w:rPr>
              <w:fldChar w:fldCharType="end"/>
            </w:r>
          </w:p>
        </w:tc>
        <w:tc>
          <w:tcPr>
            <w:tcW w:w="3392" w:type="dxa"/>
            <w:vAlign w:val="center"/>
          </w:tcPr>
          <w:p w14:paraId="2FB65CCF"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hideMark/>
          </w:tcPr>
          <w:p w14:paraId="02134785"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DD1D34" w14:paraId="5C946336" w14:textId="77777777" w:rsidTr="0038188C">
        <w:trPr>
          <w:trHeight w:val="397"/>
        </w:trPr>
        <w:tc>
          <w:tcPr>
            <w:tcW w:w="4395" w:type="dxa"/>
            <w:shd w:val="clear" w:color="auto" w:fill="auto"/>
            <w:vAlign w:val="center"/>
            <w:hideMark/>
          </w:tcPr>
          <w:p w14:paraId="24E968DE" w14:textId="1B85430B" w:rsidR="00674FB2" w:rsidRPr="00DD1D34" w:rsidRDefault="00674FB2" w:rsidP="00674FB2">
            <w:pPr>
              <w:spacing w:line="276" w:lineRule="auto"/>
              <w:rPr>
                <w:b/>
                <w:i/>
                <w:iCs/>
                <w:sz w:val="18"/>
                <w:szCs w:val="18"/>
                <w:lang w:val="en-GB"/>
              </w:rPr>
            </w:pPr>
            <w:r>
              <w:rPr>
                <w:b/>
                <w:i/>
                <w:iCs/>
                <w:sz w:val="18"/>
                <w:szCs w:val="18"/>
                <w:lang w:val="en-GB"/>
              </w:rPr>
              <w:lastRenderedPageBreak/>
              <w:t xml:space="preserve">Mortierella </w:t>
            </w:r>
            <w:r>
              <w:rPr>
                <w:b/>
                <w:i/>
                <w:iCs/>
                <w:sz w:val="18"/>
                <w:szCs w:val="18"/>
                <w:lang w:val="en-GB"/>
              </w:rPr>
              <w:pgNum/>
            </w:r>
            <w:r>
              <w:rPr>
                <w:b/>
                <w:i/>
                <w:iCs/>
                <w:sz w:val="18"/>
                <w:szCs w:val="18"/>
                <w:lang w:val="en-GB"/>
              </w:rPr>
              <w:t>ereal</w:t>
            </w:r>
            <w:r>
              <w:rPr>
                <w:b/>
                <w:i/>
                <w:iCs/>
                <w:sz w:val="18"/>
                <w:szCs w:val="18"/>
                <w:lang w:val="en-GB"/>
              </w:rPr>
              <w:pgNum/>
            </w:r>
            <w:r w:rsidRPr="00DD1D34">
              <w:rPr>
                <w:b/>
                <w:i/>
                <w:iCs/>
                <w:sz w:val="18"/>
                <w:szCs w:val="18"/>
                <w:lang w:val="en-GB"/>
              </w:rPr>
              <w:t xml:space="preserve"> </w:t>
            </w:r>
            <w:r w:rsidRPr="009512D2">
              <w:rPr>
                <w:sz w:val="18"/>
                <w:szCs w:val="18"/>
                <w:lang w:val="en-GB"/>
              </w:rPr>
              <w:t>(Harz) W. Gams</w:t>
            </w:r>
          </w:p>
        </w:tc>
        <w:tc>
          <w:tcPr>
            <w:tcW w:w="3391" w:type="dxa"/>
            <w:vAlign w:val="center"/>
          </w:tcPr>
          <w:p w14:paraId="2968E045" w14:textId="1D7A89EB" w:rsidR="00674FB2" w:rsidRPr="005242C1" w:rsidRDefault="00674FB2" w:rsidP="00D85868">
            <w:pPr>
              <w:jc w:val="center"/>
              <w:rPr>
                <w:lang w:val="en-GB"/>
              </w:rPr>
            </w:pPr>
            <w:r w:rsidRPr="005242C1">
              <w:rPr>
                <w:sz w:val="18"/>
                <w:szCs w:val="18"/>
                <w:lang w:val="en-GB"/>
              </w:rPr>
              <w:t xml:space="preserve">Lithuania </w:t>
            </w:r>
            <w:r w:rsidRPr="005242C1">
              <w:rPr>
                <w:sz w:val="18"/>
                <w:szCs w:val="18"/>
                <w:lang w:val="en-GB"/>
              </w:rPr>
              <w:fldChar w:fldCharType="begin" w:fldLock="1"/>
            </w:r>
            <w:r w:rsidR="00B056A6">
              <w:rPr>
                <w:sz w:val="18"/>
                <w:szCs w:val="18"/>
                <w:lang w:val="en-GB"/>
              </w:rPr>
              <w:instrText>ADDIN CSL_CITATION {"citationItems":[{"id":"ITEM-1","itemData":{"DOI":"10.1177/1420326x04045274","ISBN":"1420-326X","abstract":"In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Environment","id":"ITEM-1","issue":"3","issued":{"date-parts":[["2004"]]},"note":"Times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mendeley":{"formattedCitation":"[3]","plainTextFormattedCitation":"[3]","previouslyFormattedCitation":"(Lugauskas &amp; Krikstaponis 2004)"},"properties":{"noteIndex":0},"schema":"https://github.com/citation-style-language/schema/raw/master/csl-citation.json"}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w:t>
            </w:r>
            <w:r w:rsidRPr="005242C1">
              <w:rPr>
                <w:sz w:val="18"/>
                <w:szCs w:val="18"/>
                <w:lang w:val="en-GB"/>
              </w:rPr>
              <w:fldChar w:fldCharType="end"/>
            </w:r>
          </w:p>
        </w:tc>
        <w:tc>
          <w:tcPr>
            <w:tcW w:w="3392" w:type="dxa"/>
            <w:vAlign w:val="center"/>
          </w:tcPr>
          <w:p w14:paraId="377085D1"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hideMark/>
          </w:tcPr>
          <w:p w14:paraId="72CA7917"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DD1D34" w14:paraId="6074872F" w14:textId="77777777" w:rsidTr="0038188C">
        <w:trPr>
          <w:trHeight w:val="397"/>
        </w:trPr>
        <w:tc>
          <w:tcPr>
            <w:tcW w:w="4395" w:type="dxa"/>
            <w:shd w:val="clear" w:color="auto" w:fill="auto"/>
            <w:vAlign w:val="center"/>
            <w:hideMark/>
          </w:tcPr>
          <w:p w14:paraId="43AEF232"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Mortierella polycephala </w:t>
            </w:r>
            <w:r w:rsidRPr="009512D2">
              <w:rPr>
                <w:sz w:val="18"/>
                <w:szCs w:val="18"/>
                <w:lang w:val="en-GB"/>
              </w:rPr>
              <w:t>Coem.</w:t>
            </w:r>
          </w:p>
        </w:tc>
        <w:tc>
          <w:tcPr>
            <w:tcW w:w="3391" w:type="dxa"/>
            <w:vAlign w:val="center"/>
          </w:tcPr>
          <w:p w14:paraId="298E515D" w14:textId="5D8A329E" w:rsidR="00674FB2" w:rsidRPr="005242C1" w:rsidRDefault="00674FB2" w:rsidP="00D85868">
            <w:pPr>
              <w:jc w:val="center"/>
              <w:rPr>
                <w:lang w:val="en-GB"/>
              </w:rPr>
            </w:pPr>
            <w:r w:rsidRPr="005242C1">
              <w:rPr>
                <w:sz w:val="18"/>
                <w:szCs w:val="18"/>
                <w:lang w:val="en-GB"/>
              </w:rPr>
              <w:t xml:space="preserve">Lithuania </w:t>
            </w:r>
            <w:r w:rsidRPr="005242C1">
              <w:rPr>
                <w:sz w:val="18"/>
                <w:szCs w:val="18"/>
                <w:lang w:val="en-GB"/>
              </w:rPr>
              <w:fldChar w:fldCharType="begin" w:fldLock="1"/>
            </w:r>
            <w:r w:rsidR="00B056A6">
              <w:rPr>
                <w:sz w:val="18"/>
                <w:szCs w:val="18"/>
                <w:lang w:val="en-GB"/>
              </w:rPr>
              <w:instrText>ADDIN CSL_CITATION {"citationItems":[{"id":"ITEM-1","itemData":{"DOI":"10.1177/1420326x04045274","ISBN":"1420-326X","abstract":"In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Environment","id":"ITEM-1","issue":"3","issued":{"date-parts":[["2004"]]},"note":"Times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mendeley":{"formattedCitation":"[3]","plainTextFormattedCitation":"[3]","previouslyFormattedCitation":"(Lugauskas &amp; Krikstaponis 2004)"},"properties":{"noteIndex":0},"schema":"https://github.com/citation-style-language/schema/raw/master/csl-citation.json"}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w:t>
            </w:r>
            <w:r w:rsidRPr="005242C1">
              <w:rPr>
                <w:sz w:val="18"/>
                <w:szCs w:val="18"/>
                <w:lang w:val="en-GB"/>
              </w:rPr>
              <w:fldChar w:fldCharType="end"/>
            </w:r>
          </w:p>
        </w:tc>
        <w:tc>
          <w:tcPr>
            <w:tcW w:w="3392" w:type="dxa"/>
            <w:vAlign w:val="center"/>
          </w:tcPr>
          <w:p w14:paraId="53D43786"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hideMark/>
          </w:tcPr>
          <w:p w14:paraId="0F62E840"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DD1D34" w14:paraId="1A368DA7" w14:textId="77777777" w:rsidTr="0038188C">
        <w:trPr>
          <w:trHeight w:val="397"/>
        </w:trPr>
        <w:tc>
          <w:tcPr>
            <w:tcW w:w="4395" w:type="dxa"/>
            <w:shd w:val="clear" w:color="auto" w:fill="auto"/>
            <w:vAlign w:val="center"/>
            <w:hideMark/>
          </w:tcPr>
          <w:p w14:paraId="71730F28" w14:textId="77777777" w:rsidR="00674FB2" w:rsidRPr="00DD1D34" w:rsidRDefault="00674FB2" w:rsidP="00674FB2">
            <w:pPr>
              <w:spacing w:line="276" w:lineRule="auto"/>
              <w:rPr>
                <w:b/>
                <w:i/>
                <w:iCs/>
                <w:sz w:val="18"/>
                <w:szCs w:val="18"/>
                <w:lang w:val="en-GB"/>
              </w:rPr>
            </w:pPr>
            <w:r w:rsidRPr="00DD1D34">
              <w:rPr>
                <w:b/>
                <w:i/>
                <w:iCs/>
                <w:sz w:val="18"/>
                <w:szCs w:val="18"/>
                <w:lang w:val="en-GB"/>
              </w:rPr>
              <w:t>Mortierella pusilla</w:t>
            </w:r>
            <w:r w:rsidRPr="00DD1D34">
              <w:rPr>
                <w:b/>
                <w:bCs/>
                <w:i/>
                <w:iCs/>
                <w:sz w:val="18"/>
                <w:szCs w:val="18"/>
                <w:lang w:val="en-GB"/>
              </w:rPr>
              <w:t xml:space="preserve"> </w:t>
            </w:r>
            <w:r w:rsidRPr="009512D2">
              <w:rPr>
                <w:sz w:val="18"/>
                <w:szCs w:val="18"/>
                <w:lang w:val="en-GB"/>
              </w:rPr>
              <w:t>Oudem.</w:t>
            </w:r>
          </w:p>
        </w:tc>
        <w:tc>
          <w:tcPr>
            <w:tcW w:w="3391" w:type="dxa"/>
            <w:vAlign w:val="center"/>
          </w:tcPr>
          <w:p w14:paraId="66195FC0" w14:textId="7456AA98" w:rsidR="00674FB2" w:rsidRPr="005242C1" w:rsidRDefault="00674FB2" w:rsidP="00D85868">
            <w:pPr>
              <w:jc w:val="center"/>
              <w:rPr>
                <w:lang w:val="en-GB"/>
              </w:rPr>
            </w:pPr>
            <w:r w:rsidRPr="005242C1">
              <w:rPr>
                <w:sz w:val="18"/>
                <w:szCs w:val="18"/>
                <w:lang w:val="en-GB"/>
              </w:rPr>
              <w:t xml:space="preserve">Lithuania </w:t>
            </w:r>
            <w:r w:rsidRPr="005242C1">
              <w:rPr>
                <w:sz w:val="18"/>
                <w:szCs w:val="18"/>
                <w:lang w:val="en-GB"/>
              </w:rPr>
              <w:fldChar w:fldCharType="begin" w:fldLock="1"/>
            </w:r>
            <w:r w:rsidR="00B056A6">
              <w:rPr>
                <w:sz w:val="18"/>
                <w:szCs w:val="18"/>
                <w:lang w:val="en-GB"/>
              </w:rPr>
              <w:instrText>ADDIN CSL_CITATION {"citationItems":[{"id":"ITEM-1","itemData":{"DOI":"10.1177/1420326x04045274","ISBN":"1420-326X","abstract":"In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Environment","id":"ITEM-1","issue":"3","issued":{"date-parts":[["2004"]]},"note":"Times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mendeley":{"formattedCitation":"[3]","plainTextFormattedCitation":"[3]","previouslyFormattedCitation":"(Lugauskas &amp; Krikstaponis 2004)"},"properties":{"noteIndex":0},"schema":"https://github.com/citation-style-language/schema/raw/master/csl-citation.json"}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w:t>
            </w:r>
            <w:r w:rsidRPr="005242C1">
              <w:rPr>
                <w:sz w:val="18"/>
                <w:szCs w:val="18"/>
                <w:lang w:val="en-GB"/>
              </w:rPr>
              <w:fldChar w:fldCharType="end"/>
            </w:r>
          </w:p>
        </w:tc>
        <w:tc>
          <w:tcPr>
            <w:tcW w:w="3392" w:type="dxa"/>
            <w:vAlign w:val="center"/>
          </w:tcPr>
          <w:p w14:paraId="767B2A14"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hideMark/>
          </w:tcPr>
          <w:p w14:paraId="6E0A3F98"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B056A6" w14:paraId="75C38648" w14:textId="77777777" w:rsidTr="0038188C">
        <w:trPr>
          <w:trHeight w:val="430"/>
        </w:trPr>
        <w:tc>
          <w:tcPr>
            <w:tcW w:w="4395" w:type="dxa"/>
            <w:shd w:val="clear" w:color="auto" w:fill="auto"/>
            <w:vAlign w:val="center"/>
            <w:hideMark/>
          </w:tcPr>
          <w:p w14:paraId="39E4F4A5" w14:textId="77777777" w:rsidR="00674FB2" w:rsidRPr="00D936B1" w:rsidRDefault="00674FB2" w:rsidP="00674FB2">
            <w:pPr>
              <w:spacing w:line="276" w:lineRule="auto"/>
              <w:rPr>
                <w:b/>
                <w:i/>
                <w:iCs/>
                <w:sz w:val="18"/>
                <w:szCs w:val="18"/>
                <w:lang w:val="en-GB"/>
              </w:rPr>
            </w:pPr>
            <w:r w:rsidRPr="00D936B1">
              <w:rPr>
                <w:b/>
                <w:i/>
                <w:iCs/>
                <w:sz w:val="18"/>
                <w:szCs w:val="18"/>
                <w:lang w:val="en-GB"/>
              </w:rPr>
              <w:t xml:space="preserve">Mucor </w:t>
            </w:r>
            <w:r w:rsidRPr="00D936B1">
              <w:rPr>
                <w:b/>
                <w:iCs/>
                <w:sz w:val="18"/>
                <w:szCs w:val="18"/>
                <w:lang w:val="en-GB"/>
              </w:rPr>
              <w:t>sp.</w:t>
            </w:r>
            <w:r w:rsidRPr="00D936B1">
              <w:rPr>
                <w:b/>
                <w:i/>
                <w:iCs/>
                <w:sz w:val="18"/>
                <w:szCs w:val="18"/>
                <w:lang w:val="en-GB"/>
              </w:rPr>
              <w:t xml:space="preserve"> </w:t>
            </w:r>
            <w:r w:rsidRPr="00D936B1">
              <w:rPr>
                <w:sz w:val="18"/>
                <w:szCs w:val="18"/>
                <w:lang w:val="en-GB"/>
              </w:rPr>
              <w:t>Fresen</w:t>
            </w:r>
          </w:p>
        </w:tc>
        <w:tc>
          <w:tcPr>
            <w:tcW w:w="3391" w:type="dxa"/>
            <w:shd w:val="clear" w:color="auto" w:fill="auto"/>
            <w:vAlign w:val="center"/>
          </w:tcPr>
          <w:p w14:paraId="1F8A2187" w14:textId="6E473A73" w:rsidR="00674FB2" w:rsidRPr="005242C1" w:rsidRDefault="00674FB2" w:rsidP="00D85868">
            <w:pPr>
              <w:spacing w:line="276" w:lineRule="auto"/>
              <w:jc w:val="center"/>
              <w:rPr>
                <w:sz w:val="18"/>
                <w:szCs w:val="18"/>
              </w:rPr>
            </w:pPr>
            <w:r w:rsidRPr="005242C1">
              <w:rPr>
                <w:sz w:val="18"/>
                <w:szCs w:val="18"/>
              </w:rPr>
              <w:t xml:space="preserve">Colombia, Egypt, India, Lithuania, Mexico, Poland, Portugal, Spain </w:t>
            </w:r>
            <w:r w:rsidRPr="005242C1">
              <w:rPr>
                <w:sz w:val="18"/>
                <w:szCs w:val="18"/>
                <w:lang w:val="en-GB"/>
              </w:rPr>
              <w:fldChar w:fldCharType="begin" w:fldLock="1"/>
            </w:r>
            <w:r w:rsidR="00B056A6">
              <w:rPr>
                <w:sz w:val="18"/>
                <w:szCs w:val="18"/>
              </w:rPr>
              <w:instrText>ADDIN CSL_CITATION {"citationItems":[{"id":"ITEM-1","itemData":{"DOI":"10.1177/1420326x04045274","ISBN":"1420-326X","abstract":"In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Environment","id":"ITEM-1","issue":"3","issued":{"date-parts":[["2004"]]},"note":"Times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development","type":"article-journal","volume":"13"},"uris":["http://www.mendeley.com/documents/?uuid=dad4b9d1-c6b3-4b7b-bd4e-914aebc29e7c","http://www.mendeley.com/documents/?uuid=0070ba08-96be-4a79-8c48-f003bb745b56"]},{"id":"ITEM-2","itemData":{"abstract":"Fungi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Silva","non-dropping-particle":"","parse-names":false,"suffix":""}],"id":"ITEM-2","issued":{"date-parts":[["2014"]]},"publisher":"Universidade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http://www.mendeley.com/documents/?uuid=93faa415-dbbc-4ed9-8529-8793818c3a23"]},{"id":"ITEM-3","itemData":{"author":[{"dropping-particle":"","family":"Valentin","given":"Nieves","non-dropping-particle":"","parse-names":false,"suffix":""}],"container-title":"Experts’ Roundtable on Sustainable Climate Management Strategies","editor":[{"dropping-particle":"","family":"Boersma","given":"Foekje","non-dropping-particle":"","parse-names":false,"suffix":""}],"id":"ITEM-3","issued":{"date-parts":[["2007"]]},"page":"1-26","publisher":"The Getty Conservation Institute","publisher-place":"Tenerife, Spain","title":"Microbial Contamination in Archives and Museums: Health Hazards and Preventive Strategies Using Air Ventilation Systems","type":"paper-conference"},"uris":["http://www.mendeley.com/documents/?uuid=642ecba7-b975-4e2a-9b07-b0bb7950b860","http://www.mendeley.com/documents/?uuid=3c54f80d-8579-4ab3-ad1f-c3509dded589","http://www.mendeley.com/documents/?uuid=f2418a89-f998-4790-a5ec-84e1952f01cd"]},{"id":"ITEM-4","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-4","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414a4a8d-93a2-4dd3-a74c-9e9e09c3d597"]},{"id":"ITEM-5","itemData":{"DOI":"10.15174/au.2015.758","ISSN":"01886266","abstract":"Fungi can behave as allergens. If the concentration of spores exceeds 2000 CFU/m³, is a health risk factor. The objective of our study was to isolate fungal spore allergens in a library. For this, 20 areas were sampled with Anderson apparatus of 6 levels with Petri dishes with Sabouraud agar. A total of 787 colonies were isolated; 90.34% was filamentous fungi and 9.66% yeast. The most frequently isolated genera were Cladosporium sp. (52.99%) and Penicillium sp. (13.34%), temperature and relative humidity were averaged 24ºC and 50% RH. The concentration of spores found, was within acceptable limits UFC/m³. However, it is suggested to keep windows closed and make a proper cleaning spaces to avoid future health complications for both users and the deterioration of the bibliographic material. (English) [ABSTRACT FROM AUTHOR]","author":[{"dropping-particle":"","family":"Zárate","given":"María de Guadalupe Moctezuma","non-dropping-particle":"","parse-names":false,"suffix":""},{"dropping-particle":"","family":"Domínguez","given":"Erika Enríquez","non-dropping-particle":"","parse-names":false,"suffix":""},{"dropping-particle":"","family":"Mateos","given":"Pedro Ramírez","non-dropping-particle":"","parse-names":false,"suffix":""},{"dropping-particle":"","family":"Rodríguez, Ismael Acosta González","given":"Juan Fernando Cárdenas","non-dropping-particle":"","parse-names":false,"suffix":""},{"dropping-particle":"","family":"Morales","given":"Lilia Esperanza Fragoso","non-dropping-particle":"","parse-names":false,"suffix":""}],"container-title":"Acta Universitaria","id":"ITEM-5","issue":"NE-1","issued":{"date-parts":[["2015"]]},"page":"32-38","title":"Aislamiento de hongos alergenos en una biblioteca universitaria","type":"article-journal","volume":"25"},"uris":["http://www.mendeley.com/documents/?uuid=c3aba17e-d5ac-4a96-a574-2fd9f39e6a2b"]},{"id":"ITEM-6","itemData":{"DOI":"10.21608/ejbo.2016.277.1007","ISSN":"2357-0350","author":[{"dropping-particle":"","family":"Osman","given":"Mohamed","non-dropping-particle":"","parse-names":false,"suffix":""},{"dropping-particle":"","family":"Awad","given":"Abdel Hameed","non-dropping-particle":"","parse-names":false,"suffix":""},{"dropping-particle":"","family":"Ibrahim","given":"Yasser","non-dropping-particle":"","parse-names":false,"suffix":""},{"dropping-particle":"","family":"Ahmed","given":"Youssef","non-dropping-particle":"","parse-names":false,"suffix":""},{"dropping-particle":"","family":"Abo-Elnasr","given":"Amany","non-dropping-particle":"","parse-names":false,"suffix":""},{"dropping-particle":"","family":"Saeed","given":"Yuosra","non-dropping-particle":"","parse-names":false,"suffix":""}],"container-title":"Egyptian Journal of Botany","id":"ITEM-6","issue":"1","issued":{"date-parts":[["2017"]]},"page":"93-118","title":"Air microbial contamination and factors affecting its occurrence in certain book libraries in Egypt.","type":"article-journal","volume":"57"},"uris":["http://www.mendeley.com/documents/?uuid=58c940b7-4822-4c4f-b723-5f6de83978b0"]},{"id":"ITEM-7","itemData":{"author":[{"dropping-particle":"","family":"Nayak","given":"Bijaya Kumar","non-dropping-particle":"","parse-names":false,"suffix":""}],"container-title":"International Journal of PharmTech Research","id":"ITEM-7","issue":"6","issued":{"date-parts":[["2015"]]},"page":"306-312","title":"Volumetric samplings of airborne fungal spores in different college libraries : A Preliminary study","type":"article-journal","volume":"8"},"uris":["http://www.mendeley.com/documents/?uuid=f531f956-953c-4c93-bc5a-1f3a4b7845db"]},{"id":"ITEM-8","itemData":{"DOI":"10.14482/sun.31.3.5311","ISSN":"20117531","abstract":"Objetivos: El propósito de este estudio fue determinar las variaciones en la composición y concentración de los agentes aerobiológicos presentes en tres archivos de la Empresa de Energía de Boyacá (EBSA) que pudieran estar causando alergias respiratorias en el personal que trabaja en estas áreas. Materiales y métodos: En el análisis microbiológico del aire se empleó un método de sedimentación usando agar PDA (agar patata-dextrosa) y agar nutritivo, y se registra-ron datos de temperatura y humedad durante cada toma de muestras, y se recolectaron muestras de polvo para el cultivo de hongos y ácaros. Asimismo, se aplicó una encuesta a los trabajadores con el fin de conocer sintomatología respiratoria sugestiva y se tomaron muestras de fosas nasales. Resultados: Se aisló un promedio de 470,2 UFC/m 3","author":[{"dropping-particle":"","family":"Hernández-Velandia","given":"David Ricardo","non-dropping-particle":"","parse-names":false,"suffix":""},{"dropping-particle":"","family":"Lizarazo-Forero","given":"Luz Marina","non-dropping-particle":"","parse-names":false,"suffix":""}],"container-title":"Salud Uninorte","id":"ITEM-8","issue":"3","issued":{"date-parts":[["2015"]]},"page":"537-547","title":"Determinación y comparación aerobiológica en tres archivos de la empresa de energía de Boyacá, Tunja (Colombia)","type":"article-journal","volume":"31"},"uris":["http://www.mendeley.com/documents/?uuid=fbe0ce50-63cf-4dfe-9366-1abb83378c6d"]},{"id":"ITEM-9","itemData":{"DOI":"10.1007/s11356-015-5585-1","ISSN":"16147499","PMID":"26498813","abstract":"The quality of the indoor air can provide very useful information for the artwork conservation. The aim of the study was to evaluate the microbial concentration inside six document repositories of the National Archive of the Republic of Cuba in two months of 1 year. The repositories are large, high, and have a natural cross-ventilation system. The microbial sampling was done in July 2010 (summer or rainy month) and February 2011 (winter or dry month) using the SAS Super 100 biocollector at 100 L/min. An appropriate selective culture media were used to isolate fungi and bacteria. A high total microbial concentration on the north side of the building in two studied months was observed. The fungal concentrations were significantly higher in July 2010 in all repositories, while the bacterial concentrations were significantly higher mostly in February 2011 only in repositories located on the first and second floor of the building. Eight fungal genera in the indoor air of all environments were isolated. Regardless of the side of the analyzed building, Penicillium, Aspergillus, and Cladosporium were the predominant genera. Aspergillus flavus and Aspergillus niger were the species isolated in almost all of the analyzed repositories in the studied months. Gram-positive bacteria prevailed among bacterial groups isolated from indoor air repositories, and some percentages corresponded to the genera Bacillus and Streptomyces. In Cuba, the temperature and relative humidity are high during the whole year but the natural ventilation plays an important role in retarding microbial growth on materials.","author":[{"dropping-particle":"","family":"Borrego","given":"Sofía","non-dropping-particle":"","parse-names":false,"suffix":""},{"dropping-particle":"","family":"Perdomo","given":"Ivette","non-dropping-particle":"","parse-names":false,"suffix":""}],"container-title":"Environmental Science and Pollution Research","id":"ITEM-9","issue":"4","issued":{"date-parts":[["2016"]]},"page":"3747-3757","title":"Airborne microorganisms cultivable on naturally ventilated document repositories of the National Archive of Cuba","type":"article-journal","volume":"23"},"uris":["http://www.mendeley.com/documents/?uuid=8146f5bf-1759-418d-9d95-f4bb571d4b70"]},{"id":"ITEM-10","itemData":{"DOI":"10.1007/s10453-015-9372-8","ISSN":"15733025","PMID":"26346115","abstract":"Museums,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-10","issue":"3","issued":{"date-parts":[["2015"]]},"page":"389-401","title":"Assessment of microbiological contamination in the work environments of museums, archives and libraries","type":"article-journal","volume":"31"},"uris":["http://www.mendeley.com/documents/?uuid=787ec923-8449-41a1-926e-3abc447246d4"]},{"id":"ITEM-11","itemData":{"author":[{"dropping-particle":"","family":"Thaware","given":"Jayshree","non-dropping-particle":"","parse-names":false,"suffix":""},{"dropping-particle":"","family":"Jawade","given":"Seema","non-dropping-particle":"","parse-names":false,"suffix":""},{"dropping-particle":"","family":"College","given":"S K Porwal","non-dropping-particle":"","parse-names":false,"suffix":""},{"dropping-particle":"","family":"Dist-nagpur","given":"Kamptee","non-dropping-particle":"","parse-names":false,"suffix":""}],"id":"ITEM-11","issue":"4","issued":{"date-parts":[["2014"]]},"page":"42-47","title":"Comparative aeromycological study of three libraries in Kamptee","type":"article-journal","volume":"2"},"uris":["http://www.mendeley.com/documents/?uuid=29415398-1d36-4079-a66f-95d5e1a90882"]}],"mendeley":{"formattedCitation":"[1,3,36,4,5,7,9,19,24,31,32]","plainTextFormattedCitation":"[1,3,36,4,5,7,9,19,24,31,32]","previouslyFormattedCitation":"(Lugauskas &amp; Krikstaponis 2004; Valentin 2007; Pinheiro 2014; Thaware et al. 2014; Hernández-Velandia &amp; Lizarazo-Forero 2015; Nayak 2015; Pinheiro 2015; Skóra et al. 2015; Zárate et al. 2015; Borrego &amp; Perdomo 2016; Osman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[1,3,36,4,5,7,9,19,24,31,32]</w:t>
            </w:r>
            <w:r w:rsidRPr="005242C1">
              <w:rPr>
                <w:sz w:val="18"/>
                <w:szCs w:val="18"/>
                <w:lang w:val="en-GB"/>
              </w:rPr>
              <w:fldChar w:fldCharType="end"/>
            </w:r>
          </w:p>
        </w:tc>
        <w:tc>
          <w:tcPr>
            <w:tcW w:w="3392" w:type="dxa"/>
            <w:shd w:val="clear" w:color="auto" w:fill="auto"/>
            <w:vAlign w:val="center"/>
          </w:tcPr>
          <w:p w14:paraId="11350BBE" w14:textId="57D35D1E" w:rsidR="00674FB2" w:rsidRPr="005242C1" w:rsidRDefault="00674FB2" w:rsidP="00D85868">
            <w:pPr>
              <w:spacing w:line="276" w:lineRule="auto"/>
              <w:jc w:val="center"/>
              <w:rPr>
                <w:sz w:val="18"/>
                <w:szCs w:val="18"/>
                <w:lang w:val="en-GB"/>
              </w:rPr>
            </w:pPr>
            <w:r w:rsidRPr="005242C1">
              <w:rPr>
                <w:sz w:val="18"/>
                <w:szCs w:val="18"/>
              </w:rPr>
              <w:t xml:space="preserve">Portugal </w:t>
            </w:r>
            <w:r w:rsidRPr="005242C1">
              <w:rPr>
                <w:sz w:val="18"/>
                <w:szCs w:val="18"/>
                <w:lang w:val="en-GB"/>
              </w:rPr>
              <w:fldChar w:fldCharType="begin" w:fldLock="1"/>
            </w:r>
            <w:r w:rsidR="00B056A6">
              <w:rPr>
                <w:sz w:val="18"/>
                <w:szCs w:val="18"/>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5504e545-7e40-4fc3-9c1a-138ea44fec84"]}],"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tcPr>
          <w:p w14:paraId="3B102761" w14:textId="25E5732D" w:rsidR="00674FB2" w:rsidRPr="005242C1" w:rsidRDefault="00674FB2" w:rsidP="00D85868">
            <w:pPr>
              <w:spacing w:line="276" w:lineRule="auto"/>
              <w:jc w:val="center"/>
              <w:rPr>
                <w:sz w:val="18"/>
                <w:szCs w:val="18"/>
                <w:lang w:val="en-GB"/>
              </w:rPr>
            </w:pPr>
            <w:r w:rsidRPr="005242C1">
              <w:rPr>
                <w:sz w:val="18"/>
                <w:szCs w:val="18"/>
                <w:lang w:val="en-GB"/>
              </w:rPr>
              <w:t xml:space="preserve">Finland, Iran, Portugal </w:t>
            </w:r>
            <w:r w:rsidRPr="005242C1">
              <w:rPr>
                <w:sz w:val="18"/>
                <w:szCs w:val="18"/>
                <w:lang w:val="en-GB"/>
              </w:rPr>
              <w:fldChar w:fldCharType="begin" w:fldLock="1"/>
            </w:r>
            <w:r w:rsidR="00B056A6">
              <w:rPr>
                <w:sz w:val="18"/>
                <w:szCs w:val="18"/>
                <w:lang w:val="en-GB"/>
              </w:rPr>
              <w:instrText>ADDIN CSL_CITATION {"citationItems":[{"id":"ITEM-1","itemData":{"DOI":"10.1016/S0964-8305(01)00103-2","ISSN":"09648305","author":[{"dropping-particle":"","family":"Hyvärinen","given":"Anne","non-dropping-particle":"","parse-names":false,"suffix":""},{"dropping-particle":"","family":"Meklin","given":"Teija","non-dropping-particle":"","parse-names":false,"suffix":""},{"dropping-particle":"","family":"Vepsalainen","given":"Asko","non-dropping-particle":"","parse-names":false,"suffix":""},{"dropping-particle":"","family":"Nevalainen","given":"Aino","non-dropping-particle":"","parse-names":false,"suffix":""}],"container-title":"International Biodeterioration &amp; Biodegradation","id":"ITEM-1","issue":"1","issued":{"date-parts":[["2002","1"]]},"page":"27-37","title":"Fungi and actinobacteria in moisture-damaged building materials — concentrations and diversity","type":"article-journal","volume":"49"},"uris":["http://www.mendeley.com/documents/?uuid=b3e92708-d501-495a-a70e-a1567ba2b06c","http://www.mendeley.com/documents/?uuid=6a64a2fb-7c74-4ca2-8944-e5df69d0d26c"]},{"id":"ITEM-2","itemData":{"author":[{"dropping-particle":"","family":"Lourenço","given":"M J L","non-dropping-particle":"","parse-names":false,"suffix":""},{"dropping-particle":"V","family":"Pol","given":"L","non-dropping-particle":"","parse-names":false,"suffix":""},{"dropping-particle":"","family":"Sampaio","given":"J P","non-dropping-particle":"","parse-names":false,"suffix":""},{"dropping-particle":"","family":"Philips","given":"A","non-dropping-particle":"","parse-names":false,"suffix":""},{"dropping-particle":"","family":"Fonseca","given":"A","non-dropping-particle":"","parse-names":false,"suffix":""},{"dropping-particle":"","family":"Vieira","given":"J","non-dropping-particle":"","parse-names":false,"suffix":""}],"container-title":"A História, a Formação e as Boas Práticas em Conservação e Restauro","id":"ITEM-2","issued":{"date-parts":[["2005"]]},"page":"CD-ROM","publisher":"Atas do 4º Encontro do Instituto Português de Conservação e Restauro","publisher-place":"Lisbon","title":"Isolamento, identificação e caracterização de microrganismos contaminantes dos arquivos da Direcção Geral dos Edifícios e Monumentos Nacionais","type":"paper-conference"},"uris":["http://www.mendeley.com/documents/?uuid=80b8278d-13f3-477e-b6fd-cab2a316122b","http://www.mendeley.com/documents/?uuid=efe5992b-6df3-4989-8ebf-5ed46c043202","http://www.mendeley.com/documents/?uuid=2eb09afa-3a52-469f-b0af-3cb4ed97c70f"]},{"id":"ITEM-3","itemData":{"author":[{"dropping-particle":"","family":"Shamsian","given":"Aliakbar","non-dropping-particle":"","parse-names":false,"suffix":""},{"dropping-particle":"","family":"Fata","given":"Abdolmajid","non-dropping-particle":"","parse-names":false,"suffix":""},{"dropping-particle":"","family":"Mohajeri","given":"Masood","non-dropping-particle":"","parse-names":false,"suffix":""},{"dropping-particle":"","family":"Ghazvini","given":"Kiarash","non-dropping-particle":"","parse-names":false,"suffix":""}],"container-title":"International Journal of Agriculture &amp; Biology","id":"ITEM-3","issue":"3","issued":{"date-parts":[["2006"]]},"page":"420-422","title":"Fungal Contaminations in Historical Manuscripts at Astan Quds Museum Library, Mashhad, Iran","type":"article-journal","volume":"8"},"uris":["http://www.mendeley.com/documents/?uuid=210cd74f-0afc-42a9-af25-58b85ee55591","http://www.mendeley.com/documents/?uuid=236143cc-941e-4d8f-acd0-7a1dfe91b03d","http://www.mendeley.com/documents/?uuid=b4876a98-98d6-476e-933a-588b6d419723"]}],"mendeley":{"formattedCitation":"[11–13]","plainTextFormattedCitation":"[11–13]","previouslyFormattedCitation":"(Hyvärinen et al. 2002; Lourenço et al. 2005; Shamsian et al. 2006)"},"properties":{"noteIndex":0},"schema":"https://github.com/citation-style-language/schema/raw/master/csl-citation.json"}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[11–13]</w:t>
            </w:r>
            <w:r w:rsidRPr="005242C1">
              <w:rPr>
                <w:sz w:val="18"/>
                <w:szCs w:val="18"/>
                <w:lang w:val="en-GB"/>
              </w:rPr>
              <w:fldChar w:fldCharType="end"/>
            </w:r>
          </w:p>
        </w:tc>
      </w:tr>
      <w:tr w:rsidR="00674FB2" w:rsidRPr="004156D4" w14:paraId="72C721D7" w14:textId="77777777" w:rsidTr="0038188C">
        <w:trPr>
          <w:trHeight w:val="430"/>
        </w:trPr>
        <w:tc>
          <w:tcPr>
            <w:tcW w:w="4395" w:type="dxa"/>
            <w:shd w:val="clear" w:color="auto" w:fill="auto"/>
            <w:vAlign w:val="center"/>
          </w:tcPr>
          <w:p w14:paraId="5CF66B16" w14:textId="4A131232" w:rsidR="00674FB2" w:rsidRPr="00D7575B" w:rsidRDefault="00674FB2" w:rsidP="00674FB2">
            <w:pPr>
              <w:spacing w:line="276" w:lineRule="auto"/>
              <w:ind w:left="720" w:hanging="720"/>
              <w:rPr>
                <w:b/>
                <w:iCs/>
                <w:sz w:val="18"/>
                <w:szCs w:val="18"/>
                <w:lang w:val="en-GB"/>
              </w:rPr>
            </w:pPr>
            <w:r w:rsidRPr="00310D25">
              <w:rPr>
                <w:b/>
                <w:i/>
                <w:iCs/>
                <w:sz w:val="18"/>
                <w:szCs w:val="18"/>
                <w:lang w:val="en-GB"/>
              </w:rPr>
              <w:t xml:space="preserve">Mucor circinelloides </w:t>
            </w:r>
            <w:r>
              <w:rPr>
                <w:iCs/>
                <w:sz w:val="18"/>
                <w:szCs w:val="18"/>
                <w:lang w:val="en-GB"/>
              </w:rPr>
              <w:t>Tiegh.</w:t>
            </w:r>
          </w:p>
        </w:tc>
        <w:tc>
          <w:tcPr>
            <w:tcW w:w="3391" w:type="dxa"/>
            <w:vAlign w:val="center"/>
          </w:tcPr>
          <w:p w14:paraId="74770714" w14:textId="1BD656DD"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15576D2D" w14:textId="334977E5" w:rsidR="00674FB2" w:rsidRPr="005242C1" w:rsidRDefault="00674FB2" w:rsidP="00D85868">
            <w:pPr>
              <w:spacing w:line="276" w:lineRule="auto"/>
              <w:jc w:val="center"/>
              <w:rPr>
                <w:sz w:val="18"/>
                <w:szCs w:val="18"/>
              </w:rPr>
            </w:pPr>
            <w:r w:rsidRPr="005242C1">
              <w:rPr>
                <w:sz w:val="18"/>
                <w:szCs w:val="18"/>
                <w:lang w:val="en-GB"/>
              </w:rPr>
              <w:t xml:space="preserve">Poland </w:t>
            </w:r>
            <w:r w:rsidRPr="005242C1">
              <w:rPr>
                <w:sz w:val="18"/>
                <w:szCs w:val="18"/>
              </w:rPr>
              <w:fldChar w:fldCharType="begin" w:fldLock="1"/>
            </w:r>
            <w:r w:rsidR="00B056A6">
              <w:rPr>
                <w:sz w:val="18"/>
                <w:szCs w:val="18"/>
                <w:lang w:val="en-GB"/>
              </w:rPr>
              <w:instrText>ADDIN CSL_CITATION {"citationItems":[{"id":"ITEM-1","itemData":{"DOI":"10.1007/s10453-015-9372-8","ISSN":"15733025","PMID":"26346115","abstract":"Museums,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-1","issue":"3","issued":{"date-parts":[["2015"]]},"page":"389-401","title":"Assessment of microbiological contamination in the work environments of museums, archives and libraries","type":"article-journal","volume":"31"},"uris":["http://www.mendeley.com/documents/?uuid=787ec923-8449-41a1-926e-3abc447246d4"]}],"mendeley":{"formattedCitation":"[19]","plainTextFormattedCitation":"[19]","previouslyFormattedCitation":"(Skóra et al. 2015)"},"properties":{"noteIndex":0},"schema":"https://github.com/citation-style-language/schema/raw/master/csl-citation.json"}</w:instrText>
            </w:r>
            <w:r w:rsidRPr="005242C1">
              <w:rPr>
                <w:sz w:val="18"/>
                <w:szCs w:val="18"/>
              </w:rPr>
              <w:fldChar w:fldCharType="separate"/>
            </w:r>
            <w:r w:rsidR="00B056A6" w:rsidRPr="00B056A6">
              <w:rPr>
                <w:noProof/>
                <w:sz w:val="18"/>
                <w:szCs w:val="18"/>
              </w:rPr>
              <w:t>[19]</w:t>
            </w:r>
            <w:r w:rsidRPr="005242C1">
              <w:rPr>
                <w:sz w:val="18"/>
                <w:szCs w:val="18"/>
              </w:rPr>
              <w:fldChar w:fldCharType="end"/>
            </w:r>
          </w:p>
        </w:tc>
        <w:tc>
          <w:tcPr>
            <w:tcW w:w="3392" w:type="dxa"/>
            <w:shd w:val="clear" w:color="auto" w:fill="auto"/>
            <w:vAlign w:val="center"/>
          </w:tcPr>
          <w:p w14:paraId="560401D5" w14:textId="5A52F896"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4156D4" w14:paraId="2B4D6FE6" w14:textId="77777777" w:rsidTr="0038188C">
        <w:trPr>
          <w:trHeight w:val="430"/>
        </w:trPr>
        <w:tc>
          <w:tcPr>
            <w:tcW w:w="4395" w:type="dxa"/>
            <w:shd w:val="clear" w:color="auto" w:fill="auto"/>
            <w:vAlign w:val="center"/>
          </w:tcPr>
          <w:p w14:paraId="6491C751" w14:textId="583DD72A" w:rsidR="00674FB2" w:rsidRPr="00310D25" w:rsidRDefault="00674FB2" w:rsidP="00674FB2">
            <w:pPr>
              <w:spacing w:line="276" w:lineRule="auto"/>
              <w:rPr>
                <w:b/>
                <w:i/>
                <w:iCs/>
                <w:sz w:val="18"/>
                <w:szCs w:val="18"/>
                <w:lang w:val="en-GB"/>
              </w:rPr>
            </w:pPr>
            <w:r w:rsidRPr="00310D25">
              <w:rPr>
                <w:b/>
                <w:i/>
                <w:iCs/>
                <w:sz w:val="18"/>
                <w:szCs w:val="18"/>
                <w:lang w:val="en-GB"/>
              </w:rPr>
              <w:t xml:space="preserve">Mucor globosus </w:t>
            </w:r>
            <w:r w:rsidRPr="00310D25">
              <w:rPr>
                <w:iCs/>
                <w:sz w:val="18"/>
                <w:szCs w:val="18"/>
                <w:lang w:val="en-GB"/>
              </w:rPr>
              <w:t>Schreb.</w:t>
            </w:r>
          </w:p>
        </w:tc>
        <w:tc>
          <w:tcPr>
            <w:tcW w:w="3391" w:type="dxa"/>
            <w:vAlign w:val="center"/>
          </w:tcPr>
          <w:p w14:paraId="4798523B" w14:textId="73457419" w:rsidR="00674FB2" w:rsidRPr="005242C1" w:rsidRDefault="00674FB2" w:rsidP="00D85868">
            <w:pPr>
              <w:spacing w:line="276" w:lineRule="auto"/>
              <w:jc w:val="center"/>
              <w:rPr>
                <w:sz w:val="18"/>
                <w:szCs w:val="18"/>
              </w:rPr>
            </w:pPr>
            <w:r w:rsidRPr="005242C1">
              <w:rPr>
                <w:sz w:val="18"/>
                <w:szCs w:val="18"/>
              </w:rPr>
              <w:t xml:space="preserve">Poland </w:t>
            </w:r>
            <w:r w:rsidRPr="005242C1">
              <w:rPr>
                <w:sz w:val="18"/>
                <w:szCs w:val="18"/>
              </w:rPr>
              <w:fldChar w:fldCharType="begin" w:fldLock="1"/>
            </w:r>
            <w:r w:rsidR="00B056A6">
              <w:rPr>
                <w:sz w:val="18"/>
                <w:szCs w:val="18"/>
              </w:rPr>
              <w:instrText>ADDIN CSL_CITATION {"citationItems":[{"id":"ITEM-1","itemData":{"DOI":"10.1007/s10453-015-9372-8","ISSN":"15733025","PMID":"26346115","abstract":"Museums,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-1","issue":"3","issued":{"date-parts":[["2015"]]},"page":"389-401","title":"Assessment of microbiological contamination in the work environments of museums, archives and libraries","type":"article-journal","volume":"31"},"uris":["http://www.mendeley.com/documents/?uuid=787ec923-8449-41a1-926e-3abc447246d4"]}],"mendeley":{"formattedCitation":"[19]","plainTextFormattedCitation":"[19]","previouslyFormattedCitation":"(Skóra et al. 2015)"},"properties":{"noteIndex":0},"schema":"https://github.com/citation-style-language/schema/raw/master/csl-citation.json"}</w:instrText>
            </w:r>
            <w:r w:rsidRPr="005242C1">
              <w:rPr>
                <w:sz w:val="18"/>
                <w:szCs w:val="18"/>
              </w:rPr>
              <w:fldChar w:fldCharType="separate"/>
            </w:r>
            <w:r w:rsidR="00B056A6" w:rsidRPr="00B056A6">
              <w:rPr>
                <w:noProof/>
                <w:sz w:val="18"/>
                <w:szCs w:val="18"/>
              </w:rPr>
              <w:t>[19]</w:t>
            </w:r>
            <w:r w:rsidRPr="005242C1">
              <w:rPr>
                <w:sz w:val="18"/>
                <w:szCs w:val="18"/>
              </w:rPr>
              <w:fldChar w:fldCharType="end"/>
            </w:r>
          </w:p>
        </w:tc>
        <w:tc>
          <w:tcPr>
            <w:tcW w:w="3392" w:type="dxa"/>
            <w:vAlign w:val="center"/>
          </w:tcPr>
          <w:p w14:paraId="3997792D" w14:textId="6E1FD73E" w:rsidR="00674FB2" w:rsidRPr="005242C1" w:rsidRDefault="00674FB2" w:rsidP="00674FB2">
            <w:pPr>
              <w:spacing w:line="276" w:lineRule="auto"/>
              <w:jc w:val="center"/>
              <w:rPr>
                <w:sz w:val="18"/>
                <w:szCs w:val="18"/>
              </w:rPr>
            </w:pPr>
            <w:r w:rsidRPr="005242C1">
              <w:rPr>
                <w:sz w:val="18"/>
                <w:szCs w:val="18"/>
              </w:rPr>
              <w:t>-</w:t>
            </w:r>
          </w:p>
        </w:tc>
        <w:tc>
          <w:tcPr>
            <w:tcW w:w="3392" w:type="dxa"/>
            <w:shd w:val="clear" w:color="auto" w:fill="auto"/>
            <w:vAlign w:val="center"/>
          </w:tcPr>
          <w:p w14:paraId="031081BA" w14:textId="56914AAD"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DD1D34" w14:paraId="42629FA8" w14:textId="77777777" w:rsidTr="0038188C">
        <w:trPr>
          <w:trHeight w:val="397"/>
        </w:trPr>
        <w:tc>
          <w:tcPr>
            <w:tcW w:w="4395" w:type="dxa"/>
            <w:shd w:val="clear" w:color="auto" w:fill="auto"/>
            <w:vAlign w:val="center"/>
            <w:hideMark/>
          </w:tcPr>
          <w:p w14:paraId="69037463"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Mucor mucedo </w:t>
            </w:r>
            <w:r w:rsidRPr="00361C90">
              <w:rPr>
                <w:sz w:val="18"/>
                <w:szCs w:val="18"/>
                <w:lang w:val="en-GB"/>
              </w:rPr>
              <w:t>L.</w:t>
            </w:r>
          </w:p>
        </w:tc>
        <w:tc>
          <w:tcPr>
            <w:tcW w:w="3391" w:type="dxa"/>
            <w:vAlign w:val="center"/>
          </w:tcPr>
          <w:p w14:paraId="4494DA19" w14:textId="59E85016" w:rsidR="00674FB2" w:rsidRPr="005242C1" w:rsidRDefault="00674FB2" w:rsidP="00D85868">
            <w:pPr>
              <w:jc w:val="center"/>
              <w:rPr>
                <w:lang w:val="en-GB"/>
              </w:rPr>
            </w:pPr>
            <w:r w:rsidRPr="005242C1">
              <w:rPr>
                <w:sz w:val="18"/>
                <w:szCs w:val="18"/>
                <w:lang w:val="en-GB"/>
              </w:rPr>
              <w:t xml:space="preserve">Lithuania </w:t>
            </w:r>
            <w:r w:rsidRPr="005242C1">
              <w:rPr>
                <w:sz w:val="18"/>
                <w:szCs w:val="18"/>
                <w:lang w:val="en-GB"/>
              </w:rPr>
              <w:fldChar w:fldCharType="begin" w:fldLock="1"/>
            </w:r>
            <w:r w:rsidR="00B056A6">
              <w:rPr>
                <w:sz w:val="18"/>
                <w:szCs w:val="18"/>
                <w:lang w:val="en-GB"/>
              </w:rPr>
              <w:instrText>ADDIN CSL_CITATION {"citationItems":[{"id":"ITEM-1","itemData":{"DOI":"10.1177/1420326x04045274","ISBN":"1420-326X","abstract":"In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Environment","id":"ITEM-1","issue":"3","issued":{"date-parts":[["2004"]]},"note":"Times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mendeley":{"formattedCitation":"[3]","plainTextFormattedCitation":"[3]","previouslyFormattedCitation":"(Lugauskas &amp; Krikstaponis 2004)"},"properties":{"noteIndex":0},"schema":"https://github.com/citation-style-language/schema/raw/master/csl-citation.json"}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w:t>
            </w:r>
            <w:r w:rsidRPr="005242C1">
              <w:rPr>
                <w:sz w:val="18"/>
                <w:szCs w:val="18"/>
                <w:lang w:val="en-GB"/>
              </w:rPr>
              <w:fldChar w:fldCharType="end"/>
            </w:r>
          </w:p>
        </w:tc>
        <w:tc>
          <w:tcPr>
            <w:tcW w:w="3392" w:type="dxa"/>
            <w:vAlign w:val="center"/>
          </w:tcPr>
          <w:p w14:paraId="1D7FCCA6"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hideMark/>
          </w:tcPr>
          <w:p w14:paraId="4ADAAE6E"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DD1D34" w14:paraId="35732FFF" w14:textId="77777777" w:rsidTr="0038188C">
        <w:trPr>
          <w:trHeight w:val="397"/>
        </w:trPr>
        <w:tc>
          <w:tcPr>
            <w:tcW w:w="4395" w:type="dxa"/>
            <w:shd w:val="clear" w:color="auto" w:fill="auto"/>
            <w:vAlign w:val="center"/>
            <w:hideMark/>
          </w:tcPr>
          <w:p w14:paraId="5C93C6DF" w14:textId="77777777" w:rsidR="00674FB2" w:rsidRPr="00DD1D34" w:rsidRDefault="00674FB2" w:rsidP="00674FB2">
            <w:pPr>
              <w:spacing w:line="276" w:lineRule="auto"/>
              <w:rPr>
                <w:b/>
                <w:i/>
                <w:iCs/>
                <w:sz w:val="18"/>
                <w:szCs w:val="18"/>
                <w:lang w:val="en-GB"/>
              </w:rPr>
            </w:pPr>
            <w:r w:rsidRPr="00DD1D34">
              <w:rPr>
                <w:b/>
                <w:i/>
                <w:iCs/>
                <w:sz w:val="18"/>
                <w:szCs w:val="18"/>
                <w:lang w:val="en-GB"/>
              </w:rPr>
              <w:t>Mucor piriformis</w:t>
            </w:r>
            <w:r w:rsidRPr="00DD1D34">
              <w:rPr>
                <w:b/>
                <w:sz w:val="18"/>
                <w:szCs w:val="18"/>
                <w:lang w:val="en-GB"/>
              </w:rPr>
              <w:t xml:space="preserve"> </w:t>
            </w:r>
            <w:r w:rsidRPr="00361C90">
              <w:rPr>
                <w:sz w:val="18"/>
                <w:szCs w:val="18"/>
                <w:lang w:val="en-GB"/>
              </w:rPr>
              <w:t>A. Fisch.</w:t>
            </w:r>
          </w:p>
        </w:tc>
        <w:tc>
          <w:tcPr>
            <w:tcW w:w="3391" w:type="dxa"/>
            <w:vAlign w:val="center"/>
          </w:tcPr>
          <w:p w14:paraId="2C4146DC" w14:textId="779B2CA6" w:rsidR="00674FB2" w:rsidRPr="005242C1" w:rsidRDefault="00674FB2" w:rsidP="00D85868">
            <w:pPr>
              <w:jc w:val="center"/>
              <w:rPr>
                <w:lang w:val="en-GB"/>
              </w:rPr>
            </w:pPr>
            <w:r w:rsidRPr="005242C1">
              <w:rPr>
                <w:sz w:val="18"/>
                <w:szCs w:val="18"/>
                <w:lang w:val="en-GB"/>
              </w:rPr>
              <w:t xml:space="preserve">Lithuania </w:t>
            </w:r>
            <w:r w:rsidRPr="005242C1">
              <w:rPr>
                <w:sz w:val="18"/>
                <w:szCs w:val="18"/>
                <w:lang w:val="en-GB"/>
              </w:rPr>
              <w:fldChar w:fldCharType="begin" w:fldLock="1"/>
            </w:r>
            <w:r w:rsidR="00B056A6">
              <w:rPr>
                <w:sz w:val="18"/>
                <w:szCs w:val="18"/>
                <w:lang w:val="en-GB"/>
              </w:rPr>
              <w:instrText>ADDIN CSL_CITATION {"citationItems":[{"id":"ITEM-1","itemData":{"DOI":"10.1177/1420326x04045274","ISBN":"1420-326X","abstract":"In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Environment","id":"ITEM-1","issue":"3","issued":{"date-parts":[["2004"]]},"note":"Times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mendeley":{"formattedCitation":"[3]","plainTextFormattedCitation":"[3]","previouslyFormattedCitation":"(Lugauskas &amp; Krikstaponis 2004)"},"properties":{"noteIndex":0},"schema":"https://github.com/citation-style-language/schema/raw/master/csl-citation.json"}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w:t>
            </w:r>
            <w:r w:rsidRPr="005242C1">
              <w:rPr>
                <w:sz w:val="18"/>
                <w:szCs w:val="18"/>
                <w:lang w:val="en-GB"/>
              </w:rPr>
              <w:fldChar w:fldCharType="end"/>
            </w:r>
          </w:p>
        </w:tc>
        <w:tc>
          <w:tcPr>
            <w:tcW w:w="3392" w:type="dxa"/>
            <w:vAlign w:val="center"/>
          </w:tcPr>
          <w:p w14:paraId="5F482456"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hideMark/>
          </w:tcPr>
          <w:p w14:paraId="6DA6DCD8"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DD1D34" w14:paraId="494232EA" w14:textId="77777777" w:rsidTr="0038188C">
        <w:trPr>
          <w:trHeight w:val="397"/>
        </w:trPr>
        <w:tc>
          <w:tcPr>
            <w:tcW w:w="4395" w:type="dxa"/>
            <w:shd w:val="clear" w:color="auto" w:fill="auto"/>
            <w:vAlign w:val="center"/>
            <w:hideMark/>
          </w:tcPr>
          <w:p w14:paraId="1F052846" w14:textId="6D9C34C4" w:rsidR="00674FB2" w:rsidRPr="00DD1D34" w:rsidRDefault="00674FB2" w:rsidP="00674FB2">
            <w:pPr>
              <w:spacing w:line="276" w:lineRule="auto"/>
              <w:rPr>
                <w:b/>
                <w:sz w:val="18"/>
                <w:szCs w:val="18"/>
                <w:lang w:val="en-GB"/>
              </w:rPr>
            </w:pPr>
            <w:r w:rsidRPr="00DD1D34">
              <w:rPr>
                <w:b/>
                <w:i/>
                <w:iCs/>
                <w:sz w:val="18"/>
                <w:szCs w:val="18"/>
                <w:lang w:val="en-GB"/>
              </w:rPr>
              <w:t>Mucor plumbeus</w:t>
            </w:r>
            <w:r w:rsidRPr="00DD1D34">
              <w:rPr>
                <w:b/>
                <w:bCs/>
                <w:i/>
                <w:iCs/>
                <w:sz w:val="18"/>
                <w:szCs w:val="18"/>
                <w:lang w:val="en-GB"/>
              </w:rPr>
              <w:t xml:space="preserve"> </w:t>
            </w:r>
            <w:r>
              <w:rPr>
                <w:sz w:val="18"/>
                <w:szCs w:val="18"/>
                <w:lang w:val="en-GB"/>
              </w:rPr>
              <w:t>Bonord.</w:t>
            </w:r>
          </w:p>
        </w:tc>
        <w:tc>
          <w:tcPr>
            <w:tcW w:w="3391" w:type="dxa"/>
            <w:vAlign w:val="center"/>
          </w:tcPr>
          <w:p w14:paraId="23E6C8B8" w14:textId="62C4798B" w:rsidR="00674FB2" w:rsidRPr="005242C1" w:rsidRDefault="00674FB2" w:rsidP="00D85868">
            <w:pPr>
              <w:spacing w:line="276" w:lineRule="auto"/>
              <w:jc w:val="center"/>
              <w:rPr>
                <w:sz w:val="18"/>
                <w:szCs w:val="18"/>
                <w:lang w:val="en-GB"/>
              </w:rPr>
            </w:pPr>
            <w:r w:rsidRPr="005242C1">
              <w:rPr>
                <w:sz w:val="18"/>
                <w:szCs w:val="18"/>
                <w:lang w:val="en-GB"/>
              </w:rPr>
              <w:t xml:space="preserve">Poland </w:t>
            </w:r>
            <w:r w:rsidRPr="005242C1">
              <w:rPr>
                <w:sz w:val="18"/>
                <w:szCs w:val="18"/>
                <w:lang w:val="en-GB"/>
              </w:rPr>
              <w:fldChar w:fldCharType="begin" w:fldLock="1"/>
            </w:r>
            <w:r w:rsidR="00B056A6">
              <w:rPr>
                <w:sz w:val="18"/>
                <w:szCs w:val="18"/>
                <w:lang w:val="en-GB"/>
              </w:rPr>
              <w:instrText>ADDIN CSL_CITATION {"citationItems":[{"id":"ITEM-1","itemData":{"ISSN":"0465-5893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pracy","id":"ITEM-1","issue":"2","issued":{"date-parts":[["2008"]]},"page":"159-170","title":"Workers' exposure to selected biological agents in libraries of Upper Silesia","type":"article-journal","volume":"59"},"uris":["http://www.mendeley.com/documents/?uuid=651a56e5-120c-4e54-be5e-c9b07bc79a4f","http://www.mendeley.com/documents/?uuid=b24ba249-e9ce-4876-91c2-a7b601867bd9"]}],"mendeley":{"formattedCitation":"[17]","plainTextFormattedCitation":"[17]","previouslyFormattedCitation":"(Wlazło et al. 2008)"},"properties":{"noteIndex":0},"schema":"https://github.com/citation-style-language/schema/raw/master/csl-citation.json"}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[17]</w:t>
            </w:r>
            <w:r w:rsidRPr="005242C1">
              <w:rPr>
                <w:sz w:val="18"/>
                <w:szCs w:val="18"/>
                <w:lang w:val="en-GB"/>
              </w:rPr>
              <w:fldChar w:fldCharType="end"/>
            </w:r>
          </w:p>
        </w:tc>
        <w:tc>
          <w:tcPr>
            <w:tcW w:w="3392" w:type="dxa"/>
            <w:vAlign w:val="center"/>
          </w:tcPr>
          <w:p w14:paraId="67AEF2AA"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hideMark/>
          </w:tcPr>
          <w:p w14:paraId="3DA049F6" w14:textId="43C86F18" w:rsidR="00674FB2" w:rsidRPr="005242C1" w:rsidRDefault="00674FB2" w:rsidP="00D85868">
            <w:pPr>
              <w:spacing w:line="276" w:lineRule="auto"/>
              <w:jc w:val="center"/>
              <w:rPr>
                <w:sz w:val="18"/>
                <w:szCs w:val="18"/>
                <w:lang w:val="en-GB"/>
              </w:rPr>
            </w:pPr>
            <w:r w:rsidRPr="005242C1">
              <w:rPr>
                <w:sz w:val="18"/>
                <w:szCs w:val="18"/>
                <w:lang w:val="en-GB"/>
              </w:rPr>
              <w:t xml:space="preserve">Slovakia </w:t>
            </w:r>
            <w:r w:rsidRPr="005242C1">
              <w:rPr>
                <w:sz w:val="18"/>
                <w:szCs w:val="18"/>
                <w:lang w:val="en-GB"/>
              </w:rPr>
              <w:fldChar w:fldCharType="begin" w:fldLock="1"/>
            </w:r>
            <w:r w:rsidR="00B056A6">
              <w:rPr>
                <w:sz w:val="18"/>
                <w:szCs w:val="18"/>
                <w:lang w:val="en-GB"/>
              </w:rPr>
              <w:instrText>ADDIN CSL_CITATION {"citationItems":[{"id":"ITEM-1","itemData":{"DOI":"10.1016/j.ibiod.2012.01.011","ISSN":"09648305","author":[{"dropping-particle":"","family":"Kraková","given":"Lucia","non-dropping-particle":"","parse-names":false,"suffix":""},{"dropping-particle":"","family":"Chovanová","given":"Katarína","non-dropping-particle":"","parse-names":false,"suffix":""},{"dropping-particle":"","family":"Selim","given":"Samy a.","non-dropping-particle":"","parse-names":false,"suffix":""},{"dropping-particle":"","family":"Šimonovičová","given":"Alexandra","non-dropping-particle":"","parse-names":false,"suffix":""},{"dropping-particle":"","family":"Puškarová","given":"Andrea","non-dropping-particle":"","parse-names":false,"suffix":""},{"dropping-particle":"","family":"Maková","given":"Alena","non-dropping-particle":"","parse-names":false,"suffix":""},{"dropping-particle":"","family":"Pangallo","given":"Domenico","non-dropping-particle":"","parse-names":false,"suffix":""}],"container-title":"International Biodeterioration &amp; Biodegradation","id":"ITEM-1","issued":{"date-parts":[["2012"]]},"page":"117-125","title":"A multiphasic approach for investigation of the microbial diversity and its biodegradative abilities in historical paper and parchment documents","type":"article-journal","volume":"70"},"uris":["http://www.mendeley.com/documents/?uuid=20597d0d-83ff-43c8-a985-b71f49676501","http://www.mendeley.com/documents/?uuid=4da91d3a-b671-4cf0-bf60-38373f59af25"]}],"mendeley":{"formattedCitation":"[58]","plainTextFormattedCitation":"[58]","previouslyFormattedCitation":"(Kraková et al. 2012)"},"properties":{"noteIndex":0},"schema":"https://github.com/citation-style-language/schema/raw/master/csl-citation.json"}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[58]</w:t>
            </w:r>
            <w:r w:rsidRPr="005242C1">
              <w:rPr>
                <w:sz w:val="18"/>
                <w:szCs w:val="18"/>
                <w:lang w:val="en-GB"/>
              </w:rPr>
              <w:fldChar w:fldCharType="end"/>
            </w:r>
          </w:p>
        </w:tc>
      </w:tr>
      <w:tr w:rsidR="00674FB2" w:rsidRPr="00DD1D34" w14:paraId="236235AD" w14:textId="77777777" w:rsidTr="0038188C">
        <w:trPr>
          <w:trHeight w:val="397"/>
        </w:trPr>
        <w:tc>
          <w:tcPr>
            <w:tcW w:w="4395" w:type="dxa"/>
            <w:shd w:val="clear" w:color="auto" w:fill="auto"/>
            <w:vAlign w:val="center"/>
            <w:hideMark/>
          </w:tcPr>
          <w:p w14:paraId="0BA81EF7" w14:textId="1CA12403" w:rsidR="00674FB2" w:rsidRPr="00DD1D34" w:rsidRDefault="00674FB2" w:rsidP="00674FB2">
            <w:pPr>
              <w:spacing w:line="276" w:lineRule="auto"/>
              <w:rPr>
                <w:b/>
                <w:i/>
                <w:iCs/>
                <w:sz w:val="18"/>
                <w:szCs w:val="18"/>
                <w:lang w:val="en-GB"/>
              </w:rPr>
            </w:pPr>
            <w:r w:rsidRPr="00DD1D34">
              <w:rPr>
                <w:b/>
                <w:i/>
                <w:iCs/>
                <w:sz w:val="18"/>
                <w:szCs w:val="18"/>
                <w:lang w:val="en-GB"/>
              </w:rPr>
              <w:t xml:space="preserve">Mucor racemosus </w:t>
            </w:r>
            <w:r w:rsidRPr="00361C90">
              <w:rPr>
                <w:sz w:val="18"/>
                <w:szCs w:val="18"/>
                <w:lang w:val="en-GB"/>
              </w:rPr>
              <w:t>Fresen</w:t>
            </w:r>
            <w:r>
              <w:rPr>
                <w:sz w:val="18"/>
                <w:szCs w:val="18"/>
                <w:lang w:val="en-GB"/>
              </w:rPr>
              <w:t>.</w:t>
            </w:r>
          </w:p>
        </w:tc>
        <w:tc>
          <w:tcPr>
            <w:tcW w:w="3391" w:type="dxa"/>
            <w:vAlign w:val="center"/>
          </w:tcPr>
          <w:p w14:paraId="4BB8A90B" w14:textId="2E28ADE6" w:rsidR="00674FB2" w:rsidRPr="005242C1" w:rsidRDefault="00674FB2" w:rsidP="00D85868">
            <w:pPr>
              <w:spacing w:line="276" w:lineRule="auto"/>
              <w:jc w:val="center"/>
              <w:rPr>
                <w:sz w:val="18"/>
                <w:szCs w:val="18"/>
                <w:lang w:val="en-GB"/>
              </w:rPr>
            </w:pPr>
            <w:r w:rsidRPr="005242C1">
              <w:rPr>
                <w:sz w:val="18"/>
                <w:szCs w:val="18"/>
                <w:lang w:val="en-GB"/>
              </w:rPr>
              <w:t xml:space="preserve">Cuba, Lithuania, Poland </w:t>
            </w:r>
            <w:r w:rsidRPr="005242C1">
              <w:rPr>
                <w:sz w:val="18"/>
                <w:szCs w:val="18"/>
                <w:lang w:val="en-GB"/>
              </w:rPr>
              <w:fldChar w:fldCharType="begin" w:fldLock="1"/>
            </w:r>
            <w:r w:rsidR="00B056A6">
              <w:rPr>
                <w:sz w:val="18"/>
                <w:szCs w:val="18"/>
                <w:lang w:val="en-GB"/>
              </w:rPr>
              <w:instrText>ADDIN CSL_CITATION {"citationItems":[{"id":"ITEM-1","itemData":{"DOI":"10.1177/1420326x04045274","ISBN":"1420-326X","abstract":"In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Environment","id":"ITEM-1","issue":"3","issued":{"date-parts":[["2004"]]},"note":"Times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development","type":"article-journal","volume":"13"},"uris":["http://www.mendeley.com/documents/?uuid=dad4b9d1-c6b3-4b7b-bd4e-914aebc29e7c","http://www.mendeley.com/documents/?uuid=0070ba08-96be-4a79-8c48-f003bb745b56"]},{"id":"ITEM-2","itemData":{"ISSN":"0465-5893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pracy","id":"ITEM-2","issue":"2","issued":{"date-parts":[["2008"]]},"page":"159-170","title":"Workers' exposure to selected biological agents in libraries of Upper Silesia","type":"article-journal","volume":"59"},"uris":["http://www.mendeley.com/documents/?uuid=651a56e5-120c-4e54-be5e-c9b07bc79a4f","http://www.mendeley.com/documents/?uuid=b24ba249-e9ce-4876-91c2-a7b601867bd9","http://www.mendeley.com/documents/?uuid=6badbc66-40ea-4fea-af05-8f6a888f93c4"]},{"id":"ITEM-3","itemData":{"DOI":"10.1007/s10453-016-9429-3","ISSN":"15733025","abstract":"The aim of this study was to analyze the viable fungi in the air of\nindoor environments of the National Archive of the Republic of Cuba\n(NARC). The samples were taken in fifteen areas (five points for the\nthree floors) at 2 days (rainy and dry seasons) using a biocolector SAS\nin 3 h: 10:00 a.m., 1:00 p.m. and 4:00 p.m. The fungal concentration was\nindicated as colony forming units per cubic meter of air (cfu/m(3) of\nair). It was concluded that indoor air of the NARC was not polluted due\nto the average fungal concentration that was obtained (59 and 327\ncfu/m(3) of air in rainy and dry seasons, respectively). In front of the\nelectric transformers, the fungal concentration was significantly higher\nthan those obtained along the corridors of the lower-ground floor. A\ntrend to the increasing of fungal concentration was observed: when the\nfloors were increased, in dry season was higher than rainy season, where\nalso there was biggest fungal diversity. Among the fungal genera\nisolated, Aspergillus had the highest relative frequency of appearance,\nand in dry season, it was isolated Actinobacillus sp. (Actinomycetes).\nSix fungal species were isolated in both samplings: Aspergillus\nalliaceus, Aspergillus niger, Cladosporium cladosporioides, Fusarium\noxysporum, Penicillium chrysogenum and Mucor racemosus. All of fungal\nspecies isolated have high biodeteriogenic capacity, and the 61 %\nshowed pathogenic attributes.","author":[{"dropping-particle":"","family":"Anaya","given":"Matilde","non-dropping-particle":"","parse-names":false,"suffix":""},{"dropping-particle":"","family":"Borrego","given":"Sofía F.","non-dropping-particle":"","parse-names":false,"suffix":""},{"dropping-particle":"","family":"Gámez","given":"Erasmo","non-dropping-particle":"","parse-names":false,"suffix":""},{"dropping-particle":"","family":"Castro","given":"Miguel","non-dropping-particle":"","parse-names":false,"suffix":""},{"dropping-particle":"","family":"Molina","given":"Alian","non-dropping-particle":"","parse-names":false,"suffix":""},{"dropping-particle":"","family":"Valdés","given":"Oderlaise","non-dropping-particle":"","parse-names":false,"suffix":""}],"container-title":"Aerobiologia","id":"ITEM-3","issue":"3","issued":{"date-parts":[["2016"]]},"page":"513-527","title":"Viable fungi in the air of indoor environments of the National Archive of the Republic of Cuba","type":"article-journal","volume":"32"},"uris":["http://www.mendeley.com/documents/?uuid=a7c8a7a3-a481-4a0f-bb18-2010c7b315b4"]}],"mendeley":{"formattedCitation":"[3,16,17]","plainTextFormattedCitation":"[3,16,17]","previouslyFormattedCitation":"(Lugauskas &amp; Krikstaponis 2004; Wlazło et al. 2008; Anaya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[3,16,17]</w:t>
            </w:r>
            <w:r w:rsidRPr="005242C1">
              <w:rPr>
                <w:sz w:val="18"/>
                <w:szCs w:val="18"/>
                <w:lang w:val="en-GB"/>
              </w:rPr>
              <w:fldChar w:fldCharType="end"/>
            </w:r>
          </w:p>
        </w:tc>
        <w:tc>
          <w:tcPr>
            <w:tcW w:w="3392" w:type="dxa"/>
            <w:vAlign w:val="center"/>
          </w:tcPr>
          <w:p w14:paraId="0639F77F"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78D87735" w14:textId="3577E7E8" w:rsidR="00674FB2" w:rsidRPr="005242C1" w:rsidRDefault="00674FB2" w:rsidP="00D85868">
            <w:pPr>
              <w:spacing w:line="276" w:lineRule="auto"/>
              <w:jc w:val="center"/>
              <w:rPr>
                <w:sz w:val="18"/>
                <w:szCs w:val="18"/>
                <w:lang w:val="en-GB"/>
              </w:rPr>
            </w:pPr>
            <w:r w:rsidRPr="005242C1">
              <w:rPr>
                <w:sz w:val="18"/>
                <w:szCs w:val="18"/>
                <w:lang w:val="en-GB"/>
              </w:rPr>
              <w:t xml:space="preserve">Morocco </w:t>
            </w:r>
            <w:r w:rsidRPr="005242C1">
              <w:rPr>
                <w:sz w:val="18"/>
                <w:szCs w:val="18"/>
                <w:lang w:val="en-GB"/>
              </w:rPr>
              <w:fldChar w:fldCharType="begin" w:fldLock="1"/>
            </w:r>
            <w:r w:rsidR="00B056A6">
              <w:rPr>
                <w:sz w:val="18"/>
                <w:szCs w:val="18"/>
                <w:lang w:val="en-GB"/>
              </w:rPr>
              <w:instrText>ADDIN CSL_CITATION {"citationItems":[{"id":"ITEM-1","itemData":{"DOI":"10.1007/s13213-013-0718-6","ISBN":"1321301307186","ISSN":"1590-4261","author":[{"dropping-particle":"","family":"Bergadi","given":"Fatimazahra","non-dropping-particle":"","parse-names":false,"suffix":""},{"dropping-particle":"","family":"Laachari","given":"Faouzi","non-dropping-particle":"","parse-names":false,"suffix":""},{"dropping-particle":"","family":"Elabed","given":"Soumya","non-dropping-particle":"","parse-names":false,"suffix":""},{"dropping-particle":"","family":"Mohammed","given":"Iraqui Houssaini","non-dropping-particle":"","parse-names":false,"suffix":""},{"dropping-particle":"","family":"Ibnsouda","given":"Saad Koraichi","non-dropping-particle":"","parse-names":false,"suffix":""}],"container-title":"Annals of Microbiology","id":"ITEM-1","issued":{"date-parts":[["2014","10","18"]]},"page":"815-822","title":"Cellulolytic potential and filter paper activity of fungi isolated from ancients manuscripts from the Medina of Fez","type":"article-journal","volume":"64"},"uris":["http://www.mendeley.com/documents/?uuid=92ab2bf5-62fd-42b5-b551-4fdeb37b6215","http://www.mendeley.com/documents/?uuid=7d41df63-d568-424e-b51b-75901ceaa6e4"]}],"mendeley":{"formattedCitation":"[55]","plainTextFormattedCitation":"[55]","previouslyFormattedCitation":"(Bergadi et al. 2014)"},"properties":{"noteIndex":0},"schema":"https://github.com/citation-style-language/schema/raw/master/csl-citation.json"}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[55]</w:t>
            </w:r>
            <w:r w:rsidRPr="005242C1">
              <w:rPr>
                <w:sz w:val="18"/>
                <w:szCs w:val="18"/>
                <w:lang w:val="en-GB"/>
              </w:rPr>
              <w:fldChar w:fldCharType="end"/>
            </w:r>
          </w:p>
        </w:tc>
      </w:tr>
      <w:tr w:rsidR="00674FB2" w:rsidRPr="0030132A" w14:paraId="7ACEDD8C" w14:textId="77777777" w:rsidTr="005D7B64">
        <w:trPr>
          <w:trHeight w:val="407"/>
        </w:trPr>
        <w:tc>
          <w:tcPr>
            <w:tcW w:w="4395" w:type="dxa"/>
            <w:shd w:val="clear" w:color="auto" w:fill="auto"/>
            <w:vAlign w:val="center"/>
            <w:hideMark/>
          </w:tcPr>
          <w:p w14:paraId="09B1E66C"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Mucor spinosus </w:t>
            </w:r>
            <w:r w:rsidRPr="00361C90">
              <w:rPr>
                <w:sz w:val="18"/>
                <w:szCs w:val="18"/>
                <w:lang w:val="en-GB"/>
              </w:rPr>
              <w:t>Tiegh.</w:t>
            </w:r>
          </w:p>
        </w:tc>
        <w:tc>
          <w:tcPr>
            <w:tcW w:w="10175" w:type="dxa"/>
            <w:gridSpan w:val="3"/>
            <w:vAlign w:val="center"/>
          </w:tcPr>
          <w:p w14:paraId="7A5DC802" w14:textId="33F9FB67" w:rsidR="00674FB2" w:rsidRPr="005242C1" w:rsidRDefault="00674FB2" w:rsidP="00674FB2">
            <w:pPr>
              <w:spacing w:line="276" w:lineRule="auto"/>
              <w:jc w:val="center"/>
              <w:rPr>
                <w:i/>
                <w:sz w:val="18"/>
                <w:szCs w:val="18"/>
                <w:lang w:val="en-GB"/>
              </w:rPr>
            </w:pPr>
            <w:r w:rsidRPr="005242C1">
              <w:rPr>
                <w:i/>
                <w:sz w:val="18"/>
                <w:szCs w:val="18"/>
                <w:lang w:val="en-GB"/>
              </w:rPr>
              <w:t>See current name: Mucor plumbeus</w:t>
            </w:r>
          </w:p>
        </w:tc>
      </w:tr>
      <w:tr w:rsidR="00674FB2" w:rsidRPr="00DD1D34" w14:paraId="2E2983FF" w14:textId="77777777" w:rsidTr="0038188C">
        <w:trPr>
          <w:trHeight w:val="397"/>
        </w:trPr>
        <w:tc>
          <w:tcPr>
            <w:tcW w:w="4395" w:type="dxa"/>
            <w:shd w:val="clear" w:color="auto" w:fill="auto"/>
            <w:vAlign w:val="center"/>
            <w:hideMark/>
          </w:tcPr>
          <w:p w14:paraId="6D16488E"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Mucor strictus </w:t>
            </w:r>
            <w:r w:rsidRPr="00361C90">
              <w:rPr>
                <w:sz w:val="18"/>
                <w:szCs w:val="18"/>
                <w:lang w:val="en-GB"/>
              </w:rPr>
              <w:t>Hagem</w:t>
            </w:r>
          </w:p>
        </w:tc>
        <w:tc>
          <w:tcPr>
            <w:tcW w:w="3391" w:type="dxa"/>
            <w:vAlign w:val="center"/>
          </w:tcPr>
          <w:p w14:paraId="0AEA63CE" w14:textId="130A614A" w:rsidR="00674FB2" w:rsidRPr="005242C1" w:rsidRDefault="00674FB2" w:rsidP="00D85868">
            <w:pPr>
              <w:spacing w:line="276" w:lineRule="auto"/>
              <w:jc w:val="center"/>
              <w:rPr>
                <w:sz w:val="18"/>
                <w:szCs w:val="18"/>
                <w:lang w:val="en-GB"/>
              </w:rPr>
            </w:pPr>
            <w:r w:rsidRPr="005242C1">
              <w:rPr>
                <w:sz w:val="18"/>
                <w:szCs w:val="18"/>
                <w:lang w:val="en-GB"/>
              </w:rPr>
              <w:t xml:space="preserve">Lithuania </w:t>
            </w:r>
            <w:r w:rsidRPr="005242C1">
              <w:rPr>
                <w:sz w:val="18"/>
                <w:szCs w:val="18"/>
                <w:lang w:val="en-GB"/>
              </w:rPr>
              <w:fldChar w:fldCharType="begin" w:fldLock="1"/>
            </w:r>
            <w:r w:rsidR="00B056A6">
              <w:rPr>
                <w:sz w:val="18"/>
                <w:szCs w:val="18"/>
                <w:lang w:val="en-GB"/>
              </w:rPr>
              <w:instrText>ADDIN CSL_CITATION {"citationItems":[{"id":"ITEM-1","itemData":{"DOI":"10.1177/1420326x04045274","ISBN":"1420-326X","abstract":"In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Environment","id":"ITEM-1","issue":"3","issued":{"date-parts":[["2004"]]},"note":"Times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mendeley":{"formattedCitation":"[3]","plainTextFormattedCitation":"[3]","previouslyFormattedCitation":"(Lugauskas &amp; Krikstaponis 2004)"},"properties":{"noteIndex":0},"schema":"https://github.com/citation-style-language/schema/raw/master/csl-citation.json"}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w:t>
            </w:r>
            <w:r w:rsidRPr="005242C1">
              <w:rPr>
                <w:sz w:val="18"/>
                <w:szCs w:val="18"/>
                <w:lang w:val="en-GB"/>
              </w:rPr>
              <w:fldChar w:fldCharType="end"/>
            </w:r>
          </w:p>
        </w:tc>
        <w:tc>
          <w:tcPr>
            <w:tcW w:w="3392" w:type="dxa"/>
            <w:vAlign w:val="center"/>
          </w:tcPr>
          <w:p w14:paraId="5D037ED2"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hideMark/>
          </w:tcPr>
          <w:p w14:paraId="6A2525D6"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B056A6" w14:paraId="7164A2FC" w14:textId="77777777" w:rsidTr="0038188C">
        <w:trPr>
          <w:trHeight w:val="397"/>
        </w:trPr>
        <w:tc>
          <w:tcPr>
            <w:tcW w:w="4395" w:type="dxa"/>
            <w:shd w:val="clear" w:color="auto" w:fill="auto"/>
            <w:vAlign w:val="center"/>
          </w:tcPr>
          <w:p w14:paraId="297CFA36" w14:textId="6FF0A7B9" w:rsidR="00674FB2" w:rsidRPr="00E93412" w:rsidRDefault="00674FB2" w:rsidP="00674FB2">
            <w:pPr>
              <w:spacing w:line="276" w:lineRule="auto"/>
              <w:rPr>
                <w:b/>
                <w:iCs/>
                <w:sz w:val="18"/>
                <w:szCs w:val="18"/>
                <w:lang w:val="en-GB"/>
              </w:rPr>
            </w:pPr>
            <w:r w:rsidRPr="00124D2C">
              <w:rPr>
                <w:b/>
                <w:i/>
                <w:iCs/>
                <w:sz w:val="18"/>
                <w:szCs w:val="18"/>
                <w:lang w:val="en-GB"/>
              </w:rPr>
              <w:t xml:space="preserve">Multiclavula </w:t>
            </w:r>
            <w:r w:rsidRPr="00124D2C">
              <w:rPr>
                <w:b/>
                <w:iCs/>
                <w:sz w:val="18"/>
                <w:szCs w:val="18"/>
                <w:lang w:val="en-GB"/>
              </w:rPr>
              <w:t>sp.</w:t>
            </w:r>
            <w:r>
              <w:rPr>
                <w:b/>
                <w:iCs/>
                <w:sz w:val="18"/>
                <w:szCs w:val="18"/>
                <w:lang w:val="en-GB"/>
              </w:rPr>
              <w:t xml:space="preserve"> </w:t>
            </w:r>
            <w:r w:rsidRPr="00EB067C">
              <w:rPr>
                <w:iCs/>
                <w:sz w:val="18"/>
                <w:szCs w:val="18"/>
                <w:lang w:val="en-GB"/>
              </w:rPr>
              <w:t>R.H. Petersen</w:t>
            </w:r>
          </w:p>
        </w:tc>
        <w:tc>
          <w:tcPr>
            <w:tcW w:w="3391" w:type="dxa"/>
            <w:vAlign w:val="center"/>
          </w:tcPr>
          <w:p w14:paraId="3A97AB1B" w14:textId="2C528196"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678BFB34" w14:textId="744229FC"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0030F647" w14:textId="56721FCA" w:rsidR="00674FB2" w:rsidRPr="005242C1" w:rsidRDefault="00674FB2" w:rsidP="00D85868">
            <w:pPr>
              <w:spacing w:line="276" w:lineRule="auto"/>
              <w:jc w:val="center"/>
              <w:rPr>
                <w:sz w:val="18"/>
                <w:szCs w:val="18"/>
                <w:lang w:val="en-GB"/>
              </w:rPr>
            </w:pPr>
            <w:r w:rsidRPr="005242C1">
              <w:rPr>
                <w:sz w:val="18"/>
                <w:szCs w:val="18"/>
                <w:lang w:val="en-GB"/>
              </w:rPr>
              <w:t xml:space="preserve">Czech Republic, Poland </w:t>
            </w:r>
            <w:r w:rsidRPr="005242C1">
              <w:rPr>
                <w:sz w:val="18"/>
                <w:szCs w:val="18"/>
                <w:lang w:val="en-GB"/>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[15]</w:t>
            </w:r>
            <w:r w:rsidRPr="005242C1">
              <w:rPr>
                <w:sz w:val="18"/>
                <w:szCs w:val="18"/>
                <w:lang w:val="en-GB"/>
              </w:rPr>
              <w:fldChar w:fldCharType="end"/>
            </w:r>
          </w:p>
        </w:tc>
      </w:tr>
      <w:tr w:rsidR="00674FB2" w:rsidRPr="00B056A6" w14:paraId="16C2A9CC" w14:textId="77777777" w:rsidTr="0038188C">
        <w:trPr>
          <w:trHeight w:val="66"/>
        </w:trPr>
        <w:tc>
          <w:tcPr>
            <w:tcW w:w="4395" w:type="dxa"/>
            <w:shd w:val="clear" w:color="auto" w:fill="auto"/>
            <w:vAlign w:val="center"/>
          </w:tcPr>
          <w:p w14:paraId="0BA71142" w14:textId="5ABFAA74" w:rsidR="00674FB2" w:rsidRPr="00124D2C" w:rsidRDefault="00674FB2" w:rsidP="00674FB2">
            <w:pPr>
              <w:spacing w:line="276" w:lineRule="auto"/>
              <w:rPr>
                <w:iCs/>
                <w:sz w:val="18"/>
                <w:szCs w:val="18"/>
                <w:highlight w:val="yellow"/>
                <w:lang w:val="en-GB"/>
              </w:rPr>
            </w:pPr>
            <w:r w:rsidRPr="00124D2C">
              <w:rPr>
                <w:b/>
                <w:i/>
                <w:iCs/>
                <w:sz w:val="18"/>
                <w:szCs w:val="18"/>
                <w:lang w:val="en-GB"/>
              </w:rPr>
              <w:t xml:space="preserve">Mycena </w:t>
            </w:r>
            <w:r w:rsidRPr="00124D2C">
              <w:rPr>
                <w:b/>
                <w:iCs/>
                <w:sz w:val="18"/>
                <w:szCs w:val="18"/>
                <w:lang w:val="en-GB"/>
              </w:rPr>
              <w:t xml:space="preserve">sp. </w:t>
            </w:r>
            <w:r w:rsidRPr="00124D2C">
              <w:rPr>
                <w:iCs/>
                <w:sz w:val="18"/>
                <w:szCs w:val="18"/>
                <w:lang w:val="en-GB"/>
              </w:rPr>
              <w:t>(Pers.) Roussel</w:t>
            </w:r>
          </w:p>
        </w:tc>
        <w:tc>
          <w:tcPr>
            <w:tcW w:w="3391" w:type="dxa"/>
            <w:vAlign w:val="center"/>
          </w:tcPr>
          <w:p w14:paraId="234DB59E" w14:textId="1CB21FC6"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773D416A" w14:textId="7879B18A"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0403899B" w14:textId="68CEA76A" w:rsidR="00674FB2" w:rsidRPr="005242C1" w:rsidRDefault="00674FB2" w:rsidP="00D85868">
            <w:pPr>
              <w:spacing w:line="276" w:lineRule="auto"/>
              <w:jc w:val="center"/>
              <w:rPr>
                <w:sz w:val="18"/>
                <w:szCs w:val="18"/>
                <w:lang w:val="en-GB"/>
              </w:rPr>
            </w:pPr>
            <w:r w:rsidRPr="005242C1">
              <w:rPr>
                <w:sz w:val="18"/>
                <w:szCs w:val="18"/>
                <w:lang w:val="en-GB"/>
              </w:rPr>
              <w:t xml:space="preserve">Czech Republic, Poland </w:t>
            </w:r>
            <w:r w:rsidRPr="005242C1">
              <w:rPr>
                <w:sz w:val="18"/>
                <w:szCs w:val="18"/>
                <w:lang w:val="en-GB"/>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[15]</w:t>
            </w:r>
            <w:r w:rsidRPr="005242C1">
              <w:rPr>
                <w:sz w:val="18"/>
                <w:szCs w:val="18"/>
                <w:lang w:val="en-GB"/>
              </w:rPr>
              <w:fldChar w:fldCharType="end"/>
            </w:r>
          </w:p>
        </w:tc>
      </w:tr>
      <w:tr w:rsidR="00674FB2" w:rsidRPr="00B056A6" w14:paraId="47EAD8E1" w14:textId="77777777" w:rsidTr="0038188C">
        <w:trPr>
          <w:trHeight w:val="66"/>
        </w:trPr>
        <w:tc>
          <w:tcPr>
            <w:tcW w:w="4395" w:type="dxa"/>
            <w:shd w:val="clear" w:color="auto" w:fill="auto"/>
            <w:vAlign w:val="center"/>
          </w:tcPr>
          <w:p w14:paraId="44DA6AAA" w14:textId="114778D6" w:rsidR="00674FB2" w:rsidRPr="00124D2C" w:rsidRDefault="00674FB2" w:rsidP="00674FB2">
            <w:pPr>
              <w:spacing w:line="276" w:lineRule="auto"/>
              <w:rPr>
                <w:iCs/>
                <w:sz w:val="18"/>
                <w:szCs w:val="18"/>
                <w:highlight w:val="yellow"/>
                <w:lang w:val="en-GB"/>
              </w:rPr>
            </w:pPr>
            <w:r w:rsidRPr="00124D2C">
              <w:rPr>
                <w:b/>
                <w:i/>
                <w:iCs/>
                <w:sz w:val="18"/>
                <w:szCs w:val="18"/>
                <w:lang w:val="en-GB"/>
              </w:rPr>
              <w:t xml:space="preserve">Mycenella </w:t>
            </w:r>
            <w:r w:rsidRPr="00124D2C">
              <w:rPr>
                <w:b/>
                <w:iCs/>
                <w:sz w:val="18"/>
                <w:szCs w:val="18"/>
                <w:lang w:val="en-GB"/>
              </w:rPr>
              <w:t xml:space="preserve">sp. </w:t>
            </w:r>
            <w:r w:rsidRPr="00124D2C">
              <w:rPr>
                <w:iCs/>
                <w:sz w:val="18"/>
                <w:szCs w:val="18"/>
                <w:lang w:val="en-GB"/>
              </w:rPr>
              <w:t>(J.E. Lange) Singer</w:t>
            </w:r>
          </w:p>
        </w:tc>
        <w:tc>
          <w:tcPr>
            <w:tcW w:w="3391" w:type="dxa"/>
            <w:vAlign w:val="center"/>
          </w:tcPr>
          <w:p w14:paraId="0A3ACD35" w14:textId="653B9AC0"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0CDF2EBE" w14:textId="3AAC9B68"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6910E33F" w14:textId="18456359" w:rsidR="00674FB2" w:rsidRPr="005242C1" w:rsidRDefault="00674FB2" w:rsidP="00D85868">
            <w:pPr>
              <w:spacing w:line="276" w:lineRule="auto"/>
              <w:jc w:val="center"/>
              <w:rPr>
                <w:sz w:val="18"/>
                <w:szCs w:val="18"/>
                <w:lang w:val="en-GB"/>
              </w:rPr>
            </w:pPr>
            <w:r w:rsidRPr="005242C1">
              <w:rPr>
                <w:sz w:val="18"/>
                <w:szCs w:val="18"/>
                <w:lang w:val="en-GB"/>
              </w:rPr>
              <w:t xml:space="preserve">Czech Republic, Poland </w:t>
            </w:r>
            <w:r w:rsidRPr="005242C1">
              <w:rPr>
                <w:sz w:val="18"/>
                <w:szCs w:val="18"/>
                <w:lang w:val="en-GB"/>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[15]</w:t>
            </w:r>
            <w:r w:rsidRPr="005242C1">
              <w:rPr>
                <w:sz w:val="18"/>
                <w:szCs w:val="18"/>
                <w:lang w:val="en-GB"/>
              </w:rPr>
              <w:fldChar w:fldCharType="end"/>
            </w:r>
          </w:p>
        </w:tc>
      </w:tr>
      <w:tr w:rsidR="00674FB2" w:rsidRPr="00B056A6" w14:paraId="1C335CAF" w14:textId="77777777" w:rsidTr="005D7B64">
        <w:trPr>
          <w:trHeight w:val="397"/>
        </w:trPr>
        <w:tc>
          <w:tcPr>
            <w:tcW w:w="4395" w:type="dxa"/>
            <w:shd w:val="clear" w:color="auto" w:fill="auto"/>
            <w:vAlign w:val="center"/>
            <w:hideMark/>
          </w:tcPr>
          <w:p w14:paraId="0321F40B" w14:textId="77777777" w:rsidR="00674FB2" w:rsidRPr="00A24554" w:rsidRDefault="00674FB2" w:rsidP="00674FB2">
            <w:pPr>
              <w:spacing w:line="276" w:lineRule="auto"/>
              <w:rPr>
                <w:b/>
                <w:sz w:val="18"/>
                <w:szCs w:val="18"/>
                <w:lang w:val="en-GB"/>
              </w:rPr>
            </w:pPr>
            <w:r w:rsidRPr="00A24554">
              <w:rPr>
                <w:b/>
                <w:i/>
                <w:iCs/>
                <w:sz w:val="18"/>
                <w:szCs w:val="18"/>
                <w:lang w:val="en-GB"/>
              </w:rPr>
              <w:t>Myrothecium roridum</w:t>
            </w:r>
            <w:r w:rsidRPr="00A24554">
              <w:rPr>
                <w:b/>
                <w:sz w:val="18"/>
                <w:szCs w:val="18"/>
                <w:lang w:val="en-GB"/>
              </w:rPr>
              <w:t xml:space="preserve"> </w:t>
            </w:r>
            <w:r w:rsidRPr="00A24554">
              <w:rPr>
                <w:sz w:val="18"/>
                <w:szCs w:val="18"/>
                <w:lang w:val="en-GB"/>
              </w:rPr>
              <w:t>Tode</w:t>
            </w:r>
          </w:p>
        </w:tc>
        <w:tc>
          <w:tcPr>
            <w:tcW w:w="10175" w:type="dxa"/>
            <w:gridSpan w:val="3"/>
            <w:vAlign w:val="center"/>
          </w:tcPr>
          <w:p w14:paraId="7A54A463" w14:textId="51AD791E" w:rsidR="00674FB2" w:rsidRPr="005242C1" w:rsidRDefault="00674FB2" w:rsidP="00674FB2">
            <w:pPr>
              <w:spacing w:line="276" w:lineRule="auto"/>
              <w:jc w:val="center"/>
              <w:rPr>
                <w:i/>
                <w:sz w:val="18"/>
                <w:szCs w:val="18"/>
                <w:lang w:val="en-GB"/>
              </w:rPr>
            </w:pPr>
            <w:r w:rsidRPr="005242C1">
              <w:rPr>
                <w:i/>
                <w:sz w:val="18"/>
                <w:szCs w:val="18"/>
                <w:lang w:val="en-GB"/>
              </w:rPr>
              <w:t>See current name: Paramyrothecium roridum</w:t>
            </w:r>
          </w:p>
        </w:tc>
      </w:tr>
      <w:tr w:rsidR="00674FB2" w:rsidRPr="00D55A60" w14:paraId="4A7052AD" w14:textId="77777777" w:rsidTr="0038188C">
        <w:trPr>
          <w:trHeight w:val="397"/>
        </w:trPr>
        <w:tc>
          <w:tcPr>
            <w:tcW w:w="4395" w:type="dxa"/>
            <w:shd w:val="clear" w:color="auto" w:fill="auto"/>
            <w:vAlign w:val="center"/>
            <w:hideMark/>
          </w:tcPr>
          <w:p w14:paraId="79775CA5" w14:textId="77777777" w:rsidR="00674FB2" w:rsidRPr="00A24554" w:rsidRDefault="00674FB2" w:rsidP="00674FB2">
            <w:pPr>
              <w:spacing w:line="276" w:lineRule="auto"/>
              <w:rPr>
                <w:b/>
                <w:i/>
                <w:iCs/>
                <w:sz w:val="18"/>
                <w:szCs w:val="18"/>
                <w:lang w:val="en-GB"/>
              </w:rPr>
            </w:pPr>
            <w:r w:rsidRPr="00A24554">
              <w:rPr>
                <w:b/>
                <w:i/>
                <w:iCs/>
                <w:sz w:val="18"/>
                <w:szCs w:val="18"/>
                <w:lang w:val="en-GB"/>
              </w:rPr>
              <w:t xml:space="preserve">Myxotrichum deflexum </w:t>
            </w:r>
            <w:r w:rsidRPr="00A24554">
              <w:rPr>
                <w:sz w:val="18"/>
                <w:szCs w:val="18"/>
                <w:lang w:val="en-GB"/>
              </w:rPr>
              <w:t>Berk.</w:t>
            </w:r>
          </w:p>
        </w:tc>
        <w:tc>
          <w:tcPr>
            <w:tcW w:w="3391" w:type="dxa"/>
            <w:vAlign w:val="center"/>
          </w:tcPr>
          <w:p w14:paraId="732A132F"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302EEBFC"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131FEA68" w14:textId="61BE569E" w:rsidR="00674FB2" w:rsidRPr="005242C1" w:rsidRDefault="00674FB2" w:rsidP="00D85868">
            <w:pPr>
              <w:spacing w:line="276" w:lineRule="auto"/>
              <w:jc w:val="center"/>
              <w:rPr>
                <w:sz w:val="18"/>
                <w:szCs w:val="18"/>
              </w:rPr>
            </w:pPr>
            <w:r w:rsidRPr="005242C1">
              <w:rPr>
                <w:sz w:val="18"/>
                <w:szCs w:val="18"/>
                <w:lang w:val="en-GB"/>
              </w:rPr>
              <w:t xml:space="preserve">Czech Republic, Japan, Poland, Portugal </w:t>
            </w:r>
            <w:r w:rsidRPr="005242C1">
              <w:rPr>
                <w:sz w:val="18"/>
                <w:szCs w:val="18"/>
                <w:lang w:val="en-GB"/>
              </w:rPr>
              <w:fldChar w:fldCharType="begin" w:fldLock="1"/>
            </w:r>
            <w:r w:rsidR="00B056A6">
              <w:rPr>
                <w:sz w:val="18"/>
                <w:szCs w:val="18"/>
                <w:lang w:val="en-GB"/>
              </w:rPr>
              <w:instrText>ADDIN CSL_CITATION {"citationItems":[{"id":"ITEM-1","itemData":{"DOI":"10.1016/j.ibiod.2013.12.007","ISSN":"09648305","author":[{"dropping-particle":"","family":"Sato","given":"Yoshinori","non-dropping-particle":"","parse-names":false,"suffix":""},{"dropping-particle":"","family":"Aoki","given":"Mutsumi","non-dropping-particle":"","parse-names":false,"suffix":""},{"dropping-particle":"","family":"Kigawa","given":"Rika","non-dropping-particle":"","parse-names":false,"suffix":""}],"container-title":"International Biodeterioration &amp; Biodegradation","id":"ITEM-1","issued":{"date-parts":[["2014"]]},"page":"142-149","title":"Microbial deterioration of tsunami-affected paper-based objects: A case study","type":"article-journal","volume":"88"},"uris":["http://www.mendeley.com/documents/?uuid=b6bbdfcb-6122-4c0d-aba0-7b8133112a16","http://www.mendeley.com/documents/?uuid=3a755677-1849-4738-8682-a08485c51b76"]},{"id":"ITEM-2","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Biodegradation","id":"ITEM-2","issued":{"date-parts":[["2018"]]},"page":"51-59","title":"Comparison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id":"ITEM-3","itemData":{"DOI":"10.1016/j.culher.2016.10.011","ISSN":"12962074","author":[{"dropping-particle":"","family":"Pietrzak","given":"Katarzyna","non-dropping-particle":"","parse-names":false,"suffix":""},{"dropping-particle":"","family":"Otlewska","given":"Anna","non-dropping-particle":"","parse-names":false,"suffix":""},{"dropping-particle":"","family":"Danielewicz","given":"Dariusz","non-dropping-particle":"","parse-names":false,"suffix":""},{"dropping-particle":"","family":"Dybka","given":"Katarzyna","non-dropping-particle":"","parse-names":false,"suffix":""},{"dropping-particle":"","family":"Pangallo","given":"Domenico","non-dropping-particle":"","parse-names":false,"suffix":""},{"dropping-particle":"","family":"Kraková","given":"Lucia","non-dropping-particle":"","parse-names":false,"suffix":""},{"dropping-particle":"","family":"Puškárová","given":"Andrea","non-dropping-particle":"","parse-names":false,"suffix":""},{"dropping-particle":"","family":"Bučková","given":"Mária","non-dropping-particle":"","parse-names":false,"suffix":""},{"dropping-particle":"","family":"Scholtz","given":"Vladimír","non-dropping-particle":"","parse-names":false,"suffix":""},{"dropping-particle":"","family":"Ďurovič","given":"Michal","non-dropping-particle":"","parse-names":false,"suffix":""},{"dropping-particle":"","family":"Surma-Ślusarska","given":"Barbara","non-dropping-particle":"","parse-names":false,"suffix":""},{"dropping-particle":"","family":"Demnerová","given":"Kateřina","non-dropping-particle":"","parse-names":false,"suffix":""},{"dropping-particle":"","family":"Gutarowska","given":"Beata","non-dropping-particle":"","parse-names":false,"suffix":""}],"container-title":"Journal of Cultural Heritage","id":"ITEM-3","issued":{"date-parts":[["2017"]]},"page":"69–77","title":"Disinfection of archival documents using thyme essential oil, silver nanoparticles misting and low temperature plasma","type":"article-journal","volume":"24"},"uris":["http://www.mendeley.com/documents/?uuid=1f400566-9cfc-474f-8d40-e1d89b3a1da2"]},{"id":"ITEM-4","itemData":{"author":[{"dropping-particle":"","family":"Sequeira","given":"S. O.","non-dropping-particle":"","parse-names":false,"suffix":""},{"dropping-particle":"de","family":"Carvalho","given":"H. Paiva","non-dropping-particle":"","parse-names":false,"suffix":""},{"dropping-particle":"","family":"Mesquita","given":"N.","non-dropping-particle":"","parse-names":false,"suffix":""},{"dropping-particle":"","family":"Portugal","given":"A.","non-dropping-particle":"","parse-names":false,"suffix":""},{"dropping-particle":"","family":"Macedo","given":"M. F.","non-dropping-particle":"","parse-names":false,"suffix":""}],"container-title":"Conservar Património","id":"ITEM-4","issued":{"date-parts":[["0"]]},"title":"Fungal Stains on Paper: Is What You See What You Get?","type":"article-journal","volume":"in press"},"uris":["http://www.mendeley.com/documents/?uuid=8be45d95-9898-4bb8-9860-4d13adc2e7b9"]}],"mendeley":{"formattedCitation":"[15,41,62,67]","plainTextFormattedCitation":"[15,41,62,67]","previouslyFormattedCitation":"(Sequeira et al.; Sato et al. 2014; Pietrzak et al. 2017; Kraková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[15,41,62,67]</w:t>
            </w:r>
            <w:r w:rsidRPr="005242C1">
              <w:rPr>
                <w:sz w:val="18"/>
                <w:szCs w:val="18"/>
                <w:lang w:val="en-GB"/>
              </w:rPr>
              <w:fldChar w:fldCharType="end"/>
            </w:r>
          </w:p>
        </w:tc>
      </w:tr>
      <w:tr w:rsidR="00674FB2" w:rsidRPr="0030132A" w14:paraId="26FDF8FF" w14:textId="77777777" w:rsidTr="0038188C">
        <w:trPr>
          <w:trHeight w:val="397"/>
        </w:trPr>
        <w:tc>
          <w:tcPr>
            <w:tcW w:w="4395" w:type="dxa"/>
            <w:shd w:val="clear" w:color="auto" w:fill="auto"/>
            <w:vAlign w:val="center"/>
          </w:tcPr>
          <w:p w14:paraId="522087D8" w14:textId="0DA17592" w:rsidR="00674FB2" w:rsidRPr="00081792" w:rsidRDefault="00674FB2" w:rsidP="00674FB2">
            <w:pPr>
              <w:spacing w:line="276" w:lineRule="auto"/>
              <w:rPr>
                <w:b/>
                <w:i/>
                <w:iCs/>
                <w:sz w:val="18"/>
                <w:szCs w:val="18"/>
              </w:rPr>
            </w:pPr>
            <w:r w:rsidRPr="00081792">
              <w:rPr>
                <w:b/>
                <w:i/>
                <w:iCs/>
                <w:sz w:val="18"/>
                <w:szCs w:val="18"/>
              </w:rPr>
              <w:t xml:space="preserve">Nectria </w:t>
            </w:r>
            <w:r w:rsidRPr="00081792">
              <w:rPr>
                <w:b/>
                <w:iCs/>
                <w:sz w:val="18"/>
                <w:szCs w:val="18"/>
              </w:rPr>
              <w:t xml:space="preserve">sp. </w:t>
            </w:r>
            <w:r>
              <w:rPr>
                <w:iCs/>
                <w:sz w:val="18"/>
                <w:szCs w:val="18"/>
              </w:rPr>
              <w:t>(</w:t>
            </w:r>
            <w:r w:rsidRPr="00361C90">
              <w:rPr>
                <w:iCs/>
                <w:sz w:val="18"/>
                <w:szCs w:val="18"/>
              </w:rPr>
              <w:t>Fr.</w:t>
            </w:r>
            <w:r>
              <w:rPr>
                <w:iCs/>
                <w:sz w:val="18"/>
                <w:szCs w:val="18"/>
              </w:rPr>
              <w:t>) Fr.</w:t>
            </w:r>
          </w:p>
        </w:tc>
        <w:tc>
          <w:tcPr>
            <w:tcW w:w="3391" w:type="dxa"/>
            <w:vAlign w:val="center"/>
          </w:tcPr>
          <w:p w14:paraId="450850DF" w14:textId="77777777" w:rsidR="00674FB2" w:rsidRPr="005242C1" w:rsidRDefault="00674FB2" w:rsidP="00674FB2">
            <w:pPr>
              <w:spacing w:line="276" w:lineRule="auto"/>
              <w:jc w:val="center"/>
              <w:rPr>
                <w:sz w:val="18"/>
                <w:szCs w:val="18"/>
              </w:rPr>
            </w:pPr>
            <w:r w:rsidRPr="005242C1">
              <w:rPr>
                <w:sz w:val="18"/>
                <w:szCs w:val="18"/>
              </w:rPr>
              <w:t>-</w:t>
            </w:r>
          </w:p>
        </w:tc>
        <w:tc>
          <w:tcPr>
            <w:tcW w:w="3392" w:type="dxa"/>
            <w:vAlign w:val="center"/>
          </w:tcPr>
          <w:p w14:paraId="6B1347F6" w14:textId="406A3DFE" w:rsidR="00674FB2" w:rsidRPr="005242C1" w:rsidRDefault="00674FB2" w:rsidP="00D85868">
            <w:pPr>
              <w:spacing w:line="276" w:lineRule="auto"/>
              <w:jc w:val="center"/>
              <w:rPr>
                <w:sz w:val="18"/>
                <w:szCs w:val="18"/>
                <w:lang w:val="en-GB"/>
              </w:rPr>
            </w:pPr>
            <w:r w:rsidRPr="005242C1">
              <w:rPr>
                <w:sz w:val="18"/>
                <w:szCs w:val="18"/>
              </w:rPr>
              <w:t xml:space="preserve">Portugal </w:t>
            </w:r>
            <w:r w:rsidRPr="005242C1">
              <w:rPr>
                <w:sz w:val="18"/>
                <w:szCs w:val="18"/>
                <w:lang w:val="en-GB"/>
              </w:rPr>
              <w:fldChar w:fldCharType="begin" w:fldLock="1"/>
            </w:r>
            <w:r w:rsidR="00B056A6">
              <w:rPr>
                <w:sz w:val="18"/>
                <w:szCs w:val="18"/>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w:instrText>
            </w:r>
            <w:r w:rsidR="00B056A6" w:rsidRPr="00B056A6">
              <w:rPr>
                <w:sz w:val="18"/>
                <w:szCs w:val="18"/>
                <w:lang w:val="en-GB"/>
              </w:rPr>
              <w:instrText>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0aba9942-7c42-4472-8ee2-31b3120cccd2"]}],"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tcPr>
          <w:p w14:paraId="5DBC971C"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30132A" w14:paraId="57B27CC9" w14:textId="77777777" w:rsidTr="0038188C">
        <w:trPr>
          <w:trHeight w:val="397"/>
        </w:trPr>
        <w:tc>
          <w:tcPr>
            <w:tcW w:w="4395" w:type="dxa"/>
            <w:shd w:val="clear" w:color="auto" w:fill="auto"/>
            <w:vAlign w:val="center"/>
          </w:tcPr>
          <w:p w14:paraId="20BD81AF" w14:textId="46D555AA" w:rsidR="00674FB2" w:rsidRPr="00B056A6" w:rsidRDefault="00674FB2" w:rsidP="00674FB2">
            <w:pPr>
              <w:spacing w:line="276" w:lineRule="auto"/>
              <w:rPr>
                <w:b/>
                <w:i/>
                <w:iCs/>
                <w:sz w:val="18"/>
                <w:szCs w:val="18"/>
                <w:lang w:val="en-GB"/>
              </w:rPr>
            </w:pPr>
            <w:r w:rsidRPr="00B056A6">
              <w:rPr>
                <w:b/>
                <w:i/>
                <w:iCs/>
                <w:sz w:val="18"/>
                <w:szCs w:val="18"/>
                <w:lang w:val="en-GB"/>
              </w:rPr>
              <w:t xml:space="preserve">Neocamarosporium betae </w:t>
            </w:r>
            <w:r w:rsidRPr="00B056A6">
              <w:rPr>
                <w:iCs/>
                <w:sz w:val="18"/>
                <w:szCs w:val="18"/>
                <w:lang w:val="en-GB"/>
              </w:rPr>
              <w:t>(Berl.) Ariyaw. &amp; K.D. Hyde</w:t>
            </w:r>
          </w:p>
        </w:tc>
        <w:tc>
          <w:tcPr>
            <w:tcW w:w="3391" w:type="dxa"/>
            <w:vAlign w:val="center"/>
          </w:tcPr>
          <w:p w14:paraId="2124D870" w14:textId="57BC5B04" w:rsidR="00674FB2" w:rsidRPr="005242C1" w:rsidRDefault="00674FB2" w:rsidP="00D85868">
            <w:pPr>
              <w:spacing w:line="276" w:lineRule="auto"/>
              <w:jc w:val="center"/>
              <w:rPr>
                <w:sz w:val="18"/>
                <w:szCs w:val="18"/>
                <w:lang w:val="en-GB"/>
              </w:rPr>
            </w:pPr>
            <w:r w:rsidRPr="005242C1">
              <w:rPr>
                <w:sz w:val="18"/>
                <w:szCs w:val="18"/>
                <w:lang w:val="en-GB"/>
              </w:rPr>
              <w:t xml:space="preserve">Spain </w:t>
            </w:r>
            <w:r w:rsidRPr="005242C1">
              <w:rPr>
                <w:sz w:val="18"/>
                <w:szCs w:val="18"/>
                <w:lang w:val="en-GB"/>
              </w:rPr>
              <w:fldChar w:fldCharType="begin" w:fldLock="1"/>
            </w:r>
            <w:r w:rsidR="00B056A6">
              <w:rPr>
                <w:sz w:val="18"/>
                <w:szCs w:val="18"/>
                <w:lang w:val="en-GB"/>
              </w:rPr>
              <w:instrText>ADDIN CSL_CITATION {"citationItems":[{"id":"ITEM-1","itemData":{"author":[{"dropping-particle":"","family":"Valentin","given":"Nieves","non-dropping-particle":"","parse-names":false,"suffix":""}],"container-title":"Experts’ Roundtable on Sustainable Climate Management Strategies","editor":[{"dropping-particle":"","family":"Boersma","given":"Foekje","non-dropping-particle":"","parse-names":false,"suffix":""}],"id":"ITEM-1","issued":{"date-parts":[["2007"]]},"page":"1-26","publisher":"The Getty Conservation Institute","publisher-place":"Tenerife, Spain","title":"Microbial Contamination in Archives and Museums: Health Hazards and Preventive Strategies Using Air Ventilation Systems","type":"paper-conference"},"uris":["http://www.mendeley.com/documents/?uuid=642ecba7-b975-4e2a-9b07-b0bb7950b860","http://www.mendeley.com/documents/?uuid=3c54f80d-8579-4ab3-ad1f-c3509dded589"]}],"mendeley":{"formattedCitation":"[24]","plainTextFormattedCitation":"[24]","previouslyFormattedCitation":"(Valentin 2007)"},"properties":{"noteIndex":0},"schema":"https://github.com/citation-style-language/schema/raw/master/csl-citation.json"}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[24]</w:t>
            </w:r>
            <w:r w:rsidRPr="005242C1">
              <w:rPr>
                <w:sz w:val="18"/>
                <w:szCs w:val="18"/>
                <w:lang w:val="en-GB"/>
              </w:rPr>
              <w:fldChar w:fldCharType="end"/>
            </w:r>
          </w:p>
        </w:tc>
        <w:tc>
          <w:tcPr>
            <w:tcW w:w="3392" w:type="dxa"/>
            <w:vAlign w:val="center"/>
          </w:tcPr>
          <w:p w14:paraId="1D900D91" w14:textId="28C07C3C"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3A653517" w14:textId="7B6AC54A" w:rsidR="00674FB2" w:rsidRPr="005242C1" w:rsidRDefault="00674FB2" w:rsidP="00674FB2">
            <w:pPr>
              <w:spacing w:line="276" w:lineRule="auto"/>
              <w:jc w:val="center"/>
              <w:rPr>
                <w:sz w:val="18"/>
                <w:szCs w:val="18"/>
                <w:lang w:val="en-GB"/>
              </w:rPr>
            </w:pPr>
            <w:r w:rsidRPr="005242C1">
              <w:rPr>
                <w:noProof/>
                <w:sz w:val="18"/>
                <w:szCs w:val="18"/>
                <w:lang w:val="en-GB"/>
              </w:rPr>
              <w:t>-</w:t>
            </w:r>
          </w:p>
        </w:tc>
      </w:tr>
      <w:tr w:rsidR="00674FB2" w:rsidRPr="002F2D6D" w14:paraId="2627D19A" w14:textId="77777777" w:rsidTr="0038188C">
        <w:trPr>
          <w:trHeight w:val="397"/>
        </w:trPr>
        <w:tc>
          <w:tcPr>
            <w:tcW w:w="4395" w:type="dxa"/>
            <w:shd w:val="clear" w:color="auto" w:fill="auto"/>
            <w:vAlign w:val="center"/>
          </w:tcPr>
          <w:p w14:paraId="1009443B" w14:textId="330A6826" w:rsidR="00674FB2" w:rsidRPr="00251623" w:rsidRDefault="00674FB2" w:rsidP="00674FB2">
            <w:pPr>
              <w:spacing w:line="276" w:lineRule="auto"/>
              <w:rPr>
                <w:iCs/>
                <w:sz w:val="18"/>
                <w:szCs w:val="18"/>
                <w:lang w:val="en-GB"/>
              </w:rPr>
            </w:pPr>
            <w:r w:rsidRPr="00251623">
              <w:rPr>
                <w:b/>
                <w:i/>
                <w:iCs/>
                <w:sz w:val="18"/>
                <w:szCs w:val="18"/>
                <w:lang w:val="en-GB"/>
              </w:rPr>
              <w:t xml:space="preserve">Neolentinus </w:t>
            </w:r>
            <w:r w:rsidRPr="00251623">
              <w:rPr>
                <w:b/>
                <w:iCs/>
                <w:sz w:val="18"/>
                <w:szCs w:val="18"/>
                <w:lang w:val="en-GB"/>
              </w:rPr>
              <w:t xml:space="preserve">sp. </w:t>
            </w:r>
            <w:r w:rsidRPr="00251623">
              <w:rPr>
                <w:iCs/>
                <w:sz w:val="18"/>
                <w:szCs w:val="18"/>
                <w:lang w:val="en-GB"/>
              </w:rPr>
              <w:t>Redhead &amp; Ginns</w:t>
            </w:r>
          </w:p>
        </w:tc>
        <w:tc>
          <w:tcPr>
            <w:tcW w:w="3391" w:type="dxa"/>
            <w:vAlign w:val="center"/>
          </w:tcPr>
          <w:p w14:paraId="4E8B402F" w14:textId="47AA48D2"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4F2A201E" w14:textId="6AB87BA0"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1E1EFEF5" w14:textId="4BA1D1BE" w:rsidR="00674FB2" w:rsidRPr="005242C1" w:rsidRDefault="00674FB2" w:rsidP="00D85868">
            <w:pPr>
              <w:spacing w:line="276" w:lineRule="auto"/>
              <w:jc w:val="center"/>
              <w:rPr>
                <w:sz w:val="18"/>
                <w:szCs w:val="18"/>
                <w:lang w:val="en-GB"/>
              </w:rPr>
            </w:pPr>
            <w:r w:rsidRPr="005242C1">
              <w:rPr>
                <w:sz w:val="18"/>
                <w:szCs w:val="18"/>
                <w:lang w:val="en-GB"/>
              </w:rPr>
              <w:t xml:space="preserve">Czech Republic, Poland </w:t>
            </w:r>
            <w:r w:rsidRPr="005242C1">
              <w:rPr>
                <w:sz w:val="18"/>
                <w:szCs w:val="18"/>
                <w:lang w:val="en-GB"/>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[15]</w:t>
            </w:r>
            <w:r w:rsidRPr="005242C1">
              <w:rPr>
                <w:sz w:val="18"/>
                <w:szCs w:val="18"/>
                <w:lang w:val="en-GB"/>
              </w:rPr>
              <w:fldChar w:fldCharType="end"/>
            </w:r>
          </w:p>
        </w:tc>
      </w:tr>
      <w:tr w:rsidR="00674FB2" w:rsidRPr="00081792" w14:paraId="01402A39" w14:textId="77777777" w:rsidTr="0038188C">
        <w:trPr>
          <w:trHeight w:val="397"/>
        </w:trPr>
        <w:tc>
          <w:tcPr>
            <w:tcW w:w="4395" w:type="dxa"/>
            <w:shd w:val="clear" w:color="auto" w:fill="auto"/>
            <w:vAlign w:val="center"/>
            <w:hideMark/>
          </w:tcPr>
          <w:p w14:paraId="784610B8" w14:textId="77777777" w:rsidR="00674FB2" w:rsidRPr="002536D5" w:rsidRDefault="00674FB2" w:rsidP="00674FB2">
            <w:pPr>
              <w:spacing w:line="276" w:lineRule="auto"/>
              <w:rPr>
                <w:b/>
                <w:i/>
                <w:iCs/>
                <w:sz w:val="18"/>
                <w:szCs w:val="18"/>
                <w:lang w:val="en-GB"/>
              </w:rPr>
            </w:pPr>
            <w:r w:rsidRPr="002536D5">
              <w:rPr>
                <w:b/>
                <w:i/>
                <w:iCs/>
                <w:sz w:val="18"/>
                <w:szCs w:val="18"/>
                <w:lang w:val="en-GB"/>
              </w:rPr>
              <w:lastRenderedPageBreak/>
              <w:t xml:space="preserve">Neurospora </w:t>
            </w:r>
            <w:r w:rsidRPr="002536D5">
              <w:rPr>
                <w:b/>
                <w:iCs/>
                <w:sz w:val="18"/>
                <w:szCs w:val="18"/>
                <w:lang w:val="en-GB"/>
              </w:rPr>
              <w:t>sp.</w:t>
            </w:r>
            <w:r w:rsidRPr="002536D5">
              <w:rPr>
                <w:b/>
                <w:sz w:val="18"/>
                <w:szCs w:val="18"/>
                <w:lang w:val="en-GB"/>
              </w:rPr>
              <w:t xml:space="preserve"> </w:t>
            </w:r>
            <w:r w:rsidRPr="002536D5">
              <w:rPr>
                <w:sz w:val="18"/>
                <w:szCs w:val="18"/>
                <w:lang w:val="en-GB"/>
              </w:rPr>
              <w:t>Shear &amp; B.O. Dodge</w:t>
            </w:r>
          </w:p>
        </w:tc>
        <w:tc>
          <w:tcPr>
            <w:tcW w:w="3391" w:type="dxa"/>
            <w:vAlign w:val="center"/>
          </w:tcPr>
          <w:p w14:paraId="32FC6AFD" w14:textId="2FE0C2B0" w:rsidR="00674FB2" w:rsidRPr="005242C1" w:rsidRDefault="00674FB2" w:rsidP="00D85868">
            <w:pPr>
              <w:spacing w:line="276" w:lineRule="auto"/>
              <w:jc w:val="center"/>
              <w:rPr>
                <w:sz w:val="18"/>
                <w:szCs w:val="18"/>
              </w:rPr>
            </w:pPr>
            <w:r w:rsidRPr="005242C1">
              <w:rPr>
                <w:sz w:val="18"/>
                <w:szCs w:val="18"/>
              </w:rPr>
              <w:t xml:space="preserve">Argentina, Brazil, Cuba </w:t>
            </w:r>
            <w:r w:rsidRPr="005242C1">
              <w:rPr>
                <w:sz w:val="18"/>
                <w:szCs w:val="18"/>
                <w:lang w:val="en-GB"/>
              </w:rPr>
              <w:fldChar w:fldCharType="begin" w:fldLock="1"/>
            </w:r>
            <w:r w:rsidR="00B056A6">
              <w:rPr>
                <w:sz w:val="18"/>
                <w:szCs w:val="18"/>
              </w:rPr>
              <w:instrText>ADDIN CSL_CITATION {"citationItems":[{"id":"ITEM-1","itemData":{"DOI":"10.5402/2012/680598","ISSN":"2090-7478","PMID":"23762758","abstract":"Documentary heritage is permanently subject to suffering from physical, chemical, and/or biological alterations. Biological deterioration by microorganisms (bacteria and fungi) causes undesirable changes on material properties. Microorganisms affect different organic, natural or synthetic substrates (cellulose, polycarbonates), metals, and compounds of optical and magnetic devices (CD, VHS). Paper made by vegetal fibers, functional additives (glue, optical polishers, consolidating agents), and inks with organic bindings are used as sources of nutrients. The environmental microorganisms that form the microbial charge of indoor air at repositories (archives, libraries) storing cultural heritage can deteriorate the different supports of heritage importance and affect human health as allergies and skin affections. The aims of this research were to study microbial contamination of the environment and its influence on biodeterioration by the biofilm formation and to analyze the relationship between environment microbiota and biofilm formation in materials stored at three archives in Argentina and in two repositories of the National Archive of the Republic of Cuba.","author":[{"dropping-particle":"","family":"Borrego","given":"Sofía","non-dropping-particle":"","parse-names":false,"suffix":""},{"dropping-particle":"","family":"Lavin","given":"Paola","non-dropping-particle":"","parse-names":false,"suffix":""},{"dropping-particle":"","family":"Perdomo","given":"Ivette","non-dropping-particle":"","parse-names":false,"suffix":""},{"dropping-particle":"","family":"Gómez de Saravia","given":"Sandra","non-dropping-particle":"","parse-names":false,"suffix":""},{"dropping-particle":"","family":"Guiamet","given":"Patricia","non-dropping-particle":"","parse-names":false,"suffix":""}],"container-title":"ISRN Microbiology","id":"ITEM-1","issue":"Article ID 680598","issued":{"date-parts":[["2012"]]},"page":"1-10","title":"Determination of Indoor Air Quality in Archives and Biodeterioration of the Documentary Heritage","type":"article-journal","volume":"2012"},"uris":["http://www.mendeley.com/documents/?uuid=b8b58adf-f450-4487-82f8-f208c17c84b6","http://www.mendeley.com/documents/?uuid=e33b4d24-55c4-4f41-a731-649438d40e5b"]},{"id":"ITEM-2","itemData":{"abstract":"Este artículo analiza los hongos presentes en una biblioteca científica si-tuada en un centro de investigación (el cual trabaja con microorganismos) en Tucu-mán, Argentina, desde Febrero del 2000 a Enero del 2001. Se identificaron 33 géne-ros, además de las levaduras y de los hongos clasificados como Mycelia sterilia y Basidiomycetes. Los géneros que presentaron la mayor frecuencia fueron Cladospo-rium sp. (30.1%), Fusarium sp (8.6%), Alternaria sp. (8.4%), Acremonium sp. (6.4%) y Aspergillus sp. (5.5%). La mayor cantidad de esporas fúngicas fue obser-vada en Octubre y la mínima en Julio. La temperatura estuvo entre 16,5 y 28,5ºC. El género Cladosporium sp. fue aislado en todos los meses muestreados. Este género predominó en Febrero (19.6%), junto a Alternaria sp., Mayo (29.6%), Junio (35.7%), Julio (33.3%), Agosto (40%), septiembre (27.5%) y octubre (51.3%), mientras que Acremonium sp. predominó en Marzo (26.5%), Ceratosporium sp. en Abril (20.4%) y los Basidiomycetes en Noviembre (17.6%). Además, Alternaria sp. fue el más abundante en Diciembre (20%) y Enero (35.9%). A pesar del uso de un muestreo no volumétrico, este estudio provee una información útil sobre la inciden-cia de los hongos ambientales en la biblioteca testada. Sabiendo que su presencia es incuestionable y difícil de erradicar, son necesarias futuras investigaciones para examinar los efectos de su exposición sobre los problemas de salud relacionados. Palabras claves: Hongos; ambiente interno; sistema de placa de Petri abierta.","author":[{"dropping-particle":"","family":"Bueno","given":"Dante J","non-dropping-particle":"","parse-names":false,"suffix":""},{"dropping-particle":"","family":"Silva","given":"Julio O","non-dropping-particle":"","parse-names":false,"suffix":""},{"dropping-particle":"","family":"Oliver","given":"Guillermo","non-dropping-particle":"","parse-names":false,"suffix":""}],"container-title":"Anales de Documentación","id":"ITEM-2","issue":"051","issued":{"date-parts":[["2003"]]},"page":"27-34","title":"Hongos ambientales en una biblioteca: un año de estudio","type":"article-journal"},"uris":["http://www.mendeley.com/documents/?uuid=e47a8f41-e665-4013-aecd-1b47d19e3e78","http://www.mendeley.com/documents/?uuid=d73e2b1f-6a25-4f39-94a2-1d24234aab96","http://www.mendeley.com/documents/?uuid=e1abdcd0-d936-4f9b-9ac1-a231ade5a71c"]},{"id":"ITEM-3","itemData":{"author":[{"dropping-particle":"","family":"Gambale","given":"W.","non-dropping-particle":"","parse-names":false,"suffix":""},{"dropping-particle":"","family":"Croce","given":"J.","non-dropping-particle":"","parse-names":false,"suffix":""},{"dropping-particle":"","family":"Costa-Manso","given":"E.","non-dropping-particle":"","parse-names":false,"suffix":""},{"dropping-particle":"","family":"Croce","given":"M.","non-dropping-particle":"","parse-names":false,"suffix":""},{"dropping-particle":"","family":"Sales","given":"M.","non-dropping-particle":"","parse-names":false,"suffix":""}],"container-title":"Journal of Investigational Allergology and Clinical Immunology","id":"ITEM-3","issued":{"date-parts":[["1993"]]},"page":"45.50","title":"Library fungi at the University of Sao Paulo and their relationship with respiratory allergy","type":"article-journal","volume":"3"},"uris":["http://www.mendeley.com/documents/?uuid=a4465862-ff4f-49b7-b749-386789654952","http://www.mendeley.com/documents/?uuid=82aa745d-5bd6-4baf-b92d-649582df87bf","http://www.mendeley.com/documents/?uuid=9475a67e-7873-4a16-a122-c90e776f5d51"]}],"mendeley":{"formattedCitation":"[2,25,33]","plainTextFormattedCitation":"[2,25,33]","previouslyFormattedCitation":"(Gambale et al. 1993; Bueno et al. 2003; Borrego et al. 2012)"},"properties":{"noteIndex":0},"schema":"https://github.com/citation-style-language/schema/raw/master/csl-citation.json"}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[2,25,33]</w:t>
            </w:r>
            <w:r w:rsidRPr="005242C1">
              <w:rPr>
                <w:sz w:val="18"/>
                <w:szCs w:val="18"/>
                <w:lang w:val="en-GB"/>
              </w:rPr>
              <w:fldChar w:fldCharType="end"/>
            </w:r>
          </w:p>
        </w:tc>
        <w:tc>
          <w:tcPr>
            <w:tcW w:w="3392" w:type="dxa"/>
            <w:vAlign w:val="center"/>
          </w:tcPr>
          <w:p w14:paraId="18A14766" w14:textId="77777777" w:rsidR="00674FB2" w:rsidRPr="005242C1" w:rsidRDefault="00674FB2" w:rsidP="00674FB2">
            <w:pPr>
              <w:spacing w:line="276" w:lineRule="auto"/>
              <w:jc w:val="center"/>
              <w:rPr>
                <w:sz w:val="18"/>
                <w:szCs w:val="18"/>
              </w:rPr>
            </w:pPr>
            <w:r w:rsidRPr="005242C1">
              <w:rPr>
                <w:sz w:val="18"/>
                <w:szCs w:val="18"/>
              </w:rPr>
              <w:t>-</w:t>
            </w:r>
          </w:p>
        </w:tc>
        <w:tc>
          <w:tcPr>
            <w:tcW w:w="3392" w:type="dxa"/>
            <w:shd w:val="clear" w:color="auto" w:fill="auto"/>
            <w:vAlign w:val="center"/>
          </w:tcPr>
          <w:p w14:paraId="7E3CE593" w14:textId="7E6E9B1E" w:rsidR="00674FB2" w:rsidRPr="005242C1" w:rsidRDefault="00674FB2" w:rsidP="00D85868">
            <w:pPr>
              <w:spacing w:line="276" w:lineRule="auto"/>
              <w:jc w:val="center"/>
              <w:rPr>
                <w:sz w:val="18"/>
                <w:szCs w:val="18"/>
              </w:rPr>
            </w:pPr>
            <w:r w:rsidRPr="005242C1">
              <w:rPr>
                <w:sz w:val="18"/>
                <w:szCs w:val="18"/>
              </w:rPr>
              <w:t xml:space="preserve">Nigeria </w:t>
            </w:r>
            <w:r w:rsidRPr="005242C1">
              <w:rPr>
                <w:sz w:val="18"/>
                <w:szCs w:val="18"/>
                <w:lang w:val="en-GB"/>
              </w:rPr>
              <w:fldChar w:fldCharType="begin" w:fldLock="1"/>
            </w:r>
            <w:r w:rsidR="00B056A6">
              <w:rPr>
                <w:sz w:val="18"/>
                <w:szCs w:val="18"/>
              </w:rPr>
              <w:instrText>ADDIN CSL_CITATION {"citationItems":[{"id":"ITEM-1","itemData":{"author":[{"dropping-particle":"","family":"Bankole","given":"Olubanke M","non-dropping-particle":"","parse-names":false,"suffix":""}],"container-title":"Library Review","id":"ITEM-1","issue":"6","issued":{"date-parts":[["2010"]]},"page":"414-429","title":"A review of biological deterioration of library materials and possible control strategies in the tropics","type":"article-journal","volume":"59"},"uris":["http://www.mendeley.com/documents/?uuid=4c87f1f0-f6e7-4fac-a314-7a8b300b536a","http://www.mendeley.com/documents/?uuid=fbd7538e-250b-4bc9-9e22-7340a26e57c8"]}],"mendeley":{"formattedCitation":"[50]","plainTextFormattedCitation":"[50]","previouslyFormattedCitation":"(Bankole 2010)"},"properties":{"noteIndex":0},"schema":"https://github.com/citation-style-language/schema/raw/master/csl-citation.json"}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[50]</w:t>
            </w:r>
            <w:r w:rsidRPr="005242C1">
              <w:rPr>
                <w:sz w:val="18"/>
                <w:szCs w:val="18"/>
                <w:lang w:val="en-GB"/>
              </w:rPr>
              <w:fldChar w:fldCharType="end"/>
            </w:r>
          </w:p>
        </w:tc>
      </w:tr>
      <w:tr w:rsidR="00674FB2" w:rsidRPr="00081792" w14:paraId="6FFF48A5" w14:textId="77777777" w:rsidTr="0038188C">
        <w:trPr>
          <w:trHeight w:val="397"/>
        </w:trPr>
        <w:tc>
          <w:tcPr>
            <w:tcW w:w="4395" w:type="dxa"/>
            <w:shd w:val="clear" w:color="auto" w:fill="auto"/>
            <w:vAlign w:val="center"/>
          </w:tcPr>
          <w:p w14:paraId="7C867B2E" w14:textId="1A553E15" w:rsidR="00674FB2" w:rsidRPr="00081792" w:rsidRDefault="00674FB2" w:rsidP="00674FB2">
            <w:pPr>
              <w:spacing w:line="276" w:lineRule="auto"/>
              <w:rPr>
                <w:b/>
                <w:i/>
                <w:iCs/>
                <w:sz w:val="18"/>
                <w:szCs w:val="18"/>
              </w:rPr>
            </w:pPr>
            <w:r w:rsidRPr="00F14C23">
              <w:rPr>
                <w:b/>
                <w:i/>
                <w:iCs/>
                <w:sz w:val="18"/>
                <w:szCs w:val="18"/>
              </w:rPr>
              <w:t xml:space="preserve">Neurospora crassa </w:t>
            </w:r>
            <w:r w:rsidRPr="00F14C23">
              <w:rPr>
                <w:iCs/>
                <w:sz w:val="18"/>
                <w:szCs w:val="18"/>
              </w:rPr>
              <w:t>Shear &amp; B.O. Dodge</w:t>
            </w:r>
          </w:p>
        </w:tc>
        <w:tc>
          <w:tcPr>
            <w:tcW w:w="3391" w:type="dxa"/>
            <w:vAlign w:val="center"/>
          </w:tcPr>
          <w:p w14:paraId="4E309BEE" w14:textId="63579B36" w:rsidR="00674FB2" w:rsidRPr="005242C1" w:rsidRDefault="00674FB2" w:rsidP="00D85868">
            <w:pPr>
              <w:spacing w:line="276" w:lineRule="auto"/>
              <w:jc w:val="center"/>
              <w:rPr>
                <w:sz w:val="18"/>
                <w:szCs w:val="18"/>
              </w:rPr>
            </w:pPr>
            <w:r w:rsidRPr="005242C1">
              <w:rPr>
                <w:sz w:val="18"/>
                <w:szCs w:val="18"/>
              </w:rPr>
              <w:t xml:space="preserve">Cuba </w:t>
            </w:r>
            <w:r w:rsidRPr="005242C1">
              <w:rPr>
                <w:sz w:val="18"/>
                <w:szCs w:val="18"/>
              </w:rPr>
              <w:fldChar w:fldCharType="begin" w:fldLock="1"/>
            </w:r>
            <w:r w:rsidR="00B056A6">
              <w:rPr>
                <w:sz w:val="18"/>
                <w:szCs w:val="18"/>
              </w:rPr>
              <w:instrText>ADDIN CSL_CITATION {"citationItems":[{"id":"ITEM-1","itemData":{"DOI":"10.1007/s10453-016-9429-3","ISSN":"15733025","abstract":"The aim of this study was to analyze the viable fungi in the air of\nindoor environments of the National Archive of the Republic of Cuba\n(NARC). The samples were taken in fifteen areas (five points for the\nthree floors) at 2 days (rainy and dry seasons) using a biocolector SAS\nin 3 h: 10:00 a.m., 1:00 p.m. and 4:00 p.m. The fungal concentration was\nindicated as colony forming units per cubic meter of air (cfu/m(3) of\nair). It was concluded that indoor air of the NARC was not polluted due\nto the average fungal concentration that was obtained (59 and 327\ncfu/m(3) of air in rainy and dry seasons, respectively). In front of the\nelectric transformers, the fungal concentration was significantly higher\nthan those obtained along the corridors of the lower-ground floor. A\ntrend to the increasing of fungal concentration was observed: when the\nfloors were increased, in dry season was higher than rainy season, where\nalso there was biggest fungal diversity. Among the fungal genera\nisolated, Aspergillus had the highest relative frequency of appearance,\nand in dry season, it was isolated Actinobacillus sp. (Actinomycetes).\nSix fungal species were isolated in both samplings: Aspergillus\nalliaceus, Aspergillus niger, Cladosporium cladosporioides, Fusarium\noxysporum, Penicillium chrysogenum and Mucor racemosus. All of fungal\nspecies isolated have high biodeteriogenic capacity, and the 61 %\nshowed pathogenic attributes.","author":[{"dropping-particle":"","family":"Anaya","given":"Matilde","non-dropping-particle":"","parse-names":false,"suffix":""},{"dropping-particle":"","family":"Borrego","given":"Sofía F.","non-dropping-particle":"","parse-names":false,"suffix":""},{"dropping-particle":"","family":"Gámez","given":"Erasmo","non-dropping-particle":"","parse-names":false,"suffix":""},{"dropping-particle":"","family":"Castro","given":"Miguel","non-dropping-particle":"","parse-names":false,"suffix":""},{"dropping-particle":"","family":"Molina","given":"Alian","non-dropping-particle":"","parse-names":false,"suffix":""},{"dropping-particle":"","family":"Valdés","given":"Oderlaise","non-dropping-particle":"","parse-names":false,"suffix":""}],"container-title":"Aerobiologia","id":"ITEM-1","issue":"3","issued":{"date-parts":[["2016"]]},"page":"513-527","title":"Viable fungi in the air of indoor environments of the National Archive of the Republic of Cuba","type":"article-journal","volume":"32"},"uris":["http://www.mendeley.com/documents/?uuid=a7c8a7a3-a481-4a0f-bb18-2010c7b315b4"]}],"mendeley":{"formattedCitation":"[16]","plainTextFormattedCitation":"[16]","previouslyFormattedCitation":"(Anaya et al. 2016)"},"properties":{"noteIndex":0},"schema":"https://github.com/citation-style-language/schema/raw/master/csl-citation.json"}</w:instrText>
            </w:r>
            <w:r w:rsidRPr="005242C1">
              <w:rPr>
                <w:sz w:val="18"/>
                <w:szCs w:val="18"/>
              </w:rPr>
              <w:fldChar w:fldCharType="separate"/>
            </w:r>
            <w:r w:rsidR="00B056A6" w:rsidRPr="00B056A6">
              <w:rPr>
                <w:noProof/>
                <w:sz w:val="18"/>
                <w:szCs w:val="18"/>
              </w:rPr>
              <w:t>[16]</w:t>
            </w:r>
            <w:r w:rsidRPr="005242C1">
              <w:rPr>
                <w:sz w:val="18"/>
                <w:szCs w:val="18"/>
              </w:rPr>
              <w:fldChar w:fldCharType="end"/>
            </w:r>
          </w:p>
        </w:tc>
        <w:tc>
          <w:tcPr>
            <w:tcW w:w="3392" w:type="dxa"/>
            <w:vAlign w:val="center"/>
          </w:tcPr>
          <w:p w14:paraId="39DADBFE" w14:textId="1517EBB8" w:rsidR="00674FB2" w:rsidRPr="005242C1" w:rsidRDefault="00674FB2" w:rsidP="00674FB2">
            <w:pPr>
              <w:spacing w:line="276" w:lineRule="auto"/>
              <w:jc w:val="center"/>
              <w:rPr>
                <w:sz w:val="18"/>
                <w:szCs w:val="18"/>
              </w:rPr>
            </w:pPr>
            <w:r w:rsidRPr="005242C1">
              <w:rPr>
                <w:sz w:val="18"/>
                <w:szCs w:val="18"/>
              </w:rPr>
              <w:t>-</w:t>
            </w:r>
          </w:p>
        </w:tc>
        <w:tc>
          <w:tcPr>
            <w:tcW w:w="3392" w:type="dxa"/>
            <w:shd w:val="clear" w:color="auto" w:fill="auto"/>
            <w:vAlign w:val="center"/>
          </w:tcPr>
          <w:p w14:paraId="1C3673A5" w14:textId="51BA9D3A" w:rsidR="00674FB2" w:rsidRPr="005242C1" w:rsidRDefault="00674FB2" w:rsidP="00674FB2">
            <w:pPr>
              <w:spacing w:line="276" w:lineRule="auto"/>
              <w:jc w:val="center"/>
              <w:rPr>
                <w:sz w:val="18"/>
                <w:szCs w:val="18"/>
              </w:rPr>
            </w:pPr>
            <w:r w:rsidRPr="005242C1">
              <w:rPr>
                <w:sz w:val="18"/>
                <w:szCs w:val="18"/>
              </w:rPr>
              <w:t>-</w:t>
            </w:r>
          </w:p>
        </w:tc>
      </w:tr>
      <w:tr w:rsidR="00725E48" w:rsidRPr="00081792" w14:paraId="38FDE41B" w14:textId="77777777" w:rsidTr="0038188C">
        <w:trPr>
          <w:trHeight w:val="397"/>
        </w:trPr>
        <w:tc>
          <w:tcPr>
            <w:tcW w:w="4395" w:type="dxa"/>
            <w:shd w:val="clear" w:color="auto" w:fill="auto"/>
            <w:vAlign w:val="center"/>
          </w:tcPr>
          <w:p w14:paraId="6056A25D" w14:textId="116C2AB6" w:rsidR="00725E48" w:rsidRPr="00F14C23" w:rsidRDefault="00725E48" w:rsidP="00674FB2">
            <w:pPr>
              <w:spacing w:line="276" w:lineRule="auto"/>
              <w:rPr>
                <w:b/>
                <w:i/>
                <w:iCs/>
                <w:sz w:val="18"/>
                <w:szCs w:val="18"/>
              </w:rPr>
            </w:pPr>
            <w:r w:rsidRPr="00725E48">
              <w:rPr>
                <w:b/>
                <w:i/>
                <w:iCs/>
                <w:sz w:val="18"/>
                <w:szCs w:val="18"/>
              </w:rPr>
              <w:t xml:space="preserve">Neurospora intermedia </w:t>
            </w:r>
            <w:r w:rsidRPr="00725E48">
              <w:rPr>
                <w:iCs/>
                <w:sz w:val="18"/>
                <w:szCs w:val="18"/>
              </w:rPr>
              <w:t>F.L. Tai</w:t>
            </w:r>
          </w:p>
        </w:tc>
        <w:tc>
          <w:tcPr>
            <w:tcW w:w="3391" w:type="dxa"/>
            <w:vAlign w:val="center"/>
          </w:tcPr>
          <w:p w14:paraId="769FC38A" w14:textId="3BD3323C" w:rsidR="00725E48" w:rsidRPr="005242C1" w:rsidRDefault="00725E48" w:rsidP="00D85868">
            <w:pPr>
              <w:spacing w:line="276" w:lineRule="auto"/>
              <w:jc w:val="center"/>
              <w:rPr>
                <w:sz w:val="18"/>
                <w:szCs w:val="18"/>
              </w:rPr>
            </w:pPr>
            <w:r w:rsidRPr="005242C1">
              <w:rPr>
                <w:sz w:val="18"/>
                <w:szCs w:val="18"/>
              </w:rPr>
              <w:t xml:space="preserve">Nigeria </w:t>
            </w:r>
            <w:r w:rsidRPr="005242C1">
              <w:rPr>
                <w:sz w:val="18"/>
                <w:szCs w:val="18"/>
              </w:rPr>
              <w:fldChar w:fldCharType="begin" w:fldLock="1"/>
            </w:r>
            <w:r w:rsidR="00B056A6">
              <w:rPr>
                <w:sz w:val="18"/>
                <w:szCs w:val="18"/>
              </w:rPr>
              <w:instrText>ADDIN CSL_CITATION {"citationItems":[{"id":"ITEM-1","itemData":{"DOI":"10.1016/j.ibiod.2018.03.003","ISSN":"09648305","abstract":"The surface-associated microflora on four deteriorated historical books kept in the library of a Nigerian museum were studied to identify microbial communities present, determine potential biodeteriogens and evaluate microbial aeroflora as a putative source of contamination. The application of culture-independent and -dependent techniques identified members of Actinobacteria, Bacteriodetes, Firmicutes and Proteobacteria as bacterial colonizers of the volumes, with Bacillus, Stenotrophomonas and Variovorax as the dominant genera. The fungal community belonged to Ascomycota with Aspergillus and Penicillium as the prevalent taxa. The retrieved microorganisms included some species that had never been detected on documentary heritage, though they have been found in association with soil particles and insects. Cellulolytic screening assay ascertained thirteen bacterial and six fungal isolates as potential biodeteriogens of the said documents. The higher microbial build-up on the discoloured areas compared to the control areas of the books highlighted microorganisms as a cause of the deterioration. The airborne microbial population, determined with passive sampling, revealed the microbial cell density to be higher in the rainy season than the dry. This is the first report on the use of both genetic fingerprinting and traditional methods in a biodeterioration study of books in Nigeria. The findings of the study should be taken into account to ensure the proper preservation of written heritage.","author":[{"dropping-particle":"","family":"Okpalanozie","given":"Ogechukwu E.","non-dropping-particle":"","parse-names":false,"suffix":""},{"dropping-particle":"","family":"Adebusoye","given":"Sunday","non-dropping-particle":"","parse-names":false,"suffix":""},{"dropping-particle":"","family":"A.","given":"","non-dropping-particle":"","parse-names":false,"suffix":""},{"dropping-particle":"","family":"Troiano","given":"Federica","non-dropping-particle":"","parse-names":false,"suffix":""},{"dropping-particle":"","family":"Cattò","given":"Cristina","non-dropping-particle":"","parse-names":false,"suffix":""},{"dropping-particle":"","family":"Ilori","given":"Matthew O.","non-dropping-particle":"","parse-names":false,"suffix":""},{"dropping-particle":"","family":"Cappitelli","given":"Francesca","non-dropping-particle":"","parse-names":false,"suffix":""}],"container-title":"International Biodeterioration &amp; Biodegradation","id":"ITEM-1","issue":"October 2017","issued":{"date-parts":[["2018"]]},"page":"139-149","publisher":"Elsevier Ltd","title":"Assessment of indoor air environment of a Nigerian museum library and its biodeteriorated books using culture-dependent and –independent techniques","type":"article-journal","volume":"132"},"uris":["http://www.mendeley.com/documents/?uuid=b58e303d-30e2-4f58-b429-2d75cf3e98bc"]}],"mendeley":{"formattedCitation":"[47]","plainTextFormattedCitation":"[47]","previouslyFormattedCitation":"(Okpalanozie et al. 2018)"},"properties":{"noteIndex":0},"schema":"https://github.com/citation-style-language/schema/raw/master/csl-citation.json"}</w:instrText>
            </w:r>
            <w:r w:rsidRPr="005242C1">
              <w:rPr>
                <w:sz w:val="18"/>
                <w:szCs w:val="18"/>
              </w:rPr>
              <w:fldChar w:fldCharType="separate"/>
            </w:r>
            <w:r w:rsidR="00B056A6" w:rsidRPr="00B056A6">
              <w:rPr>
                <w:noProof/>
                <w:sz w:val="18"/>
                <w:szCs w:val="18"/>
              </w:rPr>
              <w:t>[47]</w:t>
            </w:r>
            <w:r w:rsidRPr="005242C1">
              <w:rPr>
                <w:sz w:val="18"/>
                <w:szCs w:val="18"/>
              </w:rPr>
              <w:fldChar w:fldCharType="end"/>
            </w:r>
          </w:p>
        </w:tc>
        <w:tc>
          <w:tcPr>
            <w:tcW w:w="3392" w:type="dxa"/>
            <w:vAlign w:val="center"/>
          </w:tcPr>
          <w:p w14:paraId="6A1D8BB4" w14:textId="4ADFEFF8" w:rsidR="00725E48" w:rsidRPr="005242C1" w:rsidRDefault="00807394" w:rsidP="00674FB2">
            <w:pPr>
              <w:spacing w:line="276" w:lineRule="auto"/>
              <w:jc w:val="center"/>
              <w:rPr>
                <w:sz w:val="18"/>
                <w:szCs w:val="18"/>
              </w:rPr>
            </w:pPr>
            <w:r w:rsidRPr="005242C1">
              <w:rPr>
                <w:sz w:val="18"/>
                <w:szCs w:val="18"/>
              </w:rPr>
              <w:t>-</w:t>
            </w:r>
          </w:p>
        </w:tc>
        <w:tc>
          <w:tcPr>
            <w:tcW w:w="3392" w:type="dxa"/>
            <w:shd w:val="clear" w:color="auto" w:fill="auto"/>
            <w:vAlign w:val="center"/>
          </w:tcPr>
          <w:p w14:paraId="0A855AED" w14:textId="0C05E5EC" w:rsidR="00725E48" w:rsidRPr="005242C1" w:rsidRDefault="00807394" w:rsidP="00674FB2">
            <w:pPr>
              <w:spacing w:line="276" w:lineRule="auto"/>
              <w:jc w:val="center"/>
              <w:rPr>
                <w:sz w:val="18"/>
                <w:szCs w:val="18"/>
              </w:rPr>
            </w:pPr>
            <w:r w:rsidRPr="005242C1">
              <w:rPr>
                <w:sz w:val="18"/>
                <w:szCs w:val="18"/>
              </w:rPr>
              <w:t>-</w:t>
            </w:r>
          </w:p>
        </w:tc>
      </w:tr>
      <w:tr w:rsidR="00674FB2" w:rsidRPr="00DD1D34" w14:paraId="5CE4C7FC" w14:textId="77777777" w:rsidTr="0038188C">
        <w:trPr>
          <w:trHeight w:val="397"/>
        </w:trPr>
        <w:tc>
          <w:tcPr>
            <w:tcW w:w="4395" w:type="dxa"/>
            <w:shd w:val="clear" w:color="auto" w:fill="auto"/>
            <w:vAlign w:val="center"/>
            <w:hideMark/>
          </w:tcPr>
          <w:p w14:paraId="15A07CE4" w14:textId="77777777" w:rsidR="00674FB2" w:rsidRPr="00081792" w:rsidRDefault="00674FB2" w:rsidP="00674FB2">
            <w:pPr>
              <w:spacing w:line="276" w:lineRule="auto"/>
              <w:rPr>
                <w:b/>
                <w:i/>
                <w:iCs/>
                <w:sz w:val="18"/>
                <w:szCs w:val="18"/>
              </w:rPr>
            </w:pPr>
            <w:r w:rsidRPr="00081792">
              <w:rPr>
                <w:b/>
                <w:i/>
                <w:iCs/>
                <w:sz w:val="18"/>
                <w:szCs w:val="18"/>
              </w:rPr>
              <w:t xml:space="preserve">Nigrospora </w:t>
            </w:r>
            <w:r w:rsidRPr="00081792">
              <w:rPr>
                <w:b/>
                <w:iCs/>
                <w:sz w:val="18"/>
                <w:szCs w:val="18"/>
              </w:rPr>
              <w:t>sp.</w:t>
            </w:r>
            <w:r w:rsidRPr="00081792">
              <w:rPr>
                <w:b/>
                <w:i/>
                <w:iCs/>
                <w:sz w:val="18"/>
                <w:szCs w:val="18"/>
              </w:rPr>
              <w:t xml:space="preserve"> </w:t>
            </w:r>
            <w:r w:rsidRPr="00361C90">
              <w:rPr>
                <w:sz w:val="18"/>
                <w:szCs w:val="18"/>
              </w:rPr>
              <w:t>Zimm.</w:t>
            </w:r>
          </w:p>
        </w:tc>
        <w:tc>
          <w:tcPr>
            <w:tcW w:w="3391" w:type="dxa"/>
            <w:vAlign w:val="center"/>
          </w:tcPr>
          <w:p w14:paraId="48E3E270" w14:textId="72EF9E37" w:rsidR="00674FB2" w:rsidRPr="005242C1" w:rsidRDefault="00674FB2" w:rsidP="00D85868">
            <w:pPr>
              <w:spacing w:line="276" w:lineRule="auto"/>
              <w:jc w:val="center"/>
              <w:rPr>
                <w:sz w:val="18"/>
                <w:szCs w:val="18"/>
              </w:rPr>
            </w:pPr>
            <w:r w:rsidRPr="005242C1">
              <w:rPr>
                <w:sz w:val="18"/>
                <w:szCs w:val="18"/>
              </w:rPr>
              <w:t xml:space="preserve">Argentina, Brazil, Cuba </w:t>
            </w:r>
            <w:r w:rsidRPr="005242C1">
              <w:rPr>
                <w:sz w:val="18"/>
                <w:szCs w:val="18"/>
                <w:lang w:val="en-GB"/>
              </w:rPr>
              <w:fldChar w:fldCharType="begin" w:fldLock="1"/>
            </w:r>
            <w:r w:rsidR="00B056A6">
              <w:rPr>
                <w:sz w:val="18"/>
                <w:szCs w:val="18"/>
              </w:rPr>
              <w:instrText>ADDIN CSL_CITATION {"citationItems":[{"id":"ITEM-1","itemData":{"abstract":"Este artículo analiza los hongos presentes en una biblioteca científica si-tuada en un centro de investigación (el cual trabaja con microorganismos) en Tucu-mán, Argentina, desde Febrero del 2000 a Enero del 2001. Se identificaron 33 géne-ros, además de las levaduras y de los hongos clasificados como Mycelia sterilia y Basidiomycetes. Los géneros que presentaron la mayor frecuencia fueron Cladospo-rium sp. (30.1%), Fusarium sp (8.6%), Alternaria sp. (8.4%), Acremonium sp. (6.4%) y Aspergillus sp. (5.5%). La mayor cantidad de esporas fúngicas fue obser-vada en Octubre y la mínima en Julio. La temperatura estuvo entre 16,5 y 28,5ºC. El género Cladosporium sp. fue aislado en todos los meses muestreados. Este género predominó en Febrero (19.6%), junto a Alternaria sp., Mayo (29.6%), Junio (35.7%), Julio (33.3%), Agosto (40%), septiembre (27.5%) y octubre (51.3%), mientras que Acremonium sp. predominó en Marzo (26.5%), Ceratosporium sp. en Abril (20.4%) y los Basidiomycetes en Noviembre (17.6%). Además, Alternaria sp. fue el más abundante en Diciembre (20%) y Enero (35.9%). A pesar del uso de un muestreo no volumétrico, este estudio provee una información útil sobre la inciden-cia de los hongos ambientales en la biblioteca testada. Sabiendo que su presencia es incuestionable y difícil de erradicar, son necesarias futuras investigaciones para examinar los efectos de su exposición sobre los problemas de salud relacionados. Palabras claves: Hongos; ambiente interno; sistema de placa de Petri abierta.","author":[{"dropping-particle":"","family":"Bueno","given":"Dante J","non-dropping-particle":"","parse-names":false,"suffix":""},{"dropping-particle":"","family":"Silva","given":"Julio O","non-dropping-particle":"","parse-names":false,"suffix":""},{"dropping-particle":"","family":"Oliver","given":"Guillermo","non-dropping-particle":"","parse-names":false,"suffix":""}],"container-title":"Anales de Documentación","id":"ITEM-1","issue":"051","issued":{"date-parts":[["2003"]]},"page":"27-34","title":"Hongos ambientales en una biblioteca: un año de estudio","type":"article-journal"},"uris":["http://www.mendeley.com/documents/?uuid=e47a8f41-e665-4013-aecd-1b47d19e3e78","http://www.mendeley.com/documents/?uuid=d73e2b1f-6a25-4f39-94a2-1d24234aab96"]},{"id":"ITEM-2","itemData":{"author":[{"dropping-particle":"","family":"Gambale","given":"W.","non-dropping-particle":"","parse-names":false,"suffix":""},{"dropping-particle":"","family":"Croce","given":"J.","non-dropping-particle":"","parse-names":false,"suffix":""},{"dropping-particle":"","family":"Costa-Manso","given":"E.","non-dropping-particle":"","parse-names":false,"suffix":""},{"dropping-particle":"","family":"Croce","given":"M.","non-dropping-particle":"","parse-names":false,"suffix":""},{"dropping-particle":"","family":"Sales","given":"M.","non-dropping-particle":"","parse-names":false,"suffix":""}],"container-title":"Journal of Investigational Allergology and Clinical Immunology","id":"ITEM-2","issued":{"date-parts":[["1993"]]},"page":"45.50","title":"Library fungi at the University of Sao Paulo and their relationship with respiratory allergy","type":"article-journal","volume":"3"},"uris":["http://www.mendeley.com/documents/?uuid=a4465862-ff4f-49b7-b749-386789654952","http://www.mendeley.com/documents/?uuid=82aa745d-5bd6-4baf-b92d-649582df87bf","http://www.mendeley.com/documents/?uuid=5a515dc9-25c5-4a3e-9925-fff869d2aee8"]},{"id":"ITEM-3","itemData":{"author":[{"dropping-particle":"","family":"Molina-Veloso","given":"Alian","non-dropping-particle":"","parse-names":false,"suffix":""},{"dropping-particle":"","family":"Borrego-Alonso","given":"","non-dropping-particle":"","parse-names":false,"suffix":""},{"dropping-particle":"","family":"F.","given":"Sofía","non-dropping-particle":"","parse-names":false,"suffix":""}],"container-title":"Revista Alergia México","id":"ITEM-3","issue":"1","issued":{"date-parts":[["2017"]]},"page":"40-51","title":"Viable allergenic fungi in a documentary deposit of the National Archive of Cuba","type":"article-journal","volume":"64"},"uris":["http://www.mendeley.com/documents/?uuid=6fcc44b8-43ab-4861-9311-4bf20f85012b"]}],"mendeley":{"formattedCitation":"[2,25,29]","plainTextFormattedCitation":"[2,25,29]","previouslyFormattedCitation":"(Gambale et al. 1993; Bueno et al. 2003; Molina-Veloso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[2,25,29]</w:t>
            </w:r>
            <w:r w:rsidRPr="005242C1">
              <w:rPr>
                <w:sz w:val="18"/>
                <w:szCs w:val="18"/>
                <w:lang w:val="en-GB"/>
              </w:rPr>
              <w:fldChar w:fldCharType="end"/>
            </w:r>
          </w:p>
        </w:tc>
        <w:tc>
          <w:tcPr>
            <w:tcW w:w="3392" w:type="dxa"/>
            <w:vAlign w:val="center"/>
          </w:tcPr>
          <w:p w14:paraId="6972BD16" w14:textId="24DDAE92" w:rsidR="00674FB2" w:rsidRPr="005242C1" w:rsidRDefault="00674FB2" w:rsidP="00D85868">
            <w:pPr>
              <w:spacing w:line="276" w:lineRule="auto"/>
              <w:jc w:val="center"/>
              <w:rPr>
                <w:sz w:val="18"/>
                <w:szCs w:val="18"/>
                <w:lang w:val="en-GB"/>
              </w:rPr>
            </w:pPr>
            <w:r w:rsidRPr="005242C1">
              <w:rPr>
                <w:sz w:val="18"/>
                <w:szCs w:val="18"/>
              </w:rPr>
              <w:t xml:space="preserve">Portugal </w:t>
            </w:r>
            <w:r w:rsidRPr="005242C1">
              <w:rPr>
                <w:sz w:val="18"/>
                <w:szCs w:val="18"/>
                <w:lang w:val="en-GB"/>
              </w:rPr>
              <w:fldChar w:fldCharType="begin" w:fldLock="1"/>
            </w:r>
            <w:r w:rsidR="00B056A6">
              <w:rPr>
                <w:sz w:val="18"/>
                <w:szCs w:val="18"/>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6eb895e3-5b21-47b8-9f37-9b886c8884dd"]}],"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hideMark/>
          </w:tcPr>
          <w:p w14:paraId="71CCE7C8" w14:textId="7F2E9A6D"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257FEF" w14:paraId="72156091" w14:textId="77777777" w:rsidTr="0038188C">
        <w:trPr>
          <w:trHeight w:val="397"/>
        </w:trPr>
        <w:tc>
          <w:tcPr>
            <w:tcW w:w="4395" w:type="dxa"/>
            <w:shd w:val="clear" w:color="auto" w:fill="auto"/>
            <w:vAlign w:val="center"/>
          </w:tcPr>
          <w:p w14:paraId="370DB62D" w14:textId="32A1E401" w:rsidR="00674FB2" w:rsidRPr="00081792" w:rsidRDefault="00674FB2" w:rsidP="00674FB2">
            <w:pPr>
              <w:spacing w:line="276" w:lineRule="auto"/>
              <w:rPr>
                <w:b/>
                <w:i/>
                <w:iCs/>
                <w:sz w:val="18"/>
                <w:szCs w:val="18"/>
              </w:rPr>
            </w:pPr>
            <w:r>
              <w:rPr>
                <w:b/>
                <w:i/>
                <w:iCs/>
                <w:sz w:val="18"/>
                <w:szCs w:val="18"/>
              </w:rPr>
              <w:t xml:space="preserve">Nigrospora sphaerica </w:t>
            </w:r>
            <w:r w:rsidRPr="008F4FFD">
              <w:rPr>
                <w:iCs/>
                <w:sz w:val="18"/>
                <w:szCs w:val="18"/>
              </w:rPr>
              <w:t>(Sacc.) E.W. Mason</w:t>
            </w:r>
          </w:p>
        </w:tc>
        <w:tc>
          <w:tcPr>
            <w:tcW w:w="3391" w:type="dxa"/>
            <w:vAlign w:val="center"/>
          </w:tcPr>
          <w:p w14:paraId="2412B85D" w14:textId="62BB5BDA" w:rsidR="00674FB2" w:rsidRPr="005242C1" w:rsidRDefault="00674FB2" w:rsidP="00D85868">
            <w:pPr>
              <w:spacing w:line="276" w:lineRule="auto"/>
              <w:jc w:val="center"/>
              <w:rPr>
                <w:sz w:val="18"/>
                <w:szCs w:val="18"/>
                <w:lang w:val="en-GB"/>
              </w:rPr>
            </w:pPr>
            <w:r w:rsidRPr="005242C1">
              <w:rPr>
                <w:sz w:val="18"/>
                <w:szCs w:val="18"/>
              </w:rPr>
              <w:t xml:space="preserve">Cuba </w:t>
            </w:r>
            <w:r w:rsidRPr="005242C1">
              <w:rPr>
                <w:sz w:val="18"/>
                <w:szCs w:val="18"/>
              </w:rPr>
              <w:fldChar w:fldCharType="begin" w:fldLock="1"/>
            </w:r>
            <w:r w:rsidR="00B056A6">
              <w:rPr>
                <w:sz w:val="18"/>
                <w:szCs w:val="18"/>
              </w:rPr>
              <w:instrText>ADDIN CSL_CITATION {"citationItems":[{"id":"ITEM-1","itemData":{"DOI":"10.1007/s10453-016-9429-3","ISSN":"15733025","abstract":"The aim of this study was to analyze the viable fungi in the air of\nindoor environments of the National Archive of the Republic of Cuba\n(NARC). The samples were taken in fifteen areas (five points for the\nthree floors) at 2 days (rainy and dry seasons) using a biocolector SAS\nin 3 h: 10:00 a.m., 1:00 p.m. and 4:00 p.m. The fungal concentration was\nindicated as colony forming units per cubic meter of air (cfu/m(3) of\nair). It was concluded that indoor air of the NARC was not polluted due\nto the average fungal concentration that was obtained (59 and 327\ncfu/m(3) of air in rainy and dry seasons, respectively). In front of the\nelectric transformers, the fungal concentration was significantly higher\nthan those obtained along the corridors of the lower-ground floor. A\ntrend to the increasing of fungal concentration was observed: when the\nfloors were increased, in dry season was higher than rainy season, where\nalso there was biggest fungal diversity. Among the fungal genera\nisolated, Aspergillus had the highest relative frequency of appearance,\nand in dry season, it was isolated Actinobacillus sp. (Actinomycetes).\nSix fungal species were isolated in both samplings: Aspergillus\nalliaceus, Aspergillus niger, Cladosporium cladosporioides, Fusarium\noxysporum, Penicillium chrysogenum and Mucor racemosus. All of fungal\nspecies isolated have high biodeteriogenic capacity, and the 61 %\nshowed pathogenic attributes.","author":[{"dropping-particle":"","family":"Anaya","given":"Matilde","non-dropping-particle":"","parse-names":false,"suffix":""},{"dropping-particle":"","family":"Borrego","given":"Sofía F.","non-dropping-particle":"","parse-names":false,"suffix":""},{"dropping-particle":"","family":"Gámez","given":"Erasmo","non-dropping-particle":"","parse-names":false,"suffix":""},{"dropping-particle":"","family":"Castro","given":"Miguel","non-dropping-particle":"","parse-names":false,"suffix":""},{"dropping-particle":"","family":"Molina","given":"Alian","non-dropping-particle":"","parse-names":false,"suffix":""},{"dropping-particle":"","family":"Valdés","given":"Oderlaise","non-dropping-particle":"","parse-names":false,"suffix":""}],"container-title":"Aerobiologia","id":"ITEM-1","issue":"3","issued":{"date-parts":[["2016"]]},"page":"513-527","title":"Viable fungi in the air of indoor environments of the National Archive of the Republic of Cuba","type":"article-journal","volume":"32"},"uris":["http://www.mendeley.com/documents/?uuid=a7c8a7a3-a481-4a0f-bb18-2010c7b315b4"]}],"mendeley":{"formattedCitation":"[16]","plainTextFormattedCitation":"[16]","previouslyFormattedCitation":"(Anaya et al. 2016)"},"properties":{"noteIndex":0},"schema":"https://github.com/citation-style-language/schema/raw/master/csl-citation.json"}</w:instrText>
            </w:r>
            <w:r w:rsidRPr="005242C1">
              <w:rPr>
                <w:sz w:val="18"/>
                <w:szCs w:val="18"/>
              </w:rPr>
              <w:fldChar w:fldCharType="separate"/>
            </w:r>
            <w:r w:rsidR="00B056A6" w:rsidRPr="00B056A6">
              <w:rPr>
                <w:noProof/>
                <w:sz w:val="18"/>
                <w:szCs w:val="18"/>
                <w:lang w:val="en-GB"/>
              </w:rPr>
              <w:t>[16]</w:t>
            </w:r>
            <w:r w:rsidRPr="005242C1">
              <w:rPr>
                <w:sz w:val="18"/>
                <w:szCs w:val="18"/>
              </w:rPr>
              <w:fldChar w:fldCharType="end"/>
            </w:r>
          </w:p>
        </w:tc>
        <w:tc>
          <w:tcPr>
            <w:tcW w:w="3392" w:type="dxa"/>
            <w:vAlign w:val="center"/>
          </w:tcPr>
          <w:p w14:paraId="7D377D5B" w14:textId="46472900"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54D10764" w14:textId="32FCC7D5"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30132A" w14:paraId="7294EB27" w14:textId="77777777" w:rsidTr="005D7B64">
        <w:trPr>
          <w:trHeight w:val="397"/>
        </w:trPr>
        <w:tc>
          <w:tcPr>
            <w:tcW w:w="4395" w:type="dxa"/>
            <w:shd w:val="clear" w:color="auto" w:fill="auto"/>
            <w:vAlign w:val="center"/>
          </w:tcPr>
          <w:p w14:paraId="26FF4D5A" w14:textId="308BEAC8" w:rsidR="00674FB2" w:rsidRPr="00A24554" w:rsidRDefault="00674FB2" w:rsidP="00674FB2">
            <w:pPr>
              <w:spacing w:line="276" w:lineRule="auto"/>
              <w:rPr>
                <w:iCs/>
                <w:sz w:val="18"/>
                <w:szCs w:val="18"/>
                <w:lang w:val="en-GB"/>
              </w:rPr>
            </w:pPr>
            <w:r w:rsidRPr="00E515D4">
              <w:rPr>
                <w:b/>
                <w:i/>
                <w:iCs/>
                <w:sz w:val="18"/>
                <w:szCs w:val="18"/>
                <w:lang w:val="en-GB"/>
              </w:rPr>
              <w:t xml:space="preserve">Nodulisporium </w:t>
            </w:r>
            <w:r w:rsidRPr="00E515D4">
              <w:rPr>
                <w:b/>
                <w:iCs/>
                <w:sz w:val="18"/>
                <w:szCs w:val="18"/>
                <w:lang w:val="en-GB"/>
              </w:rPr>
              <w:t>sp.</w:t>
            </w:r>
            <w:r>
              <w:rPr>
                <w:b/>
                <w:iCs/>
                <w:sz w:val="18"/>
                <w:szCs w:val="18"/>
                <w:lang w:val="en-GB"/>
              </w:rPr>
              <w:t xml:space="preserve"> </w:t>
            </w:r>
            <w:r>
              <w:rPr>
                <w:iCs/>
                <w:sz w:val="18"/>
                <w:szCs w:val="18"/>
                <w:lang w:val="en-GB"/>
              </w:rPr>
              <w:t>Preuss</w:t>
            </w:r>
          </w:p>
        </w:tc>
        <w:tc>
          <w:tcPr>
            <w:tcW w:w="10175" w:type="dxa"/>
            <w:gridSpan w:val="3"/>
            <w:vAlign w:val="center"/>
          </w:tcPr>
          <w:p w14:paraId="7F0B60FE" w14:textId="0AEBF2E3" w:rsidR="00674FB2" w:rsidRPr="005242C1" w:rsidRDefault="00674FB2" w:rsidP="00674FB2">
            <w:pPr>
              <w:spacing w:line="276" w:lineRule="auto"/>
              <w:jc w:val="center"/>
              <w:rPr>
                <w:i/>
                <w:sz w:val="18"/>
                <w:szCs w:val="18"/>
                <w:lang w:val="en-GB"/>
              </w:rPr>
            </w:pPr>
            <w:r w:rsidRPr="005242C1">
              <w:rPr>
                <w:i/>
                <w:sz w:val="18"/>
                <w:szCs w:val="18"/>
                <w:lang w:val="en-GB"/>
              </w:rPr>
              <w:t>See current name: Hypoxylon sp.</w:t>
            </w:r>
          </w:p>
        </w:tc>
      </w:tr>
      <w:tr w:rsidR="00674FB2" w:rsidRPr="00257FEF" w14:paraId="3D0C8BEA" w14:textId="77777777" w:rsidTr="0038188C">
        <w:trPr>
          <w:trHeight w:val="397"/>
        </w:trPr>
        <w:tc>
          <w:tcPr>
            <w:tcW w:w="4395" w:type="dxa"/>
            <w:shd w:val="clear" w:color="auto" w:fill="auto"/>
            <w:vAlign w:val="center"/>
          </w:tcPr>
          <w:p w14:paraId="764C2F1C" w14:textId="6009749D" w:rsidR="00674FB2" w:rsidRPr="003238C0" w:rsidRDefault="00674FB2" w:rsidP="00674FB2">
            <w:pPr>
              <w:spacing w:line="276" w:lineRule="auto"/>
              <w:rPr>
                <w:b/>
                <w:i/>
                <w:iCs/>
                <w:sz w:val="18"/>
                <w:szCs w:val="18"/>
              </w:rPr>
            </w:pPr>
            <w:r w:rsidRPr="003238C0">
              <w:rPr>
                <w:b/>
                <w:i/>
                <w:iCs/>
                <w:sz w:val="18"/>
                <w:szCs w:val="18"/>
              </w:rPr>
              <w:t>Ochrocladosporium elatum</w:t>
            </w:r>
            <w:r w:rsidRPr="003238C0">
              <w:rPr>
                <w:iCs/>
                <w:sz w:val="18"/>
                <w:szCs w:val="18"/>
              </w:rPr>
              <w:t xml:space="preserve"> (Harz) Crous &amp; U. Braun</w:t>
            </w:r>
          </w:p>
        </w:tc>
        <w:tc>
          <w:tcPr>
            <w:tcW w:w="3391" w:type="dxa"/>
            <w:vAlign w:val="center"/>
          </w:tcPr>
          <w:p w14:paraId="63B83B8F" w14:textId="52E2C950" w:rsidR="00674FB2" w:rsidRPr="005242C1" w:rsidRDefault="00674FB2" w:rsidP="00D85868">
            <w:pPr>
              <w:spacing w:line="276" w:lineRule="auto"/>
              <w:jc w:val="center"/>
              <w:rPr>
                <w:sz w:val="18"/>
                <w:szCs w:val="18"/>
              </w:rPr>
            </w:pPr>
            <w:r w:rsidRPr="005242C1">
              <w:rPr>
                <w:sz w:val="18"/>
                <w:szCs w:val="18"/>
              </w:rPr>
              <w:t xml:space="preserve">Argentina, Cuba </w:t>
            </w:r>
            <w:r w:rsidRPr="005242C1">
              <w:rPr>
                <w:sz w:val="18"/>
                <w:szCs w:val="18"/>
                <w:lang w:val="en-GB"/>
              </w:rPr>
              <w:fldChar w:fldCharType="begin" w:fldLock="1"/>
            </w:r>
            <w:r w:rsidR="00B056A6">
              <w:rPr>
                <w:sz w:val="18"/>
                <w:szCs w:val="18"/>
              </w:rPr>
              <w:instrText>ADDIN CSL_CITATION {"citationItems":[{"id":"ITEM-1","itemData":{"DOI":"10.5402/2012/680598","ISSN":"2090-7478","PMID":"23762758","abstract":"Documentary heritage is permanently subject to suffering from physical, chemical, and/or biological alterations. Biological deterioration by microorganisms (bacteria and fungi) causes undesirable changes on material properties. Microorganisms affect different organic, natural or synthetic substrates (cellulose, polycarbonates), metals, and compounds of optical and magnetic devices (CD, VHS). Paper made by vegetal fibers, functional additives (glue, optical polishers, consolidating agents), and inks with organic bindings are used as sources of nutrients. The environmental microorganisms that form the microbial charge of indoor air at repositories (archives, libraries) storing cultural heritage can deteriorate the different supports of heritage importance and affect human health as allergies and skin affections. The aims of this research were to study microbial contamination of the environment and its influence on biodeterioration by the biofilm formation and to analyze the relationship between environment microbiota and biofilm formation in materials stored at three archives in Argentina and in two repositories of the National Archive of the Republic of Cuba.","author":[{"dropping-particle":"","family":"Borrego","given":"Sofía","non-dropping-particle":"","parse-names":false,"suffix":""},{"dropping-particle":"","family":"Lavin","given":"Paola","non-dropping-particle":"","parse-names":false,"suffix":""},{"dropping-particle":"","family":"Perdomo","given":"Ivette","non-dropping-particle":"","parse-names":false,"suffix":""},{"dropping-particle":"","family":"Gómez de Saravia","given":"Sandra","non-dropping-particle":"","parse-names":false,"suffix":""},{"dropping-particle":"","family":"Guiamet","given":"Patricia","non-dropping-particle":"","parse-names":false,"suffix":""}],"container-title":"ISRN Microbiology","id":"ITEM-1","issue":"Article ID 680598","issued":{"date-parts":[["2012"]]},"page":"1-10","title":"Determination of Indoor Air Quality in Archives and Biodeterioration of the Documentary Heritage","type":"article-journal","volume":"2012"},"uris":["http://www.mendeley.com/documents/?uuid=b8b58adf-f450-4487-82f8-f208c17c84b6","http://www.mendeley.com/documents/?uuid=e33b4d24-55c4-4f41-a731-649438d40e5b"]}],"mendeley":{"formattedCitation":"[33]","plainTextFormattedCitation":"[33]","previouslyFormattedCitation":"(Borrego et al. 2012)"},"properties":{"noteIndex":0},"schema":"https://github.com/citation-style-language/schema/raw/master/csl-citation.json"}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[33]</w:t>
            </w:r>
            <w:r w:rsidRPr="005242C1">
              <w:rPr>
                <w:sz w:val="18"/>
                <w:szCs w:val="18"/>
                <w:lang w:val="en-GB"/>
              </w:rPr>
              <w:fldChar w:fldCharType="end"/>
            </w:r>
          </w:p>
        </w:tc>
        <w:tc>
          <w:tcPr>
            <w:tcW w:w="3392" w:type="dxa"/>
            <w:vAlign w:val="center"/>
          </w:tcPr>
          <w:p w14:paraId="2DD1B67D" w14:textId="6979E283" w:rsidR="00674FB2" w:rsidRPr="005242C1" w:rsidRDefault="00674FB2" w:rsidP="00D85868">
            <w:pPr>
              <w:spacing w:line="276" w:lineRule="auto"/>
              <w:jc w:val="center"/>
              <w:rPr>
                <w:sz w:val="18"/>
                <w:szCs w:val="18"/>
              </w:rPr>
            </w:pPr>
            <w:r w:rsidRPr="005242C1">
              <w:rPr>
                <w:sz w:val="18"/>
                <w:szCs w:val="18"/>
                <w:lang w:val="en-GB"/>
              </w:rPr>
              <w:t xml:space="preserve">Cuba </w:t>
            </w:r>
            <w:r w:rsidRPr="005242C1">
              <w:rPr>
                <w:sz w:val="18"/>
                <w:szCs w:val="18"/>
                <w:lang w:val="en-GB"/>
              </w:rPr>
              <w:fldChar w:fldCharType="begin" w:fldLock="1"/>
            </w:r>
            <w:r w:rsidR="00B056A6">
              <w:rPr>
                <w:sz w:val="18"/>
                <w:szCs w:val="18"/>
                <w:lang w:val="en-GB"/>
              </w:rPr>
              <w:instrText>ADDIN CSL_CITATION {"citationItems":[{"id":"ITEM-1","itemData":{"author":[{"dropping-particle":"","family":"Borrego","given":"S.","non-dropping-particle":"","parse-names":false,"suffix":""},{"dropping-particle":"","family":"Molina","given":"Alian","non-dropping-particle":"","parse-names":false,"suffix":""},{"dropping-particle":"","family":"Santana","given":"Adriana","non-dropping-particle":"","parse-names":false,"suffix":""}],"container-title":"EC Microbiology","id":"ITEM-1","issued":{"date-parts":[["2017"]]},"page":"205-226","title":"Fungi in Archive Repositories Environments and the Deterioration of the Graphics Documents","type":"article-journal","volume":"11"},"uris":["http://www.mendeley.com/documents/?uuid=0ed884ca-cf7c-4f79-981a-10404f6f58db"]}],"mendeley":{"formattedCitation":"[30]","plainTextFormattedCitation":"[30]","previouslyFormattedCitation":"(Borrego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[30]</w:t>
            </w:r>
            <w:r w:rsidRPr="005242C1">
              <w:rPr>
                <w:sz w:val="18"/>
                <w:szCs w:val="18"/>
                <w:lang w:val="en-GB"/>
              </w:rPr>
              <w:fldChar w:fldCharType="end"/>
            </w:r>
          </w:p>
        </w:tc>
        <w:tc>
          <w:tcPr>
            <w:tcW w:w="3392" w:type="dxa"/>
            <w:shd w:val="clear" w:color="auto" w:fill="auto"/>
            <w:vAlign w:val="center"/>
          </w:tcPr>
          <w:p w14:paraId="6152B592" w14:textId="4995158A" w:rsidR="00674FB2" w:rsidRPr="005242C1" w:rsidRDefault="00674FB2" w:rsidP="00674FB2">
            <w:pPr>
              <w:spacing w:line="276" w:lineRule="auto"/>
              <w:jc w:val="center"/>
              <w:rPr>
                <w:sz w:val="18"/>
                <w:szCs w:val="18"/>
              </w:rPr>
            </w:pPr>
            <w:r w:rsidRPr="005242C1">
              <w:rPr>
                <w:sz w:val="18"/>
                <w:szCs w:val="18"/>
                <w:lang w:val="en-GB"/>
              </w:rPr>
              <w:t>-</w:t>
            </w:r>
          </w:p>
        </w:tc>
      </w:tr>
      <w:tr w:rsidR="00674FB2" w:rsidRPr="00B056A6" w14:paraId="022815DB" w14:textId="77777777" w:rsidTr="0038188C">
        <w:trPr>
          <w:trHeight w:val="397"/>
        </w:trPr>
        <w:tc>
          <w:tcPr>
            <w:tcW w:w="4395" w:type="dxa"/>
            <w:shd w:val="clear" w:color="auto" w:fill="auto"/>
            <w:vAlign w:val="center"/>
            <w:hideMark/>
          </w:tcPr>
          <w:p w14:paraId="4FD8F0C7"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Oidiodendron </w:t>
            </w:r>
            <w:r w:rsidRPr="00DD1D34">
              <w:rPr>
                <w:b/>
                <w:iCs/>
                <w:sz w:val="18"/>
                <w:szCs w:val="18"/>
                <w:lang w:val="en-GB"/>
              </w:rPr>
              <w:t>sp.</w:t>
            </w:r>
            <w:r w:rsidRPr="00DD1D34">
              <w:rPr>
                <w:b/>
                <w:i/>
                <w:iCs/>
                <w:sz w:val="18"/>
                <w:szCs w:val="18"/>
                <w:lang w:val="en-GB"/>
              </w:rPr>
              <w:t xml:space="preserve"> </w:t>
            </w:r>
            <w:r w:rsidRPr="00F14C23">
              <w:rPr>
                <w:sz w:val="18"/>
                <w:szCs w:val="18"/>
                <w:lang w:val="en-GB"/>
              </w:rPr>
              <w:t>Robak</w:t>
            </w:r>
          </w:p>
        </w:tc>
        <w:tc>
          <w:tcPr>
            <w:tcW w:w="3391" w:type="dxa"/>
            <w:vAlign w:val="center"/>
          </w:tcPr>
          <w:p w14:paraId="5099E127" w14:textId="38A50D7E" w:rsidR="00674FB2" w:rsidRPr="005242C1" w:rsidRDefault="00674FB2" w:rsidP="00D85868">
            <w:pPr>
              <w:spacing w:line="276" w:lineRule="auto"/>
              <w:jc w:val="center"/>
              <w:rPr>
                <w:sz w:val="18"/>
                <w:szCs w:val="18"/>
                <w:lang w:val="en-GB"/>
              </w:rPr>
            </w:pPr>
            <w:r w:rsidRPr="005242C1">
              <w:rPr>
                <w:sz w:val="18"/>
                <w:szCs w:val="18"/>
                <w:lang w:val="en-GB"/>
              </w:rPr>
              <w:t xml:space="preserve">Poland </w:t>
            </w:r>
            <w:r w:rsidRPr="005242C1">
              <w:rPr>
                <w:sz w:val="18"/>
                <w:szCs w:val="18"/>
                <w:lang w:val="en-GB"/>
              </w:rPr>
              <w:fldChar w:fldCharType="begin" w:fldLock="1"/>
            </w:r>
            <w:r w:rsidR="00B056A6">
              <w:rPr>
                <w:sz w:val="18"/>
                <w:szCs w:val="18"/>
                <w:lang w:val="en-GB"/>
              </w:rPr>
              <w:instrText>ADDIN CSL_CITATION {"citationItems":[{"id":"ITEM-1","itemData":{"ISSN":"0465-5893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pracy","id":"ITEM-1","issue":"2","issued":{"date-parts":[["2008"]]},"page":"159-170","title":"Workers' exposure to selected biological agents in libraries of Upper Silesia","type":"article-journal","volume":"59"},"uris":["http://www.mendeley.com/documents/?uuid=651a56e5-120c-4e54-be5e-c9b07bc79a4f","http://www.mendeley.com/documents/?uuid=b24ba249-e9ce-4876-91c2-a7b601867bd9","http://www.mendeley.com/documents/?uuid=a0370c42-2660-4a0a-b928-9fae3a527085"]}],"mendeley":{"formattedCitation":"[17]","plainTextFormattedCitation":"[17]","previouslyFormattedCitation":"(Wlazło et al. 2008)"},"properties":{"noteIndex":0},"schema":"https://github.com/citation-style-language/schema/raw/master/csl-citation.json"}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[17]</w:t>
            </w:r>
            <w:r w:rsidRPr="005242C1">
              <w:rPr>
                <w:sz w:val="18"/>
                <w:szCs w:val="18"/>
                <w:lang w:val="en-GB"/>
              </w:rPr>
              <w:fldChar w:fldCharType="end"/>
            </w:r>
          </w:p>
        </w:tc>
        <w:tc>
          <w:tcPr>
            <w:tcW w:w="3392" w:type="dxa"/>
            <w:vAlign w:val="center"/>
          </w:tcPr>
          <w:p w14:paraId="3A5F6D5C"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79F3343E" w14:textId="49A7AF00"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Finland, Poland </w:t>
            </w:r>
            <w:r w:rsidR="00674FB2" w:rsidRPr="005242C1">
              <w:rPr>
                <w:sz w:val="18"/>
                <w:szCs w:val="18"/>
                <w:lang w:val="en-GB"/>
              </w:rPr>
              <w:fldChar w:fldCharType="begin" w:fldLock="1"/>
            </w:r>
            <w:r w:rsidR="00B056A6">
              <w:rPr>
                <w:sz w:val="18"/>
                <w:szCs w:val="18"/>
                <w:lang w:val="en-GB"/>
              </w:rPr>
              <w:instrText>ADDIN CSL_CITATION {"citationItems":[{"id":"ITEM-1","itemData":{"DOI":"10.1016/S0964-8305(01)00103-2","ISSN":"09648305","author":[{"dropping-particle":"","family":"Hyvärinen","given":"Anne","non-dropping-particle":"","parse-names":false,"suffix":""},{"dropping-particle":"","family":"Meklin","given":"Teija","non-dropping-particle":"","parse-names":false,"suffix":""},{"dropping-particle":"","family":"Vepsalainen","given":"Asko","non-dropping-particle":"","parse-names":false,"suffix":""},{"dropping-particle":"","family":"Nevalainen","given":"Aino","non-dropping-particle":"","parse-names":false,"suffix":""}],"container-title":"International Biodeterioration &amp; Biodegradation","id":"ITEM-1","issue":"1","issued":{"date-parts":[["2002","1"]]},"page":"27-37","title":"Fungi and actinobacteria in moisture-damaged building materials — concentrations and diversity","type":"article-journal","volume":"49"},"uris":["http://www.mendeley.com/documents/?uuid=b3e92708-d501-495a-a70e-a1567ba2b06c","http://www.mendeley.com/documents/?uuid=6a64a2fb-7c74-4ca2-8944-e5df69d0d26c"]},{"id":"ITEM-2","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Biodegradation","id":"ITEM-2","issued":{"date-parts":[["2018"]]},"page":"51-59","title":"Comparison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MiSeq)","type":"article-journal","volume":"131"},"uris":["http://www.mendeley.com/documents/?uuid=a53eccd2-cb7e-4b61-900b-653869c45020"]}],"mendeley":{"formattedCitation":"[11,15]","plainTextFormattedCitation":"[11,15]","previouslyFormattedCitation":"(Hyvärinen et al. 2002; Kraková et al. 2018)"},"properties":{"noteIndex":0},"schema":"https://github.com/citation-style-language/schema/raw/master/csl-citation.json"}</w:instrText>
            </w:r>
            <w:r w:rsidR="00674FB2" w:rsidRPr="005242C1">
              <w:rPr>
                <w:sz w:val="18"/>
                <w:szCs w:val="18"/>
                <w:lang w:val="en-GB"/>
              </w:rPr>
              <w:fldChar w:fldCharType="separate"/>
            </w:r>
            <w:r w:rsidR="00B056A6" w:rsidRPr="00B056A6">
              <w:rPr>
                <w:noProof/>
                <w:sz w:val="18"/>
                <w:szCs w:val="18"/>
                <w:lang w:val="en-GB"/>
              </w:rPr>
              <w:t>[11,15]</w:t>
            </w:r>
            <w:r w:rsidR="00674FB2" w:rsidRPr="005242C1">
              <w:rPr>
                <w:sz w:val="18"/>
                <w:szCs w:val="18"/>
                <w:lang w:val="en-GB"/>
              </w:rPr>
              <w:fldChar w:fldCharType="end"/>
            </w:r>
          </w:p>
        </w:tc>
      </w:tr>
      <w:tr w:rsidR="00674FB2" w:rsidRPr="002F2D6D" w14:paraId="64E4887F" w14:textId="77777777" w:rsidTr="0038188C">
        <w:trPr>
          <w:trHeight w:val="397"/>
        </w:trPr>
        <w:tc>
          <w:tcPr>
            <w:tcW w:w="4395" w:type="dxa"/>
            <w:shd w:val="clear" w:color="auto" w:fill="auto"/>
            <w:vAlign w:val="center"/>
          </w:tcPr>
          <w:p w14:paraId="1292D571" w14:textId="0AF76B64" w:rsidR="00674FB2" w:rsidRPr="00DD1D34" w:rsidRDefault="00674FB2" w:rsidP="00674FB2">
            <w:pPr>
              <w:spacing w:line="276" w:lineRule="auto"/>
              <w:rPr>
                <w:b/>
                <w:i/>
                <w:iCs/>
                <w:sz w:val="18"/>
                <w:szCs w:val="18"/>
                <w:lang w:val="en-GB"/>
              </w:rPr>
            </w:pPr>
            <w:r w:rsidRPr="00D55A60">
              <w:rPr>
                <w:b/>
                <w:i/>
                <w:iCs/>
                <w:sz w:val="18"/>
                <w:szCs w:val="18"/>
                <w:lang w:val="en-GB"/>
              </w:rPr>
              <w:t xml:space="preserve">Oidiodendron </w:t>
            </w:r>
            <w:r>
              <w:rPr>
                <w:b/>
                <w:i/>
                <w:iCs/>
                <w:sz w:val="18"/>
                <w:szCs w:val="18"/>
                <w:lang w:val="en-GB"/>
              </w:rPr>
              <w:pgNum/>
            </w:r>
            <w:r>
              <w:rPr>
                <w:b/>
                <w:i/>
                <w:iCs/>
                <w:sz w:val="18"/>
                <w:szCs w:val="18"/>
                <w:lang w:val="en-GB"/>
              </w:rPr>
              <w:t>ereal</w:t>
            </w:r>
            <w:r w:rsidRPr="00D55A60">
              <w:rPr>
                <w:b/>
                <w:i/>
                <w:iCs/>
                <w:sz w:val="18"/>
                <w:szCs w:val="18"/>
                <w:lang w:val="en-GB"/>
              </w:rPr>
              <w:t xml:space="preserve"> </w:t>
            </w:r>
            <w:r w:rsidRPr="00D55A60">
              <w:rPr>
                <w:iCs/>
                <w:sz w:val="18"/>
                <w:szCs w:val="18"/>
                <w:lang w:val="en-GB"/>
              </w:rPr>
              <w:t>(Thüm.)</w:t>
            </w:r>
            <w:r w:rsidRPr="00F14C23">
              <w:rPr>
                <w:sz w:val="18"/>
                <w:szCs w:val="18"/>
                <w:lang w:val="en-GB"/>
              </w:rPr>
              <w:t xml:space="preserve"> G.L. Barron</w:t>
            </w:r>
          </w:p>
        </w:tc>
        <w:tc>
          <w:tcPr>
            <w:tcW w:w="3391" w:type="dxa"/>
            <w:vAlign w:val="center"/>
          </w:tcPr>
          <w:p w14:paraId="26130AA6" w14:textId="024A395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438C376E" w14:textId="7486639E"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7537487B" w14:textId="7BAB1B1B" w:rsidR="00674FB2" w:rsidRPr="005242C1" w:rsidRDefault="00674FB2" w:rsidP="00D85868">
            <w:pPr>
              <w:spacing w:line="276" w:lineRule="auto"/>
              <w:jc w:val="center"/>
              <w:rPr>
                <w:sz w:val="18"/>
                <w:szCs w:val="18"/>
                <w:lang w:val="en-GB"/>
              </w:rPr>
            </w:pPr>
            <w:r w:rsidRPr="005242C1">
              <w:rPr>
                <w:sz w:val="18"/>
                <w:szCs w:val="18"/>
                <w:lang w:val="en-GB"/>
              </w:rPr>
              <w:t xml:space="preserve">Czech Republic, Poland </w:t>
            </w:r>
            <w:r w:rsidRPr="005242C1">
              <w:rPr>
                <w:sz w:val="18"/>
                <w:szCs w:val="18"/>
                <w:lang w:val="en-GB"/>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[15]</w:t>
            </w:r>
            <w:r w:rsidRPr="005242C1">
              <w:rPr>
                <w:sz w:val="18"/>
                <w:szCs w:val="18"/>
                <w:lang w:val="en-GB"/>
              </w:rPr>
              <w:fldChar w:fldCharType="end"/>
            </w:r>
          </w:p>
        </w:tc>
      </w:tr>
      <w:tr w:rsidR="00674FB2" w:rsidRPr="00DD1D34" w14:paraId="3BBEDE11" w14:textId="77777777" w:rsidTr="0038188C">
        <w:trPr>
          <w:trHeight w:val="453"/>
        </w:trPr>
        <w:tc>
          <w:tcPr>
            <w:tcW w:w="4395" w:type="dxa"/>
            <w:shd w:val="clear" w:color="auto" w:fill="auto"/>
            <w:vAlign w:val="center"/>
            <w:hideMark/>
          </w:tcPr>
          <w:p w14:paraId="56DB1241" w14:textId="77777777" w:rsidR="00674FB2" w:rsidRPr="00DD1D34" w:rsidRDefault="00674FB2" w:rsidP="00674FB2">
            <w:pPr>
              <w:spacing w:line="276" w:lineRule="auto"/>
              <w:rPr>
                <w:b/>
                <w:i/>
                <w:iCs/>
                <w:sz w:val="18"/>
                <w:szCs w:val="18"/>
                <w:lang w:val="en-GB"/>
              </w:rPr>
            </w:pPr>
            <w:r w:rsidRPr="00DD1D34">
              <w:rPr>
                <w:b/>
                <w:i/>
                <w:iCs/>
                <w:sz w:val="18"/>
                <w:szCs w:val="18"/>
                <w:lang w:val="en-GB"/>
              </w:rPr>
              <w:t>Oidiodendron citrinum</w:t>
            </w:r>
            <w:r w:rsidRPr="00DD1D34">
              <w:rPr>
                <w:b/>
                <w:sz w:val="18"/>
                <w:szCs w:val="18"/>
                <w:lang w:val="en-GB"/>
              </w:rPr>
              <w:t xml:space="preserve"> </w:t>
            </w:r>
            <w:r w:rsidRPr="00F14C23">
              <w:rPr>
                <w:sz w:val="18"/>
                <w:szCs w:val="18"/>
                <w:lang w:val="en-GB"/>
              </w:rPr>
              <w:t>G.L. Barron</w:t>
            </w:r>
          </w:p>
        </w:tc>
        <w:tc>
          <w:tcPr>
            <w:tcW w:w="3391" w:type="dxa"/>
            <w:vAlign w:val="center"/>
          </w:tcPr>
          <w:p w14:paraId="2D581B16" w14:textId="477CDD37" w:rsidR="00674FB2" w:rsidRPr="005242C1" w:rsidRDefault="00674FB2" w:rsidP="00D85868">
            <w:pPr>
              <w:spacing w:line="276" w:lineRule="auto"/>
              <w:jc w:val="center"/>
              <w:rPr>
                <w:sz w:val="18"/>
                <w:szCs w:val="18"/>
                <w:lang w:val="en-GB"/>
              </w:rPr>
            </w:pPr>
            <w:r w:rsidRPr="005242C1">
              <w:rPr>
                <w:iCs/>
                <w:sz w:val="18"/>
                <w:szCs w:val="18"/>
                <w:lang w:val="en-GB"/>
              </w:rPr>
              <w:t xml:space="preserve">Poland </w:t>
            </w:r>
            <w:r w:rsidRPr="005242C1">
              <w:rPr>
                <w:iCs/>
                <w:sz w:val="18"/>
                <w:szCs w:val="18"/>
                <w:lang w:val="en-GB"/>
              </w:rPr>
              <w:fldChar w:fldCharType="begin" w:fldLock="1"/>
            </w:r>
            <w:r w:rsidR="00B056A6">
              <w:rPr>
                <w:iCs/>
                <w:sz w:val="18"/>
                <w:szCs w:val="18"/>
                <w:lang w:val="en-GB"/>
              </w:rPr>
              <w:instrText>ADDIN CSL_CITATION {"citationItems":[{"id":"ITEM-1","itemData":{"ISSN":"0465-5893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pracy","id":"ITEM-1","issue":"2","issued":{"date-parts":[["2008"]]},"page":"159-170","title":"Workers' exposure to selected biological agents in libraries of Upper Silesia","type":"article-journal","volume":"59"},"uris":["http://www.mendeley.com/documents/?uuid=651a56e5-120c-4e54-be5e-c9b07bc79a4f","http://www.mendeley.com/documents/?uuid=b24ba249-e9ce-4876-91c2-a7b601867bd9"]}],"mendeley":{"formattedCitation":"[17]","plainTextFormattedCitation":"[17]","previouslyFormattedCitation":"(Wlazło et al. 2008)"},"properties":{"noteIndex":0},"schema":"https://github.com/citation-style-language/schema/raw/master/csl-citation.json"}</w:instrText>
            </w:r>
            <w:r w:rsidRPr="005242C1">
              <w:rPr>
                <w:iCs/>
                <w:sz w:val="18"/>
                <w:szCs w:val="18"/>
                <w:lang w:val="en-GB"/>
              </w:rPr>
              <w:fldChar w:fldCharType="separate"/>
            </w:r>
            <w:r w:rsidR="00B056A6" w:rsidRPr="00B056A6">
              <w:rPr>
                <w:iCs/>
                <w:noProof/>
                <w:sz w:val="18"/>
                <w:szCs w:val="18"/>
                <w:lang w:val="en-GB"/>
              </w:rPr>
              <w:t>[17]</w:t>
            </w:r>
            <w:r w:rsidRPr="005242C1">
              <w:rPr>
                <w:iCs/>
                <w:sz w:val="18"/>
                <w:szCs w:val="18"/>
                <w:lang w:val="en-GB"/>
              </w:rPr>
              <w:fldChar w:fldCharType="end"/>
            </w:r>
          </w:p>
        </w:tc>
        <w:tc>
          <w:tcPr>
            <w:tcW w:w="3392" w:type="dxa"/>
            <w:vAlign w:val="center"/>
          </w:tcPr>
          <w:p w14:paraId="2813F2CF"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2056C48B" w14:textId="02D57C97" w:rsidR="00674FB2" w:rsidRPr="005242C1" w:rsidRDefault="00674FB2"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{"citationItems":[{"id":"ITEM-1","itemData":{"DOI":"PII S0964-8305(02)00137-3","ISBN":"0964-8305","abstract":"After initial tests carried out on 20 stained paper samples from different centuries, we have devised a non-destructive method for taking samples from foxed areas of ancient maps. The stains were examined in normal light (NL) and then with fluorescence; we then checked whether fungal colonies were not developing in areas that did not respond to electronic excitation. Samples were taken using gauze-cotton swabs from fluorescent areas only. We found that fungi did develop, in the areas of the paper samples that were not clearly visible (NL) but fluorescent, when they were placed inside humidity chambers. It was confirmed that there is a correlation between the thermo-hygrometric parameters and the place of preservation and a relationship between the environment and the fungal species. We found cellulosolithic fungi and bacteria. We recommend early identification of \"discolouring\" with fluorescent methods in order to arrange suitable thermo-hygrometric conditions for preventing development of the infection: (C) 2002 Elsevier Science Ltd. All rights reserved.","author":[{"dropping-particle":"","family":"Corte","given":"A M","non-dropping-particle":"","parse-names":false,"suffix":""},{"dropping-particle":"","family":"Ferroni","given":"A","non-dropping-particle":"","parse-names":false,"suffix":""},{"dropping-particle":"","family":"Salvo","given":"V S","non-dropping-particle":"","parse-names":false,"suffix":""}],"container-title":"International Biodeterioration &amp; Biodegradation","id":"ITEM-1","issued":{"date-parts":[["2003"]]},"language":"English","page":"167-173","title":"Isolation of fungal species from test samples and maps damaged by foxing, and correlation between these species and the environment","type":"article-journal","volume":"51"},"uris":["http://www.mendeley.com/documents/?uuid=7d5b4eec-9976-4328-ae73-a2e2f05fa7e7"]}],"mendeley":{"formattedCitation":"[44]","plainTextFormattedCitation":"[44]","previouslyFormattedCitation":"(Corte et al. 2003)"},"properties":{"noteIndex":0},"schema":"https://github.com/citation-style-language/schema/raw/master/csl-citation.json"}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[44]</w:t>
            </w:r>
            <w:r w:rsidRPr="005242C1">
              <w:rPr>
                <w:sz w:val="18"/>
                <w:szCs w:val="18"/>
                <w:lang w:val="en-GB"/>
              </w:rPr>
              <w:fldChar w:fldCharType="end"/>
            </w:r>
          </w:p>
        </w:tc>
      </w:tr>
      <w:tr w:rsidR="00674FB2" w:rsidRPr="00DD1D34" w14:paraId="68F9C11A" w14:textId="77777777" w:rsidTr="0038188C">
        <w:trPr>
          <w:trHeight w:val="397"/>
        </w:trPr>
        <w:tc>
          <w:tcPr>
            <w:tcW w:w="4395" w:type="dxa"/>
            <w:shd w:val="clear" w:color="auto" w:fill="auto"/>
            <w:vAlign w:val="center"/>
            <w:hideMark/>
          </w:tcPr>
          <w:p w14:paraId="2459F64A"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Oidiodendron echinulatum </w:t>
            </w:r>
            <w:r w:rsidRPr="00F14C23">
              <w:rPr>
                <w:sz w:val="18"/>
                <w:szCs w:val="18"/>
                <w:lang w:val="en-GB"/>
              </w:rPr>
              <w:t>G.L. Barron</w:t>
            </w:r>
          </w:p>
        </w:tc>
        <w:tc>
          <w:tcPr>
            <w:tcW w:w="3391" w:type="dxa"/>
            <w:vAlign w:val="center"/>
          </w:tcPr>
          <w:p w14:paraId="2A4A2CA2" w14:textId="16058E00" w:rsidR="00674FB2" w:rsidRPr="005242C1" w:rsidRDefault="00674FB2" w:rsidP="00D85868">
            <w:pPr>
              <w:spacing w:line="276" w:lineRule="auto"/>
              <w:jc w:val="center"/>
              <w:rPr>
                <w:sz w:val="18"/>
                <w:szCs w:val="18"/>
                <w:lang w:val="en-GB"/>
              </w:rPr>
            </w:pPr>
            <w:r w:rsidRPr="005242C1">
              <w:rPr>
                <w:sz w:val="18"/>
                <w:szCs w:val="18"/>
                <w:lang w:val="en-GB"/>
              </w:rPr>
              <w:t xml:space="preserve">Lithuania </w:t>
            </w:r>
            <w:r w:rsidRPr="005242C1">
              <w:rPr>
                <w:sz w:val="18"/>
                <w:szCs w:val="18"/>
                <w:lang w:val="en-GB"/>
              </w:rPr>
              <w:fldChar w:fldCharType="begin" w:fldLock="1"/>
            </w:r>
            <w:r w:rsidR="00B056A6">
              <w:rPr>
                <w:sz w:val="18"/>
                <w:szCs w:val="18"/>
                <w:lang w:val="en-GB"/>
              </w:rPr>
              <w:instrText>ADDIN CSL_CITATION {"citationItems":[{"id":"ITEM-1","itemData":{"DOI":"10.1177/1420326x04045274","ISBN":"1420-326X","abstract":"In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Environment","id":"ITEM-1","issue":"3","issued":{"date-parts":[["2004"]]},"note":"Times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mendeley":{"formattedCitation":"[3]","plainTextFormattedCitation":"[3]","previouslyFormattedCitation":"(Lugauskas &amp; Krikstaponis 2004)"},"properties":{"noteIndex":0},"schema":"https://github.com/citation-style-language/schema/raw/master/csl-citation.json"}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w:t>
            </w:r>
            <w:r w:rsidRPr="005242C1">
              <w:rPr>
                <w:sz w:val="18"/>
                <w:szCs w:val="18"/>
                <w:lang w:val="en-GB"/>
              </w:rPr>
              <w:fldChar w:fldCharType="end"/>
            </w:r>
          </w:p>
        </w:tc>
        <w:tc>
          <w:tcPr>
            <w:tcW w:w="3392" w:type="dxa"/>
            <w:vAlign w:val="center"/>
          </w:tcPr>
          <w:p w14:paraId="7A9EFBB8"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hideMark/>
          </w:tcPr>
          <w:p w14:paraId="402BBCE0"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DD1D34" w14:paraId="42337693" w14:textId="77777777" w:rsidTr="0038188C">
        <w:trPr>
          <w:trHeight w:val="397"/>
        </w:trPr>
        <w:tc>
          <w:tcPr>
            <w:tcW w:w="4395" w:type="dxa"/>
            <w:shd w:val="clear" w:color="auto" w:fill="auto"/>
            <w:vAlign w:val="center"/>
            <w:hideMark/>
          </w:tcPr>
          <w:p w14:paraId="5071F995" w14:textId="2F1C6263" w:rsidR="00674FB2" w:rsidRPr="00DD1D34" w:rsidRDefault="00674FB2" w:rsidP="00674FB2">
            <w:pPr>
              <w:spacing w:line="276" w:lineRule="auto"/>
              <w:rPr>
                <w:b/>
                <w:i/>
                <w:iCs/>
                <w:sz w:val="18"/>
                <w:szCs w:val="18"/>
                <w:lang w:val="en-GB"/>
              </w:rPr>
            </w:pPr>
            <w:r w:rsidRPr="00DD1D34">
              <w:rPr>
                <w:b/>
                <w:i/>
                <w:iCs/>
                <w:sz w:val="18"/>
                <w:szCs w:val="18"/>
                <w:lang w:val="en-GB"/>
              </w:rPr>
              <w:t>Oidiodendron flavum</w:t>
            </w:r>
            <w:r>
              <w:t xml:space="preserve"> </w:t>
            </w:r>
            <w:r w:rsidRPr="00380248">
              <w:rPr>
                <w:sz w:val="18"/>
                <w:szCs w:val="18"/>
                <w:lang w:val="en-GB"/>
              </w:rPr>
              <w:t>Szilvinyi</w:t>
            </w:r>
          </w:p>
        </w:tc>
        <w:tc>
          <w:tcPr>
            <w:tcW w:w="3391" w:type="dxa"/>
            <w:vAlign w:val="center"/>
          </w:tcPr>
          <w:p w14:paraId="3F809BA0" w14:textId="2881D4E0" w:rsidR="00674FB2" w:rsidRPr="005242C1" w:rsidRDefault="00674FB2" w:rsidP="00D85868">
            <w:pPr>
              <w:spacing w:line="276" w:lineRule="auto"/>
              <w:jc w:val="center"/>
              <w:rPr>
                <w:sz w:val="18"/>
                <w:szCs w:val="18"/>
                <w:lang w:val="en-GB"/>
              </w:rPr>
            </w:pPr>
            <w:r w:rsidRPr="005242C1">
              <w:rPr>
                <w:iCs/>
                <w:sz w:val="18"/>
                <w:szCs w:val="18"/>
                <w:lang w:val="en-GB"/>
              </w:rPr>
              <w:t xml:space="preserve">Poland </w:t>
            </w:r>
            <w:r w:rsidRPr="005242C1">
              <w:rPr>
                <w:iCs/>
                <w:sz w:val="18"/>
                <w:szCs w:val="18"/>
                <w:lang w:val="en-GB"/>
              </w:rPr>
              <w:fldChar w:fldCharType="begin" w:fldLock="1"/>
            </w:r>
            <w:r w:rsidR="00B056A6">
              <w:rPr>
                <w:iCs/>
                <w:sz w:val="18"/>
                <w:szCs w:val="18"/>
                <w:lang w:val="en-GB"/>
              </w:rPr>
              <w:instrText>ADDIN CSL_CITATION {"citationItems":[{"id":"ITEM-1","itemData":{"ISSN":"0465-5893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pracy","id":"ITEM-1","issue":"2","issued":{"date-parts":[["2008"]]},"page":"159-170","title":"Workers' exposure to selected biological agents in libraries of Upper Silesia","type":"article-journal","volume":"59"},"uris":["http://www.mendeley.com/documents/?uuid=651a56e5-120c-4e54-be5e-c9b07bc79a4f","http://www.mendeley.com/documents/?uuid=b24ba249-e9ce-4876-91c2-a7b601867bd9"]}],"mendeley":{"formattedCitation":"[17]","plainTextFormattedCitation":"[17]","previouslyFormattedCitation":"(Wlazło et al. 2008)"},"properties":{"noteIndex":0},"schema":"https://github.com/citation-style-language/schema/raw/master/csl-citation.json"}</w:instrText>
            </w:r>
            <w:r w:rsidRPr="005242C1">
              <w:rPr>
                <w:iCs/>
                <w:sz w:val="18"/>
                <w:szCs w:val="18"/>
                <w:lang w:val="en-GB"/>
              </w:rPr>
              <w:fldChar w:fldCharType="separate"/>
            </w:r>
            <w:r w:rsidR="00B056A6" w:rsidRPr="00B056A6">
              <w:rPr>
                <w:iCs/>
                <w:noProof/>
                <w:sz w:val="18"/>
                <w:szCs w:val="18"/>
                <w:lang w:val="en-GB"/>
              </w:rPr>
              <w:t>[17]</w:t>
            </w:r>
            <w:r w:rsidRPr="005242C1">
              <w:rPr>
                <w:iCs/>
                <w:sz w:val="18"/>
                <w:szCs w:val="18"/>
                <w:lang w:val="en-GB"/>
              </w:rPr>
              <w:fldChar w:fldCharType="end"/>
            </w:r>
          </w:p>
        </w:tc>
        <w:tc>
          <w:tcPr>
            <w:tcW w:w="3392" w:type="dxa"/>
            <w:vAlign w:val="center"/>
          </w:tcPr>
          <w:p w14:paraId="43DF2271"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hideMark/>
          </w:tcPr>
          <w:p w14:paraId="6239104E"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DD1D34" w14:paraId="441A8A35" w14:textId="77777777" w:rsidTr="0038188C">
        <w:trPr>
          <w:trHeight w:val="559"/>
        </w:trPr>
        <w:tc>
          <w:tcPr>
            <w:tcW w:w="4395" w:type="dxa"/>
            <w:shd w:val="clear" w:color="auto" w:fill="auto"/>
            <w:vAlign w:val="center"/>
            <w:hideMark/>
          </w:tcPr>
          <w:p w14:paraId="4B58B101" w14:textId="7F48AF65" w:rsidR="00674FB2" w:rsidRPr="00DD1D34" w:rsidRDefault="00674FB2" w:rsidP="00674FB2">
            <w:pPr>
              <w:spacing w:line="276" w:lineRule="auto"/>
              <w:rPr>
                <w:b/>
                <w:i/>
                <w:iCs/>
                <w:sz w:val="18"/>
                <w:szCs w:val="18"/>
                <w:lang w:val="en-GB"/>
              </w:rPr>
            </w:pPr>
            <w:r w:rsidRPr="00DD1D34">
              <w:rPr>
                <w:b/>
                <w:i/>
                <w:iCs/>
                <w:sz w:val="18"/>
                <w:szCs w:val="18"/>
                <w:lang w:val="en-GB"/>
              </w:rPr>
              <w:t>Oidiodendron ma</w:t>
            </w:r>
            <w:r>
              <w:rPr>
                <w:b/>
                <w:i/>
                <w:iCs/>
                <w:sz w:val="18"/>
                <w:szCs w:val="18"/>
                <w:lang w:val="en-GB"/>
              </w:rPr>
              <w:t>i</w:t>
            </w:r>
            <w:r w:rsidRPr="00DD1D34">
              <w:rPr>
                <w:b/>
                <w:i/>
                <w:iCs/>
                <w:sz w:val="18"/>
                <w:szCs w:val="18"/>
                <w:lang w:val="en-GB"/>
              </w:rPr>
              <w:t xml:space="preserve">us </w:t>
            </w:r>
            <w:r w:rsidRPr="00F14C23">
              <w:rPr>
                <w:sz w:val="18"/>
                <w:szCs w:val="18"/>
                <w:lang w:val="en-GB"/>
              </w:rPr>
              <w:t>G.L. Barron</w:t>
            </w:r>
          </w:p>
        </w:tc>
        <w:tc>
          <w:tcPr>
            <w:tcW w:w="3391" w:type="dxa"/>
            <w:vAlign w:val="center"/>
          </w:tcPr>
          <w:p w14:paraId="248B57C5"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10B2E355"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39C7E149" w14:textId="64586F07" w:rsidR="00674FB2" w:rsidRPr="005242C1" w:rsidRDefault="00674FB2"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{"citationItems":[{"id":"ITEM-1","itemData":{"DOI":"PII S0964-8305(02)00137-3","ISBN":"0964-8305","abstract":"After initial tests carried out on 20 stained paper samples from different centuries, we have devised a non-destructive method for taking samples from foxed areas of ancient maps. The stains were examined in normal light (NL) and then with fluorescence; we then checked whether fungal colonies were not developing in areas that did not respond to electronic excitation. Samples were taken using gauze-cotton swabs from fluorescent areas only. We found that fungi did develop, in the areas of the paper samples that were not clearly visible (NL) but fluorescent, when they were placed inside humidity chambers. It was confirmed that there is a correlation between the thermo-hygrometric parameters and the place of preservation and a relationship between the environment and the fungal species. We found cellulosolithic fungi and bacteria. We recommend early identification of \"discolouring\" with fluorescent methods in order to arrange suitable thermo-hygrometric conditions for preventing development of the infection: (C) 2002 Elsevier Science Ltd. All rights reserved.","author":[{"dropping-particle":"","family":"Corte","given":"A M","non-dropping-particle":"","parse-names":false,"suffix":""},{"dropping-particle":"","family":"Ferroni","given":"A","non-dropping-particle":"","parse-names":false,"suffix":""},{"dropping-particle":"","family":"Salvo","given":"V S","non-dropping-particle":"","parse-names":false,"suffix":""}],"container-title":"International Biodeterioration &amp; Biodegradation","id":"ITEM-1","issued":{"date-parts":[["2003"]]},"language":"English","page":"167-173","title":"Isolation of fungal species from test samples and maps damaged by foxing, and correlation between these species and the environment","type":"article-journal","volume":"51"},"uris":["http://www.mendeley.com/documents/?uuid=7d5b4eec-9976-4328-ae73-a2e2f05fa7e7"]}],"mendeley":{"formattedCitation":"[44]","plainTextFormattedCitation":"[44]","previouslyFormattedCitation":"(Corte et al. 2003)"},"properties":{"noteIndex":0},"schema":"https://github.com/citation-style-language/schema/raw/master/csl-citation.json"}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[44]</w:t>
            </w:r>
            <w:r w:rsidRPr="005242C1">
              <w:rPr>
                <w:sz w:val="18"/>
                <w:szCs w:val="18"/>
                <w:lang w:val="en-GB"/>
              </w:rPr>
              <w:fldChar w:fldCharType="end"/>
            </w:r>
          </w:p>
        </w:tc>
      </w:tr>
      <w:tr w:rsidR="00674FB2" w:rsidRPr="00DD1D34" w14:paraId="0108C3A0" w14:textId="77777777" w:rsidTr="0038188C">
        <w:trPr>
          <w:trHeight w:val="397"/>
        </w:trPr>
        <w:tc>
          <w:tcPr>
            <w:tcW w:w="4395" w:type="dxa"/>
            <w:shd w:val="clear" w:color="auto" w:fill="auto"/>
            <w:vAlign w:val="center"/>
            <w:hideMark/>
          </w:tcPr>
          <w:p w14:paraId="4934E12E"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Oidiodendron rhodogenum </w:t>
            </w:r>
            <w:r w:rsidRPr="00F14C23">
              <w:rPr>
                <w:sz w:val="18"/>
                <w:szCs w:val="18"/>
                <w:lang w:val="en-GB"/>
              </w:rPr>
              <w:t>Robak</w:t>
            </w:r>
          </w:p>
        </w:tc>
        <w:tc>
          <w:tcPr>
            <w:tcW w:w="3391" w:type="dxa"/>
            <w:vAlign w:val="center"/>
          </w:tcPr>
          <w:p w14:paraId="0CAF77F5" w14:textId="7AAEAB39" w:rsidR="00674FB2" w:rsidRPr="005242C1" w:rsidRDefault="00674FB2" w:rsidP="00D85868">
            <w:pPr>
              <w:spacing w:line="276" w:lineRule="auto"/>
              <w:jc w:val="center"/>
              <w:rPr>
                <w:sz w:val="18"/>
                <w:szCs w:val="18"/>
                <w:lang w:val="en-GB"/>
              </w:rPr>
            </w:pPr>
            <w:r w:rsidRPr="005242C1">
              <w:rPr>
                <w:iCs/>
                <w:sz w:val="18"/>
                <w:szCs w:val="18"/>
                <w:lang w:val="en-GB"/>
              </w:rPr>
              <w:t xml:space="preserve">Poland </w:t>
            </w:r>
            <w:r w:rsidRPr="005242C1">
              <w:rPr>
                <w:iCs/>
                <w:sz w:val="18"/>
                <w:szCs w:val="18"/>
                <w:lang w:val="en-GB"/>
              </w:rPr>
              <w:fldChar w:fldCharType="begin" w:fldLock="1"/>
            </w:r>
            <w:r w:rsidR="00B056A6">
              <w:rPr>
                <w:iCs/>
                <w:sz w:val="18"/>
                <w:szCs w:val="18"/>
                <w:lang w:val="en-GB"/>
              </w:rPr>
              <w:instrText>ADDIN CSL_CITATION {"citationItems":[{"id":"ITEM-1","itemData":{"ISSN":"0465-5893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pracy","id":"ITEM-1","issue":"2","issued":{"date-parts":[["2008"]]},"page":"159-170","title":"Workers' exposure to selected biological agents in libraries of Upper Silesia","type":"article-journal","volume":"59"},"uris":["http://www.mendeley.com/documents/?uuid=651a56e5-120c-4e54-be5e-c9b07bc79a4f","http://www.mendeley.com/documents/?uuid=b24ba249-e9ce-4876-91c2-a7b601867bd9"]}],"mendeley":{"formattedCitation":"[17]","plainTextFormattedCitation":"[17]","previouslyFormattedCitation":"(Wlazło et al. 2008)"},"properties":{"noteIndex":0},"schema":"https://github.com/citation-style-language/schema/raw/master/csl-citation.json"}</w:instrText>
            </w:r>
            <w:r w:rsidRPr="005242C1">
              <w:rPr>
                <w:iCs/>
                <w:sz w:val="18"/>
                <w:szCs w:val="18"/>
                <w:lang w:val="en-GB"/>
              </w:rPr>
              <w:fldChar w:fldCharType="separate"/>
            </w:r>
            <w:r w:rsidR="00B056A6" w:rsidRPr="00B056A6">
              <w:rPr>
                <w:iCs/>
                <w:noProof/>
                <w:sz w:val="18"/>
                <w:szCs w:val="18"/>
                <w:lang w:val="en-GB"/>
              </w:rPr>
              <w:t>[17]</w:t>
            </w:r>
            <w:r w:rsidRPr="005242C1">
              <w:rPr>
                <w:iCs/>
                <w:sz w:val="18"/>
                <w:szCs w:val="18"/>
                <w:lang w:val="en-GB"/>
              </w:rPr>
              <w:fldChar w:fldCharType="end"/>
            </w:r>
          </w:p>
        </w:tc>
        <w:tc>
          <w:tcPr>
            <w:tcW w:w="3392" w:type="dxa"/>
            <w:vAlign w:val="center"/>
          </w:tcPr>
          <w:p w14:paraId="4299A81A"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hideMark/>
          </w:tcPr>
          <w:p w14:paraId="1BD2CCD5"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257FEF" w14:paraId="5655A326" w14:textId="77777777" w:rsidTr="0038188C">
        <w:trPr>
          <w:trHeight w:val="397"/>
        </w:trPr>
        <w:tc>
          <w:tcPr>
            <w:tcW w:w="4395" w:type="dxa"/>
            <w:shd w:val="clear" w:color="auto" w:fill="auto"/>
            <w:vAlign w:val="center"/>
            <w:hideMark/>
          </w:tcPr>
          <w:p w14:paraId="48458619"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Oidiodendron truncatum </w:t>
            </w:r>
            <w:r w:rsidRPr="00F14C23">
              <w:rPr>
                <w:sz w:val="18"/>
                <w:szCs w:val="18"/>
                <w:lang w:val="en-GB"/>
              </w:rPr>
              <w:t>G.L. Barron</w:t>
            </w:r>
          </w:p>
        </w:tc>
        <w:tc>
          <w:tcPr>
            <w:tcW w:w="3391" w:type="dxa"/>
            <w:vAlign w:val="center"/>
          </w:tcPr>
          <w:p w14:paraId="2E365709" w14:textId="0C6CDBBD" w:rsidR="00674FB2" w:rsidRPr="005242C1" w:rsidRDefault="00674FB2" w:rsidP="00D85868">
            <w:pPr>
              <w:spacing w:line="276" w:lineRule="auto"/>
              <w:jc w:val="center"/>
              <w:rPr>
                <w:sz w:val="18"/>
                <w:szCs w:val="18"/>
                <w:lang w:val="en-GB"/>
              </w:rPr>
            </w:pPr>
            <w:r w:rsidRPr="005242C1">
              <w:rPr>
                <w:iCs/>
                <w:sz w:val="18"/>
                <w:szCs w:val="18"/>
                <w:lang w:val="en-GB"/>
              </w:rPr>
              <w:t xml:space="preserve">Poland </w:t>
            </w:r>
            <w:r w:rsidRPr="005242C1">
              <w:rPr>
                <w:iCs/>
                <w:sz w:val="18"/>
                <w:szCs w:val="18"/>
                <w:lang w:val="en-GB"/>
              </w:rPr>
              <w:fldChar w:fldCharType="begin" w:fldLock="1"/>
            </w:r>
            <w:r w:rsidR="00B056A6">
              <w:rPr>
                <w:iCs/>
                <w:sz w:val="18"/>
                <w:szCs w:val="18"/>
                <w:lang w:val="en-GB"/>
              </w:rPr>
              <w:instrText>ADDIN CSL_CITATION {"citationItems":[{"id":"ITEM-1","itemData":{"ISSN":"0465-5893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pracy","id":"ITEM-1","issue":"2","issued":{"date-parts":[["2008"]]},"page":"159-170","title":"Workers' exposure to selected biological agents in libraries of Upper Silesia","type":"article-journal","volume":"59"},"uris":["http://www.mendeley.com/documents/?uuid=651a56e5-120c-4e54-be5e-c9b07bc79a4f","http://www.mendeley.com/documents/?uuid=b24ba249-e9ce-4876-91c2-a7b601867bd9"]}],"mendeley":{"formattedCitation":"[17]","plainTextFormattedCitation":"[17]","previouslyFormattedCitation":"(Wlazło et al. 2008)"},"properties":{"noteIndex":0},"schema":"https://github.com/citation-style-language/schema/raw/master/csl-citation.json"}</w:instrText>
            </w:r>
            <w:r w:rsidRPr="005242C1">
              <w:rPr>
                <w:iCs/>
                <w:sz w:val="18"/>
                <w:szCs w:val="18"/>
                <w:lang w:val="en-GB"/>
              </w:rPr>
              <w:fldChar w:fldCharType="separate"/>
            </w:r>
            <w:r w:rsidR="00B056A6" w:rsidRPr="00B056A6">
              <w:rPr>
                <w:iCs/>
                <w:noProof/>
                <w:sz w:val="18"/>
                <w:szCs w:val="18"/>
                <w:lang w:val="en-GB"/>
              </w:rPr>
              <w:t>[17]</w:t>
            </w:r>
            <w:r w:rsidRPr="005242C1">
              <w:rPr>
                <w:iCs/>
                <w:sz w:val="18"/>
                <w:szCs w:val="18"/>
                <w:lang w:val="en-GB"/>
              </w:rPr>
              <w:fldChar w:fldCharType="end"/>
            </w:r>
          </w:p>
        </w:tc>
        <w:tc>
          <w:tcPr>
            <w:tcW w:w="3392" w:type="dxa"/>
            <w:vAlign w:val="center"/>
          </w:tcPr>
          <w:p w14:paraId="75B5AD10"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hideMark/>
          </w:tcPr>
          <w:p w14:paraId="55BD32E0"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ED3E61" w14:paraId="10A124D9" w14:textId="77777777" w:rsidTr="0038188C">
        <w:trPr>
          <w:trHeight w:val="397"/>
        </w:trPr>
        <w:tc>
          <w:tcPr>
            <w:tcW w:w="4395" w:type="dxa"/>
            <w:shd w:val="clear" w:color="auto" w:fill="auto"/>
            <w:vAlign w:val="center"/>
          </w:tcPr>
          <w:p w14:paraId="1EF9CFAA" w14:textId="363A461B" w:rsidR="00674FB2" w:rsidRPr="00DD1D34" w:rsidRDefault="00674FB2" w:rsidP="00674FB2">
            <w:pPr>
              <w:spacing w:line="276" w:lineRule="auto"/>
              <w:rPr>
                <w:b/>
                <w:i/>
                <w:iCs/>
                <w:sz w:val="18"/>
                <w:szCs w:val="18"/>
                <w:lang w:val="en-GB"/>
              </w:rPr>
            </w:pPr>
            <w:r w:rsidRPr="00ED3E61">
              <w:rPr>
                <w:b/>
                <w:i/>
                <w:iCs/>
                <w:sz w:val="18"/>
                <w:szCs w:val="18"/>
                <w:lang w:val="en-GB"/>
              </w:rPr>
              <w:t xml:space="preserve">Oidium </w:t>
            </w:r>
            <w:r>
              <w:rPr>
                <w:b/>
                <w:iCs/>
                <w:sz w:val="18"/>
                <w:szCs w:val="18"/>
                <w:lang w:val="en-GB"/>
              </w:rPr>
              <w:t xml:space="preserve">sp. </w:t>
            </w:r>
            <w:r w:rsidRPr="00ED3E61">
              <w:rPr>
                <w:iCs/>
                <w:sz w:val="18"/>
                <w:szCs w:val="18"/>
                <w:lang w:val="en-GB"/>
              </w:rPr>
              <w:t>Link</w:t>
            </w:r>
          </w:p>
        </w:tc>
        <w:tc>
          <w:tcPr>
            <w:tcW w:w="3391" w:type="dxa"/>
            <w:vAlign w:val="center"/>
          </w:tcPr>
          <w:p w14:paraId="70A080D3" w14:textId="189AB801" w:rsidR="00674FB2" w:rsidRPr="005242C1" w:rsidRDefault="00674FB2" w:rsidP="00D85868">
            <w:pPr>
              <w:spacing w:line="276" w:lineRule="auto"/>
              <w:jc w:val="center"/>
              <w:rPr>
                <w:iCs/>
                <w:sz w:val="18"/>
                <w:szCs w:val="18"/>
                <w:lang w:val="en-GB"/>
              </w:rPr>
            </w:pPr>
            <w:r w:rsidRPr="005242C1">
              <w:rPr>
                <w:sz w:val="18"/>
                <w:szCs w:val="18"/>
                <w:lang w:val="en-GB"/>
              </w:rPr>
              <w:t xml:space="preserve">India </w:t>
            </w:r>
            <w:r w:rsidRPr="005242C1">
              <w:rPr>
                <w:sz w:val="18"/>
                <w:szCs w:val="18"/>
                <w:lang w:val="en-GB"/>
              </w:rPr>
              <w:fldChar w:fldCharType="begin" w:fldLock="1"/>
            </w:r>
            <w:r w:rsidR="00B056A6">
              <w:rPr>
                <w:sz w:val="18"/>
                <w:szCs w:val="18"/>
                <w:lang w:val="en-GB"/>
              </w:rPr>
              <w:instrText>ADDIN CSL_CITATION {"citationItems":[{"id":"ITEM-1","itemData":{"author":[{"dropping-particle":"","family":"Thaware","given":"Jayshree","non-dropping-particle":"","parse-names":false,"suffix":""},{"dropping-particle":"","family":"Jawade","given":"Seema","non-dropping-particle":"","parse-names":false,"suffix":""},{"dropping-particle":"","family":"College","given":"S K Porwal","non-dropping-particle":"","parse-names":false,"suffix":""},{"dropping-particle":"","family":"Dist-nagpur","given":"Kamptee","non-dropping-particle":"","parse-names":false,"suffix":""}],"id":"ITEM-1","issue":"4","issued":{"date-parts":[["2014"]]},"page":"42-47","title":"Comparative aeromycological study of three libraries in Kamptee","type":"article-journal","volume":"2"},"uris":["http://www.mendeley.com/documents/?uuid=29415398-1d36-4079-a66f-95d5e1a90882"]}],"mendeley":{"formattedCitation":"[32]","plainTextFormattedCitation":"[32]","previouslyFormattedCitation":"(Thaware et al. 2014)"},"properties":{"noteIndex":0},"schema":"https://github.com/citation-style-language/schema/raw/master/csl-citation.json"}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[32]</w:t>
            </w:r>
            <w:r w:rsidRPr="005242C1">
              <w:rPr>
                <w:sz w:val="18"/>
                <w:szCs w:val="18"/>
                <w:lang w:val="en-GB"/>
              </w:rPr>
              <w:fldChar w:fldCharType="end"/>
            </w:r>
          </w:p>
        </w:tc>
        <w:tc>
          <w:tcPr>
            <w:tcW w:w="3392" w:type="dxa"/>
            <w:vAlign w:val="center"/>
          </w:tcPr>
          <w:p w14:paraId="587B1736" w14:textId="5EB6CDB2"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05365680" w14:textId="25FE1C21"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B056A6" w14:paraId="02DCB6A7" w14:textId="77777777" w:rsidTr="0038188C">
        <w:trPr>
          <w:trHeight w:val="397"/>
        </w:trPr>
        <w:tc>
          <w:tcPr>
            <w:tcW w:w="4395" w:type="dxa"/>
            <w:shd w:val="clear" w:color="auto" w:fill="auto"/>
            <w:vAlign w:val="center"/>
          </w:tcPr>
          <w:p w14:paraId="42F13BBE" w14:textId="64731F03" w:rsidR="00674FB2" w:rsidRPr="005121D0" w:rsidRDefault="00674FB2" w:rsidP="00674FB2">
            <w:pPr>
              <w:spacing w:line="276" w:lineRule="auto"/>
              <w:rPr>
                <w:b/>
                <w:iCs/>
                <w:sz w:val="18"/>
                <w:szCs w:val="18"/>
                <w:lang w:val="en-GB"/>
              </w:rPr>
            </w:pPr>
            <w:r w:rsidRPr="00280DDC">
              <w:rPr>
                <w:b/>
                <w:i/>
                <w:iCs/>
                <w:sz w:val="18"/>
                <w:szCs w:val="18"/>
                <w:lang w:val="en-GB"/>
              </w:rPr>
              <w:t xml:space="preserve">Omphalotus </w:t>
            </w:r>
            <w:r w:rsidRPr="00280DDC">
              <w:rPr>
                <w:b/>
                <w:iCs/>
                <w:sz w:val="18"/>
                <w:szCs w:val="18"/>
                <w:lang w:val="en-GB"/>
              </w:rPr>
              <w:t xml:space="preserve">sp. </w:t>
            </w:r>
            <w:r w:rsidRPr="00280DDC">
              <w:rPr>
                <w:iCs/>
                <w:sz w:val="18"/>
                <w:szCs w:val="18"/>
                <w:lang w:val="en-GB"/>
              </w:rPr>
              <w:t>Fayod</w:t>
            </w:r>
          </w:p>
        </w:tc>
        <w:tc>
          <w:tcPr>
            <w:tcW w:w="3391" w:type="dxa"/>
            <w:vAlign w:val="center"/>
          </w:tcPr>
          <w:p w14:paraId="3B8DC576" w14:textId="349ED87D" w:rsidR="00674FB2" w:rsidRPr="005242C1" w:rsidRDefault="00674FB2" w:rsidP="00674FB2">
            <w:pPr>
              <w:spacing w:line="276" w:lineRule="auto"/>
              <w:jc w:val="center"/>
              <w:rPr>
                <w:iCs/>
                <w:sz w:val="18"/>
                <w:szCs w:val="18"/>
                <w:lang w:val="en-GB"/>
              </w:rPr>
            </w:pPr>
            <w:r w:rsidRPr="005242C1">
              <w:rPr>
                <w:sz w:val="18"/>
                <w:szCs w:val="18"/>
                <w:lang w:val="en-GB"/>
              </w:rPr>
              <w:t>-</w:t>
            </w:r>
          </w:p>
        </w:tc>
        <w:tc>
          <w:tcPr>
            <w:tcW w:w="3392" w:type="dxa"/>
            <w:vAlign w:val="center"/>
          </w:tcPr>
          <w:p w14:paraId="48DD06C0" w14:textId="4CE403CF"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6258C725" w14:textId="3109BCB0" w:rsidR="00674FB2" w:rsidRPr="005242C1" w:rsidRDefault="00674FB2" w:rsidP="00D85868">
            <w:pPr>
              <w:spacing w:line="276" w:lineRule="auto"/>
              <w:jc w:val="center"/>
              <w:rPr>
                <w:sz w:val="18"/>
                <w:szCs w:val="18"/>
                <w:lang w:val="en-GB"/>
              </w:rPr>
            </w:pPr>
            <w:r w:rsidRPr="005242C1">
              <w:rPr>
                <w:sz w:val="18"/>
                <w:szCs w:val="18"/>
                <w:lang w:val="en-GB"/>
              </w:rPr>
              <w:t xml:space="preserve">Czech Republic, Poland </w:t>
            </w:r>
            <w:r w:rsidRPr="005242C1">
              <w:rPr>
                <w:sz w:val="18"/>
                <w:szCs w:val="18"/>
                <w:lang w:val="en-GB"/>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[15]</w:t>
            </w:r>
            <w:r w:rsidRPr="005242C1">
              <w:rPr>
                <w:sz w:val="18"/>
                <w:szCs w:val="18"/>
                <w:lang w:val="en-GB"/>
              </w:rPr>
              <w:fldChar w:fldCharType="end"/>
            </w:r>
          </w:p>
        </w:tc>
      </w:tr>
      <w:tr w:rsidR="00674FB2" w:rsidRPr="0030132A" w14:paraId="0AE9141F" w14:textId="77777777" w:rsidTr="0038188C">
        <w:trPr>
          <w:trHeight w:val="397"/>
        </w:trPr>
        <w:tc>
          <w:tcPr>
            <w:tcW w:w="4395" w:type="dxa"/>
            <w:shd w:val="clear" w:color="auto" w:fill="auto"/>
            <w:vAlign w:val="center"/>
          </w:tcPr>
          <w:p w14:paraId="26747F6A" w14:textId="51917DBC" w:rsidR="00674FB2" w:rsidRPr="00DD1D34" w:rsidRDefault="00674FB2" w:rsidP="00674FB2">
            <w:pPr>
              <w:spacing w:line="276" w:lineRule="auto"/>
              <w:rPr>
                <w:b/>
                <w:i/>
                <w:iCs/>
                <w:sz w:val="18"/>
                <w:szCs w:val="18"/>
                <w:lang w:val="en-GB"/>
              </w:rPr>
            </w:pPr>
            <w:r w:rsidRPr="000D10C9">
              <w:rPr>
                <w:b/>
                <w:i/>
                <w:iCs/>
                <w:sz w:val="18"/>
                <w:szCs w:val="18"/>
                <w:lang w:val="en-GB"/>
              </w:rPr>
              <w:t xml:space="preserve">Onygena </w:t>
            </w:r>
            <w:r>
              <w:rPr>
                <w:b/>
                <w:iCs/>
                <w:sz w:val="18"/>
                <w:szCs w:val="18"/>
                <w:lang w:val="en-GB"/>
              </w:rPr>
              <w:t xml:space="preserve">sp. </w:t>
            </w:r>
            <w:r w:rsidRPr="000D10C9">
              <w:rPr>
                <w:iCs/>
                <w:sz w:val="18"/>
                <w:szCs w:val="18"/>
                <w:lang w:val="en-GB"/>
              </w:rPr>
              <w:t>Pers</w:t>
            </w:r>
            <w:r w:rsidRPr="000D10C9">
              <w:rPr>
                <w:b/>
                <w:i/>
                <w:iCs/>
                <w:sz w:val="18"/>
                <w:szCs w:val="18"/>
                <w:lang w:val="en-GB"/>
              </w:rPr>
              <w:t>.</w:t>
            </w:r>
          </w:p>
        </w:tc>
        <w:tc>
          <w:tcPr>
            <w:tcW w:w="3391" w:type="dxa"/>
            <w:vAlign w:val="center"/>
          </w:tcPr>
          <w:p w14:paraId="5E48C917" w14:textId="2BFE7ED2" w:rsidR="00674FB2" w:rsidRPr="005242C1" w:rsidRDefault="00674FB2" w:rsidP="00674FB2">
            <w:pPr>
              <w:spacing w:line="276" w:lineRule="auto"/>
              <w:jc w:val="center"/>
              <w:rPr>
                <w:iCs/>
                <w:sz w:val="18"/>
                <w:szCs w:val="18"/>
                <w:lang w:val="en-GB"/>
              </w:rPr>
            </w:pPr>
            <w:r w:rsidRPr="005242C1">
              <w:rPr>
                <w:sz w:val="18"/>
                <w:szCs w:val="18"/>
                <w:lang w:val="en-GB"/>
              </w:rPr>
              <w:t>-</w:t>
            </w:r>
          </w:p>
        </w:tc>
        <w:tc>
          <w:tcPr>
            <w:tcW w:w="3392" w:type="dxa"/>
            <w:vAlign w:val="center"/>
          </w:tcPr>
          <w:p w14:paraId="2957716A" w14:textId="5D540804"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1AA6C53A" w14:textId="2F358191" w:rsidR="00674FB2" w:rsidRPr="005242C1" w:rsidRDefault="00674FB2" w:rsidP="00D85868">
            <w:pPr>
              <w:spacing w:line="276" w:lineRule="auto"/>
              <w:jc w:val="center"/>
              <w:rPr>
                <w:sz w:val="18"/>
                <w:szCs w:val="18"/>
                <w:lang w:val="en-GB"/>
              </w:rPr>
            </w:pPr>
            <w:r w:rsidRPr="005242C1">
              <w:rPr>
                <w:sz w:val="18"/>
                <w:szCs w:val="18"/>
                <w:lang w:val="en-GB"/>
              </w:rPr>
              <w:t xml:space="preserve">Czech Republic, Poland </w:t>
            </w:r>
            <w:r w:rsidRPr="005242C1">
              <w:rPr>
                <w:sz w:val="18"/>
                <w:szCs w:val="18"/>
                <w:lang w:val="en-GB"/>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[15]</w:t>
            </w:r>
            <w:r w:rsidRPr="005242C1">
              <w:rPr>
                <w:sz w:val="18"/>
                <w:szCs w:val="18"/>
                <w:lang w:val="en-GB"/>
              </w:rPr>
              <w:fldChar w:fldCharType="end"/>
            </w:r>
          </w:p>
        </w:tc>
      </w:tr>
      <w:tr w:rsidR="00674FB2" w:rsidRPr="0030132A" w14:paraId="09C20502" w14:textId="77777777" w:rsidTr="005D7B64">
        <w:trPr>
          <w:trHeight w:val="397"/>
        </w:trPr>
        <w:tc>
          <w:tcPr>
            <w:tcW w:w="4395" w:type="dxa"/>
            <w:shd w:val="clear" w:color="auto" w:fill="auto"/>
            <w:vAlign w:val="center"/>
          </w:tcPr>
          <w:p w14:paraId="69181145" w14:textId="234EAB19" w:rsidR="00674FB2" w:rsidRPr="00ED3E61" w:rsidRDefault="00674FB2" w:rsidP="00674FB2">
            <w:pPr>
              <w:spacing w:line="276" w:lineRule="auto"/>
              <w:rPr>
                <w:iCs/>
                <w:sz w:val="18"/>
                <w:szCs w:val="18"/>
                <w:lang w:val="en-GB"/>
              </w:rPr>
            </w:pPr>
            <w:r>
              <w:rPr>
                <w:b/>
                <w:i/>
                <w:iCs/>
                <w:sz w:val="18"/>
                <w:szCs w:val="18"/>
                <w:lang w:val="en-GB"/>
              </w:rPr>
              <w:t xml:space="preserve">Oospora </w:t>
            </w:r>
            <w:r>
              <w:rPr>
                <w:b/>
                <w:iCs/>
                <w:sz w:val="18"/>
                <w:szCs w:val="18"/>
                <w:lang w:val="en-GB"/>
              </w:rPr>
              <w:t xml:space="preserve">sp. </w:t>
            </w:r>
            <w:r>
              <w:rPr>
                <w:iCs/>
                <w:sz w:val="18"/>
                <w:szCs w:val="18"/>
                <w:lang w:val="en-GB"/>
              </w:rPr>
              <w:t>Wallr.</w:t>
            </w:r>
          </w:p>
        </w:tc>
        <w:tc>
          <w:tcPr>
            <w:tcW w:w="10175" w:type="dxa"/>
            <w:gridSpan w:val="3"/>
            <w:vAlign w:val="center"/>
          </w:tcPr>
          <w:p w14:paraId="53F21950" w14:textId="5E96007F" w:rsidR="00674FB2" w:rsidRPr="005242C1" w:rsidRDefault="00674FB2" w:rsidP="00674FB2">
            <w:pPr>
              <w:spacing w:line="276" w:lineRule="auto"/>
              <w:jc w:val="center"/>
              <w:rPr>
                <w:i/>
                <w:sz w:val="18"/>
                <w:szCs w:val="18"/>
                <w:lang w:val="en-GB"/>
              </w:rPr>
            </w:pPr>
            <w:r w:rsidRPr="005242C1">
              <w:rPr>
                <w:i/>
                <w:sz w:val="18"/>
                <w:szCs w:val="18"/>
                <w:lang w:val="en-GB"/>
              </w:rPr>
              <w:t>See current name: Oidium sp.</w:t>
            </w:r>
          </w:p>
        </w:tc>
      </w:tr>
      <w:tr w:rsidR="00674FB2" w:rsidRPr="0030132A" w14:paraId="23D3B4A1" w14:textId="77777777" w:rsidTr="0038188C">
        <w:trPr>
          <w:trHeight w:val="397"/>
        </w:trPr>
        <w:tc>
          <w:tcPr>
            <w:tcW w:w="4395" w:type="dxa"/>
            <w:shd w:val="clear" w:color="auto" w:fill="auto"/>
            <w:vAlign w:val="center"/>
          </w:tcPr>
          <w:p w14:paraId="383A2AB2" w14:textId="2ED9AA12" w:rsidR="00674FB2" w:rsidRPr="000D10C9" w:rsidRDefault="00674FB2" w:rsidP="00674FB2">
            <w:pPr>
              <w:spacing w:line="276" w:lineRule="auto"/>
              <w:rPr>
                <w:b/>
                <w:i/>
                <w:iCs/>
                <w:sz w:val="18"/>
                <w:szCs w:val="18"/>
                <w:lang w:val="en-GB"/>
              </w:rPr>
            </w:pPr>
            <w:r w:rsidRPr="00A459BA">
              <w:rPr>
                <w:b/>
                <w:i/>
                <w:iCs/>
                <w:sz w:val="18"/>
                <w:szCs w:val="18"/>
                <w:lang w:val="en-GB"/>
              </w:rPr>
              <w:t xml:space="preserve">Ophiocordyceps </w:t>
            </w:r>
            <w:r>
              <w:rPr>
                <w:b/>
                <w:iCs/>
                <w:sz w:val="18"/>
                <w:szCs w:val="18"/>
                <w:lang w:val="en-GB"/>
              </w:rPr>
              <w:t xml:space="preserve">sp. </w:t>
            </w:r>
            <w:r w:rsidRPr="00A459BA">
              <w:rPr>
                <w:iCs/>
                <w:sz w:val="18"/>
                <w:szCs w:val="18"/>
                <w:lang w:val="en-GB"/>
              </w:rPr>
              <w:t>Petch</w:t>
            </w:r>
          </w:p>
        </w:tc>
        <w:tc>
          <w:tcPr>
            <w:tcW w:w="3391" w:type="dxa"/>
            <w:vAlign w:val="center"/>
          </w:tcPr>
          <w:p w14:paraId="2A84D0D2" w14:textId="61527B94"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444BE02E" w14:textId="345BBEFF"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2DE42106" w14:textId="4004025C" w:rsidR="00674FB2" w:rsidRPr="005242C1" w:rsidRDefault="00674FB2" w:rsidP="00D85868">
            <w:pPr>
              <w:spacing w:line="276" w:lineRule="auto"/>
              <w:jc w:val="center"/>
              <w:rPr>
                <w:sz w:val="18"/>
                <w:szCs w:val="18"/>
                <w:lang w:val="en-GB"/>
              </w:rPr>
            </w:pPr>
            <w:r w:rsidRPr="005242C1">
              <w:rPr>
                <w:sz w:val="18"/>
                <w:szCs w:val="18"/>
                <w:lang w:val="en-GB"/>
              </w:rPr>
              <w:t xml:space="preserve">Czech Republic, Poland </w:t>
            </w:r>
            <w:r w:rsidRPr="005242C1">
              <w:rPr>
                <w:sz w:val="18"/>
                <w:szCs w:val="18"/>
                <w:lang w:val="en-GB"/>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[15]</w:t>
            </w:r>
            <w:r w:rsidRPr="005242C1">
              <w:rPr>
                <w:sz w:val="18"/>
                <w:szCs w:val="18"/>
                <w:lang w:val="en-GB"/>
              </w:rPr>
              <w:fldChar w:fldCharType="end"/>
            </w:r>
          </w:p>
        </w:tc>
      </w:tr>
      <w:tr w:rsidR="00674FB2" w:rsidRPr="00B056A6" w14:paraId="21C581B1" w14:textId="77777777" w:rsidTr="0038188C">
        <w:trPr>
          <w:trHeight w:val="397"/>
        </w:trPr>
        <w:tc>
          <w:tcPr>
            <w:tcW w:w="4395" w:type="dxa"/>
            <w:shd w:val="clear" w:color="auto" w:fill="auto"/>
            <w:vAlign w:val="center"/>
          </w:tcPr>
          <w:p w14:paraId="26B1B757" w14:textId="624C98FA" w:rsidR="00674FB2" w:rsidRPr="00A459BA" w:rsidRDefault="00674FB2" w:rsidP="00674FB2">
            <w:pPr>
              <w:spacing w:line="276" w:lineRule="auto"/>
              <w:rPr>
                <w:b/>
                <w:i/>
                <w:iCs/>
                <w:sz w:val="18"/>
                <w:szCs w:val="18"/>
                <w:lang w:val="en-GB"/>
              </w:rPr>
            </w:pPr>
            <w:r w:rsidRPr="00365979">
              <w:rPr>
                <w:b/>
                <w:i/>
                <w:iCs/>
                <w:sz w:val="18"/>
                <w:szCs w:val="18"/>
                <w:lang w:val="en-GB"/>
              </w:rPr>
              <w:lastRenderedPageBreak/>
              <w:t xml:space="preserve">Ophiocordyceps sinensis </w:t>
            </w:r>
            <w:r w:rsidRPr="00365979">
              <w:rPr>
                <w:iCs/>
                <w:sz w:val="18"/>
                <w:szCs w:val="18"/>
                <w:lang w:val="en-GB"/>
              </w:rPr>
              <w:t>(Berk.) G.H. Sung, J.M. Sung, Hywel-Jones &amp; Spatafora</w:t>
            </w:r>
          </w:p>
        </w:tc>
        <w:tc>
          <w:tcPr>
            <w:tcW w:w="3391" w:type="dxa"/>
            <w:vAlign w:val="center"/>
          </w:tcPr>
          <w:p w14:paraId="0AD33A2F" w14:textId="175D0FBA"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646BCBAD" w14:textId="68311674"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1671AB4E" w14:textId="56871D3A" w:rsidR="00674FB2" w:rsidRPr="005242C1" w:rsidRDefault="00674FB2" w:rsidP="00D85868">
            <w:pPr>
              <w:spacing w:line="276" w:lineRule="auto"/>
              <w:jc w:val="center"/>
              <w:rPr>
                <w:sz w:val="18"/>
                <w:szCs w:val="18"/>
                <w:lang w:val="en-GB"/>
              </w:rPr>
            </w:pPr>
            <w:r w:rsidRPr="005242C1">
              <w:rPr>
                <w:sz w:val="18"/>
                <w:szCs w:val="18"/>
                <w:lang w:val="en-GB"/>
              </w:rPr>
              <w:t xml:space="preserve">France </w:t>
            </w:r>
            <w:r w:rsidRPr="005242C1">
              <w:rPr>
                <w:sz w:val="18"/>
                <w:szCs w:val="18"/>
                <w:lang w:val="en-GB"/>
              </w:rPr>
              <w:fldChar w:fldCharType="begin" w:fldLock="1"/>
            </w:r>
            <w:r w:rsidR="00B056A6">
              <w:rPr>
                <w:sz w:val="18"/>
                <w:szCs w:val="18"/>
                <w:lang w:val="en-GB"/>
              </w:rPr>
              <w:instrText>ADDIN CSL_CITATION {"citationItems":[{"id":"ITEM-1","itemData":{"ISBN":"1296-2074","abstract":"The brownish spots known as foxing, commonly found on old paper artefacts contain sometimes structures, which look like filamentous fungi. Attempts to grow these structures in vitro have been always unsuccessful so far. In order to study the role of these biological elements in paper decay, it is essential to identify them. This study is aimed at the identification of isolates from these brownish areas by culture-independent approaches using molecular biology techniques. The two Internal Transcribed Spacers and the 5.8 S gene (ITS1-5.8S-ITS2) from the nuclear ribosomal DNA were amplified, cloned and sequenced. Following a preliminary treatment with cellulase from Trichoderma reesei, DNA extractions were successfully achieved directly from paper samples. From 22 selected stained spots from a book dating from the 19th century, 8 extracts of genomic DNA were entirely analysed, which yielded 145 sequenced clones. No DNA could be sampled in unstained areas. Multiple alignment of the ITS sequences and comparison with reference sequences published in the NCBI database allowed to identify 14 groups of fungi belonging mainly to the following genera: Aspergillus, Bjerkandera, Chaetomium, Gloeotinia, Penicillium, Polyporus, Saccharicola, Trichoderma and Ulocladium. Some of these fungi are cellulolytic species but are not commonly found as indoor contaminant in storage rooms of graphic documents. The majority of the foxing spots exhibited sequences identified as Penicillium minioluteum. Gloeotinia temulenta occurred also frequently. Few isolates such as Aspergillus japonicus, Aspergillus oryzae, Chaetomium globosum, Penicillium citrinum, Trichoderma citrinoviride, Ulocladium chartarum and Ulocladium cucurbitae were present in only 1 or 2 clones. One of the foxing spots produced only one type of sequence similar to both Cordyceps sinensis and Fusarium lateritium, which have identical sequences in this rDNA region. This molecular approach, simple and rapid, could provide additional data for further discussion on the origin of the phenomenon of biological foxing.","author":[{"dropping-particle":"","family":"Rakotonirainy","given":"Malalanirina Sylvia","non-dropping-particle":"","parse-names":false,"suffix":""},{"dropping-particle":"","family":"Heude","given":"Eglantine","non-dropping-particle":"","parse-names":false,"suffix":""},{"dropping-particle":"","family":"Lavédrine","given":"Bertrand","non-dropping-particle":"","parse-names":false,"suffix":""}],"container-title":"Journal of Cultural Heritage","id":"ITEM-1","issue":"2","issued":{"date-parts":[["2007"]]},"note":"doi: 10.1016/j.culher.2007.01.003","page":"126-133","title":"Isolation and attempts of biomolecular characterization of fungal strains associated to foxing on a 19th century book","type":"article-journal","volume":"8"},"uris":["http://www.mendeley.com/documents/?uuid=fca6c8dd-1189-4367-9ce3-18c7f9ed794a"]}],"mendeley":{"formattedCitation":"[56]","plainTextFormattedCitation":"[56]","previouslyFormattedCitation":"(Rakotonirainy et al. 2007)"},"properties":{"noteIndex":0},"schema":"https://github.com/citation-style-language/schema/raw/master/csl-citation.json"}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[56]</w:t>
            </w:r>
            <w:r w:rsidRPr="005242C1">
              <w:rPr>
                <w:sz w:val="18"/>
                <w:szCs w:val="18"/>
                <w:lang w:val="en-GB"/>
              </w:rPr>
              <w:fldChar w:fldCharType="end"/>
            </w:r>
          </w:p>
        </w:tc>
      </w:tr>
      <w:tr w:rsidR="00674FB2" w:rsidRPr="00257FEF" w14:paraId="2B14396A" w14:textId="77777777" w:rsidTr="0038188C">
        <w:trPr>
          <w:trHeight w:val="397"/>
        </w:trPr>
        <w:tc>
          <w:tcPr>
            <w:tcW w:w="4395" w:type="dxa"/>
            <w:shd w:val="clear" w:color="auto" w:fill="auto"/>
            <w:vAlign w:val="center"/>
          </w:tcPr>
          <w:p w14:paraId="2C8E0964" w14:textId="1EA0F2CE" w:rsidR="00674FB2" w:rsidRPr="00DD1D34" w:rsidRDefault="00674FB2" w:rsidP="00674FB2">
            <w:pPr>
              <w:spacing w:line="276" w:lineRule="auto"/>
              <w:rPr>
                <w:b/>
                <w:i/>
                <w:iCs/>
                <w:sz w:val="18"/>
                <w:szCs w:val="18"/>
                <w:lang w:val="en-GB"/>
              </w:rPr>
            </w:pPr>
            <w:r w:rsidRPr="006B023D">
              <w:rPr>
                <w:b/>
                <w:i/>
                <w:iCs/>
                <w:sz w:val="18"/>
                <w:szCs w:val="18"/>
                <w:lang w:val="en-GB"/>
              </w:rPr>
              <w:t xml:space="preserve">Ovatospora brasiliensis </w:t>
            </w:r>
            <w:r w:rsidRPr="006B023D">
              <w:rPr>
                <w:iCs/>
                <w:sz w:val="18"/>
                <w:szCs w:val="18"/>
                <w:lang w:val="en-GB"/>
              </w:rPr>
              <w:t>(Bat. &amp; Pontual) X. Wei Wang &amp; Samson</w:t>
            </w:r>
          </w:p>
        </w:tc>
        <w:tc>
          <w:tcPr>
            <w:tcW w:w="3391" w:type="dxa"/>
            <w:vAlign w:val="center"/>
          </w:tcPr>
          <w:p w14:paraId="600B1A6B" w14:textId="586B6E0A" w:rsidR="00674FB2" w:rsidRPr="005242C1" w:rsidRDefault="00674FB2" w:rsidP="00674FB2">
            <w:pPr>
              <w:spacing w:line="276" w:lineRule="auto"/>
              <w:jc w:val="center"/>
              <w:rPr>
                <w:iCs/>
                <w:sz w:val="18"/>
                <w:szCs w:val="18"/>
                <w:lang w:val="en-GB"/>
              </w:rPr>
            </w:pPr>
            <w:r w:rsidRPr="005242C1">
              <w:rPr>
                <w:sz w:val="18"/>
                <w:szCs w:val="18"/>
                <w:lang w:val="en-GB"/>
              </w:rPr>
              <w:t>-</w:t>
            </w:r>
          </w:p>
        </w:tc>
        <w:tc>
          <w:tcPr>
            <w:tcW w:w="3392" w:type="dxa"/>
            <w:vAlign w:val="center"/>
          </w:tcPr>
          <w:p w14:paraId="25015397" w14:textId="2C6962CE"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3EF07DBB" w14:textId="4C460C6A" w:rsidR="00674FB2" w:rsidRPr="005242C1" w:rsidRDefault="00674FB2" w:rsidP="00D85868">
            <w:pPr>
              <w:spacing w:line="276" w:lineRule="auto"/>
              <w:jc w:val="center"/>
              <w:rPr>
                <w:sz w:val="18"/>
                <w:szCs w:val="18"/>
                <w:lang w:val="en-GB"/>
              </w:rPr>
            </w:pPr>
            <w:r w:rsidRPr="005242C1">
              <w:rPr>
                <w:sz w:val="18"/>
                <w:szCs w:val="18"/>
                <w:lang w:val="en-GB"/>
              </w:rPr>
              <w:t xml:space="preserve">USA </w:t>
            </w:r>
            <w:r w:rsidRPr="005242C1">
              <w:rPr>
                <w:sz w:val="18"/>
                <w:szCs w:val="18"/>
                <w:lang w:val="en-GB"/>
              </w:rPr>
              <w:fldChar w:fldCharType="begin" w:fldLock="1"/>
            </w:r>
            <w:r w:rsidR="00B056A6">
              <w:rPr>
                <w:sz w:val="18"/>
                <w:szCs w:val="18"/>
                <w:lang w:val="en-GB"/>
              </w:rPr>
              <w:instrText>ADDIN CSL_CITATION {"citationItems":[{"id":"ITEM-1","itemData":{"DOI":"10.1016/S0964-8305(00)00061-5","ISSN":"09648305","abstract":"Iron chests containing 18th and 19th century documents stored in a cellar of the Tilglman and Lloyd Estate, Wye House, Easton MD, were periodically submerged in water during seasonal floods over a period of 80 years before being found and reopened. The documents, stored in the chests were compacted into brick-shaped forms as a result of biological deterioration by fungi. The fungi which produced vibrant pigmentation and fruiting structures suggested a number of species rarely seen on the paper-based collection. Isolation and microscopic examination revealed four species representing members in the genus Chaetomium (Ascomycetina, Sordariales). These cellulolytic fungi are tentatively identified as C. barilochense, C. brasiliense, C. cymbiforme, and C. globosum. In addition to these, several conidiophores bearing conidia belonging to the genus Penicillium and the genus Aspergillus were also noted.","author":[{"dropping-particle":"","family":"Szczepanowska","given":"Hanna","non-dropping-particle":"","parse-names":false,"suffix":""},{"dropping-particle":"","family":"Cavaliere","given":"A.R","non-dropping-particle":"","parse-names":false,"suffix":""}],"container-title":"International Biodeterioration &amp; Biodegradation","id":"ITEM-1","issue":"3","issued":{"date-parts":[["2000","10"]]},"page":"245-249","title":"Fungal deterioration of 18th and 19th century documents: A case study of the Tilghman Family Collection, Wye House, Easton, Maryland","type":"article-journal","volume":"46"},"uris":["http://www.mendeley.com/documents/?uuid=4285707d-44e2-44ed-a915-19655ecfaf5c"]}],"mendeley":{"formattedCitation":"[40]","plainTextFormattedCitation":"[40]","previouslyFormattedCitation":"(Szczepanowska &amp; Cavaliere 2000)"},"properties":{"noteIndex":0},"schema":"https://github.com/citation-style-language/schema/raw/master/csl-citation.json"}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[40]</w:t>
            </w:r>
            <w:r w:rsidRPr="005242C1">
              <w:rPr>
                <w:sz w:val="18"/>
                <w:szCs w:val="18"/>
                <w:lang w:val="en-GB"/>
              </w:rPr>
              <w:fldChar w:fldCharType="end"/>
            </w:r>
          </w:p>
        </w:tc>
      </w:tr>
      <w:tr w:rsidR="00674FB2" w:rsidRPr="00257FEF" w14:paraId="69DD23C7" w14:textId="77777777" w:rsidTr="0038188C">
        <w:trPr>
          <w:trHeight w:val="397"/>
        </w:trPr>
        <w:tc>
          <w:tcPr>
            <w:tcW w:w="4395" w:type="dxa"/>
            <w:shd w:val="clear" w:color="auto" w:fill="auto"/>
            <w:vAlign w:val="center"/>
          </w:tcPr>
          <w:p w14:paraId="140DA7E1" w14:textId="148D8A30" w:rsidR="00674FB2" w:rsidRPr="003A3D83" w:rsidRDefault="00674FB2" w:rsidP="00674FB2">
            <w:pPr>
              <w:spacing w:line="276" w:lineRule="auto"/>
              <w:rPr>
                <w:iCs/>
                <w:sz w:val="18"/>
                <w:szCs w:val="18"/>
                <w:lang w:val="en-GB"/>
              </w:rPr>
            </w:pPr>
            <w:r>
              <w:rPr>
                <w:b/>
                <w:i/>
                <w:iCs/>
                <w:sz w:val="18"/>
                <w:szCs w:val="18"/>
                <w:lang w:val="en-GB"/>
              </w:rPr>
              <w:t xml:space="preserve">Ovulariopsis </w:t>
            </w:r>
            <w:r>
              <w:rPr>
                <w:b/>
                <w:iCs/>
                <w:sz w:val="18"/>
                <w:szCs w:val="18"/>
                <w:lang w:val="en-GB"/>
              </w:rPr>
              <w:t xml:space="preserve">sp. </w:t>
            </w:r>
            <w:r>
              <w:rPr>
                <w:iCs/>
                <w:sz w:val="18"/>
                <w:szCs w:val="18"/>
                <w:lang w:val="en-GB"/>
              </w:rPr>
              <w:t>Pat. &amp; Har.</w:t>
            </w:r>
          </w:p>
        </w:tc>
        <w:tc>
          <w:tcPr>
            <w:tcW w:w="3391" w:type="dxa"/>
            <w:vAlign w:val="center"/>
          </w:tcPr>
          <w:p w14:paraId="6AEE1C95" w14:textId="7408DD8C" w:rsidR="00674FB2" w:rsidRPr="005242C1" w:rsidRDefault="00674FB2" w:rsidP="00D85868">
            <w:pPr>
              <w:spacing w:line="276" w:lineRule="auto"/>
              <w:jc w:val="center"/>
              <w:rPr>
                <w:iCs/>
                <w:sz w:val="18"/>
                <w:szCs w:val="18"/>
              </w:rPr>
            </w:pPr>
            <w:r w:rsidRPr="005242C1">
              <w:rPr>
                <w:sz w:val="18"/>
                <w:szCs w:val="18"/>
              </w:rPr>
              <w:t xml:space="preserve">Cuba </w:t>
            </w:r>
            <w:r w:rsidRPr="005242C1">
              <w:rPr>
                <w:sz w:val="18"/>
                <w:szCs w:val="18"/>
                <w:lang w:val="en-GB"/>
              </w:rPr>
              <w:fldChar w:fldCharType="begin" w:fldLock="1"/>
            </w:r>
            <w:r w:rsidR="00B056A6">
              <w:rPr>
                <w:sz w:val="18"/>
                <w:szCs w:val="18"/>
              </w:rPr>
              <w:instrText>ADDIN CSL_CITATION {"citationItems":[{"id":"ITEM-1","itemData":{"author":[{"dropping-particle":"","family":"Molina-Veloso","given":"Alian","non-dropping-particle":"","parse-names":false,"suffix":""},{"dropping-particle":"","family":"Borrego-Alonso","given":"","non-dropping-particle":"","parse-names":false,"suffix":""},{"dropping-particle":"","family":"F.","given":"Sofía","non-dropping-particle":"","parse-names":false,"suffix":""}],"container-title":"Revista Alergia México","id":"ITEM-1","issue":"1","issued":{"date-parts":[["2017"]]},"page":"40-51","title":"Viable allergenic fungi in a documentary deposit of the National Archive of Cuba","type":"article-journal","volume":"64"},"uris":["http://www.mendeley.com/documents/?uuid=6fcc44b8-43ab-4861-9311-4bf20f85012b"]}],"mendeley":{"formattedCitation":"[29]","plainTextFormattedCitation":"[29]","previouslyFormattedCitation":"(Molina-Veloso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[29]</w:t>
            </w:r>
            <w:r w:rsidRPr="005242C1">
              <w:rPr>
                <w:sz w:val="18"/>
                <w:szCs w:val="18"/>
                <w:lang w:val="en-GB"/>
              </w:rPr>
              <w:fldChar w:fldCharType="end"/>
            </w:r>
          </w:p>
        </w:tc>
        <w:tc>
          <w:tcPr>
            <w:tcW w:w="3392" w:type="dxa"/>
            <w:vAlign w:val="center"/>
          </w:tcPr>
          <w:p w14:paraId="4BCB62A9" w14:textId="55720FB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5494C1D6" w14:textId="13D1BABF"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30132A" w14:paraId="6A11E758" w14:textId="77777777" w:rsidTr="00930A33">
        <w:trPr>
          <w:trHeight w:val="513"/>
        </w:trPr>
        <w:tc>
          <w:tcPr>
            <w:tcW w:w="4395" w:type="dxa"/>
            <w:shd w:val="clear" w:color="auto" w:fill="auto"/>
            <w:vAlign w:val="center"/>
            <w:hideMark/>
          </w:tcPr>
          <w:p w14:paraId="2E60D899"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Paecilomyces </w:t>
            </w:r>
            <w:r w:rsidRPr="00DD1D34">
              <w:rPr>
                <w:b/>
                <w:iCs/>
                <w:sz w:val="18"/>
                <w:szCs w:val="18"/>
                <w:lang w:val="en-GB"/>
              </w:rPr>
              <w:t>sp.</w:t>
            </w:r>
            <w:r w:rsidRPr="00DD1D34">
              <w:rPr>
                <w:b/>
                <w:sz w:val="18"/>
                <w:szCs w:val="18"/>
                <w:lang w:val="en-GB"/>
              </w:rPr>
              <w:t xml:space="preserve"> </w:t>
            </w:r>
            <w:r w:rsidRPr="00E253AD">
              <w:rPr>
                <w:sz w:val="18"/>
                <w:szCs w:val="18"/>
                <w:lang w:val="en-GB"/>
              </w:rPr>
              <w:t>Bainier</w:t>
            </w:r>
          </w:p>
        </w:tc>
        <w:tc>
          <w:tcPr>
            <w:tcW w:w="3391" w:type="dxa"/>
            <w:vAlign w:val="center"/>
          </w:tcPr>
          <w:p w14:paraId="54623FB8" w14:textId="31BBC78F" w:rsidR="00674FB2" w:rsidRPr="005242C1" w:rsidRDefault="00674FB2" w:rsidP="00D85868">
            <w:pPr>
              <w:spacing w:line="276" w:lineRule="auto"/>
              <w:ind w:left="-4"/>
              <w:jc w:val="center"/>
              <w:rPr>
                <w:sz w:val="18"/>
                <w:szCs w:val="18"/>
              </w:rPr>
            </w:pPr>
            <w:r w:rsidRPr="005242C1">
              <w:rPr>
                <w:sz w:val="18"/>
                <w:szCs w:val="18"/>
              </w:rPr>
              <w:t xml:space="preserve">Argentina, Colombia, Cuba, Mexico, Poland, Portugal, Spain </w:t>
            </w:r>
            <w:r w:rsidRPr="005242C1">
              <w:rPr>
                <w:sz w:val="18"/>
                <w:szCs w:val="18"/>
                <w:lang w:val="en-GB"/>
              </w:rPr>
              <w:fldChar w:fldCharType="begin" w:fldLock="1"/>
            </w:r>
            <w:r w:rsidR="00B056A6">
              <w:rPr>
                <w:sz w:val="18"/>
                <w:szCs w:val="18"/>
              </w:rPr>
              <w:instrText>ADDIN CSL_CITATION {"citationItems":[{"id":"ITEM-1","itemData":{"abstract":"Este artículo analiza los hongos presentes en una biblioteca científica si-tuada en un centro de investigación (el cual trabaja con microorganismos) en Tucu-mán, Argentina, desde Febrero del 2000 a Enero del 2001. Se identificaron 33 géne-ros, además de las levaduras y de los hongos clasificados como Mycelia sterilia y Basidiomycetes. Los géneros que presentaron la mayor frecuencia fueron Cladospo-rium sp. (30.1%), Fusarium sp (8.6%), Alternaria sp. (8.4%), Acremonium sp. (6.4%) y Aspergillus sp. (5.5%). La mayor cantidad de esporas fúngicas fue obser-vada en Octubre y la mínima en Julio. La temperatura estuvo entre 16,5 y 28,5ºC. El género Cladosporium sp. fue aislado en todos los meses muestreados. Este género predominó en Febrero (19.6%), junto a Alternaria sp., Mayo (29.6%), Junio (35.7%), Julio (33.3%), Agosto (40%), septiembre (27.5%) y octubre (51.3%), mientras que Acremonium sp. predominó en Marzo (26.5%), Ceratosporium sp. en Abril (20.4%) y los Basidiomycetes en Noviembre (17.6%). Además, Alternaria sp. fue el más abundante en Diciembre (20%) y Enero (35.9%). A pesar del uso de un muestreo no volumétrico, este estudio provee una información útil sobre la inciden-cia de los hongos ambientales en la biblioteca testada. Sabiendo que su presencia es incuestionable y difícil de erradicar, son necesarias futuras investigaciones para examinar los efectos de su exposición sobre los problemas de salud relacionados. Palabras claves: Hongos; ambiente interno; sistema de placa de Petri abierta.","author":[{"dropping-particle":"","family":"Bueno","given":"Dante J","non-dropping-particle":"","parse-names":false,"suffix":""},{"dropping-particle":"","family":"Silva","given":"Julio O","non-dropping-particle":"","parse-names":false,"suffix":""},{"dropping-particle":"","family":"Oliver","given":"Guillermo","non-dropping-particle":"","parse-names":false,"suffix":""}],"container-title":"Anales de Documentación","id":"ITEM-1","issue":"051","issued":{"date-parts":[["2003"]]},"page":"27-34","title":"Hongos ambientales en una biblioteca: un año de estudio","type":"article-journal"},"uris":["http://www.mendeley.com/documents/?uuid=e47a8f41-e665-4013-aecd-1b47d19e3e78","http://www.mendeley.com/documents/?uuid=d73e2b1f-6a25-4f39-94a2-1d24234aab96"]},{"id":"ITEM-2","itemData":{"abstract":"Fungi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Silva","non-dropping-particle":"","parse-names":false,"suffix":""}],"id":"ITEM-2","issued":{"date-parts":[["2014"]]},"publisher":"Universidade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http://www.mendeley.com/documents/?uuid=615eb303-ca25-4a51-bfaf-3ca5e68f7f52"]},{"id":"ITEM-3","itemData":{"author":[{"dropping-particle":"","family":"Valentin","given":"Nieves","non-dropping-particle":"","parse-names":false,"suffix":""}],"container-title":"Experts’ Roundtable on Sustainable Climate Management Strategies","editor":[{"dropping-particle":"","family":"Boersma","given":"Foekje","non-dropping-particle":"","parse-names":false,"suffix":""}],"id":"ITEM-3","issued":{"date-parts":[["2007"]]},"page":"1-26","publisher":"The Getty Conservation Institute","publisher-place":"Tenerife, Spain","title":"Microbial Contamination in Archives and Museums: Health Hazards and Preventive Strategies Using Air Ventilation Systems","type":"paper-conference"},"uris":["http://www.mendeley.com/documents/?uuid=642ecba7-b975-4e2a-9b07-b0bb7950b860","http://www.mendeley.com/documents/?uuid=3c54f80d-8579-4ab3-ad1f-c3509dded589","http://www.mendeley.com/documents/?uuid=ad8d9d4c-7407-4ff4-8795-7b79cdfb83c3"]},{"id":"ITEM-4","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pracy","id":"ITEM-4","issue":"2","issued":{"date-parts":[["2008"]]},"page":"159-170","title":"Workers' exposure to selected biological agents in libraries of Upper Silesia","type":"article-journal","volume":"59"},"uris":["http://www.mendeley.com/documents/?uuid=651a56e5-120c-4e54-be5e-c9b07bc79a4f","http://www.mendeley.com/documents/?uuid=b24ba249-e9ce-4876-91c2-a7b601867bd9","http://www.mendeley.com/documents/?uuid=b8fa6457-c07d-42d4-b6f9-d653664c1081"]},{"id":"ITEM-5","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-5","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795deb50-12c5-48b5-8ea8-9022298cc0ec"]},{"id":"ITEM-6","itemData":{"DOI":"10.15174/au.2015.758","ISSN":"01886266","abstract":"Fungi can behave as allergens. If the concentration of spores exceeds 2000 CFU/m³, is a health risk factor. The objective of our study was to isolate fungal spore allergens in a library. For this, 20 areas were sampled with Anderson apparatus of 6 levels with Petri dishes with Sabouraud agar. A total of 787 colonies were isolated; 90.34% was filamentous fungi and 9.66% yeast. The most frequently isolated genera were Cladosporium sp. (52.99%) and Penicillium sp. (13.34%), temperature and relative humidity were averaged 24ºC and 50% RH. The concentration of spores found, was within acceptable limits UFC/m³. However, it is suggested to keep windows closed and make a proper cleaning spaces to avoid future health complications for both users and the deterioration of the bibliographic material. (English) [ABSTRACT FROM AUTHOR]","author":[{"dropping-particle":"","family":"Zárate","given":"María de Guadalupe Moctezuma","non-dropping-particle":"","parse-names":false,"suffix":""},{"dropping-particle":"","family":"Domínguez","given":"Erika Enríquez","non-dropping-particle":"","parse-names":false,"suffix":""},{"dropping-particle":"","family":"Mateos","given":"Pedro Ramírez","non-dropping-particle":"","parse-names":false,"suffix":""},{"dropping-particle":"","family":"Rodríguez, Ismael Acosta González","given":"Juan Fernando Cárdenas","non-dropping-particle":"","parse-names":false,"suffix":""},{"dropping-particle":"","family":"Morales","given":"Lilia Esperanza Fragoso","non-dropping-particle":"","parse-names":false,"suffix":""}],"container-title":"Acta Universitaria","id":"ITEM-6","issue":"NE-1","issued":{"date-parts":[["2015"]]},"page":"32-38","title":"Aislamiento de hongos alergenos en una biblioteca universitaria","type":"article-journal","volume":"25"},"uris":["http://www.mendeley.com/documents/?uuid=c3aba17e-d5ac-4a96-a574-2fd9f39e6a2b"]},{"id":"ITEM-7","itemData":{"DOI":"10.14482/sun.31.3.5311","ISSN":"20117531","abstract":"Objetivos: El propósito de este estudio fue determinar las variaciones en la composición y concentración de los agentes aerobiológicos presentes en tres archivos de la Empresa de Energía de Boyacá (EBSA) que pudieran estar causando alergias respiratorias en el personal que trabaja en estas áreas. Materiales y métodos: En el análisis microbiológico del aire se empleó un método de sedimentación usando agar PDA (agar patata-dextrosa) y agar nutritivo, y se registra-ron datos de temperatura y humedad durante cada toma de muestras, y se recolectaron muestras de polvo para el cultivo de hongos y ácaros. Asimismo, se aplicó una encuesta a los trabajadores con el fin de conocer sintomatología respiratoria sugestiva y se tomaron muestras de fosas nasales. Resultados: Se aisló un promedio de 470,2 UFC/m 3","author":[{"dropping-particle":"","family":"Hernández-Velandia","given":"David Ricardo","non-dropping-particle":"","parse-names":false,"suffix":""},{"dropping-particle":"","family":"Lizarazo-Forero","given":"Luz Marina","non-dropping-particle":"","parse-names":false,"suffix":""}],"container-title":"Salud Uninorte","id":"ITEM-7","issue":"3","issued":{"date-parts":[["2015"]]},"page":"537-547","title":"Determinación y comparación aerobiológica en tres archivos de la empresa de energía de Boyacá, Tunja (Colombia)","type":"article-journal","volume":"31"},"uris":["http://www.mendeley.com/documents/?uuid=fbe0ce50-63cf-4dfe-9366-1abb83378c6d"]},{"id":"ITEM-8","itemData":{"author":[{"dropping-particle":"","family":"Molina-Veloso","given":"Alian","non-dropping-particle":"","parse-names":false,"suffix":""},{"dropping-particle":"","family":"Borrego-Alonso","given":"","non-dropping-particle":"","parse-names":false,"suffix":""},{"dropping-particle":"","family":"F.","given":"Sofía","non-dropping-particle":"","parse-names":false,"suffix":""}],"container-title":"Revista Alergia México","id":"ITEM-8","issue":"1","issued":{"date-parts":[["2017"]]},"page":"40-51","title":"Viable allergenic fungi in a documentary deposit of the National Archive of Cuba","type":"article-journal","volume":"64"},"uris":["http://www.mendeley.com/documents/?uuid=6fcc44b8-43ab-4861-9311-4bf20f85012b"]}],"mendeley":{"formattedCitation":"[2,4,5,7,9,17,24,29]","plainTextFormattedCitation":"[2,4,5,7,9,17,24,29]","previouslyFormattedCitation":"(Bueno et al. 2003; Valentin 2007; Wlazło et al. 2008; Pinheiro 2014; Hernández-Velandia &amp; Lizarazo-Forero 2015; Pinheiro 2015; Zárate et al. 2015; Molina-Veloso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[2,4,5,7,9,17,24,29]</w:t>
            </w:r>
            <w:r w:rsidRPr="005242C1">
              <w:rPr>
                <w:sz w:val="18"/>
                <w:szCs w:val="18"/>
                <w:lang w:val="en-GB"/>
              </w:rPr>
              <w:fldChar w:fldCharType="end"/>
            </w:r>
          </w:p>
        </w:tc>
        <w:tc>
          <w:tcPr>
            <w:tcW w:w="3392" w:type="dxa"/>
            <w:vAlign w:val="center"/>
          </w:tcPr>
          <w:p w14:paraId="58336363" w14:textId="5C47946B" w:rsidR="00674FB2" w:rsidRPr="005242C1" w:rsidRDefault="00674FB2" w:rsidP="00D85868">
            <w:pPr>
              <w:spacing w:line="276" w:lineRule="auto"/>
              <w:jc w:val="center"/>
              <w:rPr>
                <w:sz w:val="18"/>
                <w:szCs w:val="18"/>
                <w:lang w:val="en-GB"/>
              </w:rPr>
            </w:pPr>
            <w:r w:rsidRPr="005242C1">
              <w:rPr>
                <w:sz w:val="18"/>
                <w:szCs w:val="18"/>
              </w:rPr>
              <w:t xml:space="preserve">Portugal </w:t>
            </w:r>
            <w:r w:rsidRPr="005242C1">
              <w:rPr>
                <w:sz w:val="18"/>
                <w:szCs w:val="18"/>
                <w:lang w:val="en-GB"/>
              </w:rPr>
              <w:fldChar w:fldCharType="begin" w:fldLock="1"/>
            </w:r>
            <w:r w:rsidR="00B056A6">
              <w:rPr>
                <w:sz w:val="18"/>
                <w:szCs w:val="18"/>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f177f17c-6ea3-4bd2-a402-3cd830bbf5ef"]}],"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tcPr>
          <w:p w14:paraId="20DA1986" w14:textId="43C30421" w:rsidR="00674FB2" w:rsidRPr="005242C1" w:rsidRDefault="00674FB2" w:rsidP="00D85868">
            <w:pPr>
              <w:spacing w:line="276" w:lineRule="auto"/>
              <w:jc w:val="center"/>
              <w:rPr>
                <w:sz w:val="18"/>
                <w:szCs w:val="18"/>
                <w:lang w:val="en-GB"/>
              </w:rPr>
            </w:pPr>
            <w:r w:rsidRPr="005242C1">
              <w:rPr>
                <w:sz w:val="18"/>
                <w:szCs w:val="18"/>
                <w:lang w:val="en-GB"/>
              </w:rPr>
              <w:t xml:space="preserve">Finland, Portugal </w:t>
            </w:r>
            <w:r w:rsidRPr="005242C1">
              <w:rPr>
                <w:sz w:val="18"/>
                <w:szCs w:val="18"/>
                <w:lang w:val="en-GB"/>
              </w:rPr>
              <w:fldChar w:fldCharType="begin" w:fldLock="1"/>
            </w:r>
            <w:r w:rsidR="00B056A6">
              <w:rPr>
                <w:sz w:val="18"/>
                <w:szCs w:val="18"/>
                <w:lang w:val="en-GB"/>
              </w:rPr>
              <w:instrText>ADDIN CSL_CITATION {"citationItems":[{"id":"ITEM-1","itemData":{"DOI":"10.1016/S0964-8305(01)00103-2","ISSN":"09648305","author":[{"dropping-particle":"","family":"Hyvärinen","given":"Anne","non-dropping-particle":"","parse-names":false,"suffix":""},{"dropping-particle":"","family":"Meklin","given":"Teija","non-dropping-particle":"","parse-names":false,"suffix":""},{"dropping-particle":"","family":"Vepsalainen","given":"Asko","non-dropping-particle":"","parse-names":false,"suffix":""},{"dropping-particle":"","family":"Nevalainen","given":"Aino","non-dropping-particle":"","parse-names":false,"suffix":""}],"container-title":"International Biodeterioration &amp; Biodegradation","id":"ITEM-1","issue":"1","issued":{"date-parts":[["2002","1"]]},"page":"27-37","title":"Fungi and actinobacteria in moisture-damaged building materials — concentrations and diversity","type":"article-journal","volume":"49"},"uris":["http://www.mendeley.com/documents/?uuid=b3e92708-d501-495a-a70e-a1567ba2b06c","http://www.mendeley.com/documents/?uuid=6a64a2fb-7c74-4ca2-8944-e5df69d0d26c"]},{"id":"ITEM-2","itemData":{"abstract":"Fungi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Silva","non-dropping-particle":"","parse-names":false,"suffix":""}],"id":"ITEM-2","issued":{"date-parts":[["2014"]]},"publisher":"Universidade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http://www.mendeley.com/documents/?uuid=873bfb15-d2b5-4dd3-bb6c-f17f5a76d67a"]},{"id":"ITEM-3","itemData":{"author":[{"dropping-particle":"","family":"Lourenço","given":"M J L","non-dropping-particle":"","parse-names":false,"suffix":""},{"dropping-particle":"V","family":"Pol","given":"L","non-dropping-particle":"","parse-names":false,"suffix":""},{"dropping-particle":"","family":"Sampaio","given":"J P","non-dropping-particle":"","parse-names":false,"suffix":""},{"dropping-particle":"","family":"Philips","given":"A","non-dropping-particle":"","parse-names":false,"suffix":""},{"dropping-particle":"","family":"Fonseca","given":"A","non-dropping-particle":"","parse-names":false,"suffix":""},{"dropping-particle":"","family":"Vieira","given":"J","non-dropping-particle":"","parse-names":false,"suffix":""}],"container-title":"A História, a Formação e as Boas Práticas em Conservação e Restauro","id":"ITEM-3","issued":{"date-parts":[["2005"]]},"page":"CD-ROM","publisher":"Atas do 4º Encontro do Instituto Português de Conservação e Restauro","publisher-place":"Lisbon","title":"Isolamento, identificação e caracterização de microrganismos contaminantes dos arquivos da Direcção Geral dos Edifícios e Monumentos Nacionais","type":"paper-conference"},"uris":["http://www.mendeley.com/documents/?uuid=80b8278d-13f3-477e-b6fd-cab2a316122b","http://www.mendeley.com/documents/?uuid=efe5992b-6df3-4989-8ebf-5ed46c043202","http://www.mendeley.com/documents/?uuid=a45d943e-05fb-4de0-95b2-2357d8de8439"]}],"mendeley":{"formattedCitation":"[4,11,12]","plainTextFormattedCitation":"[4,11,12]","previouslyFormattedCitation":"(Hyvärinen et al. 2002; Lourenço et al. 2005; Pinheiro 2014)"},"properties":{"noteIndex":0},"schema":"https://github.com/citation-style-language/schema/raw/master/csl-citation.json"}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[4,11,12]</w:t>
            </w:r>
            <w:r w:rsidRPr="005242C1">
              <w:rPr>
                <w:sz w:val="18"/>
                <w:szCs w:val="18"/>
                <w:lang w:val="en-GB"/>
              </w:rPr>
              <w:fldChar w:fldCharType="end"/>
            </w:r>
          </w:p>
        </w:tc>
      </w:tr>
      <w:tr w:rsidR="00674FB2" w:rsidRPr="0030132A" w14:paraId="78A2CCFB" w14:textId="77777777" w:rsidTr="005D7B64">
        <w:trPr>
          <w:trHeight w:val="318"/>
        </w:trPr>
        <w:tc>
          <w:tcPr>
            <w:tcW w:w="4395" w:type="dxa"/>
            <w:shd w:val="clear" w:color="auto" w:fill="auto"/>
            <w:vAlign w:val="center"/>
          </w:tcPr>
          <w:p w14:paraId="03DE8322" w14:textId="1AF54DE4" w:rsidR="00674FB2" w:rsidRPr="00DD1D34" w:rsidRDefault="00674FB2" w:rsidP="00674FB2">
            <w:pPr>
              <w:spacing w:line="276" w:lineRule="auto"/>
              <w:rPr>
                <w:b/>
                <w:i/>
                <w:iCs/>
                <w:sz w:val="18"/>
                <w:szCs w:val="18"/>
                <w:lang w:val="en-GB"/>
              </w:rPr>
            </w:pPr>
            <w:r w:rsidRPr="00C7294F">
              <w:rPr>
                <w:b/>
                <w:i/>
                <w:iCs/>
                <w:sz w:val="18"/>
                <w:szCs w:val="18"/>
                <w:lang w:val="en-GB"/>
              </w:rPr>
              <w:t xml:space="preserve">Paecilomyces farinosus </w:t>
            </w:r>
            <w:r w:rsidRPr="00C7294F">
              <w:rPr>
                <w:iCs/>
                <w:sz w:val="18"/>
                <w:szCs w:val="18"/>
                <w:lang w:val="en-GB"/>
              </w:rPr>
              <w:t>(Holmsk.) A.H.S. Br. &amp; G. Sm.</w:t>
            </w:r>
          </w:p>
        </w:tc>
        <w:tc>
          <w:tcPr>
            <w:tcW w:w="10175" w:type="dxa"/>
            <w:gridSpan w:val="3"/>
            <w:vAlign w:val="center"/>
          </w:tcPr>
          <w:p w14:paraId="388C4794" w14:textId="1D9663BC" w:rsidR="00674FB2" w:rsidRPr="005242C1" w:rsidRDefault="00674FB2" w:rsidP="00674FB2">
            <w:pPr>
              <w:spacing w:line="276" w:lineRule="auto"/>
              <w:jc w:val="center"/>
              <w:rPr>
                <w:i/>
                <w:sz w:val="18"/>
                <w:szCs w:val="18"/>
                <w:lang w:val="en-GB"/>
              </w:rPr>
            </w:pPr>
            <w:r w:rsidRPr="005242C1">
              <w:rPr>
                <w:i/>
                <w:sz w:val="18"/>
                <w:szCs w:val="18"/>
                <w:lang w:val="en-GB"/>
              </w:rPr>
              <w:t>See current name:</w:t>
            </w:r>
            <w:r w:rsidRPr="005242C1">
              <w:rPr>
                <w:lang w:val="en-GB"/>
              </w:rPr>
              <w:t xml:space="preserve"> </w:t>
            </w:r>
            <w:r w:rsidRPr="005242C1">
              <w:rPr>
                <w:i/>
                <w:sz w:val="18"/>
                <w:szCs w:val="18"/>
                <w:lang w:val="en-GB"/>
              </w:rPr>
              <w:t>Cordyceps farinosa</w:t>
            </w:r>
          </w:p>
        </w:tc>
      </w:tr>
      <w:tr w:rsidR="00674FB2" w:rsidRPr="00B056A6" w14:paraId="1DD29E50" w14:textId="77777777" w:rsidTr="0038188C">
        <w:trPr>
          <w:trHeight w:val="397"/>
        </w:trPr>
        <w:tc>
          <w:tcPr>
            <w:tcW w:w="4395" w:type="dxa"/>
            <w:shd w:val="clear" w:color="auto" w:fill="auto"/>
            <w:vAlign w:val="center"/>
            <w:hideMark/>
          </w:tcPr>
          <w:p w14:paraId="4BE5079D" w14:textId="77777777" w:rsidR="00674FB2" w:rsidRPr="00DD1D34" w:rsidRDefault="00674FB2" w:rsidP="00674FB2">
            <w:pPr>
              <w:spacing w:line="276" w:lineRule="auto"/>
              <w:rPr>
                <w:b/>
                <w:i/>
                <w:iCs/>
                <w:sz w:val="18"/>
                <w:szCs w:val="18"/>
                <w:lang w:val="en-GB"/>
              </w:rPr>
            </w:pPr>
            <w:r w:rsidRPr="00DD1D34">
              <w:rPr>
                <w:b/>
                <w:i/>
                <w:iCs/>
                <w:sz w:val="18"/>
                <w:szCs w:val="18"/>
                <w:lang w:val="en-GB"/>
              </w:rPr>
              <w:t>Paecilomyces variotii</w:t>
            </w:r>
            <w:r w:rsidRPr="00DD1D34">
              <w:rPr>
                <w:b/>
                <w:sz w:val="18"/>
                <w:szCs w:val="18"/>
                <w:lang w:val="en-GB"/>
              </w:rPr>
              <w:t xml:space="preserve"> </w:t>
            </w:r>
            <w:r w:rsidRPr="000A7837">
              <w:rPr>
                <w:sz w:val="18"/>
                <w:szCs w:val="18"/>
                <w:lang w:val="en-GB"/>
              </w:rPr>
              <w:t>Bainier</w:t>
            </w:r>
          </w:p>
        </w:tc>
        <w:tc>
          <w:tcPr>
            <w:tcW w:w="3391" w:type="dxa"/>
            <w:vAlign w:val="center"/>
          </w:tcPr>
          <w:p w14:paraId="2C61FA69" w14:textId="1C4BE8C5" w:rsidR="00674FB2" w:rsidRPr="005242C1" w:rsidRDefault="00674FB2" w:rsidP="00D85868">
            <w:pPr>
              <w:spacing w:line="276" w:lineRule="auto"/>
              <w:jc w:val="center"/>
              <w:rPr>
                <w:sz w:val="18"/>
                <w:szCs w:val="18"/>
                <w:lang w:val="en-GB"/>
              </w:rPr>
            </w:pPr>
            <w:r w:rsidRPr="005242C1">
              <w:rPr>
                <w:sz w:val="18"/>
                <w:szCs w:val="18"/>
                <w:lang w:val="en-GB"/>
              </w:rPr>
              <w:t xml:space="preserve">Cuba, Lithuania, Poland </w:t>
            </w:r>
            <w:r w:rsidRPr="005242C1">
              <w:rPr>
                <w:sz w:val="18"/>
                <w:szCs w:val="18"/>
                <w:lang w:val="en-GB"/>
              </w:rPr>
              <w:fldChar w:fldCharType="begin" w:fldLock="1"/>
            </w:r>
            <w:r w:rsidR="00B056A6">
              <w:rPr>
                <w:sz w:val="18"/>
                <w:szCs w:val="18"/>
                <w:lang w:val="en-GB"/>
              </w:rPr>
              <w:instrText>ADDIN CSL_CITATION {"citationItems":[{"id":"ITEM-1","itemData":{"DOI":"10.1177/1420326x04045274","ISBN":"1420-326X","abstract":"In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Environment","id":"ITEM-1","issue":"3","issued":{"date-parts":[["2004"]]},"note":"Times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development","type":"article-journal","volume":"13"},"uris":["http://www.mendeley.com/documents/?uuid=dad4b9d1-c6b3-4b7b-bd4e-914aebc29e7c","http://www.mendeley.com/documents/?uuid=0070ba08-96be-4a79-8c48-f003bb745b56"]},{"id":"ITEM-2","itemData":{"ISSN":"0465-5893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pracy","id":"ITEM-2","issue":"2","issued":{"date-parts":[["2008"]]},"page":"159-170","title":"Workers' exposure to selected biological agents in libraries of Upper Silesia","type":"article-journal","volume":"59"},"uris":["http://www.mendeley.com/documents/?uuid=651a56e5-120c-4e54-be5e-c9b07bc79a4f","http://www.mendeley.com/documents/?uuid=b24ba249-e9ce-4876-91c2-a7b601867bd9","http://www.mendeley.com/documents/?uuid=5f1fec2d-30f2-4e59-9224-5617374b52fc"]},{"id":"ITEM-3","itemData":{"author":[{"dropping-particle":"","family":"Zielińska-Jankiewicz","given":"Katarzyna","non-dropping-particle":"","parse-names":false,"suffix":""},{"dropping-particle":"","family":"Kozajda","given":"Anna","non-dropping-particle":"","parse-names":false,"suffix":""},{"dropping-particle":"","family":"Piotrowska","given":"Małgorzata","non-dropping-particle":"","parse-names":false,"suffix":""},{"dropping-particle":"","family":"Szadkowska-Stańczyk","given":"Irena","non-dropping-particle":"","parse-names":false,"suffix":""}],"container-title":"Annals of Agricultural and Environmental Medicine","id":"ITEM-3","issued":{"date-parts":[["2008"]]},"page":"71-78","title":"Microbiological Contamination With Moulds in Work Environment","type":"article-journal","volume":"15"},"uris":["http://www.mendeley.com/documents/?uuid=5325b2d0-5d68-448e-abc5-e102643d9132","http://www.mendeley.com/documents/?uuid=691f2499-ffe6-4397-bcc7-a5bc2f453c25","http://www.mendeley.com/documents/?uuid=3acc396e-22f6-41b3-b3fc-497025aacc68"]},{"id":"ITEM-4","itemData":{"DOI":"10.1007/s10453-016-9429-3","ISSN":"15733025","abstract":"The aim of this study was to analyze the viable fungi in the air of\nindoor environments of the National Archive of the Republic of Cuba\n(NARC). The samples were taken in fifteen areas (five points for the\nthree floors) at 2 days (rainy and dry seasons) using a biocolector SAS\nin 3 h: 10:00 a.m., 1:00 p.m. and 4:00 p.m. The fungal concentration was\nindicated as colony forming units per cubic meter of air (cfu/m(3) of\nair). It was concluded that indoor air of the NARC was not polluted due\nto the average fungal concentration that was obtained (59 and 327\ncfu/m(3) of air in rainy and dry seasons, respectively). In front of the\nelectric transformers, the fungal concentration was significantly higher\nthan those obtained along the corridors of the lower-ground floor. A\ntrend to the increasing of fungal concentration was observed: when the\nfloors were increased, in dry season was higher than rainy season, where\nalso there was biggest fungal diversity. Among the fungal genera\nisolated, Aspergillus had the highest relative frequency of appearance,\nand in dry season, it was isolated Actinobacillus sp. (Actinomycetes).\nSix fungal species were isolated in both samplings: Aspergillus\nalliaceus, Aspergillus niger, Cladosporium cladosporioides, Fusarium\noxysporum, Penicillium chrysogenum and Mucor racemosus. All of fungal\nspecies isolated have high biodeteriogenic capacity, and the 61 %\nshowed pathogenic attributes.","author":[{"dropping-particle":"","family":"Anaya","given":"Matilde","non-dropping-particle":"","parse-names":false,"suffix":""},{"dropping-particle":"","family":"Borrego","given":"Sofía F.","non-dropping-particle":"","parse-names":false,"suffix":""},{"dropping-particle":"","family":"Gámez","given":"Erasmo","non-dropping-particle":"","parse-names":false,"suffix":""},{"dropping-particle":"","family":"Castro","given":"Miguel","non-dropping-particle":"","parse-names":false,"suffix":""},{"dropping-particle":"","family":"Molina","given":"Alian","non-dropping-particle":"","parse-names":false,"suffix":""},{"dropping-particle":"","family":"Valdés","given":"Oderlaise","non-dropping-particle":"","parse-names":false,"suffix":""}],"container-title":"Aerobiologia","id":"ITEM-4","issue":"3","issued":{"date-parts":[["2016"]]},"page":"513-527","title":"Viable fungi in the air of indoor environments of the National Archive of the Republic of Cuba","type":"article-journal","volume":"32"},"uris":["http://www.mendeley.com/documents/?uuid=a7c8a7a3-a481-4a0f-bb18-2010c7b315b4"]}],"mendeley":{"formattedCitation":"[3,16–18]","plainTextFormattedCitation":"[3,16–18]","previouslyFormattedCitation":"(Lugauskas &amp; Krikstaponis 2004; Wlazło et al. 2008; Zielińska-Jankiewicz et al. 2008; Anaya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[3,16–18]</w:t>
            </w:r>
            <w:r w:rsidRPr="005242C1">
              <w:rPr>
                <w:sz w:val="18"/>
                <w:szCs w:val="18"/>
                <w:lang w:val="en-GB"/>
              </w:rPr>
              <w:fldChar w:fldCharType="end"/>
            </w:r>
          </w:p>
        </w:tc>
        <w:tc>
          <w:tcPr>
            <w:tcW w:w="3392" w:type="dxa"/>
            <w:vAlign w:val="center"/>
          </w:tcPr>
          <w:p w14:paraId="45D068F5" w14:textId="11313132" w:rsidR="00674FB2" w:rsidRPr="005242C1" w:rsidRDefault="00674FB2" w:rsidP="00D85868">
            <w:pPr>
              <w:spacing w:line="276" w:lineRule="auto"/>
              <w:jc w:val="center"/>
              <w:rPr>
                <w:sz w:val="18"/>
                <w:szCs w:val="18"/>
                <w:lang w:val="en-GB"/>
              </w:rPr>
            </w:pPr>
            <w:r w:rsidRPr="005242C1">
              <w:rPr>
                <w:sz w:val="18"/>
                <w:szCs w:val="18"/>
                <w:lang w:val="en-GB"/>
              </w:rPr>
              <w:t xml:space="preserve">Italy, Poland </w:t>
            </w:r>
            <w:r w:rsidRPr="005242C1">
              <w:rPr>
                <w:sz w:val="18"/>
                <w:szCs w:val="18"/>
                <w:lang w:val="en-GB"/>
              </w:rPr>
              <w:fldChar w:fldCharType="begin" w:fldLock="1"/>
            </w:r>
            <w:r w:rsidR="00B056A6">
              <w:rPr>
                <w:sz w:val="18"/>
                <w:szCs w:val="18"/>
                <w:lang w:val="en-GB"/>
              </w:rPr>
              <w:instrText>ADDIN CSL_CITATION {"citationItems":[{"id":"ITEM-1","itemData":{"author":[{"dropping-particle":"","family":"Zielińska-Jankiewicz","given":"Katarzyna","non-dropping-particle":"","parse-names":false,"suffix":""},{"dropping-particle":"","family":"Kozajda","given":"Anna","non-dropping-particle":"","parse-names":false,"suffix":""},{"dropping-particle":"","family":"Piotrowska","given":"Małgorzata","non-dropping-particle":"","parse-names":false,"suffix":""},{"dropping-particle":"","family":"Szadkowska-Stańczyk","given":"Irena","non-dropping-particle":"","parse-names":false,"suffix":""}],"container-title":"Annals of Agricultural and Environmental Medicine","id":"ITEM-1","issued":{"date-parts":[["2008"]]},"page":"71-78","title":"Microbiological Contamination With Moulds in Work Environment","type":"article-journal","volume":"15"},"uris":["http://www.mendeley.com/documents/?uuid=5325b2d0-5d68-448e-abc5-e102643d9132","http://www.mendeley.com/documents/?uuid=691f2499-ffe6-4397-bcc7-a5bc2f453c25","http://www.mendeley.com/documents/?uuid=c48b48d1-6b01-4806-881b-dbfdb93186d1"]},{"id":"ITEM-2","itemData":{"author":[{"dropping-particle":"","family":"Maggi","given":"Oriana","non-dropping-particle":"","parse-names":false,"suffix":""},{"dropping-particle":"","family":"Persiani","given":"Anna Maria","non-dropping-particle":"","parse-names":false,"suffix":""},{"dropping-particle":"","family":"Gallo","given":"Fausta","non-dropping-particle":"","parse-names":false,"suffix":""},{"dropping-particle":"","family":"Valenti","given":"Paola","non-dropping-particle":"","parse-names":false,"suffix":""},{"dropping-particle":"","family":"Pasquariello","given":"Giovanna","non-dropping-particle":"","parse-names":false,"suffix":""},{"dropping-particle":"","family":"Sclocchi","given":"Maria Carla","non-dropping-particle":"","parse-names":false,"suffix":""},{"dropping-particle":"","family":"Scorrano","given":"Mauro","non-dropping-particle":"","parse-names":false,"suffix":""}],"container-title":"Aerobiologia","id":"ITEM-2","issue":"3-4","issued":{"date-parts":[["2000"]]},"page":"429-434","title":"Airborne fungal spores in dust present in archives: Proposal for a detection method, new for archival materials","type":"article-journal","volume":"16"},"uris":["http://www.mendeley.com/documents/?uuid=7a3cb116-d32e-485d-a73c-4e32d928396c"]},{"id":"ITEM-3","itemData":{"DOI":"10.1007/s10453-015-9372-8","ISSN":"15733025","PMID":"26346115","abstract":"Museums,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-3","issue":"3","issued":{"date-parts":[["2015"]]},"page":"389-401","title":"Assessment of microbiological contamination in the work environments of museums, archives and libraries","type":"article-journal","volume":"31"},"uris":["http://www.mendeley.com/documents/?uuid=787ec923-8449-41a1-926e-3abc447246d4"]}],"mendeley":{"formattedCitation":"[10,18,19]","plainTextFormattedCitation":"[10,18,19]","previouslyFormattedCitation":"(Maggi et al. 2000; Zielińska-Jankiewicz et al. 2008; Skóra et al.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[10,18,19]</w:t>
            </w:r>
            <w:r w:rsidRPr="005242C1">
              <w:rPr>
                <w:sz w:val="18"/>
                <w:szCs w:val="18"/>
                <w:lang w:val="en-GB"/>
              </w:rPr>
              <w:fldChar w:fldCharType="end"/>
            </w:r>
          </w:p>
        </w:tc>
        <w:tc>
          <w:tcPr>
            <w:tcW w:w="3392" w:type="dxa"/>
            <w:shd w:val="clear" w:color="auto" w:fill="auto"/>
            <w:vAlign w:val="center"/>
          </w:tcPr>
          <w:p w14:paraId="67575E89" w14:textId="10B1A373" w:rsidR="00674FB2" w:rsidRPr="005242C1" w:rsidRDefault="00674FB2" w:rsidP="00D85868">
            <w:pPr>
              <w:spacing w:line="276" w:lineRule="auto"/>
              <w:jc w:val="center"/>
              <w:rPr>
                <w:sz w:val="18"/>
                <w:szCs w:val="18"/>
                <w:lang w:val="en-GB"/>
              </w:rPr>
            </w:pPr>
            <w:r w:rsidRPr="005242C1">
              <w:rPr>
                <w:sz w:val="18"/>
                <w:szCs w:val="18"/>
                <w:lang w:val="en-GB"/>
              </w:rPr>
              <w:t xml:space="preserve">Italy, Poland </w:t>
            </w:r>
            <w:r w:rsidRPr="005242C1">
              <w:rPr>
                <w:sz w:val="18"/>
                <w:szCs w:val="18"/>
                <w:lang w:val="en-GB"/>
              </w:rPr>
              <w:fldChar w:fldCharType="begin" w:fldLock="1"/>
            </w:r>
            <w:r w:rsidR="00B056A6">
              <w:rPr>
                <w:sz w:val="18"/>
                <w:szCs w:val="18"/>
                <w:lang w:val="en-GB"/>
              </w:rPr>
              <w:instrText>ADDIN CSL_CITATION {"citationItems":[{"id":"ITEM-1","itemData":{"author":[{"dropping-particle":"","family":"Zerek","given":"Bogdan Filip","non-dropping-particle":"","parse-names":false,"suffix":""}],"id":"ITEM-1","issued":{"date-parts":[["2003"]]},"number-of-pages":"161","publisher":"University of Warsaw","title":"Fungi Isolated from Paper Works of Art - Identification, susceptibility to the chosen methods used in the conservation of paper, susceptibility of the chosen kinds of paper to infections","type":"thesis"},"uris":["http://www.mendeley.com/documents/?uuid=ff79379c-cc5b-4c31-bfd9-d8f4011aea7c","http://www.mendeley.com/documents/?uuid=3a9955ad-de77-4507-a7d6-af9e90de6561"]},{"id":"ITEM-2","itemData":{"ISBN":"0964-8305","abstract":"Paper is subjected to numerous biodeterioration processes, which may cause the irreversible degradation of important documents and works of art. Many chemical and physical factors can affect these processes and their behaviour, and fungi seem to play a key role in biodeteriorating paper materials. This study is mainly aimed at verifying the presence of fungi in biodeteriorated 18th century etchings, and characterizing the paper surface by means of Fourier transform infrared (FTIR) spectroscopy and fluorescence under UV radiation. The laboratory tests highlight the presence of fungal entities from all the samples investigated. Specifically, 14 species were identified; three of them were never isolated from paper until now. Furthermore, the data gathered do not confirm the theory according to which there is a correspondence between fluorescence of the stains under UV radiation and the vitality of microfungi. Finally, possible correlations among paper composition (as determined by FTIR), mode of conservation and fungal attack are presented and discussed.","author":[{"dropping-particle":"","family":"Zotti","given":"M","non-dropping-particle":"","parse-names":false,"suffix":""},{"dropping-particle":"","family":"Ferroni","given":"A","non-dropping-particle":"","parse-names":false,"suffix":""},{"dropping-particle":"","family":"Calvini","given":"P","non-dropping-particle":"","parse-names":false,"suffix":""}],"container-title":"International Biodeterioration &amp; Biodegradation","id":"ITEM-2","issue":"2","issued":{"date-parts":[["2008"]]},"note":"doi: 10.1016/j.ibiod.2008.01.005","page":"186-194","title":"Microfungal biodeterioration of historic paper: Preliminary FTIR and microbiological analyses","type":"article-journal","volume":"62"},"uris":["http://www.mendeley.com/documents/?uuid=f5ce6f76-c0d7-422b-8645-835239948c9c"]}],"mendeley":{"formattedCitation":"[48,51]","plainTextFormattedCitation":"[48,51]","previouslyFormattedCitation":"(Zerek 2003; Zotti et al. 2008)"},"properties":{"noteIndex":0},"schema":"https://github.com/citation-style-language/schema/raw/master/csl-citation.json"}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[48,51]</w:t>
            </w:r>
            <w:r w:rsidRPr="005242C1">
              <w:rPr>
                <w:sz w:val="18"/>
                <w:szCs w:val="18"/>
                <w:lang w:val="en-GB"/>
              </w:rPr>
              <w:fldChar w:fldCharType="end"/>
            </w:r>
          </w:p>
        </w:tc>
      </w:tr>
      <w:tr w:rsidR="00674FB2" w:rsidRPr="00B056A6" w14:paraId="62F4496B" w14:textId="77777777" w:rsidTr="0038188C">
        <w:trPr>
          <w:trHeight w:val="397"/>
        </w:trPr>
        <w:tc>
          <w:tcPr>
            <w:tcW w:w="4395" w:type="dxa"/>
            <w:shd w:val="clear" w:color="auto" w:fill="auto"/>
            <w:vAlign w:val="center"/>
          </w:tcPr>
          <w:p w14:paraId="67FE1C42" w14:textId="7CD4A2B6" w:rsidR="00674FB2" w:rsidRPr="00DD1D34" w:rsidRDefault="00674FB2" w:rsidP="00674FB2">
            <w:pPr>
              <w:spacing w:line="276" w:lineRule="auto"/>
              <w:rPr>
                <w:b/>
                <w:i/>
                <w:iCs/>
                <w:sz w:val="18"/>
                <w:szCs w:val="18"/>
                <w:lang w:val="en-GB"/>
              </w:rPr>
            </w:pPr>
            <w:r w:rsidRPr="00CA756F">
              <w:rPr>
                <w:b/>
                <w:i/>
                <w:iCs/>
                <w:sz w:val="18"/>
                <w:szCs w:val="18"/>
                <w:lang w:val="en-GB"/>
              </w:rPr>
              <w:t xml:space="preserve">Pallidocercospora </w:t>
            </w:r>
            <w:r>
              <w:rPr>
                <w:b/>
                <w:iCs/>
                <w:sz w:val="18"/>
                <w:szCs w:val="18"/>
                <w:lang w:val="en-GB"/>
              </w:rPr>
              <w:t xml:space="preserve">sp. </w:t>
            </w:r>
            <w:r w:rsidRPr="00CA756F">
              <w:rPr>
                <w:iCs/>
                <w:sz w:val="18"/>
                <w:szCs w:val="18"/>
                <w:lang w:val="en-GB"/>
              </w:rPr>
              <w:t>Crous</w:t>
            </w:r>
          </w:p>
        </w:tc>
        <w:tc>
          <w:tcPr>
            <w:tcW w:w="3391" w:type="dxa"/>
            <w:vAlign w:val="center"/>
          </w:tcPr>
          <w:p w14:paraId="1A8F0338" w14:textId="202C986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7B7B3CC1" w14:textId="69DF74BE"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41D6A7E8" w14:textId="322FAEA4"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B056A6" w14:paraId="27A70B7E" w14:textId="77777777" w:rsidTr="0038188C">
        <w:trPr>
          <w:trHeight w:val="397"/>
        </w:trPr>
        <w:tc>
          <w:tcPr>
            <w:tcW w:w="4395" w:type="dxa"/>
            <w:shd w:val="clear" w:color="auto" w:fill="auto"/>
            <w:vAlign w:val="center"/>
          </w:tcPr>
          <w:p w14:paraId="237293D1" w14:textId="56683E15" w:rsidR="00674FB2" w:rsidRPr="006F7CF1" w:rsidRDefault="00674FB2" w:rsidP="00674FB2">
            <w:pPr>
              <w:spacing w:line="276" w:lineRule="auto"/>
              <w:rPr>
                <w:iCs/>
                <w:sz w:val="18"/>
                <w:szCs w:val="18"/>
                <w:lang w:val="en-GB"/>
              </w:rPr>
            </w:pPr>
            <w:r w:rsidRPr="005121D0">
              <w:rPr>
                <w:b/>
                <w:i/>
                <w:iCs/>
                <w:sz w:val="18"/>
                <w:szCs w:val="18"/>
                <w:lang w:val="en-GB"/>
              </w:rPr>
              <w:t>Panaeolus</w:t>
            </w:r>
            <w:r>
              <w:rPr>
                <w:b/>
                <w:i/>
                <w:iCs/>
                <w:sz w:val="18"/>
                <w:szCs w:val="18"/>
                <w:lang w:val="en-GB"/>
              </w:rPr>
              <w:t xml:space="preserve"> </w:t>
            </w:r>
            <w:r>
              <w:rPr>
                <w:b/>
                <w:iCs/>
                <w:sz w:val="18"/>
                <w:szCs w:val="18"/>
                <w:lang w:val="en-GB"/>
              </w:rPr>
              <w:t>sp.</w:t>
            </w:r>
            <w:r>
              <w:t xml:space="preserve"> </w:t>
            </w:r>
            <w:r w:rsidRPr="006F7CF1">
              <w:rPr>
                <w:iCs/>
                <w:sz w:val="18"/>
                <w:szCs w:val="18"/>
                <w:lang w:val="en-GB"/>
              </w:rPr>
              <w:t>(Fr.) Quél.</w:t>
            </w:r>
          </w:p>
        </w:tc>
        <w:tc>
          <w:tcPr>
            <w:tcW w:w="3391" w:type="dxa"/>
            <w:vAlign w:val="center"/>
          </w:tcPr>
          <w:p w14:paraId="7D9D87BF" w14:textId="3E423239"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1F6DADE3" w14:textId="0C8D9CC9"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4DB4AEE9" w14:textId="743BD772"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2F2D6D" w14:paraId="6E26FE40" w14:textId="77777777" w:rsidTr="0038188C">
        <w:trPr>
          <w:trHeight w:val="397"/>
        </w:trPr>
        <w:tc>
          <w:tcPr>
            <w:tcW w:w="4395" w:type="dxa"/>
            <w:shd w:val="clear" w:color="auto" w:fill="auto"/>
            <w:vAlign w:val="center"/>
          </w:tcPr>
          <w:p w14:paraId="646A2158" w14:textId="129BF20F" w:rsidR="00674FB2" w:rsidRPr="005121D0" w:rsidRDefault="00674FB2" w:rsidP="00674FB2">
            <w:pPr>
              <w:spacing w:line="276" w:lineRule="auto"/>
              <w:rPr>
                <w:b/>
                <w:i/>
                <w:iCs/>
                <w:sz w:val="18"/>
                <w:szCs w:val="18"/>
                <w:lang w:val="en-GB"/>
              </w:rPr>
            </w:pPr>
            <w:r w:rsidRPr="00CA07D7">
              <w:rPr>
                <w:b/>
                <w:i/>
                <w:iCs/>
                <w:sz w:val="18"/>
                <w:szCs w:val="18"/>
                <w:lang w:val="en-GB"/>
              </w:rPr>
              <w:t xml:space="preserve">Panellus </w:t>
            </w:r>
            <w:r w:rsidRPr="00CA07D7">
              <w:rPr>
                <w:b/>
                <w:iCs/>
                <w:sz w:val="18"/>
                <w:szCs w:val="18"/>
                <w:lang w:val="en-GB"/>
              </w:rPr>
              <w:t>sp</w:t>
            </w:r>
            <w:r>
              <w:rPr>
                <w:b/>
                <w:i/>
                <w:iCs/>
                <w:sz w:val="18"/>
                <w:szCs w:val="18"/>
                <w:lang w:val="en-GB"/>
              </w:rPr>
              <w:t xml:space="preserve">. </w:t>
            </w:r>
            <w:r w:rsidRPr="00CA07D7">
              <w:rPr>
                <w:iCs/>
                <w:sz w:val="18"/>
                <w:szCs w:val="18"/>
                <w:lang w:val="en-GB"/>
              </w:rPr>
              <w:t>P. Karst.</w:t>
            </w:r>
          </w:p>
        </w:tc>
        <w:tc>
          <w:tcPr>
            <w:tcW w:w="3391" w:type="dxa"/>
            <w:vAlign w:val="center"/>
          </w:tcPr>
          <w:p w14:paraId="568E278D" w14:textId="7291DF3A"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26902C5C" w14:textId="612DAAE8"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04027AA0" w14:textId="6091366E"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0A6245" w14:paraId="5E1F16DD" w14:textId="77777777" w:rsidTr="0038188C">
        <w:trPr>
          <w:trHeight w:val="397"/>
        </w:trPr>
        <w:tc>
          <w:tcPr>
            <w:tcW w:w="4395" w:type="dxa"/>
            <w:shd w:val="clear" w:color="auto" w:fill="auto"/>
            <w:vAlign w:val="center"/>
          </w:tcPr>
          <w:p w14:paraId="7126DD44" w14:textId="3A228C00" w:rsidR="00674FB2" w:rsidRPr="000570BF" w:rsidRDefault="00674FB2" w:rsidP="00674FB2">
            <w:pPr>
              <w:spacing w:line="276" w:lineRule="auto"/>
              <w:rPr>
                <w:iCs/>
                <w:sz w:val="18"/>
                <w:szCs w:val="18"/>
                <w:lang w:val="en-GB"/>
              </w:rPr>
            </w:pPr>
            <w:r>
              <w:rPr>
                <w:b/>
                <w:i/>
                <w:iCs/>
                <w:sz w:val="18"/>
                <w:szCs w:val="18"/>
                <w:lang w:val="en-GB"/>
              </w:rPr>
              <w:t xml:space="preserve">Papularia </w:t>
            </w:r>
            <w:r>
              <w:rPr>
                <w:b/>
                <w:iCs/>
                <w:sz w:val="18"/>
                <w:szCs w:val="18"/>
                <w:lang w:val="en-GB"/>
              </w:rPr>
              <w:t xml:space="preserve">sp. </w:t>
            </w:r>
            <w:r>
              <w:rPr>
                <w:iCs/>
                <w:sz w:val="18"/>
                <w:szCs w:val="18"/>
                <w:lang w:val="en-GB"/>
              </w:rPr>
              <w:t>Fr.</w:t>
            </w:r>
          </w:p>
        </w:tc>
        <w:tc>
          <w:tcPr>
            <w:tcW w:w="3391" w:type="dxa"/>
            <w:vAlign w:val="center"/>
          </w:tcPr>
          <w:p w14:paraId="7B0365E5" w14:textId="0717E9C6" w:rsidR="00674FB2" w:rsidRPr="005242C1" w:rsidRDefault="00674FB2" w:rsidP="00D85868">
            <w:pPr>
              <w:spacing w:line="276" w:lineRule="auto"/>
              <w:jc w:val="center"/>
              <w:rPr>
                <w:sz w:val="18"/>
                <w:szCs w:val="18"/>
              </w:rPr>
            </w:pPr>
            <w:r w:rsidRPr="005242C1">
              <w:rPr>
                <w:sz w:val="18"/>
                <w:szCs w:val="18"/>
              </w:rPr>
              <w:t xml:space="preserve">Colombia </w:t>
            </w:r>
            <w:r w:rsidRPr="005242C1">
              <w:rPr>
                <w:sz w:val="18"/>
                <w:szCs w:val="18"/>
                <w:lang w:val="en-GB"/>
              </w:rPr>
              <w:fldChar w:fldCharType="begin" w:fldLock="1"/>
            </w:r>
            <w:r w:rsidR="00B056A6">
              <w:rPr>
                <w:sz w:val="18"/>
                <w:szCs w:val="18"/>
              </w:rPr>
              <w:instrText>ADDIN CSL_CITATION {"citationItems":[{"id":"ITEM-1","itemData":{"DOI":"10.14482/sun.31.3.5311","ISSN":"20117531","abstract":"Objetivos: El propósito de este estudio fue determinar las variaciones en la composición y concentración de los agentes aerobiológicos presentes en tres archivos de la Empresa de Energía de Boyacá (EBSA) que pudieran estar causando alergias respiratorias en el personal que trabaja en estas áreas. Materiales y métodos: En el análisis microbiológico del aire se empleó un método de sedimentación usando agar PDA (agar patata-dextrosa) y agar nutritivo, y se registra-ron datos de temperatura y humedad durante cada toma de muestras, y se recolectaron muestras de polvo para el cultivo de hongos y ácaros. Asimismo, se aplicó una encuesta a los trabajadores con el fin de conocer sintomatología respiratoria sugestiva y se tomaron muestras de fosas nasales. Resultados: Se aisló un promedio de 470,2 UFC/m 3","author":[{"dropping-particle":"","family":"Hernández-Velandia","given":"David Ricardo","non-dropping-particle":"","parse-names":false,"suffix":""},{"dropping-particle":"","family":"Lizarazo-Forero","given":"Luz Marina","non-dropping-particle":"","parse-names":false,"suffix":""}],"container-title":"Salud Uninorte","id":"ITEM-1","issue":"3","issued":{"date-parts":[["2015"]]},"page":"537-547","title":"Determinación y comparación aerobiológica en tres archivos de la empresa de energía de Boyacá, Tunja (Colombia)","type":"article-journal","volume":"31"},"uris":["http://www.mendeley.com/documents/?uuid=fbe0ce50-63cf-4dfe-9366-1abb83378c6d"]}],"mendeley":{"formattedCitation":"[9]","plainTextFormattedCitation":"[9]","previouslyFormattedCitation":"(Hernández-Velandia &amp; Lizarazo-Forero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[9]</w:t>
            </w:r>
            <w:r w:rsidRPr="005242C1">
              <w:rPr>
                <w:sz w:val="18"/>
                <w:szCs w:val="18"/>
                <w:lang w:val="en-GB"/>
              </w:rPr>
              <w:fldChar w:fldCharType="end"/>
            </w:r>
          </w:p>
        </w:tc>
        <w:tc>
          <w:tcPr>
            <w:tcW w:w="3392" w:type="dxa"/>
            <w:vAlign w:val="center"/>
          </w:tcPr>
          <w:p w14:paraId="4C690D7C" w14:textId="5330F234" w:rsidR="00674FB2" w:rsidRPr="005242C1" w:rsidRDefault="00674FB2" w:rsidP="00674FB2">
            <w:pPr>
              <w:spacing w:line="276" w:lineRule="auto"/>
              <w:jc w:val="center"/>
              <w:rPr>
                <w:sz w:val="18"/>
                <w:szCs w:val="18"/>
              </w:rPr>
            </w:pPr>
            <w:r w:rsidRPr="005242C1">
              <w:rPr>
                <w:sz w:val="18"/>
                <w:szCs w:val="18"/>
              </w:rPr>
              <w:t>-</w:t>
            </w:r>
          </w:p>
        </w:tc>
        <w:tc>
          <w:tcPr>
            <w:tcW w:w="3392" w:type="dxa"/>
            <w:shd w:val="clear" w:color="auto" w:fill="auto"/>
            <w:vAlign w:val="center"/>
          </w:tcPr>
          <w:p w14:paraId="75371B4C" w14:textId="17C88AC3" w:rsidR="00674FB2" w:rsidRPr="005242C1" w:rsidRDefault="00674FB2" w:rsidP="00674FB2">
            <w:pPr>
              <w:spacing w:line="276" w:lineRule="auto"/>
              <w:jc w:val="center"/>
              <w:rPr>
                <w:sz w:val="18"/>
                <w:szCs w:val="18"/>
              </w:rPr>
            </w:pPr>
            <w:r w:rsidRPr="005242C1">
              <w:rPr>
                <w:sz w:val="18"/>
                <w:szCs w:val="18"/>
              </w:rPr>
              <w:t>-</w:t>
            </w:r>
          </w:p>
        </w:tc>
      </w:tr>
      <w:tr w:rsidR="00674FB2" w:rsidRPr="00C7294F" w14:paraId="22D82EC9" w14:textId="77777777" w:rsidTr="0038188C">
        <w:trPr>
          <w:trHeight w:val="397"/>
        </w:trPr>
        <w:tc>
          <w:tcPr>
            <w:tcW w:w="4395" w:type="dxa"/>
            <w:shd w:val="clear" w:color="auto" w:fill="auto"/>
            <w:vAlign w:val="center"/>
          </w:tcPr>
          <w:p w14:paraId="52DA30BF" w14:textId="61D18C71" w:rsidR="00674FB2" w:rsidRPr="00DD1D34" w:rsidRDefault="00674FB2" w:rsidP="00674FB2">
            <w:pPr>
              <w:spacing w:line="276" w:lineRule="auto"/>
              <w:rPr>
                <w:b/>
                <w:i/>
                <w:iCs/>
                <w:sz w:val="18"/>
                <w:szCs w:val="18"/>
                <w:lang w:val="en-GB"/>
              </w:rPr>
            </w:pPr>
            <w:r w:rsidRPr="00C7294F">
              <w:rPr>
                <w:b/>
                <w:i/>
                <w:iCs/>
                <w:sz w:val="18"/>
                <w:szCs w:val="18"/>
                <w:lang w:val="en-GB"/>
              </w:rPr>
              <w:t>Paraconiothyrium fuckelii</w:t>
            </w:r>
            <w:r w:rsidRPr="00C7294F">
              <w:rPr>
                <w:iCs/>
                <w:sz w:val="18"/>
                <w:szCs w:val="18"/>
                <w:lang w:val="en-GB"/>
              </w:rPr>
              <w:t xml:space="preserve"> (Sacc.) Verkley &amp; Gruyter</w:t>
            </w:r>
          </w:p>
        </w:tc>
        <w:tc>
          <w:tcPr>
            <w:tcW w:w="3391" w:type="dxa"/>
            <w:vAlign w:val="center"/>
          </w:tcPr>
          <w:p w14:paraId="178CE52F" w14:textId="20DDA69B" w:rsidR="00674FB2" w:rsidRPr="005242C1" w:rsidRDefault="00674FB2"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Journal","id":"ITEM-1","issue":"3","issued":{"date-parts":[["2016"]]},"page":"397-407","title":"Fungal secondary metabolite analysis applied to Cultural Heritage: the case of a contaminated library in Venice","type":"article-journal","volume":"9"},"uris":["http://www.mendeley.com/documents/?uuid=ac26feea-eae3-4c2d-b7c6-d722b65e9507"]}],"mendeley":{"formattedCitation":"[20]","plainTextFormattedCitation":"[20]","previouslyFormattedCitation":"(Micheluz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[20]</w:t>
            </w:r>
            <w:r w:rsidRPr="005242C1">
              <w:rPr>
                <w:sz w:val="18"/>
                <w:szCs w:val="18"/>
                <w:lang w:val="en-GB"/>
              </w:rPr>
              <w:fldChar w:fldCharType="end"/>
            </w:r>
          </w:p>
        </w:tc>
        <w:tc>
          <w:tcPr>
            <w:tcW w:w="3392" w:type="dxa"/>
            <w:vAlign w:val="center"/>
          </w:tcPr>
          <w:p w14:paraId="1340EEBB" w14:textId="07576862"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3D132751" w14:textId="3F4C204A"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B056A6" w14:paraId="0D79D149" w14:textId="77777777" w:rsidTr="0038188C">
        <w:trPr>
          <w:trHeight w:val="397"/>
        </w:trPr>
        <w:tc>
          <w:tcPr>
            <w:tcW w:w="4395" w:type="dxa"/>
            <w:shd w:val="clear" w:color="auto" w:fill="auto"/>
            <w:vAlign w:val="center"/>
          </w:tcPr>
          <w:p w14:paraId="15311C05" w14:textId="014A1CB3" w:rsidR="00674FB2" w:rsidRPr="00C7294F" w:rsidRDefault="00674FB2" w:rsidP="00674FB2">
            <w:pPr>
              <w:spacing w:line="276" w:lineRule="auto"/>
              <w:rPr>
                <w:b/>
                <w:i/>
                <w:iCs/>
                <w:sz w:val="18"/>
                <w:szCs w:val="18"/>
                <w:lang w:val="en-GB"/>
              </w:rPr>
            </w:pPr>
            <w:r w:rsidRPr="00ED322B">
              <w:rPr>
                <w:b/>
                <w:i/>
                <w:iCs/>
                <w:sz w:val="18"/>
                <w:szCs w:val="18"/>
                <w:lang w:val="en-GB"/>
              </w:rPr>
              <w:t xml:space="preserve">Paramyrothecium roridum </w:t>
            </w:r>
            <w:r w:rsidRPr="00ED322B">
              <w:rPr>
                <w:iCs/>
                <w:sz w:val="18"/>
                <w:szCs w:val="18"/>
                <w:lang w:val="en-GB"/>
              </w:rPr>
              <w:t>(Tode) L. Lombard &amp; Crous</w:t>
            </w:r>
          </w:p>
        </w:tc>
        <w:tc>
          <w:tcPr>
            <w:tcW w:w="3391" w:type="dxa"/>
            <w:vAlign w:val="center"/>
          </w:tcPr>
          <w:p w14:paraId="180C9FBF" w14:textId="441F8C9D" w:rsidR="00674FB2" w:rsidRPr="005242C1" w:rsidRDefault="00674FB2" w:rsidP="00D85868">
            <w:pPr>
              <w:spacing w:line="276" w:lineRule="auto"/>
              <w:jc w:val="center"/>
              <w:rPr>
                <w:sz w:val="18"/>
                <w:szCs w:val="18"/>
                <w:lang w:val="en-GB"/>
              </w:rPr>
            </w:pPr>
            <w:r w:rsidRPr="005242C1">
              <w:rPr>
                <w:sz w:val="18"/>
                <w:szCs w:val="18"/>
                <w:lang w:val="en-GB"/>
              </w:rPr>
              <w:t xml:space="preserve">Italy, Spain </w:t>
            </w:r>
            <w:r w:rsidRPr="005242C1">
              <w:rPr>
                <w:sz w:val="18"/>
                <w:szCs w:val="18"/>
                <w:lang w:val="en-GB"/>
              </w:rPr>
              <w:fldChar w:fldCharType="begin" w:fldLock="1"/>
            </w:r>
            <w:r w:rsidR="00B056A6">
              <w:rPr>
                <w:sz w:val="18"/>
                <w:szCs w:val="18"/>
                <w:lang w:val="en-GB"/>
              </w:rPr>
              <w:instrText>ADDIN CSL_CITATION {"citationItems":[{"id":"ITEM-1","itemData":{"author":[{"dropping-particle":"","family":"Valentin","given":"Nieves","non-dropping-particle":"","parse-names":false,"suffix":""}],"container-title":"Experts’ Roundtable on Sustainable Climate Management Strategies","editor":[{"dropping-particle":"","family":"Boersma","given":"Foekje","non-dropping-particle":"","parse-names":false,"suffix":""}],"id":"ITEM-1","issued":{"date-parts":[["2007"]]},"page":"1-26","publisher":"The Getty Conservation Institute","publisher-place":"Tenerife, Spain","title":"Microbial Contamination in Archives and Museums: Health Hazards and Preventive Strategies Using Air Ventilation Systems","type":"paper-conference"},"uris":["http://www.mendeley.com/documents/?uuid=642ecba7-b975-4e2a-9b07-b0bb7950b860","http://www.mendeley.com/documents/?uuid=3c54f80d-8579-4ab3-ad1f-c3509dded589","http://www.mendeley.com/documents/?uuid=3fec79cc-9286-4620-a9a1-9cc4a703af01"]},{"id":"ITEM-2","itemData":{"DOI":"10.1080/00173130801916624","ISSN":"0017-3134","abstract":"Historical collections held in ancient archives and libraries constitute a cultural and artistic heritage of inestimable value. These collections contain a series of organic materials which may alter and perish in time, especially if they are conserved in inadequate environmental conditions and without any specific precautionary devices to protect them from damage caused by chemical, biological and physical factors. It is essential to prevent ‘at risk’ situations to conserve library and archive heritage. Early detection of fungal spores and moulds in conservation environments will permit us to intervene at the infection site at the right moment and also to detect the micro-environments where climatic parameters are not suitable for conservation purposes. The aim of this study is to examine potentially biodeteriogen fungal micro-flora in the environment of the ‘‘Doctorate Library’’, one of the most important buildings of the University of Perugia, which contains frescos and library collection of great value. The study was carried out through quantitative and qualitative analysis of airborne fungal species and through the evaluation of viable aerobiological particles as potential agents of biodeterioration. The airspore monitoring was made using the active method (by Personal Volumetric Air Sampler Spore Trap, Burkard Company Ltd.) and the passive one (by sedimentation technique on Petri dishes). The results obtained by both methods allowed us to detect numerous potentially biodeteriogen species, to determine their quantity and influence and to evaluate the levels of their variability in time","author":[{"dropping-particle":"","family":"Ruga","given":"Luigia","non-dropping-particle":"","parse-names":false,"suffix":""},{"dropping-particle":"","family":"Bonofiglio","given":"Tommaso","non-dropping-particle":"","parse-names":false,"suffix":""},{"dropping-particle":"","family":"Orlandi","given":"Fabio","non-dropping-particle":"","parse-names":false,"suffix":""},{"dropping-particle":"","family":"Romano","given":"Bruno","non-dropping-particle":"","parse-names":false,"suffix":""},{"dropping-particle":"","family":"Fornaciari","given":"Marco","non-dropping-particle":"","parse-names":false,"suffix":""}],"container-title":"Grana","id":"ITEM-2","issue":"1","issued":{"date-parts":[["2008"]]},"page":"60-69","title":"Analysis of the potential fungal biodeteriogen effects in the “Doctorate Library” of the University of Perugia, Italy","type":"article-journal","volume":"47"},"uris":["http://www.mendeley.com/documents/?uuid=7f3fbec3-36f2-4b48-9a37-94ab1f36b34c"]}],"mendeley":{"formattedCitation":"[23,24]","plainTextFormattedCitation":"[23,24]","previouslyFormattedCitation":"(Valentin 2007; Ruga et al. 2008)"},"properties":{"noteIndex":0},"schema":"https://github.com/citation-style-language/schema/raw/master/csl-citation.json"}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[23,24]</w:t>
            </w:r>
            <w:r w:rsidRPr="005242C1">
              <w:rPr>
                <w:sz w:val="18"/>
                <w:szCs w:val="18"/>
                <w:lang w:val="en-GB"/>
              </w:rPr>
              <w:fldChar w:fldCharType="end"/>
            </w:r>
          </w:p>
        </w:tc>
        <w:tc>
          <w:tcPr>
            <w:tcW w:w="3392" w:type="dxa"/>
            <w:vAlign w:val="center"/>
          </w:tcPr>
          <w:p w14:paraId="37591125" w14:textId="36B9BB92" w:rsidR="00674FB2" w:rsidRPr="005242C1" w:rsidRDefault="00674FB2" w:rsidP="00674FB2">
            <w:pPr>
              <w:spacing w:line="276" w:lineRule="auto"/>
              <w:jc w:val="center"/>
              <w:rPr>
                <w:sz w:val="18"/>
                <w:szCs w:val="18"/>
                <w:lang w:val="en-GB"/>
              </w:rPr>
            </w:pPr>
            <w:r w:rsidRPr="00B056A6">
              <w:rPr>
                <w:sz w:val="18"/>
                <w:szCs w:val="18"/>
                <w:lang w:val="en-GB"/>
              </w:rPr>
              <w:t>-</w:t>
            </w:r>
          </w:p>
        </w:tc>
        <w:tc>
          <w:tcPr>
            <w:tcW w:w="3392" w:type="dxa"/>
            <w:shd w:val="clear" w:color="auto" w:fill="auto"/>
            <w:vAlign w:val="center"/>
          </w:tcPr>
          <w:p w14:paraId="6EF3791A" w14:textId="0E5DA5D6" w:rsidR="00674FB2" w:rsidRPr="005242C1" w:rsidRDefault="00674FB2" w:rsidP="00674FB2">
            <w:pPr>
              <w:spacing w:line="276" w:lineRule="auto"/>
              <w:jc w:val="center"/>
              <w:rPr>
                <w:sz w:val="18"/>
                <w:szCs w:val="18"/>
                <w:lang w:val="en-GB"/>
              </w:rPr>
            </w:pPr>
            <w:r w:rsidRPr="00B056A6">
              <w:rPr>
                <w:sz w:val="18"/>
                <w:szCs w:val="18"/>
                <w:lang w:val="en-GB"/>
              </w:rPr>
              <w:t>-</w:t>
            </w:r>
          </w:p>
        </w:tc>
      </w:tr>
      <w:tr w:rsidR="00674FB2" w:rsidRPr="00B056A6" w14:paraId="3040954C" w14:textId="77777777" w:rsidTr="0038188C">
        <w:trPr>
          <w:trHeight w:val="397"/>
        </w:trPr>
        <w:tc>
          <w:tcPr>
            <w:tcW w:w="4395" w:type="dxa"/>
            <w:shd w:val="clear" w:color="auto" w:fill="auto"/>
            <w:vAlign w:val="center"/>
          </w:tcPr>
          <w:p w14:paraId="619A5143" w14:textId="25661C5D" w:rsidR="00674FB2" w:rsidRPr="006F7CF1" w:rsidRDefault="00674FB2" w:rsidP="00674FB2">
            <w:pPr>
              <w:spacing w:line="276" w:lineRule="auto"/>
              <w:rPr>
                <w:iCs/>
                <w:sz w:val="18"/>
                <w:szCs w:val="18"/>
                <w:lang w:val="en-GB"/>
              </w:rPr>
            </w:pPr>
            <w:r>
              <w:rPr>
                <w:b/>
                <w:i/>
                <w:iCs/>
                <w:sz w:val="18"/>
                <w:szCs w:val="18"/>
                <w:lang w:val="en-GB"/>
              </w:rPr>
              <w:t xml:space="preserve">Parasola </w:t>
            </w:r>
            <w:r>
              <w:rPr>
                <w:b/>
                <w:iCs/>
                <w:sz w:val="18"/>
                <w:szCs w:val="18"/>
                <w:lang w:val="en-GB"/>
              </w:rPr>
              <w:t xml:space="preserve">sp. </w:t>
            </w:r>
            <w:r>
              <w:rPr>
                <w:iCs/>
                <w:sz w:val="18"/>
                <w:szCs w:val="18"/>
                <w:lang w:val="en-GB"/>
              </w:rPr>
              <w:t>Redhead</w:t>
            </w:r>
          </w:p>
        </w:tc>
        <w:tc>
          <w:tcPr>
            <w:tcW w:w="3391" w:type="dxa"/>
            <w:vAlign w:val="center"/>
          </w:tcPr>
          <w:p w14:paraId="782C6A47" w14:textId="10754651"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5AF6180F" w14:textId="7E174F2A"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2E05D171" w14:textId="08E78A8E"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2F2D6D" w14:paraId="629A4AEB" w14:textId="77777777" w:rsidTr="0038188C">
        <w:trPr>
          <w:trHeight w:val="397"/>
        </w:trPr>
        <w:tc>
          <w:tcPr>
            <w:tcW w:w="4395" w:type="dxa"/>
            <w:shd w:val="clear" w:color="auto" w:fill="auto"/>
            <w:vAlign w:val="center"/>
          </w:tcPr>
          <w:p w14:paraId="4BB1E4E1" w14:textId="3D95062B" w:rsidR="00674FB2" w:rsidRPr="00FB0429" w:rsidRDefault="00674FB2" w:rsidP="00674FB2">
            <w:pPr>
              <w:spacing w:line="276" w:lineRule="auto"/>
              <w:rPr>
                <w:b/>
                <w:i/>
                <w:iCs/>
                <w:sz w:val="18"/>
                <w:szCs w:val="18"/>
                <w:lang w:val="en-GB"/>
              </w:rPr>
            </w:pPr>
            <w:r w:rsidRPr="00FB0429">
              <w:rPr>
                <w:b/>
                <w:i/>
                <w:iCs/>
                <w:sz w:val="18"/>
                <w:szCs w:val="18"/>
                <w:lang w:val="en-GB"/>
              </w:rPr>
              <w:t xml:space="preserve">Parastagonospora </w:t>
            </w:r>
            <w:r w:rsidRPr="00FB0429">
              <w:rPr>
                <w:b/>
                <w:iCs/>
                <w:sz w:val="18"/>
                <w:szCs w:val="18"/>
                <w:lang w:val="en-GB"/>
              </w:rPr>
              <w:t xml:space="preserve">sp. </w:t>
            </w:r>
            <w:r w:rsidRPr="00FB0429">
              <w:rPr>
                <w:iCs/>
                <w:sz w:val="18"/>
                <w:szCs w:val="18"/>
                <w:lang w:val="en-GB"/>
              </w:rPr>
              <w:t>Quaedvlieg, Verkley &amp; Crous</w:t>
            </w:r>
          </w:p>
        </w:tc>
        <w:tc>
          <w:tcPr>
            <w:tcW w:w="3391" w:type="dxa"/>
            <w:vAlign w:val="center"/>
          </w:tcPr>
          <w:p w14:paraId="02A67BE9" w14:textId="79302008"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47EC49E6" w14:textId="4649BF0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4EDBD57F" w14:textId="6EB9C1E6"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2F2D6D" w14:paraId="4DCDF1E0" w14:textId="77777777" w:rsidTr="0038188C">
        <w:trPr>
          <w:trHeight w:val="397"/>
        </w:trPr>
        <w:tc>
          <w:tcPr>
            <w:tcW w:w="4395" w:type="dxa"/>
            <w:shd w:val="clear" w:color="auto" w:fill="auto"/>
            <w:vAlign w:val="center"/>
          </w:tcPr>
          <w:p w14:paraId="76EAA10E" w14:textId="07B0E28A" w:rsidR="00674FB2" w:rsidRPr="00216658" w:rsidRDefault="00674FB2" w:rsidP="00674FB2">
            <w:pPr>
              <w:spacing w:line="276" w:lineRule="auto"/>
              <w:rPr>
                <w:b/>
                <w:i/>
                <w:iCs/>
                <w:sz w:val="18"/>
                <w:szCs w:val="18"/>
              </w:rPr>
            </w:pPr>
            <w:r w:rsidRPr="00F47B56">
              <w:rPr>
                <w:b/>
                <w:i/>
                <w:iCs/>
                <w:sz w:val="18"/>
                <w:szCs w:val="18"/>
              </w:rPr>
              <w:t>Passalora</w:t>
            </w:r>
            <w:r>
              <w:rPr>
                <w:b/>
                <w:i/>
                <w:iCs/>
                <w:sz w:val="18"/>
                <w:szCs w:val="18"/>
              </w:rPr>
              <w:t xml:space="preserve"> </w:t>
            </w:r>
            <w:r>
              <w:rPr>
                <w:b/>
                <w:iCs/>
                <w:sz w:val="18"/>
                <w:szCs w:val="18"/>
              </w:rPr>
              <w:t xml:space="preserve">sp. </w:t>
            </w:r>
            <w:r w:rsidRPr="00F47B56">
              <w:rPr>
                <w:iCs/>
                <w:sz w:val="18"/>
                <w:szCs w:val="18"/>
              </w:rPr>
              <w:t>Fr</w:t>
            </w:r>
            <w:r>
              <w:rPr>
                <w:b/>
                <w:i/>
                <w:iCs/>
                <w:sz w:val="18"/>
                <w:szCs w:val="18"/>
              </w:rPr>
              <w:t>.</w:t>
            </w:r>
          </w:p>
        </w:tc>
        <w:tc>
          <w:tcPr>
            <w:tcW w:w="3391" w:type="dxa"/>
            <w:vAlign w:val="center"/>
          </w:tcPr>
          <w:p w14:paraId="22318F3F" w14:textId="40AD7C7E"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625132C9" w14:textId="5A8DC9DC"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60162D1F" w14:textId="2E3D8D5E"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2F2D6D" w14:paraId="5CD4A126" w14:textId="77777777" w:rsidTr="0038188C">
        <w:trPr>
          <w:trHeight w:val="397"/>
        </w:trPr>
        <w:tc>
          <w:tcPr>
            <w:tcW w:w="4395" w:type="dxa"/>
            <w:shd w:val="clear" w:color="auto" w:fill="auto"/>
            <w:vAlign w:val="center"/>
          </w:tcPr>
          <w:p w14:paraId="421DB225" w14:textId="1B5A7C44" w:rsidR="00674FB2" w:rsidRPr="00683D2A" w:rsidRDefault="00674FB2" w:rsidP="00674FB2">
            <w:pPr>
              <w:spacing w:line="276" w:lineRule="auto"/>
              <w:rPr>
                <w:iCs/>
                <w:sz w:val="18"/>
                <w:szCs w:val="18"/>
              </w:rPr>
            </w:pPr>
            <w:r w:rsidRPr="00683D2A">
              <w:rPr>
                <w:b/>
                <w:i/>
                <w:iCs/>
                <w:sz w:val="18"/>
                <w:szCs w:val="18"/>
              </w:rPr>
              <w:t>Peltigera</w:t>
            </w:r>
            <w:r>
              <w:rPr>
                <w:b/>
                <w:i/>
                <w:iCs/>
                <w:sz w:val="18"/>
                <w:szCs w:val="18"/>
              </w:rPr>
              <w:t xml:space="preserve"> </w:t>
            </w:r>
            <w:r>
              <w:rPr>
                <w:b/>
                <w:iCs/>
                <w:sz w:val="18"/>
                <w:szCs w:val="18"/>
              </w:rPr>
              <w:t xml:space="preserve">sp. </w:t>
            </w:r>
            <w:r>
              <w:rPr>
                <w:iCs/>
                <w:sz w:val="18"/>
                <w:szCs w:val="18"/>
              </w:rPr>
              <w:t>Wild</w:t>
            </w:r>
          </w:p>
        </w:tc>
        <w:tc>
          <w:tcPr>
            <w:tcW w:w="3391" w:type="dxa"/>
            <w:vAlign w:val="center"/>
          </w:tcPr>
          <w:p w14:paraId="08481893" w14:textId="417F875E" w:rsidR="00674FB2" w:rsidRPr="005242C1" w:rsidRDefault="00674FB2" w:rsidP="00674FB2">
            <w:pPr>
              <w:spacing w:line="276" w:lineRule="auto"/>
              <w:jc w:val="center"/>
              <w:rPr>
                <w:sz w:val="18"/>
                <w:szCs w:val="18"/>
              </w:rPr>
            </w:pPr>
            <w:r w:rsidRPr="005242C1">
              <w:rPr>
                <w:sz w:val="18"/>
                <w:szCs w:val="18"/>
                <w:lang w:val="en-GB"/>
              </w:rPr>
              <w:t>-</w:t>
            </w:r>
          </w:p>
        </w:tc>
        <w:tc>
          <w:tcPr>
            <w:tcW w:w="3392" w:type="dxa"/>
            <w:vAlign w:val="center"/>
          </w:tcPr>
          <w:p w14:paraId="50E37ECA" w14:textId="547904E1" w:rsidR="00674FB2" w:rsidRPr="005242C1" w:rsidRDefault="00674FB2" w:rsidP="00674FB2">
            <w:pPr>
              <w:spacing w:line="276" w:lineRule="auto"/>
              <w:jc w:val="center"/>
              <w:rPr>
                <w:sz w:val="18"/>
                <w:szCs w:val="18"/>
              </w:rPr>
            </w:pPr>
            <w:r w:rsidRPr="005242C1">
              <w:rPr>
                <w:sz w:val="18"/>
                <w:szCs w:val="18"/>
                <w:lang w:val="en-GB"/>
              </w:rPr>
              <w:t>-</w:t>
            </w:r>
          </w:p>
        </w:tc>
        <w:tc>
          <w:tcPr>
            <w:tcW w:w="3392" w:type="dxa"/>
            <w:shd w:val="clear" w:color="auto" w:fill="auto"/>
            <w:vAlign w:val="center"/>
          </w:tcPr>
          <w:p w14:paraId="4283FED9" w14:textId="4C70029A" w:rsidR="00674FB2" w:rsidRPr="005242C1" w:rsidRDefault="00D57A52" w:rsidP="00D85868">
            <w:pPr>
              <w:spacing w:line="276" w:lineRule="auto"/>
              <w:jc w:val="center"/>
              <w:rPr>
                <w:sz w:val="18"/>
                <w:szCs w:val="18"/>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w:instrText>
            </w:r>
            <w:r w:rsidR="00B056A6" w:rsidRPr="00B056A6">
              <w:rPr>
                <w:sz w:val="18"/>
                <w:szCs w:val="18"/>
              </w:rPr>
              <w:instrText>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rPr>
              <w:t>[15]</w:t>
            </w:r>
            <w:r w:rsidR="00674FB2" w:rsidRPr="005242C1">
              <w:rPr>
                <w:sz w:val="18"/>
                <w:szCs w:val="18"/>
              </w:rPr>
              <w:fldChar w:fldCharType="end"/>
            </w:r>
          </w:p>
        </w:tc>
      </w:tr>
      <w:tr w:rsidR="00674FB2" w:rsidRPr="00186A37" w14:paraId="0372DF2D" w14:textId="77777777" w:rsidTr="0038188C">
        <w:trPr>
          <w:trHeight w:val="715"/>
        </w:trPr>
        <w:tc>
          <w:tcPr>
            <w:tcW w:w="4395" w:type="dxa"/>
            <w:shd w:val="clear" w:color="auto" w:fill="auto"/>
            <w:vAlign w:val="center"/>
            <w:hideMark/>
          </w:tcPr>
          <w:p w14:paraId="34103629" w14:textId="77777777" w:rsidR="00674FB2" w:rsidRPr="008B5C37" w:rsidRDefault="00674FB2" w:rsidP="00674FB2">
            <w:pPr>
              <w:spacing w:line="276" w:lineRule="auto"/>
              <w:rPr>
                <w:b/>
                <w:i/>
                <w:iCs/>
                <w:sz w:val="18"/>
                <w:szCs w:val="18"/>
              </w:rPr>
            </w:pPr>
            <w:r w:rsidRPr="008B5C37">
              <w:rPr>
                <w:b/>
                <w:i/>
                <w:iCs/>
                <w:sz w:val="18"/>
                <w:szCs w:val="18"/>
              </w:rPr>
              <w:t xml:space="preserve">Penicillium </w:t>
            </w:r>
            <w:r w:rsidRPr="008B5C37">
              <w:rPr>
                <w:b/>
                <w:iCs/>
                <w:sz w:val="18"/>
                <w:szCs w:val="18"/>
              </w:rPr>
              <w:t>sp.</w:t>
            </w:r>
            <w:r w:rsidRPr="008B5C37">
              <w:rPr>
                <w:b/>
                <w:i/>
                <w:iCs/>
                <w:sz w:val="18"/>
                <w:szCs w:val="18"/>
              </w:rPr>
              <w:t xml:space="preserve"> </w:t>
            </w:r>
            <w:proofErr w:type="gramStart"/>
            <w:r w:rsidRPr="008B5C37">
              <w:rPr>
                <w:sz w:val="18"/>
                <w:szCs w:val="18"/>
              </w:rPr>
              <w:t>Link</w:t>
            </w:r>
            <w:proofErr w:type="gramEnd"/>
          </w:p>
        </w:tc>
        <w:tc>
          <w:tcPr>
            <w:tcW w:w="3391" w:type="dxa"/>
            <w:vAlign w:val="center"/>
          </w:tcPr>
          <w:p w14:paraId="6CFA873A" w14:textId="395308CD" w:rsidR="00674FB2" w:rsidRPr="005242C1" w:rsidRDefault="00674FB2" w:rsidP="00D85868">
            <w:pPr>
              <w:spacing w:line="276" w:lineRule="auto"/>
              <w:jc w:val="center"/>
              <w:rPr>
                <w:sz w:val="18"/>
                <w:szCs w:val="18"/>
              </w:rPr>
            </w:pPr>
            <w:r w:rsidRPr="005242C1">
              <w:rPr>
                <w:sz w:val="18"/>
                <w:szCs w:val="18"/>
              </w:rPr>
              <w:t xml:space="preserve">Argentina, Brazil, Colombia, Cuba, Ethiopia, France, India, Italy, Lithuania, Mexico, Poland, Portugal, Spain </w:t>
            </w:r>
            <w:r w:rsidRPr="005242C1">
              <w:rPr>
                <w:sz w:val="18"/>
                <w:szCs w:val="18"/>
                <w:lang w:val="en-GB"/>
              </w:rPr>
              <w:fldChar w:fldCharType="begin" w:fldLock="1"/>
            </w:r>
            <w:r w:rsidR="00B056A6">
              <w:rPr>
                <w:sz w:val="18"/>
                <w:szCs w:val="18"/>
              </w:rPr>
              <w:instrText>ADDIN CSL_CITATION {"citationItems":[{"id":"ITEM-1","itemData":{"DOI":"10.1016/j.ibiod.2007.02.007","ISSN":"09648305","abstract":"A study of airborne fungi was carried out in the architectural complex of the Cathedral of Santiago de Compostela (Spain) during 2002, by using viable volumetric sampling methods. This resulted in a total of 35 identified taxa, of which the most abundant were: Alternaria, Aspergillus, Cladosporium and Penicillium. Sampling was completed with data from the outdoor atmosphere and swab samples in specific places. In general there were no statistically significant indoor/outdoor differences and in both cases the highest CFU m-3 were obtained during the spring-summer. Similar relatively low numbers of the same fungi were likewise detected at different points in the Cathedral nave, while up to nearly 6500 CFU m-3 were recorded in the Corticela Chapel. The study of intradiurnal levels carried out in the Cathedral nave reveals greater abundance of fungal concentrations at 13:00 h, the moment of massive influx of visitors in the Cathedral, with 406 CFU m-3 compared to the 380 CFU m-3 sampled at 9:00 h and the 350 CFU m-3 at 21:00 h. The whole investigation is the first study of the atmospheric fungal content of the Cathedral of Santiago de Compostela. © 2007 Elsevier Ltd. All rights reserved.","author":[{"dropping-particle":"","family":"Aira","given":"M. J.","non-dropping-particle":"","parse-names":false,"suffix":""},{"dropping-particle":"","family":"Jato","given":"V.","non-dropping-particle":"","parse-names":false,"suffix":""},{"dropping-particle":"","family":"Stchigel","given":"a. M.","non-dropping-particle":"","parse-names":false,"suffix":""},{"dropping-particle":"","family":"Rodríguez-Rajo","given":"F. J.","non-dropping-particle":"","parse-names":false,"suffix":""},{"dropping-particle":"","family":"Piontelli","given":"E.","non-dropping-particle":"","parse-names":false,"suffix":""}],"container-title":"International Biodeterioration &amp; Biodegradation","id":"ITEM-1","issue":"4","issued":{"date-parts":[["2007"]]},"page":"231-237","title":"Aeromycological study in the Cathedral of Santiago de Compostela (Spain)","type":"article-journal","volume":"60"},"uris":["http://www.mendeley.com/documents/?uuid=a75f542a-0121-4281-a5a5-9bb46a36d72c","http://www.mendeley.com/documents/?uuid=1bb4bbae-e355-40ee-9dd0-c8f972bab939"]},{"id":"ITEM-2","itemData":{"DOI":"10.5402/2012/680598","ISSN":"2090-7478","PMID":"23762758","abstract":"Documentary heritage is permanently subject to suffering from physical, chemical, and/or biological alterations. Biological deterioration by microorganisms (bacteria and fungi) causes undesirable changes on material properties. Microorganisms affect different organic, natural or synthetic substrates (cellulose, polycarbonates), metals, and compounds of optical and magnetic devices (CD, VHS). Paper made by vegetal fibers, functional additives (glue, optical polishers, consolidating agents), and inks with organic bindings are used as sources of nutrients. The environmental microorganisms that form the microbial charge of indoor air at repositories (archives, libraries) storing cultural heritage can deteriorate the different supports of heritage importance and affect human health as allergies and skin affections. The aims of this research were to study microbial contamination of the environment and its influence on biodeterioration by the biofilm formation and to analyze the relationship between environment microbiota and biofilm formation in materials stored at three archives in Argentina and in two repositories of the National Archive of the Republic of Cuba.","author":[{"dropping-particle":"","family":"Borrego","given":"Sofía","non-dropping-particle":"","parse-names":false,"suffix":""},{"dropping-particle":"","family":"Lavin","given":"Paola","non-dropping-particle":"","parse-names":false,"suffix":""},{"dropping-particle":"","family":"Perdomo","given":"Ivette","non-dropping-particle":"","parse-names":false,"suffix":""},{"dropping-particle":"","family":"Gómez de Saravia","given":"Sandra","non-dropping-particle":"","parse-names":false,"suffix":""},{"dropping-particle":"","family":"Guiamet","given":"Patricia","non-dropping-particle":"","parse-names":false,"suffix":""}],"container-title":"ISRN Microbiology","id":"ITEM-2","issue":"Article ID 680598","issued":{"date-parts":[["2012"]]},"page":"1-10","title":"Determination of Indoor Air Quality in Archives and Biodeterioration of the Documentary Heritage","type":"article-journal","volume":"2012"},"uris":["http://www.mendeley.com/documents/?uuid=b8b58adf-f450-4487-82f8-f208c17c84b6","http://www.mendeley.com/documents/?uuid=e33b4d24-55c4-4f41-a731-649438d40e5b","http://www.mendeley.com/documents/?uuid=7d0818c6-84a7-4d38-8792-1fdede3b2ebe"]},{"id":"ITEM-3","itemData":{"abstract":"Este artículo analiza los hongos presentes en una biblioteca científica si-tuada en un centro de investigación (el cual trabaja con microorganismos) en Tucu-mán, Argentina, desde Febrero del 2000 a Enero del 2001. Se identificaron 33 géne-ros, además de las levaduras y de los hongos clasificados como Mycelia sterilia y Basidiomycetes. Los géneros que presentaron la mayor frecuencia fueron Cladospo-rium sp. (30.1%), Fusarium sp (8.6%), Alternaria sp. (8.4%), Acremonium sp. (6.4%) y Aspergillus sp. (5.5%). La mayor cantidad de esporas fúngicas fue obser-vada en Octubre y la mínima en Julio. La temperatura estuvo entre 16,5 y 28,5ºC. El género Cladosporium sp. fue aislado en todos los meses muestreados. Este género predominó en Febrero (19.6%), junto a Alternaria sp., Mayo (29.6%), Junio (35.7%), Julio (33.3%), Agosto (40%), septiembre (27.5%) y octubre (51.3%), mientras que Acremonium sp. predominó en Marzo (26.5%), Ceratosporium sp. en Abril (20.4%) y los Basidiomycetes en Noviembre (17.6%). Además, Alternaria sp. fue el más abundante en Diciembre (20%) y Enero (35.9%). A pesar del uso de un muestreo no volumétrico, este estudio provee una información útil sobre la inciden-cia de los hongos ambientales en la biblioteca testada. Sabiendo que su presencia es incuestionable y difícil de erradicar, son necesarias futuras investigaciones para examinar los efectos de su exposición sobre los problemas de salud relacionados. Palabras claves: Hongos; ambiente interno; sistema de placa de Petri abierta.","author":[{"dropping-particle":"","family":"Bueno","given":"Dante J","non-dropping-particle":"","parse-names":false,"suffix":""},{"dropping-particle":"","family":"Silva","given":"Julio O","non-dropping-particle":"","parse-names":false,"suffix":""},{"dropping-particle":"","family":"Oliver","given":"Guillermo","non-dropping-particle":"","parse-names":false,"suffix":""}],"container-title":"Anales de Documentación","id":"ITEM-3","issue":"051","issued":{"date-parts":[["2003"]]},"page":"27-34","title":"Hongos ambientales en una biblioteca: un año de estudio","type":"article-journal"},"uris":["http://www.mendeley.com/documents/?uuid=e47a8f41-e665-4013-aecd-1b47d19e3e78","http://www.mendeley.com/documents/?uuid=d73e2b1f-6a25-4f39-94a2-1d24234aab96","http://www.mendeley.com/documents/?uuid=9cd8a4fb-dfc5-46d8-aa01-21545501ae17"]},{"id":"ITEM-4","itemData":{"author":[{"dropping-particle":"","family":"Gambale","given":"W.","non-dropping-particle":"","parse-names":false,"suffix":""},{"dropping-particle":"","family":"Croce","given":"J.","non-dropping-particle":"","parse-names":false,"suffix":""},{"dropping-particle":"","family":"Costa-Manso","given":"E.","non-dropping-particle":"","parse-names":false,"suffix":""},{"dropping-particle":"","family":"Croce","given":"M.","non-dropping-particle":"","parse-names":false,"suffix":""},{"dropping-particle":"","family":"Sales","given":"M.","non-dropping-particle":"","parse-names":false,"suffix":""}],"container-title":"Journal of Investigational Allergology and Clinical Immunology","id":"ITEM-4","issued":{"date-parts":[["1993"]]},"page":"45.50","title":"Library fungi at the University of Sao Paulo and their relationship with respiratory allergy","type":"article-journal","volume":"3"},"uris":["http://www.mendeley.com/documents/?uuid=a4465862-ff4f-49b7-b749-386789654952","http://www.mendeley.com/documents/?uuid=82aa745d-5bd6-4baf-b92d-649582df87bf","http://www.mendeley.com/documents/?uuid=3261657e-481a-4354-85b5-75ab3627e996"]},{"id":"ITEM-5","itemData":{"ISBN":"1232-1966","ISSN":"12321966","PMID":"22216807","abstract":"The aim of this study was to check the degree and identify the sources of microbial contamination of the Jasna Gora (Bright Hill) monastery library 10 years after disinfection of the incunabula collection. The registered maximum viable indoor microbial concentrations were 1,875 and 7,100 cfu/m³ for stationary and personal measurements, whereas respective total concentrations were 71,000 and 100,000 counts/m3. There was no statistically significant difference between the concentrations of viable microorganisms measured in the stationary using Andersen, GSP, and Button samplers. Moreover, GSP and Button samplers can be interchangeably applied when viable or total microbial levels are stationary or personally measured. The culturable microorganisms constituted 0.5 - 3.9% of the total microflora only. Filamentous fungi were the most prevalent outdoors, whereas Gram-positive cocci and endospore forming Gram-positive rods dominated indoors in the air and settled dust, respectively. Hence, an unrestrained infiltration of ambient air through the draughtiness of the building envelope is probably the main process responsible for indoor fungal pollution, whereas bacterial contaminants have their major sources in the indoor environment. Moreover, even a chemically cleansed library collection, having a restricted personnel access, but under the influence of ambient air, can undergo microbial contamination and becomes an important microbial emission source.","author":[{"dropping-particle":"","family":"Harkawy","given":"Aleksander","non-dropping-particle":"","parse-names":false,"suffix":""},{"dropping-particle":"","family":"Górny","given":"Rafał L.","non-dropping-particle":"","parse-names":false,"suffix":""},{"dropping-particle":"","family":"Ogierman","given":"Leonard","non-dropping-particle":"","parse-names":false,"suffix":""},{"dropping-particle":"","family":"Wlazło","given":"Agnieszka","non-dropping-particle":"","parse-names":false,"suffix":""},{"dropping-particle":"","family":"Ławniczek-Wałczyk","given":"Anna","non-dropping-particle":"","parse-names":false,"suffix":""},{"dropping-particle":"","family":"Niesler","given":"Anna","non-dropping-particle":"","parse-names":false,"suffix":""}],"container-title":"Annals of Agricultural and Environmental Medicine","id":"ITEM-5","issue":"2","issued":{"date-parts":[["2011"]]},"page":"323-329","title":"Bioaerosol assessment in naturally ventilated historical library building with restricted personnel access","type":"article-journal","volume":"18"},"uris":["http://www.mendeley.com/documents/?uuid=f7b23986-c4e2-4cd6-8d16-5cb8cd6a729b","http://www.mendeley.com/documents/?uuid=c8bf9f0b-9cef-485c-baa9-139efa45ceb2","http://www.mendeley.com/documents/?uuid=b8266066-0864-46fc-ae68-d62f12553a7f"]},{"id":"ITEM-6","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Environment","id":"ITEM-6","issue":"3","issued":{"date-parts":[["2004"]]},"note":"Times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http://www.mendeley.com/documents/?uuid=b5a2bd2d-d2d9-421c-a2ab-d4192e9315a6"]},{"id":"ITEM-7","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Silva","non-dropping-particle":"","parse-names":false,"suffix":""}],"id":"ITEM-7","issued":{"date-parts":[["2014"]]},"publisher":"Universidade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http://www.mendeley.com/documents/?uuid=babebbc5-f762-4fb0-a833-e2a27f01339e"]},{"id":"ITEM-8","itemData":{"author":[{"dropping-particle":"","family":"Valentin","given":"Nieves","non-dropping-particle":"","parse-names":false,"suffix":""}],"container-title":"Experts’ Roundtable on Sustainable Climate Management Strategies","editor":[{"dropping-particle":"","family":"Boersma","given":"Foekje","non-dropping-particle":"","parse-names":false,"suffix":""}],"id":"ITEM-8","issued":{"date-parts":[["2007"]]},"page":"1-26","publisher":"The Getty Conservation Institute","publisher-place":"Tenerife, Spain","title":"Microbial Contamination in Archives and Museums: Health Hazards and Preventive Strategies Using Air Ventilation Systems","type":"paper-conference"},"uris":["http://www.mendeley.com/documents/?uuid=642ecba7-b975-4e2a-9b07-b0bb7950b860","http://www.mendeley.com/documents/?uuid=3c54f80d-8579-4ab3-ad1f-c3509dded589","http://www.mendeley.com/documents/?uuid=d4916342-d3ee-420d-9dbe-b781bdc20052"]},{"id":"ITEM-9","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pracy","id":"ITEM-9","issue":"2","issued":{"date-parts":[["2008"]]},"page":"159-170","title":"Workers' exposure to selected biological agents in libraries of Upper Silesia","type":"article-journal","volume":"59"},"uris":["http://www.mendeley.com/documents/?uuid=651a56e5-120c-4e54-be5e-c9b07bc79a4f","http://www.mendeley.com/documents/?uuid=b24ba249-e9ce-4876-91c2-a7b601867bd9","http://www.mendeley.com/documents/?uuid=a938560d-96c8-4819-82b3-5a033db0e7b5"]},{"id":"ITEM-10","itemData":{"author":[{"dropping-particle":"","family":"Zielińska-Jankiewicz","given":"Katarzyna","non-dropping-particle":"","parse-names":false,"suffix":""},{"dropping-particle":"","family":"Kozajda","given":"Anna","non-dropping-particle":"","parse-names":false,"suffix":""},{"dropping-particle":"","family":"Piotrowska","given":"Małgorzata","non-dropping-particle":"","parse-names":false,"suffix":""},{"dropping-particle":"","family":"Szadkowska-Stańczyk","given":"Irena","non-dropping-particle":"","parse-names":false,"suffix":""}],"container-title":"Annals of Agricultural and Environmental Medicine","id":"ITEM-10","issued":{"date-parts":[["2008"]]},"page":"71-78","title":"Microbiological Contamination With Moulds in Work Environment","type":"article-journal","volume":"15"},"uris":["http://www.mendeley.com/documents/?uuid=5325b2d0-5d68-448e-abc5-e102643d9132","http://www.mendeley.com/documents/?uuid=691f2499-ffe6-4397-bcc7-a5bc2f453c25","http://www.mendeley.com/documents/?uuid=04c54826-6913-4695-9389-d98fd2629260"]},{"id":"ITEM-11","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-11","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b632de82-b2bf-44ec-a43d-82a5c7b91eea"]},{"id":"ITEM-12","itemData":{"DOI":"10.1016/j.ibiod.2013.01.013","ISSN":"09648305","author":[{"dropping-particle":"","family":"Nunes","given":"Inês","non-dropping-particle":"","parse-names":false,"suffix":""},{"dropping-particle":"","family":"Mesquita","given":"Nuno","non-dropping-particle":"","parse-names":false,"suffix":""},{"dropping-particle":"","family":"Cabo Verde","given":"Sandra","non-dropping-particle":"","parse-names":false,"suffix":""},{"dropping-particle":"","family":"Bandeira","given":"Ana Maria Leitão","non-dropping-particle":"","parse-names":false,"suffix":""},{"dropping-particle":"","family":"Carolino","given":"Maria Manuela","non-dropping-particle":"","parse-names":false,"suffix":""},{"dropping-particle":"","family":"Portugal","given":"António","non-dropping-particle":"","parse-names":false,"suffix":""},{"dropping-particle":"","family":"Botelho","given":"Maria Luísa","non-dropping-particle":"","parse-names":false,"suffix":""}],"container-title":"International Biodeterioration &amp; Biodegradation","id":"ITEM-12","issued":{"date-parts":[["2013","4"]]},"page":"36-41","publisher":"Elsevier Ltd","title":"Characterization of an airborne microbial community: A case study in the archive of the University of Coimbra, Portugal","type":"article-journal","volume":"79"},"uris":["http://www.mendeley.com/documents/?uuid=072273d1-463f-4da5-8b82-54b0358ad20c"]},{"id":"ITEM-13","itemData":{"DOI":"10.1080/00173130801916624","ISSN":"0017-3134","abstract":"Historical collections held in ancient archives and libraries constitute a cultural and artistic heritage of inestimable value. These collections contain a series of organic materials which may alter and perish in time, especially if they are conserved in inadequate environmental conditions and without any specific precautionary devices to protect them from damage caused by chemical, biological and physical factors. It is essential to prevent ‘at risk’ situations to conserve library and archive heritage. Early detection of fungal spores and moulds in conservation environments will permit us to intervene at the infection site at the right moment and also to detect the micro-environments where climatic parameters are not suitable for conservation purposes. The aim of this study is to examine potentially biodeteriogen fungal micro-flora in the environment of the ‘‘Doctorate Library’’, one of the most important buildings of the University of Perugia, which contains frescos and library collection of great value. The study was carried out through quantitative and qualitative analysis of airborne fungal species and through the evaluation of viable aerobiological particles as potential agents of biodeterioration. The airspore monitoring was made using the active method (by Personal Volumetric Air Sampler Spore Trap, Burkard Company Ltd.) and the passive one (by sedimentation technique on Petri dishes). The results obtained by both methods allowed us to detect numerous potentially biodeteriogen species, to determine their quantity and influence and to evaluate the levels of their variability in time","author":[{"dropping-particle":"","family":"Ruga","given":"Luigia","non-dropping-particle":"","parse-names":false,"suffix":""},{"dropping-particle":"","family":"Bonofiglio","given":"Tommaso","non-dropping-particle":"","parse-names":false,"suffix":""},{"dropping-particle":"","family":"Orlandi","given":"Fabio","non-dropping-particle":"","parse-names":false,"suffix":""},{"dropping-particle":"","family":"Romano","given":"Bruno","non-dropping-particle":"","parse-names":false,"suffix":""},{"dropping-particle":"","family":"Fornaciari","given":"Marco","non-dropping-particle":"","parse-names":false,"suffix":""}],"container-title":"Grana","id":"ITEM-13","issue":"1","issued":{"date-parts":[["2008"]]},"page":"60-69","title":"Analysis of the potential fungal biodeteriogen effects in the “Doctorate Library” of the University of Perugia, Italy","type":"article-journal","volume":"47"},"uris":["http://www.mendeley.com/documents/?uuid=7f3fbec3-36f2-4b48-9a37-94ab1f36b34c"]},{"id":"ITEM-14","itemData":{"DOI":"10.12980/APJTB.4.2014C807","ISBN":"1230-1485","ISSN":"22211691","PMID":"25183103","abstract":"OBJECTIVE: To evaluate the concentration of bacteria and fungi in the indoor environment of Jimma University libraries, so as to estimate the health hazard and to create standards for indoor air quality control.\\n\\nMETHODS: The microbial quality of indoor air of eight libraries of Jimma University was determined. The settle plate method using open Petri-dishes containing different culture media was employed to collect sample twice daily. Isolates were identified according to standard methods.\\n\\nRESULTS: The concentrations of bacteria and fungi aerosols in the indoor environment of the university libraries ranged between 367-2595 CFU/m(3). According to the sanitary standards classification of European Commission, almost all the libraries indoor air of Jimma University was heavily contaminated with bacteria and fungi. In spite of their major source difference, the average fungi density found in the indoor air of libraries did appear to follow the same trend with bacterial density (P=0.001). The bacteria isolates included Micrococcus sp., Staphylococcus aureus, Streptococcus pyogenes, Bacillus sp. and Neisseria sp. while Cladosporium sp., Alternaria sp., Penicillium sp. and Aspergillus sp. were the most isolated fungi.\\n\\nCONCLUSIONS: The indoor air of all libraries were in the range above highly contaminated according to European Commission classification and the most isolates are considered as potential candidates involved in the establishment of sick building syndromes and often associated with clinical manifestations like allergy, rhinitis, asthma and conjunctivitis. Thus, attention must be given to control those environmental factors which favor the growth and multiplication of microbes in indoor environment of libraries to safeguard the health of users and workers.","author":[{"dropping-particle":"","family":"Hayleeyesus","given":"Samuel Fekadu","non-dropping-particle":"","parse-names":false,"suffix":""},{"dropping-particle":"","family":"Manaye","given":"Abayneh Melaku","non-dropping-particle":"","parse-names":false,"suffix":""}],"container-title":"Asian Pacific Journal of Tropical Biomedicine","id":"ITEM-14","issue":"Suppl 1","issued":{"date-parts":[["2014"]]},"page":"S312-S317","title":"Microbiological Quality of Indoor Air in University Libraries","type":"article-journal","volume":"4"},"uris":["http://www.mendeley.com/documents/?uuid=62b14ff3-2f54-4120-9926-13e69c09b7b2"]},{"id":"ITEM-15","itemData":{"DOI":"10.15174/au.2015.758","ISSN":"01886266","abstract":"Fungi can behave as allergens. If the concentration of spores exceeds 2000 CFU/m³, is a health risk factor. The objective of our study was to isolate fungal spore allergens in a library. For this, 20 areas were sampled with Anderson apparatus of 6 levels with Petri dishes with Sabouraud agar. A total of 787 colonies were isolated; 90.34% was filamentous fungi and 9.66% yeast. The most frequently isolated genera were Cladosporium sp. (52.99%) and Penicillium sp. (13.34%), temperature and relative humidity were averaged 24ºC and 50% RH. The concentration of spores found, was within acceptable limits UFC/m³. However, it is suggested to keep windows closed and make a proper cleaning spaces to avoid future health complications for both users and the deterioration of the bibliographic material. (English) [ABSTRACT FROM AUTHOR]","author":[{"dropping-particle":"","family":"Zárate","given":"María de Guadalupe Moctezuma","non-dropping-particle":"","parse-names":false,"suffix":""},{"dropping-particle":"","family":"Domínguez","given":"Erika Enríquez","non-dropping-particle":"","parse-names":false,"suffix":""},{"dropping-particle":"","family":"Mateos","given":"Pedro Ramírez","non-dropping-particle":"","parse-names":false,"suffix":""},{"dropping-particle":"","family":"Rodríguez, Ismael Acosta González","given":"Juan Fernando Cárdenas","non-dropping-particle":"","parse-names":false,"suffix":""},{"dropping-particle":"","family":"Morales","given":"Lilia Esperanza Fragoso","non-dropping-particle":"","parse-names":false,"suffix":""}],"container-title":"Acta Universitaria","id":"ITEM-15","issue":"NE-1","issued":{"date-parts":[["2015"]]},"page":"32-38","title":"Aislamiento de hongos alergenos en una biblioteca universitaria","type":"article-journal","volume":"25"},"uris":["http://www.mendeley.com/documents/?uuid=c3aba17e-d5ac-4a96-a574-2fd9f39e6a2b"]},{"id":"ITEM-16","itemData":{"author":[{"dropping-particle":"","family":"Dalal","given":"Lalchand","non-dropping-particle":"","parse-names":false,"suffix":""},{"dropping-particle":"","family":"Bhowal","given":"Mousumi","non-dropping-particle":"","parse-names":false,"suffix":""},{"dropping-particle":"","family":"Kalbende","given":"Swapna","non-dropping-particle":"","parse-names":false,"suffix":""}],"container-title":"Archives of Applied Science Research","id":"ITEM-16","issue":"5","issued":{"date-parts":[["2011"]]},"page":"479-485","title":"Incidence of deteriorating fungi in the air inside the college libraries of Wardha city","type":"article-journal","volume":"3"},"uris":["http://www.mendeley.com/documents/?uuid=8692a84a-b597-4ca6-b771-54ecb781d600"]},{"id":"ITEM-17","itemData":{"DOI":"10.1111/j.1600-0668.2012.00781.x","ISBN":"0905-6947","ISSN":"09056947","PMID":"22429323","abstract":": Fungi that damage documents in archives may harm workers' health, depending on which mold species are inhaled, the concentrations of fungal species inhaled, and individual factors. Our aim was to identify and quantify fungi in archives and to investigate possible links with the symptoms experienced by workers. Ten French archives were sampled using an air impactor and electrostatic dust collectors. Allergies and general symptoms felt by 144 workers were reported using a self-report questionnaire. Utilizing culture-based analysis methods along with qPCR, Penicillium chrysogenum, Cladosporium sphaerospermum, and Aspergillus versicolor were the three main fungi in air and dust in terms of quantity and frequency. Median fungal concentrations in storage areas, ranged from 30 to 465 CFU/m3. People working in the most contaminated archives did not report more symptoms of allergy than others. However, workers in contact with moldy documents reported more headaches (odds ratio, 2.4; 95% confidence interval, 1.1-5.3), fatigue (OR, 2.9; 95% CI, 1.2-6.7), eye irritation (OR, 5.4; 95% CI, 1.9-14.9), throat irritation (OR, 2.4; 95% CI, 1.0-5.7), coughing (OR, 3.2; 95% CI, 1.2-8.4), and rhinorrhea (OR, 2.6; 95% CI, 1.0-6.4) than others. Other parameters such as dust levels and concentrations of metabolites and chemical substances should be considered as confounding factors in further investigations to isolate the role of molds., Practical Implications: Most studies about fungi and archives deal with the conservation of manuscripts and documents, and few discuss workers' health problems. Our study shows that archives do not represent a highly contaminated environment. Symptoms felt by workers were more often linked to direct contact with moldy documents than to high concentrations of mold in the air of archive storage areas. This study provides data on concentration levels in archives that could be used to interpret microbiological investigations in this type of environment in the future., Copyright (C) 2012 Blackwell Publishing Ltd.","author":[{"dropping-particle":"","family":"Roussel","given":"S.","non-dropping-particle":"","parse-names":false,"suffix":""},{"dropping-particle":"","family":"Reboux","given":"G.","non-dropping-particle":"","parse-names":false,"suffix":""},{"dropping-particle":"","family":"Millon","given":"L.","non-dropping-particle":"","parse-names":false,"suffix":""},{"dropping-particle":"","family":"Parchas","given":"M. D.","non-dropping-particle":"","parse-names":false,"suffix":""},{"dropping-particle":"","family":"Boudih","given":"S.","non-dropping-particle":"","parse-names":false,"suffix":""},{"dropping-particle":"","family":"Skana","given":"F.","non-dropping-particle":"","parse-names":false,"suffix":""},{"dropping-particle":"","family":"Delaforge","given":"M.","non-dropping-particle":"","parse-names":false,"suffix":""},{"dropping-particle":"","family":"Rakotonirainy","given":"M. S.","non-dropping-particle":"","parse-names":false,"suffix":""}],"container-title":"Indoor Air","id":"ITEM-17","issue":"6","issued":{"date-parts":[["2012"]]},"page":"514-522","title":"Microbiological evaluation of ten French archives and link to occupational symptoms","type":"article-journal","volume":"22"},"uris":["http://www.mendeley.com/documents/?uuid=ad1b6379-d0a5-4fad-b432-47f195777d07"]},{"id":"ITEM-18","itemData":{"DOI":"10.13189/eer.2016.040504","ISSN":"2331-625X","abstract":"Cultural heritage constitutive materials can provide excellent substrates for microbial colonization, highly influenced by thermo-hygrometric parameters. In cultural heritage-related environments, a detrimental microbial load may be present both on manufacts surface and in the aerosol. In this study, bacterial and fungal colonisation has been investigated in three Sicilian confined environments (archive, cave and hypogea), each with peculiar structures and different thermo-hygrometric parameters. Particular attention has been paid to microorganisms able to induce artifacts biodeterioration and to release biological particles in the aerosol (spores, cellular debrides, toxins and allergens) potentially dangerous for the human health (visitors/users). Results provided information on the composition of the biological consortia, highlighting also the symbiotic relationships between micro (cyanobacteria, bacteria and fungi) and macro-organisms (plants, bryophyte and insects). The results of this integrated approach, including molecular biology techniques, are essential for a complete understanding of both microbial colonization of the cultural objects and the potential relationship with illness to human.","author":[{"dropping-particle":"Di","family":"Carlo","given":"Enza","non-dropping-particle":"","parse-names":false,"suffix":""},{"dropping-particle":"","family":"Chisesi","given":"Rosa","non-dropping-particle":"","parse-names":false,"suffix":""},{"dropping-particle":"","family":"Barresi","given":"Giovanna","non-dropping-particle":"","parse-names":false,"suffix":""},{"dropping-particle":"","family":"Barbaro","given":"Salvatore","non-dropping-particle":"","parse-names":false,"suffix":""},{"dropping-particle":"","family":"Lombardo","given":"Giovanna","non-dropping-particle":"","parse-names":false,"suffix":""},{"dropping-particle":"","family":"Rotolo","given":"Valentina","non-dropping-particle":"","parse-names":false,"suffix":""},{"dropping-particle":"","family":"Sebastianelli","given":"Mauro","non-dropping-particle":"","parse-names":false,"suffix":""},{"dropping-particle":"","family":"Travagliato","given":"Giovanni","non-dropping-particle":"","parse-names":false,"suffix":""},{"dropping-particle":"","family":"Palla","given":"Franco","non-dropping-particle":"","parse-names":false,"suffix":""}],"container-title":"Environment and Ecology Research","id":"ITEM-18","issue":"5","issued":{"date-parts":[["2016"]]},"page":"257-264","title":"Fungi and Bacteria in Indoor Cultural Heritage Environments: Microbial-related Risks for Artworks and Human Health","type":"article-journal","volume":"4"},"uris":["http://www.mendeley.com/documents/?uuid=99fd3e79-7b48-4571-907e-c67196f3e941"]},{"id":"ITEM-19","itemData":{"DOI":"10.14482/sun.31.3.5311","ISSN":"20117531","abstract":"Objetivos: El propósito de este estudio fue determinar las variaciones en la composición y concentración de los agentes aerobiológicos presentes en tres archivos de la Empresa de Energía de Boyacá (EBSA) que pudieran estar causando alergias respiratorias en el personal que trabaja en estas áreas. Materiales y métodos: En el análisis microbiológico del aire se empleó un método de sedimentación usando agar PDA (agar patata-dextrosa) y agar nutritivo, y se registra-ron datos de temperatura y humedad durante cada toma de muestras, y se recolectaron muestras de polvo para el cultivo de hongos y ácaros. Asimismo, se aplicó una encuesta a los trabajadores con el fin de conocer sintomatología respiratoria sugestiva y se tomaron muestras de fosas nasales. Resultados: Se aisló un promedio de 470,2 UFC/m 3","author":[{"dropping-particle":"","family":"Hernández-Velandia","given":"David Ricardo","non-dropping-particle":"","parse-names":false,"suffix":""},{"dropping-particle":"","family":"Lizarazo-Forero","given":"Luz Marina","non-dropping-particle":"","parse-names":false,"suffix":""}],"container-title":"Salud Uninorte","id":"ITEM-19","issue":"3","issued":{"date-parts":[["2015"]]},"page":"537-547","title":"Determinación y comparación aerobiológica en tres archivos de la empresa de energía de Boyacá, Tunja (Colombia)","type":"article-journal","volume":"31"},"uris":["http://www.mendeley.com/documents/?uuid=fbe0ce50-63cf-4dfe-9366-1abb83378c6d"]},{"id":"ITEM-20","itemData":{"author":[{"dropping-particle":"","family":"Molina-Veloso","given":"Alian","non-dropping-particle":"","parse-names":false,"suffix":""},{"dropping-particle":"","family":"Borrego-Alonso","given":"","non-dropping-particle":"","parse-names":false,"suffix":""},{"dropping-particle":"","family":"F.","given":"Sofía","non-dropping-particle":"","parse-names":false,"suffix":""}],"container-title":"Revista Alergia México","id":"ITEM-20","issue":"1","issued":{"date-parts":[["2017"]]},"page":"40-51","title":"Viable allergenic fungi in a documentary deposit of the National Archive of Cuba","type":"article-journal","volume":"64"},"uris":["http://www.mendeley.com/documents/?uuid=6fcc44b8-43ab-4861-9311-4bf20f85012b"]},{"id":"ITEM-21","itemData":{"DOI":"10.1007/s11356-015-5585-1","ISSN":"16147499","PMID":"26498813","abstract":"The quality of the indoor air can provide very useful information for the artwork conservation. The aim of the study was to evaluate the microbial concentration inside six document repositories of the National Archive of the Republic of Cuba in two months of 1 year. The repositories are large, high, and have a natural cross-ventilation system. The microbial sampling was done in July 2010 (summer or rainy month) and February 2011 (winter or dry month) using the SAS Super 100 biocollector at 100 L/min. An appropriate selective culture media were used to isolate fungi and bacteria. A high total microbial concentration on the north side of the building in two studied months was observed. The fungal concentrations were significantly higher in July 2010 in all repositories, while the bacterial concentrations were significantly higher mostly in February 2011 only in repositories located on the first and second floor of the building. Eight fungal genera in the indoor air of all environments were isolated. Regardless of the side of the analyzed building, Penicillium, Aspergillus, and Cladosporium were the predominant genera. Aspergillus flavus and Aspergillus niger were the species isolated in almost all of the analyzed repositories in the studied months. Gram-positive bacteria prevailed among bacterial groups isolated from indoor air repositories, and some percentages corresponded to the genera Bacillus and Streptomyces. In Cuba, the temperature and relative humidity are high during the whole year but the natural ventilation plays an important role in retarding microbial growth on materials.","author":[{"dropping-particle":"","family":"Borrego","given":"Sofía","non-dropping-particle":"","parse-names":false,"suffix":""},{"dropping-particle":"","family":"Perdomo","given":"Ivette","non-dropping-particle":"","parse-names":false,"suffix":""}],"container-title":"Environmental Science and Pollution Research","id":"ITEM-21","issue":"4","issued":{"date-parts":[["2016"]]},"page":"3747-3757","title":"Airborne microorganisms cultivable on naturally ventilated document repositories of the National Archive of Cuba","type":"article-journal","volume":"23"},"uris":["http://www.mendeley.com/documents/?uuid=8146f5bf-1759-418d-9d95-f4bb571d4b70"]},{"id":"ITEM-22","itemData":{"author":[{"dropping-particle":"","family":"Thaware","given":"Jayshree","non-dropping-particle":"","parse-names":false,"suffix":""},{"dropping-particle":"","family":"Jawade","given":"Seema","non-dropping-particle":"","parse-names":false,"suffix":""},{"dropping-particle":"","family":"College","given":"S K Porwal","non-dropping-particle":"","parse-names":false,"suffix":""},{"dropping-particle":"","family":"Dist-nagpur","given":"Kamptee","non-dropping-particle":"","parse-names":false,"suffix":""}],"id":"ITEM-22","issue":"4","issued":{"date-parts":[["2014"]]},"page":"42-47","title":"Comparative aeromycological study of three libraries in Kamptee","type":"article-journal","volume":"2"},"uris":["http://www.mendeley.com/documents/?uuid=29415398-1d36-4079-a66f-95d5e1a90882"]}],"mendeley":{"formattedCitation":"[2,3,21–29,31,4,32,33,5–9,17,18]","plainTextFormattedCitation":"[2,3,21–29,31,4,32,33,5–9,17,18]","previouslyFormattedCitation":"(Gambale et al. 1993; Bueno et al. 2003; Lugauskas &amp; Krikstaponis 2004; Aira et al. 2007; Valentin 2007; Ruga et al. 2008; Wlazło et al. 2008; Zielińska-Jankiewicz et al. 2008; Dalal et al. 2011; Harkawy et al. 2011; Borrego et al. 2012; Roussel et al. 2012; Nunes et al. 2013; Hayleeyesus &amp; Manaye 2014; Pinheiro 2014; Thaware et al. 2014; Hernández-Velandia &amp; Lizarazo-Forero 2015; Pinheiro 2015; Zárate et al. 2015; Borrego &amp; Perdomo 2016; Carlo et al. 2016; Molina-Veloso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[2,3,21–29,31,4,32,33,5–9,17,18]</w:t>
            </w:r>
            <w:r w:rsidRPr="005242C1">
              <w:rPr>
                <w:sz w:val="18"/>
                <w:szCs w:val="18"/>
                <w:lang w:val="en-GB"/>
              </w:rPr>
              <w:fldChar w:fldCharType="end"/>
            </w:r>
            <w:r w:rsidRPr="005242C1">
              <w:rPr>
                <w:sz w:val="18"/>
                <w:szCs w:val="18"/>
              </w:rPr>
              <w:t xml:space="preserve"> </w:t>
            </w:r>
          </w:p>
        </w:tc>
        <w:tc>
          <w:tcPr>
            <w:tcW w:w="3392" w:type="dxa"/>
            <w:vAlign w:val="center"/>
          </w:tcPr>
          <w:p w14:paraId="6222AF15" w14:textId="4A591F25" w:rsidR="00D025D8" w:rsidRPr="005242C1" w:rsidRDefault="00674FB2" w:rsidP="00D85868">
            <w:pPr>
              <w:spacing w:line="276" w:lineRule="auto"/>
              <w:jc w:val="center"/>
              <w:rPr>
                <w:sz w:val="18"/>
                <w:szCs w:val="18"/>
              </w:rPr>
            </w:pPr>
            <w:r w:rsidRPr="005242C1">
              <w:rPr>
                <w:sz w:val="18"/>
                <w:szCs w:val="18"/>
              </w:rPr>
              <w:t xml:space="preserve">Cuba, </w:t>
            </w:r>
            <w:r w:rsidR="00D025D8" w:rsidRPr="005242C1">
              <w:rPr>
                <w:sz w:val="18"/>
                <w:szCs w:val="18"/>
              </w:rPr>
              <w:t xml:space="preserve">France, </w:t>
            </w:r>
            <w:r w:rsidRPr="005242C1">
              <w:rPr>
                <w:sz w:val="18"/>
                <w:szCs w:val="18"/>
              </w:rPr>
              <w:t xml:space="preserve">Italy, Poland, Portugal </w:t>
            </w:r>
            <w:r w:rsidRPr="005242C1">
              <w:rPr>
                <w:sz w:val="18"/>
                <w:szCs w:val="18"/>
                <w:lang w:val="en-GB"/>
              </w:rPr>
              <w:fldChar w:fldCharType="begin" w:fldLock="1"/>
            </w:r>
            <w:r w:rsidR="00B056A6">
              <w:rPr>
                <w:sz w:val="18"/>
                <w:szCs w:val="18"/>
              </w:rPr>
              <w:instrText>ADDIN CSL_CITATION {"citationItems":[{"id":"ITEM-1","itemData":{"ISBN":"1232-1966","ISSN":"12321966","PMID":"22216807","abstract":"The aim of this study was to check the degree and identify the sources of microbial contamination of the Jasna Gora (Bright Hill) monastery library 10 years after disinfection of the incunabula collection. The registered maximum viable indoor microbial concentrations were 1,875 and 7,100 cfu/m³ for stationary and personal measurements, whereas respective total concentrations were 71,000 and 100,000 counts/m3. There was no statistically significant difference between the concentrations of viable microorganisms measured in the stationary using Andersen, GSP, and Button samplers. Moreover, GSP and Button samplers can be interchangeably applied when viable or total microbial levels are stationary or personally measured. The culturable microorganisms constituted 0.5 - 3.9% of the total microflora only. Filamentous fungi were the most prevalent outdoors, whereas Gram-positive cocci and endospore forming Gram-positive rods dominated indoors in the air and settled dust, respectively. Hence, an unrestrained infiltration of ambient air through the draughtiness of the building envelope is probably the main process responsible for indoor fungal pollution, whereas bacterial contaminants have their major sources in the indoor environment. Moreover, even a chemically cleansed library collection, having a restricted personnel access, but under the influence of ambient air, can undergo microbial contamination and becomes an important microbial emission source.","author":[{"dropping-particle":"","family":"Harkawy","given":"Aleksander","non-dropping-particle":"","parse-names":false,"suffix":""},{"dropping-particle":"","family":"Górny","given":"Rafał L.","non-dropping-particle":"","parse-names":false,"suffix":""},{"dropping-particle":"","family":"Ogierman","given":"Leonard","non-dropping-particle":"","parse-names":false,"suffix":""},{"dropping-particle":"","family":"Wlazło","given":"Agnieszka","non-dropping-particle":"","parse-names":false,"suffix":""},{"dropping-particle":"","family":"Ławniczek-Wałczyk","given":"Anna","non-dropping-particle":"","parse-names":false,"suffix":""},{"dropping-particle":"","family":"Niesler","given":"Anna","non-dropping-particle":"","parse-names":false,"suffix":""}],"container-title":"Annals of Agricultural and Environmental Medicine","id":"ITEM-1","issue":"2","issued":{"date-parts":[["2011"]]},"page":"323-329","title":"Bioaerosol assessment in naturally ventilated historical library building with restricted personnel access","type":"article-journal","volume":"18"},"uris":["http://www.mendeley.com/documents/?uuid=f7b23986-c4e2-4cd6-8d16-5cb8cd6a729b","http://www.mendeley.com/documents/?uuid=c8bf9f0b-9cef-485c-baa9-139efa45ceb2"]},{"id":"ITEM-2","itemData":{"abstract":"Fungi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Silva","non-dropping-particle":"","parse-names":false,"suffix":""}],"id":"ITEM-2","issued":{"date-parts":[["2014"]]},"publisher":"Universidade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http://www.mendeley.com/documents/?uuid=f4c74c9e-fdd7-4ea6-b6ef-1d6a98d9a1a4"]},{"id":"ITEM-3","itemData":{"author":[{"dropping-particle":"","family":"Zielińska-Jankiewicz","given":"Katarzyna","non-dropping-particle":"","parse-names":false,"suffix":""},{"dropping-particle":"","family":"Kozajda","given":"Anna","non-dropping-particle":"","parse-names":false,"suffix":""},{"dropping-particle":"","family":"Piotrowska","given":"Małgorzata","non-dropping-particle":"","parse-names":false,"suffix":""},{"dropping-particle":"","family":"Szadkowska-Stańczyk","given":"Irena","non-dropping-particle":"","parse-names":false,"suffix":""}],"container-title":"Annals of Agricultural and Environmental Medicine","id":"ITEM-3","issued":{"date-parts":[["2008"]]},"page":"71-78","title":"Microbiological Contamination With Moulds in Work Environment","type":"article-journal","volume":"15"},"uris":["http://www.mendeley.com/documents/?uuid=5325b2d0-5d68-448e-abc5-e102643d9132","http://www.mendeley.com/documents/?uuid=691f2499-ffe6-4397-bcc7-a5bc2f453c25","http://www.mendeley.com/documents/?uuid=28a6ee99-31a4-4c6a-8221-9db0a2d7e1e9"]},{"id":"ITEM-4","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-4","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7b85bd2d-f2c4-4560-bf80-657eb59ec632"]},{"id":"ITEM-5","itemData":{"author":[{"dropping-particle":"","family":"Maggi","given":"Oriana","non-dropping-particle":"","parse-names":false,"suffix":""},{"dropping-particle":"","family":"Persiani","given":"Anna Maria","non-dropping-particle":"","parse-names":false,"suffix":""},{"dropping-particle":"","family":"Gallo","given":"Fausta","non-dropping-particle":"","parse-names":false,"suffix":""},{"dropping-particle":"","family":"Valenti","given":"Paola","non-dropping-particle":"","parse-names":false,"suffix":""},{"dropping-particle":"","family":"Pasquariello","given":"Giovanna","non-dropping-particle":"","parse-names":false,"suffix":""},{"dropping-particle":"","family":"Sclocchi","given":"Maria Carla","non-dropping-particle":"","parse-names":false,"suffix":""},{"dropping-particle":"","family":"Scorrano","given":"Mauro","non-dropping-particle":"","parse-names":false,"suffix":""}],"container-title":"Aerobiologia","id":"ITEM-5","issue":"3-4","issued":{"date-parts":[["2000"]]},"page":"429-434","title":"Airborne fungal spores in dust present in archives: Proposal for a detection method, new for archival materials","type":"article-journal","volume":"16"},"uris":["http://www.mendeley.com/documents/?uuid=7a3cb116-d32e-485d-a73c-4e32d928396c"]},{"id":"ITEM-6","itemData":{"author":[{"dropping-particle":"","family":"Borrego","given":"S.","non-dropping-particle":"","parse-names":false,"suffix":""},{"dropping-particle":"","family":"Molina","given":"Alian","non-dropping-particle":"","parse-names":false,"suffix":""},{"dropping-particle":"","family":"Santana","given":"Adriana","non-dropping-particle":"","parse-names":false,"suffix":""}],"container-title":"EC Microbiology","id":"ITEM-6","issued":{"date-parts":[["2017"]]},"page":"205-226","title":"Fungi in Archive Repositories Environments and the Deterioration of the Graphics Documents","type":"article-journal","volume":"11"},"uris":["http://www.mendeley.com/documents/?uuid=0ed884ca-cf7c-4f79-981a-10404f6f58db"]},{"id":"ITEM-7","itemData":{"DOI":"10.1111/j.1600-0668.2012.00781.x","ISBN":"0905-6947","ISSN":"09056947","PMID":"22429323","abstract":": Fungi that damage documents in archives may harm workers' health, depending on which mold species are inhaled, the concentrations of fungal species inhaled, and individual factors. Our aim was to identify and quantify fungi in archives and to investigate possible links with the symptoms experienced by workers. Ten French archives were sampled using an air impactor and electrostatic dust collectors. Allergies and general symptoms felt by 144 workers were reported using a self-report questionnaire. Utilizing culture-based analysis methods along with qPCR, Penicillium chrysogenum, Cladosporium sphaerospermum, and Aspergillus versicolor were the three main fungi in air and dust in terms of quantity and frequency. Median fungal concentrations in storage areas, ranged from 30 to 465 CFU/m3. People working in the most contaminated archives did not report more symptoms of allergy than others. However, workers in contact with moldy documents reported more headaches (odds ratio, 2.4; 95% confidence interval, 1.1-5.3), fatigue (OR, 2.9; 95% CI, 1.2-6.7), eye irritation (OR, 5.4; 95% CI, 1.9-14.9), throat irritation (OR, 2.4; 95% CI, 1.0-5.7), coughing (OR, 3.2; 95% CI, 1.2-8.4), and rhinorrhea (OR, 2.6; 95% CI, 1.0-6.4) than others. Other parameters such as dust levels and concentrations of metabolites and chemical substances should be considered as confounding factors in further investigations to isolate the role of molds., Practical Implications: Most studies about fungi and archives deal with the conservation of manuscripts and documents, and few discuss workers' health problems. Our study shows that archives do not represent a highly contaminated environment. Symptoms felt by workers were more often linked to direct contact with moldy documents than to high concentrations of mold in the air of archive storage areas. This study provides data on concentration levels in archives that could be used to interpret microbiological investigations in this type of environment in the future., Copyright (C) 2012 Blackwell Publishing Ltd.","author":[{"dropping-particle":"","family":"Roussel","given":"S.","non-dropping-particle":"","parse-names":false,"suffix":""},{"dropping-particle":"","family":"Reboux","given":"G.","non-dropping-particle":"","parse-names":false,"suffix":""},{"dropping-particle":"","family":"Millon","given":"L.","non-dropping-particle":"","parse-names":false,"suffix":""},{"dropping-particle":"","family":"Parchas","given":"M. D.","non-dropping-particle":"","parse-names":false,"suffix":""},{"dropping-particle":"","family":"Boudih","given":"S.","non-dropping-particle":"","parse-names":false,"suffix":""},{"dropping-particle":"","family":"Skana","given":"F.","non-dropping-particle":"","parse-names":false,"suffix":""},{"dropping-particle":"","family":"Delaforge","given":"M.","non-dropping-particle":"","parse-names":false,"suffix":""},{"dropping-particle":"","family":"Rakotonirainy","given":"M. S.","non-dropping-particle":"","parse-names":false,"suffix":""}],"container-title":"Indoor Air","id":"ITEM-7","issue":"6","issued":{"date-parts":[["2012"]]},"page":"514-522","title":"Microbiological evaluation of ten French archives and link to occupational symptoms","type":"article-journal","volume":"22"},"uris":["http://www.mendeley.com/documents/?uuid=ad1b6379-d0a5-4fad-b432-47f195777d07"]}],"mendeley":{"formattedCitation":"[4,5,8,10,18,21,30]","plainTextFormattedCitation":"[4,5,8,10,18,21,30]","previouslyFormattedCitation":"(Maggi et al. 2000; Zielińska-Jankiewicz et al. 2008; Harkawy et al. 2011; Roussel et al. 2012; Pinheiro 2014; Pinheiro 2015; Borrego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[4,5,8,10,18,21,30]</w:t>
            </w:r>
            <w:r w:rsidRPr="005242C1">
              <w:rPr>
                <w:sz w:val="18"/>
                <w:szCs w:val="18"/>
                <w:lang w:val="en-GB"/>
              </w:rPr>
              <w:fldChar w:fldCharType="end"/>
            </w:r>
          </w:p>
        </w:tc>
        <w:tc>
          <w:tcPr>
            <w:tcW w:w="3392" w:type="dxa"/>
            <w:shd w:val="clear" w:color="auto" w:fill="auto"/>
            <w:vAlign w:val="center"/>
          </w:tcPr>
          <w:p w14:paraId="67A3B1F0" w14:textId="67BD4DEC" w:rsidR="00674FB2" w:rsidRPr="005242C1" w:rsidRDefault="00674FB2" w:rsidP="00674FB2">
            <w:pPr>
              <w:spacing w:line="276" w:lineRule="auto"/>
              <w:jc w:val="center"/>
              <w:rPr>
                <w:sz w:val="18"/>
                <w:szCs w:val="18"/>
              </w:rPr>
            </w:pPr>
            <w:r w:rsidRPr="005242C1">
              <w:rPr>
                <w:sz w:val="18"/>
                <w:szCs w:val="18"/>
              </w:rPr>
              <w:t xml:space="preserve">Argentina, Brazil, </w:t>
            </w:r>
            <w:r w:rsidR="00D57A52" w:rsidRPr="005242C1">
              <w:rPr>
                <w:sz w:val="18"/>
                <w:szCs w:val="18"/>
              </w:rPr>
              <w:t>Czech</w:t>
            </w:r>
            <w:r w:rsidRPr="005242C1">
              <w:rPr>
                <w:sz w:val="18"/>
                <w:szCs w:val="18"/>
              </w:rPr>
              <w:t xml:space="preserve"> Republic, Cuba,</w:t>
            </w:r>
          </w:p>
          <w:p w14:paraId="0DEE20F4" w14:textId="501431D5" w:rsidR="00674FB2" w:rsidRPr="005242C1" w:rsidRDefault="00674FB2" w:rsidP="00D85868">
            <w:pPr>
              <w:spacing w:line="276" w:lineRule="auto"/>
              <w:jc w:val="center"/>
              <w:rPr>
                <w:sz w:val="18"/>
                <w:szCs w:val="18"/>
              </w:rPr>
            </w:pPr>
            <w:r w:rsidRPr="005242C1">
              <w:rPr>
                <w:sz w:val="18"/>
                <w:szCs w:val="18"/>
              </w:rPr>
              <w:t xml:space="preserve"> Finland, Greece, Iran, Italy, Japan, Nigeria, Poland, Portugal, USA </w:t>
            </w:r>
            <w:r w:rsidRPr="005242C1">
              <w:rPr>
                <w:sz w:val="18"/>
                <w:szCs w:val="18"/>
                <w:lang w:val="en-GB"/>
              </w:rPr>
              <w:fldChar w:fldCharType="begin" w:fldLock="1"/>
            </w:r>
            <w:r w:rsidR="00B056A6">
              <w:rPr>
                <w:sz w:val="18"/>
                <w:szCs w:val="18"/>
              </w:rPr>
              <w:instrText>ADDIN CSL_CITATION {"citationItems":[{"id":"ITEM-1","itemData":{"author":[{"dropping-particle":"","family":"Bankole","given":"Olubanke M","non-dropping-particle":"","parse-names":false,"suffix":""}],"container-title":"Library Review","id":"ITEM-1","issue":"6","issued":{"date-parts":[["2010"]]},"page":"414-429","title":"A review of biological deterioration of library materials and possible control strategies in the tropics","type":"article-journal","volume":"59"},"uris":["http://www.mendeley.com/documents/?uuid=4c87f1f0-f6e7-4fac-a314-7a8b300b536a","http://www.mendeley.com/documents/?uuid=fbd7538e-250b-4bc9-9e22-7340a26e57c8"]},{"id":"ITEM-2","itemData":{"DOI":"10.5402/2012/680598","ISSN":"2090-7478","PMID":"23762758","abstract":"Documentary heritage is permanently subject to suffering from physical, chemical, and/or biological alterations. Biological deterioration by microorganisms (bacteria and fungi) causes undesirable changes on material properties. Microorganisms affect different organic, natural or synthetic substrates (cellulose, polycarbonates), metals, and compounds of optical and magnetic devices (CD, VHS). Paper made by vegetal fibers, functional additives (glue, optical polishers, consolidating agents), and inks with organic bindings are used as sources of nutrients. The environmental microorganisms that form the microbial charge of indoor air at repositories (archives, libraries) storing cultural heritage can deteriorate the different supports of heritage importance and affect human health as allergies and skin affections. The aims of this research were to study microbial contamination of the environment and its influence on biodeterioration by the biofilm formation and to analyze the relationship between environment microbiota and biofilm formation in materials stored at three archives in Argentina and in two repositories of the National Archive of the Republic of Cuba.","author":[{"dropping-particle":"","family":"Borrego","given":"Sofía","non-dropping-particle":"","parse-names":false,"suffix":""},{"dropping-particle":"","family":"Lavin","given":"Paola","non-dropping-particle":"","parse-names":false,"suffix":""},{"dropping-particle":"","family":"Perdomo","given":"Ivette","non-dropping-particle":"","parse-names":false,"suffix":""},{"dropping-particle":"","family":"Gómez de Saravia","given":"Sandra","non-dropping-particle":"","parse-names":false,"suffix":""},{"dropping-particle":"","family":"Guiamet","given":"Patricia","non-dropping-particle":"","parse-names":false,"suffix":""}],"container-title":"ISRN Microbiology","id":"ITEM-2","issue":"Article ID 680598","issued":{"date-parts":[["2012"]]},"page":"1-10","title":"Determination of Indoor Air Quality in Archives and Biodeterioration of the Documentary Heritage","type":"article-journal","volume":"2012"},"uris":["http://www.mendeley.com/documents/?uuid=b8b58adf-f450-4487-82f8-f208c17c84b6","http://www.mendeley.com/documents/?uuid=e33b4d24-55c4-4f41-a731-649438d40e5b","http://www.mendeley.com/documents/?uuid=0d1a9236-871e-4768-ac79-f8ff14345e0c"]},{"id":"ITEM-3","itemData":{"abstract":"A noteworthy collection of drawings (c. 1885-1930) produced by Louis ComfortTiffany (1848-1933) and his studio artists sustained significant mold damage prior to its acquisition by the Metropolitan Museum of Art in 1967. In order to be exhibited, published, and studied safely, the works required conservation intervention. The works, which were water damaged sometime between 1933 and 1967, were sampled for molds using both classical and molecular techniques to identify the fungi present. The range of molds isolated by culturing were identified using their ITS (internal transcribed spacer) region sequences via searching for similarity in Gen- Bank. Five species were identified as belonging to: Aspergillus fumigatus, Cladosporium sp., Fusarium oxysporum, Penicillium chrysogenum, and Penicillium sp. In contrast DNA extracted directly from dark, thick-walled spores present on the paintings showed a 98% similarity to Chaetomium sp. when compared with GenBank registries. Similarly from brown stained paintings, fungal samples were amplified. In their ITS1-5.8- ITS2 region 80% of the clones matched Cladosporium with a 99% similarity. Yet, the remaining 20% of the clones matched 100% of the 2 ITS regions of Chaetomium sp. with a 98% similarity. A similar trend occurred with samples of mixed brown fungal spots from another work, where 80% of the clones matched Thielavia hyalocarpa, and the remaining 20% of the clones corresponded to Cladosporium oxysporum.","author":[{"dropping-particle":"","family":"Bonaventura","given":"M.P.","non-dropping-particle":"Di","parse-names":false,"suffix":""},{"dropping-particle":"","family":"DeSalle","given":"R.","non-dropping-particle":"","parse-names":false,"suffix":""},{"dropping-particle":"","family":"Eveleigh","given":"D.E.","non-dropping-particle":"","parse-names":false,"suffix":""},{"dropping-particle":"","family":"Baldwin","given":"A.","non-dropping-particle":"","parse-names":false,"suffix":""},{"dropping-particle":"","family":"Koestler","given":"R.J.","non-dropping-particle":"","parse-names":false,"suffix":""}],"container-title":"Art, Biology, and Conservation: Biodeterioration of Works of Art","editor":[{"dropping-particle":"","family":"Koestler","given":"Robert J.","non-dropping-particle":"","parse-names":false,"suffix":""},{"dropping-particle":"","family":"Koestler","given":"Victoria H.","non-dropping-particle":"","parse-names":false,"suffix":""},{"dropping-particle":"","family":"Charola","given":"A. Elena","non-dropping-particle":"","parse-names":false,"suffix":""},{"dropping-particle":"","family":"Nieto-Fernández","given":"Fernando E.","non-dropping-particle":"","parse-names":false,"suffix":""}],"id":"ITEM-3","issued":{"date-parts":[["2003"]]},"page":"94-109","publisher":"The Metropolitan Museum of Art","publisher-place":"New York","title":"Studies of fungal infestations of Tiffany’s Drawings: limits and advantages of classical and molecular techniques","type":"chapter"},"uris":["http://www.mendeley.com/documents/?uuid=b25bc3be-4d22-4cd6-9650-e7b8c20d3e54","http://www.mendeley.com/documents/?uuid=ce122fd0-7ebd-4727-9828-72a13a361122","http://www.mendeley.com/documents/?uuid=d60d28b7-3bc3-4ba2-8264-604b72ae9763"]},{"id":"ITEM-4","itemData":{"DOI":"10.1016/S0964-8305(01)00103-2","ISSN":"09648305","author":[{"dropping-particle":"","family":"Hyvärinen","given":"Anne","non-dropping-particle":"","parse-names":false,"suffix":""},{"dropping-particle":"","family":"Meklin","given":"Teija","non-dropping-particle":"","parse-names":false,"suffix":""},{"dropping-particle":"","family":"Vepsalainen","given":"Asko","non-dropping-particle":"","parse-names":false,"suffix":""},{"dropping-particle":"","family":"Nevalainen","given":"Aino","non-dropping-particle":"","parse-names":false,"suffix":""}],"container-title":"International Biodeterioration &amp; Biodegradation","id":"ITEM-4","issue":"1","issued":{"date-parts":[["2002","1"]]},"page":"27-37","title":"Fungi and actinobacteria in moisture-damaged building materials — concentrations and diversity","type":"article-journal","volume":"49"},"uris":["http://www.mendeley.com/documents/?uuid=b3e92708-d501-495a-a70e-a1567ba2b06c","http://www.mendeley.com/documents/?uuid=6a64a2fb-7c74-4ca2-8944-e5df69d0d26c","http://www.mendeley.com/documents/?uuid=fc0b9b33-7804-4f82-852f-239d52044138"]},{"id":"ITEM-5","itemData":{"author":[{"dropping-particle":"","family":"Shamsian","given":"Aliakbar","non-dropping-particle":"","parse-names":false,"suffix":""},{"dropping-particle":"","family":"Fata","given":"Abdolmajid","non-dropping-particle":"","parse-names":false,"suffix":""},{"dropping-particle":"","family":"Mohajeri","given":"Masood","non-dropping-particle":"","parse-names":false,"suffix":""},{"dropping-particle":"","family":"Ghazvini","given":"Kiarash","non-dropping-particle":"","parse-names":false,"suffix":""}],"container-title":"International Journal of Agriculture &amp; Biology","id":"ITEM-5","issue":"3","issued":{"date-parts":[["2006"]]},"page":"420-422","title":"Fungal Contaminations in Historical Manuscripts at Astan Quds Museum Library, Mashhad, Iran","type":"article-journal","volume":"8"},"uris":["http://www.mendeley.com/documents/?uuid=210cd74f-0afc-42a9-af25-58b85ee55591","http://www.mendeley.com/documents/?uuid=236143cc-941e-4d8f-acd0-7a1dfe91b03d","http://www.mendeley.com/documents/?uuid=f369db3a-1bbe-4bd3-95e3-6ea5367fc355"]},{"id":"ITEM-6","itemData":{"DOI":"DOI 10.1016/j.ibiod.2008.08.007","ISBN":"0964-8305","abstract":"In this paper we deliver a report on the study of microbiological damage found on the pages of a 16th-century book. Our aim is to describe the procedures needed to ensure a conservative approach to the restoration of valuable books and objects of art made from, or supported on, paper. The techniques employed to evaluate and describe the damage observed, as well as the organisms responsible for biodeterioration, are discussed. A range of sampling techniques and instruments were utilised, including swabs and adhesive tape. Conventional methods, such as classic culturing and the direct microscopic observation of sampled material, were coupled with DNA-fingerprinting and phylogenetic analysis. We postulated that the purple stains which migrate through the pages with a felted consistency (Fig. 2), based on all the information obtained using traditional and molecular means, were caused by a cellulolytic fungus producing purple essudates, characterised by echinated conidia and Hulle cells. These elements were consistent with the discovery of both A. versicolor and A. nidulans using molecular techniques. (C) 2008 Elsevier Ltd. All rights reserved.","author":[{"dropping-particle":"","family":"Michaelsen","given":"A","non-dropping-particle":"","parse-names":false,"suffix":""},{"dropping-particle":"","family":"Pinar","given":"G","non-dropping-particle":"","parse-names":false,"suffix":""},{"dropping-particle":"","family":"Montanari","given":"M","non-dropping-particle":"","parse-names":false,"suffix":""},{"dropping-particle":"","family":"Pinzari","given":"F","non-dropping-particle":"","parse-names":false,"suffix":""}],"container-title":"International Biodeterioration &amp; Biodegradation","id":"ITEM-6","issue":"2","issued":{"date-parts":[["2009"]]},"language":"English","note":"Cited References Count:36|ELSEVIER SCI LTD|THE BOULEVARD, LANGFORD LANE, KIDLINGTON, OXFORD OX5 1GB, OXON, ENGLAND","page":"161-168","title":"Biodeterioration and restoration of a 16th-century book using a combination of conventional and molecular techniques: A case study","type":"article-journal","volume":"63"},"uris":["http://www.mendeley.com/documents/?uuid=6cb6e647-b52d-4f16-aa6f-a8e4f0c5c909","http://www.mendeley.com/documents/?uuid=bebc0fb3-e7df-4928-88f4-2d378deda628","http://www.mendeley.com/documents/?uuid=44c04898-eec3-4078-9783-ea59bd85d8fd"]},{"id":"ITEM-7","itemData":{"DOI":"10.1007/s00248-010-9667-9","ISSN":"00953628","PMID":"20449583","abstract":"This case study shows the application of nontraditional diagnostic methods to investigate the microbial consortia inhabiting an ancient manuscript. The manuscript was suspected to be biologically deteriorated and SEM observations showed the presence of fungal spores attached to fibers, but classic culturing methods did not succeed in isolating microbial contaminants. Therefore, molecular methods, including PCR, denaturing gradient gel electrophoresis (DGGE), and clone libraries, were used as a sensitive alternative to conventional cultivation techniques. DGGE fingerprints revealed a high biodiversity of both bacteria and fungi inhabiting the manuscript. DNA sequence analysis confirmed the existence of fungi and bacteria in manuscript samples. A number of fungal clones identified on the manuscript showed similarity to fungal species inhabiting dry or saline environments, suggesting that the manuscript environment selects for osmophilic or xerophilic fungal species. Most of the bacterial sequences retrieved from the manuscript belong to phylotypes with cellulolytic activities.","author":[{"dropping-particle":"","family":"Michaelsen","given":"Astrid","non-dropping-particle":"","parse-names":false,"suffix":""},{"dropping-particle":"","family":"Piñar","given":"Guadalupe","non-dropping-particle":"","parse-names":false,"suffix":""},{"dropping-particle":"","family":"Pinzari","given":"Flavia","non-dropping-particle":"","parse-names":false,"suffix":""}],"container-title":"Microbial Ecology","id":"ITEM-7","issue":"1","issued":{"date-parts":[["2010"]]},"page":"69-80","title":"Molecular and microscopical investigation of the microflora inhabiting a deteriorated Italian manuscript dated from the thirteenth century","type":"article-journal","volume":"60"},"uris":["http://www.mendeley.com/documents/?uuid=61d80091-36a0-4955-b663-44803de9e5c6","http://www.mendeley.com/documents/?uuid=b1cf7ddf-acf4-4b81-b0d4-0fb5432b59d7","http://www.mendeley.com/documents/?uuid=9a3d99d8-8924-41d5-8bc5-832067be050a"]},{"id":"ITEM-8","itemData":{"DOI":"10.1016/j.ibiod.2012.03.011","ISSN":"09648305","author":[{"dropping-particle":"","family":"Montanari","given":"Matteo","non-dropping-particle":"","parse-names":false,"suffix":""},{"dropping-particle":"","family":"Melloni","given":"Valeria","non-dropping-particle":"","parse-names":false,"suffix":""},{"dropping-particle":"","family":"Pinzari","given":"Flavia","non-dropping-particle":"","parse-names":false,"suffix":""},{"dropping-particle":"","family":"Innocenti","given":"Gloria","non-dropping-particle":"","parse-names":false,"suffix":""}],"container-title":"International Biodeterioration &amp; Biodegradation","id":"ITEM-8","issued":{"date-parts":[["2012","11"]]},"page":"83-88","publisher":"Elsevier Ltd","title":"Fungal biodeterioration of historical library materials stored in Compactus movable shelves","type":"article-journal","volume":"75"},"uris":["http://www.mendeley.com/documents/?uuid=4be51913-c712-45a3-a3a6-dcb68f6e69e7","http://www.mendeley.com/documents/?uuid=49db3e19-3a70-42d5-ae67-06d3a428ecea","http://www.mendeley.com/documents/?uuid=cf3e741a-f0a3-4fa8-a8ae-258f16cf6eb8"]},{"id":"ITEM-9","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Silva","non-dropping-particle":"","parse-names":false,"suffix":""}],"id":"ITEM-9","issued":{"date-parts":[["2014"]]},"publisher":"Universidade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http://www.mendeley.com/documents/?uuid=5438df1d-1967-4972-a3be-8156c48efdee"]},{"id":"ITEM-10","itemData":{"DOI":"10.1016/j.ibiod.2013.12.007","ISSN":"09648305","author":[{"dropping-particle":"","family":"Sato","given":"Yoshinori","non-dropping-particle":"","parse-names":false,"suffix":""},{"dropping-particle":"","family":"Aoki","given":"Mutsumi","non-dropping-particle":"","parse-names":false,"suffix":""},{"dropping-particle":"","family":"Kigawa","given":"Rika","non-dropping-particle":"","parse-names":false,"suffix":""}],"container-title":"International Biodeterioration &amp; Biodegradation","id":"ITEM-10","issued":{"date-parts":[["2014"]]},"page":"142-149","title":"Microbial deterioration of tsunami-affected paper-based objects: A case study","type":"article-journal","volume":"88"},"uris":["http://www.mendeley.com/documents/?uuid=b6bbdfcb-6122-4c0d-aba0-7b8133112a16","http://www.mendeley.com/documents/?uuid=3a755677-1849-4738-8682-a08485c51b76","http://www.mendeley.com/documents/?uuid=5fd10595-e3ba-4cdc-8946-cfc61d508684"]},{"id":"ITEM-11","itemData":{"DOI":"DOI 10.1016/j.ibiod.2006.02.003","ISBN":"0964-8305","abstract":"Books and documents are subject to decay by a variety of organisms, including mould. Experiments were conducted to find the lowest gamma radiation dose needed to inactivate fungi. Aspergillus versicolor and Eurotium chevalieri, previously isolated from naturally contaminated book from a Brazilian public library and from the environment, respectively, were cultivated and treated in a Co-60 irradiation unit with doses ranging from 14.5 to 25 kGy. The minimum dose required to kill these fungi was 16 kGy. Thus, this dose was applied directly to a severely attacked book and deteriorated old documents. Pieces of damaged paper from these materials were incubated in culture media before and after the treatment. Several fungi were isolated and identified, including representatives of Acremonium, Aspergillus, Cladosporium, Fusarium, Penicillium and Trichosporon. After the treatment, no living fungi were detected from the irradiated material. The book was maintained in favorable conditions for new fungal attack for 2 months and no fungal growth was detected. These results are very promising and demonstrate the effectiveness of gamma-ray radiation for the recovery of severely damaged books and old documents, leading to the preservation of our cultural heritage and prevention of diseases caused by moulds in libraries and archives. (c) 2006 Elsevier Ltd. All rights reserved.","author":[{"dropping-particle":"","family":"Silva","given":"M","non-dropping-particle":"da","parse-names":false,"suffix":""},{"dropping-particle":"","family":"Moraes","given":"A M L","non-dropping-particle":"","parse-names":false,"suffix":""},{"dropping-particle":"","family":"Nishikawa","given":"M M","non-dropping-particle":"","parse-names":false,"suffix":""},{"dropping-particle":"","family":"Gatti","given":"M J A","non-dropping-particle":"","parse-names":false,"suffix":""},{"dropping-particle":"V","family":"Alencar","given":"M A","non-dropping-particle":"de","parse-names":false,"suffix":""},{"dropping-particle":"","family":"Brandao","given":"L E","non-dropping-particle":"","parse-names":false,"suffix":""},{"dropping-particle":"","family":"Nobrega","given":"A","non-dropping-particle":"","parse-names":false,"suffix":""}],"container-title":"International Biodeterioration &amp; Biodegradation","id":"ITEM-11","issue":"3","issued":{"date-parts":[["2006"]]},"language":"English","note":"Cited References Count:18|ELSEVIER SCI LTD|THE BOULEVARD, LANGFORD LANE, KIDLINGTON, OXFORD OX5 1GB, OXON, ENGLAND","page":"163-167","title":"Inactivation of fungi from deteriorated paper materials by radiation","type":"article-journal","volume":"57"},"uris":["http://www.mendeley.com/documents/?uuid=efe0b2e7-5792-46ba-8612-1ea72c23d4bb","http://www.mendeley.com/documents/?uuid=7d3c917b-2f13-4fbe-b6fc-18e2f61a5473","http://www.mendeley.com/documents/?uuid=f3b31d7e-4fff-4ca8-b2a8-5d744a424d57"]},{"id":"ITEM-12","itemData":{"DOI":"10.1016/j.ibiod.2009.03.010","ISBN":"0964-8305","abstract":"This multidisciplinary research combines knowledge in molecular biology with fungal morphology, aiming at the identification of infecting fungi from historical documents on the Archive of the University of Coimbra. The identification of infecting fungi on several bibliographic documents and support materials was based both on ribosomal DNA loci amplification and sequencing, and morphological identification, using macro- and microscopical traits. A high fungal diversity was found in all types of support: parchment. laid-paper and wood-pulp paper. Fourteen fungal genera were isolated, identified, and kept in culture. The most frequent were Cladosporium, Penicillium and Aspergillus, and other less frequent genera, such as Alternaria, Botrytis, Chaetomium, Chromelosporium, Epicoccum, Phlebiopsys and Toxicocladosporium were also present. Within these genera, 20 different species were identified, from which 15 were found only in a single support type. Cladosporium cladosporioides and Penicillium chrysogenum were the only species present in all support types. (C) 2009 Elsevier Ltd. All rights reserved.","author":[{"dropping-particle":"","family":"Mesquita","given":"N","non-dropping-particle":"","parse-names":false,"suffix":""},{"dropping-particle":"","family":"Portugal","given":"A","non-dropping-particle":"","parse-names":false,"suffix":""},{"dropping-particle":"","family":"Videira","given":"S","non-dropping-particle":"","parse-names":false,"suffix":""},{"dropping-particle":"","family":"Rodriguez-Echeverria","given":"S","non-dropping-particle":"","parse-names":false,"suffix":""},{"dropping-particle":"","family":"Bandeira","given":"A M L","non-dropping-particle":"","parse-names":false,"suffix":""},{"dropping-particle":"","family":"Santos","given":"M J A","non-dropping-particle":"","parse-names":false,"suffix":""},{"dropping-particle":"","family":"Freitas","given":"H","non-dropping-particle":"","parse-names":false,"suffix":""}],"container-title":"International Biodeterioration &amp; Biodegradation","id":"ITEM-12","issue":"5","issued":{"date-parts":[["2009"]]},"language":"English","note":"Cited References Count:27|ELSEVIER SCI LTD|THE BOULEVARD, LANGFORD LANE, KIDLINGTON, OXFORD OX5 1GB, OXON, ENGLAND","page":"626-629","title":"Fungal diversity in ancient documents. A case study on the Archive of the University of Coimbra","type":"article-journal","volume":"63"},"uris":["http://www.mendeley.com/documents/?uuid=a9ed6800-21ab-4603-a4b7-75acd2eeaabe"]},{"id":"ITEM-13","itemData":{"author":[{"dropping-particle":"","family":"Sterflinger","given":"Katja","non-dropping-particle":"","parse-names":false,"suffix":""},{"dropping-particle":"","family":"Engel","given":"Patricia","non-dropping-particle":"","parse-names":false,"suffix":""}],"container-title":"Paper Conservation: Decisions and Compromises / ICOM-CC Graphic Document Working Group – Interim Meeting","editor":[{"dropping-particle":"","family":"Watteeuw","given":"Lieve","non-dropping-particle":"","parse-names":false,"suffix":""},{"dropping-particle":"","family":"Hofmann","given":"Christa","non-dropping-particle":"","parse-names":false,"suffix":""}],"id":"ITEM-13","issued":{"date-parts":[["2013"]]},"page":"109-112","publisher":"ICOM Committee for Conservation","publisher-place":"Vienna","title":"Microorganisms in Books – First Results of the EU Project “Men and Books”","type":"paper-conference"},"uris":["http://www.mendeley.com/documents/?uuid=aea6b069-3990-4a94-a7d3-7d75fe495dc2"]},{"id":"ITEM-14","itemData":{"DOI":"10.1002/mbo3.596","ISSN":"20458827","author":[{"dropping-particle":"","family":"Karakasidou","given":"Kiriaki","non-dropping-particle":"","parse-names":false,"suffix":""},{"dropping-particle":"","family":"Nikolouli","given":"Katerina","non-dropping-particle":"","parse-names":false,"suffix":""},{"dropping-particle":"","family":"Amoutzias","given":"Grigoris D.","non-dropping-particle":"","parse-names":false,"suffix":""},{"dropping-particle":"","family":"Pournou","given":"Anastasia","non-dropping-particle":"","parse-names":false,"suffix":""},{"dropping-particle":"","family":"Manassis","given":"Christos","non-dropping-particle":"","parse-names":false,"suffix":""},{"dropping-particle":"","family":"Tsiamis","given":"George","non-dropping-particle":"","parse-names":false,"suffix":""},{"dropping-particle":"","family":"Mossialos","given":"Dimitris","non-dropping-particle":"","parse-names":false,"suffix":""}],"container-title":"MicrobiologyOpen","id":"ITEM-14","issue":"December 2017","issued":{"date-parts":[["2018"]]},"page":"1-11","title":"Microbial diversity in biodeteriorated Greek historical documents dating back to the 19th and 20th century: A case study","type":"article-journal","volume":"e00596"},"uris":["http://www.mendeley.com/documents/?uuid=20fbf343-fd93-402e-97dc-378bc39e9500"]},{"id":"ITEM-15","itemData":{"DOI":"10.1016/j.ibiod.2017.02.015","ISSN":"09648305","abstract":"Different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Biodegradation","id":"ITEM-15","issued":{"date-parts":[["2018"]]},"page":"51-59","title":"Comparison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[4,11,57,60,64,67,69,13–15,33,35,38,46,50]","plainTextFormattedCitation":"[4,11,57,60,64,67,69,13–15,33,35,38,46,50]","previouslyFormattedCitation":"(Hyvärinen et al. 2002; Di Bonaventura et al. 2003; Shamsian et al. 2006; da Silva et al. 2006; Mesquita et al. 2009; Michaelsen et al. 2009; Bankole 2010; Michaelsen et al. 2010; Borrego et al. 2012; Montanari et al. 2012; Sterflinger &amp; Engel 2013; Pinheiro 2014; Sato et al. 2014; Karakasidou et al. 2018; Kraková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[4,11,57,60,64,67,69,13–15,33,35,38,46,50]</w:t>
            </w:r>
            <w:r w:rsidRPr="005242C1">
              <w:rPr>
                <w:sz w:val="18"/>
                <w:szCs w:val="18"/>
                <w:lang w:val="en-GB"/>
              </w:rPr>
              <w:fldChar w:fldCharType="end"/>
            </w:r>
          </w:p>
        </w:tc>
      </w:tr>
      <w:tr w:rsidR="00674FB2" w:rsidRPr="00081792" w14:paraId="6E45ECF3" w14:textId="77777777" w:rsidTr="0038188C">
        <w:trPr>
          <w:trHeight w:val="397"/>
        </w:trPr>
        <w:tc>
          <w:tcPr>
            <w:tcW w:w="4395" w:type="dxa"/>
            <w:shd w:val="clear" w:color="auto" w:fill="auto"/>
            <w:vAlign w:val="center"/>
            <w:hideMark/>
          </w:tcPr>
          <w:p w14:paraId="68E86D1B" w14:textId="5D98CAD6" w:rsidR="00674FB2" w:rsidRPr="00186A37" w:rsidRDefault="00674FB2" w:rsidP="00674FB2">
            <w:pPr>
              <w:spacing w:line="276" w:lineRule="auto"/>
              <w:rPr>
                <w:b/>
                <w:i/>
                <w:iCs/>
                <w:sz w:val="18"/>
                <w:szCs w:val="18"/>
              </w:rPr>
            </w:pPr>
            <w:r w:rsidRPr="00186A37">
              <w:rPr>
                <w:b/>
                <w:i/>
                <w:iCs/>
                <w:sz w:val="18"/>
                <w:szCs w:val="18"/>
              </w:rPr>
              <w:t xml:space="preserve">Penicillium arenicola </w:t>
            </w:r>
            <w:r w:rsidRPr="00186A37">
              <w:rPr>
                <w:sz w:val="18"/>
                <w:szCs w:val="18"/>
              </w:rPr>
              <w:t>Chalab.</w:t>
            </w:r>
          </w:p>
        </w:tc>
        <w:tc>
          <w:tcPr>
            <w:tcW w:w="3391" w:type="dxa"/>
            <w:vAlign w:val="center"/>
          </w:tcPr>
          <w:p w14:paraId="37AE81A5" w14:textId="77777777" w:rsidR="00674FB2" w:rsidRPr="005242C1" w:rsidRDefault="00674FB2" w:rsidP="00674FB2">
            <w:pPr>
              <w:spacing w:line="276" w:lineRule="auto"/>
              <w:jc w:val="center"/>
              <w:rPr>
                <w:sz w:val="18"/>
                <w:szCs w:val="18"/>
              </w:rPr>
            </w:pPr>
            <w:r w:rsidRPr="005242C1">
              <w:rPr>
                <w:sz w:val="18"/>
                <w:szCs w:val="18"/>
              </w:rPr>
              <w:t>-</w:t>
            </w:r>
          </w:p>
        </w:tc>
        <w:tc>
          <w:tcPr>
            <w:tcW w:w="3392" w:type="dxa"/>
            <w:vAlign w:val="center"/>
          </w:tcPr>
          <w:p w14:paraId="3CB072CE" w14:textId="77777777" w:rsidR="00674FB2" w:rsidRPr="005242C1" w:rsidRDefault="00674FB2" w:rsidP="00674FB2">
            <w:pPr>
              <w:spacing w:line="276" w:lineRule="auto"/>
              <w:jc w:val="center"/>
              <w:rPr>
                <w:sz w:val="18"/>
                <w:szCs w:val="18"/>
              </w:rPr>
            </w:pPr>
            <w:r w:rsidRPr="005242C1">
              <w:rPr>
                <w:sz w:val="18"/>
                <w:szCs w:val="18"/>
              </w:rPr>
              <w:t>-</w:t>
            </w:r>
          </w:p>
        </w:tc>
        <w:tc>
          <w:tcPr>
            <w:tcW w:w="3392" w:type="dxa"/>
            <w:shd w:val="clear" w:color="auto" w:fill="auto"/>
            <w:vAlign w:val="center"/>
          </w:tcPr>
          <w:p w14:paraId="583116D6" w14:textId="0F8B5F64" w:rsidR="00674FB2" w:rsidRPr="005242C1" w:rsidRDefault="00674FB2" w:rsidP="00D85868">
            <w:pPr>
              <w:spacing w:line="276" w:lineRule="auto"/>
              <w:jc w:val="center"/>
              <w:rPr>
                <w:sz w:val="18"/>
                <w:szCs w:val="18"/>
              </w:rPr>
            </w:pPr>
            <w:r w:rsidRPr="005242C1">
              <w:rPr>
                <w:sz w:val="18"/>
                <w:szCs w:val="18"/>
              </w:rPr>
              <w:t xml:space="preserve">Brazil </w:t>
            </w:r>
            <w:r w:rsidRPr="005242C1">
              <w:rPr>
                <w:sz w:val="18"/>
                <w:szCs w:val="18"/>
                <w:lang w:val="en-GB"/>
              </w:rPr>
              <w:fldChar w:fldCharType="begin" w:fldLock="1"/>
            </w:r>
            <w:r w:rsidR="00B056A6">
              <w:rPr>
                <w:sz w:val="18"/>
                <w:szCs w:val="18"/>
              </w:rPr>
              <w:instrText>ADDIN CSL_CITATION {"citationItems":[{"id":"ITEM-1","itemData":{"DOI":"DOI 10.1016/j.ibiod.2006.02.003","ISBN":"0964-8305","abstract":"Books and documents are subject to decay by a variety of organisms, including mould. Experiments were conducted to find the lowest gamma radiation dose needed to inactivate fungi. Aspergillus versicolor and Eurotium chevalieri, previously isolated from naturally contaminated book from a Brazilian public library and from the environment, respectively, were cultivated and treated in a Co-60 irradiation unit with doses ranging from 14.5 to 25 kGy. The minimum dose required to kill these fungi was 16 kGy. Thus, this dose was applied directly to a severely attacked book and deteriorated old documents. Pieces of damaged paper from these materials were incubated in culture media before and after the treatment. Several fungi were isolated and identified, including representatives of Acremonium, Aspergillus, Cladosporium, Fusarium, Penicillium and Trichosporon. After the treatment, no living fungi were detected from the irradiated material. The book was maintained in favorable conditions for new fungal attack for 2 months and no fungal growth was detected. These results are very promising and demonstrate the effectiveness of gamma-ray radiation for the recovery of severely damaged books and old documents, leading to the preservation of our cultural heritage and prevention of diseases caused by moulds in libraries and archives. (c) 2006 Elsevier Ltd. All rights reserved.","author":[{"dropping-particle":"","family":"Silva","given":"M","non-dropping-particle":"da","parse-names":false,"suffix":""},{"dropping-particle":"","family":"Moraes","given":"A M L","non-dropping-particle":"","parse-names":false,"suffix":""},{"dropping-particle":"","family":"Nishikawa","given":"M M","non-dropping-particle":"","parse-names":false,"suffix":""},{"dropping-particle":"","family":"Gatti","given":"M J A","non-dropping-particle":"","parse-names":false,"suffix":""},{"dropping-particle":"V","family":"Alencar","given":"M A","non-dropping-particle":"de","parse-names":false,"suffix":""},{"dropping-particle":"","family":"Brandao","given":"L E","non-dropping-particle":"","parse-names":false,"suffix":""},{"dropping-particle":"","family":"Nobrega","given":"A","non-dropping-particle":"","parse-names":false,"suffix":""}],"container-title":"International Biodeterioration &amp; Biodegradation","id":"ITEM-1","issue":"3","issued":{"date-parts":[["2006"]]},"language":"English","note":"Cited References Count:18|ELSEVIER SCI LTD|THE BOULEVARD, LANGFORD LANE, KIDLINGTON, OXFORD OX5 1GB, OXON, ENGLAND","page":"163-167","title":"Inactivation of fungi from deteriorated paper materials by radiation","type":"article-journal","volume":"57"},"uris":["http://www.mendeley.com/documents/?uuid=efe0b2e7-5792-46ba-8612-1ea72c23d4bb","http://www.mendeley.com/documents/?uuid=7d3c917b-2f13-4fbe-b6fc-18e2f61a5473"]}],"mendeley":{"formattedCitation":"[14]","plainTextFormattedCitation":"[14]","previouslyFormattedCitation":"(da Silva et al. 2006)"},"properties":{"noteIndex":0},"schema":"https://github.com/citation-style-language/schema/raw/master/csl-citation.json"}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[14]</w:t>
            </w:r>
            <w:r w:rsidRPr="005242C1">
              <w:rPr>
                <w:sz w:val="18"/>
                <w:szCs w:val="18"/>
                <w:lang w:val="en-GB"/>
              </w:rPr>
              <w:fldChar w:fldCharType="end"/>
            </w:r>
          </w:p>
        </w:tc>
      </w:tr>
      <w:tr w:rsidR="00674FB2" w:rsidRPr="00DD1D34" w14:paraId="212AB2F1" w14:textId="77777777" w:rsidTr="0038188C">
        <w:trPr>
          <w:trHeight w:val="397"/>
        </w:trPr>
        <w:tc>
          <w:tcPr>
            <w:tcW w:w="4395" w:type="dxa"/>
            <w:shd w:val="clear" w:color="auto" w:fill="auto"/>
            <w:vAlign w:val="center"/>
            <w:hideMark/>
          </w:tcPr>
          <w:p w14:paraId="0BA024FC"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Penicillium aurantiogriseum </w:t>
            </w:r>
            <w:r w:rsidRPr="00AD13CA">
              <w:rPr>
                <w:sz w:val="18"/>
                <w:szCs w:val="18"/>
                <w:lang w:val="en-GB"/>
              </w:rPr>
              <w:t>Dierckx</w:t>
            </w:r>
          </w:p>
        </w:tc>
        <w:tc>
          <w:tcPr>
            <w:tcW w:w="3391" w:type="dxa"/>
            <w:vAlign w:val="center"/>
          </w:tcPr>
          <w:p w14:paraId="19B79105" w14:textId="0A21A872" w:rsidR="00674FB2" w:rsidRPr="005242C1" w:rsidRDefault="00674FB2" w:rsidP="00D85868">
            <w:pPr>
              <w:spacing w:line="276" w:lineRule="auto"/>
              <w:jc w:val="center"/>
              <w:rPr>
                <w:sz w:val="18"/>
                <w:szCs w:val="18"/>
                <w:lang w:val="en-GB"/>
              </w:rPr>
            </w:pPr>
            <w:r w:rsidRPr="005242C1">
              <w:rPr>
                <w:iCs/>
                <w:sz w:val="18"/>
                <w:szCs w:val="18"/>
                <w:lang w:val="en-GB"/>
              </w:rPr>
              <w:t xml:space="preserve">Poland </w:t>
            </w:r>
            <w:r w:rsidRPr="005242C1">
              <w:rPr>
                <w:iCs/>
                <w:sz w:val="18"/>
                <w:szCs w:val="18"/>
                <w:lang w:val="en-GB"/>
              </w:rPr>
              <w:fldChar w:fldCharType="begin" w:fldLock="1"/>
            </w:r>
            <w:r w:rsidR="00B056A6">
              <w:rPr>
                <w:iCs/>
                <w:sz w:val="18"/>
                <w:szCs w:val="18"/>
                <w:lang w:val="en-GB"/>
              </w:rPr>
              <w:instrText>ADDIN CSL_CITATION {"citationItems":[{"id":"ITEM-1","itemData":{"ISSN":"0465-5893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pracy","id":"ITEM-1","issue":"2","issued":{"date-parts":[["2008"]]},"page":"159-170","title":"Workers' exposure to selected biological agents in libraries of Upper Silesia","type":"article-journal","volume":"59"},"uris":["http://www.mendeley.com/documents/?uuid=651a56e5-120c-4e54-be5e-c9b07bc79a4f","http://www.mendeley.com/documents/?uuid=b24ba249-e9ce-4876-91c2-a7b601867bd9"]}],"mendeley":{"formattedCitation":"[17]","plainTextFormattedCitation":"[17]","previouslyFormattedCitation":"(Wlazło et al. 2008)"},"properties":{"noteIndex":0},"schema":"https://github.com/citation-style-language/schema/raw/master/csl-citation.json"}</w:instrText>
            </w:r>
            <w:r w:rsidRPr="005242C1">
              <w:rPr>
                <w:iCs/>
                <w:sz w:val="18"/>
                <w:szCs w:val="18"/>
                <w:lang w:val="en-GB"/>
              </w:rPr>
              <w:fldChar w:fldCharType="separate"/>
            </w:r>
            <w:r w:rsidR="00B056A6" w:rsidRPr="00B056A6">
              <w:rPr>
                <w:iCs/>
                <w:noProof/>
                <w:sz w:val="18"/>
                <w:szCs w:val="18"/>
                <w:lang w:val="en-GB"/>
              </w:rPr>
              <w:t>[17]</w:t>
            </w:r>
            <w:r w:rsidRPr="005242C1">
              <w:rPr>
                <w:iCs/>
                <w:sz w:val="18"/>
                <w:szCs w:val="18"/>
                <w:lang w:val="en-GB"/>
              </w:rPr>
              <w:fldChar w:fldCharType="end"/>
            </w:r>
          </w:p>
        </w:tc>
        <w:tc>
          <w:tcPr>
            <w:tcW w:w="3392" w:type="dxa"/>
            <w:vAlign w:val="center"/>
          </w:tcPr>
          <w:p w14:paraId="32432C82"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hideMark/>
          </w:tcPr>
          <w:p w14:paraId="560F39D6" w14:textId="4879E800" w:rsidR="00674FB2" w:rsidRPr="005242C1" w:rsidRDefault="00674FB2" w:rsidP="00D85868">
            <w:pPr>
              <w:spacing w:line="276" w:lineRule="auto"/>
              <w:jc w:val="center"/>
              <w:rPr>
                <w:sz w:val="18"/>
                <w:szCs w:val="18"/>
                <w:lang w:val="en-GB"/>
              </w:rPr>
            </w:pPr>
            <w:r w:rsidRPr="005242C1">
              <w:rPr>
                <w:noProof/>
                <w:sz w:val="18"/>
                <w:szCs w:val="18"/>
                <w:lang w:val="en-GB"/>
              </w:rPr>
              <w:t xml:space="preserve">Poland </w:t>
            </w:r>
            <w:r w:rsidRPr="005242C1">
              <w:rPr>
                <w:noProof/>
                <w:sz w:val="18"/>
                <w:szCs w:val="18"/>
                <w:lang w:val="en-GB"/>
              </w:rPr>
              <w:fldChar w:fldCharType="begin" w:fldLock="1"/>
            </w:r>
            <w:r w:rsidR="00B056A6">
              <w:rPr>
                <w:noProof/>
                <w:sz w:val="18"/>
                <w:szCs w:val="18"/>
                <w:lang w:val="en-GB"/>
              </w:rPr>
              <w:instrText>ADDIN CSL_CITATION {"citationItems":[{"id":"ITEM-1","itemData":{"author":[{"dropping-particle":"","family":"Zerek","given":"Bogdan Filip","non-dropping-particle":"","parse-names":false,"suffix":""}],"id":"ITEM-1","issued":{"date-parts":[["2003"]]},"number-of-pages":"161","publisher":"University of Warsaw","title":"Fungi Isolated from Paper Works of Art - Identification, susceptibility to the chosen methods used in the conservation of paper, susceptibility of the chosen kinds of paper to infections","type":"thesis"},"uris":["http://www.mendeley.com/documents/?uuid=ff79379c-cc5b-4c31-bfd9-d8f4011aea7c","http://www.mendeley.com/documents/?uuid=3a9955ad-de77-4507-a7d6-af9e90de6561"]}],"mendeley":{"formattedCitation":"[48]","plainTextFormattedCitation":"[48]","previouslyFormattedCitation":"(Zerek 2003)"},"properties":{"noteIndex":0},"schema":"https://github.com/citation-style-language/schema/raw/master/csl-citation.json"}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[48]</w:t>
            </w:r>
            <w:r w:rsidRPr="005242C1">
              <w:rPr>
                <w:noProof/>
                <w:sz w:val="18"/>
                <w:szCs w:val="18"/>
                <w:lang w:val="en-GB"/>
              </w:rPr>
              <w:fldChar w:fldCharType="end"/>
            </w:r>
          </w:p>
        </w:tc>
      </w:tr>
      <w:tr w:rsidR="00674FB2" w:rsidRPr="00DD1D34" w14:paraId="0070E6CF" w14:textId="77777777" w:rsidTr="0038188C">
        <w:trPr>
          <w:trHeight w:val="397"/>
        </w:trPr>
        <w:tc>
          <w:tcPr>
            <w:tcW w:w="4395" w:type="dxa"/>
            <w:shd w:val="clear" w:color="auto" w:fill="auto"/>
            <w:vAlign w:val="center"/>
            <w:hideMark/>
          </w:tcPr>
          <w:p w14:paraId="7E1F861D" w14:textId="77777777" w:rsidR="00674FB2" w:rsidRPr="00DD1D34" w:rsidRDefault="00674FB2" w:rsidP="00674FB2">
            <w:pPr>
              <w:spacing w:line="276" w:lineRule="auto"/>
              <w:rPr>
                <w:b/>
                <w:i/>
                <w:iCs/>
                <w:sz w:val="18"/>
                <w:szCs w:val="18"/>
                <w:lang w:val="en-GB"/>
              </w:rPr>
            </w:pPr>
            <w:r w:rsidRPr="00DD1D34">
              <w:rPr>
                <w:b/>
                <w:i/>
                <w:iCs/>
                <w:sz w:val="18"/>
                <w:szCs w:val="18"/>
                <w:lang w:val="en-GB"/>
              </w:rPr>
              <w:lastRenderedPageBreak/>
              <w:t xml:space="preserve">Penicillium bilaiae </w:t>
            </w:r>
            <w:r w:rsidRPr="00AD13CA">
              <w:rPr>
                <w:sz w:val="18"/>
                <w:szCs w:val="18"/>
                <w:lang w:val="en-GB"/>
              </w:rPr>
              <w:t>Chalab.</w:t>
            </w:r>
          </w:p>
        </w:tc>
        <w:tc>
          <w:tcPr>
            <w:tcW w:w="3391" w:type="dxa"/>
            <w:vAlign w:val="center"/>
          </w:tcPr>
          <w:p w14:paraId="1A68FA14"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484E8856"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07D1387E" w14:textId="4D1C602A" w:rsidR="00674FB2" w:rsidRPr="005242C1" w:rsidRDefault="00674FB2" w:rsidP="00D85868">
            <w:pPr>
              <w:spacing w:line="276" w:lineRule="auto"/>
              <w:jc w:val="center"/>
              <w:rPr>
                <w:sz w:val="18"/>
                <w:szCs w:val="18"/>
                <w:lang w:val="en-GB"/>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{"citationItems":[{"id":"ITEM-1","itemData":{"author":[{"dropping-particle":"","family":"Lourenço","given":"M J L","non-dropping-particle":"","parse-names":false,"suffix":""},{"dropping-particle":"V","family":"Pol","given":"L","non-dropping-particle":"","parse-names":false,"suffix":""},{"dropping-particle":"","family":"Sampaio","given":"J P","non-dropping-particle":"","parse-names":false,"suffix":""},{"dropping-particle":"","family":"Philips","given":"A","non-dropping-particle":"","parse-names":false,"suffix":""},{"dropping-particle":"","family":"Fonseca","given":"A","non-dropping-particle":"","parse-names":false,"suffix":""},{"dropping-particle":"","family":"Vieira","given":"J","non-dropping-particle":"","parse-names":false,"suffix":""}],"container-title":"A História, a Formação e as Boas Práticas em Conservação e Restauro","id":"ITEM-1","issued":{"date-parts":[["2005"]]},"page":"CD-ROM","publisher":"Atas do 4º Encontro do Instituto Português de Conservação e Restauro","publisher-place":"Lisbon","title":"Isolamento, identificação e caracterização de microrganismos contaminantes dos arquivos da Direcção Geral dos Edifícios e Monumentos Nacionais","type":"paper-conference"},"uris":["http://www.mendeley.com/documents/?uuid=80b8278d-13f3-477e-b6fd-cab2a316122b","http://www.mendeley.com/documents/?uuid=efe5992b-6df3-4989-8ebf-5ed46c043202"]}],"mendeley":{"formattedCitation":"[12]","plainTextFormattedCitation":"[12]","previouslyFormattedCitation":"(Lourenço et al. 2005)"},"properties":{"noteIndex":0},"schema":"https://github.com/citation-style-language/schema/raw/master/csl-citation.json"}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[12]</w:t>
            </w:r>
            <w:r w:rsidRPr="005242C1">
              <w:rPr>
                <w:sz w:val="18"/>
                <w:szCs w:val="18"/>
                <w:lang w:val="en-GB"/>
              </w:rPr>
              <w:fldChar w:fldCharType="end"/>
            </w:r>
          </w:p>
        </w:tc>
      </w:tr>
      <w:tr w:rsidR="00B1267F" w:rsidRPr="00DD1D34" w14:paraId="3278DE71" w14:textId="77777777" w:rsidTr="0038188C">
        <w:trPr>
          <w:trHeight w:val="397"/>
        </w:trPr>
        <w:tc>
          <w:tcPr>
            <w:tcW w:w="4395" w:type="dxa"/>
            <w:shd w:val="clear" w:color="auto" w:fill="auto"/>
            <w:vAlign w:val="center"/>
          </w:tcPr>
          <w:p w14:paraId="2C09B802" w14:textId="65339F40" w:rsidR="00B1267F" w:rsidRPr="00DD1D34" w:rsidRDefault="00B1267F" w:rsidP="00674FB2">
            <w:pPr>
              <w:spacing w:line="276" w:lineRule="auto"/>
              <w:rPr>
                <w:b/>
                <w:i/>
                <w:iCs/>
                <w:sz w:val="18"/>
                <w:szCs w:val="18"/>
                <w:lang w:val="en-GB"/>
              </w:rPr>
            </w:pPr>
            <w:r w:rsidRPr="00B1267F">
              <w:rPr>
                <w:b/>
                <w:i/>
                <w:iCs/>
                <w:sz w:val="18"/>
                <w:szCs w:val="18"/>
                <w:lang w:val="en-GB"/>
              </w:rPr>
              <w:t xml:space="preserve">Penicillium brasilianum </w:t>
            </w:r>
            <w:r w:rsidRPr="00B1267F">
              <w:rPr>
                <w:iCs/>
                <w:sz w:val="18"/>
                <w:szCs w:val="18"/>
                <w:lang w:val="en-GB"/>
              </w:rPr>
              <w:t>Bat.</w:t>
            </w:r>
          </w:p>
        </w:tc>
        <w:tc>
          <w:tcPr>
            <w:tcW w:w="3391" w:type="dxa"/>
            <w:vAlign w:val="center"/>
          </w:tcPr>
          <w:p w14:paraId="0BE4F966" w14:textId="6408C2F6" w:rsidR="00B1267F" w:rsidRPr="005242C1" w:rsidRDefault="00B1267F" w:rsidP="00D85868">
            <w:pPr>
              <w:spacing w:line="276" w:lineRule="auto"/>
              <w:jc w:val="center"/>
              <w:rPr>
                <w:sz w:val="18"/>
                <w:szCs w:val="18"/>
                <w:lang w:val="en-GB"/>
              </w:rPr>
            </w:pPr>
            <w:r w:rsidRPr="005242C1">
              <w:rPr>
                <w:sz w:val="18"/>
                <w:szCs w:val="18"/>
                <w:lang w:val="en-GB"/>
              </w:rPr>
              <w:t xml:space="preserve">Nigeria </w:t>
            </w:r>
            <w:r w:rsidRPr="005242C1">
              <w:rPr>
                <w:sz w:val="18"/>
                <w:szCs w:val="18"/>
                <w:lang w:val="en-GB"/>
              </w:rPr>
              <w:fldChar w:fldCharType="begin" w:fldLock="1"/>
            </w:r>
            <w:r w:rsidR="00B056A6">
              <w:rPr>
                <w:sz w:val="18"/>
                <w:szCs w:val="18"/>
                <w:lang w:val="en-GB"/>
              </w:rPr>
              <w:instrText>ADDIN CSL_CITATION {"citationItems":[{"id":"ITEM-1","itemData":{"DOI":"10.1016/j.ibiod.2018.03.003","ISSN":"09648305","abstract":"The surface-associated microflora on four deteriorated historical books kept in the library of a Nigerian museum were studied to identify microbial communities present, determine potential biodeteriogens and evaluate microbial aeroflora as a putative source of contamination. The application of culture-independent and -dependent techniques identified members of Actinobacteria, Bacteriodetes, Firmicutes and Proteobacteria as bacterial colonizers of the volumes, with Bacillus, Stenotrophomonas and Variovorax as the dominant genera. The fungal community belonged to Ascomycota with Aspergillus and Penicillium as the prevalent taxa. The retrieved microorganisms included some species that had never been detected on documentary heritage, though they have been found in association with soil particles and insects. Cellulolytic screening assay ascertained thirteen bacterial and six fungal isolates as potential biodeteriogens of the said documents. The higher microbial build-up on the discoloured areas compared to the control areas of the books highlighted microorganisms as a cause of the deterioration. The airborne microbial population, determined with passive sampling, revealed the microbial cell density to be higher in the rainy season than the dry. This is the first report on the use of both genetic fingerprinting and traditional methods in a biodeterioration study of books in Nigeria. The findings of the study should be taken into account to ensure the proper preservation of written heritage.","author":[{"dropping-particle":"","family":"Okpalanozie","given":"Ogechukwu E.","non-dropping-particle":"","parse-names":false,"suffix":""},{"dropping-particle":"","family":"Adebusoye","given":"Sunday","non-dropping-particle":"","parse-names":false,"suffix":""},{"dropping-particle":"","family":"A.","given":"","non-dropping-particle":"","parse-names":false,"suffix":""},{"dropping-particle":"","family":"Troiano","given":"Federica","non-dropping-particle":"","parse-names":false,"suffix":""},{"dropping-particle":"","family":"Cattò","given":"Cristina","non-dropping-particle":"","parse-names":false,"suffix":""},{"dropping-particle":"","family":"Ilori","given":"Matthew O.","non-dropping-particle":"","parse-names":false,"suffix":""},{"dropping-particle":"","family":"Cappitelli","given":"Francesca","non-dropping-particle":"","parse-names":false,"suffix":""}],"container-title":"International Biodeterioration &amp; Biodegradation","id":"ITEM-1","issue":"October 2017","issued":{"date-parts":[["2018"]]},"page":"139-149","publisher":"Elsevier Ltd","title":"Assessment of indoor air environment of a Nigerian museum library and its biodeteriorated books using culture-dependent and –independent techniques","type":"article-journal","volume":"132"},"uris":["http://www.mendeley.com/documents/?uuid=b58e303d-30e2-4f58-b429-2d75cf3e98bc"]}],"mendeley":{"formattedCitation":"[47]","plainTextFormattedCitation":"[47]","previouslyFormattedCitation":"(Okpalanozie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[47]</w:t>
            </w:r>
            <w:r w:rsidRPr="005242C1">
              <w:rPr>
                <w:sz w:val="18"/>
                <w:szCs w:val="18"/>
                <w:lang w:val="en-GB"/>
              </w:rPr>
              <w:fldChar w:fldCharType="end"/>
            </w:r>
          </w:p>
        </w:tc>
        <w:tc>
          <w:tcPr>
            <w:tcW w:w="3392" w:type="dxa"/>
            <w:vAlign w:val="center"/>
          </w:tcPr>
          <w:p w14:paraId="6A407B45" w14:textId="14DB5BB1" w:rsidR="00B1267F" w:rsidRPr="005242C1" w:rsidRDefault="00B1267F"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46C5EF44" w14:textId="3E5946AE" w:rsidR="00B1267F" w:rsidRPr="005242C1" w:rsidRDefault="00B1267F" w:rsidP="00674FB2">
            <w:pPr>
              <w:spacing w:line="276" w:lineRule="auto"/>
              <w:jc w:val="center"/>
              <w:rPr>
                <w:sz w:val="18"/>
                <w:szCs w:val="18"/>
                <w:lang w:val="en-GB"/>
              </w:rPr>
            </w:pPr>
            <w:r w:rsidRPr="005242C1">
              <w:rPr>
                <w:sz w:val="18"/>
                <w:szCs w:val="18"/>
                <w:lang w:val="en-GB"/>
              </w:rPr>
              <w:t>-</w:t>
            </w:r>
          </w:p>
        </w:tc>
      </w:tr>
      <w:tr w:rsidR="00674FB2" w:rsidRPr="00081792" w14:paraId="5569107E" w14:textId="77777777" w:rsidTr="0038188C">
        <w:trPr>
          <w:trHeight w:val="214"/>
        </w:trPr>
        <w:tc>
          <w:tcPr>
            <w:tcW w:w="4395" w:type="dxa"/>
            <w:shd w:val="clear" w:color="auto" w:fill="auto"/>
            <w:vAlign w:val="center"/>
            <w:hideMark/>
          </w:tcPr>
          <w:p w14:paraId="06534D0C"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Penicillium brevicompactum </w:t>
            </w:r>
            <w:r w:rsidRPr="00AD13CA">
              <w:rPr>
                <w:sz w:val="18"/>
                <w:szCs w:val="18"/>
                <w:lang w:val="en-GB"/>
              </w:rPr>
              <w:t>Dierckx</w:t>
            </w:r>
          </w:p>
        </w:tc>
        <w:tc>
          <w:tcPr>
            <w:tcW w:w="3391" w:type="dxa"/>
            <w:vAlign w:val="center"/>
          </w:tcPr>
          <w:p w14:paraId="44BF8187" w14:textId="2726088D" w:rsidR="00674FB2" w:rsidRPr="005242C1" w:rsidRDefault="00674FB2" w:rsidP="00D85868">
            <w:pPr>
              <w:spacing w:line="276" w:lineRule="auto"/>
              <w:jc w:val="center"/>
              <w:rPr>
                <w:sz w:val="18"/>
                <w:szCs w:val="18"/>
                <w:lang w:val="en-GB"/>
              </w:rPr>
            </w:pPr>
            <w:r w:rsidRPr="005242C1">
              <w:rPr>
                <w:iCs/>
                <w:sz w:val="18"/>
                <w:szCs w:val="18"/>
                <w:lang w:val="en-GB"/>
              </w:rPr>
              <w:t xml:space="preserve">Italy, Poland </w:t>
            </w:r>
            <w:r w:rsidRPr="005242C1">
              <w:rPr>
                <w:iCs/>
                <w:sz w:val="18"/>
                <w:szCs w:val="18"/>
                <w:lang w:val="en-GB"/>
              </w:rPr>
              <w:fldChar w:fldCharType="begin" w:fldLock="1"/>
            </w:r>
            <w:r w:rsidR="00B056A6">
              <w:rPr>
                <w:iCs/>
                <w:sz w:val="18"/>
                <w:szCs w:val="18"/>
                <w:lang w:val="en-GB"/>
              </w:rPr>
              <w:instrText>ADDIN CSL_CITATION {"citationItems":[{"id":"ITEM-1","itemData":{"ISSN":"0465-5893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pracy","id":"ITEM-1","issue":"2","issued":{"date-parts":[["2008"]]},"page":"159-170","title":"Workers' exposure to selected biological agents in libraries of Upper Silesia","type":"article-journal","volume":"59"},"uris":["http://www.mendeley.com/documents/?uuid=651a56e5-120c-4e54-be5e-c9b07bc79a4f","http://www.mendeley.com/documents/?uuid=b24ba249-e9ce-4876-91c2-a7b601867bd9"]},{"id":"ITEM-2","itemData":{"DOI":"10.1016/j.ibiod.2014.12.012","ISBN":"0964-8305","ISSN":"09648305","abstract":"The use of Compactus shelves by libraries and archives is a good solution to optimize the storage space and prevent dust deposits on books. However, they are probably the cause of severe cases of fungal colonization in historical library materials. A typical phenomenon occurs as a spread of white mycelial growth forming scattered spots, mainly on volumes with leather or fabric bindings. Recent studies have identified the xerophilic fungus Eurotium halophilicum (anamorph Aspergillus halophilicus) as responsible for this kind of contamination. A similar situation was found inside the Library of Humanities (BAUM), at Ca' Foscari University, Venice (Italy). Various sampling methods, including cotton swabs and adhesive tape, were adopted to isolate fungi from books and a set of aerobiological analyses was performed to characterize the environment of the repository. The presence of E. halophilicum on both books and in the indoor air was confirmed by direct observation of adhesive tape samples, microscopic observations and molecular methods. Moreover, Aspergillus creber and Aspergillus protuberus belonging to the revised group Aspergillus section Versicolores, were also isolated for the first time in Italian conservation environments.","author":[{"dropping-particle":"","family":"Micheluz","given":"Anna","non-dropping-particle":"","parse-names":false,"suffix":""},{"dropping-particle":"","family":"Manente","given":"Sabrina","non-dropping-particle":"","parse-names":false,"suffix":""},{"dropping-particle":"","family":"Tigini","given":"Valeria","non-dropping-particle":"","parse-names":false,"suffix":""},{"dropping-particle":"","family":"Prigione","given":"Valeria","non-dropping-particle":"","parse-names":false,"suffix":""},{"dropping-particle":"","family":"Pinzari","given":"Flavia","non-dropping-particle":"","parse-names":false,"suffix":""},{"dropping-particle":"","family":"Ravagnan","given":"Giampietro","non-dropping-particle":"","parse-names":false,"suffix":""},{"dropping-particle":"","family":"Varese","given":"Giovanna Cristina","non-dropping-particle":"","parse-names":false,"suffix":""}],"container-title":"International Biodeterioration &amp; Biodegradation","id":"ITEM-2","issued":{"date-parts":[["2015"]]},"page":"1-7","title":"The extreme environment of a library: Xerophilic fungi inhabiting indoor niches","type":"article-journal","volume":"99"},"uris":["http://www.mendeley.com/documents/?uuid=8c2c861f-deac-41ca-95b4-ddc1e41e6f47"]},{"id":"ITEM-3","itemData":{"DOI":"10.3920/WMJ2015.1958","ISBN":"1875-0710","ISSN":"1875-0710","abstract":"The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Journal","id":"ITEM-3","issue":"3","issued":{"date-parts":[["2016"]]},"page":"397-407","title":"Fungal secondary metabolite analysis applied to Cultural Heritage: the case of a contaminated library in Venice","type":"article-journal","volume":"9"},"uris":["http://www.mendeley.com/documents/?uuid=ac26feea-eae3-4c2d-b7c6-d722b65e9507"]}],"mendeley":{"formattedCitation":"[17,20,39]","plainTextFormattedCitation":"[17,20,39]","previouslyFormattedCitation":"(Wlazło et al. 2008; Micheluz et al. 2015; Micheluz et al. 2016)"},"properties":{"noteIndex":0},"schema":"https://github.com/citation-style-language/schema/raw/master/csl-citation.json"}</w:instrText>
            </w:r>
            <w:r w:rsidRPr="005242C1">
              <w:rPr>
                <w:iCs/>
                <w:sz w:val="18"/>
                <w:szCs w:val="18"/>
                <w:lang w:val="en-GB"/>
              </w:rPr>
              <w:fldChar w:fldCharType="separate"/>
            </w:r>
            <w:r w:rsidR="00B056A6" w:rsidRPr="00B056A6">
              <w:rPr>
                <w:iCs/>
                <w:noProof/>
                <w:sz w:val="18"/>
                <w:szCs w:val="18"/>
                <w:lang w:val="en-GB"/>
              </w:rPr>
              <w:t>[17,20,39]</w:t>
            </w:r>
            <w:r w:rsidRPr="005242C1">
              <w:rPr>
                <w:iCs/>
                <w:sz w:val="18"/>
                <w:szCs w:val="18"/>
                <w:lang w:val="en-GB"/>
              </w:rPr>
              <w:fldChar w:fldCharType="end"/>
            </w:r>
          </w:p>
        </w:tc>
        <w:tc>
          <w:tcPr>
            <w:tcW w:w="3392" w:type="dxa"/>
            <w:vAlign w:val="center"/>
          </w:tcPr>
          <w:p w14:paraId="01D8F7EA" w14:textId="497DF9E0" w:rsidR="00674FB2" w:rsidRPr="005242C1" w:rsidRDefault="00674FB2"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{"citationItems":[{"id":"ITEM-1","itemData":{"author":[{"dropping-particle":"","family":"Maggi","given":"Oriana","non-dropping-particle":"","parse-names":false,"suffix":""},{"dropping-particle":"","family":"Persiani","given":"Anna Maria","non-dropping-particle":"","parse-names":false,"suffix":""},{"dropping-particle":"","family":"Gallo","given":"Fausta","non-dropping-particle":"","parse-names":false,"suffix":""},{"dropping-particle":"","family":"Valenti","given":"Paola","non-dropping-particle":"","parse-names":false,"suffix":""},{"dropping-particle":"","family":"Pasquariello","given":"Giovanna","non-dropping-particle":"","parse-names":false,"suffix":""},{"dropping-particle":"","family":"Sclocchi","given":"Maria Carla","non-dropping-particle":"","parse-names":false,"suffix":""},{"dropping-particle":"","family":"Scorrano","given":"Mauro","non-dropping-particle":"","parse-names":false,"suffix":""}],"container-title":"Aerobiologia","id":"ITEM-1","issue":"3-4","issued":{"date-parts":[["2000"]]},"page":"429-434","title":"Airborne fungal spores in dust present in archives: Proposal for a detection method, new for archival materials","type":"article-journal","volume":"16"},"uris":["http://www.mendeley.com/documents/?uuid=7a3cb116-d32e-485d-a73c-4e32d928396c"]},{"id":"ITEM-2","itemData":{"DOI":"10.1016/j.ibiod.2014.12.012","ISBN":"0964-8305","ISSN":"09648305","abstract":"The use of Compactus shelves by libraries and archives is a good solution to optimize the storage space and prevent dust deposits on books. However, they are probably the cause of severe cases of fungal colonization in historical library materials. A typical phenomenon occurs as a spread of white mycelial growth forming scattered spots, mainly on volumes with leather or fabric bindings. Recent studies have identified the xerophilic fungus Eurotium halophilicum (anamorph Aspergillus halophilicus) as responsible for this kind of contamination. A similar situation was found inside the Library of Humanities (BAUM), at Ca' Foscari University, Venice (Italy). Various sampling methods, including cotton swabs and adhesive tape, were adopted to isolate fungi from books and a set of aerobiological analyses was performed to characterize the environment of the repository. The presence of E. halophilicum on both books and in the indoor air was confirmed by direct observation of adhesive tape samples, microscopic observations and molecular methods. Moreover, Aspergillus creber and Aspergillus protuberus belonging to the revised group Aspergillus section Versicolores, were also isolated for the first time in Italian conservation environments.","author":[{"dropping-particle":"","family":"Micheluz","given":"Anna","non-dropping-particle":"","parse-names":false,"suffix":""},{"dropping-particle":"","family":"Manente","given":"Sabrina","non-dropping-particle":"","parse-names":false,"suffix":""},{"dropping-particle":"","family":"Tigini","given":"Valeria","non-dropping-particle":"","parse-names":false,"suffix":""},{"dropping-particle":"","family":"Prigione","given":"Valeria","non-dropping-particle":"","parse-names":false,"suffix":""},{"dropping-particle":"","family":"Pinzari","given":"Flavia","non-dropping-particle":"","parse-names":false,"suffix":""},{"dropping-particle":"","family":"Ravagnan","given":"Giampietro","non-dropping-particle":"","parse-names":false,"suffix":""},{"dropping-particle":"","family":"Varese","given":"Giovanna Cristina","non-dropping-particle":"","parse-names":false,"suffix":""}],"container-title":"International Biodeterioration &amp; Biodegradation","id":"ITEM-2","issued":{"date-parts":[["2015"]]},"page":"1-7","title":"The extreme environment of a library: Xerophilic fungi inhabiting indoor niches","type":"article-journal","volume":"99"},"uris":["http://www.mendeley.com/documents/?uuid=8c2c861f-deac-41ca-95b4-ddc1e41e6f47"]},{"id":"ITEM-3","itemData":{"DOI":"10.3920/WMJ2015.1958","ISBN":"1875-0710","ISSN":"1875-0710","abstract":"The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Journal","id":"ITEM-3","issue":"3","issued":{"date-parts":[["2016"]]},"page":"397-407","title":"Fungal secondary metabolite analysis applied to Cultural Heritage: the case of a contaminated library in Venice","type":"article-journal","volume":"9"},"uris":["http://www.mendeley.com/documents/?uuid=ac26feea-eae3-4c2d-b7c6-d722b65e9507"]}],"mendeley":{"formattedCitation":"[10,20,39]","plainTextFormattedCitation":"[10,20,39]","previouslyFormattedCitation":"(Maggi et al. 2000; Micheluz et al. 2015; 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[10,20,39]</w:t>
            </w:r>
            <w:r w:rsidRPr="005242C1">
              <w:rPr>
                <w:sz w:val="18"/>
                <w:szCs w:val="18"/>
                <w:lang w:val="en-GB"/>
              </w:rPr>
              <w:fldChar w:fldCharType="end"/>
            </w:r>
          </w:p>
        </w:tc>
        <w:tc>
          <w:tcPr>
            <w:tcW w:w="3392" w:type="dxa"/>
            <w:shd w:val="clear" w:color="auto" w:fill="auto"/>
            <w:vAlign w:val="center"/>
          </w:tcPr>
          <w:p w14:paraId="7B9D1CDC" w14:textId="30CD8D1D" w:rsidR="00674FB2" w:rsidRPr="005242C1" w:rsidRDefault="00674FB2" w:rsidP="00D85868">
            <w:pPr>
              <w:spacing w:line="276" w:lineRule="auto"/>
              <w:jc w:val="center"/>
              <w:rPr>
                <w:sz w:val="18"/>
                <w:szCs w:val="18"/>
              </w:rPr>
            </w:pPr>
            <w:r w:rsidRPr="005242C1">
              <w:rPr>
                <w:noProof/>
                <w:sz w:val="18"/>
                <w:szCs w:val="18"/>
              </w:rPr>
              <w:t xml:space="preserve">Italy, Portugal </w:t>
            </w:r>
            <w:r w:rsidRPr="005242C1">
              <w:rPr>
                <w:noProof/>
                <w:sz w:val="18"/>
                <w:szCs w:val="18"/>
                <w:lang w:val="en-GB"/>
              </w:rPr>
              <w:fldChar w:fldCharType="begin" w:fldLock="1"/>
            </w:r>
            <w:r w:rsidR="00B056A6">
              <w:rPr>
                <w:noProof/>
                <w:sz w:val="18"/>
                <w:szCs w:val="18"/>
              </w:rPr>
              <w:instrText>ADDIN CSL_CITATION {"citationItems":[{"id":"ITEM-1","itemData":{"author":[{"dropping-particle":"","family":"Lourenço","given":"M J L","non-dropping-particle":"","parse-names":false,"suffix":""},{"dropping-particle":"V","family":"Pol","given":"L","non-dropping-particle":"","parse-names":false,"suffix":""},{"dropping-particle":"","family":"Sampaio","given":"J P","non-dropping-particle":"","parse-names":false,"suffix":""},{"dropping-particle":"","family":"Philips","given":"A","non-dropping-particle":"","parse-names":false,"suffix":""},{"dropping-particle":"","family":"Fonseca","given":"A","non-dropping-particle":"","parse-names":false,"suffix":""},{"dropping-particle":"","family":"Vieira","given":"J","non-dropping-particle":"","parse-names":false,"suffix":""}],"container-title":"A História, a Formação e as Boas Práticas em Conservação e Restauro","id":"ITEM-1","issued":{"date-parts":[["2005"]]},"page":"CD-ROM","publisher":"Atas do 4º Encontro do Instituto Português de Conservação e Restauro","publisher-place":"Lisbon","title":"Isolamento, identificação e caracterização de microrganismos contaminantes dos arquivos da Direcção Geral dos Edifícios e Monumentos Nacionais","type":"paper-conference"},"uris":["http://www.mendeley.com/documents/?uuid=80b8278d-13f3-477e-b6fd-cab2a316122b","http://www.mendeley.com/documents/?uuid=efe5992b-6df3-4989-8ebf-5ed46c043202","http://www.mendeley.com/documents/?uuid=880a38a2-a96d-4c07-ad2a-7d4aa270293e"]},{"id":"ITEM-2","itemData":{"DOI":"PII S0964-8305(02)00137-3","ISBN":"0964-8305","abstract":"After initial tests carried out on 20 stained paper samples from different centuries, we have devised a non-destructive method for taking samples from foxed areas of ancient maps. The stains were examined in normal light (NL) and then with fluorescence; we then checked whether fungal colonies were not developing in areas that did not respond to electronic excitation. Samples were taken using gauze-cotton swabs from fluorescent areas only. We found that fungi did develop, in the areas of the paper samples that were not clearly visible (NL) but fluorescent, when they were placed inside humidity chambers. It was confirmed that there is a correlation between the thermo-hygrometric parameters and the place of preservation and a relationship between the environment and the fungal species. We found cellulosolithic fungi and bacteria. We recommend early identification of \"discolouring\" with fluorescent methods in order to arrange suitable thermo-hygrometric conditions for preventing development of the infection: (C) 2002 Elsevier Science Ltd. All rights reserved.","author":[{"dropping-particle":"","family":"Corte","given":"A M","non-dropping-particle":"","parse-names":false,"suffix":""},{"dropping-particle":"","family":"Ferroni","given":"A","non-dropping-particle":"","parse-names":false,"suffix":""},{"dropping-particle":"","family":"Salvo","given":"V S","non-dropping-particle":"","parse-names":false,"suffix":""}],"container-title":"International Biodeterioration &amp; Biodegradation","id":"ITEM-2","issued":{"date-parts":[["2003"]]},"language":"English","page":"167-173","title":"Isolation of fungal species from test samples and maps damaged by foxing, and correlation between these species and the environment","type":"article-journal","volume":"51"},"uris":["http://www.mendeley.com/documents/?uuid=7d5b4eec-9976-4328-ae73-a2e2f05fa7e7"]}],"mendeley":{"formattedCitation":"[12,44]","plainTextFormattedCitation":"[12,44]","previouslyFormattedCitation":"(Corte et al. 2003; Lourenço et al. 2005)"},"properties":{"noteIndex":0},"schema":"https://github.com/citation-style-language/schema/raw/master/csl-citation.json"}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rPr>
              <w:t>[12,44]</w:t>
            </w:r>
            <w:r w:rsidRPr="005242C1">
              <w:rPr>
                <w:noProof/>
                <w:sz w:val="18"/>
                <w:szCs w:val="18"/>
                <w:lang w:val="en-GB"/>
              </w:rPr>
              <w:fldChar w:fldCharType="end"/>
            </w:r>
          </w:p>
        </w:tc>
      </w:tr>
      <w:tr w:rsidR="00674FB2" w:rsidRPr="00081792" w14:paraId="41F244A9" w14:textId="77777777" w:rsidTr="0038188C">
        <w:trPr>
          <w:trHeight w:val="367"/>
        </w:trPr>
        <w:tc>
          <w:tcPr>
            <w:tcW w:w="4395" w:type="dxa"/>
            <w:shd w:val="clear" w:color="auto" w:fill="auto"/>
            <w:vAlign w:val="center"/>
            <w:hideMark/>
          </w:tcPr>
          <w:p w14:paraId="3AAA9341" w14:textId="77777777" w:rsidR="00674FB2" w:rsidRPr="00081792" w:rsidRDefault="00674FB2" w:rsidP="00674FB2">
            <w:pPr>
              <w:spacing w:line="276" w:lineRule="auto"/>
              <w:rPr>
                <w:b/>
                <w:i/>
                <w:iCs/>
                <w:sz w:val="18"/>
                <w:szCs w:val="18"/>
              </w:rPr>
            </w:pPr>
            <w:r w:rsidRPr="00081792">
              <w:rPr>
                <w:b/>
                <w:i/>
                <w:iCs/>
                <w:sz w:val="18"/>
                <w:szCs w:val="18"/>
              </w:rPr>
              <w:t xml:space="preserve">Penicillium canescens </w:t>
            </w:r>
            <w:r w:rsidRPr="00AD13CA">
              <w:rPr>
                <w:sz w:val="18"/>
                <w:szCs w:val="18"/>
              </w:rPr>
              <w:t>Sopp</w:t>
            </w:r>
          </w:p>
        </w:tc>
        <w:tc>
          <w:tcPr>
            <w:tcW w:w="3391" w:type="dxa"/>
            <w:vAlign w:val="center"/>
          </w:tcPr>
          <w:p w14:paraId="3CE00A84" w14:textId="38694603" w:rsidR="00674FB2" w:rsidRPr="005242C1" w:rsidRDefault="00674FB2" w:rsidP="00D85868">
            <w:pPr>
              <w:spacing w:line="276" w:lineRule="auto"/>
              <w:jc w:val="center"/>
              <w:rPr>
                <w:sz w:val="18"/>
                <w:szCs w:val="18"/>
              </w:rPr>
            </w:pPr>
            <w:r w:rsidRPr="005242C1">
              <w:rPr>
                <w:sz w:val="18"/>
                <w:szCs w:val="18"/>
              </w:rPr>
              <w:t xml:space="preserve">Cuba </w:t>
            </w:r>
            <w:r w:rsidRPr="005242C1">
              <w:rPr>
                <w:sz w:val="18"/>
                <w:szCs w:val="18"/>
              </w:rPr>
              <w:fldChar w:fldCharType="begin" w:fldLock="1"/>
            </w:r>
            <w:r w:rsidR="00B056A6">
              <w:rPr>
                <w:sz w:val="18"/>
                <w:szCs w:val="18"/>
              </w:rPr>
              <w:instrText>ADDIN CSL_CITATION {"citationItems":[{"id":"ITEM-1","itemData":{"author":[{"dropping-particle":"","family":"Borrego","given":"S.","non-dropping-particle":"","parse-names":false,"suffix":""},{"dropping-particle":"","family":"Molina","given":"Alian","non-dropping-particle":"","parse-names":false,"suffix":""},{"dropping-particle":"","family":"Santana","given":"Adriana","non-dropping-particle":"","parse-names":false,"suffix":""}],"container-title":"EC Microbiology","id":"ITEM-1","issued":{"date-parts":[["2017"]]},"page":"205-226","title":"Fungi in Archive Repositories Environments and the Deterioration of the Graphics Documents","type":"article-journal","volume":"11"},"uris":["http://www.mendeley.com/documents/?uuid=0ed884ca-cf7c-4f79-981a-10404f6f58db"]}],"mendeley":{"formattedCitation":"[30]","plainTextFormattedCitation":"[30]","previouslyFormattedCitation":"(Borrego et al. 2017)"},"properties":{"noteIndex":0},"schema":"https://github.com/citation-style-language/schema/raw/master/csl-citation.json"}</w:instrText>
            </w:r>
            <w:r w:rsidRPr="005242C1">
              <w:rPr>
                <w:sz w:val="18"/>
                <w:szCs w:val="18"/>
              </w:rPr>
              <w:fldChar w:fldCharType="separate"/>
            </w:r>
            <w:r w:rsidR="00B056A6" w:rsidRPr="00B056A6">
              <w:rPr>
                <w:noProof/>
                <w:sz w:val="18"/>
                <w:szCs w:val="18"/>
              </w:rPr>
              <w:t>[30]</w:t>
            </w:r>
            <w:r w:rsidRPr="005242C1">
              <w:rPr>
                <w:sz w:val="18"/>
                <w:szCs w:val="18"/>
              </w:rPr>
              <w:fldChar w:fldCharType="end"/>
            </w:r>
          </w:p>
        </w:tc>
        <w:tc>
          <w:tcPr>
            <w:tcW w:w="3392" w:type="dxa"/>
            <w:vAlign w:val="center"/>
          </w:tcPr>
          <w:p w14:paraId="7A0044FD" w14:textId="0254142D" w:rsidR="00674FB2" w:rsidRPr="005242C1" w:rsidRDefault="00674FB2" w:rsidP="00D85868">
            <w:pPr>
              <w:spacing w:line="276" w:lineRule="auto"/>
              <w:jc w:val="center"/>
              <w:rPr>
                <w:sz w:val="18"/>
                <w:szCs w:val="18"/>
              </w:rPr>
            </w:pPr>
            <w:r w:rsidRPr="005242C1">
              <w:rPr>
                <w:sz w:val="18"/>
                <w:szCs w:val="18"/>
              </w:rPr>
              <w:t xml:space="preserve">Cuba </w:t>
            </w:r>
            <w:r w:rsidRPr="005242C1">
              <w:rPr>
                <w:sz w:val="18"/>
                <w:szCs w:val="18"/>
                <w:lang w:val="en-GB"/>
              </w:rPr>
              <w:fldChar w:fldCharType="begin" w:fldLock="1"/>
            </w:r>
            <w:r w:rsidR="00B056A6">
              <w:rPr>
                <w:sz w:val="18"/>
                <w:szCs w:val="18"/>
              </w:rPr>
              <w:instrText>ADDIN CSL_CITATION {"citationItems":[{"id":"ITEM-1","itemData":{"author":[{"dropping-particle":"","family":"Borrego","given":"S.","non-dropping-particle":"","parse-names":false,"suffix":""},{"dropping-particle":"","family":"Molina","given":"Alian","non-dropping-particle":"","parse-names":false,"suffix":""},{"dropping-particle":"","family":"Santana","given":"Adriana","non-dropping-particle":"","parse-names":false,"suffix":""}],"container-title":"EC Microbiology","id":"ITEM-1","issued":{"date-parts":[["2017"]]},"page":"205-226","title":"Fungi in Archive Repositories Environments and the Deterioration of the Graphics Documents","type":"article-journal","volume":"11"},"uris":["http://www.mendeley.com/documents/?uuid=0ed884ca-cf7c-4f79-981a-10404f6f58db"]}],"mendeley":{"formattedCitation":"[30]","plainTextFormattedCitation":"[30]","previouslyFormattedCitation":"(Borrego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[30]</w:t>
            </w:r>
            <w:r w:rsidRPr="005242C1">
              <w:rPr>
                <w:sz w:val="18"/>
                <w:szCs w:val="18"/>
                <w:lang w:val="en-GB"/>
              </w:rPr>
              <w:fldChar w:fldCharType="end"/>
            </w:r>
          </w:p>
        </w:tc>
        <w:tc>
          <w:tcPr>
            <w:tcW w:w="3392" w:type="dxa"/>
            <w:shd w:val="clear" w:color="auto" w:fill="auto"/>
            <w:vAlign w:val="center"/>
          </w:tcPr>
          <w:p w14:paraId="77639258" w14:textId="65395A60" w:rsidR="00674FB2" w:rsidRPr="005242C1" w:rsidRDefault="00674FB2" w:rsidP="00D85868">
            <w:pPr>
              <w:spacing w:line="276" w:lineRule="auto"/>
              <w:jc w:val="center"/>
              <w:rPr>
                <w:sz w:val="18"/>
                <w:szCs w:val="18"/>
              </w:rPr>
            </w:pPr>
            <w:r w:rsidRPr="005242C1">
              <w:rPr>
                <w:noProof/>
                <w:sz w:val="18"/>
                <w:szCs w:val="18"/>
              </w:rPr>
              <w:t xml:space="preserve">Italy, Portugal </w:t>
            </w:r>
            <w:r w:rsidRPr="005242C1">
              <w:rPr>
                <w:noProof/>
                <w:sz w:val="18"/>
                <w:szCs w:val="18"/>
                <w:lang w:val="en-GB"/>
              </w:rPr>
              <w:fldChar w:fldCharType="begin" w:fldLock="1"/>
            </w:r>
            <w:r w:rsidR="00B056A6">
              <w:rPr>
                <w:noProof/>
                <w:sz w:val="18"/>
                <w:szCs w:val="18"/>
              </w:rPr>
              <w:instrText>ADDIN CSL_CITATION {"citationItems":[{"id":"ITEM-1","itemData":{"DOI":"PII S0964-8305(02)00137-3","ISBN":"0964-8305","abstract":"After initial tests carried out on 20 stained paper samples from different centuries, we have devised a non-destructive method for taking samples from foxed areas of ancient maps. The stains were examined in normal light (NL) and then with fluorescence; we then checked whether fungal colonies were not developing in areas that did not respond to electronic excitation. Samples were taken using gauze-cotton swabs from fluorescent areas only. We found that fungi did develop, in the areas of the paper samples that were not clearly visible (NL) but fluorescent, when they were placed inside humidity chambers. It was confirmed that there is a correlation between the thermo-hygrometric parameters and the place of preservation and a relationship between the environment and the fungal species. We found cellulosolithic fungi and bacteria. We recommend early identification of \"discolouring\" with fluorescent methods in order to arrange suitable thermo-hygrometric conditions for preventing development of the infection: (C) 2002 Elsevier Science Ltd. All rights reserved.","author":[{"dropping-particle":"","family":"Corte","given":"A M","non-dropping-particle":"","parse-names":false,"suffix":""},{"dropping-particle":"","family":"Ferroni","given":"A","non-dropping-particle":"","parse-names":false,"suffix":""},{"dropping-particle":"","family":"Salvo","given":"V S","non-dropping-particle":"","parse-names":false,"suffix":""}],"container-title":"International Biodeterioration &amp; Biodegradation","id":"ITEM-1","issued":{"date-parts":[["2003"]]},"language":"English","page":"167-173","title":"Isolation of fungal species from test samples and maps damaged by foxing, and correlation between these species and the environment","type":"article-journal","volume":"51"},"uris":["http://www.mendeley.com/documents/?uuid=7d5b4eec-9976-4328-ae73-a2e2f05fa7e7"]},{"id":"ITEM-2","itemData":{"DOI":"10.1016/j.ibiod.2009.03.010","ISBN":"0964-8305","abstract":"This multidisciplinary research combines knowledge in molecular biology with fungal morphology, aiming at the identification of infecting fungi from historical documents on the Archive of the University of Coimbra. The identification of infecting fungi on several bibliographic documents and support materials was based both on ribosomal DNA loci amplification and sequencing, and morphological identification, using macro- and microscopical traits. A high fungal diversity was found in all types of support: parchment. laid-paper and wood-pulp paper. Fourteen fungal genera were isolated, identified, and kept in culture. The most frequent were Cladosporium, Penicillium and Aspergillus, and other less frequent genera, such as Alternaria, Botrytis, Chaetomium, Chromelosporium, Epicoccum, Phlebiopsys and Toxicocladosporium were also present. Within these genera, 20 different species were identified, from which 15 were found only in a single support type. Cladosporium cladosporioides and Penicillium chrysogenum were the only species present in all support types. (C) 2009 Elsevier Ltd. All rights reserved.","author":[{"dropping-particle":"","family":"Mesquita","given":"N","non-dropping-particle":"","parse-names":false,"suffix":""},{"dropping-particle":"","family":"Portugal","given":"A","non-dropping-particle":"","parse-names":false,"suffix":""},{"dropping-particle":"","family":"Videira","given":"S","non-dropping-particle":"","parse-names":false,"suffix":""},{"dropping-particle":"","family":"Rodriguez-Echeverria","given":"S","non-dropping-particle":"","parse-names":false,"suffix":""},{"dropping-particle":"","family":"Bandeira","given":"A M L","non-dropping-particle":"","parse-names":false,"suffix":""},{"dropping-particle":"","family":"Santos","given":"M J A","non-dropping-particle":"","parse-names":false,"suffix":""},{"dropping-particle":"","family":"Freitas","given":"H","non-dropping-particle":"","parse-names":false,"suffix":""}],"container-title":"International Biodeterioration &amp; Biodegradation","id":"ITEM-2","issue":"5","issued":{"date-parts":[["2009"]]},"language":"English","note":"Cited References Count:27|ELSEVIER SCI LTD|THE BOULEVARD, LANGFORD LANE, KIDLINGTON, OXFORD OX5 1GB, OXON, ENGLAND","page":"626-629","title":"Fungal diversity in ancient documents. A case study on the Archive of the University of Coimbra","type":"article-journal","volume":"63"},"uris":["http://www.mendeley.com/documents/?uuid=a9ed6800-21ab-4603-a4b7-75acd2eeaabe"]}],"mendeley":{"formattedCitation":"[38,44]","plainTextFormattedCitation":"[38,44]","previouslyFormattedCitation":"(Corte et al. 2003; Mesquita et al. 2009)"},"properties":{"noteIndex":0},"schema":"https://github.com/citation-style-language/schema/raw/master/csl-citation.json"}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rPr>
              <w:t>[38,44]</w:t>
            </w:r>
            <w:r w:rsidRPr="005242C1">
              <w:rPr>
                <w:noProof/>
                <w:sz w:val="18"/>
                <w:szCs w:val="18"/>
                <w:lang w:val="en-GB"/>
              </w:rPr>
              <w:fldChar w:fldCharType="end"/>
            </w:r>
          </w:p>
        </w:tc>
      </w:tr>
      <w:tr w:rsidR="00674FB2" w:rsidRPr="00E870E1" w14:paraId="2F9B25A6" w14:textId="77777777" w:rsidTr="00924D97">
        <w:trPr>
          <w:trHeight w:val="391"/>
        </w:trPr>
        <w:tc>
          <w:tcPr>
            <w:tcW w:w="4395" w:type="dxa"/>
            <w:shd w:val="clear" w:color="auto" w:fill="auto"/>
            <w:vAlign w:val="center"/>
          </w:tcPr>
          <w:p w14:paraId="71458CC6" w14:textId="00ECC9E0" w:rsidR="00674FB2" w:rsidRPr="009452FA" w:rsidRDefault="00674FB2" w:rsidP="00674FB2">
            <w:pPr>
              <w:spacing w:line="276" w:lineRule="auto"/>
              <w:rPr>
                <w:b/>
                <w:i/>
                <w:iCs/>
                <w:sz w:val="18"/>
                <w:szCs w:val="18"/>
                <w:lang w:val="en-GB"/>
              </w:rPr>
            </w:pPr>
            <w:r w:rsidRPr="009452FA">
              <w:rPr>
                <w:b/>
                <w:i/>
                <w:iCs/>
                <w:sz w:val="18"/>
                <w:szCs w:val="18"/>
                <w:lang w:val="en-GB"/>
              </w:rPr>
              <w:t xml:space="preserve">Penicillium caseifulvum </w:t>
            </w:r>
            <w:r w:rsidRPr="009452FA">
              <w:rPr>
                <w:iCs/>
                <w:sz w:val="18"/>
                <w:szCs w:val="18"/>
                <w:lang w:val="en-GB"/>
              </w:rPr>
              <w:t>Lund, Filt. &amp; Frisvad</w:t>
            </w:r>
          </w:p>
        </w:tc>
        <w:tc>
          <w:tcPr>
            <w:tcW w:w="3391" w:type="dxa"/>
            <w:vAlign w:val="center"/>
          </w:tcPr>
          <w:p w14:paraId="14367CD2" w14:textId="290ADA91" w:rsidR="00674FB2" w:rsidRPr="005242C1" w:rsidRDefault="00674FB2"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Journal","id":"ITEM-1","issue":"3","issued":{"date-parts":[["2016"]]},"page":"397-407","title":"Fungal secondary metabolite analysis applied to Cultural Heritage: the case of a contaminated library in Venice","type":"article-journal","volume":"9"},"uris":["http://www.mendeley.com/documents/?uuid=ac26feea-eae3-4c2d-b7c6-d722b65e9507"]}],"mendeley":{"formattedCitation":"[20]","plainTextFormattedCitation":"[20]","previouslyFormattedCitation":"(Micheluz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[20]</w:t>
            </w:r>
            <w:r w:rsidRPr="005242C1">
              <w:rPr>
                <w:sz w:val="18"/>
                <w:szCs w:val="18"/>
                <w:lang w:val="en-GB"/>
              </w:rPr>
              <w:fldChar w:fldCharType="end"/>
            </w:r>
          </w:p>
        </w:tc>
        <w:tc>
          <w:tcPr>
            <w:tcW w:w="3392" w:type="dxa"/>
            <w:vAlign w:val="center"/>
          </w:tcPr>
          <w:p w14:paraId="095F458E" w14:textId="666E0116"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26FC1415" w14:textId="252C9005" w:rsidR="00674FB2" w:rsidRPr="005242C1" w:rsidRDefault="00674FB2" w:rsidP="00674FB2">
            <w:pPr>
              <w:spacing w:line="276" w:lineRule="auto"/>
              <w:jc w:val="center"/>
              <w:rPr>
                <w:noProof/>
                <w:sz w:val="18"/>
                <w:szCs w:val="18"/>
                <w:lang w:val="en-GB"/>
              </w:rPr>
            </w:pPr>
            <w:r w:rsidRPr="005242C1">
              <w:rPr>
                <w:sz w:val="18"/>
                <w:szCs w:val="18"/>
                <w:lang w:val="en-GB"/>
              </w:rPr>
              <w:t>-</w:t>
            </w:r>
          </w:p>
        </w:tc>
      </w:tr>
      <w:tr w:rsidR="00674FB2" w:rsidRPr="00081792" w14:paraId="338B6637" w14:textId="77777777" w:rsidTr="00924D97">
        <w:trPr>
          <w:trHeight w:val="284"/>
        </w:trPr>
        <w:tc>
          <w:tcPr>
            <w:tcW w:w="4395" w:type="dxa"/>
            <w:shd w:val="clear" w:color="auto" w:fill="auto"/>
            <w:vAlign w:val="center"/>
          </w:tcPr>
          <w:p w14:paraId="1C2D19B9" w14:textId="694CDC19" w:rsidR="00674FB2" w:rsidRPr="009452FA" w:rsidRDefault="00674FB2" w:rsidP="00674FB2">
            <w:pPr>
              <w:spacing w:line="276" w:lineRule="auto"/>
              <w:rPr>
                <w:b/>
                <w:i/>
                <w:iCs/>
                <w:sz w:val="18"/>
                <w:szCs w:val="18"/>
                <w:lang w:val="en-GB"/>
              </w:rPr>
            </w:pPr>
            <w:r w:rsidRPr="00472E02">
              <w:rPr>
                <w:b/>
                <w:i/>
                <w:iCs/>
                <w:sz w:val="18"/>
                <w:szCs w:val="18"/>
                <w:lang w:val="en-GB"/>
              </w:rPr>
              <w:t xml:space="preserve">Penicillium catenatum </w:t>
            </w:r>
            <w:r w:rsidRPr="00472E02">
              <w:rPr>
                <w:iCs/>
                <w:sz w:val="18"/>
                <w:szCs w:val="18"/>
                <w:lang w:val="en-GB"/>
              </w:rPr>
              <w:t>D.B. Scott</w:t>
            </w:r>
          </w:p>
        </w:tc>
        <w:tc>
          <w:tcPr>
            <w:tcW w:w="3391" w:type="dxa"/>
            <w:vAlign w:val="center"/>
          </w:tcPr>
          <w:p w14:paraId="09409731" w14:textId="78DE79BE"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0DF4E322" w14:textId="077EA070" w:rsidR="00674FB2" w:rsidRPr="005242C1" w:rsidRDefault="00674FB2"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Journal","id":"ITEM-1","issue":"3","issued":{"date-parts":[["2016"]]},"page":"397-407","title":"Fungal secondary metabolite analysis applied to Cultural Heritage: the case of a contaminated library in Venice","type":"article-journal","volume":"9"},"uris":["http://www.mendeley.com/documents/?uuid=ac26feea-eae3-4c2d-b7c6-d722b65e9507"]}],"mendeley":{"formattedCitation":"[20]","plainTextFormattedCitation":"[20]","previouslyFormattedCitation":"(Micheluz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[20]</w:t>
            </w:r>
            <w:r w:rsidRPr="005242C1">
              <w:rPr>
                <w:sz w:val="18"/>
                <w:szCs w:val="18"/>
                <w:lang w:val="en-GB"/>
              </w:rPr>
              <w:fldChar w:fldCharType="end"/>
            </w:r>
          </w:p>
        </w:tc>
        <w:tc>
          <w:tcPr>
            <w:tcW w:w="3392" w:type="dxa"/>
            <w:shd w:val="clear" w:color="auto" w:fill="auto"/>
            <w:vAlign w:val="center"/>
          </w:tcPr>
          <w:p w14:paraId="06BA48E6" w14:textId="6EAA6160"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DD1D34" w14:paraId="21C9A504" w14:textId="77777777" w:rsidTr="00924D97">
        <w:trPr>
          <w:trHeight w:val="287"/>
        </w:trPr>
        <w:tc>
          <w:tcPr>
            <w:tcW w:w="4395" w:type="dxa"/>
            <w:shd w:val="clear" w:color="auto" w:fill="auto"/>
            <w:vAlign w:val="center"/>
            <w:hideMark/>
          </w:tcPr>
          <w:p w14:paraId="0640E9A1" w14:textId="77777777" w:rsidR="00674FB2" w:rsidRPr="00081792" w:rsidRDefault="00674FB2" w:rsidP="00674FB2">
            <w:pPr>
              <w:spacing w:line="276" w:lineRule="auto"/>
              <w:rPr>
                <w:b/>
                <w:i/>
                <w:iCs/>
                <w:sz w:val="18"/>
                <w:szCs w:val="18"/>
              </w:rPr>
            </w:pPr>
            <w:r w:rsidRPr="00081792">
              <w:rPr>
                <w:b/>
                <w:i/>
                <w:iCs/>
                <w:sz w:val="18"/>
                <w:szCs w:val="18"/>
              </w:rPr>
              <w:t xml:space="preserve">Penicillium chermesinum </w:t>
            </w:r>
            <w:r w:rsidRPr="00AD13CA">
              <w:rPr>
                <w:sz w:val="18"/>
                <w:szCs w:val="18"/>
              </w:rPr>
              <w:t>Biourge</w:t>
            </w:r>
          </w:p>
        </w:tc>
        <w:tc>
          <w:tcPr>
            <w:tcW w:w="3391" w:type="dxa"/>
            <w:vAlign w:val="center"/>
          </w:tcPr>
          <w:p w14:paraId="034F7DFD" w14:textId="2B0024AD" w:rsidR="00674FB2" w:rsidRPr="005242C1" w:rsidRDefault="00674FB2" w:rsidP="00D85868">
            <w:pPr>
              <w:spacing w:line="276" w:lineRule="auto"/>
              <w:jc w:val="center"/>
              <w:rPr>
                <w:sz w:val="18"/>
                <w:szCs w:val="18"/>
                <w:lang w:val="en-GB"/>
              </w:rPr>
            </w:pPr>
            <w:r w:rsidRPr="005242C1">
              <w:rPr>
                <w:sz w:val="18"/>
                <w:szCs w:val="18"/>
              </w:rPr>
              <w:t xml:space="preserve">Lithuania </w:t>
            </w:r>
            <w:r w:rsidRPr="005242C1">
              <w:rPr>
                <w:sz w:val="18"/>
                <w:szCs w:val="18"/>
                <w:lang w:val="en-GB"/>
              </w:rPr>
              <w:fldChar w:fldCharType="begin" w:fldLock="1"/>
            </w:r>
            <w:r w:rsidR="00B056A6">
              <w:rPr>
                <w:sz w:val="18"/>
                <w:szCs w:val="18"/>
              </w:rPr>
              <w:instrText>ADDIN CSL_CITATION {"citationItems":[{"id":"ITEM-1","itemData":{"DOI":"10.1177/1420326x04045274","ISBN":"1420-326X","abstract":"In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Environment","id":"ITEM-1","issue":"3","issued":{"date-parts":[["2004"]]},"note":"Times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mendeley":{"formattedCitation":"[3]","plainTextFormattedCitation":"[3]","previouslyFormattedCitation":"(Lugauskas &amp; Krikstaponis 2004)"},"properties":{"noteIndex":0},"schema":"https://github.com/citation-style-language/schema/raw/master/csl-citation.json"}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w:t>
            </w:r>
            <w:r w:rsidRPr="005242C1">
              <w:rPr>
                <w:sz w:val="18"/>
                <w:szCs w:val="18"/>
                <w:lang w:val="en-GB"/>
              </w:rPr>
              <w:fldChar w:fldCharType="end"/>
            </w:r>
          </w:p>
        </w:tc>
        <w:tc>
          <w:tcPr>
            <w:tcW w:w="3392" w:type="dxa"/>
            <w:vAlign w:val="center"/>
          </w:tcPr>
          <w:p w14:paraId="1BA104BD" w14:textId="3ECFA4A5" w:rsidR="00674FB2" w:rsidRPr="005242C1" w:rsidRDefault="00674FB2"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{"citationItems":[{"id":"ITEM-1","itemData":{"author":[{"dropping-particle":"","family":"Maggi","given":"Oriana","non-dropping-particle":"","parse-names":false,"suffix":""},{"dropping-particle":"","family":"Persiani","given":"Anna Maria","non-dropping-particle":"","parse-names":false,"suffix":""},{"dropping-particle":"","family":"Gallo","given":"Fausta","non-dropping-particle":"","parse-names":false,"suffix":""},{"dropping-particle":"","family":"Valenti","given":"Paola","non-dropping-particle":"","parse-names":false,"suffix":""},{"dropping-particle":"","family":"Pasquariello","given":"Giovanna","non-dropping-particle":"","parse-names":false,"suffix":""},{"dropping-particle":"","family":"Sclocchi","given":"Maria Carla","non-dropping-particle":"","parse-names":false,"suffix":""},{"dropping-particle":"","family":"Scorrano","given":"Mauro","non-dropping-particle":"","parse-names":false,"suffix":""}],"container-title":"Aerobiologia","id":"ITEM-1","issue":"3-4","issued":{"date-parts":[["2000"]]},"page":"429-434","title":"Airborne fungal spores in dust present in archives: Proposal for a detection method, new for archival materials","type":"article-journal","volume":"16"},"uris":["http://www.mendeley.com/documents/?uuid=7a3cb116-d32e-485d-a73c-4e32d928396c"]}],"mendeley":{"formattedCitation":"[10]","plainTextFormattedCitation":"[10]","previouslyFormattedCitation":"(Maggi et al. 2000)"},"properties":{"noteIndex":0},"schema":"https://github.com/citation-style-language/schema/raw/master/csl-citation.json"}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[10]</w:t>
            </w:r>
            <w:r w:rsidRPr="005242C1">
              <w:rPr>
                <w:sz w:val="18"/>
                <w:szCs w:val="18"/>
                <w:lang w:val="en-GB"/>
              </w:rPr>
              <w:fldChar w:fldCharType="end"/>
            </w:r>
          </w:p>
        </w:tc>
        <w:tc>
          <w:tcPr>
            <w:tcW w:w="3392" w:type="dxa"/>
            <w:shd w:val="clear" w:color="auto" w:fill="auto"/>
            <w:vAlign w:val="center"/>
            <w:hideMark/>
          </w:tcPr>
          <w:p w14:paraId="0B3F987D"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B056A6" w14:paraId="3AEA805E" w14:textId="77777777" w:rsidTr="0038188C">
        <w:trPr>
          <w:trHeight w:val="992"/>
        </w:trPr>
        <w:tc>
          <w:tcPr>
            <w:tcW w:w="4395" w:type="dxa"/>
            <w:shd w:val="clear" w:color="auto" w:fill="auto"/>
            <w:vAlign w:val="center"/>
            <w:hideMark/>
          </w:tcPr>
          <w:p w14:paraId="4FCC475F"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Penicillium chrysogenum </w:t>
            </w:r>
            <w:r w:rsidRPr="00361C90">
              <w:rPr>
                <w:iCs/>
                <w:sz w:val="18"/>
                <w:szCs w:val="18"/>
                <w:lang w:val="en-GB"/>
              </w:rPr>
              <w:t>Thom</w:t>
            </w:r>
          </w:p>
        </w:tc>
        <w:tc>
          <w:tcPr>
            <w:tcW w:w="3391" w:type="dxa"/>
            <w:vAlign w:val="center"/>
          </w:tcPr>
          <w:p w14:paraId="6ADAD4D6" w14:textId="78239AF0" w:rsidR="002E0EE2" w:rsidRPr="005242C1" w:rsidRDefault="00674FB2" w:rsidP="00D85868">
            <w:pPr>
              <w:spacing w:line="276" w:lineRule="auto"/>
              <w:jc w:val="center"/>
              <w:rPr>
                <w:sz w:val="18"/>
                <w:szCs w:val="18"/>
                <w:lang w:val="en-GB"/>
              </w:rPr>
            </w:pPr>
            <w:r w:rsidRPr="005242C1">
              <w:rPr>
                <w:sz w:val="18"/>
                <w:szCs w:val="18"/>
                <w:lang w:val="en-GB"/>
              </w:rPr>
              <w:t xml:space="preserve">Argentina, Colombia, Cuba,  Egypt, France, India, Italy, Lithuania, </w:t>
            </w:r>
            <w:r w:rsidR="005811DE" w:rsidRPr="005242C1">
              <w:rPr>
                <w:sz w:val="18"/>
                <w:szCs w:val="18"/>
                <w:lang w:val="en-GB"/>
              </w:rPr>
              <w:t xml:space="preserve">Nigeria, </w:t>
            </w:r>
            <w:r w:rsidRPr="005242C1">
              <w:rPr>
                <w:sz w:val="18"/>
                <w:szCs w:val="18"/>
                <w:lang w:val="en-GB"/>
              </w:rPr>
              <w:t xml:space="preserve">Poland </w:t>
            </w:r>
            <w:r w:rsidRPr="005242C1">
              <w:rPr>
                <w:sz w:val="18"/>
                <w:szCs w:val="18"/>
                <w:lang w:val="en-GB"/>
              </w:rPr>
              <w:fldChar w:fldCharType="begin" w:fldLock="1"/>
            </w:r>
            <w:r w:rsidR="00B056A6">
              <w:rPr>
                <w:sz w:val="18"/>
                <w:szCs w:val="18"/>
                <w:lang w:val="en-GB"/>
              </w:rPr>
              <w:instrText>ADDIN CSL_CITATION {"citationItems":[{"id":"ITEM-1","itemData":{"DOI":"10.5402/2012/680598","ISSN":"2090-7478","PMID":"23762758","abstract":"Documentary heritage is permanently subject to suffering from physical, chemical, and/or biological alterations. Biological deterioration by microorganisms (bacteria and fungi) causes undesirable changes on material properties. Microorganisms affect different organic, natural or synthetic substrates (cellulose, polycarbonates), metals, and compounds of optical and magnetic devices (CD, VHS). Paper made by vegetal fibers, functional additives (glue, optical polishers, consolidating agents), and inks with organic bindings are used as sources of nutrients. The environmental microorganisms that form the microbial charge of indoor air at repositories (archives, libraries) storing cultural heritage can deteriorate the different supports of heritage importance and affect human health as allergies and skin affections. The aims of this research were to study microbial contamination of the environment and its influence on biodeterioration by the biofilm formation and to analyze the relationship between environment microbiota and biofilm formation in materials stored at three archives in Argentina and in two repositories of the National Archive of the Republic of Cuba.","author":[{"dropping-particle":"","family":"Borrego","given":"Sofía","non-dropping-particle":"","parse-names":false,"suffix":""},{"dropping-particle":"","family":"Lavin","given":"Paola","non-dropping-particle":"","parse-names":false,"suffix":""},{"dropping-particle":"","family":"Perdomo","given":"Ivette","non-dropping-particle":"","parse-names":false,"suffix":""},{"dropping-particle":"","family":"Gómez de Saravia","given":"Sandra","non-dropping-particle":"","parse-names":false,"suffix":""},{"dropping-particle":"","family":"Guiamet","given":"Patricia","non-dropping-particle":"","parse-names":false,"suffix":""}],"container-title":"ISRN Microbiology","id":"ITEM-1","issue":"Article ID 680598","issued":{"date-parts":[["2012"]]},"page":"1-10","title":"Determination of Indoor Air Quality in Archives and Biodeterioration of the Documentary Heritage","type":"article-journal","volume":"2012"},"uris":["http://www.mendeley.com/documents/?uuid=b8b58adf-f450-4487-82f8-f208c17c84b6","http://www.mendeley.com/documents/?uuid=e33b4d24-55c4-4f41-a731-649438d40e5b"]},{"id":"ITEM-2","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Environment","id":"ITEM-2","issue":"3","issued":{"date-parts":[["2004"]]},"note":"Times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http://www.mendeley.com/documents/?uuid=c9c7e76e-f0be-4dae-b686-f6effd800910"]},{"id":"ITEM-3","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pracy","id":"ITEM-3","issue":"2","issued":{"date-parts":[["2008"]]},"page":"159-170","title":"Workers' exposure to selected biological agents in libraries of Upper Silesia","type":"article-journal","volume":"59"},"uris":["http://www.mendeley.com/documents/?uuid=651a56e5-120c-4e54-be5e-c9b07bc79a4f","http://www.mendeley.com/documents/?uuid=b24ba249-e9ce-4876-91c2-a7b601867bd9","http://www.mendeley.com/documents/?uuid=169b89f2-6fa9-41a0-8b8d-cf18c1c4e5c7"]},{"id":"ITEM-4","itemData":{"author":[{"dropping-particle":"","family":"Zielińska-Jankiewicz","given":"Katarzyna","non-dropping-particle":"","parse-names":false,"suffix":""},{"dropping-particle":"","family":"Kozajda","given":"Anna","non-dropping-particle":"","parse-names":false,"suffix":""},{"dropping-particle":"","family":"Piotrowska","given":"Małgorzata","non-dropping-particle":"","parse-names":false,"suffix":""},{"dropping-particle":"","family":"Szadkowska-Stańczyk","given":"Irena","non-dropping-particle":"","parse-names":false,"suffix":""}],"container-title":"Annals of Agricultural and Environmental Medicine","id":"ITEM-4","issued":{"date-parts":[["2008"]]},"page":"71-78","title":"Microbiological Contamination With Moulds in Work Environment","type":"article-journal","volume":"15"},"uris":["http://www.mendeley.com/documents/?uuid=5325b2d0-5d68-448e-abc5-e102643d9132","http://www.mendeley.com/documents/?uuid=691f2499-ffe6-4397-bcc7-a5bc2f453c25","http://www.mendeley.com/documents/?uuid=b87b0143-1b73-4270-ace2-0e7cb275e89c"]},{"id":"ITEM-5","itemData":{"DOI":"10.1016/j.ibiod.2014.12.012","ISBN":"0964-8305","ISSN":"09648305","abstract":"The use of Compactus shelves by libraries and archives is a good solution to optimize the storage space and prevent dust deposits on books. However, they are probably the cause of severe cases of fungal colonization in historical library materials. A typical phenomenon occurs as a spread of white mycelial growth forming scattered spots, mainly on volumes with leather or fabric bindings. Recent studies have identified the xerophilic fungus Eurotium halophilicum (anamorph Aspergillus halophilicus) as responsible for this kind of contamination. A similar situation was found inside the Library of Humanities (BAUM), at Ca' Foscari University, Venice (Italy). Various sampling methods, including cotton swabs and adhesive tape, were adopted to isolate fungi from books and a set of aerobiological analyses was performed to characterize the environment of the repository. The presence of E. halophilicum on both books and in the indoor air was confirmed by direct observation of adhesive tape samples, microscopic observations and molecular methods. Moreover, Aspergillus creber and Aspergillus protuberus belonging to the revised group Aspergillus section Versicolores, were also isolated for the first time in Italian conservation environments.","author":[{"dropping-particle":"","family":"Micheluz","given":"Anna","non-dropping-particle":"","parse-names":false,"suffix":""},{"dropping-particle":"","family":"Manente","given":"Sabrina","non-dropping-particle":"","parse-names":false,"suffix":""},{"dropping-particle":"","family":"Tigini","given":"Valeria","non-dropping-particle":"","parse-names":false,"suffix":""},{"dropping-particle":"","family":"Prigione","given":"Valeria","non-dropping-particle":"","parse-names":false,"suffix":""},{"dropping-particle":"","family":"Pinzari","given":"Flavia","non-dropping-particle":"","parse-names":false,"suffix":""},{"dropping-particle":"","family":"Ravagnan","given":"Giampietro","non-dropping-particle":"","parse-names":false,"suffix":""},{"dropping-particle":"","family":"Varese","given":"Giovanna Cristina","non-dropping-particle":"","parse-names":false,"suffix":""}],"container-title":"International Biodeterioration &amp; Biodegradation","id":"ITEM-5","issued":{"date-parts":[["2015"]]},"page":"1-7","title":"The extreme environment of a library: Xerophilic fungi inhabiting indoor niches","type":"article-journal","volume":"99"},"uris":["http://www.mendeley.com/documents/?uuid=8c2c861f-deac-41ca-95b4-ddc1e41e6f47"]},{"id":"ITEM-6","itemData":{"DOI":"10.21608/ejbo.2016.277.1007","ISSN":"2357-0350","author":[{"dropping-particle":"","family":"Osman","given":"Mohamed","non-dropping-particle":"","parse-names":false,"suffix":""},{"dropping-particle":"","family":"Awad","given":"Abdel Hameed","non-dropping-particle":"","parse-names":false,"suffix":""},{"dropping-particle":"","family":"Ibrahim","given":"Yasser","non-dropping-particle":"","parse-names":false,"suffix":""},{"dropping-particle":"","family":"Ahmed","given":"Youssef","non-dropping-particle":"","parse-names":false,"suffix":""},{"dropping-particle":"","family":"Abo-Elnasr","given":"Amany","non-dropping-particle":"","parse-names":false,"suffix":""},{"dropping-particle":"","family":"Saeed","given":"Yuosra","non-dropping-particle":"","parse-names":false,"suffix":""}],"container-title":"Egyptian Journal of Botany","id":"ITEM-6","issue":"1","issued":{"date-parts":[["2017"]]},"page":"93-118","title":"Air microbial contamination and factors affecting its occurrence in certain book libraries in Egypt.","type":"article-journal","volume":"57"},"uris":["http://www.mendeley.com/documents/?uuid=58c940b7-4822-4c4f-b723-5f6de83978b0"]},{"id":"ITEM-7","itemData":{"author":[{"dropping-particle":"","family":"Nayak","given":"Bijaya Kumar","non-dropping-particle":"","parse-names":false,"suffix":""}],"container-title":"International Journal of PharmTech Research","id":"ITEM-7","issue":"6","issued":{"date-parts":[["2015"]]},"page":"306-312","title":"Volumetric samplings of airborne fungal spores in different college libraries : A Preliminary study","type":"article-journal","volume":"8"},"uris":["http://www.mendeley.com/documents/?uuid=f531f956-953c-4c93-bc5a-1f3a4b7845db"]},{"id":"ITEM-8","itemData":{"DOI":"10.3920/WMJ2015.1958","ISBN":"1875-0710","ISSN":"1875-0710","abstract":"The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Journal","id":"ITEM-8","issue":"3","issued":{"date-parts":[["2016"]]},"page":"397-407","title":"Fungal secondary metabolite analysis applied to Cultural Heritage: the case of a contaminated library in Venice","type":"article-journal","volume":"9"},"uris":["http://www.mendeley.com/documents/?uuid=ac26feea-eae3-4c2d-b7c6-d722b65e9507"]},{"id":"ITEM-9","itemData":{"DOI":"10.1063/1.4946972","ISBN":"9780735413764","ISSN":"15517616","abstract":"© 2016 Author(s).Old manuscripts, as organic materials, can be subjected to deterioration by fungi [1]. Fungal species (over 200) are the main cause of damage to objects of cultural heritage made of or supported on paper [2]. Fungi from old manuscripts can be identified to species level by analysis of Internal Transcribed Spacer (ITS) region of rDNA [3]. Old Chinese manuscripts in Indonesia are one of historical evidences of close relationship between Indonesia and China for hundred years. From our preliminary survey, the collection of old Chinese manuscripts in Central Library Universitas Indonesia was deteriorated by fungi. Information about fungal species from old Chinese manuscripts has not been reported yet, both in Indonesia and China. Our study is aimed to detect the growth of fungi on old Chinese manuscripts, and to isolate and identify the fungi that deteriorates the manuscripts in Central Library Universitas Indonesia. Twelve samples of old Chinese manuscripts deteriorated by fungi shows spore formation and brown spot on their paper surface. Forty one fungal isolates are collected from seven manuscripts, and many of them (28 isolates from 41) are xerophiles. Fifteen isolates were identified by molecular approach using ITS5. They were identified as Anthostomella sp., Aspergillus aculeatus, Aspergillus insuetus, Chaetosartorya stromatoides, Cladosporium colocasiae, Cladosporium columbiae, Cladosporium pini-ponderosa, Flavomyces fulophazii, Fusarium equiseti, Fusarium sp., and Pseudozyma sp. Fifteen fungal isolates could be identified to genus level based on morphological characters as follows: Aspergillus (10 isolates), Curvularia (1 isolate), and Penicillium (4 isolates). Some isolates could not be identified to the genus level since they do not produce asexual/sexual spores (mycelia sterilia). Further identification to species level will be carried out by molecular approach. Most of the isolated fungi from old Chinese manuscripts were xerophiles and able to use Chinese paper as a substrate. This study is the first report on the diversity of fungi from old Chinese manuscripts from Indonesia.","author":[{"dropping-particle":"","family":"Fitri","given":"Reno","non-dropping-particle":"","parse-names":false,"suffix":""},{"dropping-particle":"","family":"Oetari","given":"Ariyanti","non-dropping-particle":"","parse-names":false,"suffix":""},{"dropping-particle":"","family":"Rahmadewi","given":"Madinna","non-dropping-particle":"","parse-names":false,"suffix":""},{"dropping-particle":"","family":"Manullang","given":"Mariata Arisanti","non-dropping-particle":"","parse-names":false,"suffix":""},{"dropping-particle":"","family":"Rachmania","given":"Mazytha Kinanti","non-dropping-particle":"","parse-names":false,"suffix":""},{"dropping-particle":"","family":"Susetyo-Salim","given":"Tamara","non-dropping-particle":"","parse-names":false,"suffix":""},{"dropping-particle":"","family":"Sjamsuridzal","given":"Wellyzar","non-dropping-particle":"","parse-names":false,"suffix":""}],"container-title":"AIP Conference Proceedings","id":"ITEM-9","issued":{"date-parts":[["2016"]]},"page":"2-6","title":"Detection of fungi from old Chinese manuscripts in Central Library Universitas Indonesia","type":"article-journal","volume":"1729"},"uris":["http://www.mendeley.com/documents/?uuid=ef257e90-aa77-4d8f-84b2-a5788e99d54b"]},{"id":"ITEM-10","itemData":{"DOI":"10.1007/s10453-016-9429-3","ISSN":"15733025","abstract":"The aim of this study was to analyze the viable fungi in the air of\nindoor environments of the National Archive of the Republic of Cuba\n(NARC). The samples were taken in fifteen areas (five points for the\nthree floors) at 2 days (rainy and dry seasons) using a biocolector SAS\nin 3 h: 10:00 a.m., 1:00 p.m. and 4:00 p.m. The fungal concentration was\nindicated as colony forming units per cubic meter of air (cfu/m(3) of\nair). It was concluded that indoor air of the NARC was not polluted due\nto the average fungal concentration that was obtained (59 and 327\ncfu/m(3) of air in rainy and dry seasons, respectively). In front of the\nelectric transformers, the fungal concentration was significantly higher\nthan those obtained along the corridors of the lower-ground floor. A\ntrend to the increasing of fungal concentration was observed: when the\nfloors were increased, in dry season was higher than rainy season, where\nalso there was biggest fungal diversity. Among the fungal genera\nisolated, Aspergillus had the highest relative frequency of appearance,\nand in dry season, it was isolated Actinobacillus sp. (Actinomycetes).\nSix fungal species were isolated in both samplings: Aspergillus\nalliaceus, Aspergillus niger, Cladosporium cladosporioides, Fusarium\noxysporum, Penicillium chrysogenum and Mucor racemosus. All of fungal\nspecies isolated have high biodeteriogenic capacity, and the 61 %\nshowed pathogenic attributes.","author":[{"dropping-particle":"","family":"Anaya","given":"Matilde","non-dropping-particle":"","parse-names":false,"suffix":""},{"dropping-particle":"","family":"Borrego","given":"Sofía F.","non-dropping-particle":"","parse-names":false,"suffix":""},{"dropping-particle":"","family":"Gámez","given":"Erasmo","non-dropping-particle":"","parse-names":false,"suffix":""},{"dropping-particle":"","family":"Castro","given":"Miguel","non-dropping-particle":"","parse-names":false,"suffix":""},{"dropping-particle":"","family":"Molina","given":"Alian","non-dropping-particle":"","parse-names":false,"suffix":""},{"dropping-particle":"","family":"Valdés","given":"Oderlaise","non-dropping-particle":"","parse-names":false,"suffix":""}],"container-title":"Aerobiologia","id":"ITEM-10","issue":"3","issued":{"date-parts":[["2016"]]},"page":"513-527","title":"Viable fungi in the air of indoor environments of the National Archive of the Republic of Cuba","type":"article-journal","volume":"32"},"uris":["http://www.mendeley.com/documents/?uuid=a7c8a7a3-a481-4a0f-bb18-2010c7b315b4"]},{"id":"ITEM-11","itemData":{"author":[{"dropping-particle":"","family":"Borrego","given":"S.","non-dropping-particle":"","parse-names":false,"suffix":""},{"dropping-particle":"","family":"Molina","given":"Alian","non-dropping-particle":"","parse-names":false,"suffix":""},{"dropping-particle":"","family":"Santana","given":"Adriana","non-dropping-particle":"","parse-names":false,"suffix":""}],"container-title":"EC Microbiology","id":"ITEM-11","issued":{"date-parts":[["2017"]]},"page":"205-226","title":"Fungi in Archive Repositories Environments and the Deterioration of the Graphics Documents","type":"article-journal","volume":"11"},"uris":["http://www.mendeley.com/documents/?uuid=0ed884ca-cf7c-4f79-981a-10404f6f58db"]},{"id":"ITEM-12","itemData":{"DOI":"10.1016/j.envres.2015.10.031","ISBN":"0013-9351","ISSN":"10960953","PMID":"26599591","abstract":"Mold deterioration of historical documents in archives and libraries is a frequent and complex phenomenon that may have important economic and cultural consequences. In addition, exposure to toxic fungal metabolites might produce health problems. In this work, samples of broths of fungal species isolated from the documentary material and from indoor environmental samples of the Archive of Bogot?? have been analyzed to investigate the presence of mycotoxins. High resolution mass spectrometry made possible to search for a large number of mycotoxins, even without reference standards available at the laboratory. For this purpose, a screening strategy based on ultra-high pressure liquid chromatography coupled to quadrupole-time of flight mass spectrometry (UHPLC-QTOF MS) under MSE mode was applied. A customized home-made database containing elemental composition for around 600 mycotoxins was compiled. The presence of the (de)protonated molecule measured at its accurate mass was evaluated in the samples. When a peak was detected, collision induced dissociation fragments and characteristic isotopic ions were also evaluated and used for tentative identification, based on structure compatibility and comparison with literature data (if existing). Up to 44 mycotoxins were tentatively identified by UHPLC-QTOF MS. 34 of these tentative compounds were confirmed by subsequent analysis using a targeted LC-MS/MS method, supporting the strong potential of QTOF MS for identification/elucidation purposes. The presence of mycotoxins in these samples might help to reinforce safety measures for researchers and staff who work on reception, restoration and conservation of archival material, not only at the Archive of Bogot?? but worldwide.","author":[{"dropping-particle":"","family":"Castillo","given":"Nancy I.","non-dropping-particle":"","parse-names":false,"suffix":""},{"dropping-particle":"","family":"Ibáñez","given":"María","non-dropping-particle":"","parse-names":false,"suffix":""},{"dropping-particle":"","family":"Beltrán","given":"Eduardo","non-dropping-particle":"","parse-names":false,"suffix":""},{"dropping-particle":"","family":"Rivera-Monroy","given":"Jhon","non-dropping-particle":"","parse-names":false,"suffix":""},{"dropping-particle":"","family":"Ochoa","given":"Juan Camilo","non-dropping-particle":"","parse-names":false,"suffix":""},{"dropping-particle":"","family":"Páez-Castillo","given":"Mónica","non-dropping-particle":"","parse-names":false,"suffix":""},{"dropping-particle":"","family":"Posada-Buitrago","given":"Martha L.","non-dropping-particle":"","parse-names":false,"suffix":""},{"dropping-particle":"","family":"Sulyok","given":"Michael","non-dropping-particle":"","parse-names":false,"suffix":""},{"dropping-particle":"","family":"Hernndez","given":"Félix","non-dropping-particle":"","parse-names":false,"suffix":""}],"container-title":"Environmental Research","id":"ITEM-12","issued":{"date-parts":[["2016"]]},"page":"130-138","publisher":"Elsevier","title":"Identification of mycotoxins by UHPLC-QTOF MS in airborne fungi and fungi isolated from industrial paper and antique documents from the Archive of Bogotá","type":"article-journal","volume":"144"},"uris":["http://www.mendeley.com/documents/?uuid=a9542015-8b82-49a3-9c70-0484dbdefe00"]},{"id":"ITEM-13","itemData":{"DOI":"10.1007/s10453-015-9372-8","ISSN":"15733025","PMID":"26346115","abstract":"Museums,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-13","issue":"3","issued":{"date-parts":[["2015"]]},"page":"389-401","title":"Assessment of microbiological contamination in the work environments of museums, archives and libraries","type":"article-journal","volume":"31"},"uris":["http://www.mendeley.com/documents/?uuid=787ec923-8449-41a1-926e-3abc447246d4"]},{"id":"ITEM-14","itemData":{"DOI":"10.1016/j.ibiod.2018.03.003","ISSN":"09648305","abstract":"The surface-associated microflora on four deteriorated historical books kept in the library of a Nigerian museum were studied to identify microbial communities present, determine potential biodeteriogens and evaluate microbial aeroflora as a putative source of contamination. The application of culture-independent and -dependent techniques identified members of Actinobacteria, Bacteriodetes, Firmicutes and Proteobacteria as bacterial colonizers of the volumes, with Bacillus, Stenotrophomonas and Variovorax as the dominant genera. The fungal community belonged to Ascomycota with Aspergillus and Penicillium as the prevalent taxa. The retrieved microorganisms included some species that had never been detected on documentary heritage, though they have been found in association with soil particles and insects. Cellulolytic screening assay ascertained thirteen bacterial and six fungal isolates as potential biodeteriogens of the said documents. The higher microbial build-up on the discoloured areas compared to the control areas of the books highlighted microorganisms as a cause of the deterioration. The airborne microbial population, determined with passive sampling, revealed the microbial cell density to be higher in the rainy season than the dry. This is the first report on the use of both genetic fingerprinting and traditional methods in a biodeterioration study of books in Nigeria. The findings of the study should be taken into account to ensure the proper preservation of written heritage.","author":[{"dropping-particle":"","family":"Okpalanozie","given":"Ogechukwu E.","non-dropping-particle":"","parse-names":false,"suffix":""},{"dropping-particle":"","family":"Adebusoye","given":"Sunday","non-dropping-particle":"","parse-names":false,"suffix":""},{"dropping-particle":"","family":"A.","given":"","non-dropping-particle":"","parse-names":false,"suffix":""},{"dropping-particle":"","family":"Troiano","given":"Federica","non-dropping-particle":"","parse-names":false,"suffix":""},{"dropping-particle":"","family":"Cattò","given":"Cristina","non-dropping-particle":"","parse-names":false,"suffix":""},{"dropping-particle":"","family":"Ilori","given":"Matthew O.","non-dropping-particle":"","parse-names":false,"suffix":""},{"dropping-particle":"","family":"Cappitelli","given":"Francesca","non-dropping-particle":"","parse-names":false,"suffix":""}],"container-title":"International Biodeterioration &amp; Biodegradation","id":"ITEM-14","issue":"October 2017","issued":{"date-parts":[["2018"]]},"page":"139-149","publisher":"Elsevier Ltd","title":"Assessment of indoor air environment of a Nigerian museum library and its biodeteriorated books using culture-dependent and –independent techniques","type":"article-journal","volume":"132"},"uris":["http://www.mendeley.com/documents/?uuid=b58e303d-30e2-4f58-b429-2d75cf3e98bc"]},{"id":"ITEM-15","itemData":{"DOI":"10.1111/j.1600-0668.2012.00781.x","ISBN":"0905-6947","ISSN":"09056947","PMID":"22429323","abstract":": Fungi that damage documents in archives may harm workers' health, depending on which mold species are inhaled, the concentrations of fungal species inhaled, and individual factors. Our aim was to identify and quantify fungi in archives and to investigate possible links with the symptoms experienced by workers. Ten French archives were sampled using an air impactor and electrostatic dust collectors. Allergies and general symptoms felt by 144 workers were reported using a self-report questionnaire. Utilizing culture-based analysis methods along with qPCR, Penicillium chrysogenum, Cladosporium sphaerospermum, and Aspergillus versicolor were the three main fungi in air and dust in terms of quantity and frequency. Median fungal concentrations in storage areas, ranged from 30 to 465 CFU/m3. People working in the most contaminated archives did not report more symptoms of allergy than others. However, workers in contact with moldy documents reported more headaches (odds ratio, 2.4; 95% confidence interval, 1.1-5.3), fatigue (OR, 2.9; 95% CI, 1.2-6.7), eye irritation (OR, 5.4; 95% CI, 1.9-14.9), throat irritation (OR, 2.4; 95% CI, 1.0-5.7), coughing (OR, 3.2; 95% CI, 1.2-8.4), and rhinorrhea (OR, 2.6; 95% CI, 1.0-6.4) than others. Other parameters such as dust levels and concentrations of metabolites and chemical substances should be considered as confounding factors in further investigations to isolate the role of molds., Practical Implications: Most studies about fungi and archives deal with the conservation of manuscripts and documents, and few discuss workers' health problems. Our study shows that archives do not represent a highly contaminated environment. Symptoms felt by workers were more often linked to direct contact with moldy documents than to high concentrations of mold in the air of archive storage areas. This study provides data on concentration levels in archives that could be used to interpret microbiological investigations in this type of environment in the future., Copyright (C) 2012 Blackwell Publishing Ltd.","author":[{"dropping-particle":"","family":"Roussel","given":"S.","non-dropping-particle":"","parse-names":false,"suffix":""},{"dropping-particle":"","family":"Reboux","given":"G.","non-dropping-particle":"","parse-names":false,"suffix":""},{"dropping-particle":"","family":"Millon","given":"L.","non-dropping-particle":"","parse-names":false,"suffix":""},{"dropping-particle":"","family":"Parchas","given":"M. D.","non-dropping-particle":"","parse-names":false,"suffix":""},{"dropping-particle":"","family":"Boudih","given":"S.","non-dropping-particle":"","parse-names":false,"suffix":""},{"dropping-particle":"","family":"Skana","given":"F.","non-dropping-particle":"","parse-names":false,"suffix":""},{"dropping-particle":"","family":"Delaforge","given":"M.","non-dropping-particle":"","parse-names":false,"suffix":""},{"dropping-particle":"","family":"Rakotonirainy","given":"M. S.","non-dropping-particle":"","parse-names":false,"suffix":""}],"container-title":"Indoor Air","id":"ITEM-15","issue":"6","issued":{"date-parts":[["2012"]]},"page":"514-522","title":"Microbiological evaluation of ten French archives and link to occupational symptoms","type":"article-journal","volume":"22"},"uris":["http://www.mendeley.com/documents/?uuid=ad1b6379-d0a5-4fad-b432-47f195777d07"]}],"mendeley":{"formattedCitation":"[1,3,36,39,42,47,53,8,16–20,30,33]","plainTextFormattedCitation":"[1,3,36,39,42,47,53,8,16–20,30,33]","previouslyFormattedCitation":"(Lugauskas &amp; Krikstaponis 2004; Wlazło et al. 2008; Zielińska-Jankiewicz et al. 2008; Borrego et al. 2012; Roussel et al. 2012; Micheluz et al. 2015; Nayak 2015; Skóra et al. 2015; Anaya et al. 2016; Castillo et al. 2016; Fitri et al. 2016; Micheluz et al. 2016; Borrego et al. 2017; Osman et al. 2017; Okpalanozie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[1,3,36,39,42,47,53,8,16–20,30,33]</w:t>
            </w:r>
            <w:r w:rsidRPr="005242C1">
              <w:rPr>
                <w:sz w:val="18"/>
                <w:szCs w:val="18"/>
                <w:lang w:val="en-GB"/>
              </w:rPr>
              <w:fldChar w:fldCharType="end"/>
            </w:r>
          </w:p>
        </w:tc>
        <w:tc>
          <w:tcPr>
            <w:tcW w:w="3392" w:type="dxa"/>
            <w:vAlign w:val="center"/>
          </w:tcPr>
          <w:p w14:paraId="50AF3C89" w14:textId="53336CBB" w:rsidR="00674FB2" w:rsidRPr="005242C1" w:rsidRDefault="00674FB2" w:rsidP="00D85868">
            <w:pPr>
              <w:spacing w:line="276" w:lineRule="auto"/>
              <w:jc w:val="center"/>
              <w:rPr>
                <w:sz w:val="18"/>
                <w:szCs w:val="18"/>
                <w:lang w:val="en-GB"/>
              </w:rPr>
            </w:pPr>
            <w:r w:rsidRPr="005242C1">
              <w:rPr>
                <w:sz w:val="18"/>
                <w:szCs w:val="18"/>
                <w:lang w:val="en-GB"/>
              </w:rPr>
              <w:t xml:space="preserve">Cuba, Italy, </w:t>
            </w:r>
            <w:r w:rsidR="00DA2A04" w:rsidRPr="005242C1">
              <w:rPr>
                <w:sz w:val="18"/>
                <w:szCs w:val="18"/>
                <w:lang w:val="en-GB"/>
              </w:rPr>
              <w:t xml:space="preserve">France, </w:t>
            </w:r>
            <w:r w:rsidRPr="005242C1">
              <w:rPr>
                <w:sz w:val="18"/>
                <w:szCs w:val="18"/>
                <w:lang w:val="en-GB"/>
              </w:rPr>
              <w:t xml:space="preserve">Poland </w:t>
            </w:r>
            <w:r w:rsidRPr="005242C1">
              <w:rPr>
                <w:sz w:val="18"/>
                <w:szCs w:val="18"/>
                <w:lang w:val="en-GB"/>
              </w:rPr>
              <w:fldChar w:fldCharType="begin" w:fldLock="1"/>
            </w:r>
            <w:r w:rsidR="00B056A6">
              <w:rPr>
                <w:sz w:val="18"/>
                <w:szCs w:val="18"/>
                <w:lang w:val="en-GB"/>
              </w:rPr>
              <w:instrText>ADDIN CSL_CITATION {"citationItems":[{"id":"ITEM-1","itemData":{"author":[{"dropping-particle":"","family":"Zielińska-Jankiewicz","given":"Katarzyna","non-dropping-particle":"","parse-names":false,"suffix":""},{"dropping-particle":"","family":"Kozajda","given":"Anna","non-dropping-particle":"","parse-names":false,"suffix":""},{"dropping-particle":"","family":"Piotrowska","given":"Małgorzata","non-dropping-particle":"","parse-names":false,"suffix":""},{"dropping-particle":"","family":"Szadkowska-Stańczyk","given":"Irena","non-dropping-particle":"","parse-names":false,"suffix":""}],"container-title":"Annals of Agricultural and Environmental Medicine","id":"ITEM-1","issued":{"date-parts":[["2008"]]},"page":"71-78","title":"Microbiological Contamination With Moulds in Work Environment","type":"article-journal","volume":"15"},"uris":["http://www.mendeley.com/documents/?uuid=5325b2d0-5d68-448e-abc5-e102643d9132","http://www.mendeley.com/documents/?uuid=691f2499-ffe6-4397-bcc7-a5bc2f453c25","http://www.mendeley.com/documents/?uuid=c8f6db81-b1a5-4e24-a833-238af10d7ddc"]},{"id":"ITEM-2","itemData":{"author":[{"dropping-particle":"","family":"Maggi","given":"Oriana","non-dropping-particle":"","parse-names":false,"suffix":""},{"dropping-particle":"","family":"Persiani","given":"Anna Maria","non-dropping-particle":"","parse-names":false,"suffix":""},{"dropping-particle":"","family":"Gallo","given":"Fausta","non-dropping-particle":"","parse-names":false,"suffix":""},{"dropping-particle":"","family":"Valenti","given":"Paola","non-dropping-particle":"","parse-names":false,"suffix":""},{"dropping-particle":"","family":"Pasquariello","given":"Giovanna","non-dropping-particle":"","parse-names":false,"suffix":""},{"dropping-particle":"","family":"Sclocchi","given":"Maria Carla","non-dropping-particle":"","parse-names":false,"suffix":""},{"dropping-particle":"","family":"Scorrano","given":"Mauro","non-dropping-particle":"","parse-names":false,"suffix":""}],"container-title":"Aerobiologia","id":"ITEM-2","issue":"3-4","issued":{"date-parts":[["2000"]]},"page":"429-434","title":"Airborne fungal spores in dust present in archives: Proposal for a detection method, new for archival materials","type":"article-journal","volume":"16"},"uris":["http://www.mendeley.com/documents/?uuid=7a3cb116-d32e-485d-a73c-4e32d928396c"]},{"id":"ITEM-3","itemData":{"DOI":"10.1016/j.ibiod.2014.12.012","ISBN":"0964-8305","ISSN":"09648305","abstract":"The use of Compactus shelves by libraries and archives is a good solution to optimize the storage space and prevent dust deposits on books. However, they are probably the cause of severe cases of fungal colonization in historical library materials. A typical phenomenon occurs as a spread of white mycelial growth forming scattered spots, mainly on volumes with leather or fabric bindings. Recent studies have identified the xerophilic fungus Eurotium halophilicum (anamorph Aspergillus halophilicus) as responsible for this kind of contamination. A similar situation was found inside the Library of Humanities (BAUM), at Ca' Foscari University, Venice (Italy). Various sampling methods, including cotton swabs and adhesive tape, were adopted to isolate fungi from books and a set of aerobiological analyses was performed to characterize the environment of the repository. The presence of E. halophilicum on both books and in the indoor air was confirmed by direct observation of adhesive tape samples, microscopic observations and molecular methods. Moreover, Aspergillus creber and Aspergillus protuberus belonging to the revised group Aspergillus section Versicolores, were also isolated for the first time in Italian conservation environments.","author":[{"dropping-particle":"","family":"Micheluz","given":"Anna","non-dropping-particle":"","parse-names":false,"suffix":""},{"dropping-particle":"","family":"Manente","given":"Sabrina","non-dropping-particle":"","parse-names":false,"suffix":""},{"dropping-particle":"","family":"Tigini","given":"Valeria","non-dropping-particle":"","parse-names":false,"suffix":""},{"dropping-particle":"","family":"Prigione","given":"Valeria","non-dropping-particle":"","parse-names":false,"suffix":""},{"dropping-particle":"","family":"Pinzari","given":"Flavia","non-dropping-particle":"","parse-names":false,"suffix":""},{"dropping-particle":"","family":"Ravagnan","given":"Giampietro","non-dropping-particle":"","parse-names":false,"suffix":""},{"dropping-particle":"","family":"Varese","given":"Giovanna Cristina","non-dropping-particle":"","parse-names":false,"suffix":""}],"container-title":"International Biodeterioration &amp; Biodegradation","id":"ITEM-3","issued":{"date-parts":[["2015"]]},"page":"1-7","title":"The extreme environment of a library: Xerophilic fungi inhabiting indoor niches","type":"article-journal","volume":"99"},"uris":["http://www.mendeley.com/documents/?uuid=8c2c861f-deac-41ca-95b4-ddc1e41e6f47"]},{"id":"ITEM-4","itemData":{"DOI":"10.3920/WMJ2015.1958","ISBN":"1875-0710","ISSN":"1875-0710","abstract":"The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Journal","id":"ITEM-4","issue":"3","issued":{"date-parts":[["2016"]]},"page":"397-407","title":"Fungal secondary metabolite analysis applied to Cultural Heritage: the case of a contaminated library in Venice","type":"article-journal","volume":"9"},"uris":["http://www.mendeley.com/documents/?uuid=ac26feea-eae3-4c2d-b7c6-d722b65e9507"]},{"id":"ITEM-5","itemData":{"author":[{"dropping-particle":"","family":"Borrego","given":"S.","non-dropping-particle":"","parse-names":false,"suffix":""},{"dropping-particle":"","family":"Molina","given":"Alian","non-dropping-particle":"","parse-names":false,"suffix":""},{"dropping-particle":"","family":"Santana","given":"Adriana","non-dropping-particle":"","parse-names":false,"suffix":""}],"container-title":"EC Microbiology","id":"ITEM-5","issued":{"date-parts":[["2017"]]},"page":"205-226","title":"Fungi in Archive Repositories Environments and the Deterioration of the Graphics Documents","type":"article-journal","volume":"11"},"uris":["http://www.mendeley.com/documents/?uuid=0ed884ca-cf7c-4f79-981a-10404f6f58db"]},{"id":"ITEM-6","itemData":{"DOI":"10.1111/j.1600-0668.2012.00781.x","ISBN":"0905-6947","ISSN":"09056947","PMID":"22429323","abstract":": Fungi that damage documents in archives may harm workers' health, depending on which mold species are inhaled, the concentrations of fungal species inhaled, and individual factors. Our aim was to identify and quantify fungi in archives and to investigate possible links with the symptoms experienced by workers. Ten French archives were sampled using an air impactor and electrostatic dust collectors. Allergies and general symptoms felt by 144 workers were reported using a self-report questionnaire. Utilizing culture-based analysis methods along with qPCR, Penicillium chrysogenum, Cladosporium sphaerospermum, and Aspergillus versicolor were the three main fungi in air and dust in terms of quantity and frequency. Median fungal concentrations in storage areas, ranged from 30 to 465 CFU/m3. People working in the most contaminated archives did not report more symptoms of allergy than others. However, workers in contact with moldy documents reported more headaches (odds ratio, 2.4; 95% confidence interval, 1.1-5.3), fatigue (OR, 2.9; 95% CI, 1.2-6.7), eye irritation (OR, 5.4; 95% CI, 1.9-14.9), throat irritation (OR, 2.4; 95% CI, 1.0-5.7), coughing (OR, 3.2; 95% CI, 1.2-8.4), and rhinorrhea (OR, 2.6; 95% CI, 1.0-6.4) than others. Other parameters such as dust levels and concentrations of metabolites and chemical substances should be considered as confounding factors in further investigations to isolate the role of molds., Practical Implications: Most studies about fungi and archives deal with the conservation of manuscripts and documents, and few discuss workers' health problems. Our study shows that archives do not represent a highly contaminated environment. Symptoms felt by workers were more often linked to direct contact with moldy documents than to high concentrations of mold in the air of archive storage areas. This study provides data on concentration levels in archives that could be used to interpret microbiological investigations in this type of environment in the future., Copyright (C) 2012 Blackwell Publishing Ltd.","author":[{"dropping-particle":"","family":"Roussel","given":"S.","non-dropping-particle":"","parse-names":false,"suffix":""},{"dropping-particle":"","family":"Reboux","given":"G.","non-dropping-particle":"","parse-names":false,"suffix":""},{"dropping-particle":"","family":"Millon","given":"L.","non-dropping-particle":"","parse-names":false,"suffix":""},{"dropping-particle":"","family":"Parchas","given":"M. D.","non-dropping-particle":"","parse-names":false,"suffix":""},{"dropping-particle":"","family":"Boudih","given":"S.","non-dropping-particle":"","parse-names":false,"suffix":""},{"dropping-particle":"","family":"Skana","given":"F.","non-dropping-particle":"","parse-names":false,"suffix":""},{"dropping-particle":"","family":"Delaforge","given":"M.","non-dropping-particle":"","parse-names":false,"suffix":""},{"dropping-particle":"","family":"Rakotonirainy","given":"M. S.","non-dropping-particle":"","parse-names":false,"suffix":""}],"container-title":"Indoor Air","id":"ITEM-6","issue":"6","issued":{"date-parts":[["2012"]]},"page":"514-522","title":"Microbiological evaluation of ten French archives and link to occupational symptoms","type":"article-journal","volume":"22"},"uris":["http://www.mendeley.com/documents/?uuid=ad1b6379-d0a5-4fad-b432-47f195777d07"]}],"mendeley":{"formattedCitation":"[8,10,18,20,30,39]","plainTextFormattedCitation":"[8,10,18,20,30,39]","previouslyFormattedCitation":"(Maggi et al. 2000; Zielińska-Jankiewicz et al. 2008; Roussel et al. 2012; Micheluz et al. 2015; Micheluz et al. 2016; Borrego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[8,10,18,20,30,39]</w:t>
            </w:r>
            <w:r w:rsidRPr="005242C1">
              <w:rPr>
                <w:sz w:val="18"/>
                <w:szCs w:val="18"/>
                <w:lang w:val="en-GB"/>
              </w:rPr>
              <w:fldChar w:fldCharType="end"/>
            </w:r>
          </w:p>
        </w:tc>
        <w:tc>
          <w:tcPr>
            <w:tcW w:w="3392" w:type="dxa"/>
            <w:shd w:val="clear" w:color="auto" w:fill="auto"/>
            <w:vAlign w:val="center"/>
          </w:tcPr>
          <w:p w14:paraId="4845DADF" w14:textId="7B997BA7" w:rsidR="00674FB2" w:rsidRPr="005242C1" w:rsidRDefault="00674FB2" w:rsidP="00D85868">
            <w:pPr>
              <w:spacing w:line="276" w:lineRule="auto"/>
              <w:jc w:val="center"/>
              <w:rPr>
                <w:sz w:val="18"/>
                <w:szCs w:val="18"/>
                <w:lang w:val="en-GB"/>
              </w:rPr>
            </w:pPr>
            <w:r w:rsidRPr="005242C1">
              <w:rPr>
                <w:sz w:val="18"/>
                <w:szCs w:val="18"/>
                <w:lang w:val="en-GB"/>
              </w:rPr>
              <w:t xml:space="preserve">Argentina, Brazil, Costa Rica, Cuba, </w:t>
            </w:r>
            <w:r w:rsidRPr="005242C1">
              <w:rPr>
                <w:lang w:val="en-GB"/>
              </w:rPr>
              <w:t xml:space="preserve"> </w:t>
            </w:r>
            <w:r w:rsidRPr="005242C1">
              <w:rPr>
                <w:sz w:val="18"/>
                <w:szCs w:val="18"/>
                <w:lang w:val="en-GB"/>
              </w:rPr>
              <w:t xml:space="preserve">Czech Republic, Greece, Italy, Japan, Morocco, Poland, Portugal, USA </w:t>
            </w:r>
            <w:r w:rsidRPr="005242C1">
              <w:rPr>
                <w:sz w:val="18"/>
                <w:szCs w:val="18"/>
                <w:lang w:val="en-GB"/>
              </w:rPr>
              <w:fldChar w:fldCharType="begin" w:fldLock="1"/>
            </w:r>
            <w:r w:rsidR="00B056A6">
              <w:rPr>
                <w:sz w:val="18"/>
                <w:szCs w:val="18"/>
                <w:lang w:val="en-GB"/>
              </w:rPr>
              <w:instrText>ADDIN CSL_CITATION {"citationItems":[{"id":"ITEM-1","itemData":{"DOI":"10.1007/s13213-013-0718-6","ISBN":"1321301307186","ISSN":"1590-4261","author":[{"dropping-particle":"","family":"Bergadi","given":"Fatimazahra","non-dropping-particle":"","parse-names":false,"suffix":""},{"dropping-particle":"","family":"Laachari","given":"Faouzi","non-dropping-particle":"","parse-names":false,"suffix":""},{"dropping-particle":"","family":"Elabed","given":"Soumya","non-dropping-particle":"","parse-names":false,"suffix":""},{"dropping-particle":"","family":"Mohammed","given":"Iraqui Houssaini","non-dropping-particle":"","parse-names":false,"suffix":""},{"dropping-particle":"","family":"Ibnsouda","given":"Saad Koraichi","non-dropping-particle":"","parse-names":false,"suffix":""}],"container-title":"Annals of Microbiology","id":"ITEM-1","issued":{"date-parts":[["2014","10","18"]]},"page":"815-822","title":"Cellulolytic potential and filter paper activity of fungi isolated from ancients manuscripts from the Medina of Fez","type":"article-journal","volume":"64"},"uris":["http://www.mendeley.com/documents/?uuid=92ab2bf5-62fd-42b5-b551-4fdeb37b6215","http://www.mendeley.com/documents/?uuid=7d41df63-d568-424e-b51b-75901ceaa6e4"]},{"id":"ITEM-2","itemData":{"abstract":"A noteworthy collection of drawings (c. 1885-1930) produced by Louis ComfortTiffany (1848-1933) and his studio artists sustained significant mold damage prior to its acquisition by the Metropolitan Museum of Art in 1967. In order to be exhibited, published, and studied safely, the works required conservation intervention. The works, which were water damaged sometime between 1933 and 1967, were sampled for molds using both classical and molecular techniques to identify the fungi present. The range of molds isolated by culturing were identified using their ITS (internal transcribed spacer) region sequences via searching for similarity in Gen- Bank. Five species were identified as belonging to: Aspergillus fumigatus, Cladosporium sp., Fusarium oxysporum, Penicillium chrysogenum, and Penicillium sp. In contrast DNA extracted directly from dark, thick-walled spores present on the paintings showed a 98% similarity to Chaetomium sp. when compared with GenBank registries. Similarly from brown stained paintings, fungal samples were amplified. In their ITS1-5.8- ITS2 region 80% of the clones matched Cladosporium with a 99% similarity. Yet, the remaining 20% of the clones matched 100% of the 2 ITS regions of Chaetomium sp. with a 98% similarity. A similar trend occurred with samples of mixed brown fungal spots from another work, where 80% of the clones matched Thielavia hyalocarpa, and the remaining 20% of the clones corresponded to Cladosporium oxysporum.","author":[{"dropping-particle":"","family":"Bonaventura","given":"M.P.","non-dropping-particle":"Di","parse-names":false,"suffix":""},{"dropping-particle":"","family":"DeSalle","given":"R.","non-dropping-particle":"","parse-names":false,"suffix":""},{"dropping-particle":"","family":"Eveleigh","given":"D.E.","non-dropping-particle":"","parse-names":false,"suffix":""},{"dropping-particle":"","family":"Baldwin","given":"A.","non-dropping-particle":"","parse-names":false,"suffix":""},{"dropping-particle":"","family":"Koestler","given":"R.J.","non-dropping-particle":"","parse-names":false,"suffix":""}],"container-title":"Art, Biology, and Conservation: Biodeterioration of Works of Art","editor":[{"dropping-particle":"","family":"Koestler","given":"Robert J.","non-dropping-particle":"","parse-names":false,"suffix":""},{"dropping-particle":"","family":"Koestler","given":"Victoria H.","non-dropping-particle":"","parse-names":false,"suffix":""},{"dropping-particle":"","family":"Charola","given":"A. Elena","non-dropping-particle":"","parse-names":false,"suffix":""},{"dropping-particle":"","family":"Nieto-Fernández","given":"Fernando E.","non-dropping-particle":"","parse-names":false,"suffix":""}],"id":"ITEM-2","issued":{"date-parts":[["2003"]]},"page":"94-109","publisher":"The Metropolitan Museum of Art","publisher-place":"New York","title":"Studies of fungal infestations of Tiffany’s Drawings: limits and advantages of classical and molecular techniques","type":"chapter"},"uris":["http://www.mendeley.com/documents/?uuid=b25bc3be-4d22-4cd6-9650-e7b8c20d3e54","http://www.mendeley.com/documents/?uuid=ce122fd0-7ebd-4727-9828-72a13a361122","http://www.mendeley.com/documents/?uuid=688f70f1-db92-43d3-bf98-9df4683da242"]},{"id":"ITEM-3","itemData":{"DOI":"DOI 10.1016/j.ibiod.2008.08.007","ISBN":"0964-8305","abstract":"In this paper we deliver a report on the study of microbiological damage found on the pages of a 16th-century book. Our aim is to describe the procedures needed to ensure a conservative approach to the restoration of valuable books and objects of art made from, or supported on, paper. The techniques employed to evaluate and describe the damage observed, as well as the organisms responsible for biodeterioration, are discussed. A range of sampling techniques and instruments were utilised, including swabs and adhesive tape. Conventional methods, such as classic culturing and the direct microscopic observation of sampled material, were coupled with DNA-fingerprinting and phylogenetic analysis. We postulated that the purple stains which migrate through the pages with a felted consistency (Fig. 2), based on all the information obtained using traditional and molecular means, were caused by a cellulolytic fungus producing purple essudates, characterised by echinated conidia and Hulle cells. These elements were consistent with the discovery of both A. versicolor and A. nidulans using molecular techniques. (C) 2008 Elsevier Ltd. All rights reserved.","author":[{"dropping-particle":"","family":"Michaelsen","given":"A","non-dropping-particle":"","parse-names":false,"suffix":""},{"dropping-particle":"","family":"Pinar","given":"G","non-dropping-particle":"","parse-names":false,"suffix":""},{"dropping-particle":"","family":"Montanari","given":"M","non-dropping-particle":"","parse-names":false,"suffix":""},{"dropping-particle":"","family":"Pinzari","given":"F","non-dropping-particle":"","parse-names":false,"suffix":""}],"container-title":"International Biodeterioration &amp; Biodegradation","id":"ITEM-3","issue":"2","issued":{"date-parts":[["2009"]]},"language":"English","note":"Cited References Count:36|ELSEVIER SCI LTD|THE BOULEVARD, LANGFORD LANE, KIDLINGTON, OXFORD OX5 1GB, OXON, ENGLAND","page":"161-168","title":"Biodeterioration and restoration of a 16th-century book using a combination of conventional and molecular techniques: A case study","type":"article-journal","volume":"63"},"uris":["http://www.mendeley.com/documents/?uuid=6cb6e647-b52d-4f16-aa6f-a8e4f0c5c909","http://www.mendeley.com/documents/?uuid=bebc0fb3-e7df-4928-88f4-2d378deda628","http://www.mendeley.com/documents/?uuid=72a4e289-4fac-43b0-9160-e45b734af9ab"]},{"id":"ITEM-4","itemData":{"DOI":"10.1007/s00248-010-9667-9","ISSN":"00953628","PMID":"20449583","abstract":"This case study shows the application of nontraditional diagnostic methods to investigate the microbial consortia inhabiting an ancient manuscript. The manuscript was suspected to be biologically deteriorated and SEM observations showed the presence of fungal spores attached to fibers, but classic culturing methods did not succeed in isolating microbial contaminants. Therefore, molecular methods, including PCR, denaturing gradient gel electrophoresis (DGGE), and clone libraries, were used as a sensitive alternative to conventional cultivation techniques. DGGE fingerprints revealed a high biodiversity of both bacteria and fungi inhabiting the manuscript. DNA sequence analysis confirmed the existence of fungi and bacteria in manuscript samples. A number of fungal clones identified on the manuscript showed similarity to fungal species inhabiting dry or saline environments, suggesting that the manuscript environment selects for osmophilic or xerophilic fungal species. Most of the bacterial sequences retrieved from the manuscript belong to phylotypes with cellulolytic activities.","author":[{"dropping-particle":"","family":"Michaelsen","given":"Astrid","non-dropping-particle":"","parse-names":false,"suffix":""},{"dropping-particle":"","family":"Piñar","given":"Guadalupe","non-dropping-particle":"","parse-names":false,"suffix":""},{"dropping-particle":"","family":"Pinzari","given":"Flavia","non-dropping-particle":"","parse-names":false,"suffix":""}],"container-title":"Microbial Ecology","id":"ITEM-4","issue":"1","issued":{"date-parts":[["2010"]]},"page":"69-80","title":"Molecular and microscopical investigation of the microflora inhabiting a deteriorated Italian manuscript dated from the thirteenth century","type":"article-journal","volume":"60"},"uris":["http://www.mendeley.com/documents/?uuid=61d80091-36a0-4955-b663-44803de9e5c6","http://www.mendeley.com/documents/?uuid=b1cf7ddf-acf4-4b81-b0d4-0fb5432b59d7","http://www.mendeley.com/documents/?uuid=6e8182ba-6d8e-482e-8328-8fb19d7b93d0"]},{"id":"ITEM-5","itemData":{"ISBN":"0034-5806","author":[{"dropping-particle":"","family":"Ricelli","given":"A","non-dropping-particle":"","parse-names":false,"suffix":""},{"dropping-particle":"","family":"Fabbri","given":"A A","non-dropping-particle":"","parse-names":false,"suffix":""},{"dropping-particle":"","family":"Fanelli","given":"C","non-dropping-particle":"","parse-names":false,"suffix":""},{"dropping-particle":"","family":"Menicagli","given":"R","non-dropping-particle":"","parse-names":false,"suffix":""},{"dropping-particle":"","family":"Samaritani","given":"S","non-dropping-particle":"","parse-names":false,"suffix":""},{"dropping-particle":"","family":"Pini","given":"D","non-dropping-particle":"","parse-names":false,"suffix":""},{"dropping-particle":"","family":"Rapaccini","given":"S M","non-dropping-particle":"","parse-names":false,"suffix":""},{"dropping-particle":"","family":"Salvadori","given":"P","non-dropping-particle":"","parse-names":false,"suffix":""}],"container-title":"Restaurator","id":"ITEM-5","issue":"2","issued":{"date-parts":[["1999"]]},"language":"English","note":"ISI Document Delivery No.: 213BJ\nTimes Cited: 9\nCited Reference Count: 17\nMUNKSGAARD INT PUBL LTD\nCOPENHAGEN","page":"97-107","title":"Fungal growth on samples of paper: Inhibition by new antifungals","type":"article-journal","volume":"20"},"uris":["http://www.mendeley.com/documents/?uuid=cc37e235-d2ca-4dea-b99f-3fcb8fea4e16","http://www.mendeley.com/documents/?uuid=d9f2bd61-fed5-4e92-b392-5998e8d79198","http://www.mendeley.com/documents/?uuid=a5e68034-c25b-4721-bfc8-bc437edddcbe"]},{"id":"ITEM-6","itemData":{"DOI":"10.1016/j.ibiod.2013.12.007","ISSN":"09648305","author":[{"dropping-particle":"","family":"Sato","given":"Yoshinori","non-dropping-particle":"","parse-names":false,"suffix":""},{"dropping-particle":"","family":"Aoki","given":"Mutsumi","non-dropping-particle":"","parse-names":false,"suffix":""},{"dropping-particle":"","family":"Kigawa","given":"Rika","non-dropping-particle":"","parse-names":false,"suffix":""}],"container-title":"International Biodeterioration &amp; Biodegradation","id":"ITEM-6","issued":{"date-parts":[["2014"]]},"page":"142-149","title":"Microbial deterioration of tsunami-affected paper-based objects: A case study","type":"article-journal","volume":"88"},"uris":["http://www.mendeley.com/documents/?uuid=b6bbdfcb-6122-4c0d-aba0-7b8133112a16","http://www.mendeley.com/documents/?uuid=3a755677-1849-4738-8682-a08485c51b76","http://www.mendeley.com/documents/?uuid=169e9fbb-7e9f-412f-8af4-74d55578e655"]},{"id":"ITEM-7","itemData":{"DOI":"10.5402/2012/680598","ISSN":"2090-7478","PMID":"23762758","abstract":"Documentary heritage is permanently subject to suffering from physical, chemical, and/or biological alterations. Biological deterioration by microorganisms (bacteria and fungi) causes undesirable changes on material properties. Microorganisms affect different organic, natural or synthetic substrates (cellulose, polycarbonates), metals, and compounds of optical and magnetic devices (CD, VHS). Paper made by vegetal fibers, functional additives (glue, optical polishers, consolidating agents), and inks with organic bindings are used as sources of nutrients. The environmental microorganisms that form the microbial charge of indoor air at repositories (archives, libraries) storing cultural heritage can deteriorate the different supports of heritage importance and affect human health as allergies and skin affections. The aims of this research were to study microbial contamination of the environment and its influence on biodeterioration by the biofilm formation and to analyze the relationship between environment microbiota and biofilm formation in materials stored at three archives in Argentina and in two repositories of the National Archive of the Republic of Cuba.","author":[{"dropping-particle":"","family":"Borrego","given":"Sofía","non-dropping-particle":"","parse-names":false,"suffix":""},{"dropping-particle":"","family":"Lavin","given":"Paola","non-dropping-particle":"","parse-names":false,"suffix":""},{"dropping-particle":"","family":"Perdomo","given":"Ivette","non-dropping-particle":"","parse-names":false,"suffix":""},{"dropping-particle":"","family":"Gómez de Saravia","given":"Sandra","non-dropping-particle":"","parse-names":false,"suffix":""},{"dropping-particle":"","family":"Guiamet","given":"Patricia","non-dropping-particle":"","parse-names":false,"suffix":""}],"container-title":"ISRN Microbiology","id":"ITEM-7","issue":"Article ID 680598","issued":{"date-parts":[["2012"]]},"page":"1-10","title":"Determination of Indoor Air Quality in Archives and Biodeterioration of the Documentary Heritage","type":"article-journal","volume":"2012"},"uris":["http://www.mendeley.com/documents/?uuid=b8b58adf-f450-4487-82f8-f208c17c84b6","http://www.mendeley.com/documents/?uuid=e33b4d24-55c4-4f41-a731-649438d40e5b","http://www.mendeley.com/documents/?uuid=6d224dec-5bbe-4f4d-be7d-5d8306ab0365"]},{"id":"ITEM-8","itemData":{"author":[{"dropping-particle":"","family":"Sterflinger","given":"Katja","non-dropping-particle":"","parse-names":false,"suffix":""},{"dropping-particle":"","family":"Engel","given":"Patricia","non-dropping-particle":"","parse-names":false,"suffix":""}],"container-title":"Men and Books: From Microorganisms to Megaorganisms","id":"ITEM-8","issued":{"date-parts":[["2014"]]},"page":"Poster presentation","publisher-place":"St. Pölten","title":"Microorganisms in books – the Archives of the Protestant Parish of the Holy Trinity in Swidnica","type":"paper-conference"},"uris":["http://www.mendeley.com/documents/?uuid=9c8b748c-a7c5-4725-852c-110afdbffe99","http://www.mendeley.com/documents/?uuid=60872e7a-0286-4c9e-bfd4-a4dbd60022b4","http://www.mendeley.com/documents/?uuid=3b8f8a63-9b3f-47da-838a-8be301ab2da0"]},{"id":"ITEM-9","itemData":{"DOI":"PII S0964-8305(02)00137-3","ISBN":"0964-8305","abstract":"After initial tests carried out on 20 stained paper samples from different centuries, we have devised a non-destructive method for taking samples from foxed areas of ancient maps. The stains were examined in normal light (NL) and then with fluorescence; we then checked whether fungal colonies were not developing in areas that did not respond to electronic excitation. Samples were taken using gauze-cotton swabs from fluorescent areas only. We found that fungi did develop, in the areas of the paper samples that were not clearly visible (NL) but fluorescent, when they were placed inside humidity chambers. It was confirmed that there is a correlation between the thermo-hygrometric parameters and the place of preservation and a relationship between the environment and the fungal species. We found cellulosolithic fungi and bacteria. We recommend early identification of \"discolouring\" with fluorescent methods in order to arrange suitable thermo-hygrometric conditions for preventing development of the infection: (C) 2002 Elsevier Science Ltd. All rights reserved.","author":[{"dropping-particle":"","family":"Corte","given":"A M","non-dropping-particle":"","parse-names":false,"suffix":""},{"dropping-particle":"","family":"Ferroni","given":"A","non-dropping-particle":"","parse-names":false,"suffix":""},{"dropping-particle":"","family":"Salvo","given":"V S","non-dropping-particle":"","parse-names":false,"suffix":""}],"container-title":"International Biodeterioration &amp; Biodegradation","id":"ITEM-9","issued":{"date-parts":[["2003"]]},"language":"English","page":"167-173","title":"Isolation of fungal species from test samples and maps damaged by foxing, and correlation between these species and the environment","type":"article-journal","volume":"51"},"uris":["http://www.mendeley.com/documents/?uuid=7d5b4eec-9976-4328-ae73-a2e2f05fa7e7"]},{"id":"ITEM-10","itemData":{"ISBN":"0964-8305","abstract":"The inhibition of some fungal strains responsible for paper biodeterioration is reported. Antimicrobials (butylated hydroxytoluene, BHT and butylated hydroxyanisole, BHA), azole antifungals (econazole, miconazole and ketoconazole) and chitin synthase inhibitors (uridine, 5-fluorouridine, 2-deoxyuridine) have been assessed for efficacy against Penicillium chrysogenum Them, Aspergillus terreus Thom, Stachybotrys atra Corda and Chaetomium elatum Kunze, fungal strains isolated from deteriorated papers. Our results have shown that the most evident inhibiting effect on fungal growth has been obtained with miconazole and econazole at 10(-3) M. (C) 1997 Published by Elsevier Science Limited.","author":[{"dropping-particle":"","family":"Fabbri","given":"A A","non-dropping-particle":"","parse-names":false,"suffix":""},{"dropping-particle":"","family":"Ricelli","given":"A","non-dropping-particle":"","parse-names":false,"suffix":""},{"dropping-particle":"","family":"Brasini","given":"S","non-dropping-particle":"","parse-names":false,"suffix":""},{"dropping-particle":"","family":"Fanelli","given":"C","non-dropping-particle":"","parse-names":false,"suffix":""}],"container-title":"International Biodeterioration &amp; Biodegradation","id":"ITEM-10","issue":"1","issued":{"date-parts":[["1997"]]},"language":"English","page":"61-65","title":"Effect of different antifungals on the control of paper biodeterioration caused by fungi","type":"article-journal","volume":"39"},"uris":["http://www.mendeley.com/documents/?uuid=cac331bd-4a5f-4054-8f62-c0ce90d2b9f4"]},{"id":"ITEM-11","itemData":{"DOI":"10.1016/j.ibiod.2009.03.010","ISBN":"0964-8305","abstract":"This multidisciplinary research combines knowledge in molecular biology with fungal morphology, aiming at the identification of infecting fungi from historical documents on the Archive of the University of Coimbra. The identification of infecting fungi on several bibliographic documents and support materials was based both on ribosomal DNA loci amplification and sequencing, and morphological identification, using macro- and microscopical traits. A high fungal diversity was found in all types of support: parchment. laid-paper and wood-pulp paper. Fourteen fungal genera were isolated, identified, and kept in culture. The most frequent were Cladosporium, Penicillium and Aspergillus, and other less frequent genera, such as Alternaria, Botrytis, Chaetomium, Chromelosporium, Epicoccum, Phlebiopsys and Toxicocladosporium were also present. Within these genera, 20 different species were identified, from which 15 were found only in a single support type. Cladosporium cladosporioides and Penicillium chrysogenum were the only species present in all support types. (C) 2009 Elsevier Ltd. All rights reserved.","author":[{"dropping-particle":"","family":"Mesquita","given":"N","non-dropping-particle":"","parse-names":false,"suffix":""},{"dropping-particle":"","family":"Portugal","given":"A","non-dropping-particle":"","parse-names":false,"suffix":""},{"dropping-particle":"","family":"Videira","given":"S","non-dropping-particle":"","parse-names":false,"suffix":""},{"dropping-particle":"","family":"Rodriguez-Echeverria","given":"S","non-dropping-particle":"","parse-names":false,"suffix":""},{"dropping-particle":"","family":"Bandeira","given":"A M L","non-dropping-particle":"","parse-names":false,"suffix":""},{"dropping-particle":"","family":"Santos","given":"M J A","non-dropping-particle":"","parse-names":false,"suffix":""},{"dropping-particle":"","family":"Freitas","given":"H","non-dropping-particle":"","parse-names":false,"suffix":""}],"container-title":"International Biodeterioration &amp; Biodegradation","id":"ITEM-11","issue":"5","issued":{"date-parts":[["2009"]]},"language":"English","note":"Cited References Count:27|ELSEVIER SCI LTD|THE BOULEVARD, LANGFORD LANE, KIDLINGTON, OXFORD OX5 1GB, OXON, ENGLAND","page":"626-629","title":"Fungal diversity in ancient documents. A case study on the Archive of the University of Coimbra","type":"article-journal","volume":"63"},"uris":["http://www.mendeley.com/documents/?uuid=a9ed6800-21ab-4603-a4b7-75acd2eeaabe"]},{"id":"ITEM-12","itemData":{"DOI":"10.1002/mbo3.596","ISSN":"20458827","author":[{"dropping-particle":"","family":"Karakasidou","given":"Kiriaki","non-dropping-particle":"","parse-names":false,"suffix":""},{"dropping-particle":"","family":"Nikolouli","given":"Katerina","non-dropping-particle":"","parse-names":false,"suffix":""},{"dropping-particle":"","family":"Amoutzias","given":"Grigoris D.","non-dropping-particle":"","parse-names":false,"suffix":""},{"dropping-particle":"","family":"Pournou","given":"Anastasia","non-dropping-particle":"","parse-names":false,"suffix":""},{"dropping-particle":"","family":"Manassis","given":"Christos","non-dropping-particle":"","parse-names":false,"suffix":""},{"dropping-particle":"","family":"Tsiamis","given":"George","non-dropping-particle":"","parse-names":false,"suffix":""},{"dropping-particle":"","family":"Mossialos","given":"Dimitris","non-dropping-particle":"","parse-names":false,"suffix":""}],"container-title":"MicrobiologyOpen","id":"ITEM-12","issue":"December 2017","issued":{"date-parts":[["2018"]]},"page":"1-11","title":"Microbial diversity in biodeteriorated Greek historical documents dating back to the 19th and 20th century: A case study","type":"article-journal","volume":"e00596"},"uris":["http://www.mendeley.com/documents/?uuid=20fbf343-fd93-402e-97dc-378bc39e9500"]},{"id":"ITEM-13","itemData":{"DOI":"10.1016/j.culher.2017.09.009","ISSN":"12962074","abstract":"Fungi continue to be the main cause of biodeterioration in libraries. In addition to degrading paper, fungi are an important health issue for librarians and even library users. The aim of this study was to investigate the application of supercritical carbon dioxide (SCCO2) to ancient paper contaminated with fungi. For this purpose, SCCO2was applied in two processes to treat samples of paper pieces: addition of 4% and 8% ethanol (w/w) at a pressure of 150 bar and temperature of 40 °C for 1 hour. Control samples (no processing) and processed samples were directly plated onto culture media to evaluate the frequency of fungal growth. Morphological and molecular analysis of the 294 samples showing mold growth on paper revealed that Aspergillus niger, Aspergillus flavus, and Eurotium amstelodami were the most frequently isolated fungi. In the control group, 47.6% of the samples were contaminated with fungi. This percentage was only 1.9% after treatment with both processes. The difference between unprocessed control samples and samples treated under the two conditions was statistically significant (P &lt; 0.1) for a confidence interval of 90%.","author":[{"dropping-particle":"","family":"Teixeira","given":"Fernanda S.","non-dropping-particle":"","parse-names":false,"suffix":""},{"dropping-particle":"","family":"Reis","given":"Tatiana Alves","non-dropping-particle":"dos","parse-names":false,"suffix":""},{"dropping-particle":"","family":"Sgubin","given":"Leonardo","non-dropping-particle":"","parse-names":false,"suffix":""},{"dropping-particle":"","family":"Thomé","given":"Lucia Elena","non-dropping-particle":"","parse-names":false,"suffix":""},{"dropping-particle":"","family":"Bei","given":"Isabel Wilmers","non-dropping-particle":"","parse-names":false,"suffix":""},{"dropping-particle":"","family":"Clemencio","given":"Rejane Elias","non-dropping-particle":"","parse-names":false,"suffix":""},{"dropping-particle":"","family":"Corrêa","given":"Benedito","non-dropping-particle":"","parse-names":false,"suffix":""},{"dropping-particle":"","family":"Salvadori","given":"Maria Cecília","non-dropping-particle":"","parse-names":false,"suffix":""}],"container-title":"Journal of Cultural Heritage","id":"ITEM-13","issued":{"date-parts":[["2018"]]},"page":"110-116","publisher":"Elsevier Masson SAS","title":"Disinfection of ancient paper contaminated with fungi using supercritical carbon dioxide","type":"article-journal","volume":"30"},"uris":["http://www.mendeley.com/documents/?uuid=fa7ac377-81b3-420a-a009-c427860c5793"]},{"id":"ITEM-14","itemData":{"DOI":"10.1038/s41598-018-24934-7","ISSN":"20452322","author":[{"dropping-particle":"","family":"Coronado-Ruiz","given":"Carolina","non-dropping-particle":"","parse-names":false,"suffix":""},{"dropping-particle":"","family":"Avendaño","given":"Roberto","non-dropping-particle":"","parse-names":false,"suffix":""},{"dropping-particle":"","family":"Escudero-Leyva","given":"Efraín","non-dropping-particle":"","parse-names":false,"suffix":""},{"dropping-particle":"","family":"Conejo-Barboza","given":"Geraldine","non-dropping-particle":"","parse-names":false,"suffix":""},{"dropping-particle":"","family":"Chaverri","given":"Priscila","non-dropping-particle":"","parse-names":false,"suffix":""},{"dropping-particle":"","family":"Chavarría","given":"Max","non-dropping-particle":"","parse-names":false,"suffix":""}],"container-title":"Scientific Reports","id":"ITEM-14","issue":"1","issued":{"date-parts":[["2018"]]},"page":"1-9","title":"Two new cellulolytic fungal species isolated from a 19th-century art collection","type":"article-journal","volume":"8"},"uris":["http://www.mendeley.com/documents/?uuid=ac43f713-bb39-44ea-8292-cc39eb9b3147"]},{"id":"ITEM-15","itemData":{"DOI":"10.1016/j.ibiod.2017.02.015","ISSN":"09648305","abstract":"Different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Biodegradation","id":"ITEM-15","issued":{"date-parts":[["2018"]]},"page":"51-59","title":"Comparison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id":"ITEM-16","itemData":{"DOI":"10.1016/j.culher.2016.10.011","ISSN":"12962074","author":[{"dropping-particle":"","family":"Pietrzak","given":"Katarzyna","non-dropping-particle":"","parse-names":false,"suffix":""},{"dropping-particle":"","family":"Otlewska","given":"Anna","non-dropping-particle":"","parse-names":false,"suffix":""},{"dropping-particle":"","family":"Danielewicz","given":"Dariusz","non-dropping-particle":"","parse-names":false,"suffix":""},{"dropping-particle":"","family":"Dybka","given":"Katarzyna","non-dropping-particle":"","parse-names":false,"suffix":""},{"dropping-particle":"","family":"Pangallo","given":"Domenico","non-dropping-particle":"","parse-names":false,"suffix":""},{"dropping-particle":"","family":"Kraková","given":"Lucia","non-dropping-particle":"","parse-names":false,"suffix":""},{"dropping-particle":"","family":"Puškárová","given":"Andrea","non-dropping-particle":"","parse-names":false,"suffix":""},{"dropping-particle":"","family":"Bučková","given":"Mária","non-dropping-particle":"","parse-names":false,"suffix":""},{"dropping-particle":"","family":"Scholtz","given":"Vladimír","non-dropping-particle":"","parse-names":false,"suffix":""},{"dropping-particle":"","family":"Ďurovič","given":"Michal","non-dropping-particle":"","parse-names":false,"suffix":""},{"dropping-particle":"","family":"Surma-Ślusarska","given":"Barbara","non-dropping-particle":"","parse-names":false,"suffix":""},{"dropping-particle":"","family":"Demnerová","given":"Kateřina","non-dropping-particle":"","parse-names":false,"suffix":""},{"dropping-particle":"","family":"Gutarowska","given":"Beata","non-dropping-particle":"","parse-names":false,"suffix":""}],"container-title":"Journal of Cultural Heritage","id":"ITEM-16","issued":{"date-parts":[["2017"]]},"page":"69–77","title":"Disinfection of archival documents using thyme essential oil, silver nanoparticles misting and low temperature plasma","type":"article-journal","volume":"24"},"uris":["http://www.mendeley.com/documents/?uuid=1f400566-9cfc-474f-8d40-e1d89b3a1da2"]},{"id":"ITEM-17","itemData":{"author":[{"dropping-particle":"","family":"Sequeira","given":"S. O.","non-dropping-particle":"","parse-names":false,"suffix":""},{"dropping-particle":"de","family":"Carvalho","given":"H. Paiva","non-dropping-particle":"","parse-names":false,"suffix":""},{"dropping-particle":"","family":"Mesquita","given":"N.","non-dropping-particle":"","parse-names":false,"suffix":""},{"dropping-particle":"","family":"Portugal","given":"A.","non-dropping-particle":"","parse-names":false,"suffix":""},{"dropping-particle":"","family":"Macedo","given":"M. F.","non-dropping-particle":"","parse-names":false,"suffix":""}],"container-title":"Conservar Património","id":"ITEM-17","issued":{"date-parts":[["0"]]},"title":"Fungal Stains on Paper: Is What You See What You Get?","type":"article-journal","volume":"in press"},"uris":["http://www.mendeley.com/documents/?uuid=8be45d95-9898-4bb8-9860-4d13adc2e7b9"]}],"mendeley":{"formattedCitation":"[15,33,60,62,64–67,70,35,38,41,43,44,54,55,57]","plainTextFormattedCitation":"[15,33,60,62,64–67,70,35,38,41,43,44,54,55,57]","previouslyFormattedCitation":"(Sequeira et al.; Fabbri et al. 1997; Ricelli et al. 1999; Di Bonaventura et al. 2003; Corte et al. 2003; Mesquita et al. 2009; Michaelsen et al. 2009; Michaelsen et al. 2010; Borrego et al. 2012; Sato et al. 2014; Sterflinger &amp; Engel 2014; Bergadi et al. 2014; Pietrzak et al. 2017; Coronado-Ruiz et al. 2018; Karakasidou et al. 2018; Kraková et al. 2018; Teixeira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[15,33,60,62,64–67,70,35,38,41,43,44,54,55,57]</w:t>
            </w:r>
            <w:r w:rsidRPr="005242C1">
              <w:rPr>
                <w:sz w:val="18"/>
                <w:szCs w:val="18"/>
                <w:lang w:val="en-GB"/>
              </w:rPr>
              <w:fldChar w:fldCharType="end"/>
            </w:r>
            <w:r w:rsidRPr="005242C1">
              <w:rPr>
                <w:sz w:val="18"/>
                <w:szCs w:val="18"/>
                <w:lang w:val="en-GB"/>
              </w:rPr>
              <w:t xml:space="preserve"> </w:t>
            </w:r>
          </w:p>
        </w:tc>
      </w:tr>
      <w:tr w:rsidR="00674FB2" w:rsidRPr="002E0EE2" w14:paraId="249B4618" w14:textId="77777777" w:rsidTr="0038188C">
        <w:trPr>
          <w:trHeight w:val="337"/>
        </w:trPr>
        <w:tc>
          <w:tcPr>
            <w:tcW w:w="4395" w:type="dxa"/>
            <w:shd w:val="clear" w:color="auto" w:fill="auto"/>
            <w:vAlign w:val="center"/>
            <w:hideMark/>
          </w:tcPr>
          <w:p w14:paraId="514B6A71" w14:textId="77777777" w:rsidR="00674FB2" w:rsidRPr="007252B7" w:rsidRDefault="00674FB2" w:rsidP="00674FB2">
            <w:pPr>
              <w:spacing w:line="276" w:lineRule="auto"/>
              <w:rPr>
                <w:b/>
                <w:i/>
                <w:iCs/>
                <w:sz w:val="18"/>
                <w:szCs w:val="18"/>
                <w:lang w:val="en-GB"/>
              </w:rPr>
            </w:pPr>
            <w:r w:rsidRPr="007252B7">
              <w:rPr>
                <w:b/>
                <w:i/>
                <w:iCs/>
                <w:sz w:val="18"/>
                <w:szCs w:val="18"/>
                <w:lang w:val="en-GB"/>
              </w:rPr>
              <w:t xml:space="preserve">Penicillium citreonigrum </w:t>
            </w:r>
            <w:r w:rsidRPr="007252B7">
              <w:rPr>
                <w:sz w:val="18"/>
                <w:szCs w:val="18"/>
                <w:lang w:val="en-GB"/>
              </w:rPr>
              <w:t>Dierckx</w:t>
            </w:r>
          </w:p>
        </w:tc>
        <w:tc>
          <w:tcPr>
            <w:tcW w:w="3391" w:type="dxa"/>
            <w:vAlign w:val="center"/>
          </w:tcPr>
          <w:p w14:paraId="553F5827" w14:textId="0599AEBB" w:rsidR="00674FB2" w:rsidRPr="005242C1" w:rsidRDefault="00674FB2" w:rsidP="00D85868">
            <w:pPr>
              <w:spacing w:line="276" w:lineRule="auto"/>
              <w:jc w:val="center"/>
              <w:rPr>
                <w:sz w:val="18"/>
                <w:szCs w:val="18"/>
                <w:lang w:val="en-GB"/>
              </w:rPr>
            </w:pPr>
            <w:r w:rsidRPr="005242C1">
              <w:rPr>
                <w:sz w:val="18"/>
                <w:szCs w:val="18"/>
                <w:lang w:val="en-GB"/>
              </w:rPr>
              <w:t xml:space="preserve">France, Italy </w:t>
            </w:r>
            <w:r w:rsidRPr="005242C1">
              <w:rPr>
                <w:sz w:val="18"/>
                <w:szCs w:val="18"/>
                <w:lang w:val="en-GB"/>
              </w:rPr>
              <w:fldChar w:fldCharType="begin" w:fldLock="1"/>
            </w:r>
            <w:r w:rsidR="00B056A6">
              <w:rPr>
                <w:sz w:val="18"/>
                <w:szCs w:val="18"/>
                <w:lang w:val="en-GB"/>
              </w:rPr>
              <w:instrText>ADDIN CSL_CITATION {"citationItems":[{"id":"ITEM-1","itemData":{"DOI":"10.3920/WMJ2015.1958","ISBN":"1875-0710","ISSN":"1875-0710","abstract":"The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Journal","id":"ITEM-1","issue":"3","issued":{"date-parts":[["2016"]]},"page":"397-407","title":"Fungal secondary metabolite analysis applied to Cultural Heritage: the case of a contaminated library in Venice","type":"article-journal","volume":"9"},"uris":["http://www.mendeley.com/documents/?uuid=ac26feea-eae3-4c2d-b7c6-d722b65e9507"]},{"id":"ITEM-2","itemData":{"DOI":"10.1111/j.1600-0668.2012.00781.x","ISBN":"0905-6947","ISSN":"09056947","PMID":"22429323","abstract":": Fungi that damage documents in archives may harm workers' health, depending on which mold species are inhaled, the concentrations of fungal species inhaled, and individual factors. Our aim was to identify and quantify fungi in archives and to investigate possible links with the symptoms experienced by workers. Ten French archives were sampled using an air impactor and electrostatic dust collectors. Allergies and general symptoms felt by 144 workers were reported using a self-report questionnaire. Utilizing culture-based analysis methods along with qPCR, Penicillium chrysogenum, Cladosporium sphaerospermum, and Aspergillus versicolor were the three main fungi in air and dust in terms of quantity and frequency. Median fungal concentrations in storage areas, ranged from 30 to 465 CFU/m3. People working in the most contaminated archives did not report more symptoms of allergy than others. However, workers in contact with moldy documents reported more headaches (odds ratio, 2.4; 95% confidence interval, 1.1-5.3), fatigue (OR, 2.9; 95% CI, 1.2-6.7), eye irritation (OR, 5.4; 95% CI, 1.9-14.9), throat irritation (OR, 2.4; 95% CI, 1.0-5.7), coughing (OR, 3.2; 95% CI, 1.2-8.4), and rhinorrhea (OR, 2.6; 95% CI, 1.0-6.4) than others. Other parameters such as dust levels and concentrations of metabolites and chemical substances should be considered as confounding factors in further investigations to isolate the role of molds., Practical Implications: Most studies about fungi and archives deal with the conservation of manuscripts and documents, and few discuss workers' health problems. Our study shows that archives do not represent a highly contaminated environment. Symptoms felt by workers were more often linked to direct contact with moldy documents than to high concentrations of mold in the air of archive storage areas. This study provides data on concentration levels in archives that could be used to interpret microbiological investigations in this type of environment in the future., Copyright (C) 2012 Blackwell Publishing Ltd.","author":[{"dropping-particle":"","family":"Roussel","given":"S.","non-dropping-particle":"","parse-names":false,"suffix":""},{"dropping-particle":"","family":"Reboux","given":"G.","non-dropping-particle":"","parse-names":false,"suffix":""},{"dropping-particle":"","family":"Millon","given":"L.","non-dropping-particle":"","parse-names":false,"suffix":""},{"dropping-particle":"","family":"Parchas","given":"M. D.","non-dropping-particle":"","parse-names":false,"suffix":""},{"dropping-particle":"","family":"Boudih","given":"S.","non-dropping-particle":"","parse-names":false,"suffix":""},{"dropping-particle":"","family":"Skana","given":"F.","non-dropping-particle":"","parse-names":false,"suffix":""},{"dropping-particle":"","family":"Delaforge","given":"M.","non-dropping-particle":"","parse-names":false,"suffix":""},{"dropping-particle":"","family":"Rakotonirainy","given":"M. S.","non-dropping-particle":"","parse-names":false,"suffix":""}],"container-title":"Indoor Air","id":"ITEM-2","issue":"6","issued":{"date-parts":[["2012"]]},"page":"514-522","title":"Microbiological evaluation of ten French archives and link to occupational symptoms","type":"article-journal","volume":"22"},"uris":["http://www.mendeley.com/documents/?uuid=ad1b6379-d0a5-4fad-b432-47f195777d07"]}],"mendeley":{"formattedCitation":"[8,20]","plainTextFormattedCitation":"[8,20]","previouslyFormattedCitation":"(Roussel et al. 2012; 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[8,20]</w:t>
            </w:r>
            <w:r w:rsidRPr="005242C1">
              <w:rPr>
                <w:sz w:val="18"/>
                <w:szCs w:val="18"/>
                <w:lang w:val="en-GB"/>
              </w:rPr>
              <w:fldChar w:fldCharType="end"/>
            </w:r>
          </w:p>
        </w:tc>
        <w:tc>
          <w:tcPr>
            <w:tcW w:w="3392" w:type="dxa"/>
            <w:vAlign w:val="center"/>
          </w:tcPr>
          <w:p w14:paraId="7A25A79B" w14:textId="07425D89" w:rsidR="00D025D8" w:rsidRPr="005242C1" w:rsidRDefault="00D025D8" w:rsidP="00D85868">
            <w:pPr>
              <w:spacing w:line="276" w:lineRule="auto"/>
              <w:jc w:val="center"/>
              <w:rPr>
                <w:sz w:val="18"/>
                <w:szCs w:val="18"/>
                <w:lang w:val="en-GB"/>
              </w:rPr>
            </w:pPr>
            <w:r w:rsidRPr="005242C1">
              <w:rPr>
                <w:sz w:val="18"/>
                <w:szCs w:val="18"/>
                <w:lang w:val="en-GB"/>
              </w:rPr>
              <w:t xml:space="preserve">France, </w:t>
            </w:r>
            <w:r w:rsidR="00674FB2" w:rsidRPr="005242C1">
              <w:rPr>
                <w:sz w:val="18"/>
                <w:szCs w:val="18"/>
                <w:lang w:val="en-GB"/>
              </w:rPr>
              <w:t xml:space="preserve">Italy </w:t>
            </w:r>
            <w:r w:rsidR="00674FB2" w:rsidRPr="005242C1">
              <w:rPr>
                <w:sz w:val="18"/>
                <w:szCs w:val="18"/>
                <w:lang w:val="en-GB"/>
              </w:rPr>
              <w:fldChar w:fldCharType="begin" w:fldLock="1"/>
            </w:r>
            <w:r w:rsidR="00B056A6">
              <w:rPr>
                <w:sz w:val="18"/>
                <w:szCs w:val="18"/>
                <w:lang w:val="en-GB"/>
              </w:rPr>
              <w:instrText>ADDIN CSL_CITATION {"citationItems":[{"id":"ITEM-1","itemData":{"author":[{"dropping-particle":"","family":"Maggi","given":"Oriana","non-dropping-particle":"","parse-names":false,"suffix":""},{"dropping-particle":"","family":"Persiani","given":"Anna Maria","non-dropping-particle":"","parse-names":false,"suffix":""},{"dropping-particle":"","family":"Gallo","given":"Fausta","non-dropping-particle":"","parse-names":false,"suffix":""},{"dropping-particle":"","family":"Valenti","given":"Paola","non-dropping-particle":"","parse-names":false,"suffix":""},{"dropping-particle":"","family":"Pasquariello","given":"Giovanna","non-dropping-particle":"","parse-names":false,"suffix":""},{"dropping-particle":"","family":"Sclocchi","given":"Maria Carla","non-dropping-particle":"","parse-names":false,"suffix":""},{"dropping-particle":"","family":"Scorrano","given":"Mauro","non-dropping-particle":"","parse-names":false,"suffix":""}],"container-title":"Aerobiologia","id":"ITEM-1","issue":"3-4","issued":{"date-parts":[["2000"]]},"page":"429-434","title":"Airborne fungal spores in dust present in archives: Proposal for a detection method, new for archival materials","type":"article-journal","volume":"16"},"uris":["http://www.mendeley.com/documents/?uuid=7a3cb116-d32e-485d-a73c-4e32d928396c"]},{"id":"ITEM-2","itemData":{"DOI":"10.1111/j.1600-0668.2012.00781.x","ISBN":"0905-6947","ISSN":"09056947","PMID":"22429323","abstract":": Fungi that damage documents in archives may harm workers' health, depending on which mold species are inhaled, the concentrations of fungal species inhaled, and individual factors. Our aim was to identify and quantify fungi in archives and to investigate possible links with the symptoms experienced by workers. Ten French archives were sampled using an air impactor and electrostatic dust collectors. Allergies and general symptoms felt by 144 workers were reported using a self-report questionnaire. Utilizing culture-based analysis methods along with qPCR, Penicillium chrysogenum, Cladosporium sphaerospermum, and Aspergillus versicolor were the three main fungi in air and dust in terms of quantity and frequency. Median fungal concentrations in storage areas, ranged from 30 to 465 CFU/m3. People working in the most contaminated archives did not report more symptoms of allergy than others. However, workers in contact with moldy documents reported more headaches (odds ratio, 2.4; 95% confidence interval, 1.1-5.3), fatigue (OR, 2.9; 95% CI, 1.2-6.7), eye irritation (OR, 5.4; 95% CI, 1.9-14.9), throat irritation (OR, 2.4; 95% CI, 1.0-5.7), coughing (OR, 3.2; 95% CI, 1.2-8.4), and rhinorrhea (OR, 2.6; 95% CI, 1.0-6.4) than others. Other parameters such as dust levels and concentrations of metabolites and chemical substances should be considered as confounding factors in further investigations to isolate the role of molds., Practical Implications: Most studies about fungi and archives deal with the conservation of manuscripts and documents, and few discuss workers' health problems. Our study shows that archives do not represent a highly contaminated environment. Symptoms felt by workers were more often linked to direct contact with moldy documents than to high concentrations of mold in the air of archive storage areas. This study provides data on concentration levels in archives that could be used to interpret microbiological investigations in this type of environment in the future., Copyright (C) 2012 Blackwell Publishing Ltd.","author":[{"dropping-particle":"","family":"Roussel","given":"S.","non-dropping-particle":"","parse-names":false,"suffix":""},{"dropping-particle":"","family":"Reboux","given":"G.","non-dropping-particle":"","parse-names":false,"suffix":""},{"dropping-particle":"","family":"Millon","given":"L.","non-dropping-particle":"","parse-names":false,"suffix":""},{"dropping-particle":"","family":"Parchas","given":"M. D.","non-dropping-particle":"","parse-names":false,"suffix":""},{"dropping-particle":"","family":"Boudih","given":"S.","non-dropping-particle":"","parse-names":false,"suffix":""},{"dropping-particle":"","family":"Skana","given":"F.","non-dropping-particle":"","parse-names":false,"suffix":""},{"dropping-particle":"","family":"Delaforge","given":"M.","non-dropping-particle":"","parse-names":false,"suffix":""},{"dropping-particle":"","family":"Rakotonirainy","given":"M. S.","non-dropping-particle":"","parse-names":false,"suffix":""}],"container-title":"Indoor Air","id":"ITEM-2","issue":"6","issued":{"date-parts":[["2012"]]},"page":"514-522","title":"Microbiological evaluation of ten French archives and link to occupational symptoms","type":"article-journal","volume":"22"},"uris":["http://www.mendeley.com/documents/?uuid=ad1b6379-d0a5-4fad-b432-47f195777d07"]}],"mendeley":{"formattedCitation":"[8,10]","plainTextFormattedCitation":"[8,10]","previouslyFormattedCitation":"(Maggi et al. 2000; Roussel et al. 2012)"},"properties":{"noteIndex":0},"schema":"https://github.com/citation-style-language/schema/raw/master/csl-citation.json"}</w:instrText>
            </w:r>
            <w:r w:rsidR="00674FB2" w:rsidRPr="005242C1">
              <w:rPr>
                <w:sz w:val="18"/>
                <w:szCs w:val="18"/>
                <w:lang w:val="en-GB"/>
              </w:rPr>
              <w:fldChar w:fldCharType="separate"/>
            </w:r>
            <w:r w:rsidR="00B056A6" w:rsidRPr="00B056A6">
              <w:rPr>
                <w:noProof/>
                <w:sz w:val="18"/>
                <w:szCs w:val="18"/>
                <w:lang w:val="en-GB"/>
              </w:rPr>
              <w:t>[8,10]</w:t>
            </w:r>
            <w:r w:rsidR="00674FB2" w:rsidRPr="005242C1">
              <w:rPr>
                <w:sz w:val="18"/>
                <w:szCs w:val="18"/>
                <w:lang w:val="en-GB"/>
              </w:rPr>
              <w:fldChar w:fldCharType="end"/>
            </w:r>
          </w:p>
        </w:tc>
        <w:tc>
          <w:tcPr>
            <w:tcW w:w="3392" w:type="dxa"/>
            <w:shd w:val="clear" w:color="auto" w:fill="auto"/>
            <w:vAlign w:val="center"/>
          </w:tcPr>
          <w:p w14:paraId="119BE48A" w14:textId="4A8B9C5A" w:rsidR="00674FB2" w:rsidRPr="005242C1" w:rsidRDefault="00674FB2" w:rsidP="00D85868">
            <w:pPr>
              <w:spacing w:line="276" w:lineRule="auto"/>
              <w:jc w:val="center"/>
              <w:rPr>
                <w:sz w:val="18"/>
                <w:szCs w:val="18"/>
              </w:rPr>
            </w:pPr>
            <w:r w:rsidRPr="005242C1">
              <w:rPr>
                <w:noProof/>
                <w:sz w:val="18"/>
                <w:szCs w:val="18"/>
                <w:lang w:val="en-GB"/>
              </w:rPr>
              <w:t xml:space="preserve">Brazil, </w:t>
            </w:r>
            <w:r w:rsidR="002E0EE2" w:rsidRPr="005242C1">
              <w:rPr>
                <w:noProof/>
                <w:sz w:val="18"/>
                <w:szCs w:val="18"/>
                <w:lang w:val="en-GB"/>
              </w:rPr>
              <w:t>Japan</w:t>
            </w:r>
            <w:r w:rsidRPr="005242C1">
              <w:rPr>
                <w:noProof/>
                <w:sz w:val="18"/>
                <w:szCs w:val="18"/>
                <w:lang w:val="en-GB"/>
              </w:rPr>
              <w:t xml:space="preserve">, Portugal </w:t>
            </w:r>
            <w:r w:rsidRPr="005242C1">
              <w:rPr>
                <w:noProof/>
                <w:sz w:val="18"/>
                <w:szCs w:val="18"/>
                <w:lang w:val="en-GB"/>
              </w:rPr>
              <w:fldChar w:fldCharType="begin" w:fldLock="1"/>
            </w:r>
            <w:r w:rsidR="00B056A6">
              <w:rPr>
                <w:noProof/>
                <w:sz w:val="18"/>
                <w:szCs w:val="18"/>
                <w:lang w:val="en-GB"/>
              </w:rPr>
              <w:instrText>ADDIN CSL_CITATION {"citationItems":[{"id":"ITEM-1","itemData":{"author":[{"dropping-particle":"","family":"Lourenço","given":"M J L","non-dropping-particle":"","parse-names":false,"suffix":""},{"dropping-particle":"V","family":"Pol","given":"L","non-dropping-particle":"","parse-names":false,"suffix":""},{"dropping-particle":"","family":"Sampaio","given":"J P","non-dropping-particle":"","parse-names":false,"suffix":""},{"dropping-particle":"","family":"Philips","given":"A","non-dropping-particle":"","parse-names":false,"suffix":""},{"dropping-particle":"","family":"Fonseca","given":"A","non-dropping-particle":"","parse-names":false,"suffix":""},{"dropping-particle":"","family":"Vieira","given":"J","non-dropping-particle":"","parse-names":false,"suffix":""}],"container-title":"A História, a Formação e as Boas Práticas em Conservação e Restauro","id":"ITEM-1","issued":{"date-parts":[["2005"]]},"page":"CD-ROM","publisher":"Atas do 4º Encontro do Instituto Português de Conservação e Restauro","publisher-place":"Lisbon","title":"Isolamento, identificação e caracterização de microrganismos contaminantes dos arquivos da Direcção Geral dos Edifícios e Monumentos Nacionais","type":"paper-conference"},"uris":["http://www.mendeley.com/documents/?uuid=80b8278d-13f3-477e-b6fd-cab2a316122b","http://www.mendeley.com/documents/?uuid=efe5992b-6df3-4989-8ebf-5ed46c043202"]},{"id":"ITEM-2","itemData":{"DOI":"DOI 10.1016/j.ibiod.2006.02.003","ISBN":"0964-8305","abstract":"Books and documents are subject to decay by a variety of organisms, including mould. Experiments were conducted to find the lowest gamma radiation dose needed to inactivate fungi. Aspergillus versicolor and Eurotium chevalieri, previously isolated from naturally contaminated book from a Brazilian public library and from the environment, respectively, were cultivated and treated in a Co-60 irradiation unit with doses ranging from 14.5 to 25 kGy. The minimum dose required to kill these fungi was 16 kGy. Thus, this dose was applied directly to a severely attacked book and deteriorated old documents. Pieces of damaged paper from these materials were incubated in culture media before and after the treatment. Several fungi were isolated and identified, including representatives of Acremonium, Aspergillus, Cladosporium, Fusarium, Penicillium and Trichosporon. After the treatment, no living fungi were detected from the irradiated material. The book was maintained in favorable conditions for new fungal attack for 2 months and no fungal growth was detected. These results are very promising and demonstrate the effectiveness of gamma-ray radiation for the recovery of severely damaged books and old documents, leading to the preservation of our cultural heritage and prevention of diseases caused by moulds in libraries and archives. (c) 2006 Elsevier Ltd. All rights reserved.","author":[{"dropping-particle":"","family":"Silva","given":"M","non-dropping-particle":"da","parse-names":false,"suffix":""},{"dropping-particle":"","family":"Moraes","given":"A M L","non-dropping-particle":"","parse-names":false,"suffix":""},{"dropping-particle":"","family":"Nishikawa","given":"M M","non-dropping-particle":"","parse-names":false,"suffix":""},{"dropping-particle":"","family":"Gatti","given":"M J A","non-dropping-particle":"","parse-names":false,"suffix":""},{"dropping-particle":"V","family":"Alencar","given":"M A","non-dropping-particle":"de","parse-names":false,"suffix":""},{"dropping-particle":"","family":"Brandao","given":"L E","non-dropping-particle":"","parse-names":false,"suffix":""},{"dropping-particle":"","family":"Nobrega","given":"A","non-dropping-particle":"","parse-names":false,"suffix":""}],"container-title":"International Biodeterioration &amp; Biodegradation","id":"ITEM-2","issue":"3","issued":{"date-parts":[["2006"]]},"language":"English","note":"Cited References Count:18|ELSEVIER SCI LTD|THE BOULEVARD, LANGFORD LANE, KIDLINGTON, OXFORD OX5 1GB, OXON, ENGLAND","page":"163-167","title":"Inactivation of fungi from deteriorated paper materials by radiation","type":"article-journal","volume":"57"},"uris":["http://www.mendeley.com/documents/?uuid=efe0b2e7-5792-46ba-8612-1ea72c23d4bb","http://www.mendeley.com/documents/?uuid=7d3c917b-2f13-4fbe-b6fc-18e2f61a5473","http://www.mendeley.com/documents/?uuid=7e689e2c-1b12-44f2-96db-7af781adcba8"]},{"id":"ITEM-3","itemData":{"DOI":"10.1016/j.ibiod.2013.12.007","ISSN":"09648305","author":[{"dropping-particle":"","family":"Sato","given":"Yoshinori","non-dropping-particle":"","parse-names":false,"suffix":""},{"dropping-particle":"","family":"Aoki","given":"Mutsumi","non-dropping-particle":"","parse-names":false,"suffix":""},{"dropping-particle":"","family":"Kigawa","given":"Rika","non-dropping-particle":"","parse-names":false,"suffix":""}],"container-title":"International Biodeterioration &amp; Biodegradation","id":"ITEM-3","issued":{"date-parts":[["2014"]]},"page":"142-149","title":"Microbial deterioration of tsunami-affected paper-based objects: A case study","type":"article-journal","volume":"88"},"uris":["http://www.mendeley.com/documents/?uuid=3a755677-1849-4738-8682-a08485c51b76"]}],"mendeley":{"formattedCitation":"[12,14,67]","plainTextFormattedCitation":"[12,14,67]","previouslyFormattedCitation":"(Lourenço et al. 2005; da Silva et al. 2006; Sato et al. 2014)"},"properties":{"noteIndex":0},"schema":"https://github.com/citation-style-language/schema/raw/master/csl-citation.json"}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rPr>
              <w:t>[12,14,67]</w:t>
            </w:r>
            <w:r w:rsidRPr="005242C1">
              <w:rPr>
                <w:noProof/>
                <w:sz w:val="18"/>
                <w:szCs w:val="18"/>
                <w:lang w:val="en-GB"/>
              </w:rPr>
              <w:fldChar w:fldCharType="end"/>
            </w:r>
          </w:p>
        </w:tc>
      </w:tr>
      <w:tr w:rsidR="00674FB2" w:rsidRPr="00F00B3C" w14:paraId="6E9DEF9A" w14:textId="77777777" w:rsidTr="0038188C">
        <w:trPr>
          <w:trHeight w:val="697"/>
        </w:trPr>
        <w:tc>
          <w:tcPr>
            <w:tcW w:w="4395" w:type="dxa"/>
            <w:shd w:val="clear" w:color="auto" w:fill="auto"/>
            <w:vAlign w:val="center"/>
            <w:hideMark/>
          </w:tcPr>
          <w:p w14:paraId="73DCD6E4" w14:textId="77777777" w:rsidR="00674FB2" w:rsidRPr="002E0EE2" w:rsidRDefault="00674FB2" w:rsidP="00674FB2">
            <w:pPr>
              <w:spacing w:line="276" w:lineRule="auto"/>
              <w:rPr>
                <w:b/>
                <w:i/>
                <w:iCs/>
                <w:sz w:val="18"/>
                <w:szCs w:val="18"/>
              </w:rPr>
            </w:pPr>
            <w:r w:rsidRPr="002E0EE2">
              <w:rPr>
                <w:b/>
                <w:i/>
                <w:iCs/>
                <w:sz w:val="18"/>
                <w:szCs w:val="18"/>
              </w:rPr>
              <w:t xml:space="preserve">Penicillium citrinum </w:t>
            </w:r>
            <w:r w:rsidRPr="002E0EE2">
              <w:rPr>
                <w:sz w:val="18"/>
                <w:szCs w:val="18"/>
              </w:rPr>
              <w:t>Thom</w:t>
            </w:r>
          </w:p>
        </w:tc>
        <w:tc>
          <w:tcPr>
            <w:tcW w:w="3391" w:type="dxa"/>
            <w:vAlign w:val="center"/>
          </w:tcPr>
          <w:p w14:paraId="7A2CD04D" w14:textId="3913217D" w:rsidR="00674FB2" w:rsidRPr="005242C1" w:rsidRDefault="00674FB2" w:rsidP="00D85868">
            <w:pPr>
              <w:spacing w:line="276" w:lineRule="auto"/>
              <w:jc w:val="center"/>
              <w:rPr>
                <w:sz w:val="18"/>
                <w:szCs w:val="18"/>
              </w:rPr>
            </w:pPr>
            <w:r w:rsidRPr="005242C1">
              <w:rPr>
                <w:sz w:val="18"/>
                <w:szCs w:val="18"/>
              </w:rPr>
              <w:t xml:space="preserve">Argentina, Cuba, India, Italy, </w:t>
            </w:r>
            <w:r w:rsidR="005811DE" w:rsidRPr="005242C1">
              <w:rPr>
                <w:sz w:val="18"/>
                <w:szCs w:val="18"/>
              </w:rPr>
              <w:t xml:space="preserve">Nigeria, </w:t>
            </w:r>
            <w:r w:rsidRPr="005242C1">
              <w:rPr>
                <w:sz w:val="18"/>
                <w:szCs w:val="18"/>
              </w:rPr>
              <w:t xml:space="preserve">Poland </w:t>
            </w:r>
            <w:r w:rsidRPr="005242C1">
              <w:rPr>
                <w:sz w:val="18"/>
                <w:szCs w:val="18"/>
                <w:lang w:val="en-GB"/>
              </w:rPr>
              <w:fldChar w:fldCharType="begin" w:fldLock="1"/>
            </w:r>
            <w:r w:rsidR="00B056A6">
              <w:rPr>
                <w:sz w:val="18"/>
                <w:szCs w:val="18"/>
              </w:rPr>
              <w:instrText>ADDIN CSL_CITATION {"citationItems":[{"id":"ITEM-1","itemData":{"DOI":"10.5402/2012/680598","ISSN":"2090-7478","PMID":"23762758","abstract":"Documentary heritage is permanently subject to suffering from physical, chemical, and/or biological alterations. Biological deterioration by microorganisms (bacteria and fungi) causes undesirable changes on material properties. Microorganisms affect different organic, natural or synthetic substrates (cellulose, polycarbonates), metals, and compounds of optical and magnetic devices (CD, VHS). Paper made by vegetal fibers, functional additives (glue, optical polishers, consolidating agents), and inks with organic bindings are used as sources of nutrients. The environmental microorganisms that form the microbial charge of indoor air at repositories (archives, libraries) storing cultural heritage can deteriorate the different supports of heritage importance and affect human health as allergies and skin affections. The aims of this research were to study microbial contamination of the environment and its influence on biodeterioration by the biofilm formation and to analyze the relationship between environment microbiota and biofilm formation in materials stored at three archives in Argentina and in two repositories of the National Archive of the Republic of Cuba.","author":[{"dropping-particle":"","family":"Borrego","given":"Sofía","non-dropping-particle":"","parse-names":false,"suffix":""},{"dropping-particle":"","family":"Lavin","given":"Paola","non-dropping-particle":"","parse-names":false,"suffix":""},{"dropping-particle":"","family":"Perdomo","given":"Ivette","non-dropping-particle":"","parse-names":false,"suffix":""},{"dropping-particle":"","family":"Gómez de Saravia","given":"Sandra","non-dropping-particle":"","parse-names":false,"suffix":""},{"dropping-particle":"","family":"Guiamet","given":"Patricia","non-dropping-particle":"","parse-names":false,"suffix":""}],"container-title":"ISRN Microbiology","id":"ITEM-1","issue":"Article ID 680598","issued":{"date-parts":[["2012"]]},"page":"1-10","title":"Determination of Indoor Air Quality in Archives and Biodeterioration of the Documentary Heritage","type":"article-journal","volume":"2012"},"uris":["http://www.mendeley.com/documents/?uuid=b8b58adf-f450-4487-82f8-f208c17c84b6","http://www.mendeley.com/documents/?uuid=e33b4d24-55c4-4f41-a731-649438d40e5b"]},{"id":"ITEM-2","itemData":{"ISSN":"0465-5893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pracy","id":"ITEM-2","issue":"2","issued":{"date-parts":[["2008"]]},"page":"159-170","title":"Workers' exposure to selected biological agents in libraries of Upper Silesia","type":"article-journal","volume":"59"},"uris":["http://www.mendeley.com/documents/?uuid=651a56e5-120c-4e54-be5e-c9b07bc79a4f","http://www.mendeley.com/documents/?uuid=b24ba249-e9ce-4876-91c2-a7b601867bd9","http://www.mendeley.com/documents/?uuid=093d2207-7abc-4321-925d-d1c7210acee8"]},{"id":"ITEM-3","itemData":{"author":[{"dropping-particle":"","family":"Zielińska-Jankiewicz","given":"Katarzyna","non-dropping-particle":"","parse-names":false,"suffix":""},{"dropping-particle":"","family":"Kozajda","given":"Anna","non-dropping-particle":"","parse-names":false,"suffix":""},{"dropping-particle":"","family":"Piotrowska","given":"Małgorzata","non-dropping-particle":"","parse-names":false,"suffix":""},{"dropping-particle":"","family":"Szadkowska-Stańczyk","given":"Irena","non-dropping-particle":"","parse-names":false,"suffix":""}],"container-title":"Annals of Agricultural and Environmental Medicine","id":"ITEM-3","issued":{"date-parts":[["2008"]]},"page":"71-78","title":"Microbiological Contamination With Moulds in Work Environment","type":"article-journal","volume":"15"},"uris":["http://www.mendeley.com/documents/?uuid=5325b2d0-5d68-448e-abc5-e102643d9132","http://www.mendeley.com/documents/?uuid=691f2499-ffe6-4397-bcc7-a5bc2f453c25","http://www.mendeley.com/documents/?uuid=1bdf20a5-263a-4c27-8444-f29121ba3e3e"]},{"id":"ITEM-4","itemData":{"author":[{"dropping-particle":"","family":"Nayak","given":"Bijaya Kumar","non-dropping-particle":"","parse-names":false,"suffix":""}],"container-title":"International Journal of PharmTech Research","id":"ITEM-4","issue":"6","issued":{"date-parts":[["2015"]]},"page":"306-312","title":"Volumetric samplings of airborne fungal spores in different college libraries : A Preliminary study","type":"article-journal","volume":"8"},"uris":["http://www.mendeley.com/documents/?uuid=f531f956-953c-4c93-bc5a-1f3a4b7845db"]},{"id":"ITEM-5","itemData":{"DOI":"10.3920/WMJ2015.1958","ISBN":"1875-0710","ISSN":"1875-0710","abstract":"The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Journal","id":"ITEM-5","issue":"3","issued":{"date-parts":[["2016"]]},"page":"397-407","title":"Fungal secondary metabolite analysis applied to Cultural Heritage: the case of a contaminated library in Venice","type":"article-journal","volume":"9"},"uris":["http://www.mendeley.com/documents/?uuid=ac26feea-eae3-4c2d-b7c6-d722b65e9507"]},{"id":"ITEM-6","itemData":{"DOI":"10.1007/s10453-016-9429-3","ISSN":"15733025","abstract":"The aim of this study was to analyze the viable fungi in the air of\nindoor environments of the National Archive of the Republic of Cuba\n(NARC). The samples were taken in fifteen areas (five points for the\nthree floors) at 2 days (rainy and dry seasons) using a biocolector SAS\nin 3 h: 10:00 a.m., 1:00 p.m. and 4:00 p.m. The fungal concentration was\nindicated as colony forming units per cubic meter of air (cfu/m(3) of\nair). It was concluded that indoor air of the NARC was not polluted due\nto the average fungal concentration that was obtained (59 and 327\ncfu/m(3) of air in rainy and dry seasons, respectively). In front of the\nelectric transformers, the fungal concentration was significantly higher\nthan those obtained along the corridors of the lower-ground floor. A\ntrend to the increasing of fungal concentration was observed: when the\nfloors were increased, in dry season was higher than rainy season, where\nalso there was biggest fungal diversity. Among the fungal genera\nisolated, Aspergillus had the highest relative frequency of appearance,\nand in dry season, it was isolated Actinobacillus sp. (Actinomycetes).\nSix fungal species were isolated in both samplings: Aspergillus\nalliaceus, Aspergillus niger, Cladosporium cladosporioides, Fusarium\noxysporum, Penicillium chrysogenum and Mucor racemosus. All of fungal\nspecies isolated have high biodeteriogenic capacity, and the 61 %\nshowed pathogenic attributes.","author":[{"dropping-particle":"","family":"Anaya","given":"Matilde","non-dropping-particle":"","parse-names":false,"suffix":""},{"dropping-particle":"","family":"Borrego","given":"Sofía F.","non-dropping-particle":"","parse-names":false,"suffix":""},{"dropping-particle":"","family":"Gámez","given":"Erasmo","non-dropping-particle":"","parse-names":false,"suffix":""},{"dropping-particle":"","family":"Castro","given":"Miguel","non-dropping-particle":"","parse-names":false,"suffix":""},{"dropping-particle":"","family":"Molina","given":"Alian","non-dropping-particle":"","parse-names":false,"suffix":""},{"dropping-particle":"","family":"Valdés","given":"Oderlaise","non-dropping-particle":"","parse-names":false,"suffix":""}],"container-title":"Aerobiologia","id":"ITEM-6","issue":"3","issued":{"date-parts":[["2016"]]},"page":"513-527","title":"Viable fungi in the air of indoor environments of the National Archive of the Republic of Cuba","type":"article-journal","volume":"32"},"uris":["http://www.mendeley.com/documents/?uuid=a7c8a7a3-a481-4a0f-bb18-2010c7b315b4"]},{"id":"ITEM-7","itemData":{"author":[{"dropping-particle":"","family":"Borrego","given":"S.","non-dropping-particle":"","parse-names":false,"suffix":""},{"dropping-particle":"","family":"Molina","given":"Alian","non-dropping-particle":"","parse-names":false,"suffix":""},{"dropping-particle":"","family":"Santana","given":"Adriana","non-dropping-particle":"","parse-names":false,"suffix":""}],"container-title":"EC Microbiology","id":"ITEM-7","issued":{"date-parts":[["2017"]]},"page":"205-226","title":"Fungi in Archive Repositories Environments and the Deterioration of the Graphics Documents","type":"article-journal","volume":"11"},"uris":["http://www.mendeley.com/documents/?uuid=0ed884ca-cf7c-4f79-981a-10404f6f58db"]},{"id":"ITEM-8","itemData":{"DOI":"10.1016/j.ibiod.2018.03.003","ISSN":"09648305","abstract":"The surface-associated microflora on four deteriorated historical books kept in the library of a Nigerian museum were studied to identify microbial communities present, determine potential biodeteriogens and evaluate microbial aeroflora as a putative source of contamination. The application of culture-independent and -dependent techniques identified members of Actinobacteria, Bacteriodetes, Firmicutes and Proteobacteria as bacterial colonizers of the volumes, with Bacillus, Stenotrophomonas and Variovorax as the dominant genera. The fungal community belonged to Ascomycota with Aspergillus and Penicillium as the prevalent taxa. The retrieved microorganisms included some species that had never been detected on documentary heritage, though they have been found in association with soil particles and insects. Cellulolytic screening assay ascertained thirteen bacterial and six fungal isolates as potential biodeteriogens of the said documents. The higher microbial build-up on the discoloured areas compared to the control areas of the books highlighted microorganisms as a cause of the deterioration. The airborne microbial population, determined with passive sampling, revealed the microbial cell density to be higher in the rainy season than the dry. This is the first report on the use of both genetic fingerprinting and traditional methods in a biodeterioration study of books in Nigeria. The findings of the study should be taken into account to ensure the proper preservation of written heritage.","author":[{"dropping-particle":"","family":"Okpalanozie","given":"Ogechukwu E.","non-dropping-particle":"","parse-names":false,"suffix":""},{"dropping-particle":"","family":"Adebusoye","given":"Sunday","non-dropping-particle":"","parse-names":false,"suffix":""},{"dropping-particle":"","family":"A.","given":"","non-dropping-particle":"","parse-names":false,"suffix":""},{"dropping-particle":"","family":"Troiano","given":"Federica","non-dropping-particle":"","parse-names":false,"suffix":""},{"dropping-particle":"","family":"Cattò","given":"Cristina","non-dropping-particle":"","parse-names":false,"suffix":""},{"dropping-particle":"","family":"Ilori","given":"Matthew O.","non-dropping-particle":"","parse-names":false,"suffix":""},{"dropping-particle":"","family":"Cappitelli","given":"Francesca","non-dropping-particle":"","parse-names":false,"suffix":""}],"container-title":"International Biodeterioration &amp; Biodegradation","id":"ITEM-8","issue":"October 2017","issued":{"date-parts":[["2018"]]},"page":"139-149","publisher":"Elsevier Ltd","title":"Assessment of indoor air environment of a Nigerian museum library and its biodeteriorated books using culture-dependent and –independent techniques","type":"article-journal","volume":"132"},"uris":["http://www.mendeley.com/documents/?uuid=b58e303d-30e2-4f58-b429-2d75cf3e98bc"]}],"mendeley":{"formattedCitation":"[1,16–18,20,30,33,47]","plainTextFormattedCitation":"[1,16–18,20,30,33,47]","previouslyFormattedCitation":"(Wlazło et al. 2008; Zielińska-Jankiewicz et al. 2008; Borrego et al. 2012; Nayak 2015; Anaya et al. 2016; Micheluz et al. 2016; Borrego et al. 2017; Okpalanozie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[1,16–18,20,30,33,47]</w:t>
            </w:r>
            <w:r w:rsidRPr="005242C1">
              <w:rPr>
                <w:sz w:val="18"/>
                <w:szCs w:val="18"/>
                <w:lang w:val="en-GB"/>
              </w:rPr>
              <w:fldChar w:fldCharType="end"/>
            </w:r>
            <w:r w:rsidRPr="005242C1">
              <w:rPr>
                <w:sz w:val="18"/>
                <w:szCs w:val="18"/>
              </w:rPr>
              <w:t xml:space="preserve"> </w:t>
            </w:r>
          </w:p>
        </w:tc>
        <w:tc>
          <w:tcPr>
            <w:tcW w:w="3392" w:type="dxa"/>
            <w:vAlign w:val="center"/>
          </w:tcPr>
          <w:p w14:paraId="24401455" w14:textId="3CF9B9F4" w:rsidR="00D025D8" w:rsidRPr="005242C1" w:rsidRDefault="00674FB2" w:rsidP="00D85868">
            <w:pPr>
              <w:spacing w:line="276" w:lineRule="auto"/>
              <w:jc w:val="center"/>
              <w:rPr>
                <w:sz w:val="18"/>
                <w:szCs w:val="18"/>
                <w:lang w:val="en-GB"/>
              </w:rPr>
            </w:pPr>
            <w:r w:rsidRPr="005242C1">
              <w:rPr>
                <w:sz w:val="18"/>
                <w:szCs w:val="18"/>
              </w:rPr>
              <w:t xml:space="preserve">Cuba, </w:t>
            </w:r>
            <w:r w:rsidR="00D025D8" w:rsidRPr="005242C1">
              <w:rPr>
                <w:sz w:val="18"/>
                <w:szCs w:val="18"/>
              </w:rPr>
              <w:t xml:space="preserve">France, </w:t>
            </w:r>
            <w:r w:rsidRPr="005242C1">
              <w:rPr>
                <w:sz w:val="18"/>
                <w:szCs w:val="18"/>
              </w:rPr>
              <w:t xml:space="preserve">Italy </w:t>
            </w:r>
            <w:r w:rsidRPr="005242C1">
              <w:rPr>
                <w:sz w:val="18"/>
                <w:szCs w:val="18"/>
                <w:lang w:val="en-GB"/>
              </w:rPr>
              <w:fldChar w:fldCharType="begin" w:fldLock="1"/>
            </w:r>
            <w:r w:rsidR="00B056A6">
              <w:rPr>
                <w:sz w:val="18"/>
                <w:szCs w:val="18"/>
              </w:rPr>
              <w:instrText>ADDIN CSL_CITATION {"citationItems":[{"id":"ITEM-1","itemData":{"author":[{"dropping-particle":"","family":"Maggi","given":"Oriana","non-dropping-particle":"","parse-names":false,"suffix":""},{"dropping-particle":"","family":"Persiani","given":"Anna Maria","non-dropping-particle":"","parse-names":false,"suffix":""},{"dropping-particle":"","family":"Gallo","given":"Fausta","non-dropping-particle":"","parse-names":false,"suffix":""},{"dropping-particle":"","family":"Valenti","given":"Paola","non-dropping-particle":"","parse-names":false,"suffix":""},{"dropping-particle":"","family":"Pasquariello","given":"Giovanna","non-dropping-particle":"","parse-names":false,"suffix":""},{"dropping-particle":"","family":"Sclocchi","given":"Maria Carla","non-dropping-particle":"","parse-names":false,"suffix":""},{"dropping-particle":"","family":"Scorrano","given":"Mauro","non-dropping-particle":"","parse-names":false,"suffix":""}],"container-title":"Aerobiologia","id":"ITEM-1","issue":"3-4","issued":{"date-parts":[["2000"]]},"page":"429-434","title":"Airborne fungal spores in dust present in archives: Proposal for a detection method, new for archival materials","type":"article-journal","volume":"16"},"uris":["http://www.mendeley.com/documents/?uuid=7a3cb116-d32e-485d-a73c-4e32d928396c"]},{"id":"ITEM-2","itemData":{"author":[{"dropping-particle":"","family":"Borrego","given":"S.","non-dropping-particle":"","parse-names":false,"suffix":""},{"dropping-particle":"","family":"Molina","given":"Alian","non-dropping-particle":"","parse-names":false,"suffix":""},{"dropping-particle":"","family":"Santana","given":"Adriana","non-dropping-particle":"","parse-names":false,"suffix":""}],"container-title":"EC Microbiology","id":"ITEM-2","issued":{"date-parts":[["2017"]]},"page":"205-226","title":"Fungi in Archive Repositories Environments and the Deterioration of the Graphics Documents","type":"article-journal","volume":"11"},"uris":["http://www.mendeley.com/documents/?uuid=0ed884ca-cf7c-4f79-981a-10404f6f58db"]},{"id":"ITEM-3","itemData":{"DOI":"10.1111/j.1600-0668.2012.00781.x","ISBN":"0905-6947","ISSN":"09056947","PMID":"22429323","abstract":": Fungi that damage documents in archives may harm workers' health, depending on which mold species are inhaled, the concentrations of fungal species inhaled, and individual factors. Our aim was to identify and quantify fungi in archives and to investigate possible links with the symptoms experienced by workers. Ten French archives were sampled using an air impactor and electrostatic dust collectors. Allergies and general symptoms felt by 144 workers were reported using a self-report questionnaire. Utilizing culture-based analysis methods along with qPCR, Penicillium chrysogenum, Cladosporium sphaerospermum, and Aspergillus versicolor were the three main fungi in air and dust in terms of quantity and frequency. Median fungal concentrations in storage areas, ranged from 30 to 465 CFU/m3. People working in the most contaminated archives did not report more symptoms of allergy than others. However, workers in contact with moldy documents reported more headaches (odds ratio, 2.4; 95% confidence interval, 1.1-5.3), fatigue (OR, 2.9; 95% CI, 1.2-6.7), eye irritation (OR, 5.4; 95% CI, 1.9-14.9), throat irritation (OR, 2.4; 95% CI, 1.0-5.7), coughing (OR, 3.2; 95% CI, 1.2-8.4), and rhinorrhea (OR, 2.6; 95% CI, 1.0-6.4) than others. Other parameters such as dust levels and concentrations of metabolites and chemical substances should be considered as confounding factors in further investigations to isolate the role of molds., Practical Implications: Most studies about fungi and archives deal with the conservation of manuscripts and documents, and few discuss workers' health problems. Our study shows that archives do not represent a highly contaminated environment. Symptoms felt by workers were more often linked to direct contact with moldy documents than to high concentrations of mold in the air of archive storage areas. This study provides data on concentration levels in archives that could be used to interpret microbiological investigations in this type of environment in the future., Copyright (C) 2012 Blackwell Publishing Ltd.","author":[{"dropping-particle":"","family":"Roussel","given":"S.","non-dropping-particle":"","parse-names":false,"suffix":""},{"dropping-particle":"","family":"Reboux","given":"G.","non-dropping-particle":"","parse-names":false,"suffix":""},{"dropping-particle":"","family":"Millon","given":"L.","non-dropping-particle":"","parse-names":false,"suffix":""},{"dropping-particle":"","family":"Parchas","given":"M. D.","non-dropping-particle":"","parse-names":false,"suffix":""},{"dropping-particle":"","family":"Boudih","given":"S.","non-dropping-particle":"","parse-names":false,"suffix":""},{"dropping-particle":"","family":"Skana","given":"F.","non-dropping-particle":"","parse-names":false,"suffix":""},{"dropping-particle":"","family":"Delaforge","given":"M.","non-dropping-particle":"","parse-names":false,"suffix":""},{"dropping-particle":"","family":"Rakotonirainy","given":"M. S.","non-dropping-particle":"","parse-names":false,"suffix":""}],"container-title":"Indoor Air","id":"ITEM-3","issue":"6","issued":{"date-parts":[["2012"]]},"page":"514-522","title":"Microbiological evaluation of ten French archives and link to occupational symptoms","type":"article-journal","volume":"22"},"uris":["http://www.mendeley.com/documents/?uuid=ad1b6379-d0a5-4fad-b432-47f195777d07"]}],"mendeley":{"formattedCitation":"[8,10,30]","plainTextFormattedCitation":"[8,10,30]","previouslyFormattedCitation":"(Maggi et al. 2000; Roussel et al. 2012; Borrego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[8,10,30]</w:t>
            </w:r>
            <w:r w:rsidRPr="005242C1">
              <w:rPr>
                <w:sz w:val="18"/>
                <w:szCs w:val="18"/>
                <w:lang w:val="en-GB"/>
              </w:rPr>
              <w:fldChar w:fldCharType="end"/>
            </w:r>
          </w:p>
        </w:tc>
        <w:tc>
          <w:tcPr>
            <w:tcW w:w="3392" w:type="dxa"/>
            <w:shd w:val="clear" w:color="auto" w:fill="auto"/>
            <w:vAlign w:val="center"/>
          </w:tcPr>
          <w:p w14:paraId="4958CC2E" w14:textId="316B682C" w:rsidR="00674FB2" w:rsidRPr="005242C1" w:rsidRDefault="00674FB2" w:rsidP="00D85868">
            <w:pPr>
              <w:spacing w:line="276" w:lineRule="auto"/>
              <w:jc w:val="center"/>
              <w:rPr>
                <w:sz w:val="18"/>
                <w:szCs w:val="18"/>
              </w:rPr>
            </w:pPr>
            <w:r w:rsidRPr="005242C1">
              <w:rPr>
                <w:sz w:val="18"/>
                <w:szCs w:val="18"/>
              </w:rPr>
              <w:t xml:space="preserve">Argentina, Brazil, Cuba, France, Greece, Indonesia, Italy, </w:t>
            </w:r>
            <w:r w:rsidR="00177CA9" w:rsidRPr="005242C1">
              <w:rPr>
                <w:sz w:val="18"/>
                <w:szCs w:val="18"/>
              </w:rPr>
              <w:t xml:space="preserve">Nigeria, </w:t>
            </w:r>
            <w:r w:rsidRPr="005242C1">
              <w:rPr>
                <w:sz w:val="18"/>
                <w:szCs w:val="18"/>
              </w:rPr>
              <w:t xml:space="preserve">Portugal </w:t>
            </w:r>
            <w:r w:rsidRPr="005242C1">
              <w:rPr>
                <w:sz w:val="18"/>
                <w:szCs w:val="18"/>
                <w:lang w:val="en-GB"/>
              </w:rPr>
              <w:fldChar w:fldCharType="begin" w:fldLock="1"/>
            </w:r>
            <w:r w:rsidR="00B056A6">
              <w:rPr>
                <w:sz w:val="18"/>
                <w:szCs w:val="18"/>
              </w:rPr>
              <w:instrText>ADDIN CSL_CITATION {"citationItems":[{"id":"ITEM-1","itemData":{"DOI":"10.5402/2012/680598","ISSN":"2090-7478","PMID":"23762758","abstract":"Documentary heritage is permanently subject to suffering from physical, chemical, and/or biological alterations. Biological deterioration by microorganisms (bacteria and fungi) causes undesirable changes on material properties. Microorganisms affect different organic, natural or synthetic substrates (cellulose, polycarbonates), metals, and compounds of optical and magnetic devices (CD, VHS). Paper made by vegetal fibers, functional additives (glue, optical polishers, consolidating agents), and inks with organic bindings are used as sources of nutrients. The environmental microorganisms that form the microbial charge of indoor air at repositories (archives, libraries) storing cultural heritage can deteriorate the different supports of heritage importance and affect human health as allergies and skin affections. The aims of this research were to study microbial contamination of the environment and its influence on biodeterioration by the biofilm formation and to analyze the relationship between environment microbiota and biofilm formation in materials stored at three archives in Argentina and in two repositories of the National Archive of the Republic of Cuba.","author":[{"dropping-particle":"","family":"Borrego","given":"Sofía","non-dropping-particle":"","parse-names":false,"suffix":""},{"dropping-particle":"","family":"Lavin","given":"Paola","non-dropping-particle":"","parse-names":false,"suffix":""},{"dropping-particle":"","family":"Perdomo","given":"Ivette","non-dropping-particle":"","parse-names":false,"suffix":""},{"dropping-particle":"","family":"Gómez de Saravia","given":"Sandra","non-dropping-particle":"","parse-names":false,"suffix":""},{"dropping-particle":"","family":"Guiamet","given":"Patricia","non-dropping-particle":"","parse-names":false,"suffix":""}],"container-title":"ISRN Microbiology","id":"ITEM-1","issue":"Article ID 680598","issued":{"date-parts":[["2012"]]},"page":"1-10","title":"Determination of Indoor Air Quality in Archives and Biodeterioration of the Documentary Heritage","type":"article-journal","volume":"2012"},"uris":["http://www.mendeley.com/documents/?uuid=b8b58adf-f450-4487-82f8-f208c17c84b6","http://www.mendeley.com/documents/?uuid=e33b4d24-55c4-4f41-a731-649438d40e5b"]},{"id":"ITEM-2","itemData":{"author":[{"dropping-particle":"","family":"Lourenço","given":"M J L","non-dropping-particle":"","parse-names":false,"suffix":""},{"dropping-particle":"V","family":"Pol","given":"L","non-dropping-particle":"","parse-names":false,"suffix":""},{"dropping-particle":"","family":"Sampaio","given":"J P","non-dropping-particle":"","parse-names":false,"suffix":""},{"dropping-particle":"","family":"Philips","given":"A","non-dropping-particle":"","parse-names":false,"suffix":""},{"dropping-particle":"","family":"Fonseca","given":"A","non-dropping-particle":"","parse-names":false,"suffix":""},{"dropping-particle":"","family":"Vieira","given":"J","non-dropping-particle":"","parse-names":false,"suffix":""}],"container-title":"A História, a Formação e as Boas Práticas em Conservação e Restauro","id":"ITEM-2","issued":{"date-parts":[["2005"]]},"page":"CD-ROM","publisher":"Atas do 4º Encontro do Instituto Português de Conservação e Restauro","publisher-place":"Lisbon","title":"Isolamento, identificação e caracterização de microrganismos contaminantes dos arquivos da Direcção Geral dos Edifícios e Monumentos Nacionais","type":"paper-conference"},"uris":["http://www.mendeley.com/documents/?uuid=80b8278d-13f3-477e-b6fd-cab2a316122b","http://www.mendeley.com/documents/?uuid=efe5992b-6df3-4989-8ebf-5ed46c043202","http://www.mendeley.com/documents/?uuid=f672c603-9b3b-4d43-b4a4-4e2246e1eca5"]},{"id":"ITEM-3","itemData":{"DOI":"DOI 10.1016/j.ibiod.2006.02.003","ISBN":"0964-8305","abstract":"Books and documents are subject to decay by a variety of organisms, including mould. Experiments were conducted to find the lowest gamma radiation dose needed to inactivate fungi. Aspergillus versicolor and Eurotium chevalieri, previously isolated from naturally contaminated book from a Brazilian public library and from the environment, respectively, were cultivated and treated in a Co-60 irradiation unit with doses ranging from 14.5 to 25 kGy. The minimum dose required to kill these fungi was 16 kGy. Thus, this dose was applied directly to a severely attacked book and deteriorated old documents. Pieces of damaged paper from these materials were incubated in culture media before and after the treatment. Several fungi were isolated and identified, including representatives of Acremonium, Aspergillus, Cladosporium, Fusarium, Penicillium and Trichosporon. After the treatment, no living fungi were detected from the irradiated material. The book was maintained in favorable conditions for new fungal attack for 2 months and no fungal growth was detected. These results are very promising and demonstrate the effectiveness of gamma-ray radiation for the recovery of severely damaged books and old documents, leading to the preservation of our cultural heritage and prevention of diseases caused by moulds in libraries and archives. (c) 2006 Elsevier Ltd. All rights reserved.","author":[{"dropping-particle":"","family":"Silva","given":"M","non-dropping-particle":"da","parse-names":false,"suffix":""},{"dropping-particle":"","family":"Moraes","given":"A M L","non-dropping-particle":"","parse-names":false,"suffix":""},{"dropping-particle":"","family":"Nishikawa","given":"M M","non-dropping-particle":"","parse-names":false,"suffix":""},{"dropping-particle":"","family":"Gatti","given":"M J A","non-dropping-particle":"","parse-names":false,"suffix":""},{"dropping-particle":"V","family":"Alencar","given":"M A","non-dropping-particle":"de","parse-names":false,"suffix":""},{"dropping-particle":"","family":"Brandao","given":"L E","non-dropping-particle":"","parse-names":false,"suffix":""},{"dropping-particle":"","family":"Nobrega","given":"A","non-dropping-particle":"","parse-names":false,"suffix":""}],"container-title":"International Biodeterioration &amp; Biodegradation","id":"ITEM-3","issue":"3","issued":{"date-parts":[["2006"]]},"language":"English","note":"Cited References Count:18|ELSEVIER SCI LTD|THE BOULEVARD, LANGFORD LANE, KIDLINGTON, OXFORD OX5 1GB, OXON, ENGLAND","page":"163-167","title":"Inactivation of fungi from deteriorated paper materials by radiation","type":"article-journal","volume":"57"},"uris":["http://www.mendeley.com/documents/?uuid=efe0b2e7-5792-46ba-8612-1ea72c23d4bb","http://www.mendeley.com/documents/?uuid=7d3c917b-2f13-4fbe-b6fc-18e2f61a5473","http://www.mendeley.com/documents/?uuid=3b40727d-d8c1-4ecc-9fff-944f8a754e5d"]},{"id":"ITEM-4","itemData":{"DOI":"PII S0964-8305(02)00137-3","ISBN":"0964-8305","abstract":"After initial tests carried out on 20 stained paper samples from different centuries, we have devised a non-destructive method for taking samples from foxed areas of ancient maps. The stains were examined in normal light (NL) and then with fluorescence; we then checked whether fungal colonies were not developing in areas that did not respond to electronic excitation. Samples were taken using gauze-cotton swabs from fluorescent areas only. We found that fungi did develop, in the areas of the paper samples that were not clearly visible (NL) but fluorescent, when they were placed inside humidity chambers. It was confirmed that there is a correlation between the thermo-hygrometric parameters and the place of preservation and a relationship between the environment and the fungal species. We found cellulosolithic fungi and bacteria. We recommend early identification of \"discolouring\" with fluorescent methods in order to arrange suitable thermo-hygrometric conditions for preventing development of the infection: (C) 2002 Elsevier Science Ltd. All rights reserved.","author":[{"dropping-particle":"","family":"Corte","given":"A M","non-dropping-particle":"","parse-names":false,"suffix":""},{"dropping-particle":"","family":"Ferroni","given":"A","non-dropping-particle":"","parse-names":false,"suffix":""},{"dropping-particle":"","family":"Salvo","given":"V S","non-dropping-particle":"","parse-names":false,"suffix":""}],"container-title":"International Biodeterioration &amp; Biodegradation","id":"ITEM-4","issued":{"date-parts":[["2003"]]},"language":"English","page":"167-173","title":"Isolation of fungal species from test samples and maps damaged by foxing, and correlation between these species and the environment","type":"article-journal","volume":"51"},"uris":["http://www.mendeley.com/documents/?uuid=7d5b4eec-9976-4328-ae73-a2e2f05fa7e7"]},{"id":"ITEM-5","itemData":{"ISBN":"1296-2074","abstract":"The brownish spots known as foxing, commonly found on old paper artefacts contain sometimes structures, which look like filamentous fungi. Attempts to grow these structures in vitro have been always unsuccessful so far. In order to study the role of these biological elements in paper decay, it is essential to identify them. This study is aimed at the identification of isolates from these brownish areas by culture-independent approaches using molecular biology techniques. The two Internal Transcribed Spacers and the 5.8 S gene (ITS1-5.8S-ITS2) from the nuclear ribosomal DNA were amplified, cloned and sequenced. Following a preliminary treatment with cellulase from Trichoderma reesei, DNA extractions were successfully achieved directly from paper samples. From 22 selected stained spots from a book dating from the 19th century, 8 extracts of genomic DNA were entirely analysed, which yielded 145 sequenced clones. No DNA could be sampled in unstained areas. Multiple alignment of the ITS sequences and comparison with reference sequences published in the NCBI database allowed to identify 14 groups of fungi belonging mainly to the following genera: Aspergillus, Bjerkandera, Chaetomium, Gloeotinia, Penicillium, Polyporus, Saccharicola, Trichoderma and Ulocladium. Some of these fungi are cellulolytic species but are not commonly found as indoor contaminant in storage rooms of graphic documents. The majority of the foxing spots exhibited sequences identified as Penicillium minioluteum. Gloeotinia temulenta occurred also frequently. Few isolates such as Aspergillus japonicus, Aspergillus oryzae, Chaetomium globosum, Penicillium citrinum, Trichoderma citrinoviride, Ulocladium chartarum and Ulocladium cucurbitae were present in only 1 or 2 clones. One of the foxing spots produced only one type of sequence similar to both Cordyceps sinensis and Fusarium lateritium, which have identical sequences in this rDNA region. This molecular approach, simple and rapid, could provide additional data for further discussion on the origin of the phenomenon of biological foxing.","author":[{"dropping-particle":"","family":"Rakotonirainy","given":"Malalanirina Sylvia","non-dropping-particle":"","parse-names":false,"suffix":""},{"dropping-particle":"","family":"Heude","given":"Eglantine","non-dropping-particle":"","parse-names":false,"suffix":""},{"dropping-particle":"","family":"Lavédrine","given":"Bertrand","non-dropping-particle":"","parse-names":false,"suffix":""}],"container-title":"Journal of Cultural Heritage","id":"ITEM-5","issue":"2","issued":{"date-parts":[["2007"]]},"note":"doi: 10.1016/j.culher.2007.01.003","page":"126-133","title":"Isolation and attempts of biomolecular characterization of fungal strains associated to foxing on a 19th century book","type":"article-journal","volume":"8"},"uris":["http://www.mendeley.com/documents/?uuid=fca6c8dd-1189-4367-9ce3-18c7f9ed794a"]},{"id":"ITEM-6","itemData":{"DOI":"10.1002/mbo3.596","ISSN":"20458827","author":[{"dropping-particle":"","family":"Karakasidou","given":"Kiriaki","non-dropping-particle":"","parse-names":false,"suffix":""},{"dropping-particle":"","family":"Nikolouli","given":"Katerina","non-dropping-particle":"","parse-names":false,"suffix":""},{"dropping-particle":"","family":"Amoutzias","given":"Grigoris D.","non-dropping-particle":"","parse-names":false,"suffix":""},{"dropping-particle":"","family":"Pournou","given":"Anastasia","non-dropping-particle":"","parse-names":false,"suffix":""},{"dropping-particle":"","family":"Manassis","given":"Christos","non-dropping-particle":"","parse-names":false,"suffix":""},{"dropping-particle":"","family":"Tsiamis","given":"George","non-dropping-particle":"","parse-names":false,"suffix":""},{"dropping-particle":"","family":"Mossialos","given":"Dimitris","non-dropping-particle":"","parse-names":false,"suffix":""}],"container-title":"MicrobiologyOpen","id":"ITEM-6","issue":"December 2017","issued":{"date-parts":[["2018"]]},"page":"1-11","title":"Microbial diversity in biodeteriorated Greek historical documents dating back to the 19th and 20th century: A case study","type":"article-journal","volume":"e00596"},"uris":["http://www.mendeley.com/documents/?uuid=20fbf343-fd93-402e-97dc-378bc39e9500"]},{"id":"ITEM-7","itemData":{"DOI":"10.1016/j.ibiod.2016.05.025","ISSN":"09648305","abstract":"Dluwang was made from the bark of the paper mulberry (Broussonetia papyrifera Vent.). Old Javanese manuscripts were handwritten on dluwang. Fungi samples from deteriorated dluwang manuscripts from the libraries of royal palaces in Indonesia and from the faculty library of Universitas Indonesia were collected by using cotton swabs and adhesive tape. Fungal isolates were obtained by the culture-dependent method. Identification of 38 fungal isolates was carried out by the molecular method using the internal transcribed spacer (ITS) regions of ribosomal DNA. Phenotypic description of the isolates was obtained by classic culturing and direct microscopic observation. The results showed that fungi from the genera of Aspergillus and Penicillium were commonly found on old dluwang manuscripts. According to the molecular identification, species obtained were Aspergillus awamori, Aspergillus clavatus, Aspergillus flavus, Aspergillus fumigatus, Aspergillus jensenii, Aspergillus niger, Aspergillus pulvericola, Aspergillus ruber (Eurotium rubrum), Aspergillus versicolor, Penicillium citrinum, Penicillium oxalicum, Penicillium rubens, Pseudocercospora chiangmaiensis, and Trichoderma longibrachiatum. The isolated fungi were xerophilic and cellulolytic in nature. All isolates were able to grow on dluwang paper, 29 isolates (76%) were able to utilize carboxymethyl cellulose (CMC), and 18 isolates (47%) were able to utilize CMC and microcrystalline cellulose (MCC). The present study showed that the deterioration of the written heritage was potentially caused by diverse fungi.","author":[{"dropping-particle":"","family":"Oetari","given":"Ariyanti","non-dropping-particle":"","parse-names":false,"suffix":""},{"dropping-particle":"","family":"Susetyo-Salim","given":"Tamara","non-dropping-particle":"","parse-names":false,"suffix":""},{"dropping-particle":"","family":"Sjamsuridzal","given":"Wellyzar","non-dropping-particle":"","parse-names":false,"suffix":""},{"dropping-particle":"","family":"Suherman","given":"Edvan Arifsaputra","non-dropping-particle":"","parse-names":false,"suffix":""},{"dropping-particle":"","family":"Monica","given":"Michelle","non-dropping-particle":"","parse-names":false,"suffix":""},{"dropping-particle":"","family":"Wongso","given":"Roni","non-dropping-particle":"","parse-names":false,"suffix":""},{"dropping-particle":"","family":"Fitri","given":"Reno","non-dropping-particle":"","parse-names":false,"suffix":""},{"dropping-particle":"","family":"Nurlaili","given":"Dafina Ghossani","non-dropping-particle":"","parse-names":false,"suffix":""},{"dropping-particle":"","family":"Ayu","given":"Dhian Chitra","non-dropping-particle":"","parse-names":false,"suffix":""},{"dropping-particle":"","family":"Teja","given":"Teguh Prasetia","non-dropping-particle":"","parse-names":false,"suffix":""}],"container-title":"International Biodeterioration &amp; Biodegradation","id":"ITEM-7","issued":{"date-parts":[["2016"]]},"page":"94-103","title":"Occurrence of fungi on deteriorated old dluwang manuscripts from Indonesia","type":"article-journal","volume":"114"},"uris":["http://www.mendeley.com/documents/?uuid=f2f40762-f6b2-4631-8d3f-4b13f34b8810"]},{"id":"ITEM-8","itemData":{"author":[{"dropping-particle":"","family":"Sequeira","given":"S. O.","non-dropping-particle":"","parse-names":false,"suffix":""},{"dropping-particle":"de","family":"Carvalho","given":"H. Paiva","non-dropping-particle":"","parse-names":false,"suffix":""},{"dropping-particle":"","family":"Mesquita","given":"N.","non-dropping-particle":"","parse-names":false,"suffix":""},{"dropping-particle":"","family":"Portugal","given":"A.","non-dropping-particle":"","parse-names":false,"suffix":""},{"dropping-particle":"","family":"Macedo","given":"M. F.","non-dropping-particle":"","parse-names":false,"suffix":""}],"container-title":"Conservar Património","id":"ITEM-8","issued":{"date-parts":[["0"]]},"title":"Fungal Stains on Paper: Is What You See What You Get?","type":"article-journal","volume":"in press"},"uris":["http://www.mendeley.com/documents/?uuid=8be45d95-9898-4bb8-9860-4d13adc2e7b9"]},{"id":"ITEM-9","itemData":{"DOI":"10.1016/j.ibiod.2018.03.003","ISSN":"09648305","abstract":"The surface-associated microflora on four deteriorated historical books kept in the library of a Nigerian museum were studied to identify microbial communities present, determine potential biodeteriogens and evaluate microbial aeroflora as a putative source of contamination. The application of culture-independent and -dependent techniques identified members of Actinobacteria, Bacteriodetes, Firmicutes and Proteobacteria as bacterial colonizers of the volumes, with Bacillus, Stenotrophomonas and Variovorax as the dominant genera. The fungal community belonged to Ascomycota with Aspergillus and Penicillium as the prevalent taxa. The retrieved microorganisms included some species that had never been detected on documentary heritage, though they have been found in association with soil particles and insects. Cellulolytic screening assay ascertained thirteen bacterial and six fungal isolates as potential biodeteriogens of the said documents. The higher microbial build-up on the discoloured areas compared to the control areas of the books highlighted microorganisms as a cause of the deterioration. The airborne microbial population, determined with passive sampling, revealed the microbial cell density to be higher in the rainy season than the dry. This is the first report on the use of both genetic fingerprinting and traditional methods in a biodeterioration study of books in Nigeria. The findings of the study should be taken into account to ensure the proper preservation of written heritage.","author":[{"dropping-particle":"","family":"Okpalanozie","given":"Ogechukwu E.","non-dropping-particle":"","parse-names":false,"suffix":""},{"dropping-particle":"","family":"Adebusoye","given":"Sunday","non-dropping-particle":"","parse-names":false,"suffix":""},{"dropping-particle":"","family":"A.","given":"","non-dropping-particle":"","parse-names":false,"suffix":""},{"dropping-particle":"","family":"Troiano","given":"Federica","non-dropping-particle":"","parse-names":false,"suffix":""},{"dropping-particle":"","family":"Cattò","given":"Cristina","non-dropping-particle":"","parse-names":false,"suffix":""},{"dropping-particle":"","family":"Ilori","given":"Matthew O.","non-dropping-particle":"","parse-names":false,"suffix":""},{"dropping-particle":"","family":"Cappitelli","given":"Francesca","non-dropping-particle":"","parse-names":false,"suffix":""}],"container-title":"International Biodeterioration &amp; Biodegradation","id":"ITEM-9","issue":"October 2017","issued":{"date-parts":[["2018"]]},"page":"139-149","publisher":"Elsevier Ltd","title":"Assessment of indoor air environment of a Nigerian museum library and its biodeteriorated books using culture-dependent and –independent techniques","type":"article-journal","volume":"132"},"uris":["http://www.mendeley.com/documents/?uuid=b58e303d-30e2-4f58-b429-2d75cf3e98bc"]}],"mendeley":{"formattedCitation":"[12,14,33,35,41,44,47,49,56]","plainTextFormattedCitation":"[12,14,33,35,41,44,47,49,56]","previouslyFormattedCitation":"(Sequeira et al.; Corte et al. 2003; Lourenço et al. 2005; da Silva et al. 2006; Rakotonirainy et al. 2007; Borrego et al. 2012; Oetari et al. 2016; Karakasidou et al. 2018; Okpalanozie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[12,14,33,35,41,44,47,49,56]</w:t>
            </w:r>
            <w:r w:rsidRPr="005242C1">
              <w:rPr>
                <w:sz w:val="18"/>
                <w:szCs w:val="18"/>
                <w:lang w:val="en-GB"/>
              </w:rPr>
              <w:fldChar w:fldCharType="end"/>
            </w:r>
          </w:p>
        </w:tc>
      </w:tr>
      <w:tr w:rsidR="00674FB2" w:rsidRPr="00D45766" w14:paraId="06609675" w14:textId="77777777" w:rsidTr="0038188C">
        <w:trPr>
          <w:trHeight w:val="574"/>
        </w:trPr>
        <w:tc>
          <w:tcPr>
            <w:tcW w:w="4395" w:type="dxa"/>
            <w:shd w:val="clear" w:color="auto" w:fill="auto"/>
            <w:vAlign w:val="center"/>
            <w:hideMark/>
          </w:tcPr>
          <w:p w14:paraId="3BFDE08E" w14:textId="77777777" w:rsidR="00674FB2" w:rsidRPr="00CD7F2E" w:rsidRDefault="00674FB2" w:rsidP="00674FB2">
            <w:pPr>
              <w:spacing w:line="276" w:lineRule="auto"/>
              <w:rPr>
                <w:b/>
                <w:i/>
                <w:iCs/>
                <w:sz w:val="18"/>
                <w:szCs w:val="18"/>
              </w:rPr>
            </w:pPr>
            <w:r w:rsidRPr="00CD7F2E">
              <w:rPr>
                <w:b/>
                <w:i/>
                <w:iCs/>
                <w:sz w:val="18"/>
                <w:szCs w:val="18"/>
              </w:rPr>
              <w:t xml:space="preserve">Penicillium commune </w:t>
            </w:r>
            <w:r w:rsidRPr="00CD7F2E">
              <w:rPr>
                <w:sz w:val="18"/>
                <w:szCs w:val="18"/>
              </w:rPr>
              <w:t>Thom</w:t>
            </w:r>
          </w:p>
        </w:tc>
        <w:tc>
          <w:tcPr>
            <w:tcW w:w="3391" w:type="dxa"/>
            <w:vAlign w:val="center"/>
          </w:tcPr>
          <w:p w14:paraId="159C79EF" w14:textId="0C156689" w:rsidR="00674FB2" w:rsidRPr="005242C1" w:rsidRDefault="00674FB2" w:rsidP="00D85868">
            <w:pPr>
              <w:spacing w:line="276" w:lineRule="auto"/>
              <w:jc w:val="center"/>
              <w:rPr>
                <w:sz w:val="18"/>
                <w:szCs w:val="18"/>
              </w:rPr>
            </w:pPr>
            <w:r w:rsidRPr="005242C1">
              <w:rPr>
                <w:sz w:val="18"/>
                <w:szCs w:val="18"/>
              </w:rPr>
              <w:t xml:space="preserve">Argentina, Cuba, Poland, Spain </w:t>
            </w:r>
            <w:r w:rsidRPr="005242C1">
              <w:rPr>
                <w:sz w:val="18"/>
                <w:szCs w:val="18"/>
                <w:lang w:val="en-GB"/>
              </w:rPr>
              <w:fldChar w:fldCharType="begin" w:fldLock="1"/>
            </w:r>
            <w:r w:rsidR="00B056A6">
              <w:rPr>
                <w:sz w:val="18"/>
                <w:szCs w:val="18"/>
              </w:rPr>
              <w:instrText>ADDIN CSL_CITATION {"citationItems":[{"id":"ITEM-1","itemData":{"DOI":"10.5402/2012/680598","ISSN":"2090-7478","PMID":"23762758","abstract":"Documentary heritage is permanently subject to suffering from physical, chemical, and/or biological alterations. Biological deterioration by microorganisms (bacteria and fungi) causes undesirable changes on material properties. Microorganisms affect different organic, natural or synthetic substrates (cellulose, polycarbonates), metals, and compounds of optical and magnetic devices (CD, VHS). Paper made by vegetal fibers, functional additives (glue, optical polishers, consolidating agents), and inks with organic bindings are used as sources of nutrients. The environmental microorganisms that form the microbial charge of indoor air at repositories (archives, libraries) storing cultural heritage can deteriorate the different supports of heritage importance and affect human health as allergies and skin affections. The aims of this research were to study microbial contamination of the environment and its influence on biodeterioration by the biofilm formation and to analyze the relationship between environment microbiota and biofilm formation in materials stored at three archives in Argentina and in two repositories of the National Archive of the Republic of Cuba.","author":[{"dropping-particle":"","family":"Borrego","given":"Sofía","non-dropping-particle":"","parse-names":false,"suffix":""},{"dropping-particle":"","family":"Lavin","given":"Paola","non-dropping-particle":"","parse-names":false,"suffix":""},{"dropping-particle":"","family":"Perdomo","given":"Ivette","non-dropping-particle":"","parse-names":false,"suffix":""},{"dropping-particle":"","family":"Gómez de Saravia","given":"Sandra","non-dropping-particle":"","parse-names":false,"suffix":""},{"dropping-particle":"","family":"Guiamet","given":"Patricia","non-dropping-particle":"","parse-names":false,"suffix":""}],"container-title":"ISRN Microbiology","id":"ITEM-1","issue":"Article ID 680598","issued":{"date-parts":[["2012"]]},"page":"1-10","title":"Determination of Indoor Air Quality in Archives and Biodeterioration of the Documentary Heritage","type":"article-journal","volume":"2012"},"uris":["http://www.mendeley.com/documents/?uuid=b8b58adf-f450-4487-82f8-f208c17c84b6","http://www.mendeley.com/documents/?uuid=e33b4d24-55c4-4f41-a731-649438d40e5b"]},{"id":"ITEM-2","itemData":{"author":[{"dropping-particle":"","family":"Valentin","given":"Nieves","non-dropping-particle":"","parse-names":false,"suffix":""}],"container-title":"Experts’ Roundtable on Sustainable Climate Management Strategies","editor":[{"dropping-particle":"","family":"Boersma","given":"Foekje","non-dropping-particle":"","parse-names":false,"suffix":""}],"id":"ITEM-2","issued":{"date-parts":[["2007"]]},"page":"1-26","publisher":"The Getty Conservation Institute","publisher-place":"Tenerife, Spain","title":"Microbial Contamination in Archives and Museums: Health Hazards and Preventive Strategies Using Air Ventilation Systems","type":"paper-conference"},"uris":["http://www.mendeley.com/documents/?uuid=642ecba7-b975-4e2a-9b07-b0bb7950b860","http://www.mendeley.com/documents/?uuid=3c54f80d-8579-4ab3-ad1f-c3509dded589","http://www.mendeley.com/documents/?uuid=98b964a6-011c-490f-8484-fb5a4a8d2e22"]},{"id":"ITEM-3","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pracy","id":"ITEM-3","issue":"2","issued":{"date-parts":[["2008"]]},"page":"159-170","title":"Workers' exposure to selected biological agents in libraries of Upper Silesia","type":"article-journal","volume":"59"},"uris":["http://www.mendeley.com/documents/?uuid=651a56e5-120c-4e54-be5e-c9b07bc79a4f","http://www.mendeley.com/documents/?uuid=b24ba249-e9ce-4876-91c2-a7b601867bd9","http://www.mendeley.com/documents/?uuid=a0df1daf-ea0d-4f37-a8e5-bce5372bd280"]},{"id":"ITEM-4","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-4","issue":"3","issued":{"date-parts":[["2015"]]},"page":"389-401","title":"Assessment of microbiological contamination in the work environments of museums, archives and libraries","type":"article-journal","volume":"31"},"uris":["http://www.mendeley.com/documents/?uuid=787ec923-8449-41a1-926e-3abc447246d4"]}],"mendeley":{"formattedCitation":"[17,19,24,33]","plainTextFormattedCitation":"[17,19,24,33]","previouslyFormattedCitation":"(Valentin 2007; Wlazło et al. 2008; Borrego et al. 2012; Skóra et al.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[17,19,24,33]</w:t>
            </w:r>
            <w:r w:rsidRPr="005242C1">
              <w:rPr>
                <w:sz w:val="18"/>
                <w:szCs w:val="18"/>
                <w:lang w:val="en-GB"/>
              </w:rPr>
              <w:fldChar w:fldCharType="end"/>
            </w:r>
          </w:p>
        </w:tc>
        <w:tc>
          <w:tcPr>
            <w:tcW w:w="3392" w:type="dxa"/>
            <w:vAlign w:val="center"/>
          </w:tcPr>
          <w:p w14:paraId="2EFE9134" w14:textId="77777777" w:rsidR="00674FB2" w:rsidRPr="005242C1" w:rsidRDefault="00674FB2" w:rsidP="00674FB2">
            <w:pPr>
              <w:spacing w:line="276" w:lineRule="auto"/>
              <w:jc w:val="center"/>
              <w:rPr>
                <w:sz w:val="18"/>
                <w:szCs w:val="18"/>
              </w:rPr>
            </w:pPr>
            <w:r w:rsidRPr="005242C1">
              <w:rPr>
                <w:sz w:val="18"/>
                <w:szCs w:val="18"/>
              </w:rPr>
              <w:t>-</w:t>
            </w:r>
          </w:p>
        </w:tc>
        <w:tc>
          <w:tcPr>
            <w:tcW w:w="3392" w:type="dxa"/>
            <w:shd w:val="clear" w:color="auto" w:fill="auto"/>
            <w:vAlign w:val="center"/>
          </w:tcPr>
          <w:p w14:paraId="77154763" w14:textId="5FA3F918" w:rsidR="00674FB2" w:rsidRPr="005242C1" w:rsidRDefault="00674FB2" w:rsidP="00D85868">
            <w:pPr>
              <w:spacing w:line="276" w:lineRule="auto"/>
              <w:jc w:val="center"/>
              <w:rPr>
                <w:sz w:val="18"/>
                <w:szCs w:val="18"/>
              </w:rPr>
            </w:pPr>
            <w:r w:rsidRPr="005242C1">
              <w:rPr>
                <w:sz w:val="18"/>
                <w:szCs w:val="18"/>
              </w:rPr>
              <w:t xml:space="preserve">Argentina, Cuba, Italy, Japan, Morocco, Portugal, Slovakia </w:t>
            </w:r>
            <w:r w:rsidRPr="005242C1">
              <w:rPr>
                <w:sz w:val="18"/>
                <w:szCs w:val="18"/>
                <w:lang w:val="en-GB"/>
              </w:rPr>
              <w:fldChar w:fldCharType="begin" w:fldLock="1"/>
            </w:r>
            <w:r w:rsidR="00B056A6">
              <w:rPr>
                <w:sz w:val="18"/>
                <w:szCs w:val="18"/>
              </w:rPr>
              <w:instrText>ADDIN CSL_CITATION {"citationItems":[{"id":"ITEM-1","itemData":{"DOI":"DOI 10.1016/j.ibiod.2008.08.007","ISBN":"0964-8305","abstract":"In this paper we deliver a report on the study of microbiological damage found on the pages of a 16th-century book. Our aim is to describe the procedures needed to ensure a conservative approach to the restoration of valuable books and objects of art made from, or supported on, paper. The techniques employed to evaluate and describe the damage observed, as well as the organisms responsible for biodeterioration, are discussed. A range of sampling techniques and instruments were utilised, including swabs and adhesive tape. Conventional methods, such as classic culturing and the direct microscopic observation of sampled material, were coupled with DNA-fingerprinting and phylogenetic analysis. We postulated that the purple stains which migrate through the pages with a felted consistency (Fig. 2), based on all the information obtained using traditional and molecular means, were caused by a cellulolytic fungus producing purple essudates, characterised by echinated conidia and Hulle cells. These elements were consistent with the discovery of both A. versicolor and A. nidulans using molecular techniques. (C) 2008 Elsevier Ltd. All rights reserved.","author":[{"dropping-particle":"","family":"Michaelsen","given":"A","non-dropping-particle":"","parse-names":false,"suffix":""},{"dropping-particle":"","family":"Pinar","given":"G","non-dropping-particle":"","parse-names":false,"suffix":""},{"dropping-particle":"","family":"Montanari","given":"M","non-dropping-particle":"","parse-names":false,"suffix":""},{"dropping-particle":"","family":"Pinzari","given":"F","non-dropping-particle":"","parse-names":false,"suffix":""}],"container-title":"International Biodeterioration &amp; Biodegradation","id":"ITEM-1","issue":"2","issued":{"date-parts":[["2009"]]},"language":"English","note":"Cited References Count:36|ELSEVIER SCI LTD|THE BOULEVARD, LANGFORD LANE, KIDLINGTON, OXFORD OX5 1GB, OXON, ENGLAND","page":"161-168","title":"Biodeterioration and restoration of a 16th-century book using a combination of conventional and molecular techniques: A case study","type":"article-journal","volume":"63"},"uris":["http://www.mendeley.com/documents/?uuid=6cb6e647-b52d-4f16-aa6f-a8e4f0c5c909","http://www.mendeley.com/documents/?uuid=bebc0fb3-e7df-4928-88f4-2d378deda628"]},{"id":"ITEM-2","itemData":{"DOI":"10.1016/j.ibiod.2012.01.011","ISSN":"09648305","author":[{"dropping-particle":"","family":"Kraková","given":"Lucia","non-dropping-particle":"","parse-names":false,"suffix":""},{"dropping-particle":"","family":"Chovanová","given":"Katarína","non-dropping-particle":"","parse-names":false,"suffix":""},{"dropping-particle":"","family":"Selim","given":"Samy a.","non-dropping-particle":"","parse-names":false,"suffix":""},{"dropping-particle":"","family":"Šimonovičová","given":"Alexandra","non-dropping-particle":"","parse-names":false,"suffix":""},{"dropping-particle":"","family":"Puškarová","given":"Andrea","non-dropping-particle":"","parse-names":false,"suffix":""},{"dropping-particle":"","family":"Maková","given":"Alena","non-dropping-particle":"","parse-names":false,"suffix":""},{"dropping-particle":"","family":"Pangallo","given":"Domenico","non-dropping-particle":"","parse-names":false,"suffix":""}],"container-title":"International Biodeterioration &amp; Biodegradation","id":"ITEM-2","issued":{"date-parts":[["2012"]]},"page":"117-125","title":"A multiphasic approach for investigation of the microbial diversity and its biodegradative abilities in historical paper and parchment documents","type":"article-journal","volume":"70"},"uris":["http://www.mendeley.com/documents/?uuid=20597d0d-83ff-43c8-a985-b71f49676501","http://www.mendeley.com/documents/?uuid=4da91d3a-b671-4cf0-bf60-38373f59af25","http://www.mendeley.com/documents/?uuid=5a722c87-788c-4e73-b3c8-246b2974b37b"]},{"id":"ITEM-3","itemData":{"DOI":"10.5402/2012/680598","ISSN":"2090-7478","PMID":"23762758","abstract":"Documentary heritage is permanently subject to suffering from physical, chemical, and/or biological alterations. Biological deterioration by microorganisms (bacteria and fungi) causes undesirable changes on material properties. Microorganisms affect different organic, natural or synthetic substrates (cellulose, polycarbonates), metals, and compounds of optical and magnetic devices (CD, VHS). Paper made by vegetal fibers, functional additives (glue, optical polishers, consolidating agents), and inks with organic bindings are used as sources of nutrients. The environmental microorganisms that form the microbial charge of indoor air at repositories (archives, libraries) storing cultural heritage can deteriorate the different supports of heritage importance and affect human health as allergies and skin affections. The aims of this research were to study microbial contamination of the environment and its influence on biodeterioration by the biofilm formation and to analyze the relationship between environment microbiota and biofilm formation in materials stored at three archives in Argentina and in two repositories of the National Archive of the Republic of Cuba.","author":[{"dropping-particle":"","family":"Borrego","given":"Sofía","non-dropping-particle":"","parse-names":false,"suffix":""},{"dropping-particle":"","family":"Lavin","given":"Paola","non-dropping-particle":"","parse-names":false,"suffix":""},{"dropping-particle":"","family":"Perdomo","given":"Ivette","non-dropping-particle":"","parse-names":false,"suffix":""},{"dropping-particle":"","family":"Gómez de Saravia","given":"Sandra","non-dropping-particle":"","parse-names":false,"suffix":""},{"dropping-particle":"","family":"Guiamet","given":"Patricia","non-dropping-particle":"","parse-names":false,"suffix":""}],"container-title":"ISRN Microbiology","id":"ITEM-3","issue":"Article ID 680598","issued":{"date-parts":[["2012"]]},"page":"1-10","title":"Determination of Indoor Air Quality in Archives and Biodeterioration of the Documentary Heritage","type":"article-journal","volume":"2012"},"uris":["http://www.mendeley.com/documents/?uuid=b8b58adf-f450-4487-82f8-f208c17c84b6","http://www.mendeley.com/documents/?uuid=e33b4d24-55c4-4f41-a731-649438d40e5b","http://www.mendeley.com/documents/?uuid=21fb62ad-d429-48bd-b194-2295a6b89d06"]},{"id":"ITEM-4","itemData":{"DOI":"10.1007/s13213-013-0718-6","ISBN":"1321301307186","ISSN":"1590-4261","author":[{"dropping-particle":"","family":"Bergadi","given":"Fatimazahra","non-dropping-particle":"","parse-names":false,"suffix":""},{"dropping-particle":"","family":"Laachari","given":"Faouzi","non-dropping-particle":"","parse-names":false,"suffix":""},{"dropping-particle":"","family":"Elabed","given":"Soumya","non-dropping-particle":"","parse-names":false,"suffix":""},{"dropping-particle":"","family":"Mohammed","given":"Iraqui Houssaini","non-dropping-particle":"","parse-names":false,"suffix":""},{"dropping-particle":"","family":"Ibnsouda","given":"Saad Koraichi","non-dropping-particle":"","parse-names":false,"suffix":""}],"container-title":"Annals of Microbiology","id":"ITEM-4","issued":{"date-parts":[["2014","10","18"]]},"page":"815-822","title":"Cellulolytic potential and filter paper activity of fungi isolated from ancients manuscripts from the Medina of Fez","type":"article-journal","volume":"64"},"uris":["http://www.mendeley.com/documents/?uuid=92ab2bf5-62fd-42b5-b551-4fdeb37b6215","http://www.mendeley.com/documents/?uuid=7d41df63-d568-424e-b51b-75901ceaa6e4","http://www.mendeley.com/documents/?uuid=b016b145-4136-401a-8785-7204e5bc9a26"]},{"id":"ITEM-5","itemData":{"DOI":"10.1016/j.ibiod.2013.12.007","ISSN":"09648305","author":[{"dropping-particle":"","family":"Sato","given":"Yoshinori","non-dropping-particle":"","parse-names":false,"suffix":""},{"dropping-particle":"","family":"Aoki","given":"Mutsumi","non-dropping-particle":"","parse-names":false,"suffix":""},{"dropping-particle":"","family":"Kigawa","given":"Rika","non-dropping-particle":"","parse-names":false,"suffix":""}],"container-title":"International Biodeterioration &amp; Biodegradation","id":"ITEM-5","issued":{"date-parts":[["2014"]]},"page":"142-149","title":"Microbial deterioration of tsunami-affected paper-based objects: A case study","type":"article-journal","volume":"88"},"uris":["http://www.mendeley.com/documents/?uuid=b6bbdfcb-6122-4c0d-aba0-7b8133112a16","http://www.mendeley.com/documents/?uuid=3a755677-1849-4738-8682-a08485c51b76","http://www.mendeley.com/documents/?uuid=d7dc50d2-4746-46d0-8ea7-525cf293e64b"]},{"id":"ITEM-6","itemData":{"author":[{"dropping-particle":"","family":"Sequeira","given":"S. O.","non-dropping-particle":"","parse-names":false,"suffix":""},{"dropping-particle":"de","family":"Carvalho","given":"H. Paiva","non-dropping-particle":"","parse-names":false,"suffix":""},{"dropping-particle":"","family":"Mesquita","given":"N.","non-dropping-particle":"","parse-names":false,"suffix":""},{"dropping-particle":"","family":"Portugal","given":"A.","non-dropping-particle":"","parse-names":false,"suffix":""},{"dropping-particle":"","family":"Macedo","given":"M. F.","non-dropping-particle":"","parse-names":false,"suffix":""}],"container-title":"Conservar Património","id":"ITEM-6","issued":{"date-parts":[["0"]]},"title":"Fungal Stains on Paper: Is What You See What You Get?","type":"article-journal","volume":"in press"},"uris":["http://www.mendeley.com/documents/?uuid=8be45d95-9898-4bb8-9860-4d13adc2e7b9"]}],"mendeley":{"formattedCitation":"[33,41,55,58,60,67]","plainTextFormattedCitation":"[33,41,55,58,60,67]","previouslyFormattedCitation":"(Sequeira et al.; Michaelsen et al. 2009; Borrego et al. 2012; Kraková et al. 2012; Sato et al. 2014; Bergadi et al. 2014)"},"properties":{"noteIndex":0},"schema":"https://github.com/citation-style-language/schema/raw/master/csl-citation.json"}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[33,41,55,58,60,67]</w:t>
            </w:r>
            <w:r w:rsidRPr="005242C1">
              <w:rPr>
                <w:sz w:val="18"/>
                <w:szCs w:val="18"/>
                <w:lang w:val="en-GB"/>
              </w:rPr>
              <w:fldChar w:fldCharType="end"/>
            </w:r>
          </w:p>
        </w:tc>
      </w:tr>
      <w:tr w:rsidR="00674FB2" w:rsidRPr="00DD1D34" w14:paraId="40475E31" w14:textId="77777777" w:rsidTr="0038188C">
        <w:trPr>
          <w:trHeight w:val="397"/>
        </w:trPr>
        <w:tc>
          <w:tcPr>
            <w:tcW w:w="4395" w:type="dxa"/>
            <w:shd w:val="clear" w:color="auto" w:fill="auto"/>
            <w:vAlign w:val="center"/>
            <w:hideMark/>
          </w:tcPr>
          <w:p w14:paraId="4278B2C9" w14:textId="22A5BDBF" w:rsidR="00674FB2" w:rsidRPr="00626A99" w:rsidRDefault="00674FB2" w:rsidP="00674FB2">
            <w:pPr>
              <w:spacing w:line="276" w:lineRule="auto"/>
              <w:rPr>
                <w:b/>
                <w:i/>
                <w:iCs/>
                <w:sz w:val="18"/>
                <w:szCs w:val="18"/>
              </w:rPr>
            </w:pPr>
            <w:r w:rsidRPr="00626A99">
              <w:rPr>
                <w:b/>
                <w:i/>
                <w:iCs/>
                <w:sz w:val="18"/>
                <w:szCs w:val="18"/>
              </w:rPr>
              <w:t xml:space="preserve">Penicillium corylophilum </w:t>
            </w:r>
            <w:r>
              <w:rPr>
                <w:sz w:val="18"/>
                <w:szCs w:val="18"/>
              </w:rPr>
              <w:t>Dierckx</w:t>
            </w:r>
          </w:p>
        </w:tc>
        <w:tc>
          <w:tcPr>
            <w:tcW w:w="3391" w:type="dxa"/>
            <w:vAlign w:val="center"/>
          </w:tcPr>
          <w:p w14:paraId="2B6FB046" w14:textId="162BA0A6" w:rsidR="00674FB2" w:rsidRPr="00B056A6" w:rsidRDefault="00674FB2" w:rsidP="00D85868">
            <w:pPr>
              <w:spacing w:line="276" w:lineRule="auto"/>
              <w:jc w:val="center"/>
              <w:rPr>
                <w:sz w:val="18"/>
                <w:szCs w:val="18"/>
              </w:rPr>
            </w:pPr>
            <w:r w:rsidRPr="005242C1">
              <w:rPr>
                <w:sz w:val="18"/>
                <w:szCs w:val="18"/>
              </w:rPr>
              <w:t xml:space="preserve">France, Italy, Lithuania, Poland </w:t>
            </w:r>
            <w:r w:rsidRPr="005242C1">
              <w:rPr>
                <w:sz w:val="18"/>
                <w:szCs w:val="18"/>
                <w:lang w:val="en-GB"/>
              </w:rPr>
              <w:fldChar w:fldCharType="begin" w:fldLock="1"/>
            </w:r>
            <w:r w:rsidR="00B056A6">
              <w:rPr>
                <w:sz w:val="18"/>
                <w:szCs w:val="18"/>
              </w:rPr>
              <w:instrText>ADDIN CSL_CITATION {"citationItems":[{"id":"ITEM-1","itemData":{"DOI":"10.1177/1420326x04045274","ISBN":"1420-326X","abstract":"In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Environment","id":"ITEM-1","issue":"3","issued":{"date-parts":[["2004"]]},"note":"Times Cited: 6","page":"169-182","title":"Microscopic fungi found in the libraries of vilnius and factors affecting their development","type":"article-journal","volume":"13"},"uris":["http://www.mendeley.com/documents/?uuid=0070ba08-96be-4a79-8c48-f003bb745b56"]},{"id":"ITEM-2","itemData":{"author":[{"dropping-particle":"","family":"Zielińska-Jankiewicz","given":"Katarzyna","non-dropping-particle":"","parse-names":false,"suffix":""},{"dropping-particle":"","family":"Kozajda","given":"Anna","non-dropping-particle":"","parse-names":false,"suffix":""},{"dropping-particle":"","family":"Piotrowska","given":"Małgorzata","non-dropping-particle":"","parse-names":false,"suffix":""},{"dropping-particle":"","family":"Szadkowska-Stańczyk","given":"Irena","non-dropping-particle":"","parse-names":false,"suffix":""}],"container-title":"Annals of Agricultural and Environmental Medicine","id":"ITEM-2","issued":{"date-parts":[["2008"]]},"page":"71-78","title":"Microbiological Contamination With Moulds in Work Environment","type":"article-journal","volume":"15"},"uris":["http://www.mendeley.com/documents/?uuid=691f2499-ffe6-4397-bcc7-a5bc2f453c25"]},{"id":"ITEM-3","itemData":{"DOI":"10.1016/j.ibiod.2014.12.012","ISBN":"0964-8305","ISSN":"09648305","abstract":"The use of Compactus shelves by libraries and archives is a good solution to optimize the storage space and prevent dust deposits on books. However, they are probably the cause of severe cases of fungal colonization in historical library materials. A typical phenomenon occurs as a spread of white mycelial growth forming scattered spots, mainly on volumes with leather or fabric bindings. Recent studies have identified the xerophilic fungus Eurotium halophilicum (anamorph Aspergillus halophilicus) as responsible for this kind of contamination. A similar situation was found inside the Library of Humanities (BAUM), at Ca' Foscari University, Venice (Italy). Various sampling methods, including cotton swabs and adhesive tape, were adopted to isolate fungi from books and a set of aerobiological analyses was performed to characterize the environment of the repository. The presence of E. halophilicum on both books and in the indoor air was confirmed by direct observation of adhesive tape samples, microscopic observations and molecular methods. Moreover, Aspergillus creber and Aspergillus protuberus belonging to the revised group Aspergillus section Versicolores, were also isolated for the first time in Italian conservation environments.","author":[{"dropping-particle":"","family":"Micheluz","given":"Anna","non-dropping-particle":"","parse-names":false,"suffix":""},{"dropping-particle":"","family":"Manente","given":"Sabrina","non-dropping-particle":"","parse-names":false,"suffix":""},{"dropping-particle":"","family":"Tigini","given":"Valeria","non-dropping-particle":"","parse-names":false,"suffix":""},{"dropping-particle":"","family":"Prigione","given":"Valeria","non-dropping-particle":"","parse-names":false,"suffix":""},{"dropping-particle":"","family":"Pinzari","given":"Flavia","non-dropping-particle":"","parse-names":false,"suffix":""},{"dropping-particle":"","family":"Ravagnan","given":"Giampietro","non-dropping-particle":"","parse-names":false,"suffix":""},{"dropping-particle":"","family":"Varese","given":"Giovanna Cristina","non-dropping-particle":"","parse-names":false,"suffix":""}],"container-title":"International Biodeterioration &amp; Biodegradation","id":"ITEM-3","issued":{"date-parts":[["2015"]]},"page":"1-7","title":"The extreme environment of a library: Xerophilic fungi inhabiting indoor niches","type":"article-journal","volume":"99"},"uris":["http://www.mendeley.com/documents/?uuid=8c2c861f-deac-41ca-95b4-ddc1e41e6f47"]},{"id":"ITEM-4","itemData":{"DOI":"10.1111/j.1600-0668.2012.00781.x","ISBN":"0905-6947","ISSN":"09056947","PMID":"22429323","abstract":": Fungi that damage documents in archives may harm workers' health, depending on which mold species are inhaled, the concentrations of fungal species inhaled, and individual factors. Our aim was to identify and quantify fungi in archives and to investigate possible links with the symptoms experienced by workers. Ten French archives were sampled using an air impactor and electrostatic dust collectors. Allergies and general symptoms felt by 144 workers were reported using a self-report questionnaire. Utilizing culture-based analysis methods along with qPCR, Penicillium chrysogenum, Cladosporium sphaerospermum, and Aspergillus versicolor were the three main fungi in air and dust in terms of quantity and frequency. Median fungal concentrations in storage areas, ranged from 30 to 465 CFU/m3. People working in the most contaminated archives did not report more symptoms of allergy than others. However, workers in contact with moldy documents reported more headaches (odds ratio, 2.4; 95% confidence interval, 1.1-5.3), fatigue (OR, 2.9; 95% CI, 1.2-6.7), eye irritation (OR, 5.4; 95% CI, 1.9-14.9), throat irritation (OR, 2.4; 95% CI, 1.0-5.7), coughing (OR, 3.2; 95% CI, 1.2-8.4), and rhinorrhea (OR, 2.6; 95% CI, 1.0-6.4) than others. Other parameters such as dust levels and concentrations of metabolites and chemical substances should be considered as confounding factors in further investigations to isolate the role of molds., Practical Implications: Most studies about fungi and archives deal with the conservation of manuscripts and documents, and few discuss workers' health problems. Our study shows that archives do not represent a highly contaminated environment. Symptoms felt by workers were more often linked to direct contact with moldy documents than to high concentrations of mold in the air of archive storage areas. This study provides data on concentration levels in archives that could be used to interpret microbiological investigations in this type of environment in the future., Copyright (C) 2012 Blackwell Publishing Ltd.","author":[{"dropping-particle":"","family":"Roussel","given":"S.","non-dropping-particle":"","parse-names":false,"suffix":""},{"dropping-particle":"","family":"Reboux","given":"G.","non-dropping-particle":"","parse-names":false,"suffix":""},{"dropping-particle":"","family":"Millon","given":"L.","non-dropping-particle":"","parse-names":false,"suffix":""},{"dropping-particle":"","family":"Parchas","given":"M. D.","non-dropping-particle":"","parse-names":false,"suffix":""},{"dropping-particle":"","family":"Boudih","given":"S.","non-dropping-particle":"","parse-names":false,"suffix":""},{"dropping-particle":"","family":"Skana","given":"F.","non-dropping-particle":"","parse-names":false,"suffix":""},{"dropping-particle":"","family":"Delaforge","given":"M.","non-dropping-particle":"","parse-names":false,"suffix":""},{"dropping-particle":"","family":"Rakotonirainy","given":"M. S.","non-dropping-particle":"","parse-names":false,"suffix":""}],"container-title":"Indoor Air","id":"ITEM-4","issue":"6","issued":{"date-parts":[["2012"]]},"page":"514-522","title":"Microbiological evaluation of ten French archives and link to occupational symptoms","type":"article-journal","volume":"22"},"uris":["http://www.mendeley.com/documents/?uuid=ad1b6379-d0a5-4fad-b432-47f195777d07"]},{"id":"ITEM-5","itemData":{"DOI":"10.1007/s10453-015-9372-8","ISSN":"15733025","PMID":"26346115","abstract":"Museums,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-5","issue":"3","issued":{"date-parts":[["2015"]]},"page":"389-401","title":"Assessment of microbiological contamination in the work environments of museums, archives and libraries","type":"article-journal","volume":"31"},"uris":["http://www.mendeley.com/documents/?uuid=787ec923-8449-41a1-926e-3abc447246d4"]}],"mendeley":{"formattedCitation":"[3,8,18,19,39]","plainTextFormattedCitation":"[3,8,18,19,39]","previouslyFormattedCitation":"(Lugauskas &amp; Krikstaponis 2004; Zielińska-Jankiewicz et al. 2008; Roussel et al. 2012; Micheluz et al. 2015; Skóra et al.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[3,8,18,19,39]</w:t>
            </w:r>
            <w:r w:rsidRPr="005242C1">
              <w:rPr>
                <w:sz w:val="18"/>
                <w:szCs w:val="18"/>
                <w:lang w:val="en-GB"/>
              </w:rPr>
              <w:fldChar w:fldCharType="end"/>
            </w:r>
          </w:p>
        </w:tc>
        <w:tc>
          <w:tcPr>
            <w:tcW w:w="3392" w:type="dxa"/>
            <w:vAlign w:val="center"/>
          </w:tcPr>
          <w:p w14:paraId="76CA2C71" w14:textId="51BC424D" w:rsidR="00A000DA" w:rsidRPr="005242C1" w:rsidRDefault="00A000DA" w:rsidP="00D85868">
            <w:pPr>
              <w:spacing w:line="276" w:lineRule="auto"/>
              <w:jc w:val="center"/>
              <w:rPr>
                <w:sz w:val="18"/>
                <w:szCs w:val="18"/>
                <w:lang w:val="en-GB"/>
              </w:rPr>
            </w:pPr>
            <w:r w:rsidRPr="00B056A6">
              <w:rPr>
                <w:sz w:val="18"/>
                <w:szCs w:val="18"/>
              </w:rPr>
              <w:t xml:space="preserve">France, </w:t>
            </w:r>
            <w:r w:rsidR="00674FB2" w:rsidRPr="00B056A6">
              <w:rPr>
                <w:sz w:val="18"/>
                <w:szCs w:val="18"/>
              </w:rPr>
              <w:t xml:space="preserve">Italy, Poland </w:t>
            </w:r>
            <w:r w:rsidR="00674FB2" w:rsidRPr="005242C1">
              <w:rPr>
                <w:sz w:val="18"/>
                <w:szCs w:val="18"/>
                <w:lang w:val="en-GB"/>
              </w:rPr>
              <w:fldChar w:fldCharType="begin" w:fldLock="1"/>
            </w:r>
            <w:r w:rsidR="00B056A6">
              <w:rPr>
                <w:sz w:val="18"/>
                <w:szCs w:val="18"/>
              </w:rPr>
              <w:instrText>ADDIN CSL_CITATION {"citationItems":[{"id":"ITEM-1","itemData":{"author":[{"dropping-particle":"","family":"Zielińska-Jankiewicz","given":"Katarzyna","non-dropping-particle":"","parse-names":false,"suffix":""},{"dropping-particle":"","family":"Kozajda","given":"Anna","non-dropping-particle":"","parse-names":false,"suffix":""},{"dropping-particle":"","family":"Piotrowska","given":"Małgorzata","non-dropping-particle":"","parse-names":false,"suffix":""},{"dropping-particle":"","family":"Szadkowska-Stańczyk","given":"Irena","non-dropping-particle":"","parse-names":false,"suffix":""}],"container-title":"Annals of Agricultural and Environmental Medicine","id":"ITEM-1","issued":{"date-parts":[["2008"]]},"page":"71-78","title":"Microbiological Contamination With Moulds in Work Environment","type":"article-journal","volume":"15"},"uris":["http://www.mendeley.com/documents/?uuid=5325b2d0-5d68-448e-abc5-e102643d9132","http://www.mendeley.com/documents/?uuid=691f2499-ffe6-4397-bcc7-a5bc2f453c25","http://www.mendeley.com/documents/?uuid=c4489517-1219-4af6-a56b-c30c512efb12"]},{"id":"ITEM-2","itemData":{"author":[{"dropping-particle":"","family":"Maggi","given":"Oriana","non-dropping-particle":"","parse-names":false,"suffix":""},{"dropping-particle":"","family":"Persiani","given":"Anna Maria","non-dropping-particle":"","parse-names":false,"suffix":""},{"dropping-particle":"","family":"Gallo","given":"Fausta","non-dropping-particle":"","parse-names":false,"suffix":""},{"dropping-particle":"","family":"Valenti","given":"Paola","non-dropping-particle":"","parse-names":false,"suffix":""},{"dropping-particle":"","family":"Pasquariello","given":"Giovanna","non-dropping-particle":"","parse-names":false,"suffix":""},{"dropping-particle":"","family":"Sclocchi","given":"Maria Carla","non-dropping-particle":"","parse-names":false,"suffix":""},{"dropping-particle":"","family":"Scorrano","given":"Mauro","non-dropping-particle":"","parse-names":false,"suffix":""}],"container-title":"Aerobiologia","id":"ITEM-2","issue":"3-4","issued":{"date-parts":[["2000"]]},"page":"429-434","title":"Airborne fungal spores in dust present in archives: Proposal for a detection method, new for archival materials","type":"article-journal","volume":"16"},"uris":["http://www.mendeley.com/documents/?uuid=7a3cb116-d32e-485d-a73c-4e32d928396c"]},{"id":"ITEM-3","itemData":{"DOI":"10.1111/j.1600-0668.2012.00781.x","ISBN":"0905-6947","ISSN":"09056947","PMID":"22429323","abstract":": Fungi that damage documents in archives may harm workers' health, depending on which mold species are inhaled, the concentrations of fungal species inhaled, and individual factors. Our aim was to identify and quantify fungi in archives and to investigate possible links with the symptoms experienced by workers. Ten French archives were sampled using an air impactor and electrostatic dust collectors. Allergies and general symptoms felt by 144 workers were reported using a self-report questionnaire. Utilizing culture-based analysis methods along with qPCR, Penicillium chrysogenum, Cladosporium sphaerospermum, and Aspergillus versicolor were the three main fungi in air and dust in terms of quantity and frequency. Median fungal concentrations in storage areas, ranged from 30 to 465 CFU/m3. People working in the most contaminated archives did not report more symptoms of allergy than others. However, workers in contact with moldy documents reported more headaches (odds ratio, 2.4; 95% confidence interval, 1.1-5.3), fatigue (OR, 2.9; 95% CI, 1.2-6.7), eye irritation (OR, 5.4; 95% CI, 1.9-14.9), throat irritation (OR, 2.4; 95% CI, 1.0-5.7), coughing (OR, 3.2; 95% CI, 1.2-8.4), and rhinorrhea (OR, 2.6; 95% CI, 1.0-6.4) than others. Other parameters such as dust levels and concentrations of metabolites and chemical substances should be considered as confounding factors in further investigations to isolate the role of molds., Practical Implications: Most studies about fungi and archives deal with the conservation of manuscripts and documents, and few discuss workers' health problems. Our study shows that archives do not represent a highly contaminated environment. Symptoms felt by workers were more often linked to direct contact with moldy documents than to high concentrations of mold in the air of archive storage areas. This study provides data on concentration levels in archives that could be used to interpret microbiological investigations in this type of environment in the future., Copyright (C) 2012 Blackwell Publishing Ltd.","author":[{"dropping-particle":"","family":"Roussel","given":"S.","non-dropping-particle":"","parse-names":false,"suffix":""},{"dropping-particle":"","family":"Reboux","given":"G.","non-dropping-particle":"","parse-names":false,"suffix":""},{"dropping-particle":"","family":"Millon","given":"L.","non-dropping-particle":"","parse-names":false,"suffix":""},{"dropping-particle":"","family":"Parchas","given":"M. D.","non-dropping-particle":"","parse-names":false,"suffix":""},{"dropping-particle":"","family":"Boudih","given":"S.","non-dropping-particle":"","parse-names":false,"suffix":""},{"dropping-particle":"","family":"Skana","given":"F.","non-dropping-particle":"","parse-names":false,"suffix":""},{"dropping-particle":"","family":"Delaforge","given":"M.","non-dropping-particle":"","parse-names":false,"suffix":""},{"dropping-particle":"","family":"Rakotonirainy","given":"M. S.","non-dropping-particle":"","parse-names":false,"suffix":""}],"container-title":"Indoor Air","id":"ITEM-3","issue":"6","issued":{"date-parts":[["2012"]]},"page":"514-522","title":"Microbiological evaluation of ten French archives and link to occupational symptoms","type":"article-journal","volume":"22"},"uris":["http://www.mendeley.com/documents/?uuid=ad1b6379-d0a5-4fad-b432-47f195777d07"]}],"mendeley":{"formattedCitation":"[8,10,18]","plainTextFormattedCitation":"[8,10,18]","previouslyFormattedCitation":"(Maggi et al. 2000; Zielińska-Jankiewicz et al. 2008; Roussel et al. 2012)"},"properties":{"noteIndex":0},"schema":"https://github.com/citation-style-language/schema/raw/master/csl-citation.json"}</w:instrText>
            </w:r>
            <w:r w:rsidR="00674FB2" w:rsidRPr="005242C1">
              <w:rPr>
                <w:sz w:val="18"/>
                <w:szCs w:val="18"/>
                <w:lang w:val="en-GB"/>
              </w:rPr>
              <w:fldChar w:fldCharType="separate"/>
            </w:r>
            <w:r w:rsidR="00B056A6" w:rsidRPr="00B056A6">
              <w:rPr>
                <w:noProof/>
                <w:sz w:val="18"/>
                <w:szCs w:val="18"/>
                <w:lang w:val="en-GB"/>
              </w:rPr>
              <w:t>[8,10,18]</w:t>
            </w:r>
            <w:r w:rsidR="00674FB2" w:rsidRPr="005242C1">
              <w:rPr>
                <w:sz w:val="18"/>
                <w:szCs w:val="18"/>
                <w:lang w:val="en-GB"/>
              </w:rPr>
              <w:fldChar w:fldCharType="end"/>
            </w:r>
            <w:r w:rsidR="00674FB2" w:rsidRPr="005242C1">
              <w:rPr>
                <w:sz w:val="18"/>
                <w:szCs w:val="18"/>
                <w:lang w:val="en-GB"/>
              </w:rPr>
              <w:t xml:space="preserve"> </w:t>
            </w:r>
          </w:p>
        </w:tc>
        <w:tc>
          <w:tcPr>
            <w:tcW w:w="3392" w:type="dxa"/>
            <w:shd w:val="clear" w:color="auto" w:fill="auto"/>
            <w:vAlign w:val="center"/>
          </w:tcPr>
          <w:p w14:paraId="4517E209" w14:textId="6BBD8738" w:rsidR="00674FB2" w:rsidRPr="005242C1" w:rsidRDefault="00674FB2" w:rsidP="00D85868">
            <w:pPr>
              <w:spacing w:line="276" w:lineRule="auto"/>
              <w:jc w:val="center"/>
              <w:rPr>
                <w:sz w:val="18"/>
                <w:szCs w:val="18"/>
                <w:lang w:val="en-GB"/>
              </w:rPr>
            </w:pPr>
            <w:r w:rsidRPr="005242C1">
              <w:rPr>
                <w:noProof/>
                <w:sz w:val="18"/>
                <w:szCs w:val="18"/>
                <w:lang w:val="en-GB"/>
              </w:rPr>
              <w:t xml:space="preserve">Portugal </w:t>
            </w:r>
            <w:r w:rsidRPr="005242C1">
              <w:rPr>
                <w:noProof/>
                <w:sz w:val="18"/>
                <w:szCs w:val="18"/>
                <w:lang w:val="en-GB"/>
              </w:rPr>
              <w:fldChar w:fldCharType="begin" w:fldLock="1"/>
            </w:r>
            <w:r w:rsidR="00B056A6">
              <w:rPr>
                <w:noProof/>
                <w:sz w:val="18"/>
                <w:szCs w:val="18"/>
                <w:lang w:val="en-GB"/>
              </w:rPr>
              <w:instrText>ADDIN CSL_CITATION {"citationItems":[{"id":"ITEM-1","itemData":{"author":[{"dropping-particle":"","family":"Lourenço","given":"M J L","non-dropping-particle":"","parse-names":false,"suffix":""},{"dropping-particle":"V","family":"Pol","given":"L","non-dropping-particle":"","parse-names":false,"suffix":""},{"dropping-particle":"","family":"Sampaio","given":"J P","non-dropping-particle":"","parse-names":false,"suffix":""},{"dropping-particle":"","family":"Philips","given":"A","non-dropping-particle":"","parse-names":false,"suffix":""},{"dropping-particle":"","family":"Fonseca","given":"A","non-dropping-particle":"","parse-names":false,"suffix":""},{"dropping-particle":"","family":"Vieira","given":"J","non-dropping-particle":"","parse-names":false,"suffix":""}],"container-title":"A História, a Formação e as Boas Práticas em Conservação e Restauro","id":"ITEM-1","issued":{"date-parts":[["2005"]]},"page":"CD-ROM","publisher":"Atas do 4º Encontro do Instituto Português de Conservação e Restauro","publisher-place":"Lisbon","title":"Isolamento, identificação e caracterização de microrganismos contaminantes dos arquivos da Direcção Geral dos Edifícios e Monumentos Nacionais","type":"paper-conference"},"uris":["http://www.mendeley.com/documents/?uuid=80b8278d-13f3-477e-b6fd-cab2a316122b","http://www.mendeley.com/documents/?uuid=efe5992b-6df3-4989-8ebf-5ed46c043202"]}],"mendeley":{"formattedCitation":"[12]","plainTextFormattedCitation":"[12]","previouslyFormattedCitation":"(Lourenço et al. 2005)"},"properties":{"noteIndex":0},"schema":"https://github.com/citation-style-language/schema/raw/master/csl-citation.json"}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[12]</w:t>
            </w:r>
            <w:r w:rsidRPr="005242C1">
              <w:rPr>
                <w:noProof/>
                <w:sz w:val="18"/>
                <w:szCs w:val="18"/>
                <w:lang w:val="en-GB"/>
              </w:rPr>
              <w:fldChar w:fldCharType="end"/>
            </w:r>
          </w:p>
        </w:tc>
      </w:tr>
      <w:tr w:rsidR="00674FB2" w:rsidRPr="00B056A6" w14:paraId="5A7FF98B" w14:textId="77777777" w:rsidTr="0038188C">
        <w:trPr>
          <w:trHeight w:val="397"/>
        </w:trPr>
        <w:tc>
          <w:tcPr>
            <w:tcW w:w="4395" w:type="dxa"/>
            <w:shd w:val="clear" w:color="auto" w:fill="auto"/>
            <w:vAlign w:val="center"/>
          </w:tcPr>
          <w:p w14:paraId="2A1AD745" w14:textId="6216E556" w:rsidR="00674FB2" w:rsidRPr="00DD1D34" w:rsidRDefault="00674FB2" w:rsidP="00674FB2">
            <w:pPr>
              <w:spacing w:line="276" w:lineRule="auto"/>
              <w:rPr>
                <w:b/>
                <w:i/>
                <w:iCs/>
                <w:sz w:val="18"/>
                <w:szCs w:val="18"/>
                <w:lang w:val="en-GB"/>
              </w:rPr>
            </w:pPr>
            <w:r w:rsidRPr="00C92075">
              <w:rPr>
                <w:b/>
                <w:i/>
                <w:iCs/>
                <w:sz w:val="18"/>
                <w:szCs w:val="18"/>
                <w:lang w:val="en-GB"/>
              </w:rPr>
              <w:t xml:space="preserve">Penicillium crustosum </w:t>
            </w:r>
            <w:r w:rsidRPr="00C92075">
              <w:rPr>
                <w:iCs/>
                <w:sz w:val="18"/>
                <w:szCs w:val="18"/>
                <w:lang w:val="en-GB"/>
              </w:rPr>
              <w:t>Thom</w:t>
            </w:r>
          </w:p>
        </w:tc>
        <w:tc>
          <w:tcPr>
            <w:tcW w:w="3391" w:type="dxa"/>
            <w:vAlign w:val="center"/>
          </w:tcPr>
          <w:p w14:paraId="62C146E2" w14:textId="76869A09" w:rsidR="00674FB2" w:rsidRPr="005242C1" w:rsidRDefault="00674FB2" w:rsidP="00D85868">
            <w:pPr>
              <w:spacing w:line="276" w:lineRule="auto"/>
              <w:jc w:val="center"/>
              <w:rPr>
                <w:sz w:val="18"/>
                <w:szCs w:val="18"/>
                <w:lang w:val="en-GB"/>
              </w:rPr>
            </w:pPr>
            <w:r w:rsidRPr="005242C1">
              <w:rPr>
                <w:sz w:val="18"/>
                <w:szCs w:val="18"/>
              </w:rPr>
              <w:t xml:space="preserve">France, Poland </w:t>
            </w:r>
            <w:r w:rsidRPr="005242C1">
              <w:rPr>
                <w:sz w:val="18"/>
                <w:szCs w:val="18"/>
              </w:rPr>
              <w:fldChar w:fldCharType="begin" w:fldLock="1"/>
            </w:r>
            <w:r w:rsidR="00B056A6">
              <w:rPr>
                <w:sz w:val="18"/>
                <w:szCs w:val="18"/>
              </w:rPr>
              <w:instrText>ADDIN CSL_CITATION {"citationItems":[{"id":"ITEM-1","itemData":{"DOI":"10.1111/j.1600-0668.2012.00781.x","ISBN":"0905-6947","ISSN":"09056947","PMID":"22429323","abstract":": Fungi that damage documents in archives may harm workers' health, depending on which mold species are inhaled, the concentrations of fungal species inhaled, and individual factors. Our aim was to identify and quantify fungi in archives and to investigate possible links with the symptoms experienced by workers. Ten French archives were sampled using an air impactor and electrostatic dust collectors. Allergies and general symptoms felt by 144 workers were reported using a self-report questionnaire. Utilizing culture-based analysis methods along with qPCR, Penicillium chrysogenum, Cladosporium sphaerospermum, and Aspergillus versicolor were the three main fungi in air and dust in terms of quantity and frequency. Median fungal concentrations in storage areas, ranged from 30 to 465 CFU/m3. People working in the most contaminated archives did not report more symptoms of allergy than others. However, workers in contact with moldy documents reported more headaches (odds ratio, 2.4; 95% confidence interval, 1.1-5.3), fatigue (OR, 2.9; 95% CI, 1.2-6.7), eye irritation (OR, 5.4; 95% CI, 1.9-14.9), throat irritation (OR, 2.4; 95% CI, 1.0-5.7), coughing (OR, 3.2; 95% CI, 1.2-8.4), and rhinorrhea (OR, 2.6; 95% CI, 1.0-6.4) than others. Other parameters such as dust levels and concentrations of metabolites and chemical substances should be considered as confounding factors in further investigations to isolate the role of molds., Practical Implications: Most studies about fungi and archives deal with the conservation of manuscripts and documents, and few discuss workers' health problems. Our study shows that archives do not represent a highly contaminated environment. Symptoms felt by workers were more often linked to direct contact with moldy documents than to high concentrations of mold in the air of archive storage areas. This study provides data on concentration levels in archives that could be used to interpret microbiological investigations in this type of environment in the future., Copyright (C) 2012 Blackwell Publishing Ltd.","author":[{"dropping-particle":"","family":"Roussel","given":"S.","non-dropping-particle":"","parse-names":false,"suffix":""},{"dropping-particle":"","family":"Reboux","given":"G.","non-dropping-particle":"","parse-names":false,"suffix":""},{"dropping-particle":"","family":"Millon","given":"L.","non-dropping-particle":"","parse-names":false,"suffix":""},{"dropping-particle":"","family":"Parchas","given":"M. D.","non-dropping-particle":"","parse-names":false,"suffix":""},{"dropping-particle":"","family":"Boudih","given":"S.","non-dropping-particle":"","parse-names":false,"suffix":""},{"dropping-particle":"","family":"Skana","given":"F.","non-dropping-particle":"","parse-names":false,"suffix":""},{"dropping-particle":"","family":"Delaforge","given":"M.","non-dropping-particle":"","parse-names":false,"suffix":""},{"dropping-particle":"","family":"Rakotonirainy","given":"M. S.","non-dropping-particle":"","parse-names":false,"suffix":""}],"container-title":"Indoor Air","id":"ITEM-1","issue":"6","issued":{"date-parts":[["2012"]]},"page":"514-522","title":"Microbiological evaluation of ten French archives and link to occupational symptoms","type":"article-journal","volume":"22"},"uris":["http://www.mendeley.com/documents/?uuid=ad1b6379-d0a5-4fad-b432-47f195777d07"]},{"id":"ITEM-2","itemData":{"DOI":"10.1007/s10453-015-9372-8","ISSN":"15733025","PMID":"26346115","abstract":"Museums,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-2","issue":"3","issued":{"date-parts":[["2015"]]},"page":"389-401","title":"Assessment of microbiological contamination in the work environments of museums, archives and libraries","type":"article-journal","volume":"31"},"uris":["http://www.mendeley.com/documents/?uuid=787ec923-8449-41a1-926e-3abc447246d4"]}],"mendeley":{"formattedCitation":"[8,19]","plainTextFormattedCitation":"[8,19]","previouslyFormattedCitation":"(Roussel et al. 2012; Skóra et al. 2015)"},"properties":{"noteIndex":0},"schema":"https://github.com/citation-style-language/schema/raw/master/csl-citation.json"}</w:instrText>
            </w:r>
            <w:r w:rsidRPr="005242C1">
              <w:rPr>
                <w:sz w:val="18"/>
                <w:szCs w:val="18"/>
              </w:rPr>
              <w:fldChar w:fldCharType="separate"/>
            </w:r>
            <w:r w:rsidR="00B056A6" w:rsidRPr="00B056A6">
              <w:rPr>
                <w:noProof/>
                <w:sz w:val="18"/>
                <w:szCs w:val="18"/>
              </w:rPr>
              <w:t>[8,19]</w:t>
            </w:r>
            <w:r w:rsidRPr="005242C1">
              <w:rPr>
                <w:sz w:val="18"/>
                <w:szCs w:val="18"/>
              </w:rPr>
              <w:fldChar w:fldCharType="end"/>
            </w:r>
          </w:p>
        </w:tc>
        <w:tc>
          <w:tcPr>
            <w:tcW w:w="3392" w:type="dxa"/>
            <w:vAlign w:val="center"/>
          </w:tcPr>
          <w:p w14:paraId="2BC93D9F" w14:textId="784BEEE6" w:rsidR="00A000DA" w:rsidRPr="005242C1" w:rsidRDefault="00A000DA" w:rsidP="00D85868">
            <w:pPr>
              <w:spacing w:line="276" w:lineRule="auto"/>
              <w:jc w:val="center"/>
              <w:rPr>
                <w:sz w:val="18"/>
                <w:szCs w:val="18"/>
                <w:lang w:val="en-GB"/>
              </w:rPr>
            </w:pPr>
            <w:r w:rsidRPr="005242C1">
              <w:rPr>
                <w:sz w:val="18"/>
                <w:szCs w:val="18"/>
                <w:lang w:val="en-GB"/>
              </w:rPr>
              <w:t xml:space="preserve">France, </w:t>
            </w:r>
            <w:r w:rsidR="00674FB2" w:rsidRPr="005242C1">
              <w:rPr>
                <w:sz w:val="18"/>
                <w:szCs w:val="18"/>
                <w:lang w:val="en-GB"/>
              </w:rPr>
              <w:t xml:space="preserve">Poland </w:t>
            </w:r>
            <w:r w:rsidR="00674FB2" w:rsidRPr="005242C1">
              <w:rPr>
                <w:sz w:val="18"/>
                <w:szCs w:val="18"/>
                <w:lang w:val="en-GB"/>
              </w:rPr>
              <w:fldChar w:fldCharType="begin" w:fldLock="1"/>
            </w:r>
            <w:r w:rsidR="00B056A6">
              <w:rPr>
                <w:sz w:val="18"/>
                <w:szCs w:val="18"/>
                <w:lang w:val="en-GB"/>
              </w:rPr>
              <w:instrText>ADDIN CSL_CITATION {"citationItems":[{"id":"ITEM-1","itemData":{"DOI":"10.1007/s10453-015-9372-8","ISSN":"15733025","PMID":"26346115","abstract":"Museums,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-1","issue":"3","issued":{"date-parts":[["2015"]]},"page":"389-401","title":"Assessment of microbiological contamination in the work environments of museums, archives and libraries","type":"article-journal","volume":"31"},"uris":["http://www.mendeley.com/documents/?uuid=787ec923-8449-41a1-926e-3abc447246d4"]},{"id":"ITEM-2","itemData":{"DOI":"10.1111/j.1600-0668.2012.00781.x","ISBN":"0905-6947","ISSN":"09056947","PMID":"22429323","abstract":": Fungi that damage documents in archives may harm workers' health, depending on which mold species are inhaled, the concentrations of fungal species inhaled, and individual factors. Our aim was to identify and quantify fungi in archives and to investigate possible links with the symptoms experienced by workers. Ten French archives were sampled using an air impactor and electrostatic dust collectors. Allergies and general symptoms felt by 144 workers were reported using a self-report questionnaire. Utilizing culture-based analysis methods along with qPCR, Penicillium chrysogenum, Cladosporium sphaerospermum, and Aspergillus versicolor were the three main fungi in air and dust in terms of quantity and frequency. Median fungal concentrations in storage areas, ranged from 30 to 465 CFU/m3. People working in the most contaminated archives did not report more symptoms of allergy than others. However, workers in contact with moldy documents reported more headaches (odds ratio, 2.4; 95% confidence interval, 1.1-5.3), fatigue (OR, 2.9; 95% CI, 1.2-6.7), eye irritation (OR, 5.4; 95% CI, 1.9-14.9), throat irritation (OR, 2.4; 95% CI, 1.0-5.7), coughing (OR, 3.2; 95% CI, 1.2-8.4), and rhinorrhea (OR, 2.6; 95% CI, 1.0-6.4) than others. Other parameters such as dust levels and concentrations of metabolites and chemical substances should be considered as confounding factors in further investigations to isolate the role of molds., Practical Implications: Most studies about fungi and archives deal with the conservation of manuscripts and documents, and few discuss workers' health problems. Our study shows that archives do not represent a highly contaminated environment. Symptoms felt by workers were more often linked to direct contact with moldy documents than to high concentrations of mold in the air of archive storage areas. This study provides data on concentration levels in archives that could be used to interpret microbiological investigations in this type of environment in the future., Copyright (C) 2012 Blackwell Publishing Ltd.","author":[{"dropping-particle":"","family":"Roussel","given":"S.","non-dropping-particle":"","parse-names":false,"suffix":""},{"dropping-particle":"","family":"Reboux","given":"G.","non-dropping-particle":"","parse-names":false,"suffix":""},{"dropping-particle":"","family":"Millon","given":"L.","non-dropping-particle":"","parse-names":false,"suffix":""},{"dropping-particle":"","family":"Parchas","given":"M. D.","non-dropping-particle":"","parse-names":false,"suffix":""},{"dropping-particle":"","family":"Boudih","given":"S.","non-dropping-particle":"","parse-names":false,"suffix":""},{"dropping-particle":"","family":"Skana","given":"F.","non-dropping-particle":"","parse-names":false,"suffix":""},{"dropping-particle":"","family":"Delaforge","given":"M.","non-dropping-particle":"","parse-names":false,"suffix":""},{"dropping-particle":"","family":"Rakotonirainy","given":"M. S.","non-dropping-particle":"","parse-names":false,"suffix":""}],"container-title":"Indoor Air","id":"ITEM-2","issue":"6","issued":{"date-parts":[["2012"]]},"page":"514-522","title":"Microbiological evaluation of ten French archives and link to occupational symptoms","type":"article-journal","volume":"22"},"uris":["http://www.mendeley.com/documents/?uuid=ad1b6379-d0a5-4fad-b432-47f195777d07"]}],"mendeley":{"formattedCitation":"[8,19]","plainTextFormattedCitation":"[8,19]","previouslyFormattedCitation":"(Roussel et al. 2012; Skóra et al. 2015)"},"properties":{"noteIndex":0},"schema":"https://github.com/citation-style-language/schema/raw/master/csl-citation.json"}</w:instrText>
            </w:r>
            <w:r w:rsidR="00674FB2" w:rsidRPr="005242C1">
              <w:rPr>
                <w:sz w:val="18"/>
                <w:szCs w:val="18"/>
                <w:lang w:val="en-GB"/>
              </w:rPr>
              <w:fldChar w:fldCharType="separate"/>
            </w:r>
            <w:r w:rsidR="00B056A6" w:rsidRPr="00B056A6">
              <w:rPr>
                <w:noProof/>
                <w:sz w:val="18"/>
                <w:szCs w:val="18"/>
                <w:lang w:val="en-GB"/>
              </w:rPr>
              <w:t>[8,19]</w:t>
            </w:r>
            <w:r w:rsidR="00674FB2" w:rsidRPr="005242C1">
              <w:rPr>
                <w:sz w:val="18"/>
                <w:szCs w:val="18"/>
                <w:lang w:val="en-GB"/>
              </w:rPr>
              <w:fldChar w:fldCharType="end"/>
            </w:r>
          </w:p>
        </w:tc>
        <w:tc>
          <w:tcPr>
            <w:tcW w:w="3392" w:type="dxa"/>
            <w:shd w:val="clear" w:color="auto" w:fill="auto"/>
            <w:vAlign w:val="center"/>
          </w:tcPr>
          <w:p w14:paraId="624DB75B" w14:textId="6B426CDE" w:rsidR="00674FB2" w:rsidRPr="005242C1" w:rsidRDefault="00674FB2" w:rsidP="00674FB2">
            <w:pPr>
              <w:spacing w:line="276" w:lineRule="auto"/>
              <w:jc w:val="center"/>
              <w:rPr>
                <w:noProof/>
                <w:sz w:val="18"/>
                <w:szCs w:val="18"/>
                <w:lang w:val="en-GB"/>
              </w:rPr>
            </w:pPr>
            <w:r w:rsidRPr="005242C1">
              <w:rPr>
                <w:noProof/>
                <w:sz w:val="18"/>
                <w:szCs w:val="18"/>
                <w:lang w:val="en-GB"/>
              </w:rPr>
              <w:t>-</w:t>
            </w:r>
          </w:p>
        </w:tc>
      </w:tr>
      <w:tr w:rsidR="00674FB2" w:rsidRPr="00DD1D34" w14:paraId="3C1A7E98" w14:textId="77777777" w:rsidTr="0038188C">
        <w:trPr>
          <w:trHeight w:val="397"/>
        </w:trPr>
        <w:tc>
          <w:tcPr>
            <w:tcW w:w="4395" w:type="dxa"/>
            <w:shd w:val="clear" w:color="auto" w:fill="auto"/>
            <w:vAlign w:val="center"/>
            <w:hideMark/>
          </w:tcPr>
          <w:p w14:paraId="0CF55F5C"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Penicillium cyclopium </w:t>
            </w:r>
            <w:r w:rsidRPr="00724F20">
              <w:rPr>
                <w:sz w:val="18"/>
                <w:szCs w:val="18"/>
                <w:lang w:val="en-GB"/>
              </w:rPr>
              <w:t>Westling</w:t>
            </w:r>
          </w:p>
        </w:tc>
        <w:tc>
          <w:tcPr>
            <w:tcW w:w="3391" w:type="dxa"/>
            <w:vAlign w:val="center"/>
          </w:tcPr>
          <w:p w14:paraId="3C5812EE" w14:textId="178443DD" w:rsidR="00674FB2" w:rsidRPr="005242C1" w:rsidRDefault="00674FB2" w:rsidP="00D85868">
            <w:pPr>
              <w:spacing w:line="276" w:lineRule="auto"/>
              <w:jc w:val="center"/>
              <w:rPr>
                <w:sz w:val="18"/>
                <w:szCs w:val="18"/>
                <w:lang w:val="en-GB"/>
              </w:rPr>
            </w:pPr>
            <w:r w:rsidRPr="005242C1">
              <w:rPr>
                <w:sz w:val="18"/>
                <w:szCs w:val="18"/>
                <w:lang w:val="en-GB"/>
              </w:rPr>
              <w:t xml:space="preserve">Poland </w:t>
            </w:r>
            <w:r w:rsidRPr="005242C1">
              <w:rPr>
                <w:sz w:val="18"/>
                <w:szCs w:val="18"/>
                <w:lang w:val="en-GB"/>
              </w:rPr>
              <w:fldChar w:fldCharType="begin" w:fldLock="1"/>
            </w:r>
            <w:r w:rsidR="00B056A6">
              <w:rPr>
                <w:sz w:val="18"/>
                <w:szCs w:val="18"/>
                <w:lang w:val="en-GB"/>
              </w:rPr>
              <w:instrText>ADDIN CSL_CITATION {"citationItems":[{"id":"ITEM-1","itemData":{"author":[{"dropping-particle":"","family":"Zielińska-Jankiewicz","given":"Katarzyna","non-dropping-particle":"","parse-names":false,"suffix":""},{"dropping-particle":"","family":"Kozajda","given":"Anna","non-dropping-particle":"","parse-names":false,"suffix":""},{"dropping-particle":"","family":"Piotrowska","given":"Małgorzata","non-dropping-particle":"","parse-names":false,"suffix":""},{"dropping-particle":"","family":"Szadkowska-Stańczyk","given":"Irena","non-dropping-particle":"","parse-names":false,"suffix":""}],"container-title":"Annals of Agricultural and Environmental Medicine","id":"ITEM-1","issued":{"date-parts":[["2008"]]},"page":"71-78","title":"Microbiological Contamination With Moulds in Work Environment","type":"article-journal","volume":"15"},"uris":["http://www.mendeley.com/documents/?uuid=5325b2d0-5d68-448e-abc5-e102643d9132","http://www.mendeley.com/documents/?uuid=691f2499-ffe6-4397-bcc7-a5bc2f453c25"]}],"mendeley":{"formattedCitation":"[18]","plainTextFormattedCitation":"[18]","previouslyFormattedCitation":"(Zielińska-Jankiewicz et al. 2008)"},"properties":{"noteIndex":0},"schema":"https://github.com/citation-style-language/schema/raw/master/csl-citation.json"}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[18]</w:t>
            </w:r>
            <w:r w:rsidRPr="005242C1">
              <w:rPr>
                <w:sz w:val="18"/>
                <w:szCs w:val="18"/>
                <w:lang w:val="en-GB"/>
              </w:rPr>
              <w:fldChar w:fldCharType="end"/>
            </w:r>
          </w:p>
        </w:tc>
        <w:tc>
          <w:tcPr>
            <w:tcW w:w="3392" w:type="dxa"/>
            <w:vAlign w:val="center"/>
          </w:tcPr>
          <w:p w14:paraId="19DB0B61" w14:textId="7D0098D2" w:rsidR="00674FB2" w:rsidRPr="005242C1" w:rsidRDefault="00674FB2"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{"citationItems":[{"id":"ITEM-1","itemData":{"author":[{"dropping-particle":"","family":"Maggi","given":"Oriana","non-dropping-particle":"","parse-names":false,"suffix":""},{"dropping-particle":"","family":"Persiani","given":"Anna Maria","non-dropping-particle":"","parse-names":false,"suffix":""},{"dropping-particle":"","family":"Gallo","given":"Fausta","non-dropping-particle":"","parse-names":false,"suffix":""},{"dropping-particle":"","family":"Valenti","given":"Paola","non-dropping-particle":"","parse-names":false,"suffix":""},{"dropping-particle":"","family":"Pasquariello","given":"Giovanna","non-dropping-particle":"","parse-names":false,"suffix":""},{"dropping-particle":"","family":"Sclocchi","given":"Maria Carla","non-dropping-particle":"","parse-names":false,"suffix":""},{"dropping-particle":"","family":"Scorrano","given":"Mauro","non-dropping-particle":"","parse-names":false,"suffix":""}],"container-title":"Aerobiologia","id":"ITEM-1","issue":"3-4","issued":{"date-parts":[["2000"]]},"page":"429-434","title":"Airborne fungal spores in dust present in archives: Proposal for a detection method, new for archival materials","type":"article-journal","volume":"16"},"uris":["http://www.mendeley.com/documents/?uuid=7a3cb116-d32e-485d-a73c-4e32d928396c"]}],"mendeley":{"formattedCitation":"[10]","plainTextFormattedCitation":"[10]","previouslyFormattedCitation":"(Maggi et al. 2000)"},"properties":{"noteIndex":0},"schema":"https://github.com/citation-style-language/schema/raw/master/csl-citation.json"}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[10]</w:t>
            </w:r>
            <w:r w:rsidRPr="005242C1">
              <w:rPr>
                <w:sz w:val="18"/>
                <w:szCs w:val="18"/>
                <w:lang w:val="en-GB"/>
              </w:rPr>
              <w:fldChar w:fldCharType="end"/>
            </w:r>
          </w:p>
        </w:tc>
        <w:tc>
          <w:tcPr>
            <w:tcW w:w="3392" w:type="dxa"/>
            <w:shd w:val="clear" w:color="auto" w:fill="auto"/>
            <w:vAlign w:val="center"/>
            <w:hideMark/>
          </w:tcPr>
          <w:p w14:paraId="035056B1"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081792" w14:paraId="12F2F30C" w14:textId="77777777" w:rsidTr="0038188C">
        <w:trPr>
          <w:trHeight w:val="331"/>
        </w:trPr>
        <w:tc>
          <w:tcPr>
            <w:tcW w:w="4395" w:type="dxa"/>
            <w:shd w:val="clear" w:color="auto" w:fill="auto"/>
            <w:vAlign w:val="center"/>
            <w:hideMark/>
          </w:tcPr>
          <w:p w14:paraId="5F777332" w14:textId="77777777" w:rsidR="00674FB2" w:rsidRPr="00DD1D34" w:rsidRDefault="00674FB2" w:rsidP="00674FB2">
            <w:pPr>
              <w:spacing w:line="276" w:lineRule="auto"/>
              <w:rPr>
                <w:b/>
                <w:i/>
                <w:iCs/>
                <w:sz w:val="18"/>
                <w:szCs w:val="18"/>
                <w:lang w:val="en-GB"/>
              </w:rPr>
            </w:pPr>
            <w:r w:rsidRPr="00DD1D34">
              <w:rPr>
                <w:b/>
                <w:i/>
                <w:iCs/>
                <w:sz w:val="18"/>
                <w:szCs w:val="18"/>
                <w:lang w:val="en-GB"/>
              </w:rPr>
              <w:t>Penicillium decumbens</w:t>
            </w:r>
            <w:r w:rsidRPr="00DD1D34">
              <w:rPr>
                <w:b/>
                <w:sz w:val="18"/>
                <w:szCs w:val="18"/>
                <w:lang w:val="en-GB"/>
              </w:rPr>
              <w:t xml:space="preserve"> </w:t>
            </w:r>
            <w:r w:rsidRPr="002B6FD2">
              <w:rPr>
                <w:sz w:val="18"/>
                <w:szCs w:val="18"/>
                <w:lang w:val="en-GB"/>
              </w:rPr>
              <w:t>Thom</w:t>
            </w:r>
          </w:p>
        </w:tc>
        <w:tc>
          <w:tcPr>
            <w:tcW w:w="3391" w:type="dxa"/>
            <w:vAlign w:val="center"/>
          </w:tcPr>
          <w:p w14:paraId="048B3E2D"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6CDD053C"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761EB42C" w14:textId="19DE4AB2" w:rsidR="00674FB2" w:rsidRPr="005242C1" w:rsidRDefault="00674FB2" w:rsidP="00D85868">
            <w:pPr>
              <w:spacing w:line="276" w:lineRule="auto"/>
              <w:jc w:val="center"/>
              <w:rPr>
                <w:sz w:val="18"/>
                <w:szCs w:val="18"/>
              </w:rPr>
            </w:pPr>
            <w:r w:rsidRPr="005242C1">
              <w:rPr>
                <w:noProof/>
                <w:sz w:val="18"/>
                <w:szCs w:val="18"/>
                <w:lang w:val="en-GB"/>
              </w:rPr>
              <w:t>Argentina, Cuba, Italy, Portugal</w:t>
            </w:r>
            <w:r w:rsidRPr="005242C1">
              <w:rPr>
                <w:lang w:val="en-GB"/>
              </w:rPr>
              <w:t xml:space="preserve"> </w:t>
            </w:r>
            <w:r w:rsidRPr="005242C1">
              <w:rPr>
                <w:sz w:val="18"/>
                <w:szCs w:val="18"/>
                <w:lang w:val="en-GB"/>
              </w:rPr>
              <w:fldChar w:fldCharType="begin" w:fldLock="1"/>
            </w:r>
            <w:r w:rsidR="00B056A6">
              <w:rPr>
                <w:sz w:val="18"/>
                <w:szCs w:val="18"/>
                <w:lang w:val="en-GB"/>
              </w:rPr>
              <w:instrText>ADDIN CSL_CITATION {"citationItems":[{"id":"ITEM-1","itemData":{"author":[{"dropping-particle":"","family":"Lourenço","given":"M J L","non-dropping-particle":"","parse-names":false,"suffix":""},{"dropping-particle":"V","family":"Pol","given":"L","non-dropping-particle":"","parse-names":false,"suffix":""},{"dropping-particle":"","family":"Sampaio","given":"J P","non-dropping-particle":"","parse-names":false,"suffix":""},{"dropping-particle":"","family":"Philips","given":"A","non-dropping-particle":"","parse-names":false,"suffix":""},{"dropping-particle":"","family":"Fonseca","given":"A","non-dropping-particle":"","parse-names":false,"suffix":""},{"dropping-particle":"","family":"Vieira","given":"J","non-dropping-particle":"","parse-names":false,"suffix":""}],"container-title":"A História, a Formação e as Boas Práticas em Conservação e Restauro","id":"ITEM-1","issued":{"date-parts":[["2005"]]},"page":"CD-ROM","publisher":"Atas do 4º Encontro do Instituto Português de Conservação e Restauro","publisher-place":"Lisbon","title":"Isolamento, identificação e caracterização de microrganismos contaminantes dos arquivos da Direcção Geral dos Edifícios e Monumentos Nacionais","type":"paper-conference"},"uris":["http://www.mendeley.com/documents/?uuid=80b8278d-13f3-477e-b6fd-cab2a316122b","http://www.mendeley.com/documents/?uuid=efe5992b-6df3-4989-8ebf-5ed46c043202","http://www.mendeley.com/documents/?uuid=c9a281f3-3a3e-473c-98e9-e29e176baea5"]},{"id":"ITEM-2","itemData":{"DOI":"10.5402/2012/680598","ISSN":"2090-7478","PMID":"23762758","abstract":"Documentary heritage is permanently subject to suffering from physical, chemical, and/or biological alterations. Biological deterioration by microorganisms (bacteria and fungi) causes undesirable changes on material properties. Microorganisms affect different organic, natural or synthetic substrates (cellulose, polycarbonates), metals, and compounds of optical and magnetic devices (CD, VHS). Paper made by vegetal fibers, functional additives (glue, optical polishers, consolidating agents), and inks with organic bindings are used as sources of nutrients. The environmental microorganisms that form the microbial charge of indoor air at repositories (archives, libraries) storing cultural heritage can deteriorate the different supports of heritage importance and affect human health as allergies and skin affections. The aims of this research were to study microbial contamination of the environment and its influence on biodeterioration by the biofilm formation and to analyze the relationship between environment microbiota and biofilm formation in materials stored at three archives in Argentina and in two repositories of the National Archive of the Republic of Cuba.","author":[{"dropping-particle":"","family":"Borrego","given":"Sofía","non-dropping-particle":"","parse-names":false,"suffix":""},{"dropping-particle":"","family":"Lavin","given":"Paola","non-dropping-particle":"","parse-names":false,"suffix":""},{"dropping-particle":"","family":"Perdomo","given":"Ivette","non-dropping-particle":"","parse-names":false,"suffix":""},{"dropping-particle":"","family":"Gómez de Saravia","given":"Sandra","non-dropping-particle":"","parse-names":false,"suffix":""},{"dropping-particle":"","family":"Guiamet","given":"Patricia","non-dropping-particle":"","parse-names":false,"suffix":""}],"container-title":"ISRN Microbiology","id":"ITEM-2","issue":"Article ID 680598","issued":{"date-parts":[["2012"]]},"page":"1-10","title":"Determination of Indoor Air Quality in Archives and Biodeterioration of the Documentary Heritage","type":"article-journal","volume":"2012"},"uris":["http://www.mendeley.com/documents/?uuid=b8b58adf-f450-4487-82f8-f208c17c84b6","http://www.mendeley.com/documents/?uuid=e33b4d24-55c4-4f41-a731-649438d40e5b","http://www.mendeley.com/documents/?uuid=d5ffa99c-61c0-46ea-9c70-42822d4e87ac"]},{"id":"ITEM-3","itemData":{"DOI":"PII S0964-8305(02)00137-3","ISBN":"0964-8305","abstract":"After initial tests carried out on 20 stained paper samples from different centuries, we have devised a non-destructive method for taking samples from foxed areas of ancient maps. The stains were examined in normal light (NL) and then with fluorescence; we then checked whether fungal colonies were not developing in areas that did not respond to electronic excitation. Samples were taken using gauze-cotton swabs from fluorescent areas only. We found that fungi did develop, in the areas of the paper samples that were not clearly visible (NL) but fluorescent, when they were placed inside humidity chambers. It was confirmed that there is a correlation between the thermo-hygrometric parameters and the place of preservation and a relationship between the environment and the fungal species. We found cellulosolithic fungi and bacteria. We recommend early identification of \"discolouring\" with fluorescent methods in order to arrange suitable thermo-hygrometric conditions for preventing development of the infection: (C) 2002 Elsevier Science Ltd. All rights reserved.","author":[{"dropping-particle":"","family":"Corte","given":"A M","non-dropping-particle":"","parse-names":false,"suffix":""},{"dropping-particle":"","family":"Ferroni","given":"A","non-dropping-particle":"","parse-names":false,"suffix":""},{"dropping-particle":"","family":"Salvo","given":"V S","non-dropping-particle":"","parse-names":false,"suffix":""}],"container-title":"International Biodeterioration &amp; Biodegradation","id":"ITEM-3","issued":{"date-parts":[["2003"]]},"language":"English","page":"167-173","title":"Isolation of fungal species from test samples and maps damaged by foxing, and correlation between these species and the environment","type":"article-journal","volume":"51"},"uris":["http://www.mendeley.com/documents/?uuid=7d5b4eec-9976-4328-ae73-a2e2f05fa7e7"]}],"mendeley":{"formattedCitation":"[12,33,44]","plainTextFormattedCitation":"[12,33,44]","previouslyFormattedCitation":"(Corte et al. 2003; Lourenço et al. 2005; Borrego et al. 2012)"},"properties":{"noteIndex":0},"schema":"https://github.com/citation-style-language/schema/raw/master/csl-citation.json"}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[12,33,44]</w:t>
            </w:r>
            <w:r w:rsidRPr="005242C1">
              <w:rPr>
                <w:sz w:val="18"/>
                <w:szCs w:val="18"/>
                <w:lang w:val="en-GB"/>
              </w:rPr>
              <w:fldChar w:fldCharType="end"/>
            </w:r>
          </w:p>
        </w:tc>
      </w:tr>
      <w:tr w:rsidR="00674FB2" w:rsidRPr="00081792" w14:paraId="46E16D8F" w14:textId="77777777" w:rsidTr="0038188C">
        <w:trPr>
          <w:trHeight w:val="66"/>
        </w:trPr>
        <w:tc>
          <w:tcPr>
            <w:tcW w:w="4395" w:type="dxa"/>
            <w:shd w:val="clear" w:color="auto" w:fill="auto"/>
            <w:vAlign w:val="center"/>
          </w:tcPr>
          <w:p w14:paraId="2FAFBE5F" w14:textId="0DF0A98A" w:rsidR="00674FB2" w:rsidRPr="00D936B1" w:rsidRDefault="00674FB2" w:rsidP="00674FB2">
            <w:pPr>
              <w:spacing w:line="276" w:lineRule="auto"/>
              <w:rPr>
                <w:b/>
                <w:i/>
                <w:iCs/>
                <w:sz w:val="18"/>
                <w:szCs w:val="18"/>
              </w:rPr>
            </w:pPr>
            <w:r w:rsidRPr="00D936B1">
              <w:rPr>
                <w:b/>
                <w:i/>
                <w:iCs/>
                <w:sz w:val="18"/>
                <w:szCs w:val="18"/>
              </w:rPr>
              <w:t xml:space="preserve">Penicillium dierckxii </w:t>
            </w:r>
            <w:r w:rsidRPr="00D936B1">
              <w:rPr>
                <w:iCs/>
                <w:sz w:val="18"/>
                <w:szCs w:val="18"/>
              </w:rPr>
              <w:t>Biourge</w:t>
            </w:r>
          </w:p>
        </w:tc>
        <w:tc>
          <w:tcPr>
            <w:tcW w:w="3391" w:type="dxa"/>
            <w:vAlign w:val="center"/>
          </w:tcPr>
          <w:p w14:paraId="04270C2C" w14:textId="0CA8BB98" w:rsidR="00674FB2" w:rsidRPr="005242C1" w:rsidRDefault="00674FB2" w:rsidP="00674FB2">
            <w:pPr>
              <w:spacing w:line="276" w:lineRule="auto"/>
              <w:jc w:val="center"/>
              <w:rPr>
                <w:sz w:val="18"/>
                <w:szCs w:val="18"/>
              </w:rPr>
            </w:pPr>
            <w:r w:rsidRPr="005242C1">
              <w:rPr>
                <w:sz w:val="18"/>
                <w:szCs w:val="18"/>
              </w:rPr>
              <w:t>-</w:t>
            </w:r>
          </w:p>
        </w:tc>
        <w:tc>
          <w:tcPr>
            <w:tcW w:w="3392" w:type="dxa"/>
            <w:vAlign w:val="center"/>
          </w:tcPr>
          <w:p w14:paraId="690A964D" w14:textId="40316FEA" w:rsidR="00674FB2" w:rsidRPr="005242C1" w:rsidRDefault="00674FB2" w:rsidP="00674FB2">
            <w:pPr>
              <w:spacing w:line="276" w:lineRule="auto"/>
              <w:jc w:val="center"/>
              <w:rPr>
                <w:sz w:val="18"/>
                <w:szCs w:val="18"/>
              </w:rPr>
            </w:pPr>
            <w:r w:rsidRPr="005242C1">
              <w:rPr>
                <w:sz w:val="18"/>
                <w:szCs w:val="18"/>
              </w:rPr>
              <w:t>-</w:t>
            </w:r>
          </w:p>
        </w:tc>
        <w:tc>
          <w:tcPr>
            <w:tcW w:w="3392" w:type="dxa"/>
            <w:shd w:val="clear" w:color="auto" w:fill="auto"/>
            <w:vAlign w:val="center"/>
          </w:tcPr>
          <w:p w14:paraId="5634E927" w14:textId="2A5F288E" w:rsidR="00674FB2" w:rsidRPr="005242C1" w:rsidRDefault="00674FB2" w:rsidP="00674FB2">
            <w:pPr>
              <w:spacing w:line="276" w:lineRule="auto"/>
              <w:jc w:val="center"/>
              <w:rPr>
                <w:noProof/>
                <w:sz w:val="18"/>
                <w:szCs w:val="18"/>
              </w:rPr>
            </w:pPr>
            <w:r w:rsidRPr="005242C1">
              <w:rPr>
                <w:sz w:val="18"/>
                <w:szCs w:val="18"/>
              </w:rPr>
              <w:t xml:space="preserve">Brazil </w:t>
            </w:r>
            <w:r w:rsidRPr="005242C1">
              <w:rPr>
                <w:sz w:val="18"/>
                <w:szCs w:val="18"/>
                <w:lang w:val="en-GB"/>
              </w:rPr>
              <w:fldChar w:fldCharType="begin" w:fldLock="1"/>
            </w:r>
            <w:r w:rsidR="00B056A6">
              <w:rPr>
                <w:sz w:val="18"/>
                <w:szCs w:val="18"/>
              </w:rPr>
              <w:instrText>ADDIN CSL_CITATION {"citationItems":[{"id":"ITEM-1","itemData":{"DOI":"DOI 10.1016/j.ibiod.2006.02.003","ISBN":"0964-8305","abstract":"Books and documents are subject to decay by a variety of organisms, including mould. Experiments were conducted to find the lowest gamma radiation dose needed to inactivate fungi. Aspergillus versicolor and Eurotium chevalieri, previously isolated from naturally contaminated book from a Brazilian public library and from the environment, respectively, were cultivated and treated in a Co-60 irradiation unit with doses ranging from 14.5 to 25 kGy. The minimum dose required to kill these fungi was 16 kGy. Thus, this dose was applied directly to a severely attacked book and deteriorated old documents. Pieces of damaged paper from these materials were incubated in culture media before and after the treatment. Several fungi were isolated and identified, including representatives of Acremonium, Aspergillus, Cladosporium, Fusarium, Penicillium and Trichosporon. After the treatment, no living fungi were detected from the irradiated material. The book was maintained in favorable conditions for new fungal attack for 2 months and no fungal growth was detected. These results are very promising and demonstrate the effectiveness of gamma-ray radiation for the recovery of severely damaged books and old documents, leading to the preservation of our cultural heritage and prevention of diseases caused by moulds in libraries and archives. (c) 2006 Elsevier Ltd. All rights reserved.","author":[{"dropping-particle":"","family":"Silva","given":"M","non-dropping-particle":"da","parse-names":false,"suffix":""},{"dropping-particle":"","family":"Moraes","given":"A M L","non-dropping-particle":"","parse-names":false,"suffix":""},{"dropping-particle":"","family":"Nishikawa","given":"M M","non-dropping-particle":"","parse-names":false,"suffix":""},{"dropping-particle":"","family":"Gatti","given":"M J A","non-dropping-particle":"","parse-names":false,"suffix":""},{"dropping-particle":"V","family":"Alencar","given":"M A","non-dropping-particle":"de","parse-names":false,"suffix":""},{"dropping-particle":"","family":"Brandao","given":"L E","non-dropping-particle":"","parse-names":false,"suffix":""},{"dropping-particle":"","family":"Nobrega","given":"A","non-dropping-particle":"","parse-names":false,"suffix":""}],"container-title":"International Biodeterioration &amp; Biodegradation","id":"ITEM-1","issue":"3","issued":{"date-parts":[["2006"]]},"language":"English","note":"Cited References Count:18|ELSEVIER SCI LTD|THE BOULEVARD, LANGFORD LANE, KIDLINGTON, OXFORD OX5 1GB, OXON, ENGLAND","page":"163-167","title":"Inactivation of fungi from deteriorated paper materials by radiation","type":"article-journal","volume":"57"},"uris":["http://www.mendeley.com/documents/?uuid=efe0b2e7-5792-46ba-8612-1ea72c23d4bb","http://www.mendeley.com/documents/?uuid=7d3c917b-2f13-4fbe-b6fc-18e2f61a5473"]}],"mendeley":{"formattedCitation":"[14]","manualFormatting":"(da Silva et al., 2006)","plainTextFormattedCitation":"[14]","previouslyFormattedCitation":"(da Silva et al. 2006)"},"properties":{"noteIndex":0},"schema":"https://github.com/citation-style-language/schema/raw/master/csl-citation.json"}</w:instrText>
            </w:r>
            <w:r w:rsidRPr="005242C1">
              <w:rPr>
                <w:sz w:val="18"/>
                <w:szCs w:val="18"/>
                <w:lang w:val="en-GB"/>
              </w:rPr>
              <w:fldChar w:fldCharType="separate"/>
            </w:r>
            <w:r w:rsidRPr="005242C1">
              <w:rPr>
                <w:noProof/>
                <w:sz w:val="18"/>
                <w:szCs w:val="18"/>
              </w:rPr>
              <w:t>(</w:t>
            </w:r>
            <w:r w:rsidR="00554193" w:rsidRPr="005242C1">
              <w:rPr>
                <w:noProof/>
                <w:sz w:val="18"/>
                <w:szCs w:val="18"/>
              </w:rPr>
              <w:t xml:space="preserve">da </w:t>
            </w:r>
            <w:r w:rsidRPr="005242C1">
              <w:rPr>
                <w:noProof/>
                <w:sz w:val="18"/>
                <w:szCs w:val="18"/>
              </w:rPr>
              <w:t>Silva et al., 2006)</w:t>
            </w:r>
            <w:r w:rsidRPr="005242C1">
              <w:rPr>
                <w:sz w:val="18"/>
                <w:szCs w:val="18"/>
                <w:lang w:val="en-GB"/>
              </w:rPr>
              <w:fldChar w:fldCharType="end"/>
            </w:r>
          </w:p>
        </w:tc>
      </w:tr>
      <w:tr w:rsidR="00674FB2" w:rsidRPr="00DD1D34" w14:paraId="7807A239" w14:textId="77777777" w:rsidTr="0038188C">
        <w:trPr>
          <w:trHeight w:val="397"/>
        </w:trPr>
        <w:tc>
          <w:tcPr>
            <w:tcW w:w="4395" w:type="dxa"/>
            <w:shd w:val="clear" w:color="auto" w:fill="auto"/>
            <w:vAlign w:val="center"/>
          </w:tcPr>
          <w:p w14:paraId="0D62DEF7" w14:textId="468260BE" w:rsidR="00674FB2" w:rsidRPr="00081792" w:rsidRDefault="00674FB2" w:rsidP="00674FB2">
            <w:pPr>
              <w:spacing w:line="276" w:lineRule="auto"/>
              <w:rPr>
                <w:b/>
                <w:i/>
                <w:iCs/>
                <w:sz w:val="18"/>
                <w:szCs w:val="18"/>
              </w:rPr>
            </w:pPr>
            <w:r w:rsidRPr="00081792">
              <w:rPr>
                <w:b/>
                <w:i/>
                <w:iCs/>
                <w:sz w:val="18"/>
                <w:szCs w:val="18"/>
              </w:rPr>
              <w:t>Penicillium digitatum</w:t>
            </w:r>
            <w:r w:rsidRPr="002B6FD2">
              <w:rPr>
                <w:i/>
                <w:iCs/>
                <w:sz w:val="18"/>
                <w:szCs w:val="18"/>
              </w:rPr>
              <w:t xml:space="preserve"> </w:t>
            </w:r>
            <w:r>
              <w:rPr>
                <w:iCs/>
                <w:sz w:val="18"/>
                <w:szCs w:val="18"/>
              </w:rPr>
              <w:t>(Pers.</w:t>
            </w:r>
            <w:r w:rsidRPr="002B6FD2">
              <w:rPr>
                <w:iCs/>
                <w:sz w:val="18"/>
                <w:szCs w:val="18"/>
              </w:rPr>
              <w:t>) Sacc</w:t>
            </w:r>
            <w:r>
              <w:rPr>
                <w:iCs/>
                <w:sz w:val="18"/>
                <w:szCs w:val="18"/>
              </w:rPr>
              <w:t>.</w:t>
            </w:r>
          </w:p>
        </w:tc>
        <w:tc>
          <w:tcPr>
            <w:tcW w:w="3391" w:type="dxa"/>
            <w:vAlign w:val="center"/>
          </w:tcPr>
          <w:p w14:paraId="251067C6" w14:textId="26F3C9F8" w:rsidR="00674FB2" w:rsidRPr="005242C1" w:rsidRDefault="00674FB2" w:rsidP="00D85868">
            <w:pPr>
              <w:spacing w:line="276" w:lineRule="auto"/>
              <w:jc w:val="center"/>
              <w:rPr>
                <w:sz w:val="18"/>
                <w:szCs w:val="18"/>
              </w:rPr>
            </w:pPr>
            <w:r w:rsidRPr="005242C1">
              <w:rPr>
                <w:sz w:val="18"/>
                <w:szCs w:val="18"/>
              </w:rPr>
              <w:t xml:space="preserve">Egypt </w:t>
            </w:r>
            <w:r w:rsidRPr="005242C1">
              <w:rPr>
                <w:sz w:val="18"/>
                <w:szCs w:val="18"/>
              </w:rPr>
              <w:fldChar w:fldCharType="begin" w:fldLock="1"/>
            </w:r>
            <w:r w:rsidR="00B056A6">
              <w:rPr>
                <w:sz w:val="18"/>
                <w:szCs w:val="18"/>
              </w:rPr>
              <w:instrText>ADDIN CSL_CITATION {"citationItems":[{"id":"ITEM-1","itemData":{"DOI":"10.21608/ejbo.2016.277.1007","ISSN":"2357-0350","author":[{"dropping-particle":"","family":"Osman","given":"Mohamed","non-dropping-particle":"","parse-names":false,"suffix":""},{"dropping-particle":"","family":"Awad","given":"Abdel Hameed","non-dropping-particle":"","parse-names":false,"suffix":""},{"dropping-particle":"","family":"Ibrahim","given":"Yasser","non-dropping-particle":"","parse-names":false,"suffix":""},{"dropping-particle":"","family":"Ahmed","given":"Youssef","non-dropping-particle":"","parse-names":false,"suffix":""},{"dropping-particle":"","family":"Abo-Elnasr","given":"Amany","non-dropping-particle":"","parse-names":false,"suffix":""},{"dropping-particle":"","family":"Saeed","given":"Yuosra","non-dropping-particle":"","parse-names":false,"suffix":""}],"container-title":"Egyptian Journal of Botany","id":"ITEM-1","issue":"1","issued":{"date-parts":[["2017"]]},"page":"93-118","title":"Air microbial contamination and factors affecting its occurrence in certain book libraries in Egypt.","type":"article-journal","volume":"57"},"uris":["http://www.mendeley.com/documents/?uuid=58c940b7-4822-4c4f-b723-5f6de83978b0"]}],"mendeley":{"formattedCitation":"[36]","plainTextFormattedCitation":"[36]","previouslyFormattedCitation":"(Osman et al. 2017)"},"properties":{"noteIndex":0},"schema":"https://github.com/citation-style-language/schema/raw/master/csl-citation.json"}</w:instrText>
            </w:r>
            <w:r w:rsidRPr="005242C1">
              <w:rPr>
                <w:sz w:val="18"/>
                <w:szCs w:val="18"/>
              </w:rPr>
              <w:fldChar w:fldCharType="separate"/>
            </w:r>
            <w:r w:rsidR="00B056A6" w:rsidRPr="00B056A6">
              <w:rPr>
                <w:noProof/>
                <w:sz w:val="18"/>
                <w:szCs w:val="18"/>
              </w:rPr>
              <w:t>[36]</w:t>
            </w:r>
            <w:r w:rsidRPr="005242C1">
              <w:rPr>
                <w:sz w:val="18"/>
                <w:szCs w:val="18"/>
              </w:rPr>
              <w:fldChar w:fldCharType="end"/>
            </w:r>
          </w:p>
        </w:tc>
        <w:tc>
          <w:tcPr>
            <w:tcW w:w="3392" w:type="dxa"/>
            <w:vAlign w:val="center"/>
          </w:tcPr>
          <w:p w14:paraId="0169D9B2" w14:textId="1B742B97" w:rsidR="00674FB2" w:rsidRPr="005242C1" w:rsidRDefault="00674FB2" w:rsidP="00D85868">
            <w:pPr>
              <w:spacing w:line="276" w:lineRule="auto"/>
              <w:jc w:val="center"/>
              <w:rPr>
                <w:sz w:val="18"/>
                <w:szCs w:val="18"/>
                <w:lang w:val="en-GB"/>
              </w:rPr>
            </w:pPr>
            <w:r w:rsidRPr="005242C1">
              <w:rPr>
                <w:sz w:val="18"/>
                <w:szCs w:val="18"/>
              </w:rPr>
              <w:t xml:space="preserve">Italy </w:t>
            </w:r>
            <w:r w:rsidRPr="005242C1">
              <w:rPr>
                <w:sz w:val="18"/>
                <w:szCs w:val="18"/>
                <w:lang w:val="en-GB"/>
              </w:rPr>
              <w:fldChar w:fldCharType="begin" w:fldLock="1"/>
            </w:r>
            <w:r w:rsidR="00B056A6">
              <w:rPr>
                <w:sz w:val="18"/>
                <w:szCs w:val="18"/>
              </w:rPr>
              <w:instrText>ADDIN CSL_CITATION {"citationItems":[{"id":"ITEM-1","itemData":{"author":[{"dropping-particle":"","family":"Maggi","given":"Oriana","non-dropping-particle":"","parse-names":false,"suffix":""},{"dropping-particle":"","family":"Persiani","given":"Anna Maria","non-dropping-particle":"","parse-names":false,"suffix":""},{"dropping-particle":"","family":"Gallo","given":"Fausta","non-dropping-particle":"","parse-names":false,"suffix":""},{"dropping-particle":"","family":"Valenti","given":"Paola","non-dropping-particle":"","parse-names":false,"suffix":""},{"dropping-particle":"","family":"Pasquariello","given":"Giovanna","non-dropping-particle":"","parse-names":false,"suffix":""},{"dropping-particle":"","family":"Sclocchi","given":"Maria Carla","non-dropping-particle":"","parse-names":false,"suffix":""},{"dropping-particle":"","family":"Scorrano","given":"Mauro","non-dropping-particle":"","parse-names":false,"suffix":""}],"container-title":"Aerobiologia","id":"ITEM-1","issue":"3-4","issued":{"date-parts":[["2000"]]},"page":"429-434","title":"Airborne fungal spores in dust present in archives: Proposal for a detection method, new for archival materials","type":"article-journal","volume":"16"},"uris":["http://www.mendeley.com/documents/?uuid=7a3cb116-d32e-485d-a73c-4e32d928396c"]}],"mendeley":{"formattedCitation":"[10]","plainTextFormattedCitation":"[10]","previouslyFormattedCitation":"(Maggi et al. 2000)"},"properties":{"noteIndex":0},"schema":"https://github.com/citation-style-language/schema/raw/master/csl-citation.json"}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[10]</w:t>
            </w:r>
            <w:r w:rsidRPr="005242C1">
              <w:rPr>
                <w:sz w:val="18"/>
                <w:szCs w:val="18"/>
                <w:lang w:val="en-GB"/>
              </w:rPr>
              <w:fldChar w:fldCharType="end"/>
            </w:r>
          </w:p>
        </w:tc>
        <w:tc>
          <w:tcPr>
            <w:tcW w:w="3392" w:type="dxa"/>
            <w:shd w:val="clear" w:color="auto" w:fill="auto"/>
            <w:vAlign w:val="center"/>
          </w:tcPr>
          <w:p w14:paraId="54D12F12" w14:textId="77777777" w:rsidR="00674FB2" w:rsidRPr="005242C1" w:rsidRDefault="00674FB2" w:rsidP="00674FB2">
            <w:pPr>
              <w:spacing w:line="276" w:lineRule="auto"/>
              <w:jc w:val="center"/>
              <w:rPr>
                <w:sz w:val="18"/>
                <w:lang w:val="en-GB"/>
              </w:rPr>
            </w:pPr>
            <w:r w:rsidRPr="005242C1">
              <w:rPr>
                <w:sz w:val="18"/>
                <w:lang w:val="en-GB"/>
              </w:rPr>
              <w:t>-</w:t>
            </w:r>
          </w:p>
        </w:tc>
      </w:tr>
      <w:tr w:rsidR="00674FB2" w:rsidRPr="00DD1D34" w14:paraId="04BC17E0" w14:textId="77777777" w:rsidTr="0038188C">
        <w:trPr>
          <w:trHeight w:val="397"/>
        </w:trPr>
        <w:tc>
          <w:tcPr>
            <w:tcW w:w="4395" w:type="dxa"/>
            <w:shd w:val="clear" w:color="auto" w:fill="auto"/>
            <w:vAlign w:val="center"/>
          </w:tcPr>
          <w:p w14:paraId="7CA96710" w14:textId="52F3AC52" w:rsidR="00674FB2" w:rsidRPr="00081792" w:rsidRDefault="00674FB2" w:rsidP="00674FB2">
            <w:pPr>
              <w:spacing w:line="276" w:lineRule="auto"/>
              <w:rPr>
                <w:b/>
                <w:i/>
                <w:iCs/>
                <w:sz w:val="18"/>
                <w:szCs w:val="18"/>
              </w:rPr>
            </w:pPr>
            <w:r w:rsidRPr="00713727">
              <w:rPr>
                <w:b/>
                <w:i/>
                <w:iCs/>
                <w:sz w:val="18"/>
                <w:szCs w:val="18"/>
              </w:rPr>
              <w:t>Penicillium diversum</w:t>
            </w:r>
            <w:r w:rsidRPr="00713727">
              <w:rPr>
                <w:iCs/>
                <w:sz w:val="18"/>
                <w:szCs w:val="18"/>
              </w:rPr>
              <w:t xml:space="preserve"> Raper &amp; Fennell</w:t>
            </w:r>
          </w:p>
        </w:tc>
        <w:tc>
          <w:tcPr>
            <w:tcW w:w="3391" w:type="dxa"/>
            <w:vAlign w:val="center"/>
          </w:tcPr>
          <w:p w14:paraId="09E3C674" w14:textId="2D1FC3C8" w:rsidR="00674FB2" w:rsidRPr="005242C1" w:rsidRDefault="00674FB2" w:rsidP="00D85868">
            <w:pPr>
              <w:spacing w:line="276" w:lineRule="auto"/>
              <w:jc w:val="center"/>
              <w:rPr>
                <w:sz w:val="18"/>
                <w:szCs w:val="18"/>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Journal","id":"ITEM-1","issue":"3","issued":{"date-parts":[["2016"]]},"page":"397-407","title":"Fungal secondary metabolite analysis applied to Cultural Heritage: the case of a contaminated library in Venice","type":"article-journal","volume":"9"},"uris":["http://www.mendeley.com/documents/?uuid=ac26feea-eae3-4c2d-b7c6-d722b65e9507"]}],"mendeley":{"formattedCitation":"[20]","plainTextFormattedCitation":"[20]","previouslyFormattedCitation":"(Micheluz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[20]</w:t>
            </w:r>
            <w:r w:rsidRPr="005242C1">
              <w:rPr>
                <w:sz w:val="18"/>
                <w:szCs w:val="18"/>
                <w:lang w:val="en-GB"/>
              </w:rPr>
              <w:fldChar w:fldCharType="end"/>
            </w:r>
          </w:p>
        </w:tc>
        <w:tc>
          <w:tcPr>
            <w:tcW w:w="3392" w:type="dxa"/>
            <w:vAlign w:val="center"/>
          </w:tcPr>
          <w:p w14:paraId="02410A84" w14:textId="2B0DA485" w:rsidR="00674FB2" w:rsidRPr="005242C1" w:rsidRDefault="00674FB2" w:rsidP="00674FB2">
            <w:pPr>
              <w:spacing w:line="276" w:lineRule="auto"/>
              <w:jc w:val="center"/>
              <w:rPr>
                <w:sz w:val="18"/>
                <w:szCs w:val="18"/>
              </w:rPr>
            </w:pPr>
            <w:r w:rsidRPr="005242C1">
              <w:rPr>
                <w:sz w:val="18"/>
                <w:szCs w:val="18"/>
              </w:rPr>
              <w:t>-</w:t>
            </w:r>
          </w:p>
        </w:tc>
        <w:tc>
          <w:tcPr>
            <w:tcW w:w="3392" w:type="dxa"/>
            <w:shd w:val="clear" w:color="auto" w:fill="auto"/>
            <w:vAlign w:val="center"/>
          </w:tcPr>
          <w:p w14:paraId="143D0A2D" w14:textId="456D532A" w:rsidR="00674FB2" w:rsidRPr="005242C1" w:rsidRDefault="00674FB2" w:rsidP="00674FB2">
            <w:pPr>
              <w:spacing w:line="276" w:lineRule="auto"/>
              <w:jc w:val="center"/>
              <w:rPr>
                <w:sz w:val="18"/>
                <w:lang w:val="en-GB"/>
              </w:rPr>
            </w:pPr>
            <w:r w:rsidRPr="005242C1">
              <w:rPr>
                <w:sz w:val="18"/>
                <w:lang w:val="en-GB"/>
              </w:rPr>
              <w:t>-</w:t>
            </w:r>
          </w:p>
        </w:tc>
      </w:tr>
      <w:tr w:rsidR="00674FB2" w:rsidRPr="0030132A" w14:paraId="404BA283" w14:textId="77777777" w:rsidTr="0038188C">
        <w:trPr>
          <w:trHeight w:val="397"/>
        </w:trPr>
        <w:tc>
          <w:tcPr>
            <w:tcW w:w="4395" w:type="dxa"/>
            <w:shd w:val="clear" w:color="auto" w:fill="auto"/>
            <w:vAlign w:val="center"/>
            <w:hideMark/>
          </w:tcPr>
          <w:p w14:paraId="6305D12A" w14:textId="461DB7DF" w:rsidR="00674FB2" w:rsidRPr="008272C6" w:rsidRDefault="00674FB2" w:rsidP="00674FB2">
            <w:pPr>
              <w:spacing w:line="276" w:lineRule="auto"/>
              <w:rPr>
                <w:sz w:val="18"/>
                <w:szCs w:val="18"/>
                <w:lang w:val="en-GB"/>
              </w:rPr>
            </w:pPr>
            <w:r w:rsidRPr="00DD1D34">
              <w:rPr>
                <w:b/>
                <w:i/>
                <w:iCs/>
                <w:sz w:val="18"/>
                <w:szCs w:val="18"/>
                <w:lang w:val="en-GB"/>
              </w:rPr>
              <w:t>Penicillium expansum</w:t>
            </w:r>
            <w:r w:rsidRPr="00DD1D34">
              <w:rPr>
                <w:b/>
                <w:sz w:val="18"/>
                <w:szCs w:val="18"/>
                <w:lang w:val="en-GB"/>
              </w:rPr>
              <w:t xml:space="preserve"> </w:t>
            </w:r>
            <w:r w:rsidRPr="002B6FD2">
              <w:rPr>
                <w:sz w:val="18"/>
                <w:szCs w:val="18"/>
                <w:lang w:val="en-GB"/>
              </w:rPr>
              <w:t>Link</w:t>
            </w:r>
          </w:p>
        </w:tc>
        <w:tc>
          <w:tcPr>
            <w:tcW w:w="3391" w:type="dxa"/>
            <w:vAlign w:val="center"/>
          </w:tcPr>
          <w:p w14:paraId="71363157" w14:textId="6FD72D15" w:rsidR="00674FB2" w:rsidRPr="005242C1" w:rsidRDefault="00674FB2" w:rsidP="00D85868">
            <w:pPr>
              <w:spacing w:line="276" w:lineRule="auto"/>
              <w:jc w:val="center"/>
              <w:rPr>
                <w:sz w:val="18"/>
                <w:szCs w:val="18"/>
                <w:lang w:val="en-GB"/>
              </w:rPr>
            </w:pPr>
            <w:r w:rsidRPr="005242C1">
              <w:rPr>
                <w:sz w:val="18"/>
                <w:szCs w:val="18"/>
                <w:lang w:val="en-GB"/>
              </w:rPr>
              <w:t xml:space="preserve">Egypt, Lithuania </w:t>
            </w:r>
            <w:r w:rsidRPr="005242C1">
              <w:rPr>
                <w:sz w:val="18"/>
                <w:szCs w:val="18"/>
                <w:lang w:val="en-GB"/>
              </w:rPr>
              <w:fldChar w:fldCharType="begin" w:fldLock="1"/>
            </w:r>
            <w:r w:rsidR="00B056A6">
              <w:rPr>
                <w:sz w:val="18"/>
                <w:szCs w:val="18"/>
                <w:lang w:val="en-GB"/>
              </w:rPr>
              <w:instrText>ADDIN CSL_CITATION {"citationItems":[{"id":"ITEM-1","itemData":{"DOI":"10.1177/1420326x04045274","ISBN":"1420-326X","abstract":"In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Environment","id":"ITEM-1","issue":"3","issued":{"date-parts":[["2004"]]},"note":"Times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id":"ITEM-2","itemData":{"DOI":"10.21608/ejbo.2016.277.1007","ISSN":"2357-0350","author":[{"dropping-particle":"","family":"Osman","given":"Mohamed","non-dropping-particle":"","parse-names":false,"suffix":""},{"dropping-particle":"","family":"Awad","given":"Abdel Hameed","non-dropping-particle":"","parse-names":false,"suffix":""},{"dropping-particle":"","family":"Ibrahim","given":"Yasser","non-dropping-particle":"","parse-names":false,"suffix":""},{"dropping-particle":"","family":"Ahmed","given":"Youssef","non-dropping-particle":"","parse-names":false,"suffix":""},{"dropping-particle":"","family":"Abo-Elnasr","given":"Amany","non-dropping-particle":"","parse-names":false,"suffix":""},{"dropping-particle":"","family":"Saeed","given":"Yuosra","non-dropping-particle":"","parse-names":false,"suffix":""}],"container-title":"Egyptian Journal of Botany","id":"ITEM-2","issue":"1","issued":{"date-parts":[["2017"]]},"page":"93-118","title":"Air microbial contamination and factors affecting its occurrence in certain book libraries in Egypt.","type":"article-journal","volume":"57"},"uris":["http://www.mendeley.com/documents/?uuid=58c940b7-4822-4c4f-b723-5f6de83978b0"]}],"mendeley":{"formattedCitation":"[3,36]","plainTextFormattedCitation":"[3,36]","previouslyFormattedCitation":"(Lugauskas &amp; Krikstaponis 2004; Osman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[3,36]</w:t>
            </w:r>
            <w:r w:rsidRPr="005242C1">
              <w:rPr>
                <w:sz w:val="18"/>
                <w:szCs w:val="18"/>
                <w:lang w:val="en-GB"/>
              </w:rPr>
              <w:fldChar w:fldCharType="end"/>
            </w:r>
          </w:p>
        </w:tc>
        <w:tc>
          <w:tcPr>
            <w:tcW w:w="3392" w:type="dxa"/>
            <w:vAlign w:val="center"/>
          </w:tcPr>
          <w:p w14:paraId="470FC4D3"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42FEB3FC" w14:textId="62E47D68" w:rsidR="00674FB2" w:rsidRPr="005242C1" w:rsidRDefault="00674FB2" w:rsidP="00674FB2">
            <w:pPr>
              <w:spacing w:line="276" w:lineRule="auto"/>
              <w:jc w:val="center"/>
              <w:rPr>
                <w:sz w:val="18"/>
                <w:szCs w:val="18"/>
                <w:lang w:val="en-GB"/>
              </w:rPr>
            </w:pPr>
            <w:r w:rsidRPr="005242C1">
              <w:rPr>
                <w:noProof/>
                <w:sz w:val="18"/>
                <w:szCs w:val="18"/>
                <w:lang w:val="en-GB"/>
              </w:rPr>
              <w:t>-</w:t>
            </w:r>
          </w:p>
        </w:tc>
      </w:tr>
      <w:tr w:rsidR="00674FB2" w:rsidRPr="0030132A" w14:paraId="3C6C2FF1" w14:textId="77777777" w:rsidTr="0038188C">
        <w:trPr>
          <w:trHeight w:val="397"/>
        </w:trPr>
        <w:tc>
          <w:tcPr>
            <w:tcW w:w="4395" w:type="dxa"/>
            <w:shd w:val="clear" w:color="auto" w:fill="auto"/>
            <w:vAlign w:val="center"/>
            <w:hideMark/>
          </w:tcPr>
          <w:p w14:paraId="30A65EDF" w14:textId="4212EB66" w:rsidR="00674FB2" w:rsidRPr="00DD1D34" w:rsidRDefault="00674FB2" w:rsidP="00674FB2">
            <w:pPr>
              <w:spacing w:line="276" w:lineRule="auto"/>
              <w:rPr>
                <w:b/>
                <w:i/>
                <w:iCs/>
                <w:sz w:val="18"/>
                <w:szCs w:val="18"/>
                <w:lang w:val="en-GB"/>
              </w:rPr>
            </w:pPr>
            <w:r w:rsidRPr="00DD1D34">
              <w:rPr>
                <w:b/>
                <w:i/>
                <w:iCs/>
                <w:sz w:val="18"/>
                <w:szCs w:val="18"/>
                <w:lang w:val="en-GB"/>
              </w:rPr>
              <w:t xml:space="preserve">Penicillium echinulatum </w:t>
            </w:r>
            <w:r w:rsidRPr="008272C6">
              <w:rPr>
                <w:sz w:val="18"/>
                <w:szCs w:val="18"/>
                <w:lang w:val="en-GB"/>
              </w:rPr>
              <w:t>Raper &amp; Thom ex Fassat.</w:t>
            </w:r>
          </w:p>
        </w:tc>
        <w:tc>
          <w:tcPr>
            <w:tcW w:w="3391" w:type="dxa"/>
            <w:vAlign w:val="center"/>
          </w:tcPr>
          <w:p w14:paraId="79925E56"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7F39F476"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6D64505F" w14:textId="0E91B7AB" w:rsidR="00674FB2" w:rsidRPr="005242C1" w:rsidRDefault="00674FB2" w:rsidP="00D85868">
            <w:pPr>
              <w:spacing w:line="276" w:lineRule="auto"/>
              <w:jc w:val="center"/>
              <w:rPr>
                <w:sz w:val="18"/>
                <w:szCs w:val="18"/>
                <w:lang w:val="en-GB"/>
              </w:rPr>
            </w:pPr>
            <w:r w:rsidRPr="005242C1">
              <w:rPr>
                <w:sz w:val="18"/>
                <w:szCs w:val="18"/>
                <w:lang w:val="en-GB"/>
              </w:rPr>
              <w:t xml:space="preserve">Japan </w:t>
            </w:r>
            <w:r w:rsidRPr="005242C1">
              <w:rPr>
                <w:sz w:val="18"/>
                <w:szCs w:val="18"/>
                <w:lang w:val="en-GB"/>
              </w:rPr>
              <w:fldChar w:fldCharType="begin" w:fldLock="1"/>
            </w:r>
            <w:r w:rsidR="00B056A6">
              <w:rPr>
                <w:sz w:val="18"/>
                <w:szCs w:val="18"/>
                <w:lang w:val="en-GB"/>
              </w:rPr>
              <w:instrText>ADDIN CSL_CITATION {"citationItems":[{"id":"ITEM-1","itemData":{"DOI":"10.1016/j.ibiod.2013.12.007","ISSN":"09648305","author":[{"dropping-particle":"","family":"Sato","given":"Yoshinori","non-dropping-particle":"","parse-names":false,"suffix":""},{"dropping-particle":"","family":"Aoki","given":"Mutsumi","non-dropping-particle":"","parse-names":false,"suffix":""},{"dropping-particle":"","family":"Kigawa","given":"Rika","non-dropping-particle":"","parse-names":false,"suffix":""}],"container-title":"International Biodeterioration &amp; Biodegradation","id":"ITEM-1","issued":{"date-parts":[["2014"]]},"page":"142-149","title":"Microbial deterioration of tsunami-affected paper-based objects: A case study","type":"article-journal","volume":"88"},"uris":["http://www.mendeley.com/documents/?uuid=b6bbdfcb-6122-4c0d-aba0-7b8133112a16","http://www.mendeley.com/documents/?uuid=3a755677-1849-4738-8682-a08485c51b76"]}],"mendeley":{"formattedCitation":"[67]","plainTextFormattedCitation":"[67]","previouslyFormattedCitation":"(Sato et al. 2014)"},"properties":{"noteIndex":0},"schema":"https://github.com/citation-style-language/schema/raw/master/csl-citation.json"}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[67]</w:t>
            </w:r>
            <w:r w:rsidRPr="005242C1">
              <w:rPr>
                <w:sz w:val="18"/>
                <w:szCs w:val="18"/>
                <w:lang w:val="en-GB"/>
              </w:rPr>
              <w:fldChar w:fldCharType="end"/>
            </w:r>
          </w:p>
        </w:tc>
      </w:tr>
      <w:tr w:rsidR="00674FB2" w:rsidRPr="0030132A" w14:paraId="5E93D9B8" w14:textId="77777777" w:rsidTr="005D7B64">
        <w:trPr>
          <w:trHeight w:val="376"/>
        </w:trPr>
        <w:tc>
          <w:tcPr>
            <w:tcW w:w="4395" w:type="dxa"/>
            <w:shd w:val="clear" w:color="auto" w:fill="auto"/>
            <w:vAlign w:val="center"/>
            <w:hideMark/>
          </w:tcPr>
          <w:p w14:paraId="1D780BE4" w14:textId="77777777" w:rsidR="00674FB2" w:rsidRPr="00DD1D34" w:rsidRDefault="00674FB2" w:rsidP="00674FB2">
            <w:pPr>
              <w:spacing w:line="276" w:lineRule="auto"/>
              <w:rPr>
                <w:b/>
                <w:i/>
                <w:iCs/>
                <w:sz w:val="18"/>
                <w:szCs w:val="18"/>
                <w:lang w:val="en-GB"/>
              </w:rPr>
            </w:pPr>
            <w:r w:rsidRPr="00DD1D34">
              <w:rPr>
                <w:b/>
                <w:i/>
                <w:iCs/>
                <w:sz w:val="18"/>
                <w:szCs w:val="18"/>
                <w:lang w:val="en-GB"/>
              </w:rPr>
              <w:lastRenderedPageBreak/>
              <w:t xml:space="preserve">Penicillium fellutanum </w:t>
            </w:r>
            <w:r w:rsidRPr="002B6FD2">
              <w:rPr>
                <w:sz w:val="18"/>
                <w:szCs w:val="18"/>
                <w:lang w:val="en-GB"/>
              </w:rPr>
              <w:t>Biourge</w:t>
            </w:r>
          </w:p>
        </w:tc>
        <w:tc>
          <w:tcPr>
            <w:tcW w:w="10175" w:type="dxa"/>
            <w:gridSpan w:val="3"/>
            <w:vAlign w:val="center"/>
          </w:tcPr>
          <w:p w14:paraId="3405D39C" w14:textId="00D5ADE8" w:rsidR="00674FB2" w:rsidRPr="005242C1" w:rsidRDefault="00674FB2" w:rsidP="00674FB2">
            <w:pPr>
              <w:spacing w:line="276" w:lineRule="auto"/>
              <w:jc w:val="center"/>
              <w:rPr>
                <w:i/>
                <w:sz w:val="18"/>
                <w:szCs w:val="18"/>
                <w:lang w:val="en-GB"/>
              </w:rPr>
            </w:pPr>
            <w:r w:rsidRPr="005242C1">
              <w:rPr>
                <w:i/>
                <w:sz w:val="18"/>
                <w:szCs w:val="18"/>
                <w:lang w:val="en-GB"/>
              </w:rPr>
              <w:t>See current name: Penicillium dierckxii</w:t>
            </w:r>
          </w:p>
        </w:tc>
      </w:tr>
      <w:tr w:rsidR="00674FB2" w:rsidRPr="00DD1D34" w14:paraId="752C8943" w14:textId="77777777" w:rsidTr="0038188C">
        <w:trPr>
          <w:trHeight w:val="423"/>
        </w:trPr>
        <w:tc>
          <w:tcPr>
            <w:tcW w:w="4395" w:type="dxa"/>
            <w:shd w:val="clear" w:color="auto" w:fill="auto"/>
            <w:vAlign w:val="center"/>
          </w:tcPr>
          <w:p w14:paraId="601738CF" w14:textId="02247F1F" w:rsidR="00674FB2" w:rsidRPr="00DD1D34" w:rsidRDefault="00674FB2" w:rsidP="00674FB2">
            <w:pPr>
              <w:spacing w:line="276" w:lineRule="auto"/>
              <w:rPr>
                <w:b/>
                <w:i/>
                <w:iCs/>
                <w:sz w:val="18"/>
                <w:szCs w:val="18"/>
                <w:lang w:val="en-GB"/>
              </w:rPr>
            </w:pPr>
            <w:r w:rsidRPr="00FE19C0">
              <w:rPr>
                <w:b/>
                <w:i/>
                <w:iCs/>
                <w:sz w:val="18"/>
                <w:szCs w:val="18"/>
                <w:lang w:val="en-GB"/>
              </w:rPr>
              <w:t xml:space="preserve">Penicillium freii </w:t>
            </w:r>
            <w:r w:rsidRPr="00FE19C0">
              <w:rPr>
                <w:iCs/>
                <w:sz w:val="18"/>
                <w:szCs w:val="18"/>
                <w:lang w:val="en-GB"/>
              </w:rPr>
              <w:t>Frisvad &amp; Samson</w:t>
            </w:r>
          </w:p>
        </w:tc>
        <w:tc>
          <w:tcPr>
            <w:tcW w:w="3391" w:type="dxa"/>
            <w:vAlign w:val="center"/>
          </w:tcPr>
          <w:p w14:paraId="75EB4CB1" w14:textId="67053D2D" w:rsidR="00674FB2" w:rsidRPr="005242C1" w:rsidRDefault="00674FB2" w:rsidP="00D85868">
            <w:pPr>
              <w:spacing w:line="276" w:lineRule="auto"/>
              <w:jc w:val="center"/>
              <w:rPr>
                <w:sz w:val="18"/>
                <w:szCs w:val="18"/>
                <w:lang w:val="en-GB"/>
              </w:rPr>
            </w:pPr>
            <w:r w:rsidRPr="005242C1">
              <w:rPr>
                <w:sz w:val="18"/>
                <w:szCs w:val="18"/>
                <w:lang w:val="en-GB"/>
              </w:rPr>
              <w:t xml:space="preserve">Poland </w:t>
            </w:r>
            <w:r w:rsidRPr="005242C1">
              <w:rPr>
                <w:sz w:val="18"/>
                <w:szCs w:val="18"/>
                <w:lang w:val="en-GB"/>
              </w:rPr>
              <w:fldChar w:fldCharType="begin" w:fldLock="1"/>
            </w:r>
            <w:r w:rsidR="00B056A6">
              <w:rPr>
                <w:sz w:val="18"/>
                <w:szCs w:val="18"/>
                <w:lang w:val="en-GB"/>
              </w:rPr>
              <w:instrText>ADDIN CSL_CITATION {"citationItems":[{"id":"ITEM-1","itemData":{"DOI":"10.1007/s10453-015-9372-8","ISSN":"15733025","PMID":"26346115","abstract":"Museums,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-1","issue":"3","issued":{"date-parts":[["2015"]]},"page":"389-401","title":"Assessment of microbiological contamination in the work environments of museums, archives and libraries","type":"article-journal","volume":"31"},"uris":["http://www.mendeley.com/documents/?uuid=787ec923-8449-41a1-926e-3abc447246d4"]}],"mendeley":{"formattedCitation":"[19]","plainTextFormattedCitation":"[19]","previouslyFormattedCitation":"(Skóra et al.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[19]</w:t>
            </w:r>
            <w:r w:rsidRPr="005242C1">
              <w:rPr>
                <w:sz w:val="18"/>
                <w:szCs w:val="18"/>
                <w:lang w:val="en-GB"/>
              </w:rPr>
              <w:fldChar w:fldCharType="end"/>
            </w:r>
          </w:p>
        </w:tc>
        <w:tc>
          <w:tcPr>
            <w:tcW w:w="3392" w:type="dxa"/>
            <w:vAlign w:val="center"/>
          </w:tcPr>
          <w:p w14:paraId="5EEA06EE" w14:textId="0E850598" w:rsidR="00674FB2" w:rsidRPr="005242C1" w:rsidRDefault="00674FB2" w:rsidP="00D85868">
            <w:pPr>
              <w:spacing w:line="276" w:lineRule="auto"/>
              <w:jc w:val="center"/>
              <w:rPr>
                <w:sz w:val="18"/>
                <w:szCs w:val="18"/>
                <w:lang w:val="en-GB"/>
              </w:rPr>
            </w:pPr>
            <w:r w:rsidRPr="005242C1">
              <w:rPr>
                <w:sz w:val="18"/>
                <w:szCs w:val="18"/>
                <w:lang w:val="en-GB"/>
              </w:rPr>
              <w:t xml:space="preserve">Poland </w:t>
            </w:r>
            <w:r w:rsidRPr="005242C1">
              <w:rPr>
                <w:sz w:val="18"/>
                <w:szCs w:val="18"/>
                <w:lang w:val="en-GB"/>
              </w:rPr>
              <w:fldChar w:fldCharType="begin" w:fldLock="1"/>
            </w:r>
            <w:r w:rsidR="00B056A6">
              <w:rPr>
                <w:sz w:val="18"/>
                <w:szCs w:val="18"/>
                <w:lang w:val="en-GB"/>
              </w:rPr>
              <w:instrText>ADDIN CSL_CITATION {"citationItems":[{"id":"ITEM-1","itemData":{"DOI":"10.1007/s10453-015-9372-8","ISSN":"15733025","PMID":"26346115","abstract":"Museums,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-1","issue":"3","issued":{"date-parts":[["2015"]]},"page":"389-401","title":"Assessment of microbiological contamination in the work environments of museums, archives and libraries","type":"article-journal","volume":"31"},"uris":["http://www.mendeley.com/documents/?uuid=787ec923-8449-41a1-926e-3abc447246d4"]}],"mendeley":{"formattedCitation":"[19]","plainTextFormattedCitation":"[19]","previouslyFormattedCitation":"(Skóra et al.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[19]</w:t>
            </w:r>
            <w:r w:rsidRPr="005242C1">
              <w:rPr>
                <w:sz w:val="18"/>
                <w:szCs w:val="18"/>
                <w:lang w:val="en-GB"/>
              </w:rPr>
              <w:fldChar w:fldCharType="end"/>
            </w:r>
          </w:p>
        </w:tc>
        <w:tc>
          <w:tcPr>
            <w:tcW w:w="3392" w:type="dxa"/>
            <w:shd w:val="clear" w:color="auto" w:fill="auto"/>
            <w:vAlign w:val="center"/>
          </w:tcPr>
          <w:p w14:paraId="5318B033" w14:textId="5505BAE4" w:rsidR="00674FB2" w:rsidRPr="005242C1" w:rsidRDefault="00674FB2" w:rsidP="00674FB2">
            <w:pPr>
              <w:spacing w:line="276" w:lineRule="auto"/>
              <w:jc w:val="center"/>
              <w:rPr>
                <w:sz w:val="18"/>
                <w:szCs w:val="18"/>
                <w:lang w:val="en-GB"/>
              </w:rPr>
            </w:pPr>
            <w:r w:rsidRPr="005242C1">
              <w:rPr>
                <w:sz w:val="18"/>
                <w:szCs w:val="18"/>
                <w:lang w:val="en-GB"/>
              </w:rPr>
              <w:t>-</w:t>
            </w:r>
          </w:p>
        </w:tc>
      </w:tr>
      <w:tr w:rsidR="00674FB2" w:rsidRPr="008C3C93" w14:paraId="4BCAB5B6" w14:textId="77777777" w:rsidTr="0038188C">
        <w:trPr>
          <w:trHeight w:val="423"/>
        </w:trPr>
        <w:tc>
          <w:tcPr>
            <w:tcW w:w="4395" w:type="dxa"/>
            <w:shd w:val="clear" w:color="auto" w:fill="auto"/>
            <w:vAlign w:val="center"/>
          </w:tcPr>
          <w:p w14:paraId="262D6DFF" w14:textId="2D3A9BF4" w:rsidR="00674FB2" w:rsidRPr="00FE19C0" w:rsidRDefault="00674FB2" w:rsidP="00674FB2">
            <w:pPr>
              <w:spacing w:line="276" w:lineRule="auto"/>
              <w:rPr>
                <w:b/>
                <w:i/>
                <w:iCs/>
                <w:sz w:val="18"/>
                <w:szCs w:val="18"/>
                <w:lang w:val="en-GB"/>
              </w:rPr>
            </w:pPr>
            <w:r w:rsidRPr="006F05C3">
              <w:rPr>
                <w:b/>
                <w:i/>
                <w:iCs/>
                <w:sz w:val="18"/>
                <w:szCs w:val="18"/>
                <w:lang w:val="en-GB"/>
              </w:rPr>
              <w:t xml:space="preserve">Penicillium funiculosum </w:t>
            </w:r>
            <w:r w:rsidRPr="006F05C3">
              <w:rPr>
                <w:iCs/>
                <w:sz w:val="18"/>
                <w:szCs w:val="18"/>
                <w:lang w:val="en-GB"/>
              </w:rPr>
              <w:t>Thom</w:t>
            </w:r>
          </w:p>
        </w:tc>
        <w:tc>
          <w:tcPr>
            <w:tcW w:w="3391" w:type="dxa"/>
            <w:vAlign w:val="center"/>
          </w:tcPr>
          <w:p w14:paraId="37E1A787" w14:textId="55142B7E" w:rsidR="00674FB2" w:rsidRPr="005242C1" w:rsidRDefault="00674FB2" w:rsidP="00D85868">
            <w:pPr>
              <w:spacing w:line="276" w:lineRule="auto"/>
              <w:jc w:val="center"/>
              <w:rPr>
                <w:sz w:val="18"/>
                <w:szCs w:val="18"/>
                <w:lang w:val="en-GB"/>
              </w:rPr>
            </w:pPr>
            <w:r w:rsidRPr="005242C1">
              <w:rPr>
                <w:sz w:val="18"/>
                <w:szCs w:val="18"/>
                <w:lang w:val="en-GB"/>
              </w:rPr>
              <w:t xml:space="preserve">Lithuania, Poland </w:t>
            </w:r>
            <w:r w:rsidRPr="005242C1">
              <w:rPr>
                <w:sz w:val="18"/>
                <w:szCs w:val="18"/>
                <w:lang w:val="en-GB"/>
              </w:rPr>
              <w:fldChar w:fldCharType="begin" w:fldLock="1"/>
            </w:r>
            <w:r w:rsidR="00B056A6">
              <w:rPr>
                <w:sz w:val="18"/>
                <w:szCs w:val="18"/>
                <w:lang w:val="en-GB"/>
              </w:rPr>
              <w:instrText>ADDIN CSL_CITATION {"citationItems":[{"id":"ITEM-1","itemData":{"DOI":"10.1177/1420326x04045274","ISBN":"1420-326X","abstract":"In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Environment","id":"ITEM-1","issue":"3","issued":{"date-parts":[["2004"]]},"note":"Times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development","type":"article-journal","volume":"13"},"uris":["http://www.mendeley.com/documents/?uuid=dad4b9d1-c6b3-4b7b-bd4e-914aebc29e7c","http://www.mendeley.com/documents/?uuid=0070ba08-96be-4a79-8c48-f003bb745b56"]},{"id":"ITEM-2","itemData":{"ISSN":"0465-5893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pracy","id":"ITEM-2","issue":"2","issued":{"date-parts":[["2008"]]},"page":"159-170","title":"Workers' exposure to selected biological agents in libraries of Upper Silesia","type":"article-journal","volume":"59"},"uris":["http://www.mendeley.com/documents/?uuid=651a56e5-120c-4e54-be5e-c9b07bc79a4f","http://www.mendeley.com/documents/?uuid=b24ba249-e9ce-4876-91c2-a7b601867bd9","http://www.mendeley.com/documents/?uuid=62518875-6cf6-4b68-b0ab-b183d351a42e"]},{"id":"ITEM-3","itemData":{"author":[{"dropping-particle":"","family":"Zielińska-Jankiewicz","given":"Katarzyna","non-dropping-particle":"","parse-names":false,"suffix":""},{"dropping-particle":"","family":"Kozajda","given":"Anna","non-dropping-particle":"","parse-names":false,"suffix":""},{"dropping-particle":"","family":"Piotrowska","given":"Małgorzata","non-dropping-particle":"","parse-names":false,"suffix":""},{"dropping-particle":"","family":"Szadkowska-Stańczyk","given":"Irena","non-dropping-particle":"","parse-names":false,"suffix":""}],"container-title":"Annals of Agricultural and Environmental Medicine","id":"ITEM-3","issued":{"date-parts":[["2008"]]},"page":"71-78","title":"Microbiological Contamination With Moulds in Work Environment","type":"article-journal","volume":"15"},"uris":["http://www.mendeley.com/documents/?uuid=5325b2d0-5d68-448e-abc5-e102643d9132","http://www.mendeley.com/documents/?uuid=691f2499-ffe6-4397-bcc7-a5bc2f453c25","http://www.mendeley.com/documents/?uuid=2a04a14b-1ea1-4af0-8649-7e423471c2ec"]}],"mendeley":{"formattedCitation":"[3,17,18]","plainTextFormattedCitation":"[3,17,18]","previouslyFormattedCitation":"(Lugauskas &amp; Krikstaponis 2004; Wlazło et al. 2008; Zielińska-Jankiewicz et al. 2008)"},"properties":{"noteIndex":0},"schema":"https://github.com/citation-style-language/schema/raw/master/csl-citation.json"}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[3,17,18]</w:t>
            </w:r>
            <w:r w:rsidRPr="005242C1">
              <w:rPr>
                <w:sz w:val="18"/>
                <w:szCs w:val="18"/>
                <w:lang w:val="en-GB"/>
              </w:rPr>
              <w:fldChar w:fldCharType="end"/>
            </w:r>
            <w:r w:rsidRPr="005242C1">
              <w:rPr>
                <w:sz w:val="18"/>
                <w:szCs w:val="18"/>
                <w:lang w:val="en-GB"/>
              </w:rPr>
              <w:t xml:space="preserve"> </w:t>
            </w:r>
          </w:p>
        </w:tc>
        <w:tc>
          <w:tcPr>
            <w:tcW w:w="3392" w:type="dxa"/>
            <w:vAlign w:val="center"/>
          </w:tcPr>
          <w:p w14:paraId="66E4C25A" w14:textId="43B000E9"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7100EE81" w14:textId="4708EC72" w:rsidR="00674FB2" w:rsidRPr="005242C1" w:rsidRDefault="00674FB2" w:rsidP="00D85868">
            <w:pPr>
              <w:spacing w:line="276" w:lineRule="auto"/>
              <w:jc w:val="center"/>
              <w:rPr>
                <w:sz w:val="18"/>
                <w:szCs w:val="18"/>
                <w:lang w:val="en-GB"/>
              </w:rPr>
            </w:pPr>
            <w:r w:rsidRPr="005242C1">
              <w:rPr>
                <w:noProof/>
                <w:sz w:val="18"/>
                <w:szCs w:val="18"/>
                <w:lang w:val="en-GB"/>
              </w:rPr>
              <w:t xml:space="preserve">Israel, Poland </w:t>
            </w:r>
            <w:r w:rsidRPr="005242C1">
              <w:rPr>
                <w:noProof/>
                <w:sz w:val="18"/>
                <w:szCs w:val="18"/>
                <w:lang w:val="en-GB"/>
              </w:rPr>
              <w:fldChar w:fldCharType="begin" w:fldLock="1"/>
            </w:r>
            <w:r w:rsidR="00B056A6">
              <w:rPr>
                <w:noProof/>
                <w:sz w:val="18"/>
                <w:szCs w:val="18"/>
                <w:lang w:val="en-GB"/>
              </w:rPr>
              <w:instrText>ADDIN CSL_CITATION {"citationItems":[{"id":"ITEM-1","itemData":{"author":[{"dropping-particle":"","family":"Nol","given":"Lea","non-dropping-particle":"","parse-names":false,"suffix":""},{"dropping-particle":"","family":"Kenneth","given":"R. G.","non-dropping-particle":"","parse-names":false,"suffix":""}],"container-title":"International Biodeterioration &amp; Biodegradation","id":"ITEM-1","issued":{"date-parts":[["2001"]]},"page":"98-104","title":"Biological factors of foxing in postage stamp paper","type":"article-journal","volume":"48"},"uris":["http://www.mendeley.com/documents/?uuid=bf4ba301-a5b9-4c5e-9012-a6c347369c5b","http://www.mendeley.com/documents/?uuid=a21df589-0da9-4ae1-9f56-87b96f4ed743"]},{"id":"ITEM-2","itemData":{"author":[{"dropping-particle":"","family":"Zerek","given":"Bogdan Filip","non-dropping-particle":"","parse-names":false,"suffix":""}],"id":"ITEM-2","issued":{"date-parts":[["2003"]]},"number-of-pages":"161","publisher":"University of Warsaw","title":"Fungi Isolated from Paper Works of Art - Identification, susceptibility to the chosen methods used in the conservation of paper, susceptibility of the chosen kinds of paper to infections","type":"thesis"},"uris":["http://www.mendeley.com/documents/?uuid=ff79379c-cc5b-4c31-bfd9-d8f4011aea7c","http://www.mendeley.com/documents/?uuid=3a9955ad-de77-4507-a7d6-af9e90de6561","http://www.mendeley.com/documents/?uuid=6f97a559-83df-4175-88d9-66a614a5fef0"]}],"mendeley":{"formattedCitation":"[48,52]","plainTextFormattedCitation":"[48,52]","previouslyFormattedCitation":"(Nol &amp; Kenneth 2001; Zerek 2003)"},"properties":{"noteIndex":0},"schema":"https://github.com/citation-style-language/schema/raw/master/csl-citation.json"}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[48,52]</w:t>
            </w:r>
            <w:r w:rsidRPr="005242C1">
              <w:rPr>
                <w:noProof/>
                <w:sz w:val="18"/>
                <w:szCs w:val="18"/>
                <w:lang w:val="en-GB"/>
              </w:rPr>
              <w:fldChar w:fldCharType="end"/>
            </w:r>
          </w:p>
        </w:tc>
      </w:tr>
      <w:tr w:rsidR="00674FB2" w:rsidRPr="00DD1D34" w14:paraId="265EC104" w14:textId="77777777" w:rsidTr="0038188C">
        <w:trPr>
          <w:trHeight w:val="397"/>
        </w:trPr>
        <w:tc>
          <w:tcPr>
            <w:tcW w:w="4395" w:type="dxa"/>
            <w:shd w:val="clear" w:color="auto" w:fill="auto"/>
            <w:vAlign w:val="center"/>
            <w:hideMark/>
          </w:tcPr>
          <w:p w14:paraId="69143DB6" w14:textId="77777777" w:rsidR="00674FB2" w:rsidRPr="00DD1D34" w:rsidRDefault="00674FB2" w:rsidP="00674FB2">
            <w:pPr>
              <w:spacing w:line="276" w:lineRule="auto"/>
              <w:rPr>
                <w:b/>
                <w:i/>
                <w:iCs/>
                <w:sz w:val="18"/>
                <w:szCs w:val="18"/>
                <w:lang w:val="en-GB"/>
              </w:rPr>
            </w:pPr>
            <w:r w:rsidRPr="00DD1D34">
              <w:rPr>
                <w:b/>
                <w:i/>
                <w:iCs/>
                <w:sz w:val="18"/>
                <w:szCs w:val="18"/>
                <w:lang w:val="en-GB"/>
              </w:rPr>
              <w:t>Penicillium glabrum</w:t>
            </w:r>
            <w:r w:rsidRPr="00724F20">
              <w:rPr>
                <w:i/>
                <w:iCs/>
                <w:sz w:val="18"/>
                <w:szCs w:val="18"/>
                <w:lang w:val="en-GB"/>
              </w:rPr>
              <w:t xml:space="preserve"> </w:t>
            </w:r>
            <w:r w:rsidRPr="00724F20">
              <w:rPr>
                <w:sz w:val="18"/>
                <w:szCs w:val="18"/>
                <w:lang w:val="en-GB"/>
              </w:rPr>
              <w:t>(Wehmer) Westling</w:t>
            </w:r>
          </w:p>
        </w:tc>
        <w:tc>
          <w:tcPr>
            <w:tcW w:w="3391" w:type="dxa"/>
            <w:vAlign w:val="center"/>
          </w:tcPr>
          <w:p w14:paraId="48904F1A" w14:textId="50D21112" w:rsidR="00674FB2" w:rsidRPr="005242C1" w:rsidRDefault="00674FB2"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{"citationItems":[{"id":"ITEM-1","itemData":{"DOI":"10.1016/j.ibiod.2014.12.012","ISBN":"0964-8305","ISSN":"09648305","abstract":"The use of Compactus shelves by libraries and archives is a good solution to optimize the storage space and prevent dust deposits on books. However, they are probably the cause of severe cases of fungal colonization in historical library materials. A typical phenomenon occurs as a spread of white mycelial growth forming scattered spots, mainly on volumes with leather or fabric bindings. Recent studies have identified the xerophilic fungus Eurotium halophilicum (anamorph Aspergillus halophilicus) as responsible for this kind of contamination. A similar situation was found inside the Library of Humanities (BAUM), at Ca' Foscari University, Venice (Italy). Various sampling methods, including cotton swabs and adhesive tape, were adopted to isolate fungi from books and a set of aerobiological analyses was performed to characterize the environment of the repository. The presence of E. halophilicum on both books and in the indoor air was confirmed by direct observation of adhesive tape samples, microscopic observations and molecular methods. Moreover, Aspergillus creber and Aspergillus protuberus belonging to the revised group Aspergillus section Versicolores, were also isolated for the first time in Italian conservation environments.","author":[{"dropping-particle":"","family":"Micheluz","given":"Anna","non-dropping-particle":"","parse-names":false,"suffix":""},{"dropping-particle":"","family":"Manente","given":"Sabrina","non-dropping-particle":"","parse-names":false,"suffix":""},{"dropping-particle":"","family":"Tigini","given":"Valeria","non-dropping-particle":"","parse-names":false,"suffix":""},{"dropping-particle":"","family":"Prigione","given":"Valeria","non-dropping-particle":"","parse-names":false,"suffix":""},{"dropping-particle":"","family":"Pinzari","given":"Flavia","non-dropping-particle":"","parse-names":false,"suffix":""},{"dropping-particle":"","family":"Ravagnan","given":"Giampietro","non-dropping-particle":"","parse-names":false,"suffix":""},{"dropping-particle":"","family":"Varese","given":"Giovanna Cristina","non-dropping-particle":"","parse-names":false,"suffix":""}],"container-title":"International Biodeterioration &amp; Biodegradation","id":"ITEM-1","issued":{"date-parts":[["2015"]]},"page":"1-7","title":"The extreme environment of a library: Xerophilic fungi inhabiting indoor niches","type":"article-journal","volume":"99"},"uris":["http://www.mendeley.com/documents/?uuid=8c2c861f-deac-41ca-95b4-ddc1e41e6f47"]},{"id":"ITEM-2","itemData":{"DOI":"10.3920/WMJ2015.1958","ISBN":"1875-0710","ISSN":"1875-0710","abstract":"The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Journal","id":"ITEM-2","issue":"3","issued":{"date-parts":[["2016"]]},"page":"397-407","title":"Fungal secondary metabolite analysis applied to Cultural Heritage: the case of a contaminated library in Venice","type":"article-journal","volume":"9"},"uris":["http://www.mendeley.com/documents/?uuid=ac26feea-eae3-4c2d-b7c6-d722b65e9507"]}],"mendeley":{"formattedCitation":"[20,39]","plainTextFormattedCitation":"[20,39]","previouslyFormattedCitation":"(Micheluz et al. 2015; 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[20,39]</w:t>
            </w:r>
            <w:r w:rsidRPr="005242C1">
              <w:rPr>
                <w:sz w:val="18"/>
                <w:szCs w:val="18"/>
                <w:lang w:val="en-GB"/>
              </w:rPr>
              <w:fldChar w:fldCharType="end"/>
            </w:r>
          </w:p>
        </w:tc>
        <w:tc>
          <w:tcPr>
            <w:tcW w:w="3392" w:type="dxa"/>
            <w:vAlign w:val="center"/>
          </w:tcPr>
          <w:p w14:paraId="63376612"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5F53A145" w14:textId="035DF430" w:rsidR="00674FB2" w:rsidRPr="005242C1" w:rsidRDefault="00674FB2" w:rsidP="00D85868">
            <w:pPr>
              <w:spacing w:line="276" w:lineRule="auto"/>
              <w:jc w:val="center"/>
              <w:rPr>
                <w:sz w:val="18"/>
                <w:szCs w:val="18"/>
                <w:lang w:val="en-GB"/>
              </w:rPr>
            </w:pPr>
            <w:r w:rsidRPr="005242C1">
              <w:rPr>
                <w:noProof/>
                <w:sz w:val="18"/>
                <w:szCs w:val="18"/>
                <w:lang w:val="en-GB"/>
              </w:rPr>
              <w:t xml:space="preserve">Portugal </w:t>
            </w:r>
            <w:r w:rsidRPr="005242C1">
              <w:rPr>
                <w:noProof/>
                <w:sz w:val="18"/>
                <w:szCs w:val="18"/>
                <w:lang w:val="en-GB"/>
              </w:rPr>
              <w:fldChar w:fldCharType="begin" w:fldLock="1"/>
            </w:r>
            <w:r w:rsidR="00B056A6">
              <w:rPr>
                <w:noProof/>
                <w:sz w:val="18"/>
                <w:szCs w:val="18"/>
                <w:lang w:val="en-GB"/>
              </w:rPr>
              <w:instrText>ADDIN CSL_CITATION {"citationItems":[{"id":"ITEM-1","itemData":{"author":[{"dropping-particle":"","family":"Lourenço","given":"M J L","non-dropping-particle":"","parse-names":false,"suffix":""},{"dropping-particle":"V","family":"Pol","given":"L","non-dropping-particle":"","parse-names":false,"suffix":""},{"dropping-particle":"","family":"Sampaio","given":"J P","non-dropping-particle":"","parse-names":false,"suffix":""},{"dropping-particle":"","family":"Philips","given":"A","non-dropping-particle":"","parse-names":false,"suffix":""},{"dropping-particle":"","family":"Fonseca","given":"A","non-dropping-particle":"","parse-names":false,"suffix":""},{"dropping-particle":"","family":"Vieira","given":"J","non-dropping-particle":"","parse-names":false,"suffix":""}],"container-title":"A História, a Formação e as Boas Práticas em Conservação e Restauro","id":"ITEM-1","issued":{"date-parts":[["2005"]]},"page":"CD-ROM","publisher":"Atas do 4º Encontro do Instituto Português de Conservação e Restauro","publisher-place":"Lisbon","title":"Isolamento, identificação e caracterização de microrganismos contaminantes dos arquivos da Direcção Geral dos Edifícios e Monumentos Nacionais","type":"paper-conference"},"uris":["http://www.mendeley.com/documents/?uuid=80b8278d-13f3-477e-b6fd-cab2a316122b","http://www.mendeley.com/documents/?uuid=efe5992b-6df3-4989-8ebf-5ed46c043202"]}],"mendeley":{"formattedCitation":"[12]","plainTextFormattedCitation":"[12]","previouslyFormattedCitation":"(Lourenço et al. 2005)"},"properties":{"noteIndex":0},"schema":"https://github.com/citation-style-language/schema/raw/master/csl-citation.json"}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[12]</w:t>
            </w:r>
            <w:r w:rsidRPr="005242C1">
              <w:rPr>
                <w:noProof/>
                <w:sz w:val="18"/>
                <w:szCs w:val="18"/>
                <w:lang w:val="en-GB"/>
              </w:rPr>
              <w:fldChar w:fldCharType="end"/>
            </w:r>
          </w:p>
        </w:tc>
      </w:tr>
      <w:tr w:rsidR="00674FB2" w:rsidRPr="00DD1D34" w14:paraId="2448D9CD" w14:textId="77777777" w:rsidTr="0038188C">
        <w:trPr>
          <w:trHeight w:val="397"/>
        </w:trPr>
        <w:tc>
          <w:tcPr>
            <w:tcW w:w="4395" w:type="dxa"/>
            <w:shd w:val="clear" w:color="auto" w:fill="auto"/>
            <w:vAlign w:val="center"/>
            <w:hideMark/>
          </w:tcPr>
          <w:p w14:paraId="1C1F6DFA"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Penicillium griseofulvum </w:t>
            </w:r>
            <w:r w:rsidRPr="00724F20">
              <w:rPr>
                <w:sz w:val="18"/>
                <w:szCs w:val="18"/>
                <w:lang w:val="en-GB"/>
              </w:rPr>
              <w:t>Dierckx</w:t>
            </w:r>
          </w:p>
        </w:tc>
        <w:tc>
          <w:tcPr>
            <w:tcW w:w="3391" w:type="dxa"/>
            <w:vAlign w:val="center"/>
          </w:tcPr>
          <w:p w14:paraId="7CCADA25" w14:textId="5AEB4AF9" w:rsidR="00674FB2" w:rsidRPr="005242C1" w:rsidRDefault="00674FB2" w:rsidP="00D85868">
            <w:pPr>
              <w:spacing w:line="276" w:lineRule="auto"/>
              <w:jc w:val="center"/>
              <w:rPr>
                <w:sz w:val="18"/>
                <w:szCs w:val="18"/>
              </w:rPr>
            </w:pPr>
            <w:r w:rsidRPr="005242C1">
              <w:rPr>
                <w:sz w:val="18"/>
                <w:szCs w:val="18"/>
                <w:lang w:val="en-GB"/>
              </w:rPr>
              <w:t xml:space="preserve">Argentina, Cuba, Poland, Portugal </w:t>
            </w:r>
            <w:r w:rsidRPr="005242C1">
              <w:rPr>
                <w:sz w:val="18"/>
                <w:szCs w:val="18"/>
                <w:lang w:val="en-GB"/>
              </w:rPr>
              <w:fldChar w:fldCharType="begin" w:fldLock="1"/>
            </w:r>
            <w:r w:rsidR="00B056A6">
              <w:rPr>
                <w:sz w:val="18"/>
                <w:szCs w:val="18"/>
                <w:lang w:val="en-GB"/>
              </w:rPr>
              <w:instrText>ADDIN CSL_CITATION {"citationItems":[{"id":"ITEM-1","itemData":{"DOI":"10.5402/2012/680598","ISSN":"2090-7478","PMID":"23762758","abstract":"Documentary heritage is permanently subject to suffering from physical, chemical, and/or biological alterations. Biological deterioration by microorganisms (bacteria and fungi) causes undesirable changes on material properties. Microorganisms affect different organic, natural or synthetic substrates (cellulose, polycarbonates), metals, and compounds of optical and magnetic devices (CD, VHS). Paper made by vegetal fibers, functional additives (glue, optical polishers, consolidating agents), and inks with organic bindings are used as sources of nutrients. The environmental microorganisms that form the microbial charge of indoor air at repositories (archives, libraries) storing cultural heritage can deteriorate the different supports of heritage importance and affect human health as allergies and skin affections. The aims of this research were to study microbial contamination of the environment and its influence on biodeterioration by the biofilm formation and to analyze the relationship between environment microbiota and biofilm formation in materials stored at three archives in Argentina and in two repositories of the National Archive of the Republic of Cuba.","author":[{"dropping-particle":"","family":"Borrego","given":"Sofía","non-dropping-particle":"","parse-names":false,"suffix":""},{"dropping-particle":"","family":"Lavin","given":"Paola","non-dropping-particle":"","parse-names":false,"suffix":""},{"dropping-particle":"","family":"Perdomo","given":"Ivette","non-dropping-particle":"","parse-names":false,"suffix":""},{"dropping-particle":"","family":"Gómez de Saravia","given":"Sandra","non-dropping-particle":"","parse-names":false,"suffix":""},{"dropping-particle":"","family":"Guiamet","given":"Patricia","non-dropping-particle":"","parse-names":false,"suffix":""}],"container-title":"ISRN Microbiology","id":"ITEM-1","issue":"Article ID 680598","issued":{"date-parts":[["2012"]]},"page":"1-10","title":"Determination of Indoor Air Quality in Archives and Biodeterioration of the Documentary Heritage","type":"article-journal","volume":"2012"},"uris":["http://www.mendeley.com/documents/?uuid=b8b58adf-f450-4487-82f8-f208c17c84b6","http://www.mendeley.com/documents/?uuid=e33b4d24-55c4-4f41-a731-649438d40e5b"]},{"id":"ITEM-2","itemData":{"DOI":"10.1016/j.ibiod.2013.01.013","ISSN":"09648305","author":[{"dropping-particle":"","family":"Nunes","given":"Inês","non-dropping-particle":"","parse-names":false,"suffix":""},{"dropping-particle":"","family":"Mesquita","given":"Nuno","non-dropping-particle":"","parse-names":false,"suffix":""},{"dropping-particle":"","family":"Cabo Verde","given":"Sandra","non-dropping-particle":"","parse-names":false,"suffix":""},{"dropping-particle":"","family":"Bandeira","given":"Ana Maria Leitão","non-dropping-particle":"","parse-names":false,"suffix":""},{"dropping-particle":"","family":"Carolino","given":"Maria Manuela","non-dropping-particle":"","parse-names":false,"suffix":""},{"dropping-particle":"","family":"Portugal","given":"António","non-dropping-particle":"","parse-names":false,"suffix":""},{"dropping-particle":"","family":"Botelho","given":"Maria Luísa","non-dropping-particle":"","parse-names":false,"suffix":""}],"container-title":"International Biodeterioration &amp; Biodegradation","id":"ITEM-2","issued":{"date-parts":[["2013","4"]]},"page":"36-41","publisher":"Elsevier Ltd","title":"Characterization of an airborne microbial community: A case study in the archive of the University of Coimbra, Portugal","type":"article-journal","volume":"79"},"uris":["http://www.mendeley.com/documents/?uuid=072273d1-463f-4da5-8b82-54b0358ad20c"]},{"id":"ITEM-3","itemData":{"DOI":"10.1007/s10453-015-9372-8","ISSN":"15733025","PMID":"26346115","abstract":"Museums,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-3","issue":"3","issued":{"date-parts":[["2015"]]},"page":"389-401","title":"Assessment of microbiological contamination in the work environments of museums, archives and libraries","type":"article-journal","volume":"31"},"uris":["http://www.mendeley.com/documents/?uuid=787ec923-8449-41a1-926e-3abc447246d4"]}],"mendeley":{"formattedCitation":"[6,19,33]","plainTextFormattedCitation":"[6,19,33]","previouslyFormattedCitation":"(Borrego et al. 2012; Nunes et al. 2013; Skóra et al.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[6,19,33]</w:t>
            </w:r>
            <w:r w:rsidRPr="005242C1">
              <w:rPr>
                <w:sz w:val="18"/>
                <w:szCs w:val="18"/>
                <w:lang w:val="en-GB"/>
              </w:rPr>
              <w:fldChar w:fldCharType="end"/>
            </w:r>
          </w:p>
        </w:tc>
        <w:tc>
          <w:tcPr>
            <w:tcW w:w="3392" w:type="dxa"/>
            <w:vAlign w:val="center"/>
          </w:tcPr>
          <w:p w14:paraId="0D1FC4D7" w14:textId="614D1ADF" w:rsidR="00674FB2" w:rsidRPr="005242C1" w:rsidRDefault="00674FB2" w:rsidP="00D85868">
            <w:pPr>
              <w:spacing w:line="276" w:lineRule="auto"/>
              <w:jc w:val="center"/>
              <w:rPr>
                <w:sz w:val="18"/>
                <w:szCs w:val="18"/>
                <w:lang w:val="en-GB"/>
              </w:rPr>
            </w:pPr>
            <w:r w:rsidRPr="005242C1">
              <w:rPr>
                <w:sz w:val="18"/>
                <w:szCs w:val="18"/>
              </w:rPr>
              <w:t xml:space="preserve">Italy </w:t>
            </w:r>
            <w:r w:rsidRPr="005242C1">
              <w:rPr>
                <w:sz w:val="18"/>
                <w:szCs w:val="18"/>
                <w:lang w:val="en-GB"/>
              </w:rPr>
              <w:fldChar w:fldCharType="begin" w:fldLock="1"/>
            </w:r>
            <w:r w:rsidR="00B056A6">
              <w:rPr>
                <w:sz w:val="18"/>
                <w:szCs w:val="18"/>
              </w:rPr>
              <w:instrText>ADDIN CSL_CITATION {"citationItems":[{"id":"ITEM-1","itemData":{"author":[{"dropping-particle":"","family":"Maggi","given":"Oriana","non-dropping-particle":"","parse-names":false,"suffix":""},{"dropping-particle":"","family":"Persiani","given":"Anna Maria","non-dropping-particle":"","parse-names":false,"suffix":""},{"dropping-particle":"","family":"Gallo","given":"Fausta","non-dropping-particle":"","parse-names":false,"suffix":""},{"dropping-particle":"","family":"Valenti","given":"Paola","non-dropping-particle":"","parse-names":false,"suffix":""},{"dropping-particle":"","family":"Pasquariello","given":"Giovanna","non-dropping-particle":"","parse-names":false,"suffix":""},{"dropping-particle":"","family":"Sclocchi","given":"Maria Carla","non-dropping-particle":"","parse-names":false,"suffix":""},{"dropping-particle":"","family":"Scorrano","given":"Mauro","non-dropping-particle":"","parse-names":false,"suffix":""}],"container-title":"Aerobiologia","id":"ITEM-1","issue":"3-4","issued":{"date-parts":[["2000"]]},"page":"429-434","title":"Airborne fungal spores in dust present in archives: Proposal for a detection method, new for archival materials","type":"article-journal","volume":"16"},"uris":["http://www.mendeley.com/documents/?uuid=7a3cb116-d32e-485d-a73c-4e32d928396c"]}],"mendeley":{"formattedCitation":"[10]","plainTextFormattedCitation":"[10]","previouslyFormattedCitation":"(Maggi et al. 2000)"},"properties":{"noteIndex":0},"schema":"https://github.com/citation-style-language/schema/raw/master/csl-citation.json"}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[10]</w:t>
            </w:r>
            <w:r w:rsidRPr="005242C1">
              <w:rPr>
                <w:sz w:val="18"/>
                <w:szCs w:val="18"/>
                <w:lang w:val="en-GB"/>
              </w:rPr>
              <w:fldChar w:fldCharType="end"/>
            </w:r>
          </w:p>
        </w:tc>
        <w:tc>
          <w:tcPr>
            <w:tcW w:w="3392" w:type="dxa"/>
            <w:shd w:val="clear" w:color="auto" w:fill="auto"/>
            <w:vAlign w:val="center"/>
          </w:tcPr>
          <w:p w14:paraId="16CF2847" w14:textId="3632EC42" w:rsidR="00674FB2" w:rsidRPr="005242C1" w:rsidRDefault="00674FB2" w:rsidP="00D85868">
            <w:pPr>
              <w:spacing w:line="276" w:lineRule="auto"/>
              <w:jc w:val="center"/>
              <w:rPr>
                <w:noProof/>
                <w:sz w:val="18"/>
                <w:szCs w:val="18"/>
                <w:lang w:val="en-GB"/>
              </w:rPr>
            </w:pPr>
            <w:r w:rsidRPr="005242C1">
              <w:rPr>
                <w:noProof/>
                <w:sz w:val="18"/>
                <w:szCs w:val="18"/>
                <w:lang w:val="en-GB"/>
              </w:rPr>
              <w:t xml:space="preserve">Portugal </w:t>
            </w:r>
            <w:r w:rsidRPr="005242C1">
              <w:rPr>
                <w:noProof/>
                <w:sz w:val="18"/>
                <w:szCs w:val="18"/>
                <w:lang w:val="en-GB"/>
              </w:rPr>
              <w:fldChar w:fldCharType="begin" w:fldLock="1"/>
            </w:r>
            <w:r w:rsidR="00B056A6">
              <w:rPr>
                <w:noProof/>
                <w:sz w:val="18"/>
                <w:szCs w:val="18"/>
                <w:lang w:val="en-GB"/>
              </w:rPr>
              <w:instrText>ADDIN CSL_CITATION {"citationItems":[{"id":"ITEM-1","itemData":{"author":[{"dropping-particle":"","family":"Lourenço","given":"M J L","non-dropping-particle":"","parse-names":false,"suffix":""},{"dropping-particle":"V","family":"Pol","given":"L","non-dropping-particle":"","parse-names":false,"suffix":""},{"dropping-particle":"","family":"Sampaio","given":"J P","non-dropping-particle":"","parse-names":false,"suffix":""},{"dropping-particle":"","family":"Philips","given":"A","non-dropping-particle":"","parse-names":false,"suffix":""},{"dropping-particle":"","family":"Fonseca","given":"A","non-dropping-particle":"","parse-names":false,"suffix":""},{"dropping-particle":"","family":"Vieira","given":"J","non-dropping-particle":"","parse-names":false,"suffix":""}],"container-title":"A História, a Formação e as Boas Práticas em Conservação e Restauro","id":"ITEM-1","issued":{"date-parts":[["2005"]]},"page":"CD-ROM","publisher":"Atas do 4º Encontro do Instituto Português de Conservação e Restauro","publisher-place":"Lisbon","title":"Isolamento, identificação e caracterização de microrganismos contaminantes dos arquivos da Direcção Geral dos Edifícios e Monumentos Nacionais","type":"paper-conference"},"uris":["http://www.mendeley.com/documents/?uuid=80b8278d-13f3-477e-b6fd-cab2a316122b","http://www.mendeley.com/documents/?uuid=efe5992b-6df3-4989-8ebf-5ed46c043202"]}],"mendeley":{"formattedCitation":"[12]","plainTextFormattedCitation":"[12]","previouslyFormattedCitation":"(Lourenço et al. 2005)"},"properties":{"noteIndex":0},"schema":"https://github.com/citation-style-language/schema/raw/master/csl-citation.json"}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[12]</w:t>
            </w:r>
            <w:r w:rsidRPr="005242C1">
              <w:rPr>
                <w:noProof/>
                <w:sz w:val="18"/>
                <w:szCs w:val="18"/>
                <w:lang w:val="en-GB"/>
              </w:rPr>
              <w:fldChar w:fldCharType="end"/>
            </w:r>
          </w:p>
        </w:tc>
      </w:tr>
      <w:tr w:rsidR="00674FB2" w:rsidRPr="00DD1D34" w14:paraId="7826D5C9" w14:textId="77777777" w:rsidTr="0038188C">
        <w:trPr>
          <w:trHeight w:val="397"/>
        </w:trPr>
        <w:tc>
          <w:tcPr>
            <w:tcW w:w="4395" w:type="dxa"/>
            <w:shd w:val="clear" w:color="auto" w:fill="auto"/>
            <w:vAlign w:val="center"/>
          </w:tcPr>
          <w:p w14:paraId="25D8C1EB" w14:textId="6CD40478" w:rsidR="00674FB2" w:rsidRPr="00DD1D34" w:rsidRDefault="00674FB2" w:rsidP="00674FB2">
            <w:pPr>
              <w:spacing w:line="276" w:lineRule="auto"/>
              <w:rPr>
                <w:b/>
                <w:i/>
                <w:iCs/>
                <w:sz w:val="18"/>
                <w:szCs w:val="18"/>
                <w:lang w:val="en-GB"/>
              </w:rPr>
            </w:pPr>
            <w:r w:rsidRPr="00860B85">
              <w:rPr>
                <w:b/>
                <w:i/>
                <w:iCs/>
                <w:sz w:val="18"/>
                <w:szCs w:val="18"/>
                <w:lang w:val="en-GB"/>
              </w:rPr>
              <w:t xml:space="preserve">Penicillium helicum </w:t>
            </w:r>
            <w:r w:rsidRPr="00860B85">
              <w:rPr>
                <w:iCs/>
                <w:sz w:val="18"/>
                <w:szCs w:val="18"/>
                <w:lang w:val="en-GB"/>
              </w:rPr>
              <w:t>Raper &amp; Fennell</w:t>
            </w:r>
          </w:p>
        </w:tc>
        <w:tc>
          <w:tcPr>
            <w:tcW w:w="3391" w:type="dxa"/>
            <w:vAlign w:val="center"/>
          </w:tcPr>
          <w:p w14:paraId="07940BE6" w14:textId="48BD35B6"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55991A85" w14:textId="1DC27544" w:rsidR="00674FB2" w:rsidRPr="005242C1" w:rsidRDefault="00674FB2" w:rsidP="00674FB2">
            <w:pPr>
              <w:spacing w:line="276" w:lineRule="auto"/>
              <w:jc w:val="center"/>
              <w:rPr>
                <w:sz w:val="18"/>
                <w:szCs w:val="18"/>
              </w:rPr>
            </w:pPr>
            <w:r w:rsidRPr="005242C1">
              <w:rPr>
                <w:sz w:val="18"/>
                <w:szCs w:val="18"/>
              </w:rPr>
              <w:t>-</w:t>
            </w:r>
          </w:p>
        </w:tc>
        <w:tc>
          <w:tcPr>
            <w:tcW w:w="3392" w:type="dxa"/>
            <w:shd w:val="clear" w:color="auto" w:fill="auto"/>
            <w:vAlign w:val="center"/>
          </w:tcPr>
          <w:p w14:paraId="6D9B4159" w14:textId="5BD259AA" w:rsidR="00674FB2" w:rsidRPr="005242C1" w:rsidRDefault="00674FB2" w:rsidP="00D85868">
            <w:pPr>
              <w:spacing w:line="276" w:lineRule="auto"/>
              <w:jc w:val="center"/>
              <w:rPr>
                <w:noProof/>
                <w:sz w:val="18"/>
                <w:szCs w:val="18"/>
                <w:lang w:val="en-GB"/>
              </w:rPr>
            </w:pPr>
            <w:r w:rsidRPr="005242C1">
              <w:rPr>
                <w:noProof/>
                <w:sz w:val="18"/>
                <w:szCs w:val="18"/>
                <w:lang w:val="en-GB"/>
              </w:rPr>
              <w:t xml:space="preserve">Portugal </w:t>
            </w:r>
            <w:r w:rsidRPr="005242C1">
              <w:rPr>
                <w:noProof/>
                <w:sz w:val="18"/>
                <w:szCs w:val="18"/>
                <w:lang w:val="en-GB"/>
              </w:rPr>
              <w:fldChar w:fldCharType="begin" w:fldLock="1"/>
            </w:r>
            <w:r w:rsidR="00B056A6">
              <w:rPr>
                <w:noProof/>
                <w:sz w:val="18"/>
                <w:szCs w:val="18"/>
                <w:lang w:val="en-GB"/>
              </w:rPr>
              <w:instrText>ADDIN CSL_CITATION {"citationItems":[{"id":"ITEM-1","itemData":{"DOI":"10.1016/j.ibiod.2009.03.010","ISBN":"0964-8305","abstract":"This multidisciplinary research combines knowledge in molecular biology with fungal morphology, aiming at the identification of infecting fungi from historical documents on the Archive of the University of Coimbra. The identification of infecting fungi on several bibliographic documents and support materials was based both on ribosomal DNA loci amplification and sequencing, and morphological identification, using macro- and microscopical traits. A high fungal diversity was found in all types of support: parchment. laid-paper and wood-pulp paper. Fourteen fungal genera were isolated, identified, and kept in culture. The most frequent were Cladosporium, Penicillium and Aspergillus, and other less frequent genera, such as Alternaria, Botrytis, Chaetomium, Chromelosporium, Epicoccum, Phlebiopsys and Toxicocladosporium were also present. Within these genera, 20 different species were identified, from which 15 were found only in a single support type. Cladosporium cladosporioides and Penicillium chrysogenum were the only species present in all support types. (C) 2009 Elsevier Ltd. All rights reserved.","author":[{"dropping-particle":"","family":"Mesquita","given":"N","non-dropping-particle":"","parse-names":false,"suffix":""},{"dropping-particle":"","family":"Portugal","given":"A","non-dropping-particle":"","parse-names":false,"suffix":""},{"dropping-particle":"","family":"Videira","given":"S","non-dropping-particle":"","parse-names":false,"suffix":""},{"dropping-particle":"","family":"Rodriguez-Echeverria","given":"S","non-dropping-particle":"","parse-names":false,"suffix":""},{"dropping-particle":"","family":"Bandeira","given":"A M L","non-dropping-particle":"","parse-names":false,"suffix":""},{"dropping-particle":"","family":"Santos","given":"M J A","non-dropping-particle":"","parse-names":false,"suffix":""},{"dropping-particle":"","family":"Freitas","given":"H","non-dropping-particle":"","parse-names":false,"suffix":""}],"container-title":"International Biodeterioration &amp; Biodegradation","id":"ITEM-1","issue":"5","issued":{"date-parts":[["2009"]]},"language":"English","note":"Cited References Count:27|ELSEVIER SCI LTD|THE BOULEVARD, LANGFORD LANE, KIDLINGTON, OXFORD OX5 1GB, OXON, ENGLAND","page":"626-629","title":"Fungal diversity in ancient documents. A case study on the Archive of the University of Coimbra","type":"article-journal","volume":"63"},"uris":["http://www.mendeley.com/documents/?uuid=a9ed6800-21ab-4603-a4b7-75acd2eeaabe"]}],"mendeley":{"formattedCitation":"[38]","plainTextFormattedCitation":"[38]","previouslyFormattedCitation":"(Mesquita et al. 2009)"},"properties":{"noteIndex":0},"schema":"https://github.com/citation-style-language/schema/raw/master/csl-citation.json"}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[38]</w:t>
            </w:r>
            <w:r w:rsidRPr="005242C1">
              <w:rPr>
                <w:noProof/>
                <w:sz w:val="18"/>
                <w:szCs w:val="18"/>
                <w:lang w:val="en-GB"/>
              </w:rPr>
              <w:fldChar w:fldCharType="end"/>
            </w:r>
          </w:p>
        </w:tc>
      </w:tr>
      <w:tr w:rsidR="00674FB2" w:rsidRPr="00DD1D34" w14:paraId="1394F3BA" w14:textId="77777777" w:rsidTr="0038188C">
        <w:trPr>
          <w:trHeight w:val="397"/>
        </w:trPr>
        <w:tc>
          <w:tcPr>
            <w:tcW w:w="4395" w:type="dxa"/>
            <w:shd w:val="clear" w:color="auto" w:fill="auto"/>
            <w:vAlign w:val="center"/>
          </w:tcPr>
          <w:p w14:paraId="45FE3983" w14:textId="15A590B3" w:rsidR="00674FB2" w:rsidRPr="00DD1D34" w:rsidRDefault="00674FB2" w:rsidP="00674FB2">
            <w:pPr>
              <w:spacing w:line="276" w:lineRule="auto"/>
              <w:rPr>
                <w:b/>
                <w:i/>
                <w:iCs/>
                <w:sz w:val="18"/>
                <w:szCs w:val="18"/>
                <w:lang w:val="en-GB"/>
              </w:rPr>
            </w:pPr>
            <w:r w:rsidRPr="00FE19C0">
              <w:rPr>
                <w:b/>
                <w:i/>
                <w:iCs/>
                <w:sz w:val="18"/>
                <w:szCs w:val="18"/>
                <w:lang w:val="en-GB"/>
              </w:rPr>
              <w:t xml:space="preserve">Penicillium hirsutum </w:t>
            </w:r>
            <w:r w:rsidRPr="00FE19C0">
              <w:rPr>
                <w:iCs/>
                <w:sz w:val="18"/>
                <w:szCs w:val="18"/>
                <w:lang w:val="en-GB"/>
              </w:rPr>
              <w:t>Dierckx</w:t>
            </w:r>
          </w:p>
        </w:tc>
        <w:tc>
          <w:tcPr>
            <w:tcW w:w="3391" w:type="dxa"/>
            <w:vAlign w:val="center"/>
          </w:tcPr>
          <w:p w14:paraId="44F13885" w14:textId="3CA4CE1B" w:rsidR="00674FB2" w:rsidRPr="005242C1" w:rsidRDefault="00674FB2" w:rsidP="00D85868">
            <w:pPr>
              <w:spacing w:line="276" w:lineRule="auto"/>
              <w:jc w:val="center"/>
              <w:rPr>
                <w:sz w:val="18"/>
                <w:szCs w:val="18"/>
                <w:lang w:val="en-GB"/>
              </w:rPr>
            </w:pPr>
            <w:r w:rsidRPr="005242C1">
              <w:rPr>
                <w:sz w:val="18"/>
                <w:szCs w:val="18"/>
                <w:lang w:val="en-GB"/>
              </w:rPr>
              <w:t xml:space="preserve">Poland </w:t>
            </w:r>
            <w:r w:rsidRPr="005242C1">
              <w:rPr>
                <w:sz w:val="18"/>
                <w:szCs w:val="18"/>
                <w:lang w:val="en-GB"/>
              </w:rPr>
              <w:fldChar w:fldCharType="begin" w:fldLock="1"/>
            </w:r>
            <w:r w:rsidR="00B056A6">
              <w:rPr>
                <w:sz w:val="18"/>
                <w:szCs w:val="18"/>
                <w:lang w:val="en-GB"/>
              </w:rPr>
              <w:instrText>ADDIN CSL_CITATION {"citationItems":[{"id":"ITEM-1","itemData":{"DOI":"10.1007/s10453-015-9372-8","ISSN":"15733025","PMID":"26346115","abstract":"Museums,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-1","issue":"3","issued":{"date-parts":[["2015"]]},"page":"389-401","title":"Assessment of microbiological contamination in the work environments of museums, archives and libraries","type":"article-journal","volume":"31"},"uris":["http://www.mendeley.com/documents/?uuid=787ec923-8449-41a1-926e-3abc447246d4"]}],"mendeley":{"formattedCitation":"[19]","plainTextFormattedCitation":"[19]","previouslyFormattedCitation":"(Skóra et al.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[19]</w:t>
            </w:r>
            <w:r w:rsidRPr="005242C1">
              <w:rPr>
                <w:sz w:val="18"/>
                <w:szCs w:val="18"/>
                <w:lang w:val="en-GB"/>
              </w:rPr>
              <w:fldChar w:fldCharType="end"/>
            </w:r>
          </w:p>
        </w:tc>
        <w:tc>
          <w:tcPr>
            <w:tcW w:w="3392" w:type="dxa"/>
            <w:vAlign w:val="center"/>
          </w:tcPr>
          <w:p w14:paraId="75122FAA" w14:textId="599D4B4B" w:rsidR="00674FB2" w:rsidRPr="005242C1" w:rsidRDefault="00674FB2" w:rsidP="00674FB2">
            <w:pPr>
              <w:spacing w:line="276" w:lineRule="auto"/>
              <w:jc w:val="center"/>
              <w:rPr>
                <w:sz w:val="18"/>
                <w:szCs w:val="18"/>
              </w:rPr>
            </w:pPr>
            <w:r w:rsidRPr="005242C1">
              <w:rPr>
                <w:sz w:val="18"/>
                <w:szCs w:val="18"/>
              </w:rPr>
              <w:t>-</w:t>
            </w:r>
          </w:p>
        </w:tc>
        <w:tc>
          <w:tcPr>
            <w:tcW w:w="3392" w:type="dxa"/>
            <w:shd w:val="clear" w:color="auto" w:fill="auto"/>
            <w:vAlign w:val="center"/>
          </w:tcPr>
          <w:p w14:paraId="55BB756F" w14:textId="025E6DC4" w:rsidR="00674FB2" w:rsidRPr="005242C1" w:rsidRDefault="00674FB2" w:rsidP="00674FB2">
            <w:pPr>
              <w:spacing w:line="276" w:lineRule="auto"/>
              <w:jc w:val="center"/>
              <w:rPr>
                <w:noProof/>
                <w:sz w:val="18"/>
                <w:szCs w:val="18"/>
                <w:lang w:val="en-GB"/>
              </w:rPr>
            </w:pPr>
            <w:r w:rsidRPr="005242C1">
              <w:rPr>
                <w:noProof/>
                <w:sz w:val="18"/>
                <w:szCs w:val="18"/>
                <w:lang w:val="en-GB"/>
              </w:rPr>
              <w:t>-</w:t>
            </w:r>
          </w:p>
        </w:tc>
      </w:tr>
      <w:tr w:rsidR="00674FB2" w:rsidRPr="00DD1D34" w14:paraId="19863FB7" w14:textId="77777777" w:rsidTr="0038188C">
        <w:trPr>
          <w:trHeight w:val="246"/>
        </w:trPr>
        <w:tc>
          <w:tcPr>
            <w:tcW w:w="4395" w:type="dxa"/>
            <w:shd w:val="clear" w:color="auto" w:fill="auto"/>
            <w:vAlign w:val="center"/>
            <w:hideMark/>
          </w:tcPr>
          <w:p w14:paraId="19D8552F" w14:textId="77777777" w:rsidR="00674FB2" w:rsidRPr="00D936B1" w:rsidRDefault="00674FB2" w:rsidP="00674FB2">
            <w:pPr>
              <w:spacing w:line="276" w:lineRule="auto"/>
              <w:rPr>
                <w:b/>
                <w:i/>
                <w:iCs/>
                <w:sz w:val="18"/>
                <w:szCs w:val="18"/>
                <w:lang w:val="en-GB"/>
              </w:rPr>
            </w:pPr>
            <w:r w:rsidRPr="00D936B1">
              <w:rPr>
                <w:b/>
                <w:i/>
                <w:iCs/>
                <w:sz w:val="18"/>
                <w:szCs w:val="18"/>
                <w:lang w:val="en-GB"/>
              </w:rPr>
              <w:t xml:space="preserve">Penicillium islandicum </w:t>
            </w:r>
            <w:r w:rsidRPr="00D936B1">
              <w:rPr>
                <w:sz w:val="18"/>
                <w:szCs w:val="18"/>
                <w:lang w:val="en-GB"/>
              </w:rPr>
              <w:t>Sopp</w:t>
            </w:r>
          </w:p>
        </w:tc>
        <w:tc>
          <w:tcPr>
            <w:tcW w:w="3391" w:type="dxa"/>
            <w:vAlign w:val="center"/>
          </w:tcPr>
          <w:p w14:paraId="1B489909"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4B23A125"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30E9EF18" w14:textId="7C054E90" w:rsidR="00674FB2" w:rsidRPr="005242C1" w:rsidRDefault="00674FB2" w:rsidP="00D85868">
            <w:pPr>
              <w:spacing w:line="276" w:lineRule="auto"/>
              <w:jc w:val="center"/>
              <w:rPr>
                <w:noProof/>
                <w:sz w:val="18"/>
                <w:szCs w:val="18"/>
                <w:lang w:val="en-GB"/>
              </w:rPr>
            </w:pPr>
            <w:r w:rsidRPr="005242C1">
              <w:rPr>
                <w:noProof/>
                <w:sz w:val="18"/>
                <w:szCs w:val="18"/>
                <w:lang w:val="en-GB"/>
              </w:rPr>
              <w:t xml:space="preserve">India </w:t>
            </w:r>
            <w:r w:rsidRPr="005242C1">
              <w:rPr>
                <w:noProof/>
                <w:sz w:val="18"/>
                <w:szCs w:val="18"/>
                <w:lang w:val="en-GB"/>
              </w:rPr>
              <w:fldChar w:fldCharType="begin" w:fldLock="1"/>
            </w:r>
            <w:r w:rsidR="00B056A6">
              <w:rPr>
                <w:noProof/>
                <w:sz w:val="18"/>
                <w:szCs w:val="18"/>
                <w:lang w:val="en-GB"/>
              </w:rPr>
              <w:instrText>ADDIN CSL_CITATION {"citationItems":[{"id":"ITEM-1","itemData":{"DOI":"10.1046/j.1472-765X.1997.00217.x","ISBN":"0266-8254","abstract":"Fourteen fungal species, namely Aspergillus flavus, A. fumigatus, A. niger, A. ustus, Penicillium islandicum, P. wortmannii, Memnoniella echinata, Cladosporium herbarum, Stachybotrys atra, Claetomium globosum, Fusarium oxysporum, Torula herbarum, Alternaria alternata and Curvularia uncinata were isolated from different grades of paper. They differ in their distribution on various kinds of paper and also in relative occurrence. While seasonal influence on mycoflora was observed, most of the moulds were capable of growing in all three seasons examined (summer, winter, rainy season). The moulds were cellulolytic in nature and endoglucanase activity was greatest in Aspergillus flavus, A. niger, A. fumigatus, P. wortmannii and P. islandicum.","author":[{"dropping-particle":"","family":"Das","given":"M K L","non-dropping-particle":"","parse-names":false,"suffix":""},{"dropping-particle":"","family":"Prasad","given":"J S","non-dropping-particle":"","parse-names":false,"suffix":""},{"dropping-particle":"","family":"Ahmad","given":"S K","non-dropping-particle":"","parse-names":false,"suffix":""}],"container-title":"Letters in Applied Microbiology","id":"ITEM-1","issue":"5","issued":{"date-parts":[["1997"]]},"language":"English","note":"ISI Document Delivery No.: YG578\nTimes Cited: 9\nCited Reference Count: 10\nDas, MKL Prasad, JS Ahmad, SK\nBLACKWELL SCIENCE LTD\nOXFORD","page":"313-315","title":"Endoglucanase production by paper-degrading mycoflora","type":"article-journal","volume":"25"},"uris":["http://www.mendeley.com/documents/?uuid=2a1f70a4-a162-4cbb-80b8-e9ed1b60d256","http://www.mendeley.com/documents/?uuid=859af095-f6e8-4b35-9203-118f69c15473"]}],"mendeley":{"formattedCitation":"[37]","plainTextFormattedCitation":"[37]","previouslyFormattedCitation":"(Das et al. 1997)"},"properties":{"noteIndex":0},"schema":"https://github.com/citation-style-language/schema/raw/master/csl-citation.json"}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[37]</w:t>
            </w:r>
            <w:r w:rsidRPr="005242C1">
              <w:rPr>
                <w:noProof/>
                <w:sz w:val="18"/>
                <w:szCs w:val="18"/>
                <w:lang w:val="en-GB"/>
              </w:rPr>
              <w:fldChar w:fldCharType="end"/>
            </w:r>
          </w:p>
        </w:tc>
      </w:tr>
      <w:tr w:rsidR="00674FB2" w:rsidRPr="00DD1D34" w14:paraId="20C8FBB1" w14:textId="77777777" w:rsidTr="0038188C">
        <w:trPr>
          <w:trHeight w:val="397"/>
        </w:trPr>
        <w:tc>
          <w:tcPr>
            <w:tcW w:w="4395" w:type="dxa"/>
            <w:shd w:val="clear" w:color="auto" w:fill="auto"/>
            <w:vAlign w:val="center"/>
          </w:tcPr>
          <w:p w14:paraId="4E471AB5" w14:textId="77777777" w:rsidR="00674FB2" w:rsidRPr="00DD1D34" w:rsidRDefault="00674FB2" w:rsidP="00674FB2">
            <w:pPr>
              <w:spacing w:line="276" w:lineRule="auto"/>
              <w:rPr>
                <w:b/>
                <w:i/>
                <w:iCs/>
                <w:sz w:val="18"/>
                <w:szCs w:val="18"/>
                <w:lang w:val="en-GB"/>
              </w:rPr>
            </w:pPr>
            <w:r w:rsidRPr="00DD1D34">
              <w:rPr>
                <w:b/>
                <w:i/>
                <w:iCs/>
                <w:sz w:val="18"/>
                <w:szCs w:val="18"/>
                <w:lang w:val="en-GB"/>
              </w:rPr>
              <w:t>Penicillium italicum</w:t>
            </w:r>
            <w:r w:rsidRPr="00DD1D34">
              <w:rPr>
                <w:b/>
                <w:lang w:val="en-GB"/>
              </w:rPr>
              <w:t xml:space="preserve"> </w:t>
            </w:r>
            <w:r w:rsidRPr="00724F20">
              <w:rPr>
                <w:iCs/>
                <w:sz w:val="18"/>
                <w:szCs w:val="18"/>
                <w:lang w:val="en-GB"/>
              </w:rPr>
              <w:t>Wehmer</w:t>
            </w:r>
          </w:p>
        </w:tc>
        <w:tc>
          <w:tcPr>
            <w:tcW w:w="3391" w:type="dxa"/>
            <w:vAlign w:val="center"/>
          </w:tcPr>
          <w:p w14:paraId="18D879AF" w14:textId="16229466" w:rsidR="00674FB2" w:rsidRPr="005242C1" w:rsidRDefault="00674FB2" w:rsidP="00D85868">
            <w:pPr>
              <w:spacing w:line="276" w:lineRule="auto"/>
              <w:jc w:val="center"/>
              <w:rPr>
                <w:sz w:val="18"/>
                <w:szCs w:val="18"/>
                <w:lang w:val="en-GB"/>
              </w:rPr>
            </w:pPr>
            <w:r w:rsidRPr="005242C1">
              <w:rPr>
                <w:sz w:val="18"/>
                <w:szCs w:val="18"/>
                <w:lang w:val="en-GB"/>
              </w:rPr>
              <w:t xml:space="preserve">Egypt, Italy </w:t>
            </w:r>
            <w:r w:rsidRPr="005242C1">
              <w:rPr>
                <w:sz w:val="18"/>
                <w:szCs w:val="18"/>
                <w:lang w:val="en-GB"/>
              </w:rPr>
              <w:fldChar w:fldCharType="begin" w:fldLock="1"/>
            </w:r>
            <w:r w:rsidR="00B056A6">
              <w:rPr>
                <w:sz w:val="18"/>
                <w:szCs w:val="18"/>
                <w:lang w:val="en-GB"/>
              </w:rPr>
              <w:instrText>ADDIN CSL_CITATION {"citationItems":[{"id":"ITEM-1","itemData":{"DOI":"10.1016/j.ibiod.2014.12.012","ISBN":"0964-8305","ISSN":"09648305","abstract":"The use of Compactus shelves by libraries and archives is a good solution to optimize the storage space and prevent dust deposits on books. However, they are probably the cause of severe cases of fungal colonization in historical library materials. A typical phenomenon occurs as a spread of white mycelial growth forming scattered spots, mainly on volumes with leather or fabric bindings. Recent studies have identified the xerophilic fungus Eurotium halophilicum (anamorph Aspergillus halophilicus) as responsible for this kind of contamination. A similar situation was found inside the Library of Humanities (BAUM), at Ca' Foscari University, Venice (Italy). Various sampling methods, including cotton swabs and adhesive tape, were adopted to isolate fungi from books and a set of aerobiological analyses was performed to characterize the environment of the repository. The presence of E. halophilicum on both books and in the indoor air was confirmed by direct observation of adhesive tape samples, microscopic observations and molecular methods. Moreover, Aspergillus creber and Aspergillus protuberus belonging to the revised group Aspergillus section Versicolores, were also isolated for the first time in Italian conservation environments.","author":[{"dropping-particle":"","family":"Micheluz","given":"Anna","non-dropping-particle":"","parse-names":false,"suffix":""},{"dropping-particle":"","family":"Manente","given":"Sabrina","non-dropping-particle":"","parse-names":false,"suffix":""},{"dropping-particle":"","family":"Tigini","given":"Valeria","non-dropping-particle":"","parse-names":false,"suffix":""},{"dropping-particle":"","family":"Prigione","given":"Valeria","non-dropping-particle":"","parse-names":false,"suffix":""},{"dropping-particle":"","family":"Pinzari","given":"Flavia","non-dropping-particle":"","parse-names":false,"suffix":""},{"dropping-particle":"","family":"Ravagnan","given":"Giampietro","non-dropping-particle":"","parse-names":false,"suffix":""},{"dropping-particle":"","family":"Varese","given":"Giovanna Cristina","non-dropping-particle":"","parse-names":false,"suffix":""}],"container-title":"International Biodeterioration &amp; Biodegradation","id":"ITEM-1","issued":{"date-parts":[["2015"]]},"page":"1-7","title":"The extreme environment of a library: Xerophilic fungi inhabiting indoor niches","type":"article-journal","volume":"99"},"uris":["http://www.mendeley.com/documents/?uuid=8c2c861f-deac-41ca-95b4-ddc1e41e6f47"]},{"id":"ITEM-2","itemData":{"DOI":"10.21608/ejbo.2016.277.1007","ISSN":"2357-0350","author":[{"dropping-particle":"","family":"Osman","given":"Mohamed","non-dropping-particle":"","parse-names":false,"suffix":""},{"dropping-particle":"","family":"Awad","given":"Abdel Hameed","non-dropping-particle":"","parse-names":false,"suffix":""},{"dropping-particle":"","family":"Ibrahim","given":"Yasser","non-dropping-particle":"","parse-names":false,"suffix":""},{"dropping-particle":"","family":"Ahmed","given":"Youssef","non-dropping-particle":"","parse-names":false,"suffix":""},{"dropping-particle":"","family":"Abo-Elnasr","given":"Amany","non-dropping-particle":"","parse-names":false,"suffix":""},{"dropping-particle":"","family":"Saeed","given":"Yuosra","non-dropping-particle":"","parse-names":false,"suffix":""}],"container-title":"Egyptian Journal of Botany","id":"ITEM-2","issue":"1","issued":{"date-parts":[["2017"]]},"page":"93-118","title":"Air microbial contamination and factors affecting its occurrence in certain book libraries in Egypt.","type":"article-journal","volume":"57"},"uris":["http://www.mendeley.com/documents/?uuid=58c940b7-4822-4c4f-b723-5f6de83978b0"]}],"mendeley":{"formattedCitation":"[36,39]","plainTextFormattedCitation":"[36,39]","previouslyFormattedCitation":"(Micheluz et al. 2015; Osman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[36,39]</w:t>
            </w:r>
            <w:r w:rsidRPr="005242C1">
              <w:rPr>
                <w:sz w:val="18"/>
                <w:szCs w:val="18"/>
                <w:lang w:val="en-GB"/>
              </w:rPr>
              <w:fldChar w:fldCharType="end"/>
            </w:r>
          </w:p>
        </w:tc>
        <w:tc>
          <w:tcPr>
            <w:tcW w:w="3392" w:type="dxa"/>
            <w:vAlign w:val="center"/>
          </w:tcPr>
          <w:p w14:paraId="43C0DF94" w14:textId="41955BED" w:rsidR="00674FB2" w:rsidRPr="005242C1" w:rsidRDefault="00674FB2"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{"citationItems":[{"id":"ITEM-1","itemData":{"author":[{"dropping-particle":"","family":"Maggi","given":"Oriana","non-dropping-particle":"","parse-names":false,"suffix":""},{"dropping-particle":"","family":"Persiani","given":"Anna Maria","non-dropping-particle":"","parse-names":false,"suffix":""},{"dropping-particle":"","family":"Gallo","given":"Fausta","non-dropping-particle":"","parse-names":false,"suffix":""},{"dropping-particle":"","family":"Valenti","given":"Paola","non-dropping-particle":"","parse-names":false,"suffix":""},{"dropping-particle":"","family":"Pasquariello","given":"Giovanna","non-dropping-particle":"","parse-names":false,"suffix":""},{"dropping-particle":"","family":"Sclocchi","given":"Maria Carla","non-dropping-particle":"","parse-names":false,"suffix":""},{"dropping-particle":"","family":"Scorrano","given":"Mauro","non-dropping-particle":"","parse-names":false,"suffix":""}],"container-title":"Aerobiologia","id":"ITEM-1","issue":"3-4","issued":{"date-parts":[["2000"]]},"page":"429-434","title":"Airborne fungal spores in dust present in archives: Proposal for a detection method, new for archival materials","type":"article-journal","volume":"16"},"uris":["http://www.mendeley.com/documents/?uuid=7a3cb116-d32e-485d-a73c-4e32d928396c"]}],"mendeley":{"formattedCitation":"[10]","plainTextFormattedCitation":"[10]","previouslyFormattedCitation":"(Maggi et al. 2000)"},"properties":{"noteIndex":0},"schema":"https://github.com/citation-style-language/schema/raw/master/csl-citation.json"}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[10]</w:t>
            </w:r>
            <w:r w:rsidRPr="005242C1">
              <w:rPr>
                <w:sz w:val="18"/>
                <w:szCs w:val="18"/>
                <w:lang w:val="en-GB"/>
              </w:rPr>
              <w:fldChar w:fldCharType="end"/>
            </w:r>
          </w:p>
        </w:tc>
        <w:tc>
          <w:tcPr>
            <w:tcW w:w="3392" w:type="dxa"/>
            <w:shd w:val="clear" w:color="auto" w:fill="auto"/>
            <w:vAlign w:val="center"/>
          </w:tcPr>
          <w:p w14:paraId="594E02A9" w14:textId="77777777" w:rsidR="00674FB2" w:rsidRPr="005242C1" w:rsidRDefault="00674FB2" w:rsidP="00674FB2">
            <w:pPr>
              <w:spacing w:line="276" w:lineRule="auto"/>
              <w:jc w:val="center"/>
              <w:rPr>
                <w:noProof/>
                <w:sz w:val="18"/>
                <w:szCs w:val="18"/>
                <w:lang w:val="en-GB"/>
              </w:rPr>
            </w:pPr>
            <w:r w:rsidRPr="005242C1">
              <w:rPr>
                <w:noProof/>
                <w:sz w:val="18"/>
                <w:szCs w:val="18"/>
                <w:lang w:val="en-GB"/>
              </w:rPr>
              <w:t>-</w:t>
            </w:r>
          </w:p>
        </w:tc>
      </w:tr>
      <w:tr w:rsidR="00674FB2" w:rsidRPr="0030132A" w14:paraId="5CFF7102" w14:textId="77777777" w:rsidTr="005D7B64">
        <w:trPr>
          <w:trHeight w:val="397"/>
        </w:trPr>
        <w:tc>
          <w:tcPr>
            <w:tcW w:w="4395" w:type="dxa"/>
            <w:shd w:val="clear" w:color="auto" w:fill="auto"/>
            <w:vAlign w:val="center"/>
          </w:tcPr>
          <w:p w14:paraId="596C7729" w14:textId="77777777" w:rsidR="00674FB2" w:rsidRPr="00DD1D34" w:rsidRDefault="00674FB2" w:rsidP="00674FB2">
            <w:pPr>
              <w:spacing w:line="276" w:lineRule="auto"/>
              <w:rPr>
                <w:b/>
                <w:i/>
                <w:iCs/>
                <w:sz w:val="18"/>
                <w:szCs w:val="18"/>
                <w:lang w:val="en-GB"/>
              </w:rPr>
            </w:pPr>
            <w:r w:rsidRPr="00DD1D34">
              <w:rPr>
                <w:b/>
                <w:i/>
                <w:iCs/>
                <w:sz w:val="18"/>
                <w:szCs w:val="18"/>
                <w:lang w:val="en-GB"/>
              </w:rPr>
              <w:t>Penicillium lividum</w:t>
            </w:r>
            <w:r w:rsidRPr="00DD1D34">
              <w:rPr>
                <w:b/>
                <w:lang w:val="en-GB"/>
              </w:rPr>
              <w:t xml:space="preserve"> </w:t>
            </w:r>
            <w:r w:rsidRPr="00724F20">
              <w:rPr>
                <w:iCs/>
                <w:sz w:val="18"/>
                <w:szCs w:val="18"/>
                <w:lang w:val="en-GB"/>
              </w:rPr>
              <w:t>Westling</w:t>
            </w:r>
          </w:p>
        </w:tc>
        <w:tc>
          <w:tcPr>
            <w:tcW w:w="10175" w:type="dxa"/>
            <w:gridSpan w:val="3"/>
            <w:vAlign w:val="center"/>
          </w:tcPr>
          <w:p w14:paraId="7067E66A" w14:textId="5DF673A7" w:rsidR="00674FB2" w:rsidRPr="005242C1" w:rsidRDefault="00674FB2" w:rsidP="00674FB2">
            <w:pPr>
              <w:spacing w:line="276" w:lineRule="auto"/>
              <w:jc w:val="center"/>
              <w:rPr>
                <w:i/>
                <w:noProof/>
                <w:sz w:val="18"/>
                <w:szCs w:val="18"/>
                <w:lang w:val="en-GB"/>
              </w:rPr>
            </w:pPr>
            <w:r w:rsidRPr="005242C1">
              <w:rPr>
                <w:i/>
                <w:noProof/>
                <w:sz w:val="18"/>
                <w:szCs w:val="18"/>
                <w:lang w:val="en-GB"/>
              </w:rPr>
              <w:t xml:space="preserve">See current name: </w:t>
            </w:r>
            <w:r w:rsidRPr="005242C1">
              <w:rPr>
                <w:i/>
                <w:iCs/>
                <w:sz w:val="18"/>
                <w:szCs w:val="18"/>
                <w:lang w:val="en-GB"/>
              </w:rPr>
              <w:t>Penicillium spinulosum</w:t>
            </w:r>
          </w:p>
        </w:tc>
      </w:tr>
      <w:tr w:rsidR="00674FB2" w:rsidRPr="00DD1D34" w14:paraId="068AD87F" w14:textId="77777777" w:rsidTr="0038188C">
        <w:trPr>
          <w:trHeight w:val="288"/>
        </w:trPr>
        <w:tc>
          <w:tcPr>
            <w:tcW w:w="4395" w:type="dxa"/>
            <w:shd w:val="clear" w:color="auto" w:fill="auto"/>
            <w:vAlign w:val="center"/>
          </w:tcPr>
          <w:p w14:paraId="4E9F4759" w14:textId="0BB44FC0" w:rsidR="00674FB2" w:rsidRPr="00DD1D34" w:rsidRDefault="00674FB2" w:rsidP="00674FB2">
            <w:pPr>
              <w:spacing w:line="276" w:lineRule="auto"/>
              <w:rPr>
                <w:b/>
                <w:i/>
                <w:iCs/>
                <w:sz w:val="18"/>
                <w:szCs w:val="18"/>
                <w:lang w:val="en-GB"/>
              </w:rPr>
            </w:pPr>
            <w:r w:rsidRPr="00DD1D34">
              <w:rPr>
                <w:b/>
                <w:i/>
                <w:iCs/>
                <w:sz w:val="18"/>
                <w:szCs w:val="18"/>
                <w:lang w:val="en-GB"/>
              </w:rPr>
              <w:t>Penicillium</w:t>
            </w:r>
            <w:r w:rsidRPr="002B1321">
              <w:rPr>
                <w:lang w:val="en-GB"/>
              </w:rPr>
              <w:t xml:space="preserve"> </w:t>
            </w:r>
            <w:r w:rsidRPr="0045464A">
              <w:rPr>
                <w:b/>
                <w:i/>
                <w:iCs/>
                <w:sz w:val="18"/>
                <w:szCs w:val="18"/>
                <w:lang w:val="en-GB"/>
              </w:rPr>
              <w:t xml:space="preserve">miczynskii </w:t>
            </w:r>
            <w:r w:rsidRPr="00724F20">
              <w:rPr>
                <w:iCs/>
                <w:sz w:val="18"/>
                <w:szCs w:val="18"/>
                <w:lang w:val="en-GB"/>
              </w:rPr>
              <w:t>K. M. Zalessky</w:t>
            </w:r>
          </w:p>
        </w:tc>
        <w:tc>
          <w:tcPr>
            <w:tcW w:w="3391" w:type="dxa"/>
            <w:vAlign w:val="center"/>
          </w:tcPr>
          <w:p w14:paraId="4F80F134"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20B249DC" w14:textId="516EB3EB" w:rsidR="00674FB2" w:rsidRPr="005242C1" w:rsidRDefault="00674FB2"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{"citationItems":[{"id":"ITEM-1","itemData":{"author":[{"dropping-particle":"","family":"Maggi","given":"Oriana","non-dropping-particle":"","parse-names":false,"suffix":""},{"dropping-particle":"","family":"Persiani","given":"Anna Maria","non-dropping-particle":"","parse-names":false,"suffix":""},{"dropping-particle":"","family":"Gallo","given":"Fausta","non-dropping-particle":"","parse-names":false,"suffix":""},{"dropping-particle":"","family":"Valenti","given":"Paola","non-dropping-particle":"","parse-names":false,"suffix":""},{"dropping-particle":"","family":"Pasquariello","given":"Giovanna","non-dropping-particle":"","parse-names":false,"suffix":""},{"dropping-particle":"","family":"Sclocchi","given":"Maria Carla","non-dropping-particle":"","parse-names":false,"suffix":""},{"dropping-particle":"","family":"Scorrano","given":"Mauro","non-dropping-particle":"","parse-names":false,"suffix":""}],"container-title":"Aerobiologia","id":"ITEM-1","issue":"3-4","issued":{"date-parts":[["2000"]]},"page":"429-434","title":"Airborne fungal spores in dust present in archives: Proposal for a detection method, new for archival materials","type":"article-journal","volume":"16"},"uris":["http://www.mendeley.com/documents/?uuid=7a3cb116-d32e-485d-a73c-4e32d928396c"]}],"mendeley":{"formattedCitation":"[10]","plainTextFormattedCitation":"[10]","previouslyFormattedCitation":"(Maggi et al. 2000)"},"properties":{"noteIndex":0},"schema":"https://github.com/citation-style-language/schema/raw/master/csl-citation.json"}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[10]</w:t>
            </w:r>
            <w:r w:rsidRPr="005242C1">
              <w:rPr>
                <w:sz w:val="18"/>
                <w:szCs w:val="18"/>
                <w:lang w:val="en-GB"/>
              </w:rPr>
              <w:fldChar w:fldCharType="end"/>
            </w:r>
          </w:p>
        </w:tc>
        <w:tc>
          <w:tcPr>
            <w:tcW w:w="3392" w:type="dxa"/>
            <w:shd w:val="clear" w:color="auto" w:fill="auto"/>
            <w:vAlign w:val="center"/>
          </w:tcPr>
          <w:p w14:paraId="72C83AF6" w14:textId="77777777" w:rsidR="00674FB2" w:rsidRPr="005242C1" w:rsidRDefault="00674FB2" w:rsidP="00674FB2">
            <w:pPr>
              <w:spacing w:line="276" w:lineRule="auto"/>
              <w:jc w:val="center"/>
              <w:rPr>
                <w:noProof/>
                <w:sz w:val="18"/>
                <w:szCs w:val="18"/>
                <w:lang w:val="en-GB"/>
              </w:rPr>
            </w:pPr>
            <w:r w:rsidRPr="005242C1">
              <w:rPr>
                <w:noProof/>
                <w:sz w:val="18"/>
                <w:szCs w:val="18"/>
                <w:lang w:val="en-GB"/>
              </w:rPr>
              <w:t>-</w:t>
            </w:r>
          </w:p>
        </w:tc>
      </w:tr>
      <w:tr w:rsidR="00674FB2" w:rsidRPr="00DD1D34" w14:paraId="63047E3D" w14:textId="77777777" w:rsidTr="0038188C">
        <w:trPr>
          <w:trHeight w:val="288"/>
        </w:trPr>
        <w:tc>
          <w:tcPr>
            <w:tcW w:w="4395" w:type="dxa"/>
            <w:shd w:val="clear" w:color="auto" w:fill="auto"/>
            <w:vAlign w:val="center"/>
          </w:tcPr>
          <w:p w14:paraId="048D994B" w14:textId="09BB9221" w:rsidR="00674FB2" w:rsidRPr="00DD1D34" w:rsidRDefault="00674FB2" w:rsidP="00674FB2">
            <w:pPr>
              <w:spacing w:line="276" w:lineRule="auto"/>
              <w:rPr>
                <w:b/>
                <w:i/>
                <w:iCs/>
                <w:sz w:val="18"/>
                <w:szCs w:val="18"/>
                <w:lang w:val="en-GB"/>
              </w:rPr>
            </w:pPr>
            <w:r w:rsidRPr="0070366B">
              <w:rPr>
                <w:b/>
                <w:i/>
                <w:iCs/>
                <w:sz w:val="18"/>
                <w:szCs w:val="18"/>
                <w:lang w:val="en-GB"/>
              </w:rPr>
              <w:t>Penicillium minioluteum</w:t>
            </w:r>
            <w:r w:rsidRPr="00E515D4">
              <w:rPr>
                <w:i/>
                <w:iCs/>
                <w:sz w:val="18"/>
                <w:szCs w:val="18"/>
                <w:lang w:val="en-GB"/>
              </w:rPr>
              <w:t xml:space="preserve"> </w:t>
            </w:r>
            <w:r>
              <w:rPr>
                <w:iCs/>
                <w:sz w:val="18"/>
                <w:szCs w:val="18"/>
                <w:lang w:val="en-GB"/>
              </w:rPr>
              <w:t>Dierckx</w:t>
            </w:r>
          </w:p>
        </w:tc>
        <w:tc>
          <w:tcPr>
            <w:tcW w:w="3391" w:type="dxa"/>
            <w:vAlign w:val="center"/>
          </w:tcPr>
          <w:p w14:paraId="473E96BB" w14:textId="6BEAB1C2"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47295E86" w14:textId="25B24C6D"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191C0550" w14:textId="11F032DA" w:rsidR="00674FB2" w:rsidRPr="005242C1" w:rsidRDefault="00674FB2" w:rsidP="00D85868">
            <w:pPr>
              <w:spacing w:line="276" w:lineRule="auto"/>
              <w:jc w:val="center"/>
              <w:rPr>
                <w:noProof/>
                <w:sz w:val="18"/>
                <w:szCs w:val="18"/>
                <w:lang w:val="en-GB"/>
              </w:rPr>
            </w:pPr>
            <w:r w:rsidRPr="005242C1">
              <w:rPr>
                <w:noProof/>
                <w:sz w:val="18"/>
                <w:szCs w:val="18"/>
                <w:lang w:val="en-GB"/>
              </w:rPr>
              <w:t xml:space="preserve">France </w:t>
            </w:r>
            <w:r w:rsidRPr="005242C1">
              <w:rPr>
                <w:noProof/>
                <w:sz w:val="18"/>
                <w:szCs w:val="18"/>
                <w:lang w:val="en-GB"/>
              </w:rPr>
              <w:fldChar w:fldCharType="begin" w:fldLock="1"/>
            </w:r>
            <w:r w:rsidR="00B056A6">
              <w:rPr>
                <w:noProof/>
                <w:sz w:val="18"/>
                <w:szCs w:val="18"/>
                <w:lang w:val="en-GB"/>
              </w:rPr>
              <w:instrText>ADDIN CSL_CITATION {"citationItems":[{"id":"ITEM-1","itemData":{"ISBN":"1296-2074","abstract":"The brownish spots known as foxing, commonly found on old paper artefacts contain sometimes structures, which look like filamentous fungi. Attempts to grow these structures in vitro have been always unsuccessful so far. In order to study the role of these biological elements in paper decay, it is essential to identify them. This study is aimed at the identification of isolates from these brownish areas by culture-independent approaches using molecular biology techniques. The two Internal Transcribed Spacers and the 5.8 S gene (ITS1-5.8S-ITS2) from the nuclear ribosomal DNA were amplified, cloned and sequenced. Following a preliminary treatment with cellulase from Trichoderma reesei, DNA extractions were successfully achieved directly from paper samples. From 22 selected stained spots from a book dating from the 19th century, 8 extracts of genomic DNA were entirely analysed, which yielded 145 sequenced clones. No DNA could be sampled in unstained areas. Multiple alignment of the ITS sequences and comparison with reference sequences published in the NCBI database allowed to identify 14 groups of fungi belonging mainly to the following genera: Aspergillus, Bjerkandera, Chaetomium, Gloeotinia, Penicillium, Polyporus, Saccharicola, Trichoderma and Ulocladium. Some of these fungi are cellulolytic species but are not commonly found as indoor contaminant in storage rooms of graphic documents. The majority of the foxing spots exhibited sequences identified as Penicillium minioluteum. Gloeotinia temulenta occurred also frequently. Few isolates such as Aspergillus japonicus, Aspergillus oryzae, Chaetomium globosum, Penicillium citrinum, Trichoderma citrinoviride, Ulocladium chartarum and Ulocladium cucurbitae were present in only 1 or 2 clones. One of the foxing spots produced only one type of sequence similar to both Cordyceps sinensis and Fusarium lateritium, which have identical sequences in this rDNA region. This molecular approach, simple and rapid, could provide additional data for further discussion on the origin of the phenomenon of biological foxing.","author":[{"dropping-particle":"","family":"Rakotonirainy","given":"Malalanirina Sylvia","non-dropping-particle":"","parse-names":false,"suffix":""},{"dropping-particle":"","family":"Heude","given":"Eglantine","non-dropping-particle":"","parse-names":false,"suffix":""},{"dropping-particle":"","family":"Lavédrine","given":"Bertrand","non-dropping-particle":"","parse-names":false,"suffix":""}],"container-title":"Journal of Cultural Heritage","id":"ITEM-1","issue":"2","issued":{"date-parts":[["2007"]]},"note":"doi: 10.1016/j.culher.2007.01.003","page":"126-133","title":"Isolation and attempts of biomolecular characterization of fungal strains associated to foxing on a 19th century book","type":"article-journal","volume":"8"},"uris":["http://www.mendeley.com/documents/?uuid=fca6c8dd-1189-4367-9ce3-18c7f9ed794a"]}],"mendeley":{"formattedCitation":"[56]","plainTextFormattedCitation":"[56]","previouslyFormattedCitation":"(Rakotonirainy et al. 2007)"},"properties":{"noteIndex":0},"schema":"https://github.com/citation-style-language/schema/raw/master/csl-citation.json"}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[56]</w:t>
            </w:r>
            <w:r w:rsidRPr="005242C1">
              <w:rPr>
                <w:noProof/>
                <w:sz w:val="18"/>
                <w:szCs w:val="18"/>
                <w:lang w:val="en-GB"/>
              </w:rPr>
              <w:fldChar w:fldCharType="end"/>
            </w:r>
          </w:p>
        </w:tc>
      </w:tr>
      <w:tr w:rsidR="00674FB2" w:rsidRPr="00B056A6" w14:paraId="46C22F39" w14:textId="77777777" w:rsidTr="005D7B64">
        <w:trPr>
          <w:trHeight w:val="397"/>
        </w:trPr>
        <w:tc>
          <w:tcPr>
            <w:tcW w:w="4395" w:type="dxa"/>
            <w:shd w:val="clear" w:color="auto" w:fill="auto"/>
            <w:vAlign w:val="center"/>
            <w:hideMark/>
          </w:tcPr>
          <w:p w14:paraId="17A02D9F"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Penicillium ochraceum </w:t>
            </w:r>
            <w:r w:rsidRPr="00724F20">
              <w:rPr>
                <w:sz w:val="18"/>
                <w:szCs w:val="18"/>
                <w:lang w:val="en-GB"/>
              </w:rPr>
              <w:t>(Bainier) Thom</w:t>
            </w:r>
          </w:p>
        </w:tc>
        <w:tc>
          <w:tcPr>
            <w:tcW w:w="10175" w:type="dxa"/>
            <w:gridSpan w:val="3"/>
            <w:vAlign w:val="center"/>
          </w:tcPr>
          <w:p w14:paraId="532ED585" w14:textId="747F875B" w:rsidR="00674FB2" w:rsidRPr="005242C1" w:rsidRDefault="00674FB2" w:rsidP="00674FB2">
            <w:pPr>
              <w:spacing w:line="276" w:lineRule="auto"/>
              <w:jc w:val="center"/>
              <w:rPr>
                <w:i/>
                <w:noProof/>
                <w:sz w:val="18"/>
                <w:szCs w:val="18"/>
                <w:lang w:val="en-GB"/>
              </w:rPr>
            </w:pPr>
            <w:r w:rsidRPr="005242C1">
              <w:rPr>
                <w:i/>
                <w:noProof/>
                <w:sz w:val="18"/>
                <w:szCs w:val="18"/>
                <w:lang w:val="en-GB"/>
              </w:rPr>
              <w:t>See current name: Penicillium aurantiogriseum</w:t>
            </w:r>
          </w:p>
        </w:tc>
      </w:tr>
      <w:tr w:rsidR="00674FB2" w:rsidRPr="00DD1D34" w14:paraId="71E6C677" w14:textId="77777777" w:rsidTr="0038188C">
        <w:trPr>
          <w:trHeight w:val="397"/>
        </w:trPr>
        <w:tc>
          <w:tcPr>
            <w:tcW w:w="4395" w:type="dxa"/>
            <w:shd w:val="clear" w:color="auto" w:fill="auto"/>
            <w:vAlign w:val="center"/>
          </w:tcPr>
          <w:p w14:paraId="37C4FE35" w14:textId="4698304C" w:rsidR="00674FB2" w:rsidRPr="00DD1D34" w:rsidRDefault="00674FB2" w:rsidP="00674FB2">
            <w:pPr>
              <w:spacing w:line="276" w:lineRule="auto"/>
              <w:rPr>
                <w:b/>
                <w:i/>
                <w:iCs/>
                <w:sz w:val="18"/>
                <w:szCs w:val="18"/>
                <w:lang w:val="en-GB"/>
              </w:rPr>
            </w:pPr>
            <w:r w:rsidRPr="003C4783">
              <w:rPr>
                <w:b/>
                <w:i/>
                <w:iCs/>
                <w:sz w:val="18"/>
                <w:szCs w:val="18"/>
                <w:lang w:val="en-GB"/>
              </w:rPr>
              <w:t xml:space="preserve">Penicillium olsonii </w:t>
            </w:r>
            <w:r w:rsidRPr="003C4783">
              <w:rPr>
                <w:iCs/>
                <w:sz w:val="18"/>
                <w:szCs w:val="18"/>
                <w:lang w:val="en-GB"/>
              </w:rPr>
              <w:t>Bainier &amp; Sartory</w:t>
            </w:r>
          </w:p>
        </w:tc>
        <w:tc>
          <w:tcPr>
            <w:tcW w:w="3391" w:type="dxa"/>
            <w:vAlign w:val="center"/>
          </w:tcPr>
          <w:p w14:paraId="1B58FB71" w14:textId="5FA501E0" w:rsidR="00674FB2" w:rsidRPr="005242C1" w:rsidRDefault="00674FB2" w:rsidP="00D85868">
            <w:pPr>
              <w:spacing w:line="276" w:lineRule="auto"/>
              <w:jc w:val="center"/>
              <w:rPr>
                <w:sz w:val="18"/>
                <w:szCs w:val="18"/>
                <w:lang w:val="en-GB"/>
              </w:rPr>
            </w:pPr>
            <w:r w:rsidRPr="005242C1">
              <w:rPr>
                <w:sz w:val="18"/>
                <w:szCs w:val="18"/>
                <w:lang w:val="en-GB"/>
              </w:rPr>
              <w:t xml:space="preserve">France </w:t>
            </w:r>
            <w:r w:rsidRPr="005242C1">
              <w:rPr>
                <w:sz w:val="18"/>
                <w:szCs w:val="18"/>
                <w:lang w:val="en-GB"/>
              </w:rPr>
              <w:fldChar w:fldCharType="begin" w:fldLock="1"/>
            </w:r>
            <w:r w:rsidR="00B056A6">
              <w:rPr>
                <w:sz w:val="18"/>
                <w:szCs w:val="18"/>
                <w:lang w:val="en-GB"/>
              </w:rPr>
              <w:instrText>ADDIN CSL_CITATION {"citationItems":[{"id":"ITEM-1","itemData":{"DOI":"10.1111/j.1600-0668.2012.00781.x","ISBN":"0905-6947","ISSN":"09056947","PMID":"22429323","abstract":": Fungi that damage documents in archives may harm workers' health, depending on which mold species are inhaled, the concentrations of fungal species inhaled, and individual factors. Our aim was to identify and quantify fungi in archives and to investigate possible links with the symptoms experienced by workers. Ten French archives were sampled using an air impactor and electrostatic dust collectors. Allergies and general symptoms felt by 144 workers were reported using a self-report questionnaire. Utilizing culture-based analysis methods along with qPCR, Penicillium chrysogenum, Cladosporium sphaerospermum, and Aspergillus versicolor were the three main fungi in air and dust in terms of quantity and frequency. Median fungal concentrations in storage areas, ranged from 30 to 465 CFU/m3. People working in the most contaminated archives did not report more symptoms of allergy than others. However, workers in contact with moldy documents reported more headaches (odds ratio, 2.4; 95% confidence interval, 1.1-5.3), fatigue (OR, 2.9; 95% CI, 1.2-6.7), eye irritation (OR, 5.4; 95% CI, 1.9-14.9), throat irritation (OR, 2.4; 95% CI, 1.0-5.7), coughing (OR, 3.2; 95% CI, 1.2-8.4), and rhinorrhea (OR, 2.6; 95% CI, 1.0-6.4) than others. Other parameters such as dust levels and concentrations of metabolites and chemical substances should be considered as confounding factors in further investigations to isolate the role of molds., Practical Implications: Most studies about fungi and archives deal with the conservation of manuscripts and documents, and few discuss workers' health problems. Our study shows that archives do not represent a highly contaminated environment. Symptoms felt by workers were more often linked to direct contact with moldy documents than to high concentrations of mold in the air of archive storage areas. This study provides data on concentration levels in archives that could be used to interpret microbiological investigations in this type of environment in the future., Copyright (C) 2012 Blackwell Publishing Ltd.","author":[{"dropping-particle":"","family":"Roussel","given":"S.","non-dropping-particle":"","parse-names":false,"suffix":""},{"dropping-particle":"","family":"Reboux","given":"G.","non-dropping-particle":"","parse-names":false,"suffix":""},{"dropping-particle":"","family":"Millon","given":"L.","non-dropping-particle":"","parse-names":false,"suffix":""},{"dropping-particle":"","family":"Parchas","given":"M. D.","non-dropping-particle":"","parse-names":false,"suffix":""},{"dropping-particle":"","family":"Boudih","given":"S.","non-dropping-particle":"","parse-names":false,"suffix":""},{"dropping-particle":"","family":"Skana","given":"F.","non-dropping-particle":"","parse-names":false,"suffix":""},{"dropping-particle":"","family":"Delaforge","given":"M.","non-dropping-particle":"","parse-names":false,"suffix":""},{"dropping-particle":"","family":"Rakotonirainy","given":"M. S.","non-dropping-particle":"","parse-names":false,"suffix":""}],"container-title":"Indoor Air","id":"ITEM-1","issue":"6","issued":{"date-parts":[["2012"]]},"page":"514-522","title":"Microbiological evaluation of ten French archives and link to occupational symptoms","type":"article-journal","volume":"22"},"uris":["http://www.mendeley.com/documents/?uuid=ad1b6379-d0a5-4fad-b432-47f195777d07"]}],"mendeley":{"formattedCitation":"[8]","plainTextFormattedCitation":"[8]","previouslyFormattedCitation":"(Roussel et al. 2012)"},"properties":{"noteIndex":0},"schema":"https://github.com/citation-style-language/schema/raw/master/csl-citation.json"}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[8]</w:t>
            </w:r>
            <w:r w:rsidRPr="005242C1">
              <w:rPr>
                <w:sz w:val="18"/>
                <w:szCs w:val="18"/>
                <w:lang w:val="en-GB"/>
              </w:rPr>
              <w:fldChar w:fldCharType="end"/>
            </w:r>
          </w:p>
        </w:tc>
        <w:tc>
          <w:tcPr>
            <w:tcW w:w="3392" w:type="dxa"/>
            <w:vAlign w:val="center"/>
          </w:tcPr>
          <w:p w14:paraId="5DDAFE74" w14:textId="7487388B" w:rsidR="00674FB2" w:rsidRPr="005242C1" w:rsidRDefault="00674FB2" w:rsidP="00674FB2">
            <w:pPr>
              <w:spacing w:line="276" w:lineRule="auto"/>
              <w:jc w:val="center"/>
              <w:rPr>
                <w:sz w:val="18"/>
                <w:szCs w:val="18"/>
                <w:lang w:val="en-GB"/>
              </w:rPr>
            </w:pPr>
            <w:r w:rsidRPr="005242C1">
              <w:rPr>
                <w:sz w:val="18"/>
                <w:szCs w:val="18"/>
                <w:lang w:val="en-GB"/>
              </w:rPr>
              <w:t xml:space="preserve">Poland </w:t>
            </w:r>
            <w:r w:rsidRPr="005242C1">
              <w:rPr>
                <w:sz w:val="18"/>
                <w:szCs w:val="18"/>
                <w:lang w:val="en-GB"/>
              </w:rPr>
              <w:fldChar w:fldCharType="begin" w:fldLock="1"/>
            </w:r>
            <w:r w:rsidR="00B056A6">
              <w:rPr>
                <w:sz w:val="18"/>
                <w:szCs w:val="18"/>
                <w:lang w:val="en-GB"/>
              </w:rPr>
              <w:instrText>ADDIN CSL_CITATION {"citationItems":[{"id":"ITEM-1","itemData":{"DOI":"10.1007/s10453-015-9372-8","ISSN":"15733025","PMID":"26346115","abstract":"Museums,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-1","issue":"3","issued":{"date-parts":[["2015"]]},"page":"389-401","title":"Assessment of microbiological contamination in the work environments of museums, archives and libraries","type":"article-journal","volume":"31"},"uris":["http://www.mendeley.com/documents/?uuid=787ec923-8449-41a1-926e-3abc447246d4"]}],"mendeley":{"formattedCitation":"[19]","plainTextFormattedCitation":"[19]","previouslyFormattedCitation":"(Skóra et al.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[19]</w:t>
            </w:r>
            <w:r w:rsidRPr="005242C1">
              <w:rPr>
                <w:sz w:val="18"/>
                <w:szCs w:val="18"/>
                <w:lang w:val="en-GB"/>
              </w:rPr>
              <w:fldChar w:fldCharType="end"/>
            </w:r>
          </w:p>
          <w:p w14:paraId="3FB2DCC4" w14:textId="5D4B1612" w:rsidR="00674FB2" w:rsidRPr="005242C1" w:rsidRDefault="00674FB2" w:rsidP="00674FB2">
            <w:pPr>
              <w:spacing w:line="276" w:lineRule="auto"/>
              <w:jc w:val="center"/>
              <w:rPr>
                <w:sz w:val="18"/>
                <w:szCs w:val="18"/>
                <w:lang w:val="en-GB"/>
              </w:rPr>
            </w:pPr>
          </w:p>
        </w:tc>
        <w:tc>
          <w:tcPr>
            <w:tcW w:w="3392" w:type="dxa"/>
            <w:shd w:val="clear" w:color="auto" w:fill="auto"/>
            <w:vAlign w:val="center"/>
          </w:tcPr>
          <w:p w14:paraId="4BCC2651" w14:textId="1FA17168" w:rsidR="00674FB2" w:rsidRPr="005242C1" w:rsidRDefault="00674FB2" w:rsidP="00674FB2">
            <w:pPr>
              <w:spacing w:line="276" w:lineRule="auto"/>
              <w:jc w:val="center"/>
              <w:rPr>
                <w:noProof/>
                <w:sz w:val="18"/>
                <w:szCs w:val="18"/>
                <w:lang w:val="en-GB"/>
              </w:rPr>
            </w:pPr>
            <w:r w:rsidRPr="005242C1">
              <w:rPr>
                <w:noProof/>
                <w:sz w:val="18"/>
                <w:szCs w:val="18"/>
                <w:lang w:val="en-GB"/>
              </w:rPr>
              <w:t>-</w:t>
            </w:r>
          </w:p>
        </w:tc>
      </w:tr>
      <w:tr w:rsidR="00674FB2" w:rsidRPr="00081792" w14:paraId="7EE09A74" w14:textId="77777777" w:rsidTr="0038188C">
        <w:trPr>
          <w:trHeight w:val="397"/>
        </w:trPr>
        <w:tc>
          <w:tcPr>
            <w:tcW w:w="4395" w:type="dxa"/>
            <w:shd w:val="clear" w:color="auto" w:fill="auto"/>
            <w:vAlign w:val="center"/>
            <w:hideMark/>
          </w:tcPr>
          <w:p w14:paraId="229A8ABB"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Penicillium oxalicum </w:t>
            </w:r>
            <w:r w:rsidRPr="00724F20">
              <w:rPr>
                <w:sz w:val="18"/>
                <w:szCs w:val="18"/>
                <w:lang w:val="en-GB"/>
              </w:rPr>
              <w:t>Currie and Thom</w:t>
            </w:r>
          </w:p>
        </w:tc>
        <w:tc>
          <w:tcPr>
            <w:tcW w:w="3391" w:type="dxa"/>
            <w:vAlign w:val="center"/>
          </w:tcPr>
          <w:p w14:paraId="1DC8E66D" w14:textId="234CBD23" w:rsidR="00674FB2" w:rsidRPr="005242C1" w:rsidRDefault="00674FB2" w:rsidP="00D85868">
            <w:pPr>
              <w:spacing w:line="276" w:lineRule="auto"/>
              <w:jc w:val="center"/>
              <w:rPr>
                <w:sz w:val="18"/>
                <w:szCs w:val="18"/>
              </w:rPr>
            </w:pPr>
            <w:r w:rsidRPr="005242C1">
              <w:rPr>
                <w:sz w:val="18"/>
                <w:szCs w:val="18"/>
              </w:rPr>
              <w:t xml:space="preserve">India, Lithuania, </w:t>
            </w:r>
            <w:r w:rsidR="00B1267F" w:rsidRPr="005242C1">
              <w:rPr>
                <w:sz w:val="18"/>
                <w:szCs w:val="18"/>
              </w:rPr>
              <w:t xml:space="preserve">Nigeria, </w:t>
            </w:r>
            <w:r w:rsidRPr="005242C1">
              <w:rPr>
                <w:sz w:val="18"/>
                <w:szCs w:val="18"/>
              </w:rPr>
              <w:t xml:space="preserve">Poland, Portugal </w:t>
            </w:r>
            <w:r w:rsidRPr="005242C1">
              <w:rPr>
                <w:sz w:val="18"/>
                <w:szCs w:val="18"/>
                <w:lang w:val="en-GB"/>
              </w:rPr>
              <w:fldChar w:fldCharType="begin" w:fldLock="1"/>
            </w:r>
            <w:r w:rsidR="00B056A6">
              <w:rPr>
                <w:sz w:val="18"/>
                <w:szCs w:val="18"/>
              </w:rPr>
              <w:instrText>ADDIN CSL_CITATION {"citationItems":[{"id":"ITEM-1","itemData":{"DOI":"10.1177/1420326x04045274","ISBN":"1420-326X","abstract":"In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Environment","id":"ITEM-1","issue":"3","issued":{"date-parts":[["2004"]]},"note":"Times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id":"ITEM-2","itemData":{"DOI":"10.1016/j.ibiod.2013.01.013","ISSN":"09648305","author":[{"dropping-particle":"","family":"Nunes","given":"Inês","non-dropping-particle":"","parse-names":false,"suffix":""},{"dropping-particle":"","family":"Mesquita","given":"Nuno","non-dropping-particle":"","parse-names":false,"suffix":""},{"dropping-particle":"","family":"Cabo Verde","given":"Sandra","non-dropping-particle":"","parse-names":false,"suffix":""},{"dropping-particle":"","family":"Bandeira","given":"Ana Maria Leitão","non-dropping-particle":"","parse-names":false,"suffix":""},{"dropping-particle":"","family":"Carolino","given":"Maria Manuela","non-dropping-particle":"","parse-names":false,"suffix":""},{"dropping-particle":"","family":"Portugal","given":"António","non-dropping-particle":"","parse-names":false,"suffix":""},{"dropping-particle":"","family":"Botelho","given":"Maria Luísa","non-dropping-particle":"","parse-names":false,"suffix":""}],"container-title":"International Biodeterioration &amp; Biodegradation","id":"ITEM-2","issued":{"date-parts":[["2013","4"]]},"page":"36-41","publisher":"Elsevier Ltd","title":"Characterization of an airborne microbial community: A case study in the archive of the University of Coimbra, Portugal","type":"article-journal","volume":"79"},"uris":["http://www.mendeley.com/documents/?uuid=072273d1-463f-4da5-8b82-54b0358ad20c"]},{"id":"ITEM-3","itemData":{"author":[{"dropping-particle":"","family":"Nayak","given":"Bijaya Kumar","non-dropping-particle":"","parse-names":false,"suffix":""}],"container-title":"International Journal of PharmTech Research","id":"ITEM-3","issue":"6","issued":{"date-parts":[["2015"]]},"page":"306-312","title":"Volumetric samplings of airborne fungal spores in different college libraries : A Preliminary study","type":"article-journal","volume":"8"},"uris":["http://www.mendeley.com/documents/?uuid=f531f956-953c-4c93-bc5a-1f3a4b7845db"]},{"id":"ITEM-4","itemData":{"DOI":"10.1007/s10453-015-9372-8","ISSN":"15733025","PMID":"26346115","abstract":"Museums,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-4","issue":"3","issued":{"date-parts":[["2015"]]},"page":"389-401","title":"Assessment of microbiological contamination in the work environments of museums, archives and libraries","type":"article-journal","volume":"31"},"uris":["http://www.mendeley.com/documents/?uuid=787ec923-8449-41a1-926e-3abc447246d4"]},{"id":"ITEM-5","itemData":{"DOI":"10.1016/j.ibiod.2018.03.003","ISSN":"09648305","abstract":"The surface-associated microflora on four deteriorated historical books kept in the library of a Nigerian museum were studied to identify microbial communities present, determine potential biodeteriogens and evaluate microbial aeroflora as a putative source of contamination. The application of culture-independent and -dependent techniques identified members of Actinobacteria, Bacteriodetes, Firmicutes and Proteobacteria as bacterial colonizers of the volumes, with Bacillus, Stenotrophomonas and Variovorax as the dominant genera. The fungal community belonged to Ascomycota with Aspergillus and Penicillium as the prevalent taxa. The retrieved microorganisms included some species that had never been detected on documentary heritage, though they have been found in association with soil particles and insects. Cellulolytic screening assay ascertained thirteen bacterial and six fungal isolates as potential biodeteriogens of the said documents. The higher microbial build-up on the discoloured areas compared to the control areas of the books highlighted microorganisms as a cause of the deterioration. The airborne microbial population, determined with passive sampling, revealed the microbial cell density to be higher in the rainy season than the dry. This is the first report on the use of both genetic fingerprinting and traditional methods in a biodeterioration study of books in Nigeria. The findings of the study should be taken into account to ensure the proper preservation of written heritage.","author":[{"dropping-particle":"","family":"Okpalanozie","given":"Ogechukwu E.","non-dropping-particle":"","parse-names":false,"suffix":""},{"dropping-particle":"","family":"Adebusoye","given":"Sunday","non-dropping-particle":"","parse-names":false,"suffix":""},{"dropping-particle":"","family":"A.","given":"","non-dropping-particle":"","parse-names":false,"suffix":""},{"dropping-particle":"","family":"Troiano","given":"Federica","non-dropping-particle":"","parse-names":false,"suffix":""},{"dropping-particle":"","family":"Cattò","given":"Cristina","non-dropping-particle":"","parse-names":false,"suffix":""},{"dropping-particle":"","family":"Ilori","given":"Matthew O.","non-dropping-particle":"","parse-names":false,"suffix":""},{"dropping-particle":"","family":"Cappitelli","given":"Francesca","non-dropping-particle":"","parse-names":false,"suffix":""}],"container-title":"International Biodeterioration &amp; Biodegradation","id":"ITEM-5","issue":"October 2017","issued":{"date-parts":[["2018"]]},"page":"139-149","publisher":"Elsevier Ltd","title":"Assessment of indoor air environment of a Nigerian museum library and its biodeteriorated books using culture-dependent and –independent techniques","type":"article-journal","volume":"132"},"uris":["http://www.mendeley.com/documents/?uuid=b58e303d-30e2-4f58-b429-2d75cf3e98bc"]}],"mendeley":{"formattedCitation":"[1,3,6,19,47]","plainTextFormattedCitation":"[1,3,6,19,47]","previouslyFormattedCitation":"(Lugauskas &amp; Krikstaponis 2004; Nunes et al. 2013; Nayak 2015; Skóra et al. 2015; Okpalanozie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[1,3,6,19,47]</w:t>
            </w:r>
            <w:r w:rsidRPr="005242C1">
              <w:rPr>
                <w:sz w:val="18"/>
                <w:szCs w:val="18"/>
                <w:lang w:val="en-GB"/>
              </w:rPr>
              <w:fldChar w:fldCharType="end"/>
            </w:r>
            <w:r w:rsidRPr="005242C1">
              <w:rPr>
                <w:sz w:val="18"/>
                <w:szCs w:val="18"/>
              </w:rPr>
              <w:t xml:space="preserve"> </w:t>
            </w:r>
          </w:p>
        </w:tc>
        <w:tc>
          <w:tcPr>
            <w:tcW w:w="3392" w:type="dxa"/>
            <w:vAlign w:val="center"/>
          </w:tcPr>
          <w:p w14:paraId="3F3CA9CE" w14:textId="0417C10A" w:rsidR="00674FB2" w:rsidRPr="005242C1" w:rsidRDefault="00674FB2" w:rsidP="00D85868">
            <w:pPr>
              <w:spacing w:line="276" w:lineRule="auto"/>
              <w:jc w:val="center"/>
              <w:rPr>
                <w:sz w:val="18"/>
                <w:szCs w:val="18"/>
                <w:lang w:val="en-GB"/>
              </w:rPr>
            </w:pPr>
            <w:r w:rsidRPr="005242C1">
              <w:rPr>
                <w:sz w:val="18"/>
                <w:szCs w:val="18"/>
              </w:rPr>
              <w:t xml:space="preserve">Italy </w:t>
            </w:r>
            <w:r w:rsidRPr="005242C1">
              <w:rPr>
                <w:sz w:val="18"/>
                <w:szCs w:val="18"/>
                <w:lang w:val="en-GB"/>
              </w:rPr>
              <w:fldChar w:fldCharType="begin" w:fldLock="1"/>
            </w:r>
            <w:r w:rsidR="00B056A6">
              <w:rPr>
                <w:sz w:val="18"/>
                <w:szCs w:val="18"/>
              </w:rPr>
              <w:instrText>ADDIN CSL_CITATION {"citationItems":[{"id":"ITEM-1","itemData":{"author":[{"dropping-particle":"","family":"Maggi","given":"Oriana","non-dropping-particle":"","parse-names":false,"suffix":""},{"dropping-particle":"","family":"Persiani","given":"Anna Maria","non-dropping-particle":"","parse-names":false,"suffix":""},{"dropping-particle":"","family":"Gallo","given":"Fausta","non-dropping-particle":"","parse-names":false,"suffix":""},{"dropping-particle":"","family":"Valenti","given":"Paola","non-dropping-particle":"","parse-names":false,"suffix":""},{"dropping-particle":"","family":"Pasquariello","given":"Giovanna","non-dropping-particle":"","parse-names":false,"suffix":""},{"dropping-particle":"","family":"Sclocchi","given":"Maria Carla","non-dropping-particle":"","parse-names":false,"suffix":""},{"dropping-particle":"","family":"Scorrano","given":"Mauro","non-dropping-particle":"","parse-names":false,"suffix":""}],"container-title":"Aerobiologia","id":"ITEM-1","issue":"3-4","issued":{"date-parts":[["2000"]]},"page":"429-434","title":"Airborne fungal spores in dust present in archives: Proposal for a detection method, new for archival materials","type":"article-journal","volume":"16"},"uris":["http://www.mendeley.com/documents/?uuid=7a3cb116-d32e-485d-a73c-4e32d928396c"]}],"mendeley":{"formattedCitation":"[10]","plainTextFormattedCitation":"[10]","previouslyFormattedCitation":"(Maggi et al. 2000)"},"properties":{"noteIndex":0},"schema":"https://github.com/citation-style-language/schema/raw/master/csl-citation.json"}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[10]</w:t>
            </w:r>
            <w:r w:rsidRPr="005242C1">
              <w:rPr>
                <w:sz w:val="18"/>
                <w:szCs w:val="18"/>
                <w:lang w:val="en-GB"/>
              </w:rPr>
              <w:fldChar w:fldCharType="end"/>
            </w:r>
          </w:p>
        </w:tc>
        <w:tc>
          <w:tcPr>
            <w:tcW w:w="3392" w:type="dxa"/>
            <w:shd w:val="clear" w:color="auto" w:fill="auto"/>
            <w:vAlign w:val="center"/>
          </w:tcPr>
          <w:p w14:paraId="154B253F" w14:textId="10E98426" w:rsidR="00674FB2" w:rsidRPr="005242C1" w:rsidRDefault="00674FB2" w:rsidP="00D85868">
            <w:pPr>
              <w:spacing w:line="276" w:lineRule="auto"/>
              <w:jc w:val="center"/>
              <w:rPr>
                <w:noProof/>
                <w:sz w:val="18"/>
                <w:szCs w:val="18"/>
              </w:rPr>
            </w:pPr>
            <w:r w:rsidRPr="005242C1">
              <w:rPr>
                <w:noProof/>
                <w:sz w:val="18"/>
                <w:szCs w:val="18"/>
              </w:rPr>
              <w:t xml:space="preserve">Indonesia, Portugal </w:t>
            </w:r>
            <w:r w:rsidRPr="005242C1">
              <w:rPr>
                <w:noProof/>
                <w:sz w:val="18"/>
                <w:szCs w:val="18"/>
                <w:lang w:val="en-GB"/>
              </w:rPr>
              <w:fldChar w:fldCharType="begin" w:fldLock="1"/>
            </w:r>
            <w:r w:rsidR="00B056A6">
              <w:rPr>
                <w:noProof/>
                <w:sz w:val="18"/>
                <w:szCs w:val="18"/>
              </w:rPr>
              <w:instrText>ADDIN CSL_CITATION {"citationItems":[{"id":"ITEM-1","itemData":{"author":[{"dropping-particle":"","family":"Lourenço","given":"M J L","non-dropping-particle":"","parse-names":false,"suffix":""},{"dropping-particle":"V","family":"Pol","given":"L","non-dropping-particle":"","parse-names":false,"suffix":""},{"dropping-particle":"","family":"Sampaio","given":"J P","non-dropping-particle":"","parse-names":false,"suffix":""},{"dropping-particle":"","family":"Philips","given":"A","non-dropping-particle":"","parse-names":false,"suffix":""},{"dropping-particle":"","family":"Fonseca","given":"A","non-dropping-particle":"","parse-names":false,"suffix":""},{"dropping-particle":"","family":"Vieira","given":"J","non-dropping-particle":"","parse-names":false,"suffix":""}],"container-title":"A História, a Formação e as Boas Práticas em Conservação e Restauro","id":"ITEM-1","issued":{"date-parts":[["2005"]]},"page":"CD-ROM","publisher":"Atas do 4º Encontro do Instituto Português de Conservação e Restauro","publisher-place":"Lisbon","title":"Isolamento, identificação e caracterização de microrganismos contaminantes dos arquivos da Direcção Geral dos Edifícios e Monumentos Nacionais","type":"paper-conference"},"uris":["http://www.mendeley.com/documents/?uuid=80b8278d-13f3-477e-b6fd-cab2a316122b","http://www.mendeley.com/documents/?uuid=efe5992b-6df3-4989-8ebf-5ed46c043202"]},{"id":"ITEM-2","itemData":{"DOI":"10.1016/j.ibiod.2016.05.025","ISSN":"09648305","abstract":"Dluwang was made from the bark of the paper mulberry (Broussonetia papyrifera Vent.). Old Javanese manuscripts were handwritten on dluwang. Fungi samples from deteriorated dluwang manuscripts from the libraries of royal palaces in Indonesia and from the faculty library of Universitas Indonesia were collected by using cotton swabs and adhesive tape. Fungal isolates were obtained by the culture-dependent method. Identification of 38 fungal isolates was carried out by the molecular method using the internal transcribed spacer (ITS) regions of ribosomal DNA. Phenotypic description of the isolates was obtained by classic culturing and direct microscopic observation. The results showed that fungi from the genera of Aspergillus and Penicillium were commonly found on old dluwang manuscripts. According to the molecular identification, species obtained were Aspergillus awamori, Aspergillus clavatus, Aspergillus flavus, Aspergillus fumigatus, Aspergillus jensenii, Aspergillus niger, Aspergillus pulvericola, Aspergillus ruber (Eurotium rubrum), Aspergillus versicolor, Penicillium citrinum, Penicillium oxalicum, Penicillium rubens, Pseudocercospora chiangmaiensis, and Trichoderma longibrachiatum. The isolated fungi were xerophilic and cellulolytic in nature. All isolates were able to grow on dluwang paper, 29 isolates (76%) were able to utilize carboxymethyl cellulose (CMC), and 18 isolates (47%) were able to utilize CMC and microcrystalline cellulose (MCC). The present study showed that the deterioration of the written heritage was potentially caused by diverse fungi.","author":[{"dropping-particle":"","family":"Oetari","given":"Ariyanti","non-dropping-particle":"","parse-names":false,"suffix":""},{"dropping-particle":"","family":"Susetyo-Salim","given":"Tamara","non-dropping-particle":"","parse-names":false,"suffix":""},{"dropping-particle":"","family":"Sjamsuridzal","given":"Wellyzar","non-dropping-particle":"","parse-names":false,"suffix":""},{"dropping-particle":"","family":"Suherman","given":"Edvan Arifsaputra","non-dropping-particle":"","parse-names":false,"suffix":""},{"dropping-particle":"","family":"Monica","given":"Michelle","non-dropping-particle":"","parse-names":false,"suffix":""},{"dropping-particle":"","family":"Wongso","given":"Roni","non-dropping-particle":"","parse-names":false,"suffix":""},{"dropping-particle":"","family":"Fitri","given":"Reno","non-dropping-particle":"","parse-names":false,"suffix":""},{"dropping-particle":"","family":"Nurlaili","given":"Dafina Ghossani","non-dropping-particle":"","parse-names":false,"suffix":""},{"dropping-particle":"","family":"Ayu","given":"Dhian Chitra","non-dropping-particle":"","parse-names":false,"suffix":""},{"dropping-particle":"","family":"Teja","given":"Teguh Prasetia","non-dropping-particle":"","parse-names":false,"suffix":""}],"container-title":"International Biodeterioration &amp; Biodegradation","id":"ITEM-2","issued":{"date-parts":[["2016"]]},"page":"94-103","title":"Occurrence of fungi on deteriorated old dluwang manuscripts from Indonesia","type":"article-journal","volume":"114"},"uris":["http://www.mendeley.com/documents/?uuid=f2f40762-f6b2-4631-8d3f-4b13f34b8810"]}],"mendeley":{"formattedCitation":"[12,49]","plainTextFormattedCitation":"[12,49]","previouslyFormattedCitation":"(Lourenço et al. 2005; Oetari et al. 2016)"},"properties":{"noteIndex":0},"schema":"https://github.com/citation-style-language/schema/raw/master/csl-citation.json"}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rPr>
              <w:t>[12,49]</w:t>
            </w:r>
            <w:r w:rsidRPr="005242C1">
              <w:rPr>
                <w:noProof/>
                <w:sz w:val="18"/>
                <w:szCs w:val="18"/>
                <w:lang w:val="en-GB"/>
              </w:rPr>
              <w:fldChar w:fldCharType="end"/>
            </w:r>
          </w:p>
        </w:tc>
      </w:tr>
      <w:tr w:rsidR="00674FB2" w:rsidRPr="00B056A6" w14:paraId="24EEEE26" w14:textId="77777777" w:rsidTr="0038188C">
        <w:trPr>
          <w:trHeight w:val="475"/>
        </w:trPr>
        <w:tc>
          <w:tcPr>
            <w:tcW w:w="4395" w:type="dxa"/>
            <w:shd w:val="clear" w:color="auto" w:fill="auto"/>
            <w:vAlign w:val="center"/>
            <w:hideMark/>
          </w:tcPr>
          <w:p w14:paraId="099259AB"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Penicillium paxilli </w:t>
            </w:r>
            <w:r w:rsidRPr="00724F20">
              <w:rPr>
                <w:iCs/>
                <w:sz w:val="18"/>
                <w:szCs w:val="18"/>
                <w:lang w:val="en-GB"/>
              </w:rPr>
              <w:t>Bainier</w:t>
            </w:r>
          </w:p>
        </w:tc>
        <w:tc>
          <w:tcPr>
            <w:tcW w:w="3391" w:type="dxa"/>
            <w:vAlign w:val="center"/>
          </w:tcPr>
          <w:p w14:paraId="4E869C9C"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1D32DBF3"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432CB37F" w14:textId="3727D6E4" w:rsidR="00674FB2" w:rsidRPr="005242C1" w:rsidRDefault="00674FB2" w:rsidP="00D85868">
            <w:pPr>
              <w:spacing w:line="276" w:lineRule="auto"/>
              <w:jc w:val="center"/>
              <w:rPr>
                <w:noProof/>
                <w:sz w:val="18"/>
                <w:szCs w:val="18"/>
                <w:lang w:val="en-GB"/>
              </w:rPr>
            </w:pPr>
            <w:r w:rsidRPr="005242C1">
              <w:rPr>
                <w:noProof/>
                <w:sz w:val="18"/>
                <w:szCs w:val="18"/>
                <w:lang w:val="en-GB"/>
              </w:rPr>
              <w:t xml:space="preserve">Italy </w:t>
            </w:r>
            <w:r w:rsidRPr="005242C1">
              <w:rPr>
                <w:noProof/>
                <w:sz w:val="18"/>
                <w:szCs w:val="18"/>
                <w:lang w:val="en-GB"/>
              </w:rPr>
              <w:fldChar w:fldCharType="begin" w:fldLock="1"/>
            </w:r>
            <w:r w:rsidR="00B056A6">
              <w:rPr>
                <w:noProof/>
                <w:sz w:val="18"/>
                <w:szCs w:val="18"/>
                <w:lang w:val="en-GB"/>
              </w:rPr>
              <w:instrText>ADDIN CSL_CITATION {"citationItems":[{"id":"ITEM-1","itemData":{"DOI":"10.1515/REST.2007.201","ISBN":"0034-5806","author":[{"dropping-particle":"","family":"Zotti","given":"Mirca","non-dropping-particle":"","parse-names":false,"suffix":""},{"dropping-particle":"","family":"Ferroni","given":"Alice","non-dropping-particle":"","parse-names":false,"suffix":""},{"dropping-particle":"","family":"Calvini","given":"Paolo","non-dropping-particle":"","parse-names":false,"suffix":""}],"container-title":"Restaurator","id":"ITEM-1","issue":"3","issued":{"date-parts":[["2007"]]},"note":"doi: 10.1515/REST.2007.201","page":"201-217","title":"Inhibition Properties of Simple Fungistatic Compounds on Fungi Isolated from Foxing Spots","type":"article-journal","volume":"28"},"uris":["http://www.mendeley.com/documents/?uuid=5aaa53fc-7128-4eb6-8877-9dd8edabe420","http://www.mendeley.com/documents/?uuid=67294325-29b4-423d-a847-afeba7dbfcab","http://www.mendeley.com/documents/?uuid=b5cb3a1e-f508-4a48-8bb4-f60ef545c65d"]},{"id":"ITEM-2","itemData":{"ISBN":"0964-8305","abstract":"Paper is subjected to numerous biodeterioration processes, which may cause the irreversible degradation of important documents and works of art. Many chemical and physical factors can affect these processes and their behaviour, and fungi seem to play a key role in biodeteriorating paper materials. This study is mainly aimed at verifying the presence of fungi in biodeteriorated 18th century etchings, and characterizing the paper surface by means of Fourier transform infrared (FTIR) spectroscopy and fluorescence under UV radiation. The laboratory tests highlight the presence of fungal entities from all the samples investigated. Specifically, 14 species were identified; three of them were never isolated from paper until now. Furthermore, the data gathered do not confirm the theory according to which there is a correspondence between fluorescence of the stains under UV radiation and the vitality of microfungi. Finally, possible correlations among paper composition (as determined by FTIR), mode of conservation and fungal attack are presented and discussed.","author":[{"dropping-particle":"","family":"Zotti","given":"M","non-dropping-particle":"","parse-names":false,"suffix":""},{"dropping-particle":"","family":"Ferroni","given":"A","non-dropping-particle":"","parse-names":false,"suffix":""},{"dropping-particle":"","family":"Calvini","given":"P","non-dropping-particle":"","parse-names":false,"suffix":""}],"container-title":"International Biodeterioration &amp; Biodegradation","id":"ITEM-2","issue":"2","issued":{"date-parts":[["2008"]]},"note":"doi: 10.1016/j.ibiod.2008.01.005","page":"186-194","title":"Microfungal biodeterioration of historic paper: Preliminary FTIR and microbiological analyses","type":"article-journal","volume":"62"},"uris":["http://www.mendeley.com/documents/?uuid=f5ce6f76-c0d7-422b-8645-835239948c9c"]}],"mendeley":{"formattedCitation":"[45,51]","plainTextFormattedCitation":"[45,51]","previouslyFormattedCitation":"(Zotti et al. 2007; Zotti et al. 2008)"},"properties":{"noteIndex":0},"schema":"https://github.com/citation-style-language/schema/raw/master/csl-citation.json"}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[45,51]</w:t>
            </w:r>
            <w:r w:rsidRPr="005242C1">
              <w:rPr>
                <w:noProof/>
                <w:sz w:val="18"/>
                <w:szCs w:val="18"/>
                <w:lang w:val="en-GB"/>
              </w:rPr>
              <w:fldChar w:fldCharType="end"/>
            </w:r>
          </w:p>
        </w:tc>
      </w:tr>
      <w:tr w:rsidR="00674FB2" w:rsidRPr="00B056A6" w14:paraId="64DBFF72" w14:textId="77777777" w:rsidTr="0038188C">
        <w:trPr>
          <w:trHeight w:val="475"/>
        </w:trPr>
        <w:tc>
          <w:tcPr>
            <w:tcW w:w="4395" w:type="dxa"/>
            <w:shd w:val="clear" w:color="auto" w:fill="auto"/>
            <w:vAlign w:val="center"/>
          </w:tcPr>
          <w:p w14:paraId="0341B1DE" w14:textId="7D3A1BC7" w:rsidR="00674FB2" w:rsidRPr="00DD1D34" w:rsidRDefault="00674FB2" w:rsidP="00674FB2">
            <w:pPr>
              <w:spacing w:line="276" w:lineRule="auto"/>
              <w:rPr>
                <w:b/>
                <w:i/>
                <w:iCs/>
                <w:sz w:val="18"/>
                <w:szCs w:val="18"/>
                <w:lang w:val="en-GB"/>
              </w:rPr>
            </w:pPr>
            <w:r w:rsidRPr="00594D85">
              <w:rPr>
                <w:b/>
                <w:i/>
                <w:iCs/>
                <w:sz w:val="18"/>
                <w:szCs w:val="18"/>
                <w:lang w:val="en-GB"/>
              </w:rPr>
              <w:t>Penicillium pinophilum</w:t>
            </w:r>
            <w:r w:rsidRPr="00E515D4">
              <w:rPr>
                <w:i/>
                <w:iCs/>
                <w:sz w:val="18"/>
                <w:szCs w:val="18"/>
                <w:lang w:val="en-GB"/>
              </w:rPr>
              <w:t xml:space="preserve"> </w:t>
            </w:r>
            <w:r w:rsidRPr="00E515D4">
              <w:rPr>
                <w:sz w:val="18"/>
                <w:szCs w:val="18"/>
                <w:lang w:val="en-GB"/>
              </w:rPr>
              <w:t>Hedgc</w:t>
            </w:r>
          </w:p>
        </w:tc>
        <w:tc>
          <w:tcPr>
            <w:tcW w:w="3391" w:type="dxa"/>
            <w:vAlign w:val="center"/>
          </w:tcPr>
          <w:p w14:paraId="0A514A39" w14:textId="18F6715D"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6B992581" w14:textId="4167B55B"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6D40AA8E" w14:textId="613487F6" w:rsidR="00674FB2" w:rsidRPr="005242C1" w:rsidRDefault="00674FB2" w:rsidP="00D85868">
            <w:pPr>
              <w:spacing w:line="276" w:lineRule="auto"/>
              <w:jc w:val="center"/>
              <w:rPr>
                <w:noProof/>
                <w:sz w:val="18"/>
                <w:szCs w:val="18"/>
                <w:lang w:val="en-GB"/>
              </w:rPr>
            </w:pPr>
            <w:r w:rsidRPr="005242C1">
              <w:rPr>
                <w:noProof/>
                <w:sz w:val="18"/>
                <w:szCs w:val="18"/>
                <w:lang w:val="en-GB"/>
              </w:rPr>
              <w:t xml:space="preserve">Italy </w:t>
            </w:r>
            <w:r w:rsidRPr="005242C1">
              <w:rPr>
                <w:noProof/>
                <w:sz w:val="18"/>
                <w:szCs w:val="18"/>
                <w:lang w:val="en-GB"/>
              </w:rPr>
              <w:fldChar w:fldCharType="begin" w:fldLock="1"/>
            </w:r>
            <w:r w:rsidR="00B056A6">
              <w:rPr>
                <w:noProof/>
                <w:sz w:val="18"/>
                <w:szCs w:val="18"/>
                <w:lang w:val="en-GB"/>
              </w:rPr>
              <w:instrText>ADDIN CSL_CITATION {"citationItems":[{"id":"ITEM-1","itemData":{"DOI":"DOI 10.1016/j.ibiod.2008.08.007","ISBN":"0964-8305","abstract":"In this paper we deliver a report on the study of microbiological damage found on the pages of a 16th-century book. Our aim is to describe the procedures needed to ensure a conservative approach to the restoration of valuable books and objects of art made from, or supported on, paper. The techniques employed to evaluate and describe the damage observed, as well as the organisms responsible for biodeterioration, are discussed. A range of sampling techniques and instruments were utilised, including swabs and adhesive tape. Conventional methods, such as classic culturing and the direct microscopic observation of sampled material, were coupled with DNA-fingerprinting and phylogenetic analysis. We postulated that the purple stains which migrate through the pages with a felted consistency (Fig. 2), based on all the information obtained using traditional and molecular means, were caused by a cellulolytic fungus producing purple essudates, characterised by echinated conidia and Hulle cells. These elements were consistent with the discovery of both A. versicolor and A. nidulans using molecular techniques. (C) 2008 Elsevier Ltd. All rights reserved.","author":[{"dropping-particle":"","family":"Michaelsen","given":"A","non-dropping-particle":"","parse-names":false,"suffix":""},{"dropping-particle":"","family":"Pinar","given":"G","non-dropping-particle":"","parse-names":false,"suffix":""},{"dropping-particle":"","family":"Montanari","given":"M","non-dropping-particle":"","parse-names":false,"suffix":""},{"dropping-particle":"","family":"Pinzari","given":"F","non-dropping-particle":"","parse-names":false,"suffix":""}],"container-title":"International Biodeterioration &amp; Biodegradation","id":"ITEM-1","issue":"2","issued":{"date-parts":[["2009"]]},"language":"English","note":"Cited References Count:36|ELSEVIER SCI LTD|THE BOULEVARD, LANGFORD LANE, KIDLINGTON, OXFORD OX5 1GB, OXON, ENGLAND","page":"161-168","title":"Biodeterioration and restoration of a 16th-century book using a combination of conventional and molecular techniques: A case study","type":"article-journal","volume":"63"},"uris":["http://www.mendeley.com/documents/?uuid=6cb6e647-b52d-4f16-aa6f-a8e4f0c5c909","http://www.mendeley.com/documents/?uuid=bebc0fb3-e7df-4928-88f4-2d378deda628"]},{"id":"ITEM-2","itemData":{"DOI":"10.1007/s00248-010-9667-9","ISSN":"00953628","PMID":"20449583","abstract":"This case study shows the application of nontraditional diagnostic methods to investigate the microbial consortia inhabiting an ancient manuscript. The manuscript was suspected to be biologically deteriorated and SEM observations showed the presence of fungal spores attached to fibers, but classic culturing methods did not succeed in isolating microbial contaminants. Therefore, molecular methods, including PCR, denaturing gradient gel electrophoresis (DGGE), and clone libraries, were used as a sensitive alternative to conventional cultivation techniques. DGGE fingerprints revealed a high biodiversity of both bacteria and fungi inhabiting the manuscript. DNA sequence analysis confirmed the existence of fungi and bacteria in manuscript samples. A number of fungal clones identified on the manuscript showed similarity to fungal species inhabiting dry or saline environments, suggesting that the manuscript environment selects for osmophilic or xerophilic fungal species. Most of the bacterial sequences retrieved from the manuscript belong to phylotypes with cellulolytic activities.","author":[{"dropping-particle":"","family":"Michaelsen","given":"Astrid","non-dropping-particle":"","parse-names":false,"suffix":""},{"dropping-particle":"","family":"Piñar","given":"Guadalupe","non-dropping-particle":"","parse-names":false,"suffix":""},{"dropping-particle":"","family":"Pinzari","given":"Flavia","non-dropping-particle":"","parse-names":false,"suffix":""}],"container-title":"Microbial Ecology","id":"ITEM-2","issue":"1","issued":{"date-parts":[["2010"]]},"page":"69-80","title":"Molecular and microscopical investigation of the microflora inhabiting a deteriorated Italian manuscript dated from the thirteenth century","type":"article-journal","volume":"60"},"uris":["http://www.mendeley.com/documents/?uuid=61d80091-36a0-4955-b663-44803de9e5c6","http://www.mendeley.com/documents/?uuid=b1cf7ddf-acf4-4b81-b0d4-0fb5432b59d7","http://www.mendeley.com/documents/?uuid=0a62627a-27fd-4094-bc89-7e6cb197aa97"]}],"mendeley":{"formattedCitation":"[60,64]","plainTextFormattedCitation":"[60,64]","previouslyFormattedCitation":"(Michaelsen et al. 2009; Michaelsen et al. 2010)"},"properties":{"noteIndex":0},"schema":"https://github.com/citation-style-language/schema/raw/master/csl-citation.json"}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[60,64]</w:t>
            </w:r>
            <w:r w:rsidRPr="005242C1">
              <w:rPr>
                <w:noProof/>
                <w:sz w:val="18"/>
                <w:szCs w:val="18"/>
                <w:lang w:val="en-GB"/>
              </w:rPr>
              <w:fldChar w:fldCharType="end"/>
            </w:r>
          </w:p>
        </w:tc>
      </w:tr>
      <w:tr w:rsidR="00674FB2" w:rsidRPr="00A73387" w14:paraId="321E38C8" w14:textId="77777777" w:rsidTr="0038188C">
        <w:trPr>
          <w:trHeight w:val="475"/>
        </w:trPr>
        <w:tc>
          <w:tcPr>
            <w:tcW w:w="4395" w:type="dxa"/>
            <w:shd w:val="clear" w:color="auto" w:fill="auto"/>
            <w:vAlign w:val="center"/>
          </w:tcPr>
          <w:p w14:paraId="438A1367" w14:textId="7E14A90C" w:rsidR="00674FB2" w:rsidRPr="00594D85" w:rsidRDefault="00674FB2" w:rsidP="00674FB2">
            <w:pPr>
              <w:spacing w:line="276" w:lineRule="auto"/>
              <w:rPr>
                <w:b/>
                <w:i/>
                <w:iCs/>
                <w:sz w:val="18"/>
                <w:szCs w:val="18"/>
                <w:lang w:val="en-GB"/>
              </w:rPr>
            </w:pPr>
            <w:r w:rsidRPr="007A0385">
              <w:rPr>
                <w:b/>
                <w:i/>
                <w:iCs/>
                <w:sz w:val="18"/>
                <w:szCs w:val="18"/>
                <w:lang w:val="en-GB"/>
              </w:rPr>
              <w:t>Penicillium purpurascens</w:t>
            </w:r>
            <w:r w:rsidRPr="007A0385">
              <w:rPr>
                <w:iCs/>
                <w:sz w:val="18"/>
                <w:szCs w:val="18"/>
                <w:lang w:val="en-GB"/>
              </w:rPr>
              <w:t xml:space="preserve"> (Sopp) Biourge</w:t>
            </w:r>
          </w:p>
        </w:tc>
        <w:tc>
          <w:tcPr>
            <w:tcW w:w="3391" w:type="dxa"/>
            <w:vAlign w:val="center"/>
          </w:tcPr>
          <w:p w14:paraId="23171D01" w14:textId="5C552C91" w:rsidR="00674FB2" w:rsidRPr="005242C1" w:rsidRDefault="00674FB2" w:rsidP="00D85868">
            <w:pPr>
              <w:spacing w:line="276" w:lineRule="auto"/>
              <w:jc w:val="center"/>
              <w:rPr>
                <w:sz w:val="18"/>
                <w:szCs w:val="18"/>
                <w:lang w:val="en-GB"/>
              </w:rPr>
            </w:pPr>
            <w:r w:rsidRPr="005242C1">
              <w:rPr>
                <w:sz w:val="18"/>
                <w:szCs w:val="18"/>
                <w:lang w:val="en-GB"/>
              </w:rPr>
              <w:t xml:space="preserve">Lithuania </w:t>
            </w:r>
            <w:r w:rsidRPr="005242C1">
              <w:rPr>
                <w:sz w:val="18"/>
                <w:szCs w:val="18"/>
                <w:lang w:val="en-GB"/>
              </w:rPr>
              <w:fldChar w:fldCharType="begin" w:fldLock="1"/>
            </w:r>
            <w:r w:rsidR="00B056A6">
              <w:rPr>
                <w:sz w:val="18"/>
                <w:szCs w:val="18"/>
                <w:lang w:val="en-GB"/>
              </w:rPr>
              <w:instrText>ADDIN CSL_CITATION {"citationItems":[{"id":"ITEM-1","itemData":{"DOI":"10.1177/1420326x04045274","ISBN":"1420-326X","abstract":"In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Environment","id":"ITEM-1","issue":"3","issued":{"date-parts":[["2004"]]},"note":"Times Cited: 6","page":"169-182","title":"Microscopic fungi found in the libraries of vilnius and factors affecting their development","type":"article-journal","volume":"13"},"uris":["http://www.mendeley.com/documents/?uuid=0070ba08-96be-4a79-8c48-f003bb745b56"]}],"mendeley":{"formattedCitation":"[3]","plainTextFormattedCitation":"[3]","previouslyFormattedCitation":"(Lugauskas &amp; Krikstaponis 2004)"},"properties":{"noteIndex":0},"schema":"https://github.com/citation-style-language/schema/raw/master/csl-citation.json"}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w:t>
            </w:r>
            <w:r w:rsidRPr="005242C1">
              <w:rPr>
                <w:sz w:val="18"/>
                <w:szCs w:val="18"/>
                <w:lang w:val="en-GB"/>
              </w:rPr>
              <w:fldChar w:fldCharType="end"/>
            </w:r>
            <w:r w:rsidRPr="005242C1">
              <w:rPr>
                <w:sz w:val="18"/>
                <w:szCs w:val="18"/>
                <w:lang w:val="en-GB"/>
              </w:rPr>
              <w:t xml:space="preserve"> </w:t>
            </w:r>
          </w:p>
        </w:tc>
        <w:tc>
          <w:tcPr>
            <w:tcW w:w="3392" w:type="dxa"/>
            <w:vAlign w:val="center"/>
          </w:tcPr>
          <w:p w14:paraId="48C066E3" w14:textId="7CF03253"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1837DCCC" w14:textId="25C7A479" w:rsidR="00674FB2" w:rsidRPr="005242C1" w:rsidRDefault="00674FB2" w:rsidP="00674FB2">
            <w:pPr>
              <w:spacing w:line="276" w:lineRule="auto"/>
              <w:jc w:val="center"/>
              <w:rPr>
                <w:noProof/>
                <w:sz w:val="18"/>
                <w:szCs w:val="18"/>
                <w:lang w:val="en-GB"/>
              </w:rPr>
            </w:pPr>
            <w:r w:rsidRPr="005242C1">
              <w:rPr>
                <w:noProof/>
                <w:sz w:val="18"/>
                <w:szCs w:val="18"/>
                <w:lang w:val="en-GB"/>
              </w:rPr>
              <w:t>-</w:t>
            </w:r>
          </w:p>
        </w:tc>
      </w:tr>
      <w:tr w:rsidR="00674FB2" w:rsidRPr="0030132A" w14:paraId="3753F0CF" w14:textId="77777777" w:rsidTr="00924D97">
        <w:trPr>
          <w:trHeight w:val="206"/>
        </w:trPr>
        <w:tc>
          <w:tcPr>
            <w:tcW w:w="4395" w:type="dxa"/>
            <w:shd w:val="clear" w:color="auto" w:fill="auto"/>
            <w:vAlign w:val="center"/>
          </w:tcPr>
          <w:p w14:paraId="119010EF" w14:textId="43414F57" w:rsidR="00674FB2" w:rsidRPr="007A0385" w:rsidRDefault="00674FB2" w:rsidP="00674FB2">
            <w:pPr>
              <w:spacing w:line="276" w:lineRule="auto"/>
              <w:rPr>
                <w:b/>
                <w:i/>
                <w:iCs/>
                <w:sz w:val="18"/>
                <w:szCs w:val="18"/>
                <w:lang w:val="en-GB"/>
              </w:rPr>
            </w:pPr>
            <w:r w:rsidRPr="00701E14">
              <w:rPr>
                <w:b/>
                <w:i/>
                <w:iCs/>
                <w:sz w:val="18"/>
                <w:szCs w:val="18"/>
                <w:lang w:val="en-GB"/>
              </w:rPr>
              <w:t xml:space="preserve">Penicillium purpurescens </w:t>
            </w:r>
            <w:r w:rsidRPr="00701E14">
              <w:rPr>
                <w:iCs/>
                <w:sz w:val="18"/>
                <w:szCs w:val="18"/>
                <w:lang w:val="en-GB"/>
              </w:rPr>
              <w:t>(Sopp) Raper &amp; Thom</w:t>
            </w:r>
          </w:p>
        </w:tc>
        <w:tc>
          <w:tcPr>
            <w:tcW w:w="10175" w:type="dxa"/>
            <w:gridSpan w:val="3"/>
            <w:vAlign w:val="center"/>
          </w:tcPr>
          <w:p w14:paraId="29D04E2E" w14:textId="6EFF9BAF" w:rsidR="00674FB2" w:rsidRPr="005242C1" w:rsidRDefault="00674FB2" w:rsidP="00674FB2">
            <w:pPr>
              <w:spacing w:line="276" w:lineRule="auto"/>
              <w:jc w:val="center"/>
              <w:rPr>
                <w:i/>
                <w:noProof/>
                <w:sz w:val="18"/>
                <w:szCs w:val="18"/>
                <w:lang w:val="en-GB"/>
              </w:rPr>
            </w:pPr>
            <w:r w:rsidRPr="005242C1">
              <w:rPr>
                <w:i/>
                <w:noProof/>
                <w:sz w:val="18"/>
                <w:szCs w:val="18"/>
                <w:lang w:val="en-GB"/>
              </w:rPr>
              <w:t>See current name:</w:t>
            </w:r>
            <w:r w:rsidRPr="005242C1">
              <w:rPr>
                <w:lang w:val="en-GB"/>
              </w:rPr>
              <w:t xml:space="preserve"> </w:t>
            </w:r>
            <w:r w:rsidRPr="005242C1">
              <w:rPr>
                <w:i/>
                <w:noProof/>
                <w:sz w:val="18"/>
                <w:szCs w:val="18"/>
                <w:lang w:val="en-GB"/>
              </w:rPr>
              <w:t>Penicillium purpurascens</w:t>
            </w:r>
          </w:p>
        </w:tc>
      </w:tr>
      <w:tr w:rsidR="00674FB2" w:rsidRPr="005242C1" w14:paraId="660CBAB7" w14:textId="77777777" w:rsidTr="0038188C">
        <w:trPr>
          <w:trHeight w:val="267"/>
        </w:trPr>
        <w:tc>
          <w:tcPr>
            <w:tcW w:w="4395" w:type="dxa"/>
            <w:shd w:val="clear" w:color="auto" w:fill="auto"/>
            <w:vAlign w:val="center"/>
          </w:tcPr>
          <w:p w14:paraId="0073E152" w14:textId="6121B184" w:rsidR="00674FB2" w:rsidRPr="005F0DC4" w:rsidRDefault="00674FB2" w:rsidP="00674FB2">
            <w:pPr>
              <w:spacing w:line="276" w:lineRule="auto"/>
              <w:rPr>
                <w:rFonts w:ascii="Segoe UI" w:hAnsi="Segoe UI" w:cs="Segoe UI"/>
                <w:color w:val="000000"/>
                <w:lang w:val="en-GB" w:eastAsia="en-GB"/>
              </w:rPr>
            </w:pPr>
            <w:r w:rsidRPr="005F0DC4">
              <w:rPr>
                <w:b/>
                <w:i/>
                <w:iCs/>
                <w:sz w:val="18"/>
                <w:szCs w:val="18"/>
                <w:lang w:val="en-GB"/>
              </w:rPr>
              <w:t xml:space="preserve">Penicillium purpurogenum </w:t>
            </w:r>
            <w:r w:rsidRPr="005F0DC4">
              <w:rPr>
                <w:iCs/>
                <w:sz w:val="18"/>
                <w:szCs w:val="18"/>
                <w:lang w:val="en-GB"/>
              </w:rPr>
              <w:t>Stoll</w:t>
            </w:r>
          </w:p>
        </w:tc>
        <w:tc>
          <w:tcPr>
            <w:tcW w:w="3391" w:type="dxa"/>
            <w:vAlign w:val="center"/>
          </w:tcPr>
          <w:p w14:paraId="7897AE59" w14:textId="6D016512" w:rsidR="00674FB2" w:rsidRPr="005242C1" w:rsidRDefault="00674FB2" w:rsidP="00D85868">
            <w:pPr>
              <w:spacing w:line="276" w:lineRule="auto"/>
              <w:jc w:val="center"/>
              <w:rPr>
                <w:sz w:val="18"/>
                <w:szCs w:val="18"/>
                <w:lang w:val="en-GB"/>
              </w:rPr>
            </w:pPr>
            <w:r w:rsidRPr="005242C1">
              <w:rPr>
                <w:sz w:val="18"/>
                <w:szCs w:val="18"/>
                <w:lang w:val="en-GB"/>
              </w:rPr>
              <w:t xml:space="preserve">Poland, Spain </w:t>
            </w:r>
            <w:r w:rsidRPr="005242C1">
              <w:rPr>
                <w:sz w:val="18"/>
                <w:szCs w:val="18"/>
                <w:lang w:val="en-GB"/>
              </w:rPr>
              <w:fldChar w:fldCharType="begin" w:fldLock="1"/>
            </w:r>
            <w:r w:rsidR="00B056A6">
              <w:rPr>
                <w:sz w:val="18"/>
                <w:szCs w:val="18"/>
                <w:lang w:val="en-GB"/>
              </w:rPr>
              <w:instrText>ADDIN CSL_CITATION {"citationItems":[{"id":"ITEM-1","itemData":{"DOI":"10.1016/j.ibiod.2007.02.007","ISSN":"09648305","abstract":"A study of airborne fungi was carried out in the architectural complex of the Cathedral of Santiago de Compostela (Spain) during 2002, by using viable volumetric sampling methods. This resulted in a total of 35 identified taxa, of which the most abundant were: Alternaria, Aspergillus, Cladosporium and Penicillium. Sampling was completed with data from the outdoor atmosphere and swab samples in specific places. In general there were no statistically significant indoor/outdoor differences and in both cases the highest CFU m-3 were obtained during the spring-summer. Similar relatively low numbers of the same fungi were likewise detected at different points in the Cathedral nave, while up to nearly 6500 CFU m-3 were recorded in the Corticela Chapel. The study of intradiurnal levels carried out in the Cathedral nave reveals greater abundance of fungal concentrations at 13:00 h, the moment of massive influx of visitors in the Cathedral, with 406 CFU m-3 compared to the 380 CFU m-3 sampled at 9:00 h and the 350 CFU m-3 at 21:00 h. The whole investigation is the first study of the atmospheric fungal content of the Cathedral of Santiago de Compostela. © 2007 Elsevier Ltd. All rights reserved.","author":[{"dropping-particle":"","family":"Aira","given":"M. J.","non-dropping-particle":"","parse-names":false,"suffix":""},{"dropping-particle":"","family":"Jato","given":"V.","non-dropping-particle":"","parse-names":false,"suffix":""},{"dropping-particle":"","family":"Stchigel","given":"a. M.","non-dropping-particle":"","parse-names":false,"suffix":""},{"dropping-particle":"","family":"Rodríguez-Rajo","given":"F. J.","non-dropping-particle":"","parse-names":false,"suffix":""},{"dropping-particle":"","family":"Piontelli","given":"E.","non-dropping-particle":"","parse-names":false,"suffix":""}],"container-title":"International Biodeterioration &amp; Biodegradation","id":"ITEM-1","issue":"4","issued":{"date-parts":[["2007"]]},"page":"231-237","title":"Aeromycological study in the Cathedral of Santiago de Compostela (Spain)","type":"article-journal","volume":"60"},"uris":["http://www.mendeley.com/documents/?uuid=a75f542a-0121-4281-a5a5-9bb46a36d72c","http://www.mendeley.com/documents/?uuid=1bb4bbae-e355-40ee-9dd0-c8f972bab939"]},{"id":"ITEM-2","itemData":{"ISSN":"0465-5893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pracy","id":"ITEM-2","issue":"2","issued":{"date-parts":[["2008"]]},"page":"159-170","title":"Workers' exposure to selected biological agents in libraries of Upper Silesia","type":"article-journal","volume":"59"},"uris":["http://www.mendeley.com/documents/?uuid=651a56e5-120c-4e54-be5e-c9b07bc79a4f","http://www.mendeley.com/documents/?uuid=b24ba249-e9ce-4876-91c2-a7b601867bd9","http://www.mendeley.com/documents/?uuid=3c2db8a6-9348-4584-8576-63b7cf87f394"]}],"mendeley":{"formattedCitation":"[17,22]","plainTextFormattedCitation":"[17,22]","previouslyFormattedCitation":"(Aira et al. 2007; Wlazło et al. 2008)"},"properties":{"noteIndex":0},"schema":"https://github.com/citation-style-language/schema/raw/master/csl-citation.json"}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[17,22]</w:t>
            </w:r>
            <w:r w:rsidRPr="005242C1">
              <w:rPr>
                <w:sz w:val="18"/>
                <w:szCs w:val="18"/>
                <w:lang w:val="en-GB"/>
              </w:rPr>
              <w:fldChar w:fldCharType="end"/>
            </w:r>
            <w:r w:rsidRPr="005242C1">
              <w:rPr>
                <w:sz w:val="18"/>
                <w:szCs w:val="18"/>
                <w:lang w:val="en-GB"/>
              </w:rPr>
              <w:t xml:space="preserve">  </w:t>
            </w:r>
          </w:p>
        </w:tc>
        <w:tc>
          <w:tcPr>
            <w:tcW w:w="3392" w:type="dxa"/>
            <w:vAlign w:val="center"/>
          </w:tcPr>
          <w:p w14:paraId="6E0888F0" w14:textId="1D6637F0" w:rsidR="00674FB2" w:rsidRPr="005242C1" w:rsidRDefault="00674FB2" w:rsidP="00674FB2">
            <w:pPr>
              <w:spacing w:line="276" w:lineRule="auto"/>
              <w:jc w:val="center"/>
              <w:rPr>
                <w:sz w:val="18"/>
                <w:szCs w:val="18"/>
                <w:highlight w:val="yellow"/>
                <w:lang w:val="en-GB"/>
              </w:rPr>
            </w:pPr>
            <w:r w:rsidRPr="005242C1">
              <w:rPr>
                <w:sz w:val="18"/>
                <w:szCs w:val="18"/>
                <w:lang w:val="en-GB"/>
              </w:rPr>
              <w:t>-</w:t>
            </w:r>
          </w:p>
        </w:tc>
        <w:tc>
          <w:tcPr>
            <w:tcW w:w="3392" w:type="dxa"/>
            <w:shd w:val="clear" w:color="auto" w:fill="auto"/>
            <w:vAlign w:val="center"/>
          </w:tcPr>
          <w:p w14:paraId="587A4743" w14:textId="3FB4A4D4" w:rsidR="00674FB2" w:rsidRPr="005242C1" w:rsidRDefault="00674FB2" w:rsidP="00D85868">
            <w:pPr>
              <w:spacing w:line="276" w:lineRule="auto"/>
              <w:jc w:val="center"/>
              <w:rPr>
                <w:noProof/>
                <w:sz w:val="18"/>
                <w:szCs w:val="18"/>
                <w:highlight w:val="yellow"/>
                <w:lang w:val="en-GB"/>
              </w:rPr>
            </w:pPr>
            <w:r w:rsidRPr="005242C1">
              <w:rPr>
                <w:noProof/>
                <w:sz w:val="18"/>
                <w:szCs w:val="18"/>
                <w:lang w:val="en-GB"/>
              </w:rPr>
              <w:t xml:space="preserve">Italy </w:t>
            </w:r>
            <w:r w:rsidR="005D7B64">
              <w:rPr>
                <w:noProof/>
                <w:sz w:val="18"/>
                <w:szCs w:val="18"/>
                <w:lang w:val="en-GB"/>
              </w:rPr>
              <w:fldChar w:fldCharType="begin" w:fldLock="1"/>
            </w:r>
            <w:r w:rsidR="00B056A6">
              <w:rPr>
                <w:noProof/>
                <w:sz w:val="18"/>
                <w:szCs w:val="18"/>
                <w:lang w:val="en-GB"/>
              </w:rPr>
              <w:instrText>ADDIN CSL_CITATION {"citationItems":[{"id":"ITEM-1","itemData":{"DOI":"10.1016/j.ibiod.2010.01.011","ISBN":"0964-8305","ISSN":"09648305","abstract":"The small rusty stains (foxing) frequently found on historic paper documents, books, and prints have generally been analysed in the past by optical microscope through their morphochromatic appearance under visible light and UV radiation. Despite increased research efforts with more sophisticated techniques (mainly SEM and XRF), the biotic or even chemical origin of these stains remains unclear. The purpose of this paper is to verify to what extent a simple technique such as FTIR-ATR spectroscopy can be utilised for a clearer understanding of the controversial nature of foxing. Since this technique is sensitive to several organic chemical groups that are in common with both fungi and gelatine-sized ancient paper, some modern cardboards stained by biotic foxing have been selected for the analyses. The results clearly show the importance of FTIR and mycological analyses for the identification of residual microfungal agents, together with the by-products of their activity on paper substrates. ?? 2010 Elsevier Ltd.","author":[{"dropping-particle":"","family":"Zotti","given":"M.","non-dropping-particle":"","parse-names":false,"suffix":""},{"dropping-particle":"","family":"Ferroni","given":"A.","non-dropping-particle":"","parse-names":false,"suffix":""},{"dropping-particle":"","family":"Calvini","given":"P.","non-dropping-particle":"","parse-names":false,"suffix":""}],"container-title":"International Biodeterioration &amp; Biodegradation","id":"ITEM-1","issue":"4","issued":{"date-parts":[["2011"]]},"page":"569-578","title":"Mycological and FTIR analysis of biotic foxing on paper substrates","type":"article-journal","volume":"65"},"uris":["http://www.mendeley.com/documents/?uuid=c17efb8c-aa25-41f3-8734-332bba99651e"]}],"mendeley":{"formattedCitation":"[59]","plainTextFormattedCitation":"[59]","previouslyFormattedCitation":"(Zotti et al. 2011)"},"properties":{"noteIndex":0},"schema":"https://github.com/citation-style-language/schema/raw/master/csl-citation.json"}</w:instrText>
            </w:r>
            <w:r w:rsidR="005D7B64">
              <w:rPr>
                <w:noProof/>
                <w:sz w:val="18"/>
                <w:szCs w:val="18"/>
                <w:lang w:val="en-GB"/>
              </w:rPr>
              <w:fldChar w:fldCharType="separate"/>
            </w:r>
            <w:r w:rsidR="00B056A6" w:rsidRPr="00B056A6">
              <w:rPr>
                <w:noProof/>
                <w:sz w:val="18"/>
                <w:szCs w:val="18"/>
                <w:lang w:val="en-GB"/>
              </w:rPr>
              <w:t>[59]</w:t>
            </w:r>
            <w:r w:rsidR="005D7B64">
              <w:rPr>
                <w:noProof/>
                <w:sz w:val="18"/>
                <w:szCs w:val="18"/>
                <w:lang w:val="en-GB"/>
              </w:rPr>
              <w:fldChar w:fldCharType="end"/>
            </w:r>
          </w:p>
        </w:tc>
      </w:tr>
      <w:tr w:rsidR="00674FB2" w:rsidRPr="00DD1D34" w14:paraId="35AA18C7" w14:textId="77777777" w:rsidTr="0038188C">
        <w:trPr>
          <w:trHeight w:val="501"/>
        </w:trPr>
        <w:tc>
          <w:tcPr>
            <w:tcW w:w="4395" w:type="dxa"/>
            <w:shd w:val="clear" w:color="auto" w:fill="auto"/>
            <w:vAlign w:val="center"/>
            <w:hideMark/>
          </w:tcPr>
          <w:p w14:paraId="7D32E791" w14:textId="13B5FCC6" w:rsidR="00674FB2" w:rsidRPr="00C4152D" w:rsidRDefault="00674FB2" w:rsidP="00674FB2">
            <w:pPr>
              <w:spacing w:line="276" w:lineRule="auto"/>
              <w:rPr>
                <w:rFonts w:ascii="Segoe UI" w:hAnsi="Segoe UI" w:cs="Segoe UI"/>
                <w:color w:val="000000"/>
                <w:lang w:val="en-GB" w:eastAsia="en-GB"/>
              </w:rPr>
            </w:pPr>
            <w:r w:rsidRPr="00DD1D34">
              <w:rPr>
                <w:b/>
                <w:i/>
                <w:iCs/>
                <w:sz w:val="18"/>
                <w:szCs w:val="18"/>
                <w:lang w:val="en-GB"/>
              </w:rPr>
              <w:t xml:space="preserve">Penicillium restrictum </w:t>
            </w:r>
            <w:hyperlink r:id="rId8" w:tooltip="Penicillium restrictum J.C. Gilman &amp; E.V. Abbott, A summary of the soil fungi: 297 (1927) [MB#276289]" w:history="1">
              <w:r w:rsidRPr="00C4152D">
                <w:rPr>
                  <w:iCs/>
                  <w:sz w:val="18"/>
                  <w:szCs w:val="18"/>
                  <w:lang w:val="en-GB"/>
                </w:rPr>
                <w:t>J.C. Gilman &amp; E.V. Abbott</w:t>
              </w:r>
            </w:hyperlink>
          </w:p>
        </w:tc>
        <w:tc>
          <w:tcPr>
            <w:tcW w:w="3391" w:type="dxa"/>
            <w:vAlign w:val="center"/>
          </w:tcPr>
          <w:p w14:paraId="24EA959F"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567AB69F" w14:textId="589E35A8" w:rsidR="00674FB2" w:rsidRPr="005242C1" w:rsidRDefault="00674FB2" w:rsidP="00D85868">
            <w:pPr>
              <w:spacing w:line="276" w:lineRule="auto"/>
              <w:jc w:val="center"/>
              <w:rPr>
                <w:sz w:val="18"/>
                <w:szCs w:val="18"/>
                <w:lang w:val="en-GB"/>
              </w:rPr>
            </w:pPr>
            <w:r w:rsidRPr="005242C1">
              <w:rPr>
                <w:sz w:val="18"/>
                <w:szCs w:val="18"/>
                <w:lang w:val="en-GB"/>
              </w:rPr>
              <w:t xml:space="preserve">Cuba </w:t>
            </w:r>
            <w:r w:rsidRPr="005242C1">
              <w:rPr>
                <w:sz w:val="18"/>
                <w:szCs w:val="18"/>
                <w:lang w:val="en-GB"/>
              </w:rPr>
              <w:fldChar w:fldCharType="begin" w:fldLock="1"/>
            </w:r>
            <w:r w:rsidR="00B056A6">
              <w:rPr>
                <w:sz w:val="18"/>
                <w:szCs w:val="18"/>
                <w:lang w:val="en-GB"/>
              </w:rPr>
              <w:instrText>ADDIN CSL_CITATION {"citationItems":[{"id":"ITEM-1","itemData":{"author":[{"dropping-particle":"","family":"Borrego","given":"S.","non-dropping-particle":"","parse-names":false,"suffix":""},{"dropping-particle":"","family":"Molina","given":"Alian","non-dropping-particle":"","parse-names":false,"suffix":""},{"dropping-particle":"","family":"Santana","given":"Adriana","non-dropping-particle":"","parse-names":false,"suffix":""}],"container-title":"EC Microbiology","id":"ITEM-1","issued":{"date-parts":[["2017"]]},"page":"205-226","title":"Fungi in Archive Repositories Environments and the Deterioration of the Graphics Documents","type":"article-journal","volume":"11"},"uris":["http://www.mendeley.com/documents/?uuid=0ed884ca-cf7c-4f79-981a-10404f6f58db"]}],"mendeley":{"formattedCitation":"[30]","plainTextFormattedCitation":"[30]","previouslyFormattedCitation":"(Borrego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[30]</w:t>
            </w:r>
            <w:r w:rsidRPr="005242C1">
              <w:rPr>
                <w:sz w:val="18"/>
                <w:szCs w:val="18"/>
                <w:lang w:val="en-GB"/>
              </w:rPr>
              <w:fldChar w:fldCharType="end"/>
            </w:r>
          </w:p>
        </w:tc>
        <w:tc>
          <w:tcPr>
            <w:tcW w:w="3392" w:type="dxa"/>
            <w:shd w:val="clear" w:color="auto" w:fill="auto"/>
            <w:vAlign w:val="center"/>
          </w:tcPr>
          <w:p w14:paraId="3CBCE501" w14:textId="3411EA88" w:rsidR="00674FB2" w:rsidRPr="005242C1" w:rsidRDefault="00674FB2" w:rsidP="00D85868">
            <w:pPr>
              <w:spacing w:line="276" w:lineRule="auto"/>
              <w:jc w:val="center"/>
              <w:rPr>
                <w:noProof/>
                <w:sz w:val="18"/>
                <w:szCs w:val="18"/>
                <w:lang w:val="en-GB"/>
              </w:rPr>
            </w:pPr>
            <w:r w:rsidRPr="005242C1">
              <w:rPr>
                <w:noProof/>
                <w:sz w:val="18"/>
                <w:szCs w:val="18"/>
                <w:lang w:val="en-GB"/>
              </w:rPr>
              <w:t xml:space="preserve">Brazil, Italy </w:t>
            </w:r>
            <w:r w:rsidR="005D7B64">
              <w:rPr>
                <w:noProof/>
                <w:sz w:val="18"/>
                <w:szCs w:val="18"/>
                <w:lang w:val="en-GB"/>
              </w:rPr>
              <w:fldChar w:fldCharType="begin" w:fldLock="1"/>
            </w:r>
            <w:r w:rsidR="00B056A6">
              <w:rPr>
                <w:noProof/>
                <w:sz w:val="18"/>
                <w:szCs w:val="18"/>
                <w:lang w:val="en-GB"/>
              </w:rPr>
              <w:instrText>ADDIN CSL_CITATION {"citationItems":[{"id":"ITEM-1","itemData":{"DOI":"DOI 10.1016/j.ibiod.2006.02.003","ISBN":"0964-8305","abstract":"Books and documents are subject to decay by a variety of organisms, including mould. Experiments were conducted to find the lowest gamma radiation dose needed to inactivate fungi. Aspergillus versicolor and Eurotium chevalieri, previously isolated from naturally contaminated book from a Brazilian public library and from the environment, respectively, were cultivated and treated in a Co-60 irradiation unit with doses ranging from 14.5 to 25 kGy. The minimum dose required to kill these fungi was 16 kGy. Thus, this dose was applied directly to a severely attacked book and deteriorated old documents. Pieces of damaged paper from these materials were incubated in culture media before and after the treatment. Several fungi were isolated and identified, including representatives of Acremonium, Aspergillus, Cladosporium, Fusarium, Penicillium and Trichosporon. After the treatment, no living fungi were detected from the irradiated material. The book was maintained in favorable conditions for new fungal attack for 2 months and no fungal growth was detected. These results are very promising and demonstrate the effectiveness of gamma-ray radiation for the recovery of severely damaged books and old documents, leading to the preservation of our cultural heritage and prevention of diseases caused by moulds in libraries and archives. (c) 2006 Elsevier Ltd. All rights reserved.","author":[{"dropping-particle":"","family":"Silva","given":"M","non-dropping-particle":"da","parse-names":false,"suffix":""},{"dropping-particle":"","family":"Moraes","given":"A M L","non-dropping-particle":"","parse-names":false,"suffix":""},{"dropping-particle":"","family":"Nishikawa","given":"M M","non-dropping-particle":"","parse-names":false,"suffix":""},{"dropping-particle":"","family":"Gatti","given":"M J A","non-dropping-particle":"","parse-names":false,"suffix":""},{"dropping-particle":"V","family":"Alencar","given":"M A","non-dropping-particle":"de","parse-names":false,"suffix":""},{"dropping-particle":"","family":"Brandao","given":"L E","non-dropping-particle":"","parse-names":false,"suffix":""},{"dropping-particle":"","family":"Nobrega","given":"A","non-dropping-particle":"","parse-names":false,"suffix":""}],"container-title":"International Biodeterioration &amp; Biodegradation","id":"ITEM-1","issue":"3","issued":{"date-parts":[["2006"]]},"language":"English","note":"Cited References Count:18|ELSEVIER SCI LTD|THE BOULEVARD, LANGFORD LANE, KIDLINGTON, OXFORD OX5 1GB, OXON, ENGLAND","page":"163-167","title":"Inactivation of fungi from deteriorated paper materials by radiation","type":"article-journal","volume":"57"},"uris":["http://www.mendeley.com/documents/?uuid=7d3c917b-2f13-4fbe-b6fc-18e2f61a5473"]},{"id":"ITEM-2","itemData":{"DOI":"10.1515/REST.2007.201","ISBN":"0034-5806","author":[{"dropping-particle":"","family":"Zotti","given":"Mirca","non-dropping-particle":"","parse-names":false,"suffix":""},{"dropping-particle":"","family":"Ferroni","given":"Alice","non-dropping-particle":"","parse-names":false,"suffix":""},{"dropping-particle":"","family":"Calvini","given":"Paolo","non-dropping-particle":"","parse-names":false,"suffix":""}],"container-title":"Restaurator","id":"ITEM-2","issue":"3","issued":{"date-parts":[["2007"]]},"note":"doi: 10.1515/REST.2007.201","page":"201-217","title":"Inhibition Properties of Simple Fungistatic Compounds on Fungi Isolated from Foxing Spots","type":"article-journal","volume":"28"},"uris":["http://www.mendeley.com/documents/?uuid=67294325-29b4-423d-a847-afeba7dbfcab"]},{"id":"ITEM-3","itemData":{"ISBN":"0964-8305","abstract":"Paper is subjected to numerous biodeterioration processes, which may cause the irreversible degradation of important documents and works of art. Many chemical and physical factors can affect these processes and their behaviour, and fungi seem to play a key role in biodeteriorating paper materials. This study is mainly aimed at verifying the presence of fungi in biodeteriorated 18th century etchings, and characterizing the paper surface by means of Fourier transform infrared (FTIR) spectroscopy and fluorescence under UV radiation. The laboratory tests highlight the presence of fungal entities from all the samples investigated. Specifically, 14 species were identified; three of them were never isolated from paper until now. Furthermore, the data gathered do not confirm the theory according to which there is a correspondence between fluorescence of the stains under UV radiation and the vitality of microfungi. Finally, possible correlations among paper composition (as determined by FTIR), mode of conservation and fungal attack are presented and discussed.","author":[{"dropping-particle":"","family":"Zotti","given":"M","non-dropping-particle":"","parse-names":false,"suffix":""},{"dropping-particle":"","family":"Ferroni","given":"A","non-dropping-particle":"","parse-names":false,"suffix":""},{"dropping-particle":"","family":"Calvini","given":"P","non-dropping-particle":"","parse-names":false,"suffix":""}],"container-title":"International Biodeterioration &amp; Biodegradation","id":"ITEM-3","issue":"2","issued":{"date-parts":[["2008"]]},"note":"doi: 10.1016/j.ibiod.2008.01.005","page":"186-194","title":"Microfungal biodeterioration of historic paper: Preliminary FTIR and microbiological analyses","type":"article-journal","volume":"62"},"uris":["http://www.mendeley.com/documents/?uuid=f5ce6f76-c0d7-422b-8645-835239948c9c"]}],"mendeley":{"formattedCitation":"[14,45,51]","plainTextFormattedCitation":"[14,45,51]","previouslyFormattedCitation":"(da Silva et al. 2006; Zotti et al. 2007; Zotti et al. 2008)"},"properties":{"noteIndex":0},"schema":"https://github.com/citation-style-language/schema/raw/master/csl-citation.json"}</w:instrText>
            </w:r>
            <w:r w:rsidR="005D7B64">
              <w:rPr>
                <w:noProof/>
                <w:sz w:val="18"/>
                <w:szCs w:val="18"/>
                <w:lang w:val="en-GB"/>
              </w:rPr>
              <w:fldChar w:fldCharType="separate"/>
            </w:r>
            <w:r w:rsidR="00B056A6" w:rsidRPr="00B056A6">
              <w:rPr>
                <w:noProof/>
                <w:sz w:val="18"/>
                <w:szCs w:val="18"/>
              </w:rPr>
              <w:t>[14,45,51]</w:t>
            </w:r>
            <w:r w:rsidR="005D7B64">
              <w:rPr>
                <w:noProof/>
                <w:sz w:val="18"/>
                <w:szCs w:val="18"/>
                <w:lang w:val="en-GB"/>
              </w:rPr>
              <w:fldChar w:fldCharType="end"/>
            </w:r>
            <w:r w:rsidRPr="005242C1">
              <w:rPr>
                <w:noProof/>
                <w:sz w:val="18"/>
                <w:szCs w:val="18"/>
                <w:lang w:val="en-GB"/>
              </w:rPr>
              <w:fldChar w:fldCharType="begin" w:fldLock="1"/>
            </w:r>
            <w:r w:rsidR="00B056A6">
              <w:rPr>
                <w:noProof/>
                <w:sz w:val="18"/>
                <w:szCs w:val="18"/>
              </w:rPr>
              <w:instrText>ADDIN CSL_CITATION {"citationItems":[{"id":"ITEM-1","itemData":{"DOI":"DOI 10.1016/j.ibiod.2006.02.003","ISBN":"0964-8305","abstract":"Books and documents are subject to decay by a variety of organisms, including mould. Experiments were conducted to find the lowest gamma radiation dose needed to inactivate fungi. Aspergillus versicolor and Eurotium chevalieri, previously isolated from naturally contaminated book from a Brazilian public library and from the environment, respectively, were cultivated and treated in a Co-60 irradiation unit with doses ranging from 14.5 to 25 kGy. The minimum dose required to kill these fungi was 16 kGy. Thus, this dose was applied directly to a severely attacked book and deteriorated old documents. Pieces of damaged paper from these materials were incubated in culture media before and after the treatment. Several fungi were isolated and identified, including representatives of Acremonium, Aspergillus, Cladosporium, Fusarium, Penicillium and Trichosporon. After the treatment, no living fungi were detected from the irradiated material. The book was maintained in favorable conditions for new fungal attack for 2 months and no fungal growth was detected. These results are very promising and demonstrate the effectiveness of gamma-ray radiation for the recovery of severely damaged books and old documents, leading to the preservation of our cultural heritage and prevention of diseases caused by moulds in libraries and archives. (c) 2006 Elsevier Ltd. All rights reserved.","author":[{"dropping-particle":"","family":"Silva","given":"M","non-dropping-particle":"da","parse-names":false,"suffix":""},{"dropping-particle":"","family":"Moraes","given":"A M L","non-dropping-particle":"","parse-names":false,"suffix":""},{"dropping-particle":"","family":"Nishikawa","given":"M M","non-dropping-particle":"","parse-names":false,"suffix":""},{"dropping-particle":"","family":"Gatti","given":"M J A","non-dropping-particle":"","parse-names":false,"suffix":""},{"dropping-particle":"V","family":"Alencar","given":"M A","non-dropping-particle":"de","parse-names":false,"suffix":""},{"dropping-particle":"","family":"Brandao","given":"L E","non-dropping-particle":"","parse-names":false,"suffix":""},{"dropping-particle":"","family":"Nobrega","given":"A","non-dropping-particle":"","parse-names":false,"suffix":""}],"container-title":"International Biodeterioration &amp; Biodegradation","id":"ITEM-1","issue":"3","issued":{"date-parts":[["2006"]]},"language":"English","note":"Cited References Count:18|ELSEVIER SCI LTD|THE BOULEVARD, LANGFORD LANE, KIDLINGTON, OXFORD OX5 1GB, OXON, ENGLAND","page":"163-167","title":"Inactivation of fungi from deteriorated paper materials by radiation","type":"article-journal","volume":"57"},"uris":["http://www.mendeley.com/documents/?uuid=efe0b2e7-5792-46ba-8612-1ea72c23d4bb","http://www.mendeley.com/documents/?uuid=7d3c917b-2f13-4fbe-b6fc-18e2f61a5473"]},{"id":"ITEM-2","itemData":{"DOI":"10.1515/REST.2007.201","ISBN":"0034-5806","author":[{"dropping-particle":"","family":"Zotti","given":"Mirca","non-dropping-particle":"","parse-names":false,"suffix":""},{"dropping-particle":"","family":"Ferroni","given":"Alice","non-dropping-particle":"","parse-names":false,"suffix":""},{"dropping-particle":"","family":"Calvini","given":"Paolo","non-dropping-particle":"","parse-names":false,"suffix":""}],"container-title":"Restaurator","id":"ITEM-2","issue":"3","issued":{"date-parts":[["2007"]]},"note":"doi: 10.1515/REST.2007.201","page":"201-217","title":"Inhibition Properties of Simple Fungistatic Compounds on Fungi Isolated from Foxing Spots","type":"article-journal","volume":"28"},"uris":["http://www.mendeley.com/documents/?uuid=5aaa53fc-7128-4eb6-8877-9dd8edabe420","http://www.mendeley.com/documents/?uuid=67294325-29b4-423d-a847-afeba7dbfcab","http://www.mendeley.com/documents/?uuid=289ed853-32e1-4693-b907-1694c63d35c5"]},{"id":"ITEM-3","itemData":{"ISBN":"0964-8305","abstract":"Paper is subjected to numerous biodeterioration processes, which may cause the irreversible degradation of important documents and works of art. Many chemical and physical factors can affect these processes and their behaviour, and fungi seem to play a key role in biodeteriorating paper materials. This study is mainly aimed at verifying the presence of fungi in biodeteriorated 18th century etchings, and characterizing the paper surface by means of Fourier transform infrared (FTIR) spectroscopy and fluorescence under UV radiation. The laboratory tests highlight the presence of fungal entities from all the samples investigated. Specifically, 14 species were identified; three of them were never isolated from paper until now. Furthermore, the data gathered do not confirm the theory according to which there is a correspondence between fluorescence of the stains under UV radiation and the vitality of microfungi. Finally, possible correlations among paper composition (as determined by FTIR), mode of conservation and fungal attack are presented and discussed.","author":[{"dropping-particle":"","family":"Zotti","given":"M","non-dropping-particle":"","parse-names":false,"suffix":""},{"dropping-particle":"","family":"Ferroni","given":"A","non-dropping-particle":"","parse-names":false,"suffix":""},{"dropping-particle":"","family":"Calvini","given":"P","non-dropping-particle":"","parse-names":false,"suffix":""}],"container-title":"International Biodeterioration &amp; Biodegradation","id":"ITEM-3","issue":"2","issued":{"date-parts":[["2008"]]},"note":"doi: 10.1016/j.ibiod.2008.01.005","page":"186-194","title":"Microfungal biodeterioration of historic paper: Preliminary FTIR and microbiological analyses","type":"article-journal","volume":"62"},"uris":["http://www.mendeley.com/documents/?uuid=f5ce6f76-c0d7-422b-8645-835239948c9c"]}],"mendeley":{"formattedCitation":"[14,45,51]","plainTextFormattedCitation":"[14,45,51]","previouslyFormattedCitation":"(da Silva et al. 2006; Zotti et al. 2007; Zotti et al. 2008)"},"properties":{"noteIndex":0},"schema":"https://github.com/citation-style-language/schema/raw/master/csl-citation.json"}</w:instrText>
            </w:r>
            <w:r w:rsidRPr="005242C1">
              <w:rPr>
                <w:noProof/>
                <w:sz w:val="18"/>
                <w:szCs w:val="18"/>
                <w:lang w:val="en-GB"/>
              </w:rPr>
              <w:fldChar w:fldCharType="end"/>
            </w:r>
            <w:r w:rsidR="00B056A6">
              <w:rPr>
                <w:noProof/>
                <w:sz w:val="18"/>
                <w:szCs w:val="18"/>
                <w:lang w:val="en-GB"/>
              </w:rPr>
              <w:t>[14,45,51](da Silva et al. 2006; Zotti et al. 2007; Zotti et al. 2008)</w:t>
            </w:r>
            <w:r w:rsidR="002648C6">
              <w:rPr>
                <w:noProof/>
                <w:sz w:val="18"/>
                <w:szCs w:val="18"/>
                <w:lang w:val="en-GB"/>
              </w:rPr>
              <w:t>[14,45,51]</w:t>
            </w:r>
            <w:r w:rsidR="00D85868">
              <w:rPr>
                <w:noProof/>
                <w:sz w:val="18"/>
                <w:szCs w:val="18"/>
                <w:lang w:val="en-GB"/>
              </w:rPr>
              <w:t>&lt;sup&gt;14,45,51&lt;/sup&gt;</w:t>
            </w:r>
            <w:r w:rsidR="005D7B64" w:rsidRPr="005242C1">
              <w:rPr>
                <w:noProof/>
                <w:sz w:val="18"/>
                <w:szCs w:val="18"/>
                <w:lang w:val="en-GB"/>
              </w:rPr>
              <w:t xml:space="preserve"> </w:t>
            </w:r>
          </w:p>
        </w:tc>
      </w:tr>
      <w:tr w:rsidR="00674FB2" w:rsidRPr="0030132A" w14:paraId="7B323E62" w14:textId="77777777" w:rsidTr="0038188C">
        <w:trPr>
          <w:trHeight w:val="282"/>
        </w:trPr>
        <w:tc>
          <w:tcPr>
            <w:tcW w:w="4395" w:type="dxa"/>
            <w:shd w:val="clear" w:color="auto" w:fill="auto"/>
            <w:vAlign w:val="center"/>
          </w:tcPr>
          <w:p w14:paraId="598553B9" w14:textId="77777777" w:rsidR="00674FB2" w:rsidRPr="00DD1D34" w:rsidRDefault="00674FB2" w:rsidP="00674FB2">
            <w:pPr>
              <w:spacing w:line="276" w:lineRule="auto"/>
              <w:rPr>
                <w:b/>
                <w:i/>
                <w:iCs/>
                <w:sz w:val="18"/>
                <w:szCs w:val="18"/>
                <w:lang w:val="en-GB"/>
              </w:rPr>
            </w:pPr>
            <w:r w:rsidRPr="00DD1D34">
              <w:rPr>
                <w:b/>
                <w:i/>
                <w:sz w:val="18"/>
                <w:szCs w:val="18"/>
                <w:lang w:val="en-GB"/>
              </w:rPr>
              <w:lastRenderedPageBreak/>
              <w:t>Penicillium rubens</w:t>
            </w:r>
            <w:r w:rsidRPr="00DD1D34">
              <w:rPr>
                <w:b/>
                <w:i/>
                <w:iCs/>
                <w:sz w:val="18"/>
                <w:szCs w:val="18"/>
                <w:lang w:val="en-GB"/>
              </w:rPr>
              <w:t> </w:t>
            </w:r>
            <w:r w:rsidRPr="00724F20">
              <w:rPr>
                <w:iCs/>
                <w:sz w:val="18"/>
                <w:szCs w:val="18"/>
                <w:lang w:val="en-GB"/>
              </w:rPr>
              <w:t>Biourge</w:t>
            </w:r>
          </w:p>
        </w:tc>
        <w:tc>
          <w:tcPr>
            <w:tcW w:w="3391" w:type="dxa"/>
            <w:vAlign w:val="center"/>
          </w:tcPr>
          <w:p w14:paraId="6AE9BA58" w14:textId="24A58CAF"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239EAF84" w14:textId="15C92AB5" w:rsidR="00674FB2" w:rsidRPr="005242C1" w:rsidRDefault="00674FB2"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Journal","id":"ITEM-1","issue":"3","issued":{"date-parts":[["2016"]]},"page":"397-407","title":"Fungal secondary metabolite analysis applied to Cultural Heritage: the case of a contaminated library in Venice","type":"article-journal","volume":"9"},"uris":["http://www.mendeley.com/documents/?uuid=ac26feea-eae3-4c2d-b7c6-d722b65e9507"]}],"mendeley":{"formattedCitation":"[20]","plainTextFormattedCitation":"[20]","previouslyFormattedCitation":"(Micheluz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[20]</w:t>
            </w:r>
            <w:r w:rsidRPr="005242C1">
              <w:rPr>
                <w:sz w:val="18"/>
                <w:szCs w:val="18"/>
                <w:lang w:val="en-GB"/>
              </w:rPr>
              <w:fldChar w:fldCharType="end"/>
            </w:r>
          </w:p>
        </w:tc>
        <w:tc>
          <w:tcPr>
            <w:tcW w:w="3392" w:type="dxa"/>
            <w:shd w:val="clear" w:color="auto" w:fill="auto"/>
            <w:vAlign w:val="center"/>
          </w:tcPr>
          <w:p w14:paraId="19C02403" w14:textId="2564E1A5" w:rsidR="00674FB2" w:rsidRPr="005242C1" w:rsidRDefault="00674FB2" w:rsidP="00D85868">
            <w:pPr>
              <w:spacing w:line="276" w:lineRule="auto"/>
              <w:jc w:val="center"/>
              <w:rPr>
                <w:noProof/>
                <w:sz w:val="18"/>
                <w:szCs w:val="18"/>
                <w:lang w:val="en-GB"/>
              </w:rPr>
            </w:pPr>
            <w:r w:rsidRPr="005242C1">
              <w:rPr>
                <w:noProof/>
                <w:sz w:val="18"/>
                <w:szCs w:val="18"/>
                <w:lang w:val="en-GB"/>
              </w:rPr>
              <w:t xml:space="preserve">Indonesia </w:t>
            </w:r>
            <w:r w:rsidRPr="005242C1">
              <w:rPr>
                <w:noProof/>
                <w:sz w:val="18"/>
                <w:szCs w:val="18"/>
                <w:lang w:val="en-GB"/>
              </w:rPr>
              <w:fldChar w:fldCharType="begin" w:fldLock="1"/>
            </w:r>
            <w:r w:rsidR="00B056A6">
              <w:rPr>
                <w:noProof/>
                <w:sz w:val="18"/>
                <w:szCs w:val="18"/>
                <w:lang w:val="en-GB"/>
              </w:rPr>
              <w:instrText>ADDIN CSL_CITATION {"citationItems":[{"id":"ITEM-1","itemData":{"DOI":"10.1016/j.ibiod.2016.05.025","ISSN":"09648305","abstract":"Dluwang was made from the bark of the paper mulberry (Broussonetia papyrifera Vent.). Old Javanese manuscripts were handwritten on dluwang. Fungi samples from deteriorated dluwang manuscripts from the libraries of royal palaces in Indonesia and from the faculty library of Universitas Indonesia were collected by using cotton swabs and adhesive tape. Fungal isolates were obtained by the culture-dependent method. Identification of 38 fungal isolates was carried out by the molecular method using the internal transcribed spacer (ITS) regions of ribosomal DNA. Phenotypic description of the isolates was obtained by classic culturing and direct microscopic observation. The results showed that fungi from the genera of Aspergillus and Penicillium were commonly found on old dluwang manuscripts. According to the molecular identification, species obtained were Aspergillus awamori, Aspergillus clavatus, Aspergillus flavus, Aspergillus fumigatus, Aspergillus jensenii, Aspergillus niger, Aspergillus pulvericola, Aspergillus ruber (Eurotium rubrum), Aspergillus versicolor, Penicillium citrinum, Penicillium oxalicum, Penicillium rubens, Pseudocercospora chiangmaiensis, and Trichoderma longibrachiatum. The isolated fungi were xerophilic and cellulolytic in nature. All isolates were able to grow on dluwang paper, 29 isolates (76%) were able to utilize carboxymethyl cellulose (CMC), and 18 isolates (47%) were able to utilize CMC and microcrystalline cellulose (MCC). The present study showed that the deterioration of the written heritage was potentially caused by diverse fungi.","author":[{"dropping-particle":"","family":"Oetari","given":"Ariyanti","non-dropping-particle":"","parse-names":false,"suffix":""},{"dropping-particle":"","family":"Susetyo-Salim","given":"Tamara","non-dropping-particle":"","parse-names":false,"suffix":""},{"dropping-particle":"","family":"Sjamsuridzal","given":"Wellyzar","non-dropping-particle":"","parse-names":false,"suffix":""},{"dropping-particle":"","family":"Suherman","given":"Edvan Arifsaputra","non-dropping-particle":"","parse-names":false,"suffix":""},{"dropping-particle":"","family":"Monica","given":"Michelle","non-dropping-particle":"","parse-names":false,"suffix":""},{"dropping-particle":"","family":"Wongso","given":"Roni","non-dropping-particle":"","parse-names":false,"suffix":""},{"dropping-particle":"","family":"Fitri","given":"Reno","non-dropping-particle":"","parse-names":false,"suffix":""},{"dropping-particle":"","family":"Nurlaili","given":"Dafina Ghossani","non-dropping-particle":"","parse-names":false,"suffix":""},{"dropping-particle":"","family":"Ayu","given":"Dhian Chitra","non-dropping-particle":"","parse-names":false,"suffix":""},{"dropping-particle":"","family":"Teja","given":"Teguh Prasetia","non-dropping-particle":"","parse-names":false,"suffix":""}],"container-title":"International Biodeterioration &amp; Biodegradation","id":"ITEM-1","issued":{"date-parts":[["2016"]]},"page":"94-103","title":"Occurrence of fungi on deteriorated old dluwang manuscripts from Indonesia","type":"article-journal","volume":"114"},"uris":["http://www.mendeley.com/documents/?uuid=f2f40762-f6b2-4631-8d3f-4b13f34b8810"]}],"mendeley":{"formattedCitation":"[49]","plainTextFormattedCitation":"[49]","previouslyFormattedCitation":"(Oetari et al. 2016)"},"properties":{"noteIndex":0},"schema":"https://github.com/citation-style-language/schema/raw/master/csl-citation.json"}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[49]</w:t>
            </w:r>
            <w:r w:rsidRPr="005242C1">
              <w:rPr>
                <w:noProof/>
                <w:sz w:val="18"/>
                <w:szCs w:val="18"/>
                <w:lang w:val="en-GB"/>
              </w:rPr>
              <w:fldChar w:fldCharType="end"/>
            </w:r>
          </w:p>
        </w:tc>
      </w:tr>
      <w:tr w:rsidR="00674FB2" w:rsidRPr="0030132A" w14:paraId="21C75B57" w14:textId="77777777" w:rsidTr="005D7B64">
        <w:trPr>
          <w:trHeight w:val="413"/>
        </w:trPr>
        <w:tc>
          <w:tcPr>
            <w:tcW w:w="4395" w:type="dxa"/>
            <w:shd w:val="clear" w:color="auto" w:fill="auto"/>
            <w:vAlign w:val="center"/>
          </w:tcPr>
          <w:p w14:paraId="3865A93E" w14:textId="027AF2F4" w:rsidR="00674FB2" w:rsidRPr="003E6D27" w:rsidRDefault="00674FB2" w:rsidP="00674FB2">
            <w:pPr>
              <w:spacing w:line="276" w:lineRule="auto"/>
              <w:rPr>
                <w:sz w:val="18"/>
                <w:szCs w:val="18"/>
                <w:lang w:val="en-GB"/>
              </w:rPr>
            </w:pPr>
            <w:r>
              <w:rPr>
                <w:b/>
                <w:i/>
                <w:sz w:val="18"/>
                <w:szCs w:val="18"/>
                <w:lang w:val="en-GB"/>
              </w:rPr>
              <w:t xml:space="preserve">Penicillium rugulosum </w:t>
            </w:r>
            <w:r>
              <w:rPr>
                <w:sz w:val="18"/>
                <w:szCs w:val="18"/>
                <w:lang w:val="en-GB"/>
              </w:rPr>
              <w:t>Thom</w:t>
            </w:r>
          </w:p>
        </w:tc>
        <w:tc>
          <w:tcPr>
            <w:tcW w:w="10175" w:type="dxa"/>
            <w:gridSpan w:val="3"/>
            <w:vAlign w:val="center"/>
          </w:tcPr>
          <w:p w14:paraId="2A914316" w14:textId="5A524FDB" w:rsidR="00674FB2" w:rsidRPr="005242C1" w:rsidRDefault="00674FB2" w:rsidP="00674FB2">
            <w:pPr>
              <w:spacing w:line="276" w:lineRule="auto"/>
              <w:jc w:val="center"/>
              <w:rPr>
                <w:i/>
                <w:noProof/>
                <w:sz w:val="18"/>
                <w:szCs w:val="18"/>
                <w:lang w:val="en-GB"/>
              </w:rPr>
            </w:pPr>
            <w:r w:rsidRPr="005242C1">
              <w:rPr>
                <w:i/>
                <w:noProof/>
                <w:sz w:val="18"/>
                <w:szCs w:val="18"/>
                <w:lang w:val="en-GB"/>
              </w:rPr>
              <w:t>See current name: Talaromyces rugulosus</w:t>
            </w:r>
          </w:p>
        </w:tc>
      </w:tr>
      <w:tr w:rsidR="00674FB2" w:rsidRPr="00DD1D34" w14:paraId="5D184DAC" w14:textId="77777777" w:rsidTr="0038188C">
        <w:trPr>
          <w:trHeight w:val="397"/>
        </w:trPr>
        <w:tc>
          <w:tcPr>
            <w:tcW w:w="4395" w:type="dxa"/>
            <w:shd w:val="clear" w:color="auto" w:fill="auto"/>
            <w:vAlign w:val="center"/>
            <w:hideMark/>
          </w:tcPr>
          <w:p w14:paraId="519037C0" w14:textId="7B114CA1" w:rsidR="00674FB2" w:rsidRPr="00DD1D34" w:rsidRDefault="00674FB2" w:rsidP="00674FB2">
            <w:pPr>
              <w:spacing w:line="276" w:lineRule="auto"/>
              <w:rPr>
                <w:b/>
                <w:i/>
                <w:iCs/>
                <w:sz w:val="18"/>
                <w:szCs w:val="18"/>
                <w:lang w:val="en-GB"/>
              </w:rPr>
            </w:pPr>
            <w:r w:rsidRPr="00DD1D34">
              <w:rPr>
                <w:b/>
                <w:i/>
                <w:iCs/>
                <w:sz w:val="18"/>
                <w:szCs w:val="18"/>
                <w:lang w:val="en-GB"/>
              </w:rPr>
              <w:t xml:space="preserve">Penicillium </w:t>
            </w:r>
            <w:r w:rsidRPr="002B1321">
              <w:rPr>
                <w:b/>
                <w:i/>
                <w:iCs/>
                <w:sz w:val="18"/>
                <w:szCs w:val="18"/>
                <w:lang w:val="en-GB"/>
              </w:rPr>
              <w:t>simplicissimum</w:t>
            </w:r>
            <w:r>
              <w:rPr>
                <w:b/>
                <w:i/>
                <w:iCs/>
                <w:sz w:val="18"/>
                <w:szCs w:val="18"/>
                <w:lang w:val="en-GB"/>
              </w:rPr>
              <w:t xml:space="preserve"> </w:t>
            </w:r>
            <w:r w:rsidRPr="00724F20">
              <w:rPr>
                <w:sz w:val="18"/>
                <w:szCs w:val="18"/>
                <w:lang w:val="en-GB"/>
              </w:rPr>
              <w:t>(Oudem.) Thom</w:t>
            </w:r>
          </w:p>
        </w:tc>
        <w:tc>
          <w:tcPr>
            <w:tcW w:w="3391" w:type="dxa"/>
            <w:vAlign w:val="center"/>
          </w:tcPr>
          <w:p w14:paraId="24B7AE39" w14:textId="051499E9" w:rsidR="00674FB2" w:rsidRPr="005242C1" w:rsidRDefault="00674FB2" w:rsidP="00D85868">
            <w:pPr>
              <w:spacing w:line="276" w:lineRule="auto"/>
              <w:jc w:val="center"/>
              <w:rPr>
                <w:sz w:val="18"/>
                <w:szCs w:val="18"/>
                <w:lang w:val="en-GB"/>
              </w:rPr>
            </w:pPr>
            <w:r w:rsidRPr="005242C1">
              <w:rPr>
                <w:sz w:val="18"/>
                <w:szCs w:val="18"/>
                <w:lang w:val="en-GB"/>
              </w:rPr>
              <w:t xml:space="preserve">Cuba, Poland </w:t>
            </w:r>
            <w:r w:rsidRPr="005242C1">
              <w:rPr>
                <w:sz w:val="18"/>
                <w:szCs w:val="18"/>
                <w:lang w:val="en-GB"/>
              </w:rPr>
              <w:fldChar w:fldCharType="begin" w:fldLock="1"/>
            </w:r>
            <w:r w:rsidR="00B056A6">
              <w:rPr>
                <w:sz w:val="18"/>
                <w:szCs w:val="18"/>
                <w:lang w:val="en-GB"/>
              </w:rPr>
              <w:instrText>ADDIN CSL_CITATION {"citationItems":[{"id":"ITEM-1","itemData":{"author":[{"dropping-particle":"","family":"Borrego","given":"S.","non-dropping-particle":"","parse-names":false,"suffix":""},{"dropping-particle":"","family":"Molina","given":"Alian","non-dropping-particle":"","parse-names":false,"suffix":""},{"dropping-particle":"","family":"Santana","given":"Adriana","non-dropping-particle":"","parse-names":false,"suffix":""}],"container-title":"EC Microbiology","id":"ITEM-1","issued":{"date-parts":[["2017"]]},"page":"205-226","title":"Fungi in Archive Repositories Environments and the Deterioration of the Graphics Documents","type":"article-journal","volume":"11"},"uris":["http://www.mendeley.com/documents/?uuid=0ed884ca-cf7c-4f79-981a-10404f6f58db"]},{"id":"ITEM-2","itemData":{"DOI":"10.1007/s10453-015-9372-8","ISSN":"15733025","PMID":"26346115","abstract":"Museums,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-2","issue":"3","issued":{"date-parts":[["2015"]]},"page":"389-401","title":"Assessment of microbiological contamination in the work environments of museums, archives and libraries","type":"article-journal","volume":"31"},"uris":["http://www.mendeley.com/documents/?uuid=787ec923-8449-41a1-926e-3abc447246d4"]}],"mendeley":{"formattedCitation":"[19,30]","plainTextFormattedCitation":"[19,30]","previouslyFormattedCitation":"(Skóra et al. 2015; Borrego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[19,30]</w:t>
            </w:r>
            <w:r w:rsidRPr="005242C1">
              <w:rPr>
                <w:sz w:val="18"/>
                <w:szCs w:val="18"/>
                <w:lang w:val="en-GB"/>
              </w:rPr>
              <w:fldChar w:fldCharType="end"/>
            </w:r>
          </w:p>
        </w:tc>
        <w:tc>
          <w:tcPr>
            <w:tcW w:w="3392" w:type="dxa"/>
            <w:vAlign w:val="center"/>
          </w:tcPr>
          <w:p w14:paraId="35A382A5" w14:textId="0B1A2E82" w:rsidR="00674FB2" w:rsidRPr="005242C1" w:rsidRDefault="00674FB2" w:rsidP="00D85868">
            <w:pPr>
              <w:spacing w:line="276" w:lineRule="auto"/>
              <w:jc w:val="center"/>
              <w:rPr>
                <w:sz w:val="18"/>
                <w:szCs w:val="18"/>
                <w:lang w:val="en-GB"/>
              </w:rPr>
            </w:pPr>
            <w:r w:rsidRPr="005242C1">
              <w:rPr>
                <w:sz w:val="18"/>
                <w:szCs w:val="18"/>
                <w:lang w:val="en-GB"/>
              </w:rPr>
              <w:t xml:space="preserve">Cuba, Poland </w:t>
            </w:r>
            <w:r w:rsidRPr="005242C1">
              <w:rPr>
                <w:sz w:val="18"/>
                <w:szCs w:val="18"/>
                <w:lang w:val="en-GB"/>
              </w:rPr>
              <w:fldChar w:fldCharType="begin" w:fldLock="1"/>
            </w:r>
            <w:r w:rsidR="00B056A6">
              <w:rPr>
                <w:sz w:val="18"/>
                <w:szCs w:val="18"/>
                <w:lang w:val="en-GB"/>
              </w:rPr>
              <w:instrText>ADDIN CSL_CITATION {"citationItems":[{"id":"ITEM-1","itemData":{"author":[{"dropping-particle":"","family":"Borrego","given":"S.","non-dropping-particle":"","parse-names":false,"suffix":""},{"dropping-particle":"","family":"Molina","given":"Alian","non-dropping-particle":"","parse-names":false,"suffix":""},{"dropping-particle":"","family":"Santana","given":"Adriana","non-dropping-particle":"","parse-names":false,"suffix":""}],"container-title":"EC Microbiology","id":"ITEM-1","issued":{"date-parts":[["2017"]]},"page":"205-226","title":"Fungi in Archive Repositories Environments and the Deterioration of the Graphics Documents","type":"article-journal","volume":"11"},"uris":["http://www.mendeley.com/documents/?uuid=0ed884ca-cf7c-4f79-981a-10404f6f58db"]},{"id":"ITEM-2","itemData":{"DOI":"10.1007/s10453-015-9372-8","ISSN":"15733025","PMID":"26346115","abstract":"Museums,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-2","issue":"3","issued":{"date-parts":[["2015"]]},"page":"389-401","title":"Assessment of microbiological contamination in the work environments of museums, archives and libraries","type":"article-journal","volume":"31"},"uris":["http://www.mendeley.com/documents/?uuid=787ec923-8449-41a1-926e-3abc447246d4"]}],"mendeley":{"formattedCitation":"[19,30]","plainTextFormattedCitation":"[19,30]","previouslyFormattedCitation":"(Skóra et al. 2015; Borrego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[19,30]</w:t>
            </w:r>
            <w:r w:rsidRPr="005242C1">
              <w:rPr>
                <w:sz w:val="18"/>
                <w:szCs w:val="18"/>
                <w:lang w:val="en-GB"/>
              </w:rPr>
              <w:fldChar w:fldCharType="end"/>
            </w:r>
          </w:p>
        </w:tc>
        <w:tc>
          <w:tcPr>
            <w:tcW w:w="3392" w:type="dxa"/>
            <w:shd w:val="clear" w:color="auto" w:fill="auto"/>
            <w:vAlign w:val="center"/>
          </w:tcPr>
          <w:p w14:paraId="5CD7C7C9" w14:textId="75DCDF38" w:rsidR="00674FB2" w:rsidRPr="005242C1" w:rsidRDefault="00674FB2" w:rsidP="00D85868">
            <w:pPr>
              <w:spacing w:line="276" w:lineRule="auto"/>
              <w:jc w:val="center"/>
              <w:rPr>
                <w:noProof/>
                <w:sz w:val="18"/>
                <w:szCs w:val="18"/>
                <w:lang w:val="en-GB"/>
              </w:rPr>
            </w:pPr>
            <w:r w:rsidRPr="005242C1">
              <w:rPr>
                <w:noProof/>
                <w:sz w:val="18"/>
                <w:szCs w:val="18"/>
                <w:lang w:val="en-GB"/>
              </w:rPr>
              <w:t xml:space="preserve">Portugal </w:t>
            </w:r>
            <w:r w:rsidRPr="005242C1">
              <w:rPr>
                <w:noProof/>
                <w:sz w:val="18"/>
                <w:szCs w:val="18"/>
                <w:lang w:val="en-GB"/>
              </w:rPr>
              <w:fldChar w:fldCharType="begin" w:fldLock="1"/>
            </w:r>
            <w:r w:rsidR="00B056A6">
              <w:rPr>
                <w:noProof/>
                <w:sz w:val="18"/>
                <w:szCs w:val="18"/>
                <w:lang w:val="en-GB"/>
              </w:rPr>
              <w:instrText>ADDIN CSL_CITATION {"citationItems":[{"id":"ITEM-1","itemData":{"author":[{"dropping-particle":"","family":"Lourenço","given":"M J L","non-dropping-particle":"","parse-names":false,"suffix":""},{"dropping-particle":"V","family":"Pol","given":"L","non-dropping-particle":"","parse-names":false,"suffix":""},{"dropping-particle":"","family":"Sampaio","given":"J P","non-dropping-particle":"","parse-names":false,"suffix":""},{"dropping-particle":"","family":"Philips","given":"A","non-dropping-particle":"","parse-names":false,"suffix":""},{"dropping-particle":"","family":"Fonseca","given":"A","non-dropping-particle":"","parse-names":false,"suffix":""},{"dropping-particle":"","family":"Vieira","given":"J","non-dropping-particle":"","parse-names":false,"suffix":""}],"container-title":"A História, a Formação e as Boas Práticas em Conservação e Restauro","id":"ITEM-1","issued":{"date-parts":[["2005"]]},"page":"CD-ROM","publisher":"Atas do 4º Encontro do Instituto Português de Conservação e Restauro","publisher-place":"Lisbon","title":"Isolamento, identificação e caracterização de microrganismos contaminantes dos arquivos da Direcção Geral dos Edifícios e Monumentos Nacionais","type":"paper-conference"},"uris":["http://www.mendeley.com/documents/?uuid=80b8278d-13f3-477e-b6fd-cab2a316122b","http://www.mendeley.com/documents/?uuid=efe5992b-6df3-4989-8ebf-5ed46c043202"]}],"mendeley":{"formattedCitation":"[12]","plainTextFormattedCitation":"[12]","previouslyFormattedCitation":"(Lourenço et al. 2005)"},"properties":{"noteIndex":0},"schema":"https://github.com/citation-style-language/schema/raw/master/csl-citation.json"}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[12]</w:t>
            </w:r>
            <w:r w:rsidRPr="005242C1">
              <w:rPr>
                <w:noProof/>
                <w:sz w:val="18"/>
                <w:szCs w:val="18"/>
                <w:lang w:val="en-GB"/>
              </w:rPr>
              <w:fldChar w:fldCharType="end"/>
            </w:r>
          </w:p>
        </w:tc>
      </w:tr>
      <w:tr w:rsidR="00674FB2" w:rsidRPr="00B056A6" w14:paraId="6684946B" w14:textId="77777777" w:rsidTr="0038188C">
        <w:trPr>
          <w:trHeight w:val="167"/>
        </w:trPr>
        <w:tc>
          <w:tcPr>
            <w:tcW w:w="4395" w:type="dxa"/>
            <w:shd w:val="clear" w:color="auto" w:fill="auto"/>
            <w:vAlign w:val="center"/>
          </w:tcPr>
          <w:p w14:paraId="0868AFA8"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Penicillium sizovae </w:t>
            </w:r>
            <w:r w:rsidRPr="00724F20">
              <w:rPr>
                <w:iCs/>
                <w:sz w:val="18"/>
                <w:szCs w:val="18"/>
                <w:lang w:val="en-GB"/>
              </w:rPr>
              <w:t>Baghd</w:t>
            </w:r>
            <w:r w:rsidRPr="00DD1D34">
              <w:rPr>
                <w:b/>
                <w:iCs/>
                <w:sz w:val="18"/>
                <w:szCs w:val="18"/>
                <w:lang w:val="en-GB"/>
              </w:rPr>
              <w:t>.</w:t>
            </w:r>
          </w:p>
        </w:tc>
        <w:tc>
          <w:tcPr>
            <w:tcW w:w="3391" w:type="dxa"/>
            <w:vAlign w:val="center"/>
          </w:tcPr>
          <w:p w14:paraId="33277049" w14:textId="00D0960D" w:rsidR="00674FB2" w:rsidRPr="005242C1" w:rsidRDefault="00674FB2"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{"citationItems":[{"id":"ITEM-1","itemData":{"DOI":"10.1016/j.ibiod.2014.12.012","ISBN":"0964-8305","ISSN":"09648305","abstract":"The use of Compactus shelves by libraries and archives is a good solution to optimize the storage space and prevent dust deposits on books. However, they are probably the cause of severe cases of fungal colonization in historical library materials. A typical phenomenon occurs as a spread of white mycelial growth forming scattered spots, mainly on volumes with leather or fabric bindings. Recent studies have identified the xerophilic fungus Eurotium halophilicum (anamorph Aspergillus halophilicus) as responsible for this kind of contamination. A similar situation was found inside the Library of Humanities (BAUM), at Ca' Foscari University, Venice (Italy). Various sampling methods, including cotton swabs and adhesive tape, were adopted to isolate fungi from books and a set of aerobiological analyses was performed to characterize the environment of the repository. The presence of E. halophilicum on both books and in the indoor air was confirmed by direct observation of adhesive tape samples, microscopic observations and molecular methods. Moreover, Aspergillus creber and Aspergillus protuberus belonging to the revised group Aspergillus section Versicolores, were also isolated for the first time in Italian conservation environments.","author":[{"dropping-particle":"","family":"Micheluz","given":"Anna","non-dropping-particle":"","parse-names":false,"suffix":""},{"dropping-particle":"","family":"Manente","given":"Sabrina","non-dropping-particle":"","parse-names":false,"suffix":""},{"dropping-particle":"","family":"Tigini","given":"Valeria","non-dropping-particle":"","parse-names":false,"suffix":""},{"dropping-particle":"","family":"Prigione","given":"Valeria","non-dropping-particle":"","parse-names":false,"suffix":""},{"dropping-particle":"","family":"Pinzari","given":"Flavia","non-dropping-particle":"","parse-names":false,"suffix":""},{"dropping-particle":"","family":"Ravagnan","given":"Giampietro","non-dropping-particle":"","parse-names":false,"suffix":""},{"dropping-particle":"","family":"Varese","given":"Giovanna Cristina","non-dropping-particle":"","parse-names":false,"suffix":""}],"container-title":"International Biodeterioration &amp; Biodegradation","id":"ITEM-1","issued":{"date-parts":[["2015"]]},"page":"1-7","title":"The extreme environment of a library: Xerophilic fungi inhabiting indoor niches","type":"article-journal","volume":"99"},"uris":["http://www.mendeley.com/documents/?uuid=8c2c861f-deac-41ca-95b4-ddc1e41e6f47"]},{"id":"ITEM-2","itemData":{"DOI":"10.3920/WMJ2015.1958","ISBN":"1875-0710","ISSN":"1875-0710","abstract":"The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Journal","id":"ITEM-2","issue":"3","issued":{"date-parts":[["2016"]]},"page":"397-407","title":"Fungal secondary metabolite analysis applied to Cultural Heritage: the case of a contaminated library in Venice","type":"article-journal","volume":"9"},"uris":["http://www.mendeley.com/documents/?uuid=ac26feea-eae3-4c2d-b7c6-d722b65e9507"]}],"mendeley":{"formattedCitation":"[20,39]","plainTextFormattedCitation":"[20,39]","previouslyFormattedCitation":"(Micheluz et al. 2015; 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[20,39]</w:t>
            </w:r>
            <w:r w:rsidRPr="005242C1">
              <w:rPr>
                <w:sz w:val="18"/>
                <w:szCs w:val="18"/>
                <w:lang w:val="en-GB"/>
              </w:rPr>
              <w:fldChar w:fldCharType="end"/>
            </w:r>
          </w:p>
        </w:tc>
        <w:tc>
          <w:tcPr>
            <w:tcW w:w="3392" w:type="dxa"/>
            <w:vAlign w:val="center"/>
          </w:tcPr>
          <w:p w14:paraId="0B0B7977"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523F6EA5" w14:textId="77777777" w:rsidR="00674FB2" w:rsidRPr="005242C1" w:rsidRDefault="00674FB2" w:rsidP="00674FB2">
            <w:pPr>
              <w:spacing w:line="276" w:lineRule="auto"/>
              <w:jc w:val="center"/>
              <w:rPr>
                <w:noProof/>
                <w:sz w:val="18"/>
                <w:szCs w:val="18"/>
                <w:lang w:val="en-GB"/>
              </w:rPr>
            </w:pPr>
            <w:r w:rsidRPr="005242C1">
              <w:rPr>
                <w:noProof/>
                <w:sz w:val="18"/>
                <w:szCs w:val="18"/>
                <w:lang w:val="en-GB"/>
              </w:rPr>
              <w:t>-</w:t>
            </w:r>
          </w:p>
        </w:tc>
      </w:tr>
      <w:tr w:rsidR="00674FB2" w:rsidRPr="00DD1D34" w14:paraId="31E77FE0" w14:textId="77777777" w:rsidTr="0038188C">
        <w:trPr>
          <w:trHeight w:val="356"/>
        </w:trPr>
        <w:tc>
          <w:tcPr>
            <w:tcW w:w="4395" w:type="dxa"/>
            <w:shd w:val="clear" w:color="auto" w:fill="auto"/>
            <w:vAlign w:val="center"/>
            <w:hideMark/>
          </w:tcPr>
          <w:p w14:paraId="073EBCF8"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Penicillium solitum </w:t>
            </w:r>
            <w:r w:rsidRPr="00724F20">
              <w:rPr>
                <w:sz w:val="18"/>
                <w:szCs w:val="18"/>
                <w:lang w:val="en-GB"/>
              </w:rPr>
              <w:t>Westling</w:t>
            </w:r>
          </w:p>
        </w:tc>
        <w:tc>
          <w:tcPr>
            <w:tcW w:w="3391" w:type="dxa"/>
            <w:vAlign w:val="center"/>
          </w:tcPr>
          <w:p w14:paraId="0CE41F62"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2694A94D"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302FB961" w14:textId="3773DBCD" w:rsidR="00674FB2" w:rsidRPr="005242C1" w:rsidRDefault="00674FB2" w:rsidP="00D85868">
            <w:pPr>
              <w:spacing w:line="276" w:lineRule="auto"/>
              <w:jc w:val="center"/>
              <w:rPr>
                <w:noProof/>
                <w:sz w:val="18"/>
                <w:szCs w:val="18"/>
              </w:rPr>
            </w:pPr>
            <w:r w:rsidRPr="00B056A6">
              <w:rPr>
                <w:noProof/>
                <w:sz w:val="18"/>
                <w:szCs w:val="18"/>
              </w:rPr>
              <w:t xml:space="preserve">Japan,  Portugal </w:t>
            </w:r>
            <w:r w:rsidRPr="005242C1">
              <w:rPr>
                <w:noProof/>
                <w:sz w:val="18"/>
                <w:szCs w:val="18"/>
                <w:lang w:val="en-GB"/>
              </w:rPr>
              <w:fldChar w:fldCharType="begin" w:fldLock="1"/>
            </w:r>
            <w:r w:rsidR="00B056A6">
              <w:rPr>
                <w:noProof/>
                <w:sz w:val="18"/>
                <w:szCs w:val="18"/>
              </w:rPr>
              <w:instrText>ADDIN CSL_CITATION {"citationItems":[{"id":"ITEM-1","itemData":{"author":[{"dropping-particle":"","family":"Lourenço","given":"M J L","non-dropping-particle":"","parse-names":false,"suffix":""},{"dropping-particle":"V","family":"Pol","given":"L","non-dropping-particle":"","parse-names":false,"suffix":""},{"dropping-particle":"","family":"Sampaio","given":"J P","non-dropping-particle":"","parse-names":false,"suffix":""},{"dropping-particle":"","family":"Philips","given":"A","non-dropping-particle":"","parse-names":false,"suffix":""},{"dropping-particle":"","family":"Fonseca","given":"A","non-dropping-particle":"","parse-names":false,"suffix":""},{"dropping-particle":"","family":"Vieira","given":"J","non-dropping-particle":"","parse-names":false,"suffix":""}],"container-title":"A História, a Formação e as Boas Práticas em Conservação e Restauro","id":"ITEM-1","issued":{"date-parts":[["2005"]]},"page":"CD-ROM","publisher":"Atas do 4º Encontro do Instituto Português de Conservação e Restauro","publisher-place":"Lisbon","title":"Isolamento, identificação e caracterização de microrganismos contaminantes dos arquivos da Direcção Geral dos Edifícios e Monumentos Nacionais","type":"paper-conference"},"uris":["http://www.mendeley.com/documents/?uuid=80b8278d-13f3-477e-b6fd-cab2a316122b","http://www.mendeley.com/documents/?uuid=efe5992b-6df3-4989-8ebf-5ed46c043202"]},{"id":"ITEM-2","itemData":{"DOI":"10.1016/j.ibiod.2013.12.007","ISSN":"09648305","author":[{"dropping-particle":"","family":"Sato","given":"Yoshinori","non-dropping-particle":"","parse-names":false,"suffix":""},{"dropping-particle":"","family":"Aoki","given":"Mutsumi","non-dropping-particle":"","parse-names":false,"suffix":""},{"dropping-particle":"","family":"Kigawa","given":"Rika","non-dropping-particle":"","parse-names":false,"suffix":""}],"container-title":"International Biodeterioration &amp; Biodegradation","id":"ITEM-2","issued":{"date-parts":[["2014"]]},"page":"142-149","title":"Microbial deterioration of tsunami-affected paper-based objects: A case study","type":"article-journal","volume":"88"},"uris":["http://www.mendeley.com/documents/?uuid=b6bbdfcb-6122-4c0d-aba0-7b8133112a16","http://www.mendeley.com/documents/?uuid=3a755677-1849-4738-8682-a08485c51b76","http://www.mendeley.com/documents/?uuid=97e6a442-b55f-4a05-95fb-2e53cc4d8ef2"]}],"mendeley":{"formattedCitation":"[12,67]","plainTextFormattedCitation":"[12,67]","previouslyFormattedCitation":"(Lourenço et al. 2005; Sato et al. 2014)"},"properties":{"noteIndex":0},"schema":"https://github.com/citation-style-language/schema/raw/master/csl-citation.json"}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rPr>
              <w:t>[12,67]</w:t>
            </w:r>
            <w:r w:rsidRPr="005242C1">
              <w:rPr>
                <w:noProof/>
                <w:sz w:val="18"/>
                <w:szCs w:val="18"/>
                <w:lang w:val="en-GB"/>
              </w:rPr>
              <w:fldChar w:fldCharType="end"/>
            </w:r>
          </w:p>
        </w:tc>
      </w:tr>
      <w:tr w:rsidR="00674FB2" w:rsidRPr="00B056A6" w14:paraId="3D0404BE" w14:textId="77777777" w:rsidTr="0038188C">
        <w:trPr>
          <w:trHeight w:val="557"/>
        </w:trPr>
        <w:tc>
          <w:tcPr>
            <w:tcW w:w="4395" w:type="dxa"/>
            <w:shd w:val="clear" w:color="auto" w:fill="auto"/>
            <w:vAlign w:val="center"/>
            <w:hideMark/>
          </w:tcPr>
          <w:p w14:paraId="192192B6"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Penicillium spinulosum </w:t>
            </w:r>
            <w:r w:rsidRPr="00724F20">
              <w:rPr>
                <w:sz w:val="18"/>
                <w:szCs w:val="18"/>
                <w:lang w:val="en-GB"/>
              </w:rPr>
              <w:t>Thom</w:t>
            </w:r>
          </w:p>
        </w:tc>
        <w:tc>
          <w:tcPr>
            <w:tcW w:w="3391" w:type="dxa"/>
            <w:vAlign w:val="center"/>
          </w:tcPr>
          <w:p w14:paraId="38061DE5" w14:textId="7465B3D8" w:rsidR="00674FB2" w:rsidRPr="005242C1" w:rsidRDefault="00674FB2" w:rsidP="00D85868">
            <w:pPr>
              <w:spacing w:line="276" w:lineRule="auto"/>
              <w:jc w:val="center"/>
              <w:rPr>
                <w:sz w:val="18"/>
                <w:szCs w:val="18"/>
                <w:lang w:val="en-GB"/>
              </w:rPr>
            </w:pPr>
            <w:r w:rsidRPr="005242C1">
              <w:rPr>
                <w:sz w:val="18"/>
                <w:szCs w:val="18"/>
                <w:lang w:val="en-GB"/>
              </w:rPr>
              <w:t xml:space="preserve">Italy, Lithuania, Poland </w:t>
            </w:r>
            <w:r w:rsidRPr="005242C1">
              <w:rPr>
                <w:sz w:val="18"/>
                <w:szCs w:val="18"/>
                <w:lang w:val="en-GB"/>
              </w:rPr>
              <w:fldChar w:fldCharType="begin" w:fldLock="1"/>
            </w:r>
            <w:r w:rsidR="00B056A6">
              <w:rPr>
                <w:sz w:val="18"/>
                <w:szCs w:val="18"/>
                <w:lang w:val="en-GB"/>
              </w:rPr>
              <w:instrText>ADDIN CSL_CITATION {"citationItems":[{"id":"ITEM-1","itemData":{"DOI":"10.1177/1420326x04045274","ISBN":"1420-326X","abstract":"In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Environment","id":"ITEM-1","issue":"3","issued":{"date-parts":[["2004"]]},"note":"Times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id":"ITEM-2","itemData":{"author":[{"dropping-particle":"","family":"Zielińska-Jankiewicz","given":"Katarzyna","non-dropping-particle":"","parse-names":false,"suffix":""},{"dropping-particle":"","family":"Kozajda","given":"Anna","non-dropping-particle":"","parse-names":false,"suffix":""},{"dropping-particle":"","family":"Piotrowska","given":"Małgorzata","non-dropping-particle":"","parse-names":false,"suffix":""},{"dropping-particle":"","family":"Szadkowska-Stańczyk","given":"Irena","non-dropping-particle":"","parse-names":false,"suffix":""}],"container-title":"Annals of Agricultural and Environmental Medicine","id":"ITEM-2","issued":{"date-parts":[["2008"]]},"page":"71-78","title":"Microbiological Contamination With Moulds in Work Environment","type":"article-journal","volume":"15"},"uris":["http://www.mendeley.com/documents/?uuid=5325b2d0-5d68-448e-abc5-e102643d9132","http://www.mendeley.com/documents/?uuid=691f2499-ffe6-4397-bcc7-a5bc2f453c25","http://www.mendeley.com/documents/?uuid=b49373b7-71cd-4f28-953d-5a5fb1b4756a"]},{"id":"ITEM-3","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Journal","id":"ITEM-3","issue":"3","issued":{"date-parts":[["2016"]]},"page":"397-407","title":"Fungal secondary metabolite analysis applied to Cultural Heritage: the case of a contaminated library in Venice","type":"article-journal","volume":"9"},"uris":["http://www.mendeley.com/documents/?uuid=ac26feea-eae3-4c2d-b7c6-d722b65e9507"]}],"mendeley":{"formattedCitation":"[3,18,20]","plainTextFormattedCitation":"[3,18,20]","previouslyFormattedCitation":"(Lugauskas &amp; Krikstaponis 2004; Zielińska-Jankiewicz et al. 2008; 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[3,18,20]</w:t>
            </w:r>
            <w:r w:rsidRPr="005242C1">
              <w:rPr>
                <w:sz w:val="18"/>
                <w:szCs w:val="18"/>
                <w:lang w:val="en-GB"/>
              </w:rPr>
              <w:fldChar w:fldCharType="end"/>
            </w:r>
            <w:r w:rsidRPr="005242C1">
              <w:rPr>
                <w:sz w:val="18"/>
                <w:szCs w:val="18"/>
                <w:lang w:val="en-GB"/>
              </w:rPr>
              <w:t xml:space="preserve"> </w:t>
            </w:r>
          </w:p>
        </w:tc>
        <w:tc>
          <w:tcPr>
            <w:tcW w:w="3392" w:type="dxa"/>
            <w:vAlign w:val="center"/>
          </w:tcPr>
          <w:p w14:paraId="5DB5A27F" w14:textId="4059624E" w:rsidR="00674FB2" w:rsidRPr="005242C1" w:rsidRDefault="00674FB2"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{"citationItems":[{"id":"ITEM-1","itemData":{"author":[{"dropping-particle":"","family":"Maggi","given":"Oriana","non-dropping-particle":"","parse-names":false,"suffix":""},{"dropping-particle":"","family":"Persiani","given":"Anna Maria","non-dropping-particle":"","parse-names":false,"suffix":""},{"dropping-particle":"","family":"Gallo","given":"Fausta","non-dropping-particle":"","parse-names":false,"suffix":""},{"dropping-particle":"","family":"Valenti","given":"Paola","non-dropping-particle":"","parse-names":false,"suffix":""},{"dropping-particle":"","family":"Pasquariello","given":"Giovanna","non-dropping-particle":"","parse-names":false,"suffix":""},{"dropping-particle":"","family":"Sclocchi","given":"Maria Carla","non-dropping-particle":"","parse-names":false,"suffix":""},{"dropping-particle":"","family":"Scorrano","given":"Mauro","non-dropping-particle":"","parse-names":false,"suffix":""}],"container-title":"Aerobiologia","id":"ITEM-1","issue":"3-4","issued":{"date-parts":[["2000"]]},"page":"429-434","title":"Airborne fungal spores in dust present in archives: Proposal for a detection method, new for archival materials","type":"article-journal","volume":"16"},"uris":["http://www.mendeley.com/documents/?uuid=7a3cb116-d32e-485d-a73c-4e32d928396c"]}],"mendeley":{"formattedCitation":"[10]","plainTextFormattedCitation":"[10]","previouslyFormattedCitation":"(Maggi et al. 2000)"},"properties":{"noteIndex":0},"schema":"https://github.com/citation-style-language/schema/raw/master/csl-citation.json"}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[10]</w:t>
            </w:r>
            <w:r w:rsidRPr="005242C1">
              <w:rPr>
                <w:sz w:val="18"/>
                <w:szCs w:val="18"/>
                <w:lang w:val="en-GB"/>
              </w:rPr>
              <w:fldChar w:fldCharType="end"/>
            </w:r>
          </w:p>
        </w:tc>
        <w:tc>
          <w:tcPr>
            <w:tcW w:w="3392" w:type="dxa"/>
            <w:shd w:val="clear" w:color="auto" w:fill="auto"/>
            <w:vAlign w:val="center"/>
          </w:tcPr>
          <w:p w14:paraId="1C27C6D8" w14:textId="53D54551" w:rsidR="00674FB2" w:rsidRPr="005242C1" w:rsidRDefault="00674FB2" w:rsidP="00D85868">
            <w:pPr>
              <w:spacing w:line="276" w:lineRule="auto"/>
              <w:jc w:val="center"/>
              <w:rPr>
                <w:noProof/>
                <w:sz w:val="18"/>
                <w:szCs w:val="18"/>
                <w:lang w:val="en-GB"/>
              </w:rPr>
            </w:pPr>
            <w:r w:rsidRPr="005242C1">
              <w:rPr>
                <w:noProof/>
                <w:sz w:val="18"/>
                <w:szCs w:val="18"/>
                <w:lang w:val="en-GB"/>
              </w:rPr>
              <w:t xml:space="preserve">Czech Republic, Italy, Poland, Portugal </w:t>
            </w:r>
            <w:r w:rsidRPr="005242C1">
              <w:rPr>
                <w:noProof/>
                <w:sz w:val="18"/>
                <w:szCs w:val="18"/>
                <w:lang w:val="en-GB"/>
              </w:rPr>
              <w:fldChar w:fldCharType="begin" w:fldLock="1"/>
            </w:r>
            <w:r w:rsidR="00B056A6">
              <w:rPr>
                <w:noProof/>
                <w:sz w:val="18"/>
                <w:szCs w:val="18"/>
                <w:lang w:val="en-GB"/>
              </w:rPr>
              <w:instrText>ADDIN CSL_CITATION {"citationItems":[{"id":"ITEM-1","itemData":{"author":[{"dropping-particle":"","family":"Lourenço","given":"M J L","non-dropping-particle":"","parse-names":false,"suffix":""},{"dropping-particle":"V","family":"Pol","given":"L","non-dropping-particle":"","parse-names":false,"suffix":""},{"dropping-particle":"","family":"Sampaio","given":"J P","non-dropping-particle":"","parse-names":false,"suffix":""},{"dropping-particle":"","family":"Philips","given":"A","non-dropping-particle":"","parse-names":false,"suffix":""},{"dropping-particle":"","family":"Fonseca","given":"A","non-dropping-particle":"","parse-names":false,"suffix":""},{"dropping-particle":"","family":"Vieira","given":"J","non-dropping-particle":"","parse-names":false,"suffix":""}],"container-title":"A História, a Formação e as Boas Práticas em Conservação e Restauro","id":"ITEM-1","issued":{"date-parts":[["2005"]]},"page":"CD-ROM","publisher":"Atas do 4º Encontro do Instituto Português de Conservação e Restauro","publisher-place":"Lisbon","title":"Isolamento, identificação e caracterização de microrganismos contaminantes dos arquivos da Direcção Geral dos Edifícios e Monumentos Nacionais","type":"paper-conference"},"uris":["http://www.mendeley.com/documents/?uuid=80b8278d-13f3-477e-b6fd-cab2a316122b","http://www.mendeley.com/documents/?uuid=efe5992b-6df3-4989-8ebf-5ed46c043202"]},{"id":"ITEM-2","itemData":{"author":[{"dropping-particle":"","family":"Zerek","given":"Bogdan Filip","non-dropping-particle":"","parse-names":false,"suffix":""}],"id":"ITEM-2","issued":{"date-parts":[["2003"]]},"number-of-pages":"161","publisher":"University of Warsaw","title":"Fungi Isolated from Paper Works of Art - Identification, susceptibility to the chosen methods used in the conservation of paper, susceptibility of the chosen kinds of paper to infections","type":"thesis"},"uris":["http://www.mendeley.com/documents/?uuid=ff79379c-cc5b-4c31-bfd9-d8f4011aea7c","http://www.mendeley.com/documents/?uuid=3a9955ad-de77-4507-a7d6-af9e90de6561","http://www.mendeley.com/documents/?uuid=94d59bac-5017-4227-be04-474ee29c10aa"]},{"id":"ITEM-3","itemData":{"DOI":"10.1515/REST.2007.201","ISBN":"0034-5806","author":[{"dropping-particle":"","family":"Zotti","given":"Mirca","non-dropping-particle":"","parse-names":false,"suffix":""},{"dropping-particle":"","family":"Ferroni","given":"Alice","non-dropping-particle":"","parse-names":false,"suffix":""},{"dropping-particle":"","family":"Calvini","given":"Paolo","non-dropping-particle":"","parse-names":false,"suffix":""}],"container-title":"Restaurator","id":"ITEM-3","issue":"3","issued":{"date-parts":[["2007"]]},"note":"doi: 10.1515/REST.2007.201","page":"201-217","title":"Inhibition Properties of Simple Fungistatic Compounds on Fungi Isolated from Foxing Spots","type":"article-journal","volume":"28"},"uris":["http://www.mendeley.com/documents/?uuid=5aaa53fc-7128-4eb6-8877-9dd8edabe420","http://www.mendeley.com/documents/?uuid=67294325-29b4-423d-a847-afeba7dbfcab","http://www.mendeley.com/documents/?uuid=f48aa152-f1ff-4104-8a24-abe2b0a69936"]},{"id":"ITEM-4","itemData":{"ISBN":"0964-8305","abstract":"Paper is subjected to numerous biodeterioration processes, which may cause the irreversible degradation of important documents and works of art. Many chemical and physical factors can affect these processes and their behaviour, and fungi seem to play a key role in biodeteriorating paper materials. This study is mainly aimed at verifying the presence of fungi in biodeteriorated 18th century etchings, and characterizing the paper surface by means of Fourier transform infrared (FTIR) spectroscopy and fluorescence under UV radiation. The laboratory tests highlight the presence of fungal entities from all the samples investigated. Specifically, 14 species were identified; three of them were never isolated from paper until now. Furthermore, the data gathered do not confirm the theory according to which there is a correspondence between fluorescence of the stains under UV radiation and the vitality of microfungi. Finally, possible correlations among paper composition (as determined by FTIR), mode of conservation and fungal attack are presented and discussed.","author":[{"dropping-particle":"","family":"Zotti","given":"M","non-dropping-particle":"","parse-names":false,"suffix":""},{"dropping-particle":"","family":"Ferroni","given":"A","non-dropping-particle":"","parse-names":false,"suffix":""},{"dropping-particle":"","family":"Calvini","given":"P","non-dropping-particle":"","parse-names":false,"suffix":""}],"container-title":"International Biodeterioration &amp; Biodegradation","id":"ITEM-4","issue":"2","issued":{"date-parts":[["2008"]]},"note":"doi: 10.1016/j.ibiod.2008.01.005","page":"186-194","title":"Microfungal biodeterioration of historic paper: Preliminary FTIR and microbiological analyses","type":"article-journal","volume":"62"},"uris":["http://www.mendeley.com/documents/?uuid=f5ce6f76-c0d7-422b-8645-835239948c9c"]},{"id":"ITEM-5","itemData":{"DOI":"10.1016/j.ibiod.2017.02.015","ISSN":"09648305","abstract":"Different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Biodegradation","id":"ITEM-5","issued":{"date-parts":[["2018"]]},"page":"51-59","title":"Comparison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id":"ITEM-6","itemData":{"DOI":"10.1016/j.culher.2016.10.011","ISSN":"12962074","author":[{"dropping-particle":"","family":"Pietrzak","given":"Katarzyna","non-dropping-particle":"","parse-names":false,"suffix":""},{"dropping-particle":"","family":"Otlewska","given":"Anna","non-dropping-particle":"","parse-names":false,"suffix":""},{"dropping-particle":"","family":"Danielewicz","given":"Dariusz","non-dropping-particle":"","parse-names":false,"suffix":""},{"dropping-particle":"","family":"Dybka","given":"Katarzyna","non-dropping-particle":"","parse-names":false,"suffix":""},{"dropping-particle":"","family":"Pangallo","given":"Domenico","non-dropping-particle":"","parse-names":false,"suffix":""},{"dropping-particle":"","family":"Kraková","given":"Lucia","non-dropping-particle":"","parse-names":false,"suffix":""},{"dropping-particle":"","family":"Puškárová","given":"Andrea","non-dropping-particle":"","parse-names":false,"suffix":""},{"dropping-particle":"","family":"Bučková","given":"Mária","non-dropping-particle":"","parse-names":false,"suffix":""},{"dropping-particle":"","family":"Scholtz","given":"Vladimír","non-dropping-particle":"","parse-names":false,"suffix":""},{"dropping-particle":"","family":"Ďurovič","given":"Michal","non-dropping-particle":"","parse-names":false,"suffix":""},{"dropping-particle":"","family":"Surma-Ślusarska","given":"Barbara","non-dropping-particle":"","parse-names":false,"suffix":""},{"dropping-particle":"","family":"Demnerová","given":"Kateřina","non-dropping-particle":"","parse-names":false,"suffix":""},{"dropping-particle":"","family":"Gutarowska","given":"Beata","non-dropping-particle":"","parse-names":false,"suffix":""}],"container-title":"Journal of Cultural Heritage","id":"ITEM-6","issued":{"date-parts":[["2017"]]},"page":"69–77","title":"Disinfection of archival documents using thyme essential oil, silver nanoparticles misting and low temperature plasma","type":"article-journal","volume":"24"},"uris":["http://www.mendeley.com/documents/?uuid=1f400566-9cfc-474f-8d40-e1d89b3a1da2"]}],"mendeley":{"formattedCitation":"[12,15,45,48,51,62]","plainTextFormattedCitation":"[12,15,45,48,51,62]","previouslyFormattedCitation":"(Zerek 2003; Lourenço et al. 2005; Zotti et al. 2007; Zotti et al. 2008; Pietrzak et al. 2017; Kraková et al. 2018)"},"properties":{"noteIndex":0},"schema":"https://github.com/citation-style-language/schema/raw/master/csl-citation.json"}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[12,15,45,48,51,62]</w:t>
            </w:r>
            <w:r w:rsidRPr="005242C1">
              <w:rPr>
                <w:noProof/>
                <w:sz w:val="18"/>
                <w:szCs w:val="18"/>
                <w:lang w:val="en-GB"/>
              </w:rPr>
              <w:fldChar w:fldCharType="end"/>
            </w:r>
          </w:p>
        </w:tc>
      </w:tr>
      <w:tr w:rsidR="00674FB2" w:rsidRPr="00DD1D34" w14:paraId="4C125A0E" w14:textId="77777777" w:rsidTr="0038188C">
        <w:trPr>
          <w:trHeight w:val="429"/>
        </w:trPr>
        <w:tc>
          <w:tcPr>
            <w:tcW w:w="4395" w:type="dxa"/>
            <w:shd w:val="clear" w:color="auto" w:fill="auto"/>
            <w:vAlign w:val="center"/>
            <w:hideMark/>
          </w:tcPr>
          <w:p w14:paraId="5E36B04F"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Penicillium steckii </w:t>
            </w:r>
            <w:r w:rsidRPr="00724F20">
              <w:rPr>
                <w:sz w:val="18"/>
                <w:szCs w:val="18"/>
                <w:lang w:val="en-GB"/>
              </w:rPr>
              <w:t>K.M. Zalessky</w:t>
            </w:r>
          </w:p>
        </w:tc>
        <w:tc>
          <w:tcPr>
            <w:tcW w:w="3391" w:type="dxa"/>
            <w:vAlign w:val="center"/>
          </w:tcPr>
          <w:p w14:paraId="7316A4E2"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46C0584E" w14:textId="09CBF601" w:rsidR="00674FB2" w:rsidRPr="005242C1" w:rsidRDefault="00674FB2"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Journal","id":"ITEM-1","issue":"3","issued":{"date-parts":[["2016"]]},"page":"397-407","title":"Fungal secondary metabolite analysis applied to Cultural Heritage: the case of a contaminated library in Venice","type":"article-journal","volume":"9"},"uris":["http://www.mendeley.com/documents/?uuid=ac26feea-eae3-4c2d-b7c6-d722b65e9507"]}],"mendeley":{"formattedCitation":"[20]","plainTextFormattedCitation":"[20]","previouslyFormattedCitation":"(Micheluz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[20]</w:t>
            </w:r>
            <w:r w:rsidRPr="005242C1">
              <w:rPr>
                <w:sz w:val="18"/>
                <w:szCs w:val="18"/>
                <w:lang w:val="en-GB"/>
              </w:rPr>
              <w:fldChar w:fldCharType="end"/>
            </w:r>
          </w:p>
        </w:tc>
        <w:tc>
          <w:tcPr>
            <w:tcW w:w="3392" w:type="dxa"/>
            <w:shd w:val="clear" w:color="auto" w:fill="auto"/>
            <w:vAlign w:val="center"/>
          </w:tcPr>
          <w:p w14:paraId="5C0878E2" w14:textId="5F19074D" w:rsidR="00674FB2" w:rsidRPr="005242C1" w:rsidRDefault="00674FB2" w:rsidP="00D85868">
            <w:pPr>
              <w:spacing w:line="276" w:lineRule="auto"/>
              <w:jc w:val="center"/>
              <w:rPr>
                <w:noProof/>
                <w:sz w:val="18"/>
                <w:szCs w:val="18"/>
                <w:lang w:val="en-GB"/>
              </w:rPr>
            </w:pPr>
            <w:r w:rsidRPr="005242C1">
              <w:rPr>
                <w:noProof/>
                <w:sz w:val="18"/>
                <w:szCs w:val="18"/>
                <w:lang w:val="en-GB"/>
              </w:rPr>
              <w:t xml:space="preserve">Italy </w:t>
            </w:r>
            <w:r w:rsidRPr="005242C1">
              <w:rPr>
                <w:noProof/>
                <w:sz w:val="18"/>
                <w:szCs w:val="18"/>
                <w:lang w:val="en-GB"/>
              </w:rPr>
              <w:fldChar w:fldCharType="begin" w:fldLock="1"/>
            </w:r>
            <w:r w:rsidR="00B056A6">
              <w:rPr>
                <w:noProof/>
                <w:sz w:val="18"/>
                <w:szCs w:val="18"/>
                <w:lang w:val="en-GB"/>
              </w:rPr>
              <w:instrText>ADDIN CSL_CITATION {"citationItems":[{"id":"ITEM-1","itemData":{"DOI":"10.1515/REST.2007.201","ISBN":"0034-5806","author":[{"dropping-particle":"","family":"Zotti","given":"Mirca","non-dropping-particle":"","parse-names":false,"suffix":""},{"dropping-particle":"","family":"Ferroni","given":"Alice","non-dropping-particle":"","parse-names":false,"suffix":""},{"dropping-particle":"","family":"Calvini","given":"Paolo","non-dropping-particle":"","parse-names":false,"suffix":""}],"container-title":"Restaurator","id":"ITEM-1","issue":"3","issued":{"date-parts":[["2007"]]},"note":"doi: 10.1515/REST.2007.201","page":"201-217","title":"Inhibition Properties of Simple Fungistatic Compounds on Fungi Isolated from Foxing Spots","type":"article-journal","volume":"28"},"uris":["http://www.mendeley.com/documents/?uuid=5aaa53fc-7128-4eb6-8877-9dd8edabe420","http://www.mendeley.com/documents/?uuid=67294325-29b4-423d-a847-afeba7dbfcab","http://www.mendeley.com/documents/?uuid=92a22d12-7b2f-4211-927d-b4cbbae1d1bc"]},{"id":"ITEM-2","itemData":{"ISBN":"0964-8305","abstract":"Paper is subjected to numerous biodeterioration processes, which may cause the irreversible degradation of important documents and works of art. Many chemical and physical factors can affect these processes and their behaviour, and fungi seem to play a key role in biodeteriorating paper materials. This study is mainly aimed at verifying the presence of fungi in biodeteriorated 18th century etchings, and characterizing the paper surface by means of Fourier transform infrared (FTIR) spectroscopy and fluorescence under UV radiation. The laboratory tests highlight the presence of fungal entities from all the samples investigated. Specifically, 14 species were identified; three of them were never isolated from paper until now. Furthermore, the data gathered do not confirm the theory according to which there is a correspondence between fluorescence of the stains under UV radiation and the vitality of microfungi. Finally, possible correlations among paper composition (as determined by FTIR), mode of conservation and fungal attack are presented and discussed.","author":[{"dropping-particle":"","family":"Zotti","given":"M","non-dropping-particle":"","parse-names":false,"suffix":""},{"dropping-particle":"","family":"Ferroni","given":"A","non-dropping-particle":"","parse-names":false,"suffix":""},{"dropping-particle":"","family":"Calvini","given":"P","non-dropping-particle":"","parse-names":false,"suffix":""}],"container-title":"International Biodeterioration &amp; Biodegradation","id":"ITEM-2","issue":"2","issued":{"date-parts":[["2008"]]},"note":"doi: 10.1016/j.ibiod.2008.01.005","page":"186-194","title":"Microfungal biodeterioration of historic paper: Preliminary FTIR and microbiological analyses","type":"article-journal","volume":"62"},"uris":["http://www.mendeley.com/documents/?uuid=f5ce6f76-c0d7-422b-8645-835239948c9c"]}],"mendeley":{"formattedCitation":"[45,51]","plainTextFormattedCitation":"[45,51]","previouslyFormattedCitation":"(Zotti et al. 2007; Zotti et al. 2008)"},"properties":{"noteIndex":0},"schema":"https://github.com/citation-style-language/schema/raw/master/csl-citation.json"}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[45,51]</w:t>
            </w:r>
            <w:r w:rsidRPr="005242C1">
              <w:rPr>
                <w:noProof/>
                <w:sz w:val="18"/>
                <w:szCs w:val="18"/>
                <w:lang w:val="en-GB"/>
              </w:rPr>
              <w:fldChar w:fldCharType="end"/>
            </w:r>
          </w:p>
        </w:tc>
      </w:tr>
      <w:tr w:rsidR="00674FB2" w:rsidRPr="00DD1D34" w14:paraId="71C03B7C" w14:textId="77777777" w:rsidTr="0038188C">
        <w:trPr>
          <w:trHeight w:val="397"/>
        </w:trPr>
        <w:tc>
          <w:tcPr>
            <w:tcW w:w="4395" w:type="dxa"/>
            <w:shd w:val="clear" w:color="auto" w:fill="auto"/>
            <w:vAlign w:val="center"/>
            <w:hideMark/>
          </w:tcPr>
          <w:p w14:paraId="7715B0C3"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Penicillium sublateritum </w:t>
            </w:r>
            <w:r w:rsidRPr="00724F20">
              <w:rPr>
                <w:sz w:val="18"/>
                <w:szCs w:val="18"/>
                <w:lang w:val="en-GB"/>
              </w:rPr>
              <w:t>Biourge</w:t>
            </w:r>
          </w:p>
        </w:tc>
        <w:tc>
          <w:tcPr>
            <w:tcW w:w="3391" w:type="dxa"/>
            <w:vAlign w:val="center"/>
          </w:tcPr>
          <w:p w14:paraId="162B1557" w14:textId="13253258" w:rsidR="00674FB2" w:rsidRPr="005242C1" w:rsidRDefault="00674FB2" w:rsidP="00D85868">
            <w:pPr>
              <w:spacing w:line="276" w:lineRule="auto"/>
              <w:jc w:val="center"/>
              <w:rPr>
                <w:sz w:val="18"/>
                <w:szCs w:val="18"/>
                <w:lang w:val="en-GB"/>
              </w:rPr>
            </w:pPr>
            <w:r w:rsidRPr="005242C1">
              <w:rPr>
                <w:iCs/>
                <w:sz w:val="18"/>
                <w:szCs w:val="18"/>
                <w:lang w:val="en-GB"/>
              </w:rPr>
              <w:t xml:space="preserve">Poland </w:t>
            </w:r>
            <w:r w:rsidRPr="005242C1">
              <w:rPr>
                <w:iCs/>
                <w:sz w:val="18"/>
                <w:szCs w:val="18"/>
                <w:lang w:val="en-GB"/>
              </w:rPr>
              <w:fldChar w:fldCharType="begin" w:fldLock="1"/>
            </w:r>
            <w:r w:rsidR="00B056A6">
              <w:rPr>
                <w:iCs/>
                <w:sz w:val="18"/>
                <w:szCs w:val="18"/>
                <w:lang w:val="en-GB"/>
              </w:rPr>
              <w:instrText>ADDIN CSL_CITATION {"citationItems":[{"id":"ITEM-1","itemData":{"ISSN":"0465-5893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pracy","id":"ITEM-1","issue":"2","issued":{"date-parts":[["2008"]]},"page":"159-170","title":"Workers' exposure to selected biological agents in libraries of Upper Silesia","type":"article-journal","volume":"59"},"uris":["http://www.mendeley.com/documents/?uuid=651a56e5-120c-4e54-be5e-c9b07bc79a4f","http://www.mendeley.com/documents/?uuid=b24ba249-e9ce-4876-91c2-a7b601867bd9"]}],"mendeley":{"formattedCitation":"[17]","plainTextFormattedCitation":"[17]","previouslyFormattedCitation":"(Wlazło et al. 2008)"},"properties":{"noteIndex":0},"schema":"https://github.com/citation-style-language/schema/raw/master/csl-citation.json"}</w:instrText>
            </w:r>
            <w:r w:rsidRPr="005242C1">
              <w:rPr>
                <w:iCs/>
                <w:sz w:val="18"/>
                <w:szCs w:val="18"/>
                <w:lang w:val="en-GB"/>
              </w:rPr>
              <w:fldChar w:fldCharType="separate"/>
            </w:r>
            <w:r w:rsidR="00B056A6" w:rsidRPr="00B056A6">
              <w:rPr>
                <w:iCs/>
                <w:noProof/>
                <w:sz w:val="18"/>
                <w:szCs w:val="18"/>
                <w:lang w:val="en-GB"/>
              </w:rPr>
              <w:t>[17]</w:t>
            </w:r>
            <w:r w:rsidRPr="005242C1">
              <w:rPr>
                <w:iCs/>
                <w:sz w:val="18"/>
                <w:szCs w:val="18"/>
                <w:lang w:val="en-GB"/>
              </w:rPr>
              <w:fldChar w:fldCharType="end"/>
            </w:r>
          </w:p>
        </w:tc>
        <w:tc>
          <w:tcPr>
            <w:tcW w:w="3392" w:type="dxa"/>
            <w:vAlign w:val="center"/>
          </w:tcPr>
          <w:p w14:paraId="0DDE5EAF"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hideMark/>
          </w:tcPr>
          <w:p w14:paraId="26E31C45" w14:textId="77777777" w:rsidR="00674FB2" w:rsidRPr="005242C1" w:rsidRDefault="00674FB2" w:rsidP="00674FB2">
            <w:pPr>
              <w:spacing w:line="276" w:lineRule="auto"/>
              <w:jc w:val="center"/>
              <w:rPr>
                <w:noProof/>
                <w:sz w:val="18"/>
                <w:szCs w:val="18"/>
                <w:lang w:val="en-GB"/>
              </w:rPr>
            </w:pPr>
            <w:r w:rsidRPr="005242C1">
              <w:rPr>
                <w:noProof/>
                <w:sz w:val="18"/>
                <w:szCs w:val="18"/>
                <w:lang w:val="en-GB"/>
              </w:rPr>
              <w:t>-</w:t>
            </w:r>
          </w:p>
        </w:tc>
      </w:tr>
      <w:tr w:rsidR="00674FB2" w:rsidRPr="00DD1D34" w14:paraId="7DF5CDF6" w14:textId="77777777" w:rsidTr="0038188C">
        <w:trPr>
          <w:trHeight w:val="397"/>
        </w:trPr>
        <w:tc>
          <w:tcPr>
            <w:tcW w:w="4395" w:type="dxa"/>
            <w:shd w:val="clear" w:color="auto" w:fill="auto"/>
            <w:vAlign w:val="center"/>
          </w:tcPr>
          <w:p w14:paraId="775CBC2A" w14:textId="577B7476" w:rsidR="00674FB2" w:rsidRPr="00DD1D34" w:rsidRDefault="00674FB2" w:rsidP="00674FB2">
            <w:pPr>
              <w:spacing w:line="276" w:lineRule="auto"/>
              <w:rPr>
                <w:b/>
                <w:i/>
                <w:iCs/>
                <w:sz w:val="18"/>
                <w:szCs w:val="18"/>
                <w:lang w:val="en-GB"/>
              </w:rPr>
            </w:pPr>
            <w:r w:rsidRPr="00B7690F">
              <w:rPr>
                <w:b/>
                <w:i/>
                <w:iCs/>
                <w:sz w:val="18"/>
                <w:szCs w:val="18"/>
                <w:lang w:val="en-GB"/>
              </w:rPr>
              <w:t xml:space="preserve">Penicillium terrigenum </w:t>
            </w:r>
            <w:r w:rsidRPr="00F462D4">
              <w:rPr>
                <w:iCs/>
                <w:sz w:val="18"/>
                <w:szCs w:val="18"/>
                <w:lang w:val="en-GB"/>
              </w:rPr>
              <w:t xml:space="preserve">Seifert, </w:t>
            </w:r>
            <w:r w:rsidRPr="00B7690F">
              <w:rPr>
                <w:iCs/>
                <w:sz w:val="18"/>
                <w:szCs w:val="18"/>
                <w:lang w:val="en-GB"/>
              </w:rPr>
              <w:t>Houbraken, Frisvad &amp; Samson</w:t>
            </w:r>
          </w:p>
        </w:tc>
        <w:tc>
          <w:tcPr>
            <w:tcW w:w="3391" w:type="dxa"/>
            <w:vAlign w:val="center"/>
          </w:tcPr>
          <w:p w14:paraId="3BAB80FB" w14:textId="0C634574" w:rsidR="00674FB2" w:rsidRPr="005242C1" w:rsidRDefault="00674FB2" w:rsidP="00D85868">
            <w:pPr>
              <w:spacing w:line="276" w:lineRule="auto"/>
              <w:jc w:val="center"/>
              <w:rPr>
                <w:iCs/>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Journal","id":"ITEM-1","issue":"3","issued":{"date-parts":[["2016"]]},"page":"397-407","title":"Fungal secondary metabolite analysis applied to Cultural Heritage: the case of a contaminated library in Venice","type":"article-journal","volume":"9"},"uris":["http://www.mendeley.com/documents/?uuid=ac26feea-eae3-4c2d-b7c6-d722b65e9507"]}],"mendeley":{"formattedCitation":"[20]","plainTextFormattedCitation":"[20]","previouslyFormattedCitation":"(Micheluz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[20]</w:t>
            </w:r>
            <w:r w:rsidRPr="005242C1">
              <w:rPr>
                <w:sz w:val="18"/>
                <w:szCs w:val="18"/>
                <w:lang w:val="en-GB"/>
              </w:rPr>
              <w:fldChar w:fldCharType="end"/>
            </w:r>
          </w:p>
        </w:tc>
        <w:tc>
          <w:tcPr>
            <w:tcW w:w="3392" w:type="dxa"/>
            <w:vAlign w:val="center"/>
          </w:tcPr>
          <w:p w14:paraId="3D80026A" w14:textId="2A6B27CA"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72E95F31" w14:textId="6BE22BE0" w:rsidR="00674FB2" w:rsidRPr="005242C1" w:rsidRDefault="00674FB2" w:rsidP="00674FB2">
            <w:pPr>
              <w:spacing w:line="276" w:lineRule="auto"/>
              <w:jc w:val="center"/>
              <w:rPr>
                <w:noProof/>
                <w:sz w:val="18"/>
                <w:szCs w:val="18"/>
                <w:lang w:val="en-GB"/>
              </w:rPr>
            </w:pPr>
            <w:r w:rsidRPr="005242C1">
              <w:rPr>
                <w:noProof/>
                <w:sz w:val="18"/>
                <w:szCs w:val="18"/>
                <w:lang w:val="en-GB"/>
              </w:rPr>
              <w:t>-</w:t>
            </w:r>
          </w:p>
        </w:tc>
      </w:tr>
      <w:tr w:rsidR="00674FB2" w:rsidRPr="00D7575B" w14:paraId="4A7A3167" w14:textId="77777777" w:rsidTr="0038188C">
        <w:trPr>
          <w:trHeight w:val="365"/>
        </w:trPr>
        <w:tc>
          <w:tcPr>
            <w:tcW w:w="4395" w:type="dxa"/>
            <w:shd w:val="clear" w:color="auto" w:fill="auto"/>
            <w:vAlign w:val="center"/>
            <w:hideMark/>
          </w:tcPr>
          <w:p w14:paraId="76B6FBA1"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Penicillium turbatum </w:t>
            </w:r>
            <w:r w:rsidRPr="00724F20">
              <w:rPr>
                <w:sz w:val="18"/>
                <w:szCs w:val="18"/>
                <w:lang w:val="en-GB"/>
              </w:rPr>
              <w:t>Westling</w:t>
            </w:r>
          </w:p>
        </w:tc>
        <w:tc>
          <w:tcPr>
            <w:tcW w:w="3391" w:type="dxa"/>
            <w:vAlign w:val="center"/>
          </w:tcPr>
          <w:p w14:paraId="64E04BCB" w14:textId="2D43D4DA" w:rsidR="00674FB2" w:rsidRPr="005242C1" w:rsidRDefault="00674FB2"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Journal","id":"ITEM-1","issue":"3","issued":{"date-parts":[["2016"]]},"page":"397-407","title":"Fungal secondary metabolite analysis applied to Cultural Heritage: the case of a contaminated library in Venice","type":"article-journal","volume":"9"},"uris":["http://www.mendeley.com/documents/?uuid=ac26feea-eae3-4c2d-b7c6-d722b65e9507"]}],"mendeley":{"formattedCitation":"[20]","plainTextFormattedCitation":"[20]","previouslyFormattedCitation":"(Micheluz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[20]</w:t>
            </w:r>
            <w:r w:rsidRPr="005242C1">
              <w:rPr>
                <w:sz w:val="18"/>
                <w:szCs w:val="18"/>
                <w:lang w:val="en-GB"/>
              </w:rPr>
              <w:fldChar w:fldCharType="end"/>
            </w:r>
          </w:p>
        </w:tc>
        <w:tc>
          <w:tcPr>
            <w:tcW w:w="3392" w:type="dxa"/>
            <w:vAlign w:val="center"/>
          </w:tcPr>
          <w:p w14:paraId="0BC891C7"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288D2968" w14:textId="288C21B2" w:rsidR="00674FB2" w:rsidRPr="005242C1" w:rsidRDefault="00674FB2" w:rsidP="00D85868">
            <w:pPr>
              <w:spacing w:line="276" w:lineRule="auto"/>
              <w:jc w:val="center"/>
              <w:rPr>
                <w:noProof/>
                <w:sz w:val="18"/>
                <w:szCs w:val="18"/>
                <w:lang w:val="en-GB"/>
              </w:rPr>
            </w:pPr>
            <w:r w:rsidRPr="005242C1">
              <w:rPr>
                <w:noProof/>
                <w:sz w:val="18"/>
                <w:szCs w:val="18"/>
                <w:lang w:val="en-GB"/>
              </w:rPr>
              <w:t xml:space="preserve">Italy </w:t>
            </w:r>
            <w:r w:rsidRPr="005242C1">
              <w:rPr>
                <w:noProof/>
                <w:sz w:val="18"/>
                <w:szCs w:val="18"/>
                <w:lang w:val="en-GB"/>
              </w:rPr>
              <w:fldChar w:fldCharType="begin" w:fldLock="1"/>
            </w:r>
            <w:r w:rsidR="00B056A6">
              <w:rPr>
                <w:noProof/>
                <w:sz w:val="18"/>
                <w:szCs w:val="18"/>
                <w:lang w:val="en-GB"/>
              </w:rPr>
              <w:instrText>ADDIN CSL_CITATION {"citationItems":[{"id":"ITEM-1","itemData":{"DOI":"10.1515/REST.2007.201","ISBN":"0034-5806","author":[{"dropping-particle":"","family":"Zotti","given":"Mirca","non-dropping-particle":"","parse-names":false,"suffix":""},{"dropping-particle":"","family":"Ferroni","given":"Alice","non-dropping-particle":"","parse-names":false,"suffix":""},{"dropping-particle":"","family":"Calvini","given":"Paolo","non-dropping-particle":"","parse-names":false,"suffix":""}],"container-title":"Restaurator","id":"ITEM-1","issue":"3","issued":{"date-parts":[["2007"]]},"note":"doi: 10.1515/REST.2007.201","page":"201-217","title":"Inhibition Properties of Simple Fungistatic Compounds on Fungi Isolated from Foxing Spots","type":"article-journal","volume":"28"},"uris":["http://www.mendeley.com/documents/?uuid=5aaa53fc-7128-4eb6-8877-9dd8edabe420","http://www.mendeley.com/documents/?uuid=67294325-29b4-423d-a847-afeba7dbfcab","http://www.mendeley.com/documents/?uuid=cd642f82-844f-462c-ae27-4d63fd10d09e"]},{"id":"ITEM-2","itemData":{"ISBN":"0964-8305","abstract":"Paper is subjected to numerous biodeterioration processes, which may cause the irreversible degradation of important documents and works of art. Many chemical and physical factors can affect these processes and their behaviour, and fungi seem to play a key role in biodeteriorating paper materials. This study is mainly aimed at verifying the presence of fungi in biodeteriorated 18th century etchings, and characterizing the paper surface by means of Fourier transform infrared (FTIR) spectroscopy and fluorescence under UV radiation. The laboratory tests highlight the presence of fungal entities from all the samples investigated. Specifically, 14 species were identified; three of them were never isolated from paper until now. Furthermore, the data gathered do not confirm the theory according to which there is a correspondence between fluorescence of the stains under UV radiation and the vitality of microfungi. Finally, possible correlations among paper composition (as determined by FTIR), mode of conservation and fungal attack are presented and discussed.","author":[{"dropping-particle":"","family":"Zotti","given":"M","non-dropping-particle":"","parse-names":false,"suffix":""},{"dropping-particle":"","family":"Ferroni","given":"A","non-dropping-particle":"","parse-names":false,"suffix":""},{"dropping-particle":"","family":"Calvini","given":"P","non-dropping-particle":"","parse-names":false,"suffix":""}],"container-title":"International Biodeterioration &amp; Biodegradation","id":"ITEM-2","issue":"2","issued":{"date-parts":[["2008"]]},"note":"doi: 10.1016/j.ibiod.2008.01.005","page":"186-194","title":"Microfungal biodeterioration of historic paper: Preliminary FTIR and microbiological analyses","type":"article-journal","volume":"62"},"uris":["http://www.mendeley.com/documents/?uuid=f5ce6f76-c0d7-422b-8645-835239948c9c"]}],"mendeley":{"formattedCitation":"[45,51]","plainTextFormattedCitation":"[45,51]","previouslyFormattedCitation":"(Zotti et al. 2007; Zotti et al. 2008)"},"properties":{"noteIndex":0},"schema":"https://github.com/citation-style-language/schema/raw/master/csl-citation.json"}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[45,51]</w:t>
            </w:r>
            <w:r w:rsidRPr="005242C1">
              <w:rPr>
                <w:noProof/>
                <w:sz w:val="18"/>
                <w:szCs w:val="18"/>
                <w:lang w:val="en-GB"/>
              </w:rPr>
              <w:fldChar w:fldCharType="end"/>
            </w:r>
          </w:p>
        </w:tc>
      </w:tr>
      <w:tr w:rsidR="00674FB2" w:rsidRPr="008272C6" w14:paraId="35C27D16" w14:textId="77777777" w:rsidTr="0038188C">
        <w:trPr>
          <w:trHeight w:val="128"/>
        </w:trPr>
        <w:tc>
          <w:tcPr>
            <w:tcW w:w="4395" w:type="dxa"/>
            <w:shd w:val="clear" w:color="auto" w:fill="auto"/>
            <w:vAlign w:val="center"/>
          </w:tcPr>
          <w:p w14:paraId="3D058390" w14:textId="321E3890" w:rsidR="00674FB2" w:rsidRPr="008272C6" w:rsidRDefault="00674FB2" w:rsidP="00674FB2">
            <w:pPr>
              <w:spacing w:line="276" w:lineRule="auto"/>
              <w:rPr>
                <w:b/>
                <w:i/>
                <w:iCs/>
                <w:sz w:val="18"/>
                <w:szCs w:val="18"/>
                <w:lang w:val="en-GB"/>
              </w:rPr>
            </w:pPr>
            <w:r w:rsidRPr="008272C6">
              <w:rPr>
                <w:b/>
                <w:i/>
                <w:iCs/>
                <w:sz w:val="18"/>
                <w:szCs w:val="18"/>
                <w:lang w:val="en-GB"/>
              </w:rPr>
              <w:t xml:space="preserve">Penicillium variabile </w:t>
            </w:r>
            <w:r w:rsidRPr="008272C6">
              <w:rPr>
                <w:sz w:val="18"/>
                <w:szCs w:val="18"/>
                <w:lang w:val="en-GB"/>
              </w:rPr>
              <w:t>Sopp</w:t>
            </w:r>
          </w:p>
        </w:tc>
        <w:tc>
          <w:tcPr>
            <w:tcW w:w="3391" w:type="dxa"/>
            <w:vAlign w:val="center"/>
          </w:tcPr>
          <w:p w14:paraId="1794ED67" w14:textId="13B0323A"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476443D6" w14:textId="69839DD4"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6C8B4427" w14:textId="3C379545" w:rsidR="00674FB2" w:rsidRPr="005242C1" w:rsidRDefault="00674FB2" w:rsidP="00D85868">
            <w:pPr>
              <w:spacing w:line="276" w:lineRule="auto"/>
              <w:jc w:val="center"/>
              <w:rPr>
                <w:noProof/>
                <w:sz w:val="18"/>
                <w:szCs w:val="18"/>
              </w:rPr>
            </w:pPr>
            <w:r w:rsidRPr="005242C1">
              <w:rPr>
                <w:noProof/>
                <w:sz w:val="18"/>
                <w:szCs w:val="18"/>
              </w:rPr>
              <w:t>Italy, Portugal</w:t>
            </w:r>
            <w:r w:rsidRPr="005242C1">
              <w:t xml:space="preserve"> </w:t>
            </w:r>
            <w:r w:rsidRPr="005242C1">
              <w:rPr>
                <w:sz w:val="18"/>
                <w:szCs w:val="18"/>
                <w:lang w:val="en-GB"/>
              </w:rPr>
              <w:fldChar w:fldCharType="begin" w:fldLock="1"/>
            </w:r>
            <w:r w:rsidR="00B056A6">
              <w:rPr>
                <w:sz w:val="18"/>
                <w:szCs w:val="18"/>
              </w:rPr>
              <w:instrText>ADDIN CSL_CITATION {"citationItems":[{"id":"ITEM-1","itemData":{"author":[{"dropping-particle":"","family":"Lourenço","given":"M J L","non-dropping-particle":"","parse-names":false,"suffix":""},{"dropping-particle":"V","family":"Pol","given":"L","non-dropping-particle":"","parse-names":false,"suffix":""},{"dropping-particle":"","family":"Sampaio","given":"J P","non-dropping-particle":"","parse-names":false,"suffix":""},{"dropping-particle":"","family":"Philips","given":"A","non-dropping-particle":"","parse-names":false,"suffix":""},{"dropping-particle":"","family":"Fonseca","given":"A","non-dropping-particle":"","parse-names":false,"suffix":""},{"dropping-particle":"","family":"Vieira","given":"J","non-dropping-particle":"","parse-names":false,"suffix":""}],"container-title":"A História, a Formação e as Boas Práticas em Conservação e Restauro","id":"ITEM-1","issued":{"date-parts":[["2005"]]},"page":"CD-ROM","publisher":"Atas do 4º Encontro do Instituto Português de Conservação e Restauro","publisher-place":"Lisbon","title":"Isolamento, identificação e caracterização de microrganismos contaminantes dos arquivos da Direcção Geral dos Edifícios e Monumentos Nacionais","type":"paper-conference"},"uris":["http://www.mendeley.com/documents/?uuid=80b8278d-13f3-477e-b6fd-cab2a316122b","http://www.mendeley.com/documents/?uuid=efe5992b-6df3-4989-8ebf-5ed46c043202","http://www.mendeley.com/documents/?uuid=5e3ab26f-65d3-4a80-a14b-150a8dfcd472"]},{"id":"ITEM-2","itemData":{"DOI":"PII S0964-8305(02)00137-3","ISBN":"0964-8305","abstract":"After initial tests carried out on 20 stained paper samples from different centuries, we have devised a non-destructive method for taking samples from foxed areas of ancient maps. The stains were examined in normal light (NL) and then with fluorescence; we then checked whether fungal colonies were not developing in areas that did not respond to electronic excitation. Samples were taken using gauze-cotton swabs from fluorescent areas only. We found that fungi did develop, in the areas of the paper samples that were not clearly visible (NL) but fluorescent, when they were placed inside humidity chambers. It was confirmed that there is a correlation between the thermo-hygrometric parameters and the place of preservation and a relationship between the environment and the fungal species. We found cellulosolithic fungi and bacteria. We recommend early identification of \"discolouring\" with fluorescent methods in order to arrange suitable thermo-hygrometric conditions for preventing development of the infection: (C) 2002 Elsevier Science Ltd. All rights reserved.","author":[{"dropping-particle":"","family":"Corte","given":"A M","non-dropping-particle":"","parse-names":false,"suffix":""},{"dropping-particle":"","family":"Ferroni","given":"A","non-dropping-particle":"","parse-names":false,"suffix":""},{"dropping-particle":"","family":"Salvo","given":"V S","non-dropping-particle":"","parse-names":false,"suffix":""}],"container-title":"International Biodeterioration &amp; Biodegradation","id":"ITEM-2","issued":{"date-parts":[["2003"]]},"language":"English","page":"167-173","title":"Isolation of fungal species from test samples and maps damaged by foxing, and correlation between these species and the environment","type":"article-journal","volume":"51"},"uris":["http://www.mendeley.com/documents/?uuid=7d5b4eec-9976-4328-ae73-a2e2f05fa7e7"]}],"mendeley":{"formattedCitation":"[12,44]","plainTextFormattedCitation":"[12,44]","previouslyFormattedCitation":"(Corte et al. 2003; Lourenço et al. 2005)"},"properties":{"noteIndex":0},"schema":"https://github.com/citation-style-language/schema/raw/master/csl-citation.json"}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[12,44]</w:t>
            </w:r>
            <w:r w:rsidRPr="005242C1">
              <w:rPr>
                <w:sz w:val="18"/>
                <w:szCs w:val="18"/>
                <w:lang w:val="en-GB"/>
              </w:rPr>
              <w:fldChar w:fldCharType="end"/>
            </w:r>
          </w:p>
        </w:tc>
      </w:tr>
      <w:tr w:rsidR="00674FB2" w:rsidRPr="00D7575B" w14:paraId="1E143A2E" w14:textId="77777777" w:rsidTr="0038188C">
        <w:trPr>
          <w:trHeight w:val="397"/>
        </w:trPr>
        <w:tc>
          <w:tcPr>
            <w:tcW w:w="4395" w:type="dxa"/>
            <w:shd w:val="clear" w:color="auto" w:fill="auto"/>
            <w:vAlign w:val="center"/>
            <w:hideMark/>
          </w:tcPr>
          <w:p w14:paraId="4CC62637" w14:textId="77777777" w:rsidR="00674FB2" w:rsidRPr="00B056A6" w:rsidRDefault="00674FB2" w:rsidP="00674FB2">
            <w:pPr>
              <w:spacing w:line="276" w:lineRule="auto"/>
              <w:rPr>
                <w:b/>
                <w:i/>
                <w:iCs/>
                <w:sz w:val="18"/>
                <w:szCs w:val="18"/>
              </w:rPr>
            </w:pPr>
            <w:r w:rsidRPr="00B056A6">
              <w:rPr>
                <w:b/>
                <w:i/>
                <w:iCs/>
                <w:sz w:val="18"/>
                <w:szCs w:val="18"/>
              </w:rPr>
              <w:t xml:space="preserve">Penicillium vancouverense </w:t>
            </w:r>
            <w:r w:rsidRPr="00B056A6">
              <w:rPr>
                <w:sz w:val="18"/>
                <w:szCs w:val="18"/>
              </w:rPr>
              <w:t>Houbraken, Frisvad &amp; Samson</w:t>
            </w:r>
          </w:p>
        </w:tc>
        <w:tc>
          <w:tcPr>
            <w:tcW w:w="3391" w:type="dxa"/>
            <w:vAlign w:val="center"/>
          </w:tcPr>
          <w:p w14:paraId="68B4F81A" w14:textId="77777777" w:rsidR="00674FB2" w:rsidRPr="005242C1" w:rsidRDefault="00674FB2" w:rsidP="00674FB2">
            <w:pPr>
              <w:spacing w:line="276" w:lineRule="auto"/>
              <w:jc w:val="center"/>
              <w:rPr>
                <w:sz w:val="18"/>
                <w:szCs w:val="18"/>
              </w:rPr>
            </w:pPr>
            <w:r w:rsidRPr="005242C1">
              <w:rPr>
                <w:sz w:val="18"/>
                <w:szCs w:val="18"/>
              </w:rPr>
              <w:t>-</w:t>
            </w:r>
          </w:p>
        </w:tc>
        <w:tc>
          <w:tcPr>
            <w:tcW w:w="3392" w:type="dxa"/>
            <w:vAlign w:val="center"/>
          </w:tcPr>
          <w:p w14:paraId="019EDB69" w14:textId="77777777" w:rsidR="00674FB2" w:rsidRPr="005242C1" w:rsidRDefault="00674FB2" w:rsidP="00674FB2">
            <w:pPr>
              <w:spacing w:line="276" w:lineRule="auto"/>
              <w:jc w:val="center"/>
              <w:rPr>
                <w:sz w:val="18"/>
                <w:szCs w:val="18"/>
              </w:rPr>
            </w:pPr>
            <w:r w:rsidRPr="005242C1">
              <w:rPr>
                <w:sz w:val="18"/>
                <w:szCs w:val="18"/>
              </w:rPr>
              <w:t>-</w:t>
            </w:r>
          </w:p>
        </w:tc>
        <w:tc>
          <w:tcPr>
            <w:tcW w:w="3392" w:type="dxa"/>
            <w:shd w:val="clear" w:color="auto" w:fill="auto"/>
            <w:vAlign w:val="center"/>
          </w:tcPr>
          <w:p w14:paraId="4653F614" w14:textId="2F03A1BE" w:rsidR="00674FB2" w:rsidRPr="005242C1" w:rsidRDefault="00674FB2" w:rsidP="00D85868">
            <w:pPr>
              <w:spacing w:line="276" w:lineRule="auto"/>
              <w:jc w:val="center"/>
              <w:rPr>
                <w:noProof/>
                <w:sz w:val="18"/>
                <w:szCs w:val="18"/>
              </w:rPr>
            </w:pPr>
            <w:r w:rsidRPr="005242C1">
              <w:rPr>
                <w:sz w:val="18"/>
                <w:szCs w:val="18"/>
              </w:rPr>
              <w:t xml:space="preserve">Japan </w:t>
            </w:r>
            <w:r w:rsidRPr="005242C1">
              <w:rPr>
                <w:sz w:val="18"/>
                <w:szCs w:val="18"/>
                <w:lang w:val="en-GB"/>
              </w:rPr>
              <w:fldChar w:fldCharType="begin" w:fldLock="1"/>
            </w:r>
            <w:r w:rsidR="00B056A6">
              <w:rPr>
                <w:sz w:val="18"/>
                <w:szCs w:val="18"/>
              </w:rPr>
              <w:instrText>ADDIN CSL_CITATION {"citationItems":[{"id":"ITEM-1","itemData":{"DOI":"10.1016/j.ibiod.2013.12.007","ISSN":"09648305","author":[{"dropping-particle":"","family":"Sato","given":"Yoshinori","non-dropping-particle":"","parse-names":false,"suffix":""},{"dropping-particle":"","family":"Aoki","given":"Mutsumi","non-dropping-particle":"","parse-names":false,"suffix":""},{"dropping-particle":"","family":"Kigawa","given":"Rika","non-dropping-particle":"","parse-names":false,"suffix":""}],"container-title":"International Biodeterioration &amp; Biodegradation","id":"ITEM-1","issued":{"date-parts":[["2014"]]},"page":"142-149","title":"Microbial deterioration of tsunami-affected paper-based objects: A case study","type":"article-journal","volume":"88"},"uris":["http://www.mendeley.com/documents/?uuid=b6bbdfcb-6122-4c0d-aba0-7b8133112a16","http://www.mendeley.com/documents/?uuid=3a755677-1849-4738-8682-a08485c51b76"]}],"mendeley":{"formattedCitation":"[67]","plainTextFormattedCitation":"[67]","previouslyFormattedCitation":"(Sato et al. 2014)"},"properties":{"noteIndex":0},"schema":"https://github.com/citation-style-language/schema/raw/master/csl-citation.json"}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[67]</w:t>
            </w:r>
            <w:r w:rsidRPr="005242C1">
              <w:rPr>
                <w:sz w:val="18"/>
                <w:szCs w:val="18"/>
                <w:lang w:val="en-GB"/>
              </w:rPr>
              <w:fldChar w:fldCharType="end"/>
            </w:r>
          </w:p>
        </w:tc>
      </w:tr>
      <w:tr w:rsidR="00674FB2" w:rsidRPr="00DD1D34" w14:paraId="6C663B9E" w14:textId="77777777" w:rsidTr="0038188C">
        <w:trPr>
          <w:trHeight w:val="397"/>
        </w:trPr>
        <w:tc>
          <w:tcPr>
            <w:tcW w:w="4395" w:type="dxa"/>
            <w:shd w:val="clear" w:color="auto" w:fill="auto"/>
            <w:vAlign w:val="center"/>
            <w:hideMark/>
          </w:tcPr>
          <w:p w14:paraId="0908BEA5" w14:textId="77777777" w:rsidR="00674FB2" w:rsidRPr="00D936B1" w:rsidRDefault="00674FB2" w:rsidP="00674FB2">
            <w:pPr>
              <w:spacing w:line="276" w:lineRule="auto"/>
              <w:rPr>
                <w:b/>
                <w:i/>
                <w:iCs/>
                <w:sz w:val="18"/>
                <w:szCs w:val="18"/>
              </w:rPr>
            </w:pPr>
            <w:r w:rsidRPr="00D936B1">
              <w:rPr>
                <w:b/>
                <w:i/>
                <w:iCs/>
                <w:sz w:val="18"/>
                <w:szCs w:val="18"/>
              </w:rPr>
              <w:t xml:space="preserve">Penicillium verrucosum </w:t>
            </w:r>
            <w:r w:rsidRPr="00D936B1">
              <w:rPr>
                <w:iCs/>
                <w:sz w:val="18"/>
                <w:szCs w:val="18"/>
              </w:rPr>
              <w:t>Dierckx</w:t>
            </w:r>
          </w:p>
        </w:tc>
        <w:tc>
          <w:tcPr>
            <w:tcW w:w="3391" w:type="dxa"/>
            <w:vAlign w:val="center"/>
          </w:tcPr>
          <w:p w14:paraId="2F8681CE" w14:textId="29DA0EE5" w:rsidR="00674FB2" w:rsidRPr="005242C1" w:rsidRDefault="00674FB2" w:rsidP="00D85868">
            <w:pPr>
              <w:spacing w:line="276" w:lineRule="auto"/>
              <w:jc w:val="center"/>
              <w:rPr>
                <w:sz w:val="18"/>
                <w:szCs w:val="18"/>
                <w:lang w:val="en-GB"/>
              </w:rPr>
            </w:pPr>
            <w:r w:rsidRPr="005242C1">
              <w:rPr>
                <w:sz w:val="18"/>
                <w:szCs w:val="18"/>
              </w:rPr>
              <w:t xml:space="preserve">Lithuania, Poland </w:t>
            </w:r>
            <w:r w:rsidRPr="005242C1">
              <w:rPr>
                <w:sz w:val="18"/>
                <w:szCs w:val="18"/>
                <w:lang w:val="en-GB"/>
              </w:rPr>
              <w:fldChar w:fldCharType="begin" w:fldLock="1"/>
            </w:r>
            <w:r w:rsidR="00B056A6">
              <w:rPr>
                <w:sz w:val="18"/>
                <w:szCs w:val="18"/>
              </w:rPr>
              <w:instrText>ADDIN CSL_CITATION {"citationItems":[{"id":"ITEM-1","itemData":{"DOI":"10.1177/1420326x04045274","ISBN":"1420-326X","abstract":"In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Environment","id":"ITEM-1","issue":"3","issued":{"date-parts":[["2004"]]},"note":"Times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development","type":"article-journal","volume":"13"},"uris":["http://www.mendeley.com/documents/?uuid=dad4b9d1-c6b3-4b7b-bd4e-914aebc29e7c","http://www.mendeley.com/documents/?uuid=0070ba08-96be-4a79-8c48-f003bb745b56"]},{"id":"ITEM-2","itemData":{"ISSN":"0465-5893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pracy","id":"ITEM-2","issue":"2","issued":{"date-parts":[["2008"]]},"page":"159-170","title":"Workers' exposure to selected biological agents in libraries of Upper Silesia","type":"article-journal","volume":"59"},"uris":["http://www.mendeley.com/documents/?uuid=651a56e5-120c-4e54-be5e-c9b07bc79a4f","http://www.mendeley.com/documents/?uuid=b24ba249-e9ce-4876-91c2-a7b601867bd9","http://www.mendeley.com/documents/?uuid=00f32b60-e6a0-4a45-a5b1-55ba86f96204"]}],"mendeley":{"formattedCitation":"[3,17]","plainTextFormattedCitation":"[3,17]","previouslyFormattedCitation":"(Lugauskas &amp; Krikstaponis 2004; Wlazło et al. 2008)"},"properties":{"noteIndex":0},"schema":"https://github.com/citation-style-language/schema/raw/master/csl-citation.json"}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[3,17]</w:t>
            </w:r>
            <w:r w:rsidRPr="005242C1">
              <w:rPr>
                <w:sz w:val="18"/>
                <w:szCs w:val="18"/>
                <w:lang w:val="en-GB"/>
              </w:rPr>
              <w:fldChar w:fldCharType="end"/>
            </w:r>
          </w:p>
        </w:tc>
        <w:tc>
          <w:tcPr>
            <w:tcW w:w="3392" w:type="dxa"/>
            <w:vAlign w:val="center"/>
          </w:tcPr>
          <w:p w14:paraId="562E88B6" w14:textId="2731F76E" w:rsidR="00674FB2" w:rsidRPr="005242C1" w:rsidRDefault="00674FB2" w:rsidP="00D85868">
            <w:pPr>
              <w:spacing w:line="276" w:lineRule="auto"/>
              <w:jc w:val="center"/>
              <w:rPr>
                <w:sz w:val="18"/>
                <w:szCs w:val="18"/>
                <w:lang w:val="en-GB"/>
              </w:rPr>
            </w:pPr>
            <w:r w:rsidRPr="005242C1">
              <w:rPr>
                <w:sz w:val="18"/>
                <w:szCs w:val="18"/>
                <w:lang w:val="en-GB"/>
              </w:rPr>
              <w:t xml:space="preserve">Poland </w:t>
            </w:r>
            <w:r w:rsidRPr="005242C1">
              <w:rPr>
                <w:sz w:val="18"/>
                <w:szCs w:val="18"/>
                <w:lang w:val="en-GB"/>
              </w:rPr>
              <w:fldChar w:fldCharType="begin" w:fldLock="1"/>
            </w:r>
            <w:r w:rsidR="00B056A6">
              <w:rPr>
                <w:sz w:val="18"/>
                <w:szCs w:val="18"/>
                <w:lang w:val="en-GB"/>
              </w:rPr>
              <w:instrText>ADDIN CSL_CITATION {"citationItems":[{"id":"ITEM-1","itemData":{"ISBN":"1232-1966","ISSN":"12321966","PMID":"22216807","abstract":"The aim of this study was to check the degree and identify the sources of microbial contamination of the Jasna Gora (Bright Hill) monastery library 10 years after disinfection of the incunabula collection. The registered maximum viable indoor microbial concentrations were 1,875 and 7,100 cfu/m³ for stationary and personal measurements, whereas respective total concentrations were 71,000 and 100,000 counts/m3. There was no statistically significant difference between the concentrations of viable microorganisms measured in the stationary using Andersen, GSP, and Button samplers. Moreover, GSP and Button samplers can be interchangeably applied when viable or total microbial levels are stationary or personally measured. The culturable microorganisms constituted 0.5 - 3.9% of the total microflora only. Filamentous fungi were the most prevalent outdoors, whereas Gram-positive cocci and endospore forming Gram-positive rods dominated indoors in the air and settled dust, respectively. Hence, an unrestrained infiltration of ambient air through the draughtiness of the building envelope is probably the main process responsible for indoor fungal pollution, whereas bacterial contaminants have their major sources in the indoor environment. Moreover, even a chemically cleansed library collection, having a restricted personnel access, but under the influence of ambient air, can undergo microbial contamination and becomes an important microbial emission source.","author":[{"dropping-particle":"","family":"Harkawy","given":"Aleksander","non-dropping-particle":"","parse-names":false,"suffix":""},{"dropping-particle":"","family":"Górny","given":"Rafał L.","non-dropping-particle":"","parse-names":false,"suffix":""},{"dropping-particle":"","family":"Ogierman","given":"Leonard","non-dropping-particle":"","parse-names":false,"suffix":""},{"dropping-particle":"","family":"Wlazło","given":"Agnieszka","non-dropping-particle":"","parse-names":false,"suffix":""},{"dropping-particle":"","family":"Ławniczek-Wałczyk","given":"Anna","non-dropping-particle":"","parse-names":false,"suffix":""},{"dropping-particle":"","family":"Niesler","given":"Anna","non-dropping-particle":"","parse-names":false,"suffix":""}],"container-title":"Annals of Agricultural and Environmental Medicine","id":"ITEM-1","issue":"2","issued":{"date-parts":[["2011"]]},"page":"323-329","title":"Bioaerosol assessment in naturally ventilated historical library building with restricted personnel access","type":"article-journal","volume":"18"},"uris":["http://www.mendeley.com/documents/?uuid=f7b23986-c4e2-4cd6-8d16-5cb8cd6a729b","http://www.mendeley.com/documents/?uuid=c8bf9f0b-9cef-485c-baa9-139efa45ceb2"]}],"mendeley":{"formattedCitation":"[21]","plainTextFormattedCitation":"[21]","previouslyFormattedCitation":"(Harkawy et al. 2011)"},"properties":{"noteIndex":0},"schema":"https://github.com/citation-style-language/schema/raw/master/csl-citation.json"}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[21]</w:t>
            </w:r>
            <w:r w:rsidRPr="005242C1">
              <w:rPr>
                <w:sz w:val="18"/>
                <w:szCs w:val="18"/>
                <w:lang w:val="en-GB"/>
              </w:rPr>
              <w:fldChar w:fldCharType="end"/>
            </w:r>
          </w:p>
        </w:tc>
        <w:tc>
          <w:tcPr>
            <w:tcW w:w="3392" w:type="dxa"/>
            <w:shd w:val="clear" w:color="auto" w:fill="auto"/>
            <w:vAlign w:val="center"/>
          </w:tcPr>
          <w:p w14:paraId="523F95E4" w14:textId="0A014813" w:rsidR="00674FB2" w:rsidRPr="005242C1" w:rsidRDefault="00674FB2" w:rsidP="00D85868">
            <w:pPr>
              <w:spacing w:line="276" w:lineRule="auto"/>
              <w:jc w:val="center"/>
              <w:rPr>
                <w:noProof/>
                <w:sz w:val="18"/>
                <w:szCs w:val="18"/>
                <w:lang w:val="en-GB"/>
              </w:rPr>
            </w:pPr>
            <w:r w:rsidRPr="005242C1">
              <w:rPr>
                <w:noProof/>
                <w:sz w:val="18"/>
                <w:szCs w:val="18"/>
                <w:lang w:val="en-GB"/>
              </w:rPr>
              <w:t xml:space="preserve">Poland </w:t>
            </w:r>
            <w:r w:rsidRPr="005242C1">
              <w:rPr>
                <w:noProof/>
                <w:sz w:val="18"/>
                <w:szCs w:val="18"/>
                <w:lang w:val="en-GB"/>
              </w:rPr>
              <w:fldChar w:fldCharType="begin" w:fldLock="1"/>
            </w:r>
            <w:r w:rsidR="00B056A6">
              <w:rPr>
                <w:noProof/>
                <w:sz w:val="18"/>
                <w:szCs w:val="18"/>
                <w:lang w:val="en-GB"/>
              </w:rPr>
              <w:instrText>ADDIN CSL_CITATION {"citationItems":[{"id":"ITEM-1","itemData":{"author":[{"dropping-particle":"","family":"Zerek","given":"Bogdan Filip","non-dropping-particle":"","parse-names":false,"suffix":""}],"id":"ITEM-1","issued":{"date-parts":[["2003"]]},"number-of-pages":"161","publisher":"University of Warsaw","title":"Fungi Isolated from Paper Works of Art - Identification, susceptibility to the chosen methods used in the conservation of paper, susceptibility of the chosen kinds of paper to infections","type":"thesis"},"uris":["http://www.mendeley.com/documents/?uuid=ff79379c-cc5b-4c31-bfd9-d8f4011aea7c","http://www.mendeley.com/documents/?uuid=3a9955ad-de77-4507-a7d6-af9e90de6561"]}],"mendeley":{"formattedCitation":"[48]","plainTextFormattedCitation":"[48]","previouslyFormattedCitation":"(Zerek 2003)"},"properties":{"noteIndex":0},"schema":"https://github.com/citation-style-language/schema/raw/master/csl-citation.json"}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[48]</w:t>
            </w:r>
            <w:r w:rsidRPr="005242C1">
              <w:rPr>
                <w:noProof/>
                <w:sz w:val="18"/>
                <w:szCs w:val="18"/>
                <w:lang w:val="en-GB"/>
              </w:rPr>
              <w:fldChar w:fldCharType="end"/>
            </w:r>
          </w:p>
        </w:tc>
      </w:tr>
      <w:tr w:rsidR="00674FB2" w:rsidRPr="00DD1D34" w14:paraId="21274C1B" w14:textId="77777777" w:rsidTr="0038188C">
        <w:trPr>
          <w:trHeight w:val="397"/>
        </w:trPr>
        <w:tc>
          <w:tcPr>
            <w:tcW w:w="4395" w:type="dxa"/>
            <w:shd w:val="clear" w:color="auto" w:fill="auto"/>
            <w:vAlign w:val="center"/>
          </w:tcPr>
          <w:p w14:paraId="290A1CE7" w14:textId="77777777" w:rsidR="00674FB2" w:rsidRPr="00DD1D34" w:rsidRDefault="00674FB2" w:rsidP="00674FB2">
            <w:pPr>
              <w:spacing w:line="276" w:lineRule="auto"/>
              <w:rPr>
                <w:b/>
                <w:iCs/>
                <w:sz w:val="18"/>
                <w:szCs w:val="18"/>
                <w:lang w:val="en-GB"/>
              </w:rPr>
            </w:pPr>
            <w:r w:rsidRPr="00DD1D34">
              <w:rPr>
                <w:b/>
                <w:i/>
                <w:iCs/>
                <w:sz w:val="18"/>
                <w:szCs w:val="18"/>
                <w:lang w:val="en-GB"/>
              </w:rPr>
              <w:t>Penicillium viridicatum</w:t>
            </w:r>
            <w:r w:rsidRPr="00DD1D34">
              <w:rPr>
                <w:b/>
                <w:iCs/>
                <w:sz w:val="18"/>
                <w:szCs w:val="18"/>
                <w:lang w:val="en-GB"/>
              </w:rPr>
              <w:t xml:space="preserve"> </w:t>
            </w:r>
            <w:r w:rsidRPr="00724F20">
              <w:rPr>
                <w:iCs/>
                <w:sz w:val="18"/>
                <w:szCs w:val="18"/>
                <w:lang w:val="en-GB"/>
              </w:rPr>
              <w:t>Westling</w:t>
            </w:r>
          </w:p>
        </w:tc>
        <w:tc>
          <w:tcPr>
            <w:tcW w:w="3391" w:type="dxa"/>
            <w:vAlign w:val="center"/>
          </w:tcPr>
          <w:p w14:paraId="7862C37F" w14:textId="7CF32983" w:rsidR="00674FB2" w:rsidRPr="005242C1" w:rsidRDefault="00674FB2" w:rsidP="00674FB2">
            <w:pPr>
              <w:spacing w:line="276" w:lineRule="auto"/>
              <w:jc w:val="center"/>
              <w:rPr>
                <w:sz w:val="18"/>
                <w:szCs w:val="18"/>
                <w:lang w:val="en-GB"/>
              </w:rPr>
            </w:pPr>
            <w:r w:rsidRPr="005242C1">
              <w:rPr>
                <w:sz w:val="18"/>
                <w:szCs w:val="18"/>
                <w:lang w:val="en-GB"/>
              </w:rPr>
              <w:t xml:space="preserve">Poland </w:t>
            </w:r>
            <w:r w:rsidRPr="005242C1">
              <w:rPr>
                <w:sz w:val="18"/>
                <w:szCs w:val="18"/>
                <w:lang w:val="en-GB"/>
              </w:rPr>
              <w:fldChar w:fldCharType="begin" w:fldLock="1"/>
            </w:r>
            <w:r w:rsidR="00B056A6">
              <w:rPr>
                <w:sz w:val="18"/>
                <w:szCs w:val="18"/>
                <w:lang w:val="en-GB"/>
              </w:rPr>
              <w:instrText>ADDIN CSL_CITATION {"citationItems":[{"id":"ITEM-1","itemData":{"DOI":"10.1007/s10453-015-9372-8","ISSN":"15733025","PMID":"26346115","abstract":"Museums,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-1","issue":"3","issued":{"date-parts":[["2015"]]},"page":"389-401","title":"Assessment of microbiological contamination in the work environments of museums, archives and libraries","type":"article-journal","volume":"31"},"uris":["http://www.mendeley.com/documents/?uuid=787ec923-8449-41a1-926e-3abc447246d4"]}],"mendeley":{"formattedCitation":"[19]","plainTextFormattedCitation":"[19]","previouslyFormattedCitation":"(Skóra et al.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[19]</w:t>
            </w:r>
            <w:r w:rsidRPr="005242C1">
              <w:rPr>
                <w:sz w:val="18"/>
                <w:szCs w:val="18"/>
                <w:lang w:val="en-GB"/>
              </w:rPr>
              <w:fldChar w:fldCharType="end"/>
            </w:r>
          </w:p>
          <w:p w14:paraId="0403912E" w14:textId="7D85282A" w:rsidR="00674FB2" w:rsidRPr="005242C1" w:rsidRDefault="00674FB2" w:rsidP="00674FB2">
            <w:pPr>
              <w:spacing w:line="276" w:lineRule="auto"/>
              <w:jc w:val="center"/>
              <w:rPr>
                <w:sz w:val="18"/>
                <w:szCs w:val="18"/>
                <w:lang w:val="en-GB"/>
              </w:rPr>
            </w:pPr>
          </w:p>
        </w:tc>
        <w:tc>
          <w:tcPr>
            <w:tcW w:w="3392" w:type="dxa"/>
            <w:vAlign w:val="center"/>
          </w:tcPr>
          <w:p w14:paraId="17E53B39" w14:textId="6CD41850" w:rsidR="00674FB2" w:rsidRPr="005242C1" w:rsidRDefault="00674FB2"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{"citationItems":[{"id":"ITEM-1","itemData":{"author":[{"dropping-particle":"","family":"Maggi","given":"Oriana","non-dropping-particle":"","parse-names":false,"suffix":""},{"dropping-particle":"","family":"Persiani","given":"Anna Maria","non-dropping-particle":"","parse-names":false,"suffix":""},{"dropping-particle":"","family":"Gallo","given":"Fausta","non-dropping-particle":"","parse-names":false,"suffix":""},{"dropping-particle":"","family":"Valenti","given":"Paola","non-dropping-particle":"","parse-names":false,"suffix":""},{"dropping-particle":"","family":"Pasquariello","given":"Giovanna","non-dropping-particle":"","parse-names":false,"suffix":""},{"dropping-particle":"","family":"Sclocchi","given":"Maria Carla","non-dropping-particle":"","parse-names":false,"suffix":""},{"dropping-particle":"","family":"Scorrano","given":"Mauro","non-dropping-particle":"","parse-names":false,"suffix":""}],"container-title":"Aerobiologia","id":"ITEM-1","issue":"3-4","issued":{"date-parts":[["2000"]]},"page":"429-434","title":"Airborne fungal spores in dust present in archives: Proposal for a detection method, new for archival materials","type":"article-journal","volume":"16"},"uris":["http://www.mendeley.com/documents/?uuid=7a3cb116-d32e-485d-a73c-4e32d928396c"]}],"mendeley":{"formattedCitation":"[10]","plainTextFormattedCitation":"[10]","previouslyFormattedCitation":"(Maggi et al. 2000)"},"properties":{"noteIndex":0},"schema":"https://github.com/citation-style-language/schema/raw/master/csl-citation.json"}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[10]</w:t>
            </w:r>
            <w:r w:rsidRPr="005242C1">
              <w:rPr>
                <w:sz w:val="18"/>
                <w:szCs w:val="18"/>
                <w:lang w:val="en-GB"/>
              </w:rPr>
              <w:fldChar w:fldCharType="end"/>
            </w:r>
          </w:p>
        </w:tc>
        <w:tc>
          <w:tcPr>
            <w:tcW w:w="3392" w:type="dxa"/>
            <w:shd w:val="clear" w:color="auto" w:fill="auto"/>
            <w:vAlign w:val="center"/>
          </w:tcPr>
          <w:p w14:paraId="501DC54F" w14:textId="77777777" w:rsidR="00674FB2" w:rsidRPr="005242C1" w:rsidRDefault="00674FB2" w:rsidP="00674FB2">
            <w:pPr>
              <w:spacing w:line="276" w:lineRule="auto"/>
              <w:jc w:val="center"/>
              <w:rPr>
                <w:noProof/>
                <w:sz w:val="18"/>
                <w:szCs w:val="18"/>
                <w:lang w:val="en-GB"/>
              </w:rPr>
            </w:pPr>
            <w:r w:rsidRPr="005242C1">
              <w:rPr>
                <w:noProof/>
                <w:sz w:val="18"/>
                <w:szCs w:val="18"/>
                <w:lang w:val="en-GB"/>
              </w:rPr>
              <w:t>-</w:t>
            </w:r>
          </w:p>
        </w:tc>
      </w:tr>
      <w:tr w:rsidR="00674FB2" w:rsidRPr="00C30B58" w14:paraId="3580A781" w14:textId="77777777" w:rsidTr="0038188C">
        <w:trPr>
          <w:trHeight w:val="397"/>
        </w:trPr>
        <w:tc>
          <w:tcPr>
            <w:tcW w:w="4395" w:type="dxa"/>
            <w:shd w:val="clear" w:color="auto" w:fill="auto"/>
            <w:vAlign w:val="center"/>
            <w:hideMark/>
          </w:tcPr>
          <w:p w14:paraId="7B9F6A91"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Penicillium waksmanii </w:t>
            </w:r>
            <w:r w:rsidRPr="00724F20">
              <w:rPr>
                <w:sz w:val="18"/>
                <w:szCs w:val="18"/>
                <w:lang w:val="en-GB"/>
              </w:rPr>
              <w:t>K. M. Zalessky</w:t>
            </w:r>
          </w:p>
        </w:tc>
        <w:tc>
          <w:tcPr>
            <w:tcW w:w="3391" w:type="dxa"/>
            <w:vAlign w:val="center"/>
          </w:tcPr>
          <w:p w14:paraId="2DC836CF" w14:textId="63976D16" w:rsidR="00674FB2" w:rsidRPr="005242C1" w:rsidRDefault="00674FB2" w:rsidP="00D85868">
            <w:pPr>
              <w:spacing w:line="276" w:lineRule="auto"/>
              <w:jc w:val="center"/>
              <w:rPr>
                <w:sz w:val="18"/>
                <w:szCs w:val="18"/>
                <w:lang w:val="en-GB"/>
              </w:rPr>
            </w:pPr>
            <w:r w:rsidRPr="005242C1">
              <w:rPr>
                <w:iCs/>
                <w:sz w:val="18"/>
                <w:szCs w:val="18"/>
                <w:lang w:val="en-GB"/>
              </w:rPr>
              <w:t xml:space="preserve">Poland </w:t>
            </w:r>
            <w:r w:rsidRPr="005242C1">
              <w:rPr>
                <w:iCs/>
                <w:sz w:val="18"/>
                <w:szCs w:val="18"/>
                <w:lang w:val="en-GB"/>
              </w:rPr>
              <w:fldChar w:fldCharType="begin" w:fldLock="1"/>
            </w:r>
            <w:r w:rsidR="00B056A6">
              <w:rPr>
                <w:iCs/>
                <w:sz w:val="18"/>
                <w:szCs w:val="18"/>
                <w:lang w:val="en-GB"/>
              </w:rPr>
              <w:instrText>ADDIN CSL_CITATION {"citationItems":[{"id":"ITEM-1","itemData":{"ISSN":"0465-5893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pracy","id":"ITEM-1","issue":"2","issued":{"date-parts":[["2008"]]},"page":"159-170","title":"Workers' exposure to selected biological agents in libraries of Upper Silesia","type":"article-journal","volume":"59"},"uris":["http://www.mendeley.com/documents/?uuid=651a56e5-120c-4e54-be5e-c9b07bc79a4f","http://www.mendeley.com/documents/?uuid=b24ba249-e9ce-4876-91c2-a7b601867bd9"]},{"id":"ITEM-2","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-2","issue":"3","issued":{"date-parts":[["2015"]]},"page":"389-401","title":"Assessment of microbiological contamination in the work environments of museums, archives and libraries","type":"article-journal","volume":"31"},"uris":["http://www.mendeley.com/documents/?uuid=787ec923-8449-41a1-926e-3abc447246d4"]}],"mendeley":{"formattedCitation":"[17,19]","plainTextFormattedCitation":"[17,19]","previouslyFormattedCitation":"(Wlazło et al. 2008; Skóra et al. 2015)"},"properties":{"noteIndex":0},"schema":"https://github.com/citation-style-language/schema/raw/master/csl-citation.json"}</w:instrText>
            </w:r>
            <w:r w:rsidRPr="005242C1">
              <w:rPr>
                <w:iCs/>
                <w:sz w:val="18"/>
                <w:szCs w:val="18"/>
                <w:lang w:val="en-GB"/>
              </w:rPr>
              <w:fldChar w:fldCharType="separate"/>
            </w:r>
            <w:r w:rsidR="00B056A6" w:rsidRPr="00B056A6">
              <w:rPr>
                <w:iCs/>
                <w:noProof/>
                <w:sz w:val="18"/>
                <w:szCs w:val="18"/>
                <w:lang w:val="en-GB"/>
              </w:rPr>
              <w:t>[17,19]</w:t>
            </w:r>
            <w:r w:rsidRPr="005242C1">
              <w:rPr>
                <w:iCs/>
                <w:sz w:val="18"/>
                <w:szCs w:val="18"/>
                <w:lang w:val="en-GB"/>
              </w:rPr>
              <w:fldChar w:fldCharType="end"/>
            </w:r>
          </w:p>
        </w:tc>
        <w:tc>
          <w:tcPr>
            <w:tcW w:w="3392" w:type="dxa"/>
            <w:vAlign w:val="center"/>
          </w:tcPr>
          <w:p w14:paraId="74EB8008" w14:textId="4CD09E4E" w:rsidR="00674FB2" w:rsidRPr="005242C1" w:rsidRDefault="00674FB2" w:rsidP="00D85868">
            <w:pPr>
              <w:spacing w:line="276" w:lineRule="auto"/>
              <w:jc w:val="center"/>
              <w:rPr>
                <w:sz w:val="18"/>
                <w:szCs w:val="18"/>
                <w:lang w:val="en-GB"/>
              </w:rPr>
            </w:pPr>
            <w:r w:rsidRPr="005242C1">
              <w:rPr>
                <w:sz w:val="18"/>
                <w:szCs w:val="18"/>
                <w:lang w:val="en-GB"/>
              </w:rPr>
              <w:t xml:space="preserve">Cuba, Italy </w:t>
            </w:r>
            <w:r w:rsidRPr="005242C1">
              <w:rPr>
                <w:sz w:val="18"/>
                <w:szCs w:val="18"/>
                <w:lang w:val="en-GB"/>
              </w:rPr>
              <w:fldChar w:fldCharType="begin" w:fldLock="1"/>
            </w:r>
            <w:r w:rsidR="00B056A6">
              <w:rPr>
                <w:sz w:val="18"/>
                <w:szCs w:val="18"/>
                <w:lang w:val="en-GB"/>
              </w:rPr>
              <w:instrText>ADDIN CSL_CITATION {"citationItems":[{"id":"ITEM-1","itemData":{"author":[{"dropping-particle":"","family":"Maggi","given":"Oriana","non-dropping-particle":"","parse-names":false,"suffix":""},{"dropping-particle":"","family":"Persiani","given":"Anna Maria","non-dropping-particle":"","parse-names":false,"suffix":""},{"dropping-particle":"","family":"Gallo","given":"Fausta","non-dropping-particle":"","parse-names":false,"suffix":""},{"dropping-particle":"","family":"Valenti","given":"Paola","non-dropping-particle":"","parse-names":false,"suffix":""},{"dropping-particle":"","family":"Pasquariello","given":"Giovanna","non-dropping-particle":"","parse-names":false,"suffix":""},{"dropping-particle":"","family":"Sclocchi","given":"Maria Carla","non-dropping-particle":"","parse-names":false,"suffix":""},{"dropping-particle":"","family":"Scorrano","given":"Mauro","non-dropping-particle":"","parse-names":false,"suffix":""}],"container-title":"Aerobiologia","id":"ITEM-1","issue":"3-4","issued":{"date-parts":[["2000"]]},"page":"429-434","title":"Airborne fungal spores in dust present in archives: Proposal for a detection method, new for archival materials","type":"article-journal","volume":"16"},"uris":["http://www.mendeley.com/documents/?uuid=7a3cb116-d32e-485d-a73c-4e32d928396c"]},{"id":"ITEM-2","itemData":{"author":[{"dropping-particle":"","family":"Borrego","given":"S.","non-dropping-particle":"","parse-names":false,"suffix":""},{"dropping-particle":"","family":"Molina","given":"Alian","non-dropping-particle":"","parse-names":false,"suffix":""},{"dropping-particle":"","family":"Santana","given":"Adriana","non-dropping-particle":"","parse-names":false,"suffix":""}],"container-title":"EC Microbiology","id":"ITEM-2","issued":{"date-parts":[["2017"]]},"page":"205-226","title":"Fungi in Archive Repositories Environments and the Deterioration of the Graphics Documents","type":"article-journal","volume":"11"},"uris":["http://www.mendeley.com/documents/?uuid=0ed884ca-cf7c-4f79-981a-10404f6f58db"]}],"mendeley":{"formattedCitation":"[10,30]","plainTextFormattedCitation":"[10,30]","previouslyFormattedCitation":"(Maggi et al. 2000; Borrego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[10,30]</w:t>
            </w:r>
            <w:r w:rsidRPr="005242C1">
              <w:rPr>
                <w:sz w:val="18"/>
                <w:szCs w:val="18"/>
                <w:lang w:val="en-GB"/>
              </w:rPr>
              <w:fldChar w:fldCharType="end"/>
            </w:r>
          </w:p>
        </w:tc>
        <w:tc>
          <w:tcPr>
            <w:tcW w:w="3392" w:type="dxa"/>
            <w:shd w:val="clear" w:color="auto" w:fill="auto"/>
            <w:vAlign w:val="center"/>
            <w:hideMark/>
          </w:tcPr>
          <w:p w14:paraId="099BB523" w14:textId="77777777" w:rsidR="00674FB2" w:rsidRPr="005242C1" w:rsidRDefault="00674FB2" w:rsidP="00674FB2">
            <w:pPr>
              <w:spacing w:line="276" w:lineRule="auto"/>
              <w:jc w:val="center"/>
              <w:rPr>
                <w:noProof/>
                <w:sz w:val="18"/>
                <w:szCs w:val="18"/>
                <w:lang w:val="en-GB"/>
              </w:rPr>
            </w:pPr>
            <w:r w:rsidRPr="005242C1">
              <w:rPr>
                <w:noProof/>
                <w:sz w:val="18"/>
                <w:szCs w:val="18"/>
                <w:lang w:val="en-GB"/>
              </w:rPr>
              <w:t>-</w:t>
            </w:r>
          </w:p>
        </w:tc>
      </w:tr>
      <w:tr w:rsidR="00674FB2" w:rsidRPr="00C048E1" w14:paraId="5D07C06E" w14:textId="77777777" w:rsidTr="0038188C">
        <w:trPr>
          <w:trHeight w:val="397"/>
        </w:trPr>
        <w:tc>
          <w:tcPr>
            <w:tcW w:w="4395" w:type="dxa"/>
            <w:shd w:val="clear" w:color="auto" w:fill="auto"/>
            <w:vAlign w:val="center"/>
          </w:tcPr>
          <w:p w14:paraId="39843066" w14:textId="6FE1D0A1" w:rsidR="00674FB2" w:rsidRPr="00DD1D34" w:rsidRDefault="00674FB2" w:rsidP="00674FB2">
            <w:pPr>
              <w:spacing w:line="276" w:lineRule="auto"/>
              <w:rPr>
                <w:b/>
                <w:i/>
                <w:iCs/>
                <w:sz w:val="18"/>
                <w:szCs w:val="18"/>
                <w:lang w:val="en-GB"/>
              </w:rPr>
            </w:pPr>
            <w:r w:rsidRPr="00C048E1">
              <w:rPr>
                <w:b/>
                <w:i/>
                <w:iCs/>
                <w:sz w:val="18"/>
                <w:szCs w:val="18"/>
                <w:lang w:val="en-GB"/>
              </w:rPr>
              <w:t xml:space="preserve">Penicillium westlingii </w:t>
            </w:r>
            <w:r w:rsidRPr="00C048E1">
              <w:rPr>
                <w:iCs/>
                <w:sz w:val="18"/>
                <w:szCs w:val="18"/>
                <w:lang w:val="en-GB"/>
              </w:rPr>
              <w:t>K.M. Zalessky</w:t>
            </w:r>
          </w:p>
        </w:tc>
        <w:tc>
          <w:tcPr>
            <w:tcW w:w="3391" w:type="dxa"/>
            <w:vAlign w:val="center"/>
          </w:tcPr>
          <w:p w14:paraId="1F418C61" w14:textId="450DA753" w:rsidR="00674FB2" w:rsidRPr="005242C1" w:rsidRDefault="00674FB2" w:rsidP="00674FB2">
            <w:pPr>
              <w:spacing w:line="276" w:lineRule="auto"/>
              <w:jc w:val="center"/>
              <w:rPr>
                <w:iCs/>
                <w:sz w:val="18"/>
                <w:szCs w:val="18"/>
                <w:lang w:val="en-GB"/>
              </w:rPr>
            </w:pPr>
            <w:r w:rsidRPr="005242C1">
              <w:rPr>
                <w:iCs/>
                <w:sz w:val="18"/>
                <w:szCs w:val="18"/>
                <w:lang w:val="en-GB"/>
              </w:rPr>
              <w:t>-</w:t>
            </w:r>
          </w:p>
        </w:tc>
        <w:tc>
          <w:tcPr>
            <w:tcW w:w="3392" w:type="dxa"/>
            <w:vAlign w:val="center"/>
          </w:tcPr>
          <w:p w14:paraId="30B3181E" w14:textId="37D8F84A"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61B0F72F" w14:textId="63CDEE0F" w:rsidR="00674FB2" w:rsidRPr="005242C1" w:rsidRDefault="00674FB2" w:rsidP="00D85868">
            <w:pPr>
              <w:spacing w:line="276" w:lineRule="auto"/>
              <w:jc w:val="center"/>
              <w:rPr>
                <w:noProof/>
                <w:sz w:val="18"/>
                <w:szCs w:val="18"/>
              </w:rPr>
            </w:pPr>
            <w:r w:rsidRPr="005242C1">
              <w:rPr>
                <w:noProof/>
                <w:sz w:val="18"/>
                <w:szCs w:val="18"/>
              </w:rPr>
              <w:t xml:space="preserve">Costa Rica </w:t>
            </w:r>
            <w:r w:rsidRPr="005242C1">
              <w:rPr>
                <w:noProof/>
                <w:sz w:val="18"/>
                <w:szCs w:val="18"/>
                <w:lang w:val="en-GB"/>
              </w:rPr>
              <w:fldChar w:fldCharType="begin" w:fldLock="1"/>
            </w:r>
            <w:r w:rsidR="00B056A6">
              <w:rPr>
                <w:noProof/>
                <w:sz w:val="18"/>
                <w:szCs w:val="18"/>
              </w:rPr>
              <w:instrText>ADDIN CSL_CITATION {"citationItems":[{"id":"ITEM-1","itemData":{"DOI":"10.1038/s41598-018-24934-7","ISSN":"20452322","author":[{"dropping-particle":"","family":"Coronado-Ruiz","given":"Carolina","non-dropping-particle":"","parse-names":false,"suffix":""},{"dropping-particle":"","family":"Avendaño","given":"Roberto","non-dropping-particle":"","parse-names":false,"suffix":""},{"dropping-particle":"","family":"Escudero-Leyva","given":"Efraín","non-dropping-particle":"","parse-names":false,"suffix":""},{"dropping-particle":"","family":"Conejo-Barboza","given":"Geraldine","non-dropping-particle":"","parse-names":false,"suffix":""},{"dropping-particle":"","family":"Chaverri","given":"Priscila","non-dropping-particle":"","parse-names":false,"suffix":""},{"dropping-particle":"","family":"Chavarría","given":"Max","non-dropping-particle":"","parse-names":false,"suffix":""}],"container-title":"Scientific Reports","id":"ITEM-1","issue":"1","issued":{"date-parts":[["2018"]]},"page":"1-9","title":"Two new cellulolytic fungal species isolated from a 19th-century art collection","type":"article-journal","volume":"8"},"uris":["http://www.mendeley.com/documents/?uuid=ac43f713-bb39-44ea-8292-cc39eb9b3147"]}],"mendeley":{"formattedCitation":"[43]","plainTextFormattedCitation":"[43]","previouslyFormattedCitation":"(Coronado-Ruiz et al. 2018)"},"properties":{"noteIndex":0},"schema":"https://github.com/citation-style-language/schema/raw/master/csl-citation.json"}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rPr>
              <w:t>[43]</w:t>
            </w:r>
            <w:r w:rsidRPr="005242C1">
              <w:rPr>
                <w:noProof/>
                <w:sz w:val="18"/>
                <w:szCs w:val="18"/>
                <w:lang w:val="en-GB"/>
              </w:rPr>
              <w:fldChar w:fldCharType="end"/>
            </w:r>
          </w:p>
        </w:tc>
      </w:tr>
      <w:tr w:rsidR="00674FB2" w:rsidRPr="0030132A" w14:paraId="07170FF8" w14:textId="77777777" w:rsidTr="005D7B64">
        <w:trPr>
          <w:trHeight w:val="397"/>
        </w:trPr>
        <w:tc>
          <w:tcPr>
            <w:tcW w:w="4395" w:type="dxa"/>
            <w:shd w:val="clear" w:color="auto" w:fill="auto"/>
            <w:vAlign w:val="center"/>
            <w:hideMark/>
          </w:tcPr>
          <w:p w14:paraId="23A6C4A6"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Penicillium wortmannii </w:t>
            </w:r>
            <w:r w:rsidRPr="00724F20">
              <w:rPr>
                <w:sz w:val="18"/>
                <w:szCs w:val="18"/>
                <w:lang w:val="en-GB"/>
              </w:rPr>
              <w:t>Klöcker</w:t>
            </w:r>
          </w:p>
        </w:tc>
        <w:tc>
          <w:tcPr>
            <w:tcW w:w="10175" w:type="dxa"/>
            <w:gridSpan w:val="3"/>
            <w:vAlign w:val="center"/>
          </w:tcPr>
          <w:p w14:paraId="231C1324" w14:textId="0D8B27FE" w:rsidR="00674FB2" w:rsidRPr="005242C1" w:rsidRDefault="00674FB2" w:rsidP="00674FB2">
            <w:pPr>
              <w:spacing w:line="276" w:lineRule="auto"/>
              <w:jc w:val="center"/>
              <w:rPr>
                <w:i/>
                <w:noProof/>
                <w:sz w:val="18"/>
                <w:szCs w:val="18"/>
                <w:lang w:val="en-GB"/>
              </w:rPr>
            </w:pPr>
            <w:r w:rsidRPr="005242C1">
              <w:rPr>
                <w:i/>
                <w:noProof/>
                <w:sz w:val="18"/>
                <w:szCs w:val="18"/>
                <w:lang w:val="en-GB"/>
              </w:rPr>
              <w:t xml:space="preserve">See current name: </w:t>
            </w:r>
            <w:r w:rsidRPr="005242C1">
              <w:rPr>
                <w:lang w:val="en-GB"/>
              </w:rPr>
              <w:t xml:space="preserve"> </w:t>
            </w:r>
            <w:r w:rsidRPr="005242C1">
              <w:rPr>
                <w:i/>
                <w:noProof/>
                <w:sz w:val="18"/>
                <w:szCs w:val="18"/>
                <w:lang w:val="en-GB"/>
              </w:rPr>
              <w:t>Talaromyces wortmannii</w:t>
            </w:r>
          </w:p>
        </w:tc>
      </w:tr>
      <w:tr w:rsidR="00674FB2" w:rsidRPr="00B056A6" w14:paraId="0AD785FC" w14:textId="77777777" w:rsidTr="0038188C">
        <w:trPr>
          <w:trHeight w:val="397"/>
        </w:trPr>
        <w:tc>
          <w:tcPr>
            <w:tcW w:w="4395" w:type="dxa"/>
            <w:shd w:val="clear" w:color="auto" w:fill="auto"/>
            <w:vAlign w:val="center"/>
          </w:tcPr>
          <w:p w14:paraId="410B2ABC" w14:textId="53EE7170" w:rsidR="00674FB2" w:rsidRPr="00C56D8D" w:rsidRDefault="00674FB2" w:rsidP="00674FB2">
            <w:pPr>
              <w:spacing w:line="276" w:lineRule="auto"/>
              <w:rPr>
                <w:b/>
                <w:iCs/>
                <w:sz w:val="18"/>
                <w:szCs w:val="18"/>
                <w:lang w:val="en-GB"/>
              </w:rPr>
            </w:pPr>
            <w:r w:rsidRPr="00F27CFD">
              <w:rPr>
                <w:b/>
                <w:i/>
                <w:iCs/>
                <w:sz w:val="18"/>
                <w:szCs w:val="18"/>
                <w:lang w:val="en-GB"/>
              </w:rPr>
              <w:t>Peniophora</w:t>
            </w:r>
            <w:r>
              <w:rPr>
                <w:b/>
                <w:i/>
                <w:iCs/>
                <w:sz w:val="18"/>
                <w:szCs w:val="18"/>
                <w:lang w:val="en-GB"/>
              </w:rPr>
              <w:t xml:space="preserve"> </w:t>
            </w:r>
            <w:r>
              <w:rPr>
                <w:b/>
                <w:iCs/>
                <w:sz w:val="18"/>
                <w:szCs w:val="18"/>
                <w:lang w:val="en-GB"/>
              </w:rPr>
              <w:t>sp.</w:t>
            </w:r>
          </w:p>
        </w:tc>
        <w:tc>
          <w:tcPr>
            <w:tcW w:w="3391" w:type="dxa"/>
            <w:vAlign w:val="center"/>
          </w:tcPr>
          <w:p w14:paraId="64733FE4" w14:textId="75465BD3"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3467069D" w14:textId="273D925C"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6F758761" w14:textId="28097820" w:rsidR="00674FB2" w:rsidRPr="005242C1" w:rsidRDefault="00D57A52" w:rsidP="00D85868">
            <w:pPr>
              <w:spacing w:line="276" w:lineRule="auto"/>
              <w:jc w:val="center"/>
              <w:rPr>
                <w:noProof/>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847DDA" w14:paraId="671A71B6" w14:textId="77777777" w:rsidTr="0038188C">
        <w:trPr>
          <w:trHeight w:val="397"/>
        </w:trPr>
        <w:tc>
          <w:tcPr>
            <w:tcW w:w="4395" w:type="dxa"/>
            <w:shd w:val="clear" w:color="auto" w:fill="auto"/>
            <w:vAlign w:val="center"/>
          </w:tcPr>
          <w:p w14:paraId="05FB9BC2" w14:textId="6D0554AC" w:rsidR="00674FB2" w:rsidRPr="00DD1D34" w:rsidRDefault="00674FB2" w:rsidP="00674FB2">
            <w:pPr>
              <w:spacing w:line="276" w:lineRule="auto"/>
              <w:rPr>
                <w:b/>
                <w:i/>
                <w:iCs/>
                <w:sz w:val="18"/>
                <w:szCs w:val="18"/>
                <w:lang w:val="en-GB"/>
              </w:rPr>
            </w:pPr>
            <w:r w:rsidRPr="00847DDA">
              <w:rPr>
                <w:b/>
                <w:i/>
                <w:iCs/>
                <w:sz w:val="18"/>
                <w:szCs w:val="18"/>
                <w:lang w:val="en-GB"/>
              </w:rPr>
              <w:t>Peniophora lycii (Pers.)</w:t>
            </w:r>
            <w:r w:rsidRPr="00847DDA">
              <w:rPr>
                <w:iCs/>
                <w:sz w:val="18"/>
                <w:szCs w:val="18"/>
                <w:lang w:val="en-GB"/>
              </w:rPr>
              <w:t xml:space="preserve"> Höhn. &amp; Litsch.</w:t>
            </w:r>
          </w:p>
        </w:tc>
        <w:tc>
          <w:tcPr>
            <w:tcW w:w="3391" w:type="dxa"/>
            <w:vAlign w:val="center"/>
          </w:tcPr>
          <w:p w14:paraId="20930E10" w14:textId="260ED2A9" w:rsidR="00674FB2" w:rsidRPr="005242C1" w:rsidRDefault="00674FB2"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Journal","id":"ITEM-1","issue":"3","issued":{"date-parts":[["2016"]]},"page":"397-407","title":"Fungal secondary metabolite analysis applied to Cultural Heritage: the case of a contaminated library in Venice","type":"article-journal","volume":"9"},"uris":["http://www.mendeley.com/documents/?uuid=ac26feea-eae3-4c2d-b7c6-d722b65e9507"]}],"mendeley":{"formattedCitation":"[20]","plainTextFormattedCitation":"[20]","previouslyFormattedCitation":"(Micheluz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[20]</w:t>
            </w:r>
            <w:r w:rsidRPr="005242C1">
              <w:rPr>
                <w:sz w:val="18"/>
                <w:szCs w:val="18"/>
                <w:lang w:val="en-GB"/>
              </w:rPr>
              <w:fldChar w:fldCharType="end"/>
            </w:r>
          </w:p>
        </w:tc>
        <w:tc>
          <w:tcPr>
            <w:tcW w:w="3392" w:type="dxa"/>
            <w:vAlign w:val="center"/>
          </w:tcPr>
          <w:p w14:paraId="448F3236" w14:textId="26B10E58"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44861683" w14:textId="2E63A19D" w:rsidR="00674FB2" w:rsidRPr="005242C1" w:rsidRDefault="00674FB2" w:rsidP="00674FB2">
            <w:pPr>
              <w:spacing w:line="276" w:lineRule="auto"/>
              <w:jc w:val="center"/>
              <w:rPr>
                <w:noProof/>
                <w:sz w:val="18"/>
                <w:szCs w:val="18"/>
                <w:lang w:val="en-GB"/>
              </w:rPr>
            </w:pPr>
            <w:r w:rsidRPr="005242C1">
              <w:rPr>
                <w:noProof/>
                <w:sz w:val="18"/>
                <w:szCs w:val="18"/>
                <w:lang w:val="en-GB"/>
              </w:rPr>
              <w:t>-</w:t>
            </w:r>
          </w:p>
        </w:tc>
      </w:tr>
      <w:tr w:rsidR="00674FB2" w:rsidRPr="00C06B5F" w14:paraId="6CB9E849" w14:textId="77777777" w:rsidTr="0038188C">
        <w:trPr>
          <w:trHeight w:val="397"/>
        </w:trPr>
        <w:tc>
          <w:tcPr>
            <w:tcW w:w="4395" w:type="dxa"/>
            <w:shd w:val="clear" w:color="auto" w:fill="auto"/>
            <w:vAlign w:val="center"/>
          </w:tcPr>
          <w:p w14:paraId="0DF0736F" w14:textId="29D6F0C3" w:rsidR="00674FB2" w:rsidRPr="00DD1D34" w:rsidRDefault="00674FB2" w:rsidP="00674FB2">
            <w:pPr>
              <w:spacing w:line="276" w:lineRule="auto"/>
              <w:rPr>
                <w:b/>
                <w:i/>
                <w:iCs/>
                <w:sz w:val="18"/>
                <w:szCs w:val="18"/>
                <w:lang w:val="en-GB"/>
              </w:rPr>
            </w:pPr>
            <w:r w:rsidRPr="00847DDA">
              <w:rPr>
                <w:b/>
                <w:i/>
                <w:iCs/>
                <w:sz w:val="18"/>
                <w:szCs w:val="18"/>
                <w:lang w:val="en-GB"/>
              </w:rPr>
              <w:t xml:space="preserve">Peniophora tamaricicola </w:t>
            </w:r>
            <w:r w:rsidRPr="00847DDA">
              <w:rPr>
                <w:iCs/>
                <w:sz w:val="18"/>
                <w:szCs w:val="18"/>
                <w:lang w:val="en-GB"/>
              </w:rPr>
              <w:t>Boidin &amp; Malençon</w:t>
            </w:r>
          </w:p>
        </w:tc>
        <w:tc>
          <w:tcPr>
            <w:tcW w:w="3391" w:type="dxa"/>
            <w:vAlign w:val="center"/>
          </w:tcPr>
          <w:p w14:paraId="5C892471" w14:textId="68283207" w:rsidR="00674FB2" w:rsidRPr="005242C1" w:rsidRDefault="00674FB2"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Journal","id":"ITEM-1","issue":"3","issued":{"date-parts":[["2016"]]},"page":"397-407","title":"Fungal secondary metabolite analysis applied to Cultural Heritage: the case of a contaminated library in Venice","type":"article-journal","volume":"9"},"uris":["http://www.mendeley.com/documents/?uuid=ac26feea-eae3-4c2d-b7c6-d722b65e9507"]}],"mendeley":{"formattedCitation":"[20]","plainTextFormattedCitation":"[20]","previouslyFormattedCitation":"(Micheluz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[20]</w:t>
            </w:r>
            <w:r w:rsidRPr="005242C1">
              <w:rPr>
                <w:sz w:val="18"/>
                <w:szCs w:val="18"/>
                <w:lang w:val="en-GB"/>
              </w:rPr>
              <w:fldChar w:fldCharType="end"/>
            </w:r>
          </w:p>
        </w:tc>
        <w:tc>
          <w:tcPr>
            <w:tcW w:w="3392" w:type="dxa"/>
            <w:vAlign w:val="center"/>
          </w:tcPr>
          <w:p w14:paraId="1447E8F5" w14:textId="71800C79"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25C0B3AE" w14:textId="586B7B3C" w:rsidR="00674FB2" w:rsidRPr="005242C1" w:rsidRDefault="00674FB2" w:rsidP="00674FB2">
            <w:pPr>
              <w:spacing w:line="276" w:lineRule="auto"/>
              <w:jc w:val="center"/>
              <w:rPr>
                <w:noProof/>
                <w:sz w:val="18"/>
                <w:szCs w:val="18"/>
                <w:lang w:val="en-GB"/>
              </w:rPr>
            </w:pPr>
            <w:r w:rsidRPr="005242C1">
              <w:rPr>
                <w:noProof/>
                <w:sz w:val="18"/>
                <w:szCs w:val="18"/>
                <w:lang w:val="en-GB"/>
              </w:rPr>
              <w:t>-</w:t>
            </w:r>
          </w:p>
        </w:tc>
      </w:tr>
      <w:tr w:rsidR="00674FB2" w:rsidRPr="00C06B5F" w14:paraId="01520FFB" w14:textId="77777777" w:rsidTr="0038188C">
        <w:trPr>
          <w:trHeight w:val="397"/>
        </w:trPr>
        <w:tc>
          <w:tcPr>
            <w:tcW w:w="4395" w:type="dxa"/>
            <w:shd w:val="clear" w:color="auto" w:fill="auto"/>
            <w:vAlign w:val="center"/>
            <w:hideMark/>
          </w:tcPr>
          <w:p w14:paraId="1ACC3FF0"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Pestalotia </w:t>
            </w:r>
            <w:r w:rsidRPr="00DD1D34">
              <w:rPr>
                <w:b/>
                <w:iCs/>
                <w:sz w:val="18"/>
                <w:szCs w:val="18"/>
                <w:lang w:val="en-GB"/>
              </w:rPr>
              <w:t>sp.</w:t>
            </w:r>
            <w:r w:rsidRPr="00DD1D34">
              <w:rPr>
                <w:b/>
                <w:i/>
                <w:iCs/>
                <w:sz w:val="18"/>
                <w:szCs w:val="18"/>
                <w:lang w:val="en-GB"/>
              </w:rPr>
              <w:t xml:space="preserve"> </w:t>
            </w:r>
            <w:r w:rsidRPr="00724F20">
              <w:rPr>
                <w:sz w:val="18"/>
                <w:szCs w:val="18"/>
                <w:lang w:val="en-GB"/>
              </w:rPr>
              <w:t>De Not.</w:t>
            </w:r>
          </w:p>
        </w:tc>
        <w:tc>
          <w:tcPr>
            <w:tcW w:w="3391" w:type="dxa"/>
            <w:vAlign w:val="center"/>
          </w:tcPr>
          <w:p w14:paraId="28BD9F6C" w14:textId="25B45375" w:rsidR="00674FB2" w:rsidRPr="005242C1" w:rsidRDefault="00674FB2" w:rsidP="00D85868">
            <w:pPr>
              <w:spacing w:line="276" w:lineRule="auto"/>
              <w:jc w:val="center"/>
              <w:rPr>
                <w:sz w:val="18"/>
                <w:szCs w:val="18"/>
                <w:lang w:val="en-GB"/>
              </w:rPr>
            </w:pPr>
            <w:r w:rsidRPr="005242C1">
              <w:rPr>
                <w:sz w:val="18"/>
                <w:szCs w:val="18"/>
                <w:lang w:val="en-GB"/>
              </w:rPr>
              <w:t xml:space="preserve">Spain </w:t>
            </w:r>
            <w:r w:rsidRPr="005242C1">
              <w:rPr>
                <w:sz w:val="18"/>
                <w:szCs w:val="18"/>
                <w:lang w:val="en-GB"/>
              </w:rPr>
              <w:fldChar w:fldCharType="begin" w:fldLock="1"/>
            </w:r>
            <w:r w:rsidR="00B056A6">
              <w:rPr>
                <w:sz w:val="18"/>
                <w:szCs w:val="18"/>
                <w:lang w:val="en-GB"/>
              </w:rPr>
              <w:instrText>ADDIN CSL_CITATION {"citationItems":[{"id":"ITEM-1","itemData":{"author":[{"dropping-particle":"","family":"Valentin","given":"Nieves","non-dropping-particle":"","parse-names":false,"suffix":""}],"container-title":"Experts’ Roundtable on Sustainable Climate Management Strategies","editor":[{"dropping-particle":"","family":"Boersma","given":"Foekje","non-dropping-particle":"","parse-names":false,"suffix":""}],"id":"ITEM-1","issued":{"date-parts":[["2007"]]},"page":"1-26","publisher":"The Getty Conservation Institute","publisher-place":"Tenerife, Spain","title":"Microbial Contamination in Archives and Museums: Health Hazards and Preventive Strategies Using Air Ventilation Systems","type":"paper-conference"},"uris":["http://www.mendeley.com/documents/?uuid=642ecba7-b975-4e2a-9b07-b0bb7950b860","http://www.mendeley.com/documents/?uuid=3c54f80d-8579-4ab3-ad1f-c3509dded589"]}],"mendeley":{"formattedCitation":"[24]","plainTextFormattedCitation":"[24]","previouslyFormattedCitation":"(Valentin 2007)"},"properties":{"noteIndex":0},"schema":"https://github.com/citation-style-language/schema/raw/master/csl-citation.json"}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[24]</w:t>
            </w:r>
            <w:r w:rsidRPr="005242C1">
              <w:rPr>
                <w:sz w:val="18"/>
                <w:szCs w:val="18"/>
                <w:lang w:val="en-GB"/>
              </w:rPr>
              <w:fldChar w:fldCharType="end"/>
            </w:r>
          </w:p>
        </w:tc>
        <w:tc>
          <w:tcPr>
            <w:tcW w:w="3392" w:type="dxa"/>
            <w:vAlign w:val="center"/>
          </w:tcPr>
          <w:p w14:paraId="0D99C5C8"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hideMark/>
          </w:tcPr>
          <w:p w14:paraId="5F455170" w14:textId="77777777" w:rsidR="00674FB2" w:rsidRPr="005242C1" w:rsidRDefault="00674FB2" w:rsidP="00674FB2">
            <w:pPr>
              <w:spacing w:line="276" w:lineRule="auto"/>
              <w:jc w:val="center"/>
              <w:rPr>
                <w:noProof/>
                <w:sz w:val="18"/>
                <w:szCs w:val="18"/>
                <w:lang w:val="en-GB"/>
              </w:rPr>
            </w:pPr>
            <w:r w:rsidRPr="005242C1">
              <w:rPr>
                <w:noProof/>
                <w:sz w:val="18"/>
                <w:szCs w:val="18"/>
                <w:lang w:val="en-GB"/>
              </w:rPr>
              <w:t>-</w:t>
            </w:r>
          </w:p>
        </w:tc>
      </w:tr>
      <w:tr w:rsidR="00674FB2" w:rsidRPr="00C048E1" w14:paraId="30AD48F6" w14:textId="77777777" w:rsidTr="0038188C">
        <w:trPr>
          <w:trHeight w:val="397"/>
        </w:trPr>
        <w:tc>
          <w:tcPr>
            <w:tcW w:w="4395" w:type="dxa"/>
            <w:shd w:val="clear" w:color="auto" w:fill="auto"/>
            <w:vAlign w:val="center"/>
          </w:tcPr>
          <w:p w14:paraId="2E88B605" w14:textId="66AC1656" w:rsidR="00674FB2" w:rsidRPr="00DA1976" w:rsidRDefault="00674FB2" w:rsidP="00674FB2">
            <w:pPr>
              <w:spacing w:line="276" w:lineRule="auto"/>
              <w:rPr>
                <w:iCs/>
                <w:sz w:val="18"/>
                <w:szCs w:val="18"/>
                <w:lang w:val="en-GB"/>
              </w:rPr>
            </w:pPr>
            <w:r>
              <w:rPr>
                <w:b/>
                <w:i/>
                <w:iCs/>
                <w:sz w:val="18"/>
                <w:szCs w:val="18"/>
                <w:lang w:val="en-GB"/>
              </w:rPr>
              <w:lastRenderedPageBreak/>
              <w:t xml:space="preserve">Periconia </w:t>
            </w:r>
            <w:r>
              <w:rPr>
                <w:b/>
                <w:iCs/>
                <w:sz w:val="18"/>
                <w:szCs w:val="18"/>
                <w:lang w:val="en-GB"/>
              </w:rPr>
              <w:t xml:space="preserve">sp. </w:t>
            </w:r>
            <w:r>
              <w:rPr>
                <w:iCs/>
                <w:sz w:val="18"/>
                <w:szCs w:val="18"/>
                <w:lang w:val="en-GB"/>
              </w:rPr>
              <w:t>Tode</w:t>
            </w:r>
          </w:p>
        </w:tc>
        <w:tc>
          <w:tcPr>
            <w:tcW w:w="3391" w:type="dxa"/>
            <w:vAlign w:val="center"/>
          </w:tcPr>
          <w:p w14:paraId="4DBBB45C" w14:textId="480458CC" w:rsidR="00674FB2" w:rsidRPr="005242C1" w:rsidRDefault="00674FB2" w:rsidP="00D85868">
            <w:pPr>
              <w:spacing w:line="276" w:lineRule="auto"/>
              <w:jc w:val="center"/>
              <w:rPr>
                <w:sz w:val="18"/>
                <w:szCs w:val="18"/>
                <w:lang w:val="en-GB"/>
              </w:rPr>
            </w:pPr>
            <w:r w:rsidRPr="005242C1">
              <w:rPr>
                <w:sz w:val="18"/>
                <w:szCs w:val="18"/>
                <w:lang w:val="en-GB"/>
              </w:rPr>
              <w:t xml:space="preserve">India </w:t>
            </w:r>
            <w:r w:rsidRPr="005242C1">
              <w:rPr>
                <w:sz w:val="18"/>
                <w:szCs w:val="18"/>
                <w:lang w:val="en-GB"/>
              </w:rPr>
              <w:fldChar w:fldCharType="begin" w:fldLock="1"/>
            </w:r>
            <w:r w:rsidR="00B056A6">
              <w:rPr>
                <w:sz w:val="18"/>
                <w:szCs w:val="18"/>
                <w:lang w:val="en-GB"/>
              </w:rPr>
              <w:instrText>ADDIN CSL_CITATION {"citationItems":[{"id":"ITEM-1","itemData":{"author":[{"dropping-particle":"","family":"Thaware","given":"Jayshree","non-dropping-particle":"","parse-names":false,"suffix":""},{"dropping-particle":"","family":"Jawade","given":"Seema","non-dropping-particle":"","parse-names":false,"suffix":""},{"dropping-particle":"","family":"College","given":"S K Porwal","non-dropping-particle":"","parse-names":false,"suffix":""},{"dropping-particle":"","family":"Dist-nagpur","given":"Kamptee","non-dropping-particle":"","parse-names":false,"suffix":""}],"id":"ITEM-1","issue":"4","issued":{"date-parts":[["2014"]]},"page":"42-47","title":"Comparative aeromycological study of three libraries in Kamptee","type":"article-journal","volume":"2"},"uris":["http://www.mendeley.com/documents/?uuid=29415398-1d36-4079-a66f-95d5e1a90882"]}],"mendeley":{"formattedCitation":"[32]","plainTextFormattedCitation":"[32]","previouslyFormattedCitation":"(Thaware et al. 2014)"},"properties":{"noteIndex":0},"schema":"https://github.com/citation-style-language/schema/raw/master/csl-citation.json"}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[32]</w:t>
            </w:r>
            <w:r w:rsidRPr="005242C1">
              <w:rPr>
                <w:sz w:val="18"/>
                <w:szCs w:val="18"/>
                <w:lang w:val="en-GB"/>
              </w:rPr>
              <w:fldChar w:fldCharType="end"/>
            </w:r>
          </w:p>
        </w:tc>
        <w:tc>
          <w:tcPr>
            <w:tcW w:w="3392" w:type="dxa"/>
            <w:vAlign w:val="center"/>
          </w:tcPr>
          <w:p w14:paraId="3502FF65" w14:textId="7D517492"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4F0C9497" w14:textId="46066E32" w:rsidR="00674FB2" w:rsidRPr="005242C1" w:rsidRDefault="00674FB2" w:rsidP="00D85868">
            <w:pPr>
              <w:spacing w:line="276" w:lineRule="auto"/>
              <w:jc w:val="center"/>
              <w:rPr>
                <w:noProof/>
                <w:sz w:val="18"/>
                <w:szCs w:val="18"/>
              </w:rPr>
            </w:pPr>
            <w:r w:rsidRPr="005242C1">
              <w:rPr>
                <w:noProof/>
                <w:sz w:val="18"/>
                <w:szCs w:val="18"/>
              </w:rPr>
              <w:t xml:space="preserve">Costa Rica </w:t>
            </w:r>
            <w:r w:rsidRPr="005242C1">
              <w:rPr>
                <w:noProof/>
                <w:sz w:val="18"/>
                <w:szCs w:val="18"/>
                <w:lang w:val="en-GB"/>
              </w:rPr>
              <w:fldChar w:fldCharType="begin" w:fldLock="1"/>
            </w:r>
            <w:r w:rsidR="00B056A6">
              <w:rPr>
                <w:noProof/>
                <w:sz w:val="18"/>
                <w:szCs w:val="18"/>
              </w:rPr>
              <w:instrText>ADDIN CSL_CITATION {"citationItems":[{"id":"ITEM-1","itemData":{"DOI":"10.1038/s41598-018-24934-7","ISSN":"20452322","author":[{"dropping-particle":"","family":"Coronado-Ruiz","given":"Carolina","non-dropping-particle":"","parse-names":false,"suffix":""},{"dropping-particle":"","family":"Avendaño","given":"Roberto","non-dropping-particle":"","parse-names":false,"suffix":""},{"dropping-particle":"","family":"Escudero-Leyva","given":"Efraín","non-dropping-particle":"","parse-names":false,"suffix":""},{"dropping-particle":"","family":"Conejo-Barboza","given":"Geraldine","non-dropping-particle":"","parse-names":false,"suffix":""},{"dropping-particle":"","family":"Chaverri","given":"Priscila","non-dropping-particle":"","parse-names":false,"suffix":""},{"dropping-particle":"","family":"Chavarría","given":"Max","non-dropping-particle":"","parse-names":false,"suffix":""}],"container-title":"Scientific Reports","id":"ITEM-1","issue":"1","issued":{"date-parts":[["2018"]]},"page":"1-9","title":"Two new cellulolytic fungal species isolated from a 19th-century art collection","type":"article-journal","volume":"8"},"uris":["http://www.mendeley.com/documents/?uuid=ac43f713-bb39-44ea-8292-cc39eb9b3147"]}],"mendeley":{"formattedCitation":"[43]","plainTextFormattedCitation":"[43]","previouslyFormattedCitation":"(Coronado-Ruiz et al. 2018)"},"properties":{"noteIndex":0},"schema":"https://github.com/citation-style-language/schema/raw/master/csl-citation.json"}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rPr>
              <w:t>[43]</w:t>
            </w:r>
            <w:r w:rsidRPr="005242C1">
              <w:rPr>
                <w:noProof/>
                <w:sz w:val="18"/>
                <w:szCs w:val="18"/>
                <w:lang w:val="en-GB"/>
              </w:rPr>
              <w:fldChar w:fldCharType="end"/>
            </w:r>
          </w:p>
        </w:tc>
      </w:tr>
      <w:tr w:rsidR="00674FB2" w:rsidRPr="00DD1D34" w14:paraId="48F853B2" w14:textId="77777777" w:rsidTr="0038188C">
        <w:trPr>
          <w:trHeight w:val="397"/>
        </w:trPr>
        <w:tc>
          <w:tcPr>
            <w:tcW w:w="4395" w:type="dxa"/>
            <w:shd w:val="clear" w:color="auto" w:fill="auto"/>
            <w:vAlign w:val="center"/>
          </w:tcPr>
          <w:p w14:paraId="443BBEF0" w14:textId="243F64FB" w:rsidR="00674FB2" w:rsidRPr="00DD1D34" w:rsidRDefault="00674FB2" w:rsidP="00674FB2">
            <w:pPr>
              <w:spacing w:line="276" w:lineRule="auto"/>
              <w:rPr>
                <w:b/>
                <w:iCs/>
                <w:sz w:val="18"/>
                <w:szCs w:val="18"/>
                <w:lang w:val="en-GB"/>
              </w:rPr>
            </w:pPr>
            <w:r w:rsidRPr="00F620CC">
              <w:rPr>
                <w:b/>
                <w:i/>
                <w:iCs/>
                <w:sz w:val="18"/>
                <w:szCs w:val="18"/>
                <w:lang w:val="en-GB"/>
              </w:rPr>
              <w:t xml:space="preserve">Periconia </w:t>
            </w:r>
            <w:r>
              <w:rPr>
                <w:b/>
                <w:i/>
                <w:iCs/>
                <w:sz w:val="18"/>
                <w:szCs w:val="18"/>
                <w:lang w:val="en-GB"/>
              </w:rPr>
              <w:t>cookei</w:t>
            </w:r>
            <w:r w:rsidRPr="00F620CC">
              <w:rPr>
                <w:iCs/>
                <w:sz w:val="18"/>
                <w:szCs w:val="18"/>
                <w:lang w:val="en-GB"/>
              </w:rPr>
              <w:t xml:space="preserve"> E.W. Mason &amp; M.B. Ellis</w:t>
            </w:r>
          </w:p>
        </w:tc>
        <w:tc>
          <w:tcPr>
            <w:tcW w:w="3391" w:type="dxa"/>
            <w:vAlign w:val="center"/>
          </w:tcPr>
          <w:p w14:paraId="4318E437"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2CF7EDEB" w14:textId="05FB7154" w:rsidR="00674FB2" w:rsidRPr="005242C1" w:rsidRDefault="00674FB2"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{"citationItems":[{"id":"ITEM-1","itemData":{"author":[{"dropping-particle":"","family":"Maggi","given":"Oriana","non-dropping-particle":"","parse-names":false,"suffix":""},{"dropping-particle":"","family":"Persiani","given":"Anna Maria","non-dropping-particle":"","parse-names":false,"suffix":""},{"dropping-particle":"","family":"Gallo","given":"Fausta","non-dropping-particle":"","parse-names":false,"suffix":""},{"dropping-particle":"","family":"Valenti","given":"Paola","non-dropping-particle":"","parse-names":false,"suffix":""},{"dropping-particle":"","family":"Pasquariello","given":"Giovanna","non-dropping-particle":"","parse-names":false,"suffix":""},{"dropping-particle":"","family":"Sclocchi","given":"Maria Carla","non-dropping-particle":"","parse-names":false,"suffix":""},{"dropping-particle":"","family":"Scorrano","given":"Mauro","non-dropping-particle":"","parse-names":false,"suffix":""}],"container-title":"Aerobiologia","id":"ITEM-1","issue":"3-4","issued":{"date-parts":[["2000"]]},"page":"429-434","title":"Airborne fungal spores in dust present in archives: Proposal for a detection method, new for archival materials","type":"article-journal","volume":"16"},"uris":["http://www.mendeley.com/documents/?uuid=7a3cb116-d32e-485d-a73c-4e32d928396c"]}],"mendeley":{"formattedCitation":"[10]","plainTextFormattedCitation":"[10]","previouslyFormattedCitation":"(Maggi et al. 2000)"},"properties":{"noteIndex":0},"schema":"https://github.com/citation-style-language/schema/raw/master/csl-citation.json"}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[10]</w:t>
            </w:r>
            <w:r w:rsidRPr="005242C1">
              <w:rPr>
                <w:sz w:val="18"/>
                <w:szCs w:val="18"/>
                <w:lang w:val="en-GB"/>
              </w:rPr>
              <w:fldChar w:fldCharType="end"/>
            </w:r>
          </w:p>
        </w:tc>
        <w:tc>
          <w:tcPr>
            <w:tcW w:w="3392" w:type="dxa"/>
            <w:shd w:val="clear" w:color="auto" w:fill="auto"/>
            <w:vAlign w:val="center"/>
          </w:tcPr>
          <w:p w14:paraId="3E6F2557" w14:textId="77777777" w:rsidR="00674FB2" w:rsidRPr="005242C1" w:rsidRDefault="00674FB2" w:rsidP="00674FB2">
            <w:pPr>
              <w:spacing w:line="276" w:lineRule="auto"/>
              <w:jc w:val="center"/>
              <w:rPr>
                <w:noProof/>
                <w:sz w:val="18"/>
                <w:szCs w:val="18"/>
                <w:lang w:val="en-GB"/>
              </w:rPr>
            </w:pPr>
            <w:r w:rsidRPr="005242C1">
              <w:rPr>
                <w:noProof/>
                <w:sz w:val="18"/>
                <w:szCs w:val="18"/>
                <w:lang w:val="en-GB"/>
              </w:rPr>
              <w:t>-</w:t>
            </w:r>
          </w:p>
        </w:tc>
      </w:tr>
      <w:tr w:rsidR="00674FB2" w:rsidRPr="00DD1D34" w14:paraId="0D42EB15" w14:textId="77777777" w:rsidTr="0038188C">
        <w:trPr>
          <w:trHeight w:val="397"/>
        </w:trPr>
        <w:tc>
          <w:tcPr>
            <w:tcW w:w="4395" w:type="dxa"/>
            <w:shd w:val="clear" w:color="auto" w:fill="auto"/>
            <w:vAlign w:val="center"/>
          </w:tcPr>
          <w:p w14:paraId="66164553" w14:textId="5804A3EF" w:rsidR="00674FB2" w:rsidRPr="00811678" w:rsidRDefault="00674FB2" w:rsidP="00674FB2">
            <w:pPr>
              <w:spacing w:line="276" w:lineRule="auto"/>
              <w:rPr>
                <w:iCs/>
                <w:sz w:val="18"/>
                <w:szCs w:val="18"/>
                <w:lang w:val="en-GB"/>
              </w:rPr>
            </w:pPr>
            <w:r>
              <w:rPr>
                <w:b/>
                <w:i/>
                <w:iCs/>
                <w:sz w:val="18"/>
                <w:szCs w:val="18"/>
                <w:lang w:val="en-GB"/>
              </w:rPr>
              <w:t xml:space="preserve">Pestalotia </w:t>
            </w:r>
            <w:r>
              <w:rPr>
                <w:b/>
                <w:iCs/>
                <w:sz w:val="18"/>
                <w:szCs w:val="18"/>
                <w:lang w:val="en-GB"/>
              </w:rPr>
              <w:t xml:space="preserve">sp. </w:t>
            </w:r>
            <w:r>
              <w:rPr>
                <w:iCs/>
                <w:sz w:val="18"/>
                <w:szCs w:val="18"/>
                <w:lang w:val="en-GB"/>
              </w:rPr>
              <w:t>De Not.</w:t>
            </w:r>
          </w:p>
        </w:tc>
        <w:tc>
          <w:tcPr>
            <w:tcW w:w="3391" w:type="dxa"/>
            <w:vAlign w:val="center"/>
          </w:tcPr>
          <w:p w14:paraId="7F6E6FF8" w14:textId="17F7B63D" w:rsidR="00674FB2" w:rsidRPr="005242C1" w:rsidRDefault="00674FB2" w:rsidP="00D85868">
            <w:pPr>
              <w:spacing w:line="276" w:lineRule="auto"/>
              <w:jc w:val="center"/>
              <w:rPr>
                <w:sz w:val="18"/>
                <w:szCs w:val="18"/>
              </w:rPr>
            </w:pPr>
            <w:r w:rsidRPr="005242C1">
              <w:rPr>
                <w:sz w:val="18"/>
                <w:szCs w:val="18"/>
              </w:rPr>
              <w:t xml:space="preserve">Cuba </w:t>
            </w:r>
            <w:r w:rsidRPr="005242C1">
              <w:rPr>
                <w:sz w:val="18"/>
                <w:szCs w:val="18"/>
                <w:lang w:val="en-GB"/>
              </w:rPr>
              <w:fldChar w:fldCharType="begin" w:fldLock="1"/>
            </w:r>
            <w:r w:rsidR="00B056A6">
              <w:rPr>
                <w:sz w:val="18"/>
                <w:szCs w:val="18"/>
              </w:rPr>
              <w:instrText>ADDIN CSL_CITATION {"citationItems":[{"id":"ITEM-1","itemData":{"author":[{"dropping-particle":"","family":"Molina-Veloso","given":"Alian","non-dropping-particle":"","parse-names":false,"suffix":""},{"dropping-particle":"","family":"Borrego-Alonso","given":"","non-dropping-particle":"","parse-names":false,"suffix":""},{"dropping-particle":"","family":"F.","given":"Sofía","non-dropping-particle":"","parse-names":false,"suffix":""}],"container-title":"Revista Alergia México","id":"ITEM-1","issue":"1","issued":{"date-parts":[["2017"]]},"page":"40-51","title":"Viable allergenic fungi in a documentary deposit of the National Archive of Cuba","type":"article-journal","volume":"64"},"uris":["http://www.mendeley.com/documents/?uuid=6fcc44b8-43ab-4861-9311-4bf20f85012b"]},{"id":"ITEM-2","itemData":{"author":[{"dropping-particle":"","family":"Borrego","given":"S.","non-dropping-particle":"","parse-names":false,"suffix":""},{"dropping-particle":"","family":"Molina","given":"Alian","non-dropping-particle":"","parse-names":false,"suffix":""},{"dropping-particle":"","family":"Santana","given":"Adriana","non-dropping-particle":"","parse-names":false,"suffix":""}],"container-title":"EC Microbiology","id":"ITEM-2","issued":{"date-parts":[["2017"]]},"page":"205-226","title":"Fungi in Archive Repositories Environments and the Deterioration of the Graphics Documents","type":"article-journal","volume":"11"},"uris":["http://www.mendeley.com/documents/?uuid=0ed884ca-cf7c-4f79-981a-10404f6f58db"]}],"mendeley":{"formattedCitation":"[29,30]","plainTextFormattedCitation":"[29,30]","previouslyFormattedCitation":"(Borrego et al. 2017; Molina-Veloso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[29,30]</w:t>
            </w:r>
            <w:r w:rsidRPr="005242C1">
              <w:rPr>
                <w:sz w:val="18"/>
                <w:szCs w:val="18"/>
                <w:lang w:val="en-GB"/>
              </w:rPr>
              <w:fldChar w:fldCharType="end"/>
            </w:r>
          </w:p>
        </w:tc>
        <w:tc>
          <w:tcPr>
            <w:tcW w:w="3392" w:type="dxa"/>
            <w:vAlign w:val="center"/>
          </w:tcPr>
          <w:p w14:paraId="4ACA6FBC" w14:textId="3303AE9A" w:rsidR="00674FB2" w:rsidRPr="005242C1" w:rsidRDefault="00674FB2" w:rsidP="00674FB2">
            <w:pPr>
              <w:spacing w:line="276" w:lineRule="auto"/>
              <w:jc w:val="center"/>
              <w:rPr>
                <w:sz w:val="18"/>
                <w:szCs w:val="18"/>
              </w:rPr>
            </w:pPr>
            <w:r w:rsidRPr="005242C1">
              <w:rPr>
                <w:sz w:val="18"/>
                <w:szCs w:val="18"/>
              </w:rPr>
              <w:t>-</w:t>
            </w:r>
          </w:p>
        </w:tc>
        <w:tc>
          <w:tcPr>
            <w:tcW w:w="3392" w:type="dxa"/>
            <w:shd w:val="clear" w:color="auto" w:fill="auto"/>
            <w:vAlign w:val="center"/>
          </w:tcPr>
          <w:p w14:paraId="532D55D7" w14:textId="2F4E05BD" w:rsidR="00674FB2" w:rsidRPr="005242C1" w:rsidRDefault="00674FB2" w:rsidP="00674FB2">
            <w:pPr>
              <w:spacing w:line="276" w:lineRule="auto"/>
              <w:jc w:val="center"/>
              <w:rPr>
                <w:noProof/>
                <w:sz w:val="18"/>
                <w:szCs w:val="18"/>
              </w:rPr>
            </w:pPr>
            <w:r w:rsidRPr="005242C1">
              <w:rPr>
                <w:noProof/>
                <w:sz w:val="18"/>
                <w:szCs w:val="18"/>
              </w:rPr>
              <w:t>-</w:t>
            </w:r>
          </w:p>
        </w:tc>
      </w:tr>
      <w:tr w:rsidR="00674FB2" w:rsidRPr="00DD1D34" w14:paraId="3B09A75F" w14:textId="77777777" w:rsidTr="0038188C">
        <w:trPr>
          <w:trHeight w:val="397"/>
        </w:trPr>
        <w:tc>
          <w:tcPr>
            <w:tcW w:w="4395" w:type="dxa"/>
            <w:shd w:val="clear" w:color="auto" w:fill="auto"/>
            <w:vAlign w:val="center"/>
            <w:hideMark/>
          </w:tcPr>
          <w:p w14:paraId="79AFAC60" w14:textId="77777777" w:rsidR="00674FB2" w:rsidRPr="00DD1D34" w:rsidRDefault="00674FB2" w:rsidP="00674FB2">
            <w:pPr>
              <w:spacing w:line="276" w:lineRule="auto"/>
              <w:rPr>
                <w:b/>
                <w:i/>
                <w:iCs/>
                <w:sz w:val="18"/>
                <w:szCs w:val="18"/>
                <w:lang w:val="en-GB"/>
              </w:rPr>
            </w:pPr>
            <w:r w:rsidRPr="00DD1D34">
              <w:rPr>
                <w:b/>
                <w:i/>
                <w:iCs/>
                <w:sz w:val="18"/>
                <w:szCs w:val="18"/>
                <w:lang w:val="en-GB"/>
              </w:rPr>
              <w:t>Peziza ostracoderma</w:t>
            </w:r>
            <w:r w:rsidRPr="00DD1D34">
              <w:rPr>
                <w:b/>
                <w:sz w:val="18"/>
                <w:szCs w:val="18"/>
                <w:lang w:val="en-GB"/>
              </w:rPr>
              <w:t xml:space="preserve"> </w:t>
            </w:r>
            <w:r w:rsidRPr="00AD13CA">
              <w:rPr>
                <w:sz w:val="18"/>
                <w:szCs w:val="18"/>
                <w:lang w:val="en-GB"/>
              </w:rPr>
              <w:t>Korf</w:t>
            </w:r>
          </w:p>
        </w:tc>
        <w:tc>
          <w:tcPr>
            <w:tcW w:w="3391" w:type="dxa"/>
            <w:vAlign w:val="center"/>
          </w:tcPr>
          <w:p w14:paraId="6374E179"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15FACFE0"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520593F3" w14:textId="2A88B777" w:rsidR="00674FB2" w:rsidRPr="005242C1" w:rsidRDefault="00674FB2" w:rsidP="00D85868">
            <w:pPr>
              <w:spacing w:line="276" w:lineRule="auto"/>
              <w:jc w:val="center"/>
              <w:rPr>
                <w:noProof/>
                <w:sz w:val="18"/>
                <w:szCs w:val="18"/>
                <w:lang w:val="en-GB"/>
              </w:rPr>
            </w:pPr>
            <w:r w:rsidRPr="005242C1">
              <w:rPr>
                <w:noProof/>
                <w:sz w:val="18"/>
                <w:szCs w:val="18"/>
                <w:lang w:val="en-GB"/>
              </w:rPr>
              <w:t xml:space="preserve">Italy </w:t>
            </w:r>
            <w:r w:rsidRPr="005242C1">
              <w:rPr>
                <w:noProof/>
                <w:sz w:val="18"/>
                <w:szCs w:val="18"/>
                <w:lang w:val="en-GB"/>
              </w:rPr>
              <w:fldChar w:fldCharType="begin" w:fldLock="1"/>
            </w:r>
            <w:r w:rsidR="00B056A6">
              <w:rPr>
                <w:noProof/>
                <w:sz w:val="18"/>
                <w:szCs w:val="18"/>
                <w:lang w:val="en-GB"/>
              </w:rPr>
              <w:instrText>ADDIN CSL_CITATION {"citationItems":[{"id":"ITEM-1","itemData":{"DOI":"PII S0964-8305(02)00137-3","ISBN":"0964-8305","abstract":"After initial tests carried out on 20 stained paper samples from different centuries, we have devised a non-destructive method for taking samples from foxed areas of ancient maps. The stains were examined in normal light (NL) and then with fluorescence; we then checked whether fungal colonies were not developing in areas that did not respond to electronic excitation. Samples were taken using gauze-cotton swabs from fluorescent areas only. We found that fungi did develop, in the areas of the paper samples that were not clearly visible (NL) but fluorescent, when they were placed inside humidity chambers. It was confirmed that there is a correlation between the thermo-hygrometric parameters and the place of preservation and a relationship between the environment and the fungal species. We found cellulosolithic fungi and bacteria. We recommend early identification of \"discolouring\" with fluorescent methods in order to arrange suitable thermo-hygrometric conditions for preventing development of the infection: (C) 2002 Elsevier Science Ltd. All rights reserved.","author":[{"dropping-particle":"","family":"Corte","given":"A M","non-dropping-particle":"","parse-names":false,"suffix":""},{"dropping-particle":"","family":"Ferroni","given":"A","non-dropping-particle":"","parse-names":false,"suffix":""},{"dropping-particle":"","family":"Salvo","given":"V S","non-dropping-particle":"","parse-names":false,"suffix":""}],"container-title":"International Biodeterioration &amp; Biodegradation","id":"ITEM-1","issued":{"date-parts":[["2003"]]},"language":"English","page":"167-173","title":"Isolation of fungal species from test samples and maps damaged by foxing, and correlation between these species and the environment","type":"article-journal","volume":"51"},"uris":["http://www.mendeley.com/documents/?uuid=7d5b4eec-9976-4328-ae73-a2e2f05fa7e7"]}],"mendeley":{"formattedCitation":"[44]","plainTextFormattedCitation":"[44]","previouslyFormattedCitation":"(Corte et al. 2003)"},"properties":{"noteIndex":0},"schema":"https://github.com/citation-style-language/schema/raw/master/csl-citation.json"}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[44]</w:t>
            </w:r>
            <w:r w:rsidRPr="005242C1">
              <w:rPr>
                <w:noProof/>
                <w:sz w:val="18"/>
                <w:szCs w:val="18"/>
                <w:lang w:val="en-GB"/>
              </w:rPr>
              <w:fldChar w:fldCharType="end"/>
            </w:r>
          </w:p>
        </w:tc>
      </w:tr>
      <w:tr w:rsidR="00674FB2" w:rsidRPr="00B056A6" w14:paraId="52DD7991" w14:textId="77777777" w:rsidTr="0038188C">
        <w:trPr>
          <w:trHeight w:val="481"/>
        </w:trPr>
        <w:tc>
          <w:tcPr>
            <w:tcW w:w="4395" w:type="dxa"/>
            <w:shd w:val="clear" w:color="auto" w:fill="auto"/>
            <w:vAlign w:val="center"/>
          </w:tcPr>
          <w:p w14:paraId="6FCC4801" w14:textId="2A01C676" w:rsidR="00674FB2" w:rsidRPr="00DA1976" w:rsidRDefault="00674FB2" w:rsidP="00674FB2">
            <w:pPr>
              <w:spacing w:line="276" w:lineRule="auto"/>
              <w:rPr>
                <w:iCs/>
                <w:sz w:val="18"/>
                <w:szCs w:val="18"/>
                <w:lang w:val="en-GB"/>
              </w:rPr>
            </w:pPr>
            <w:r w:rsidRPr="00DA1976">
              <w:rPr>
                <w:b/>
                <w:i/>
                <w:iCs/>
                <w:sz w:val="18"/>
                <w:szCs w:val="18"/>
                <w:lang w:val="en-GB"/>
              </w:rPr>
              <w:t>Phaeomarasmius</w:t>
            </w:r>
            <w:r>
              <w:rPr>
                <w:b/>
                <w:i/>
                <w:iCs/>
                <w:sz w:val="18"/>
                <w:szCs w:val="18"/>
                <w:lang w:val="en-GB"/>
              </w:rPr>
              <w:t xml:space="preserve"> </w:t>
            </w:r>
            <w:r>
              <w:rPr>
                <w:b/>
                <w:iCs/>
                <w:sz w:val="18"/>
                <w:szCs w:val="18"/>
                <w:lang w:val="en-GB"/>
              </w:rPr>
              <w:t xml:space="preserve">sp. </w:t>
            </w:r>
            <w:r>
              <w:rPr>
                <w:iCs/>
                <w:sz w:val="18"/>
                <w:szCs w:val="18"/>
                <w:lang w:val="en-GB"/>
              </w:rPr>
              <w:t>Scherff.</w:t>
            </w:r>
          </w:p>
        </w:tc>
        <w:tc>
          <w:tcPr>
            <w:tcW w:w="3391" w:type="dxa"/>
            <w:vAlign w:val="center"/>
          </w:tcPr>
          <w:p w14:paraId="0AF34FC5"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3347E05B" w14:textId="77777777" w:rsidR="00674FB2" w:rsidRPr="005242C1" w:rsidRDefault="00674FB2" w:rsidP="00674FB2">
            <w:pPr>
              <w:jc w:val="center"/>
              <w:rPr>
                <w:sz w:val="18"/>
                <w:szCs w:val="18"/>
                <w:lang w:val="en-GB"/>
              </w:rPr>
            </w:pPr>
            <w:r w:rsidRPr="005242C1">
              <w:rPr>
                <w:sz w:val="18"/>
                <w:szCs w:val="18"/>
                <w:lang w:val="en-GB"/>
              </w:rPr>
              <w:t>-</w:t>
            </w:r>
          </w:p>
        </w:tc>
        <w:tc>
          <w:tcPr>
            <w:tcW w:w="3392" w:type="dxa"/>
            <w:shd w:val="clear" w:color="auto" w:fill="auto"/>
            <w:vAlign w:val="center"/>
          </w:tcPr>
          <w:p w14:paraId="6776C7D7" w14:textId="26194215" w:rsidR="00674FB2" w:rsidRPr="005242C1" w:rsidRDefault="00D57A52" w:rsidP="00D85868">
            <w:pPr>
              <w:spacing w:line="276" w:lineRule="auto"/>
              <w:jc w:val="center"/>
              <w:rPr>
                <w:noProof/>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B056A6" w14:paraId="601EED20" w14:textId="77777777" w:rsidTr="0038188C">
        <w:trPr>
          <w:trHeight w:val="397"/>
        </w:trPr>
        <w:tc>
          <w:tcPr>
            <w:tcW w:w="4395" w:type="dxa"/>
            <w:shd w:val="clear" w:color="auto" w:fill="auto"/>
            <w:vAlign w:val="center"/>
          </w:tcPr>
          <w:p w14:paraId="39B5A959" w14:textId="0F1483FF" w:rsidR="00674FB2" w:rsidRPr="00DD1D34" w:rsidRDefault="00674FB2" w:rsidP="00674FB2">
            <w:pPr>
              <w:spacing w:line="276" w:lineRule="auto"/>
              <w:rPr>
                <w:b/>
                <w:i/>
                <w:iCs/>
                <w:sz w:val="18"/>
                <w:szCs w:val="18"/>
                <w:lang w:val="en-GB"/>
              </w:rPr>
            </w:pPr>
            <w:r w:rsidRPr="00E672D9">
              <w:rPr>
                <w:b/>
                <w:i/>
                <w:iCs/>
                <w:sz w:val="18"/>
                <w:szCs w:val="18"/>
                <w:lang w:val="en-GB"/>
              </w:rPr>
              <w:t xml:space="preserve">Phaeosphaeria </w:t>
            </w:r>
            <w:r>
              <w:rPr>
                <w:b/>
                <w:iCs/>
                <w:sz w:val="18"/>
                <w:szCs w:val="18"/>
                <w:lang w:val="en-GB"/>
              </w:rPr>
              <w:t xml:space="preserve">sp. </w:t>
            </w:r>
            <w:r w:rsidRPr="00E672D9">
              <w:rPr>
                <w:iCs/>
                <w:sz w:val="18"/>
                <w:szCs w:val="18"/>
                <w:lang w:val="en-GB"/>
              </w:rPr>
              <w:t>I. Miyake</w:t>
            </w:r>
          </w:p>
        </w:tc>
        <w:tc>
          <w:tcPr>
            <w:tcW w:w="3391" w:type="dxa"/>
            <w:vAlign w:val="center"/>
          </w:tcPr>
          <w:p w14:paraId="092E8C2F" w14:textId="1F1FFB3B"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59C49A2D" w14:textId="28F5D6C2"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665B858A" w14:textId="374AAFD7" w:rsidR="00674FB2" w:rsidRPr="005242C1" w:rsidRDefault="00D57A52" w:rsidP="00D85868">
            <w:pPr>
              <w:spacing w:line="276" w:lineRule="auto"/>
              <w:jc w:val="center"/>
              <w:rPr>
                <w:noProof/>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B056A6" w14:paraId="6FE03EC1" w14:textId="77777777" w:rsidTr="00924D97">
        <w:trPr>
          <w:trHeight w:val="246"/>
        </w:trPr>
        <w:tc>
          <w:tcPr>
            <w:tcW w:w="4395" w:type="dxa"/>
            <w:shd w:val="clear" w:color="auto" w:fill="auto"/>
            <w:vAlign w:val="center"/>
          </w:tcPr>
          <w:p w14:paraId="12A1E6A9" w14:textId="627BC133" w:rsidR="00674FB2" w:rsidRPr="00DD1D34" w:rsidRDefault="00674FB2" w:rsidP="00674FB2">
            <w:pPr>
              <w:spacing w:line="276" w:lineRule="auto"/>
              <w:rPr>
                <w:b/>
                <w:i/>
                <w:iCs/>
                <w:sz w:val="18"/>
                <w:szCs w:val="18"/>
                <w:lang w:val="en-GB"/>
              </w:rPr>
            </w:pPr>
            <w:r w:rsidRPr="00DD1D34">
              <w:rPr>
                <w:b/>
                <w:i/>
                <w:iCs/>
                <w:sz w:val="18"/>
                <w:szCs w:val="18"/>
                <w:lang w:val="en-GB"/>
              </w:rPr>
              <w:t>Phaeosph</w:t>
            </w:r>
            <w:r>
              <w:rPr>
                <w:b/>
                <w:i/>
                <w:iCs/>
                <w:sz w:val="18"/>
                <w:szCs w:val="18"/>
                <w:lang w:val="en-GB"/>
              </w:rPr>
              <w:t>a</w:t>
            </w:r>
            <w:r w:rsidRPr="00DD1D34">
              <w:rPr>
                <w:b/>
                <w:i/>
                <w:iCs/>
                <w:sz w:val="18"/>
                <w:szCs w:val="18"/>
                <w:lang w:val="en-GB"/>
              </w:rPr>
              <w:t>eria herpotrichoides</w:t>
            </w:r>
            <w:r w:rsidRPr="00AD13CA">
              <w:rPr>
                <w:i/>
                <w:iCs/>
                <w:sz w:val="18"/>
                <w:szCs w:val="18"/>
                <w:lang w:val="en-GB"/>
              </w:rPr>
              <w:t xml:space="preserve"> </w:t>
            </w:r>
            <w:r w:rsidRPr="00AD13CA">
              <w:rPr>
                <w:iCs/>
                <w:sz w:val="18"/>
                <w:szCs w:val="18"/>
                <w:lang w:val="en-GB"/>
              </w:rPr>
              <w:t>(De Not.) L. Holm</w:t>
            </w:r>
          </w:p>
        </w:tc>
        <w:tc>
          <w:tcPr>
            <w:tcW w:w="3391" w:type="dxa"/>
            <w:vAlign w:val="center"/>
          </w:tcPr>
          <w:p w14:paraId="681A8A14" w14:textId="692393AC" w:rsidR="00674FB2" w:rsidRPr="005242C1" w:rsidRDefault="00674FB2"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{"citationItems":[{"id":"ITEM-1","itemData":{"DOI":"10.1016/j.ibiod.2014.12.012","ISBN":"0964-8305","ISSN":"09648305","abstract":"The use of Compactus shelves by libraries and archives is a good solution to optimize the storage space and prevent dust deposits on books. However, they are probably the cause of severe cases of fungal colonization in historical library materials. A typical phenomenon occurs as a spread of white mycelial growth forming scattered spots, mainly on volumes with leather or fabric bindings. Recent studies have identified the xerophilic fungus Eurotium halophilicum (anamorph Aspergillus halophilicus) as responsible for this kind of contamination. A similar situation was found inside the Library of Humanities (BAUM), at Ca' Foscari University, Venice (Italy). Various sampling methods, including cotton swabs and adhesive tape, were adopted to isolate fungi from books and a set of aerobiological analyses was performed to characterize the environment of the repository. The presence of E. halophilicum on both books and in the indoor air was confirmed by direct observation of adhesive tape samples, microscopic observations and molecular methods. Moreover, Aspergillus creber and Aspergillus protuberus belonging to the revised group Aspergillus section Versicolores, were also isolated for the first time in Italian conservation environments.","author":[{"dropping-particle":"","family":"Micheluz","given":"Anna","non-dropping-particle":"","parse-names":false,"suffix":""},{"dropping-particle":"","family":"Manente","given":"Sabrina","non-dropping-particle":"","parse-names":false,"suffix":""},{"dropping-particle":"","family":"Tigini","given":"Valeria","non-dropping-particle":"","parse-names":false,"suffix":""},{"dropping-particle":"","family":"Prigione","given":"Valeria","non-dropping-particle":"","parse-names":false,"suffix":""},{"dropping-particle":"","family":"Pinzari","given":"Flavia","non-dropping-particle":"","parse-names":false,"suffix":""},{"dropping-particle":"","family":"Ravagnan","given":"Giampietro","non-dropping-particle":"","parse-names":false,"suffix":""},{"dropping-particle":"","family":"Varese","given":"Giovanna Cristina","non-dropping-particle":"","parse-names":false,"suffix":""}],"container-title":"International Biodeterioration &amp; Biodegradation","id":"ITEM-1","issued":{"date-parts":[["2015"]]},"page":"1-7","title":"The extreme environment of a library: Xerophilic fungi inhabiting indoor niches","type":"article-journal","volume":"99"},"uris":["http://www.mendeley.com/documents/?uuid=8c2c861f-deac-41ca-95b4-ddc1e41e6f47"]},{"id":"ITEM-2","itemData":{"DOI":"10.3920/WMJ2015.1958","ISBN":"1875-0710","ISSN":"1875-0710","abstract":"The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Journal","id":"ITEM-2","issue":"3","issued":{"date-parts":[["2016"]]},"page":"397-407","title":"Fungal secondary metabolite analysis applied to Cultural Heritage: the case of a contaminated library in Venice","type":"article-journal","volume":"9"},"uris":["http://www.mendeley.com/documents/?uuid=ac26feea-eae3-4c2d-b7c6-d722b65e9507"]}],"mendeley":{"formattedCitation":"[20,39]","plainTextFormattedCitation":"[20,39]","previouslyFormattedCitation":"(Micheluz et al. 2015; 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[20,39]</w:t>
            </w:r>
            <w:r w:rsidRPr="005242C1">
              <w:rPr>
                <w:sz w:val="18"/>
                <w:szCs w:val="18"/>
                <w:lang w:val="en-GB"/>
              </w:rPr>
              <w:fldChar w:fldCharType="end"/>
            </w:r>
          </w:p>
        </w:tc>
        <w:tc>
          <w:tcPr>
            <w:tcW w:w="3392" w:type="dxa"/>
            <w:vAlign w:val="center"/>
          </w:tcPr>
          <w:p w14:paraId="5D30134E" w14:textId="77777777" w:rsidR="00674FB2" w:rsidRPr="005242C1" w:rsidRDefault="00674FB2" w:rsidP="00674FB2">
            <w:pPr>
              <w:jc w:val="center"/>
              <w:rPr>
                <w:sz w:val="18"/>
                <w:szCs w:val="18"/>
                <w:lang w:val="en-GB"/>
              </w:rPr>
            </w:pPr>
            <w:r w:rsidRPr="005242C1">
              <w:rPr>
                <w:sz w:val="18"/>
                <w:szCs w:val="18"/>
                <w:lang w:val="en-GB"/>
              </w:rPr>
              <w:t>-</w:t>
            </w:r>
          </w:p>
        </w:tc>
        <w:tc>
          <w:tcPr>
            <w:tcW w:w="3392" w:type="dxa"/>
            <w:shd w:val="clear" w:color="auto" w:fill="auto"/>
            <w:vAlign w:val="center"/>
          </w:tcPr>
          <w:p w14:paraId="186182B6" w14:textId="77777777" w:rsidR="00674FB2" w:rsidRPr="005242C1" w:rsidRDefault="00674FB2" w:rsidP="00674FB2">
            <w:pPr>
              <w:spacing w:line="276" w:lineRule="auto"/>
              <w:jc w:val="center"/>
              <w:rPr>
                <w:noProof/>
                <w:sz w:val="18"/>
                <w:szCs w:val="18"/>
                <w:lang w:val="en-GB"/>
              </w:rPr>
            </w:pPr>
            <w:r w:rsidRPr="005242C1">
              <w:rPr>
                <w:noProof/>
                <w:sz w:val="18"/>
                <w:szCs w:val="18"/>
                <w:lang w:val="en-GB"/>
              </w:rPr>
              <w:t>-</w:t>
            </w:r>
          </w:p>
        </w:tc>
      </w:tr>
      <w:tr w:rsidR="00674FB2" w:rsidRPr="0030132A" w14:paraId="1C53F993" w14:textId="77777777" w:rsidTr="00924D97">
        <w:trPr>
          <w:trHeight w:val="338"/>
        </w:trPr>
        <w:tc>
          <w:tcPr>
            <w:tcW w:w="4395" w:type="dxa"/>
            <w:shd w:val="clear" w:color="auto" w:fill="auto"/>
            <w:vAlign w:val="center"/>
          </w:tcPr>
          <w:p w14:paraId="4A91631E" w14:textId="3FE5EE94" w:rsidR="00674FB2" w:rsidRPr="00DD1D34" w:rsidRDefault="00674FB2" w:rsidP="00674FB2">
            <w:pPr>
              <w:spacing w:line="276" w:lineRule="auto"/>
              <w:rPr>
                <w:b/>
                <w:i/>
                <w:iCs/>
                <w:sz w:val="18"/>
                <w:szCs w:val="18"/>
                <w:lang w:val="en-GB"/>
              </w:rPr>
            </w:pPr>
            <w:r w:rsidRPr="00F63676">
              <w:rPr>
                <w:b/>
                <w:i/>
                <w:iCs/>
                <w:sz w:val="18"/>
                <w:szCs w:val="18"/>
                <w:lang w:val="en-GB"/>
              </w:rPr>
              <w:t xml:space="preserve">Phaeosphaeria microscopica </w:t>
            </w:r>
            <w:r w:rsidRPr="00F63676">
              <w:rPr>
                <w:iCs/>
                <w:sz w:val="18"/>
                <w:szCs w:val="18"/>
                <w:lang w:val="en-GB"/>
              </w:rPr>
              <w:t>(P. Karst.) O.E. Erikss</w:t>
            </w:r>
          </w:p>
        </w:tc>
        <w:tc>
          <w:tcPr>
            <w:tcW w:w="3391" w:type="dxa"/>
            <w:vAlign w:val="center"/>
          </w:tcPr>
          <w:p w14:paraId="46944C84" w14:textId="1E851C7C" w:rsidR="00674FB2" w:rsidRPr="005242C1" w:rsidRDefault="00674FB2"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Journal","id":"ITEM-1","issue":"3","issued":{"date-parts":[["2016"]]},"page":"397-407","title":"Fungal secondary metabolite analysis applied to Cultural Heritage: the case of a contaminated library in Venice","type":"article-journal","volume":"9"},"uris":["http://www.mendeley.com/documents/?uuid=ac26feea-eae3-4c2d-b7c6-d722b65e9507"]}],"mendeley":{"formattedCitation":"[20]","plainTextFormattedCitation":"[20]","previouslyFormattedCitation":"(Micheluz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[20]</w:t>
            </w:r>
            <w:r w:rsidRPr="005242C1">
              <w:rPr>
                <w:sz w:val="18"/>
                <w:szCs w:val="18"/>
                <w:lang w:val="en-GB"/>
              </w:rPr>
              <w:fldChar w:fldCharType="end"/>
            </w:r>
          </w:p>
        </w:tc>
        <w:tc>
          <w:tcPr>
            <w:tcW w:w="3392" w:type="dxa"/>
            <w:vAlign w:val="center"/>
          </w:tcPr>
          <w:p w14:paraId="42483CE5" w14:textId="4AE626A5" w:rsidR="00674FB2" w:rsidRPr="005242C1" w:rsidRDefault="00674FB2" w:rsidP="00674FB2">
            <w:pPr>
              <w:jc w:val="center"/>
              <w:rPr>
                <w:sz w:val="18"/>
                <w:szCs w:val="18"/>
                <w:lang w:val="en-GB"/>
              </w:rPr>
            </w:pPr>
            <w:r w:rsidRPr="005242C1">
              <w:rPr>
                <w:sz w:val="18"/>
                <w:szCs w:val="18"/>
                <w:lang w:val="en-GB"/>
              </w:rPr>
              <w:t>-</w:t>
            </w:r>
          </w:p>
        </w:tc>
        <w:tc>
          <w:tcPr>
            <w:tcW w:w="3392" w:type="dxa"/>
            <w:shd w:val="clear" w:color="auto" w:fill="auto"/>
            <w:vAlign w:val="center"/>
          </w:tcPr>
          <w:p w14:paraId="6854E7F8" w14:textId="7A655DCE" w:rsidR="00674FB2" w:rsidRPr="005242C1" w:rsidRDefault="00674FB2" w:rsidP="00674FB2">
            <w:pPr>
              <w:spacing w:line="276" w:lineRule="auto"/>
              <w:jc w:val="center"/>
              <w:rPr>
                <w:noProof/>
                <w:sz w:val="18"/>
                <w:szCs w:val="18"/>
                <w:lang w:val="en-GB"/>
              </w:rPr>
            </w:pPr>
            <w:r w:rsidRPr="005242C1">
              <w:rPr>
                <w:sz w:val="18"/>
                <w:szCs w:val="18"/>
                <w:lang w:val="en-GB"/>
              </w:rPr>
              <w:t>-</w:t>
            </w:r>
          </w:p>
        </w:tc>
      </w:tr>
      <w:tr w:rsidR="00674FB2" w:rsidRPr="0030132A" w14:paraId="65F099FC" w14:textId="77777777" w:rsidTr="005D7B64">
        <w:trPr>
          <w:trHeight w:val="400"/>
        </w:trPr>
        <w:tc>
          <w:tcPr>
            <w:tcW w:w="4395" w:type="dxa"/>
            <w:shd w:val="clear" w:color="auto" w:fill="auto"/>
            <w:vAlign w:val="center"/>
          </w:tcPr>
          <w:p w14:paraId="08D46CA0"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Phaeospheria typharum </w:t>
            </w:r>
            <w:r w:rsidRPr="00AD13CA">
              <w:rPr>
                <w:iCs/>
                <w:sz w:val="18"/>
                <w:szCs w:val="18"/>
                <w:lang w:val="en-GB"/>
              </w:rPr>
              <w:t>(Desm.) L. Holm</w:t>
            </w:r>
          </w:p>
        </w:tc>
        <w:tc>
          <w:tcPr>
            <w:tcW w:w="10175" w:type="dxa"/>
            <w:gridSpan w:val="3"/>
            <w:vAlign w:val="center"/>
          </w:tcPr>
          <w:p w14:paraId="740459A9" w14:textId="7F45D10A" w:rsidR="00674FB2" w:rsidRPr="005242C1" w:rsidRDefault="00674FB2" w:rsidP="00674FB2">
            <w:pPr>
              <w:spacing w:line="276" w:lineRule="auto"/>
              <w:jc w:val="center"/>
              <w:rPr>
                <w:i/>
                <w:noProof/>
                <w:sz w:val="18"/>
                <w:szCs w:val="18"/>
                <w:lang w:val="en-GB"/>
              </w:rPr>
            </w:pPr>
            <w:r w:rsidRPr="005242C1">
              <w:rPr>
                <w:i/>
                <w:noProof/>
                <w:sz w:val="18"/>
                <w:szCs w:val="18"/>
                <w:lang w:val="en-GB"/>
              </w:rPr>
              <w:t>See current name: Juncaceicola typharum</w:t>
            </w:r>
          </w:p>
        </w:tc>
      </w:tr>
      <w:tr w:rsidR="00674FB2" w:rsidRPr="002F2D6D" w14:paraId="7A8306B1" w14:textId="77777777" w:rsidTr="00924D97">
        <w:trPr>
          <w:trHeight w:val="388"/>
        </w:trPr>
        <w:tc>
          <w:tcPr>
            <w:tcW w:w="4395" w:type="dxa"/>
            <w:shd w:val="clear" w:color="auto" w:fill="auto"/>
            <w:vAlign w:val="center"/>
          </w:tcPr>
          <w:p w14:paraId="4BA64F0C" w14:textId="34A838D8" w:rsidR="00674FB2" w:rsidRPr="00B73F0F" w:rsidRDefault="00674FB2" w:rsidP="00674FB2">
            <w:pPr>
              <w:spacing w:line="276" w:lineRule="auto"/>
              <w:rPr>
                <w:iCs/>
                <w:sz w:val="18"/>
                <w:szCs w:val="18"/>
                <w:lang w:val="en-GB"/>
              </w:rPr>
            </w:pPr>
            <w:r w:rsidRPr="001C3D9D">
              <w:rPr>
                <w:b/>
                <w:i/>
                <w:iCs/>
                <w:sz w:val="18"/>
                <w:szCs w:val="18"/>
                <w:lang w:val="en-GB"/>
              </w:rPr>
              <w:t>Phanerochaete</w:t>
            </w:r>
            <w:r>
              <w:rPr>
                <w:b/>
                <w:i/>
                <w:iCs/>
                <w:sz w:val="18"/>
                <w:szCs w:val="18"/>
                <w:lang w:val="en-GB"/>
              </w:rPr>
              <w:t xml:space="preserve"> </w:t>
            </w:r>
            <w:r>
              <w:rPr>
                <w:b/>
                <w:iCs/>
                <w:sz w:val="18"/>
                <w:szCs w:val="18"/>
                <w:lang w:val="en-GB"/>
              </w:rPr>
              <w:t xml:space="preserve">sp. </w:t>
            </w:r>
            <w:r>
              <w:rPr>
                <w:iCs/>
                <w:sz w:val="18"/>
                <w:szCs w:val="18"/>
                <w:lang w:val="en-GB"/>
              </w:rPr>
              <w:t>P. Karst.</w:t>
            </w:r>
          </w:p>
        </w:tc>
        <w:tc>
          <w:tcPr>
            <w:tcW w:w="3391" w:type="dxa"/>
            <w:vAlign w:val="center"/>
          </w:tcPr>
          <w:p w14:paraId="46334AAA" w14:textId="1C530C84"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38C43B4B" w14:textId="3913EE0F" w:rsidR="00674FB2" w:rsidRPr="005242C1" w:rsidRDefault="00674FB2" w:rsidP="00674FB2">
            <w:pPr>
              <w:jc w:val="center"/>
              <w:rPr>
                <w:sz w:val="18"/>
                <w:szCs w:val="18"/>
                <w:lang w:val="en-GB"/>
              </w:rPr>
            </w:pPr>
            <w:r w:rsidRPr="005242C1">
              <w:rPr>
                <w:sz w:val="18"/>
                <w:szCs w:val="18"/>
                <w:lang w:val="en-GB"/>
              </w:rPr>
              <w:t>-</w:t>
            </w:r>
          </w:p>
        </w:tc>
        <w:tc>
          <w:tcPr>
            <w:tcW w:w="3392" w:type="dxa"/>
            <w:shd w:val="clear" w:color="auto" w:fill="auto"/>
            <w:vAlign w:val="center"/>
          </w:tcPr>
          <w:p w14:paraId="5B23766C" w14:textId="74861141" w:rsidR="00674FB2" w:rsidRPr="005242C1" w:rsidRDefault="00D57A52" w:rsidP="00D85868">
            <w:pPr>
              <w:spacing w:line="276" w:lineRule="auto"/>
              <w:jc w:val="center"/>
              <w:rPr>
                <w:noProof/>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2F2D6D" w14:paraId="652710CE" w14:textId="77777777" w:rsidTr="00924D97">
        <w:trPr>
          <w:trHeight w:val="338"/>
        </w:trPr>
        <w:tc>
          <w:tcPr>
            <w:tcW w:w="4395" w:type="dxa"/>
            <w:shd w:val="clear" w:color="auto" w:fill="auto"/>
            <w:vAlign w:val="center"/>
          </w:tcPr>
          <w:p w14:paraId="246D20A3" w14:textId="222878E2" w:rsidR="00674FB2" w:rsidRPr="00561DB2" w:rsidRDefault="00674FB2" w:rsidP="00674FB2">
            <w:pPr>
              <w:spacing w:line="276" w:lineRule="auto"/>
              <w:rPr>
                <w:iCs/>
                <w:sz w:val="18"/>
                <w:szCs w:val="18"/>
                <w:highlight w:val="yellow"/>
                <w:lang w:val="en-GB"/>
              </w:rPr>
            </w:pPr>
            <w:r w:rsidRPr="00561DB2">
              <w:rPr>
                <w:b/>
                <w:i/>
                <w:iCs/>
                <w:sz w:val="18"/>
                <w:szCs w:val="18"/>
                <w:lang w:val="en-GB"/>
              </w:rPr>
              <w:t xml:space="preserve">Phellinus </w:t>
            </w:r>
            <w:r w:rsidRPr="00561DB2">
              <w:rPr>
                <w:b/>
                <w:iCs/>
                <w:sz w:val="18"/>
                <w:szCs w:val="18"/>
                <w:lang w:val="en-GB"/>
              </w:rPr>
              <w:t xml:space="preserve">sp. </w:t>
            </w:r>
            <w:r w:rsidRPr="00561DB2">
              <w:rPr>
                <w:iCs/>
                <w:sz w:val="18"/>
                <w:szCs w:val="18"/>
                <w:lang w:val="en-GB"/>
              </w:rPr>
              <w:t>Quél.</w:t>
            </w:r>
          </w:p>
        </w:tc>
        <w:tc>
          <w:tcPr>
            <w:tcW w:w="3391" w:type="dxa"/>
            <w:vAlign w:val="center"/>
          </w:tcPr>
          <w:p w14:paraId="0989CA36" w14:textId="5BB28426"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061F278D" w14:textId="6A848423" w:rsidR="00674FB2" w:rsidRPr="005242C1" w:rsidRDefault="00674FB2" w:rsidP="00674FB2">
            <w:pPr>
              <w:jc w:val="center"/>
              <w:rPr>
                <w:sz w:val="18"/>
                <w:szCs w:val="18"/>
                <w:lang w:val="en-GB"/>
              </w:rPr>
            </w:pPr>
            <w:r w:rsidRPr="005242C1">
              <w:rPr>
                <w:sz w:val="18"/>
                <w:szCs w:val="18"/>
                <w:lang w:val="en-GB"/>
              </w:rPr>
              <w:t>-</w:t>
            </w:r>
          </w:p>
        </w:tc>
        <w:tc>
          <w:tcPr>
            <w:tcW w:w="3392" w:type="dxa"/>
            <w:shd w:val="clear" w:color="auto" w:fill="auto"/>
            <w:vAlign w:val="center"/>
          </w:tcPr>
          <w:p w14:paraId="743D0CF5" w14:textId="011E1502"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DD1D34" w14:paraId="5C08AA75" w14:textId="77777777" w:rsidTr="0038188C">
        <w:trPr>
          <w:trHeight w:val="397"/>
        </w:trPr>
        <w:tc>
          <w:tcPr>
            <w:tcW w:w="4395" w:type="dxa"/>
            <w:shd w:val="clear" w:color="auto" w:fill="auto"/>
            <w:vAlign w:val="center"/>
            <w:hideMark/>
          </w:tcPr>
          <w:p w14:paraId="095FDF86" w14:textId="77777777" w:rsidR="00674FB2" w:rsidRPr="00DD1D34" w:rsidRDefault="00674FB2" w:rsidP="00674FB2">
            <w:pPr>
              <w:spacing w:line="276" w:lineRule="auto"/>
              <w:rPr>
                <w:b/>
                <w:i/>
                <w:iCs/>
                <w:sz w:val="18"/>
                <w:szCs w:val="18"/>
                <w:lang w:val="en-GB"/>
              </w:rPr>
            </w:pPr>
            <w:r w:rsidRPr="00DD1D34">
              <w:rPr>
                <w:b/>
                <w:i/>
                <w:iCs/>
                <w:sz w:val="18"/>
                <w:szCs w:val="18"/>
                <w:lang w:val="en-GB"/>
              </w:rPr>
              <w:t>Phialemonium sp.</w:t>
            </w:r>
            <w:r w:rsidRPr="00DD1D34">
              <w:rPr>
                <w:b/>
                <w:iCs/>
                <w:sz w:val="18"/>
                <w:szCs w:val="18"/>
                <w:lang w:val="en-GB"/>
              </w:rPr>
              <w:t xml:space="preserve"> </w:t>
            </w:r>
            <w:r w:rsidRPr="00AD13CA">
              <w:rPr>
                <w:iCs/>
                <w:sz w:val="18"/>
                <w:szCs w:val="18"/>
                <w:lang w:val="en-GB"/>
              </w:rPr>
              <w:t>W. Gams &amp; McGinnis</w:t>
            </w:r>
          </w:p>
        </w:tc>
        <w:tc>
          <w:tcPr>
            <w:tcW w:w="3391" w:type="dxa"/>
            <w:vAlign w:val="center"/>
          </w:tcPr>
          <w:p w14:paraId="3E0EC7DC"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581614E4" w14:textId="491D2B76" w:rsidR="00674FB2" w:rsidRPr="005242C1" w:rsidRDefault="00674FB2" w:rsidP="00D85868">
            <w:pPr>
              <w:jc w:val="center"/>
              <w:rPr>
                <w:lang w:val="en-GB"/>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66cd4a08-7b7c-45bc-b878-2119d10d2e35"]}],"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tcPr>
          <w:p w14:paraId="622C6417" w14:textId="2807692D" w:rsidR="00674FB2" w:rsidRPr="005242C1" w:rsidRDefault="00674FB2" w:rsidP="00D85868">
            <w:pPr>
              <w:spacing w:line="276" w:lineRule="auto"/>
              <w:jc w:val="center"/>
              <w:rPr>
                <w:noProof/>
                <w:sz w:val="18"/>
                <w:szCs w:val="18"/>
                <w:lang w:val="en-GB"/>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mendeley":{"formattedCitation":"[4]","plainTextFormattedCitation":"[4]","previouslyFormattedCitation":"(Pinheiro 2014)"},"properties":{"noteIndex":0},"schema":"https://github.com/citation-style-language/schema/raw/master/csl-citation.json"}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w:t>
            </w:r>
            <w:r w:rsidRPr="005242C1">
              <w:rPr>
                <w:sz w:val="18"/>
                <w:szCs w:val="18"/>
                <w:lang w:val="en-GB"/>
              </w:rPr>
              <w:fldChar w:fldCharType="end"/>
            </w:r>
          </w:p>
        </w:tc>
      </w:tr>
      <w:tr w:rsidR="00674FB2" w:rsidRPr="00DD1D34" w14:paraId="44116FE5" w14:textId="77777777" w:rsidTr="0038188C">
        <w:trPr>
          <w:trHeight w:val="481"/>
        </w:trPr>
        <w:tc>
          <w:tcPr>
            <w:tcW w:w="4395" w:type="dxa"/>
            <w:shd w:val="clear" w:color="auto" w:fill="auto"/>
            <w:vAlign w:val="center"/>
            <w:hideMark/>
          </w:tcPr>
          <w:p w14:paraId="5A504079"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Phialophora </w:t>
            </w:r>
            <w:r w:rsidRPr="00DD1D34">
              <w:rPr>
                <w:b/>
                <w:iCs/>
                <w:sz w:val="18"/>
                <w:szCs w:val="18"/>
                <w:lang w:val="en-GB"/>
              </w:rPr>
              <w:t xml:space="preserve">sp. </w:t>
            </w:r>
            <w:r w:rsidRPr="00AD13CA">
              <w:rPr>
                <w:iCs/>
                <w:sz w:val="18"/>
                <w:szCs w:val="18"/>
                <w:lang w:val="en-GB"/>
              </w:rPr>
              <w:t>Medlar</w:t>
            </w:r>
          </w:p>
        </w:tc>
        <w:tc>
          <w:tcPr>
            <w:tcW w:w="3391" w:type="dxa"/>
            <w:vAlign w:val="center"/>
          </w:tcPr>
          <w:p w14:paraId="53C63953"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7691F70C" w14:textId="2A60AE18" w:rsidR="00674FB2" w:rsidRPr="005242C1" w:rsidRDefault="00674FB2" w:rsidP="00D85868">
            <w:pPr>
              <w:jc w:val="center"/>
              <w:rPr>
                <w:lang w:val="en-GB"/>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81405758-1b10-424b-8974-e7b6124e8740"]}],"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tcPr>
          <w:p w14:paraId="58BF75A7" w14:textId="48AAC977" w:rsidR="00674FB2" w:rsidRPr="005242C1" w:rsidRDefault="00674FB2" w:rsidP="00D85868">
            <w:pPr>
              <w:spacing w:line="276" w:lineRule="auto"/>
              <w:jc w:val="center"/>
              <w:rPr>
                <w:noProof/>
                <w:sz w:val="18"/>
                <w:szCs w:val="18"/>
                <w:lang w:val="en-GB"/>
              </w:rPr>
            </w:pPr>
            <w:r w:rsidRPr="005242C1">
              <w:rPr>
                <w:noProof/>
                <w:sz w:val="18"/>
                <w:szCs w:val="18"/>
                <w:lang w:val="en-GB"/>
              </w:rPr>
              <w:t xml:space="preserve">Finland, Portugal </w:t>
            </w:r>
            <w:r w:rsidRPr="005242C1">
              <w:rPr>
                <w:noProof/>
                <w:sz w:val="18"/>
                <w:szCs w:val="18"/>
                <w:lang w:val="en-GB"/>
              </w:rPr>
              <w:fldChar w:fldCharType="begin" w:fldLock="1"/>
            </w:r>
            <w:r w:rsidR="00B056A6">
              <w:rPr>
                <w:noProof/>
                <w:sz w:val="18"/>
                <w:szCs w:val="18"/>
                <w:lang w:val="en-GB"/>
              </w:rPr>
              <w:instrText>ADDIN CSL_CITATION {"citationItems":[{"id":"ITEM-1","itemData":{"DOI":"10.1016/S0964-8305(01)00103-2","ISSN":"09648305","author":[{"dropping-particle":"","family":"Hyvärinen","given":"Anne","non-dropping-particle":"","parse-names":false,"suffix":""},{"dropping-particle":"","family":"Meklin","given":"Teija","non-dropping-particle":"","parse-names":false,"suffix":""},{"dropping-particle":"","family":"Vepsalainen","given":"Asko","non-dropping-particle":"","parse-names":false,"suffix":""},{"dropping-particle":"","family":"Nevalainen","given":"Aino","non-dropping-particle":"","parse-names":false,"suffix":""}],"container-title":"International Biodeterioration &amp; Biodegradation","id":"ITEM-1","issue":"1","issued":{"date-parts":[["2002","1"]]},"page":"27-37","title":"Fungi and actinobacteria in moisture-damaged building materials — concentrations and diversity","type":"article-journal","volume":"49"},"uris":["http://www.mendeley.com/documents/?uuid=b3e92708-d501-495a-a70e-a1567ba2b06c","http://www.mendeley.com/documents/?uuid=6a64a2fb-7c74-4ca2-8944-e5df69d0d26c"]},{"id":"ITEM-2","itemData":{"author":[{"dropping-particle":"","family":"Lourenço","given":"M J L","non-dropping-particle":"","parse-names":false,"suffix":""},{"dropping-particle":"V","family":"Pol","given":"L","non-dropping-particle":"","parse-names":false,"suffix":""},{"dropping-particle":"","family":"Sampaio","given":"J P","non-dropping-particle":"","parse-names":false,"suffix":""},{"dropping-particle":"","family":"Philips","given":"A","non-dropping-particle":"","parse-names":false,"suffix":""},{"dropping-particle":"","family":"Fonseca","given":"A","non-dropping-particle":"","parse-names":false,"suffix":""},{"dropping-particle":"","family":"Vieira","given":"J","non-dropping-particle":"","parse-names":false,"suffix":""}],"container-title":"A História, a Formação e as Boas Práticas em Conservação e Restauro","id":"ITEM-2","issued":{"date-parts":[["2005"]]},"page":"CD-ROM","publisher":"Atas do 4º Encontro do Instituto Português de Conservação e Restauro","publisher-place":"Lisbon","title":"Isolamento, identificação e caracterização de microrganismos contaminantes dos arquivos da Direcção Geral dos Edifícios e Monumentos Nacionais","type":"paper-conference"},"uris":["http://www.mendeley.com/documents/?uuid=80b8278d-13f3-477e-b6fd-cab2a316122b","http://www.mendeley.com/documents/?uuid=efe5992b-6df3-4989-8ebf-5ed46c043202","http://www.mendeley.com/documents/?uuid=70bcfa7a-3487-45d1-bf68-fbbeb52fa04a"]}],"mendeley":{"formattedCitation":"[11,12]","plainTextFormattedCitation":"[11,12]","previouslyFormattedCitation":"(Hyvärinen et al. 2002; Lourenço et al. 2005)"},"properties":{"noteIndex":0},"schema":"https://github.com/citation-style-language/schema/raw/master/csl-citation.json"}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[11,12]</w:t>
            </w:r>
            <w:r w:rsidRPr="005242C1">
              <w:rPr>
                <w:noProof/>
                <w:sz w:val="18"/>
                <w:szCs w:val="18"/>
                <w:lang w:val="en-GB"/>
              </w:rPr>
              <w:fldChar w:fldCharType="end"/>
            </w:r>
          </w:p>
        </w:tc>
      </w:tr>
      <w:tr w:rsidR="00674FB2" w:rsidRPr="00DD1D34" w14:paraId="28634A49" w14:textId="77777777" w:rsidTr="0038188C">
        <w:trPr>
          <w:trHeight w:val="397"/>
        </w:trPr>
        <w:tc>
          <w:tcPr>
            <w:tcW w:w="4395" w:type="dxa"/>
            <w:shd w:val="clear" w:color="auto" w:fill="auto"/>
            <w:vAlign w:val="center"/>
            <w:hideMark/>
          </w:tcPr>
          <w:p w14:paraId="6BFE7111"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Phlebia subserialis </w:t>
            </w:r>
            <w:r w:rsidRPr="00AD13CA">
              <w:rPr>
                <w:sz w:val="18"/>
                <w:szCs w:val="18"/>
                <w:lang w:val="en-GB"/>
              </w:rPr>
              <w:t>(Bourdot &amp; Galzin) Donk</w:t>
            </w:r>
          </w:p>
        </w:tc>
        <w:tc>
          <w:tcPr>
            <w:tcW w:w="3391" w:type="dxa"/>
            <w:vAlign w:val="center"/>
          </w:tcPr>
          <w:p w14:paraId="1B4480F4"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2E13DA26"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4AA49E8C" w14:textId="76D6BB5D" w:rsidR="00674FB2" w:rsidRPr="005242C1" w:rsidRDefault="00674FB2" w:rsidP="00D85868">
            <w:pPr>
              <w:spacing w:line="276" w:lineRule="auto"/>
              <w:jc w:val="center"/>
              <w:rPr>
                <w:noProof/>
                <w:sz w:val="18"/>
                <w:szCs w:val="18"/>
                <w:lang w:val="en-GB"/>
              </w:rPr>
            </w:pPr>
            <w:r w:rsidRPr="005242C1">
              <w:rPr>
                <w:noProof/>
                <w:sz w:val="18"/>
                <w:szCs w:val="18"/>
                <w:lang w:val="en-GB"/>
              </w:rPr>
              <w:t xml:space="preserve">Portugal </w:t>
            </w:r>
            <w:r w:rsidRPr="005242C1">
              <w:rPr>
                <w:noProof/>
                <w:sz w:val="18"/>
                <w:szCs w:val="18"/>
                <w:lang w:val="en-GB"/>
              </w:rPr>
              <w:fldChar w:fldCharType="begin" w:fldLock="1"/>
            </w:r>
            <w:r w:rsidR="00B056A6">
              <w:rPr>
                <w:noProof/>
                <w:sz w:val="18"/>
                <w:szCs w:val="18"/>
                <w:lang w:val="en-GB"/>
              </w:rPr>
              <w:instrText>ADDIN CSL_CITATION {"citationItems":[{"id":"ITEM-1","itemData":{"DOI":"10.1016/j.ibiod.2009.03.010","ISBN":"0964-8305","abstract":"This multidisciplinary research combines knowledge in molecular biology with fungal morphology, aiming at the identification of infecting fungi from historical documents on the Archive of the University of Coimbra. The identification of infecting fungi on several bibliographic documents and support materials was based both on ribosomal DNA loci amplification and sequencing, and morphological identification, using macro- and microscopical traits. A high fungal diversity was found in all types of support: parchment. laid-paper and wood-pulp paper. Fourteen fungal genera were isolated, identified, and kept in culture. The most frequent were Cladosporium, Penicillium and Aspergillus, and other less frequent genera, such as Alternaria, Botrytis, Chaetomium, Chromelosporium, Epicoccum, Phlebiopsys and Toxicocladosporium were also present. Within these genera, 20 different species were identified, from which 15 were found only in a single support type. Cladosporium cladosporioides and Penicillium chrysogenum were the only species present in all support types. (C) 2009 Elsevier Ltd. All rights reserved.","author":[{"dropping-particle":"","family":"Mesquita","given":"N","non-dropping-particle":"","parse-names":false,"suffix":""},{"dropping-particle":"","family":"Portugal","given":"A","non-dropping-particle":"","parse-names":false,"suffix":""},{"dropping-particle":"","family":"Videira","given":"S","non-dropping-particle":"","parse-names":false,"suffix":""},{"dropping-particle":"","family":"Rodriguez-Echeverria","given":"S","non-dropping-particle":"","parse-names":false,"suffix":""},{"dropping-particle":"","family":"Bandeira","given":"A M L","non-dropping-particle":"","parse-names":false,"suffix":""},{"dropping-particle":"","family":"Santos","given":"M J A","non-dropping-particle":"","parse-names":false,"suffix":""},{"dropping-particle":"","family":"Freitas","given":"H","non-dropping-particle":"","parse-names":false,"suffix":""}],"container-title":"International Biodeterioration &amp; Biodegradation","id":"ITEM-1","issue":"5","issued":{"date-parts":[["2009"]]},"language":"English","note":"Cited References Count:27|ELSEVIER SCI LTD|THE BOULEVARD, LANGFORD LANE, KIDLINGTON, OXFORD OX5 1GB, OXON, ENGLAND","page":"626-629","title":"Fungal diversity in ancient documents. A case study on the Archive of the University of Coimbra","type":"article-journal","volume":"63"},"uris":["http://www.mendeley.com/documents/?uuid=a9ed6800-21ab-4603-a4b7-75acd2eeaabe"]}],"mendeley":{"formattedCitation":"[38]","plainTextFormattedCitation":"[38]","previouslyFormattedCitation":"(Mesquita et al. 2009)"},"properties":{"noteIndex":0},"schema":"https://github.com/citation-style-language/schema/raw/master/csl-citation.json"}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[38]</w:t>
            </w:r>
            <w:r w:rsidRPr="005242C1">
              <w:rPr>
                <w:noProof/>
                <w:sz w:val="18"/>
                <w:szCs w:val="18"/>
                <w:lang w:val="en-GB"/>
              </w:rPr>
              <w:fldChar w:fldCharType="end"/>
            </w:r>
          </w:p>
        </w:tc>
      </w:tr>
      <w:tr w:rsidR="00674FB2" w:rsidRPr="00B056A6" w14:paraId="0A35CDCF" w14:textId="77777777" w:rsidTr="0038188C">
        <w:trPr>
          <w:trHeight w:val="397"/>
        </w:trPr>
        <w:tc>
          <w:tcPr>
            <w:tcW w:w="4395" w:type="dxa"/>
            <w:shd w:val="clear" w:color="auto" w:fill="auto"/>
            <w:vAlign w:val="center"/>
          </w:tcPr>
          <w:p w14:paraId="635BE8D4" w14:textId="37D67244" w:rsidR="00674FB2" w:rsidRPr="00230F65" w:rsidRDefault="00674FB2" w:rsidP="00674FB2">
            <w:pPr>
              <w:spacing w:line="276" w:lineRule="auto"/>
              <w:rPr>
                <w:iCs/>
                <w:sz w:val="18"/>
                <w:szCs w:val="18"/>
                <w:lang w:val="en-GB"/>
              </w:rPr>
            </w:pPr>
            <w:r w:rsidRPr="00230F65">
              <w:rPr>
                <w:b/>
                <w:i/>
                <w:iCs/>
                <w:sz w:val="18"/>
                <w:szCs w:val="18"/>
                <w:lang w:val="en-GB"/>
              </w:rPr>
              <w:t>Phlebiopsis</w:t>
            </w:r>
            <w:r>
              <w:rPr>
                <w:b/>
                <w:i/>
                <w:iCs/>
                <w:sz w:val="18"/>
                <w:szCs w:val="18"/>
                <w:lang w:val="en-GB"/>
              </w:rPr>
              <w:t xml:space="preserve"> </w:t>
            </w:r>
            <w:r>
              <w:rPr>
                <w:b/>
                <w:iCs/>
                <w:sz w:val="18"/>
                <w:szCs w:val="18"/>
                <w:lang w:val="en-GB"/>
              </w:rPr>
              <w:t xml:space="preserve">sp. </w:t>
            </w:r>
            <w:r>
              <w:rPr>
                <w:iCs/>
                <w:sz w:val="18"/>
                <w:szCs w:val="18"/>
                <w:lang w:val="en-GB"/>
              </w:rPr>
              <w:t>Jülich</w:t>
            </w:r>
          </w:p>
        </w:tc>
        <w:tc>
          <w:tcPr>
            <w:tcW w:w="3391" w:type="dxa"/>
            <w:vAlign w:val="center"/>
          </w:tcPr>
          <w:p w14:paraId="57FFEFB2" w14:textId="0D6DE264"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109B61F9" w14:textId="4B92BD84"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340A4CEC" w14:textId="7AF70169" w:rsidR="00674FB2" w:rsidRPr="005242C1" w:rsidRDefault="00D57A52" w:rsidP="00D85868">
            <w:pPr>
              <w:spacing w:line="276" w:lineRule="auto"/>
              <w:jc w:val="center"/>
              <w:rPr>
                <w:noProof/>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DD1D34" w14:paraId="4C151D42" w14:textId="77777777" w:rsidTr="0038188C">
        <w:trPr>
          <w:trHeight w:val="397"/>
        </w:trPr>
        <w:tc>
          <w:tcPr>
            <w:tcW w:w="4395" w:type="dxa"/>
            <w:shd w:val="clear" w:color="auto" w:fill="auto"/>
            <w:vAlign w:val="center"/>
            <w:hideMark/>
          </w:tcPr>
          <w:p w14:paraId="04259BCE" w14:textId="5D36BDAA" w:rsidR="00674FB2" w:rsidRPr="00DD1D34" w:rsidRDefault="00674FB2" w:rsidP="00674FB2">
            <w:pPr>
              <w:spacing w:line="276" w:lineRule="auto"/>
              <w:rPr>
                <w:b/>
                <w:i/>
                <w:iCs/>
                <w:sz w:val="18"/>
                <w:szCs w:val="18"/>
                <w:lang w:val="en-GB"/>
              </w:rPr>
            </w:pPr>
            <w:r w:rsidRPr="00DD1D34">
              <w:rPr>
                <w:b/>
                <w:i/>
                <w:iCs/>
                <w:sz w:val="18"/>
                <w:szCs w:val="18"/>
                <w:lang w:val="en-GB"/>
              </w:rPr>
              <w:t>Phlebiopsis</w:t>
            </w:r>
            <w:r>
              <w:rPr>
                <w:b/>
                <w:i/>
                <w:iCs/>
                <w:sz w:val="18"/>
                <w:szCs w:val="18"/>
                <w:lang w:val="en-GB"/>
              </w:rPr>
              <w:t xml:space="preserve"> gigantea</w:t>
            </w:r>
            <w:r w:rsidRPr="00DD1D34">
              <w:rPr>
                <w:b/>
                <w:sz w:val="18"/>
                <w:szCs w:val="18"/>
                <w:lang w:val="en-GB"/>
              </w:rPr>
              <w:t xml:space="preserve"> </w:t>
            </w:r>
            <w:r w:rsidRPr="00505576">
              <w:rPr>
                <w:sz w:val="18"/>
                <w:szCs w:val="18"/>
                <w:lang w:val="en-GB"/>
              </w:rPr>
              <w:t>(Fr.) Jülich</w:t>
            </w:r>
          </w:p>
        </w:tc>
        <w:tc>
          <w:tcPr>
            <w:tcW w:w="3391" w:type="dxa"/>
            <w:vAlign w:val="center"/>
          </w:tcPr>
          <w:p w14:paraId="31D6D3AD"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19836346"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60843C95" w14:textId="4436D43C" w:rsidR="00674FB2" w:rsidRPr="005242C1" w:rsidRDefault="00674FB2" w:rsidP="00D85868">
            <w:pPr>
              <w:spacing w:line="276" w:lineRule="auto"/>
              <w:jc w:val="center"/>
              <w:rPr>
                <w:noProof/>
                <w:sz w:val="18"/>
                <w:szCs w:val="18"/>
                <w:lang w:val="en-GB"/>
              </w:rPr>
            </w:pPr>
            <w:r w:rsidRPr="005242C1">
              <w:rPr>
                <w:noProof/>
                <w:sz w:val="18"/>
                <w:szCs w:val="18"/>
                <w:lang w:val="en-GB"/>
              </w:rPr>
              <w:t xml:space="preserve">Portugal </w:t>
            </w:r>
            <w:r w:rsidRPr="005242C1">
              <w:rPr>
                <w:noProof/>
                <w:sz w:val="18"/>
                <w:szCs w:val="18"/>
                <w:lang w:val="en-GB"/>
              </w:rPr>
              <w:fldChar w:fldCharType="begin" w:fldLock="1"/>
            </w:r>
            <w:r w:rsidR="00B056A6">
              <w:rPr>
                <w:noProof/>
                <w:sz w:val="18"/>
                <w:szCs w:val="18"/>
                <w:lang w:val="en-GB"/>
              </w:rPr>
              <w:instrText>ADDIN CSL_CITATION {"citationItems":[{"id":"ITEM-1","itemData":{"DOI":"10.1016/j.ibiod.2009.03.010","ISBN":"0964-8305","abstract":"This multidisciplinary research combines knowledge in molecular biology with fungal morphology, aiming at the identification of infecting fungi from historical documents on the Archive of the University of Coimbra. The identification of infecting fungi on several bibliographic documents and support materials was based both on ribosomal DNA loci amplification and sequencing, and morphological identification, using macro- and microscopical traits. A high fungal diversity was found in all types of support: parchment. laid-paper and wood-pulp paper. Fourteen fungal genera were isolated, identified, and kept in culture. The most frequent were Cladosporium, Penicillium and Aspergillus, and other less frequent genera, such as Alternaria, Botrytis, Chaetomium, Chromelosporium, Epicoccum, Phlebiopsys and Toxicocladosporium were also present. Within these genera, 20 different species were identified, from which 15 were found only in a single support type. Cladosporium cladosporioides and Penicillium chrysogenum were the only species present in all support types. (C) 2009 Elsevier Ltd. All rights reserved.","author":[{"dropping-particle":"","family":"Mesquita","given":"N","non-dropping-particle":"","parse-names":false,"suffix":""},{"dropping-particle":"","family":"Portugal","given":"A","non-dropping-particle":"","parse-names":false,"suffix":""},{"dropping-particle":"","family":"Videira","given":"S","non-dropping-particle":"","parse-names":false,"suffix":""},{"dropping-particle":"","family":"Rodriguez-Echeverria","given":"S","non-dropping-particle":"","parse-names":false,"suffix":""},{"dropping-particle":"","family":"Bandeira","given":"A M L","non-dropping-particle":"","parse-names":false,"suffix":""},{"dropping-particle":"","family":"Santos","given":"M J A","non-dropping-particle":"","parse-names":false,"suffix":""},{"dropping-particle":"","family":"Freitas","given":"H","non-dropping-particle":"","parse-names":false,"suffix":""}],"container-title":"International Biodeterioration &amp; Biodegradation","id":"ITEM-1","issue":"5","issued":{"date-parts":[["2009"]]},"language":"English","note":"Cited References Count:27|ELSEVIER SCI LTD|THE BOULEVARD, LANGFORD LANE, KIDLINGTON, OXFORD OX5 1GB, OXON, ENGLAND","page":"626-629","title":"Fungal diversity in ancient documents. A case study on the Archive of the University of Coimbra","type":"article-journal","volume":"63"},"uris":["http://www.mendeley.com/documents/?uuid=a9ed6800-21ab-4603-a4b7-75acd2eeaabe"]}],"mendeley":{"formattedCitation":"[38]","plainTextFormattedCitation":"[38]","previouslyFormattedCitation":"(Mesquita et al. 2009)"},"properties":{"noteIndex":0},"schema":"https://github.com/citation-style-language/schema/raw/master/csl-citation.json"}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[38]</w:t>
            </w:r>
            <w:r w:rsidRPr="005242C1">
              <w:rPr>
                <w:noProof/>
                <w:sz w:val="18"/>
                <w:szCs w:val="18"/>
                <w:lang w:val="en-GB"/>
              </w:rPr>
              <w:fldChar w:fldCharType="end"/>
            </w:r>
          </w:p>
        </w:tc>
      </w:tr>
      <w:tr w:rsidR="00674FB2" w:rsidRPr="00B056A6" w14:paraId="28D19553" w14:textId="77777777" w:rsidTr="0038188C">
        <w:trPr>
          <w:trHeight w:val="397"/>
        </w:trPr>
        <w:tc>
          <w:tcPr>
            <w:tcW w:w="4395" w:type="dxa"/>
            <w:shd w:val="clear" w:color="auto" w:fill="auto"/>
            <w:vAlign w:val="center"/>
          </w:tcPr>
          <w:p w14:paraId="77DB0407" w14:textId="5838D355" w:rsidR="00674FB2" w:rsidRPr="001B25D9" w:rsidRDefault="00674FB2" w:rsidP="00674FB2">
            <w:pPr>
              <w:spacing w:line="276" w:lineRule="auto"/>
              <w:rPr>
                <w:iCs/>
                <w:sz w:val="18"/>
                <w:szCs w:val="18"/>
                <w:lang w:val="en-GB"/>
              </w:rPr>
            </w:pPr>
            <w:r w:rsidRPr="00F46287">
              <w:rPr>
                <w:b/>
                <w:i/>
                <w:iCs/>
                <w:sz w:val="18"/>
                <w:szCs w:val="18"/>
                <w:lang w:val="en-GB"/>
              </w:rPr>
              <w:t>Pholiota</w:t>
            </w:r>
            <w:r>
              <w:rPr>
                <w:b/>
                <w:i/>
                <w:iCs/>
                <w:sz w:val="18"/>
                <w:szCs w:val="18"/>
                <w:lang w:val="en-GB"/>
              </w:rPr>
              <w:t xml:space="preserve"> </w:t>
            </w:r>
            <w:r>
              <w:rPr>
                <w:b/>
                <w:iCs/>
                <w:sz w:val="18"/>
                <w:szCs w:val="18"/>
                <w:lang w:val="en-GB"/>
              </w:rPr>
              <w:t xml:space="preserve">sp. </w:t>
            </w:r>
            <w:r>
              <w:rPr>
                <w:iCs/>
                <w:sz w:val="18"/>
                <w:szCs w:val="18"/>
                <w:lang w:val="en-GB"/>
              </w:rPr>
              <w:t>(Fr.) P. Kumm.</w:t>
            </w:r>
          </w:p>
        </w:tc>
        <w:tc>
          <w:tcPr>
            <w:tcW w:w="3391" w:type="dxa"/>
            <w:vAlign w:val="center"/>
          </w:tcPr>
          <w:p w14:paraId="283685EB" w14:textId="263BDC7D"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4EBC4822" w14:textId="618677CE"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2828304C" w14:textId="31103BFC" w:rsidR="00674FB2" w:rsidRPr="005242C1" w:rsidRDefault="00D57A52" w:rsidP="00D85868">
            <w:pPr>
              <w:spacing w:line="276" w:lineRule="auto"/>
              <w:jc w:val="center"/>
              <w:rPr>
                <w:noProof/>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30132A" w14:paraId="470E98AF" w14:textId="77777777" w:rsidTr="0038188C">
        <w:trPr>
          <w:trHeight w:val="397"/>
        </w:trPr>
        <w:tc>
          <w:tcPr>
            <w:tcW w:w="4395" w:type="dxa"/>
            <w:shd w:val="clear" w:color="auto" w:fill="auto"/>
            <w:vAlign w:val="center"/>
            <w:hideMark/>
          </w:tcPr>
          <w:p w14:paraId="611053DA"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Phoma </w:t>
            </w:r>
            <w:r w:rsidRPr="00DD1D34">
              <w:rPr>
                <w:b/>
                <w:iCs/>
                <w:sz w:val="18"/>
                <w:szCs w:val="18"/>
                <w:lang w:val="en-GB"/>
              </w:rPr>
              <w:t>sp.</w:t>
            </w:r>
            <w:r w:rsidRPr="00DD1D34">
              <w:rPr>
                <w:b/>
                <w:sz w:val="18"/>
                <w:szCs w:val="18"/>
                <w:lang w:val="en-GB"/>
              </w:rPr>
              <w:t xml:space="preserve"> </w:t>
            </w:r>
            <w:r w:rsidRPr="00505576">
              <w:rPr>
                <w:sz w:val="18"/>
                <w:szCs w:val="18"/>
                <w:lang w:val="en-GB"/>
              </w:rPr>
              <w:t>Sacc.</w:t>
            </w:r>
          </w:p>
        </w:tc>
        <w:tc>
          <w:tcPr>
            <w:tcW w:w="3391" w:type="dxa"/>
            <w:vAlign w:val="center"/>
          </w:tcPr>
          <w:p w14:paraId="4A6DBB18" w14:textId="274DEAB5" w:rsidR="00674FB2" w:rsidRPr="00B056A6" w:rsidRDefault="00674FB2" w:rsidP="00D85868">
            <w:pPr>
              <w:spacing w:line="276" w:lineRule="auto"/>
              <w:jc w:val="center"/>
              <w:rPr>
                <w:sz w:val="18"/>
                <w:szCs w:val="18"/>
              </w:rPr>
            </w:pPr>
            <w:r w:rsidRPr="005242C1">
              <w:rPr>
                <w:sz w:val="18"/>
                <w:szCs w:val="18"/>
                <w:lang w:val="en-GB"/>
              </w:rPr>
              <w:t xml:space="preserve">Brazil, France, India, Portugal </w:t>
            </w:r>
            <w:r w:rsidRPr="005242C1">
              <w:rPr>
                <w:sz w:val="18"/>
                <w:szCs w:val="18"/>
                <w:lang w:val="en-GB"/>
              </w:rPr>
              <w:fldChar w:fldCharType="begin" w:fldLock="1"/>
            </w:r>
            <w:r w:rsidR="00B056A6">
              <w:rPr>
                <w:sz w:val="18"/>
                <w:szCs w:val="18"/>
                <w:lang w:val="en-GB"/>
              </w:rPr>
              <w:instrText>ADDIN CSL_CITATION {"citationItems":[{"id":"ITEM-1","itemData":{"author":[{"dropping-particle":"","family":"Gambale","given":"W.","non-dropping-particle":"","parse-names":false,"suffix":""},{"dropping-particle":"","family":"Croce","given":"J.","non-dropping-particle":"","parse-names":false,"suffix":""},{"dropping-particle":"","family":"Costa-Manso","given":"E.","non-dropping-particle":"","parse-names":false,"suffix":""},{"dropping-particle":"","family":"Croce","given":"M.","non-dropping-particle":"","parse-names":false,"suffix":""},{"dropping-particle":"","family":"Sales","given":"M.","non-dropping-particle":"","parse-names":false,"suffix":""}],"container-title":"Journal of Investigational Allergology and Clinical Immunology","id":"ITEM-1","issued":{"date-parts":[["1993"]]},"page":"45.50","title":"Library fungi at the University of Sao Paulo and their relationship with respiratory allergy","type":"article-journal","volume":"3"},"uris":["http://www.mendeley.com/documents/?uuid=a4465862-ff4f-49b7-b749-386789654952","http://www.mendeley.com/documents/?uuid=82aa745d-5bd6-4baf-b92d-649582df87bf"]},{"id":"ITEM-2","itemData":{"abstract":"Fungi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Silva","non-dropping-particle":"","parse-names":false,"suffix":""}],"id":"ITEM-2","issued":{"date-parts":[["2014"]]},"publisher":"Universidade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http://www.mendeley.com/documents/?uuid=f1a678ff-53da-4e16-acd4-12e569a10f53"]},{"id":"ITEM-3","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-3","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e63673aa-b233-48e1-a620-eeb6c53e69a7"]},{"id":"ITEM-4","itemData":{"DOI":"10.1111/j.1600-0668.2012.00781.x","ISBN":"0905-6947","ISSN":"09056947","PMID":"22429323","abstract":": Fungi that damage documents in archives may harm workers' health, depending on which mold species are inhaled, the concentrations of fungal species inhaled, and individual factors. Our aim was to identify and quantify fungi in archives and to investigate possible links with the symptoms experienced by workers. Ten French archives were sampled using an air impactor and electrostatic dust collectors. Allergies and general symptoms felt by 144 workers were reported using a self-report questionnaire. Utilizing culture-based analysis methods along with qPCR, Penicillium chrysogenum, Cladosporium sphaerospermum, and Aspergillus versicolor were the three main fungi in air and dust in terms of quantity and frequency. Median fungal concentrations in storage areas, ranged from 30 to 465 CFU/m3. People working in the most contaminated archives did not report more symptoms of allergy than others. However, workers in contact with moldy documents reported more headaches (odds ratio, 2.4; 95% confidence interval, 1.1-5.3), fatigue (OR, 2.9; 95% CI, 1.2-6.7), eye irritation (OR, 5.4; 95% CI, 1.9-14.9), throat irritation (OR, 2.4; 95% CI, 1.0-5.7), coughing (OR, 3.2; 95% CI, 1.2-8.4), and rhinorrhea (OR, 2.6; 95% CI, 1.0-6.4) than others. Other parameters such as dust levels and concentrations of metabolites and chemical substances should be considered as confounding factors in further investigations to isolate the role of molds., Practical Implications: Most studies about fungi and archives deal with the conservation of manuscripts and documents, and few discuss workers' health problems. Our study shows that archives do not represent a highly contaminated environment. Symptoms felt by workers were more often linked to direct contact with moldy documents than to high concentrations of mold in the air of archive storage areas. This study provides data on concentration levels in archives that could be used to interpret microbiological investigations in this type of environment in the future., Copyright (C) 2012 Blackwell Publishing Ltd.","author":[{"dropping-particle":"","family":"Roussel","given":"S.","non-dropping-particle":"","parse-names":false,"suffix":""},{"dropping-particle":"","family":"Reboux","given":"G.","non-dropping-particle":"","parse-names":false,"suffix":""},{"dropping-particle":"","family":"Millon","given":"L.","non-dropping-particle":"","parse-names":false,"suffix":""},{"dropping-particle":"","family":"Parchas","given":"M. D.","non-dropping-particle":"","parse-names":false,"suffix":""},{"dropping-particle":"","family":"Boudih","given":"S.","non-dropping-particle":"","parse-names":false,"suffix":""},{"dropping-particle":"","family":"Skana","given":"F.","non-dropping-particle":"","parse-names":false,"suffix":""},{"dropping-particle":"","family":"Delaforge","given":"M.","non-dropping-particle":"","parse-names":false,"suffix":""},{"dropping-particle":"","family":"Rakotonirainy","given":"M. S.","non-dropping-particle":"","parse-names":false,"suffix":""}],"container-title":"Indoor Air","id":"ITEM-4","issue":"6","issued":{"date-parts":[["2012"]]},"page":"514-522","title":"Microbiological evaluation of ten French archives and link to occupational symptoms","type":"article-journal","volume":"22"},"uris":["http://www.mendeley.com/documents/?uuid=ad1b6379-d0a5-4fad-b432-47f195777d07"]},{"id":"ITEM-5","itemData":{"author":[{"dropping-particle":"","family":"Thaware","given":"Jayshree","non-dropping-particle":"","parse-names":false,"suffix":""},{"dropping-particle":"","family":"Jawade","given":"Seema","non-dropping-particle":"","parse-names":false,"suffix":""},{"dropping-particle":"","family":"College","given":"S K Porwal","non-dropping-particle":"","parse-names":false,"suffix":""},{"dropping-particle":"","family":"Dist-nagpur","given":"Kamptee","non-dropping-particle":"","parse-names":false,"suffix":""}],"id":"ITEM-5","issue":"4","issued":{"date-parts":[["2014"]]},"page":"42-47","title":"Comparative aeromycological study of three libraries in Kamptee","type":"article-journal","volume":"2"},"uris":["http://www.mendeley.com/documents/?uuid=29415398-1d36-4079-a66f-95d5e1a90882"]}],"mendeley":{"formattedCitation":"[4,5,8,25,32]","plainTextFormattedCitation":"[4,5,8,25,32]","previouslyFormattedCitation":"(Gambale et al. 1993; Roussel et al. 2012; Pinheiro 2014; Thaware et al.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[4,5,8,25,32]</w:t>
            </w:r>
            <w:r w:rsidRPr="005242C1">
              <w:rPr>
                <w:sz w:val="18"/>
                <w:szCs w:val="18"/>
                <w:lang w:val="en-GB"/>
              </w:rPr>
              <w:fldChar w:fldCharType="end"/>
            </w:r>
          </w:p>
        </w:tc>
        <w:tc>
          <w:tcPr>
            <w:tcW w:w="3392" w:type="dxa"/>
            <w:vAlign w:val="center"/>
          </w:tcPr>
          <w:p w14:paraId="6EAF6CF2" w14:textId="0E8FE521" w:rsidR="00674FB2" w:rsidRPr="005242C1" w:rsidRDefault="00674FB2" w:rsidP="00D85868">
            <w:pPr>
              <w:spacing w:line="276" w:lineRule="auto"/>
              <w:jc w:val="center"/>
              <w:rPr>
                <w:sz w:val="18"/>
                <w:szCs w:val="18"/>
                <w:lang w:val="en-GB"/>
              </w:rPr>
            </w:pPr>
            <w:r w:rsidRPr="00B056A6">
              <w:rPr>
                <w:sz w:val="18"/>
                <w:szCs w:val="18"/>
              </w:rPr>
              <w:t xml:space="preserve">Portugal </w:t>
            </w:r>
            <w:r w:rsidRPr="005242C1">
              <w:rPr>
                <w:sz w:val="18"/>
                <w:szCs w:val="18"/>
                <w:lang w:val="en-GB"/>
              </w:rPr>
              <w:fldChar w:fldCharType="begin" w:fldLock="1"/>
            </w:r>
            <w:r w:rsidR="00B056A6">
              <w:rPr>
                <w:sz w:val="18"/>
                <w:szCs w:val="18"/>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f57fe1d4-736e-42d7-997c-9df3c61468a6"]}],"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tcPr>
          <w:p w14:paraId="5AF368F6" w14:textId="0377B11E" w:rsidR="00674FB2" w:rsidRPr="005242C1" w:rsidRDefault="00D57A52" w:rsidP="00D85868">
            <w:pPr>
              <w:spacing w:line="276" w:lineRule="auto"/>
              <w:jc w:val="center"/>
              <w:rPr>
                <w:noProof/>
                <w:sz w:val="18"/>
                <w:szCs w:val="18"/>
                <w:lang w:val="en-GB"/>
              </w:rPr>
            </w:pPr>
            <w:r w:rsidRPr="005242C1">
              <w:rPr>
                <w:noProof/>
                <w:sz w:val="18"/>
                <w:szCs w:val="18"/>
                <w:lang w:val="en-GB"/>
              </w:rPr>
              <w:t>Czech</w:t>
            </w:r>
            <w:r w:rsidR="00674FB2" w:rsidRPr="005242C1">
              <w:rPr>
                <w:noProof/>
                <w:sz w:val="18"/>
                <w:szCs w:val="18"/>
                <w:lang w:val="en-GB"/>
              </w:rPr>
              <w:t xml:space="preserve"> Republic, Poland, Portugal </w:t>
            </w:r>
            <w:r w:rsidR="00674FB2" w:rsidRPr="005242C1">
              <w:rPr>
                <w:noProof/>
                <w:sz w:val="18"/>
                <w:szCs w:val="18"/>
                <w:lang w:val="en-GB"/>
              </w:rPr>
              <w:fldChar w:fldCharType="begin" w:fldLock="1"/>
            </w:r>
            <w:r w:rsidR="00B056A6">
              <w:rPr>
                <w:noProof/>
                <w:sz w:val="18"/>
                <w:szCs w:val="18"/>
                <w:lang w:val="en-GB"/>
              </w:rPr>
              <w:instrText>ADDIN CSL_CITATION {"citationItems":[{"id":"ITEM-1","itemData":{"author":[{"dropping-particle":"","family":"Lourenço","given":"M J L","non-dropping-particle":"","parse-names":false,"suffix":""},{"dropping-particle":"V","family":"Pol","given":"L","non-dropping-particle":"","parse-names":false,"suffix":""},{"dropping-particle":"","family":"Sampaio","given":"J P","non-dropping-particle":"","parse-names":false,"suffix":""},{"dropping-particle":"","family":"Philips","given":"A","non-dropping-particle":"","parse-names":false,"suffix":""},{"dropping-particle":"","family":"Fonseca","given":"A","non-dropping-particle":"","parse-names":false,"suffix":""},{"dropping-particle":"","family":"Vieira","given":"J","non-dropping-particle":"","parse-names":false,"suffix":""}],"container-title":"A História, a Formação e as Boas Práticas em Conservação e Restauro","id":"ITEM-1","issued":{"date-parts":[["2005"]]},"page":"CD-ROM","publisher":"Atas do 4º Encontro do Instituto Português de Conservação e Restauro","publisher-place":"Lisbon","title":"Isolamento, identificação e caracterização de microrganismos contaminantes dos arquivos da Direcção Geral dos Edifícios e Monumentos Nacionais","type":"paper-conference"},"uris":["http://www.mendeley.com/documents/?uuid=80b8278d-13f3-477e-b6fd-cab2a316122b","http://www.mendeley.com/documents/?uuid=efe5992b-6df3-4989-8ebf-5ed46c043202"]},{"id":"ITEM-2","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Biodegradation","id":"ITEM-2","issued":{"date-parts":[["2018"]]},"page":"51-59","title":"Comparison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MiSeq)","type":"article-journal","volume":"131"},"uris":["http://www.mendeley.com/documents/?uuid=a53eccd2-cb7e-4b61-900b-653869c45020"]}],"mendeley":{"formattedCitation":"[12,15]","plainTextFormattedCitation":"[12,15]","previouslyFormattedCitation":"(Lourenço et al. 2005; Kraková et al. 2018)"},"properties":{"noteIndex":0},"schema":"https://github.com/citation-style-language/schema/raw/master/csl-citation.json"}</w:instrText>
            </w:r>
            <w:r w:rsidR="00674FB2" w:rsidRPr="005242C1">
              <w:rPr>
                <w:noProof/>
                <w:sz w:val="18"/>
                <w:szCs w:val="18"/>
                <w:lang w:val="en-GB"/>
              </w:rPr>
              <w:fldChar w:fldCharType="separate"/>
            </w:r>
            <w:r w:rsidR="00B056A6" w:rsidRPr="00B056A6">
              <w:rPr>
                <w:noProof/>
                <w:sz w:val="18"/>
                <w:szCs w:val="18"/>
                <w:lang w:val="en-GB"/>
              </w:rPr>
              <w:t>[12,15]</w:t>
            </w:r>
            <w:r w:rsidR="00674FB2" w:rsidRPr="005242C1">
              <w:rPr>
                <w:noProof/>
                <w:sz w:val="18"/>
                <w:szCs w:val="18"/>
                <w:lang w:val="en-GB"/>
              </w:rPr>
              <w:fldChar w:fldCharType="end"/>
            </w:r>
          </w:p>
        </w:tc>
      </w:tr>
      <w:tr w:rsidR="00674FB2" w:rsidRPr="0030132A" w14:paraId="5E098142" w14:textId="77777777" w:rsidTr="005D7B64">
        <w:trPr>
          <w:trHeight w:val="397"/>
        </w:trPr>
        <w:tc>
          <w:tcPr>
            <w:tcW w:w="4395" w:type="dxa"/>
            <w:shd w:val="clear" w:color="auto" w:fill="auto"/>
            <w:vAlign w:val="center"/>
            <w:hideMark/>
          </w:tcPr>
          <w:p w14:paraId="160439F5" w14:textId="77777777" w:rsidR="00674FB2" w:rsidRPr="00460115" w:rsidRDefault="00674FB2" w:rsidP="00674FB2">
            <w:pPr>
              <w:spacing w:line="276" w:lineRule="auto"/>
              <w:rPr>
                <w:b/>
                <w:i/>
                <w:iCs/>
                <w:sz w:val="18"/>
                <w:szCs w:val="18"/>
                <w:lang w:val="en-GB"/>
              </w:rPr>
            </w:pPr>
            <w:r w:rsidRPr="00460115">
              <w:rPr>
                <w:b/>
                <w:i/>
                <w:iCs/>
                <w:sz w:val="18"/>
                <w:szCs w:val="18"/>
                <w:lang w:val="en-GB"/>
              </w:rPr>
              <w:t xml:space="preserve">Phoma betae </w:t>
            </w:r>
            <w:r w:rsidRPr="00460115">
              <w:rPr>
                <w:sz w:val="18"/>
                <w:szCs w:val="18"/>
                <w:lang w:val="en-GB"/>
              </w:rPr>
              <w:t>A.B. Frank</w:t>
            </w:r>
          </w:p>
        </w:tc>
        <w:tc>
          <w:tcPr>
            <w:tcW w:w="10175" w:type="dxa"/>
            <w:gridSpan w:val="3"/>
            <w:vAlign w:val="center"/>
          </w:tcPr>
          <w:p w14:paraId="3F16856D" w14:textId="2BA52996" w:rsidR="00674FB2" w:rsidRPr="005242C1" w:rsidRDefault="00674FB2" w:rsidP="00674FB2">
            <w:pPr>
              <w:spacing w:line="276" w:lineRule="auto"/>
              <w:jc w:val="center"/>
              <w:rPr>
                <w:i/>
                <w:noProof/>
                <w:sz w:val="18"/>
                <w:szCs w:val="18"/>
                <w:lang w:val="en-GB"/>
              </w:rPr>
            </w:pPr>
            <w:r w:rsidRPr="005242C1">
              <w:rPr>
                <w:i/>
                <w:noProof/>
                <w:sz w:val="18"/>
                <w:szCs w:val="18"/>
                <w:lang w:val="en-GB"/>
              </w:rPr>
              <w:t>See curent name: Neocamarosporium betae</w:t>
            </w:r>
          </w:p>
        </w:tc>
      </w:tr>
      <w:tr w:rsidR="00674FB2" w:rsidRPr="0030132A" w14:paraId="3F01DC89" w14:textId="77777777" w:rsidTr="005D7B64">
        <w:trPr>
          <w:trHeight w:val="397"/>
        </w:trPr>
        <w:tc>
          <w:tcPr>
            <w:tcW w:w="4395" w:type="dxa"/>
            <w:shd w:val="clear" w:color="auto" w:fill="auto"/>
            <w:vAlign w:val="center"/>
          </w:tcPr>
          <w:p w14:paraId="2DB0B8F0" w14:textId="5BCE4B96" w:rsidR="00674FB2" w:rsidRPr="00B056A6" w:rsidRDefault="00674FB2" w:rsidP="00674FB2">
            <w:pPr>
              <w:spacing w:line="276" w:lineRule="auto"/>
              <w:rPr>
                <w:b/>
                <w:iCs/>
                <w:sz w:val="18"/>
                <w:szCs w:val="18"/>
                <w:lang w:val="en-GB"/>
              </w:rPr>
            </w:pPr>
            <w:r w:rsidRPr="00B056A6">
              <w:rPr>
                <w:b/>
                <w:i/>
                <w:iCs/>
                <w:sz w:val="18"/>
                <w:szCs w:val="18"/>
                <w:lang w:val="en-GB"/>
              </w:rPr>
              <w:t>Phoma glomerata</w:t>
            </w:r>
            <w:r w:rsidRPr="00B056A6">
              <w:rPr>
                <w:b/>
                <w:iCs/>
                <w:sz w:val="18"/>
                <w:szCs w:val="18"/>
                <w:lang w:val="en-GB"/>
              </w:rPr>
              <w:t xml:space="preserve"> </w:t>
            </w:r>
            <w:r w:rsidRPr="00B056A6">
              <w:rPr>
                <w:sz w:val="18"/>
                <w:szCs w:val="18"/>
                <w:lang w:val="en-GB"/>
              </w:rPr>
              <w:t>(Corda</w:t>
            </w:r>
            <w:r w:rsidRPr="00B056A6">
              <w:rPr>
                <w:iCs/>
                <w:sz w:val="18"/>
                <w:szCs w:val="18"/>
                <w:lang w:val="en-GB"/>
              </w:rPr>
              <w:t>) Wollenw. &amp; Hochapfe</w:t>
            </w:r>
          </w:p>
        </w:tc>
        <w:tc>
          <w:tcPr>
            <w:tcW w:w="10175" w:type="dxa"/>
            <w:gridSpan w:val="3"/>
            <w:vAlign w:val="center"/>
          </w:tcPr>
          <w:p w14:paraId="47AC7B45" w14:textId="362E94FB" w:rsidR="00674FB2" w:rsidRPr="005242C1" w:rsidRDefault="00674FB2" w:rsidP="00674FB2">
            <w:pPr>
              <w:spacing w:line="276" w:lineRule="auto"/>
              <w:jc w:val="center"/>
              <w:rPr>
                <w:noProof/>
                <w:sz w:val="18"/>
                <w:szCs w:val="18"/>
                <w:lang w:val="en-GB"/>
              </w:rPr>
            </w:pPr>
            <w:r w:rsidRPr="005242C1">
              <w:rPr>
                <w:i/>
                <w:noProof/>
                <w:sz w:val="18"/>
                <w:szCs w:val="18"/>
                <w:lang w:val="en-GB"/>
              </w:rPr>
              <w:t>See curent name: Didymella glomerata</w:t>
            </w:r>
          </w:p>
        </w:tc>
      </w:tr>
      <w:tr w:rsidR="00674FB2" w:rsidRPr="00DD1D34" w14:paraId="703CDBFE" w14:textId="77777777" w:rsidTr="0038188C">
        <w:trPr>
          <w:trHeight w:val="397"/>
        </w:trPr>
        <w:tc>
          <w:tcPr>
            <w:tcW w:w="4395" w:type="dxa"/>
            <w:shd w:val="clear" w:color="auto" w:fill="auto"/>
            <w:vAlign w:val="center"/>
            <w:hideMark/>
          </w:tcPr>
          <w:p w14:paraId="45763EC6"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Phoma herbarum </w:t>
            </w:r>
            <w:r w:rsidRPr="00AD13CA">
              <w:rPr>
                <w:sz w:val="18"/>
                <w:szCs w:val="18"/>
                <w:lang w:val="en-GB"/>
              </w:rPr>
              <w:t>Westend</w:t>
            </w:r>
          </w:p>
        </w:tc>
        <w:tc>
          <w:tcPr>
            <w:tcW w:w="3391" w:type="dxa"/>
            <w:vAlign w:val="center"/>
          </w:tcPr>
          <w:p w14:paraId="645304F3"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5FF1C201"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58AC9780" w14:textId="3780BBB3" w:rsidR="00674FB2" w:rsidRPr="005242C1" w:rsidRDefault="00674FB2" w:rsidP="00D85868">
            <w:pPr>
              <w:spacing w:line="276" w:lineRule="auto"/>
              <w:jc w:val="center"/>
              <w:rPr>
                <w:noProof/>
                <w:sz w:val="18"/>
                <w:szCs w:val="18"/>
                <w:lang w:val="en-GB"/>
              </w:rPr>
            </w:pPr>
            <w:r w:rsidRPr="005242C1">
              <w:rPr>
                <w:noProof/>
                <w:sz w:val="18"/>
                <w:szCs w:val="18"/>
                <w:lang w:val="en-GB"/>
              </w:rPr>
              <w:t xml:space="preserve">Slovakia </w:t>
            </w:r>
            <w:r w:rsidRPr="005242C1">
              <w:rPr>
                <w:noProof/>
                <w:sz w:val="18"/>
                <w:szCs w:val="18"/>
                <w:lang w:val="en-GB"/>
              </w:rPr>
              <w:fldChar w:fldCharType="begin" w:fldLock="1"/>
            </w:r>
            <w:r w:rsidR="00B056A6">
              <w:rPr>
                <w:noProof/>
                <w:sz w:val="18"/>
                <w:szCs w:val="18"/>
                <w:lang w:val="en-GB"/>
              </w:rPr>
              <w:instrText>ADDIN CSL_CITATION {"citationItems":[{"id":"ITEM-1","itemData":{"DOI":"10.1016/j.ibiod.2012.01.011","ISSN":"09648305","author":[{"dropping-particle":"","family":"Kraková","given":"Lucia","non-dropping-particle":"","parse-names":false,"suffix":""},{"dropping-particle":"","family":"Chovanová","given":"Katarína","non-dropping-particle":"","parse-names":false,"suffix":""},{"dropping-particle":"","family":"Selim","given":"Samy a.","non-dropping-particle":"","parse-names":false,"suffix":""},{"dropping-particle":"","family":"Šimonovičová","given":"Alexandra","non-dropping-particle":"","parse-names":false,"suffix":""},{"dropping-particle":"","family":"Puškarová","given":"Andrea","non-dropping-particle":"","parse-names":false,"suffix":""},{"dropping-particle":"","family":"Maková","given":"Alena","non-dropping-particle":"","parse-names":false,"suffix":""},{"dropping-particle":"","family":"Pangallo","given":"Domenico","non-dropping-particle":"","parse-names":false,"suffix":""}],"container-title":"International Biodeterioration &amp; Biodegradation","id":"ITEM-1","issued":{"date-parts":[["2012"]]},"page":"117-125","title":"A multiphasic approach for investigation of the microbial diversity and its biodegradative abilities in historical paper and parchment documents","type":"article-journal","volume":"70"},"uris":["http://www.mendeley.com/documents/?uuid=20597d0d-83ff-43c8-a985-b71f49676501","http://www.mendeley.com/documents/?uuid=4da91d3a-b671-4cf0-bf60-38373f59af25"]}],"mendeley":{"formattedCitation":"[58]","plainTextFormattedCitation":"[58]","previouslyFormattedCitation":"(Kraková et al. 2012)"},"properties":{"noteIndex":0},"schema":"https://github.com/citation-style-language/schema/raw/master/csl-citation.json"}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[58]</w:t>
            </w:r>
            <w:r w:rsidRPr="005242C1">
              <w:rPr>
                <w:noProof/>
                <w:sz w:val="18"/>
                <w:szCs w:val="18"/>
                <w:lang w:val="en-GB"/>
              </w:rPr>
              <w:fldChar w:fldCharType="end"/>
            </w:r>
          </w:p>
        </w:tc>
      </w:tr>
      <w:tr w:rsidR="00674FB2" w:rsidRPr="00DD1D34" w14:paraId="61AAB3B7" w14:textId="77777777" w:rsidTr="0038188C">
        <w:trPr>
          <w:trHeight w:val="397"/>
        </w:trPr>
        <w:tc>
          <w:tcPr>
            <w:tcW w:w="4395" w:type="dxa"/>
            <w:shd w:val="clear" w:color="auto" w:fill="auto"/>
            <w:vAlign w:val="center"/>
            <w:hideMark/>
          </w:tcPr>
          <w:p w14:paraId="69D09EF3" w14:textId="1DDC72A1" w:rsidR="00674FB2" w:rsidRPr="00A16D36" w:rsidRDefault="00674FB2" w:rsidP="00674FB2">
            <w:pPr>
              <w:spacing w:line="276" w:lineRule="auto"/>
              <w:rPr>
                <w:b/>
                <w:i/>
                <w:iCs/>
                <w:sz w:val="18"/>
                <w:szCs w:val="18"/>
                <w:lang w:val="en-GB"/>
              </w:rPr>
            </w:pPr>
            <w:r w:rsidRPr="00A16D36">
              <w:rPr>
                <w:b/>
                <w:i/>
                <w:iCs/>
                <w:sz w:val="18"/>
                <w:szCs w:val="18"/>
                <w:lang w:val="en-GB"/>
              </w:rPr>
              <w:lastRenderedPageBreak/>
              <w:t xml:space="preserve">Phoma leveillei </w:t>
            </w:r>
            <w:r w:rsidRPr="00A16D36">
              <w:rPr>
                <w:sz w:val="18"/>
                <w:szCs w:val="18"/>
                <w:lang w:val="en-GB"/>
              </w:rPr>
              <w:t>Boerem</w:t>
            </w:r>
            <w:r>
              <w:rPr>
                <w:sz w:val="18"/>
                <w:szCs w:val="18"/>
                <w:lang w:val="en-GB"/>
              </w:rPr>
              <w:t>a</w:t>
            </w:r>
            <w:r w:rsidRPr="00A16D36">
              <w:rPr>
                <w:sz w:val="18"/>
                <w:szCs w:val="18"/>
                <w:lang w:val="en-GB"/>
              </w:rPr>
              <w:t xml:space="preserve"> </w:t>
            </w:r>
            <w:r>
              <w:rPr>
                <w:sz w:val="18"/>
                <w:szCs w:val="18"/>
                <w:lang w:val="en-GB"/>
              </w:rPr>
              <w:t>&amp; G.J.</w:t>
            </w:r>
            <w:r w:rsidRPr="00A16D36">
              <w:rPr>
                <w:sz w:val="18"/>
                <w:szCs w:val="18"/>
                <w:lang w:val="en-GB"/>
              </w:rPr>
              <w:t xml:space="preserve"> Bollen</w:t>
            </w:r>
          </w:p>
        </w:tc>
        <w:tc>
          <w:tcPr>
            <w:tcW w:w="3391" w:type="dxa"/>
            <w:vAlign w:val="center"/>
          </w:tcPr>
          <w:p w14:paraId="036EBDE7" w14:textId="2978C2C3" w:rsidR="00674FB2" w:rsidRPr="005242C1" w:rsidRDefault="00674FB2" w:rsidP="00D85868">
            <w:pPr>
              <w:spacing w:line="276" w:lineRule="auto"/>
              <w:jc w:val="center"/>
              <w:rPr>
                <w:sz w:val="18"/>
                <w:szCs w:val="18"/>
                <w:lang w:val="en-GB"/>
              </w:rPr>
            </w:pPr>
            <w:r w:rsidRPr="005242C1">
              <w:rPr>
                <w:sz w:val="18"/>
                <w:szCs w:val="18"/>
                <w:lang w:val="en-GB"/>
              </w:rPr>
              <w:t xml:space="preserve">Lithuania </w:t>
            </w:r>
            <w:r w:rsidRPr="005242C1">
              <w:rPr>
                <w:sz w:val="18"/>
                <w:szCs w:val="18"/>
                <w:lang w:val="en-GB"/>
              </w:rPr>
              <w:fldChar w:fldCharType="begin" w:fldLock="1"/>
            </w:r>
            <w:r w:rsidR="00B056A6">
              <w:rPr>
                <w:sz w:val="18"/>
                <w:szCs w:val="18"/>
                <w:lang w:val="en-GB"/>
              </w:rPr>
              <w:instrText>ADDIN CSL_CITATION {"citationItems":[{"id":"ITEM-1","itemData":{"DOI":"10.1177/1420326x04045274","ISBN":"1420-326X","abstract":"In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Environment","id":"ITEM-1","issue":"3","issued":{"date-parts":[["2004"]]},"note":"Times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mendeley":{"formattedCitation":"[3]","plainTextFormattedCitation":"[3]","previouslyFormattedCitation":"(Lugauskas &amp; Krikstaponis 2004)"},"properties":{"noteIndex":0},"schema":"https://github.com/citation-style-language/schema/raw/master/csl-citation.json"}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w:t>
            </w:r>
            <w:r w:rsidRPr="005242C1">
              <w:rPr>
                <w:sz w:val="18"/>
                <w:szCs w:val="18"/>
                <w:lang w:val="en-GB"/>
              </w:rPr>
              <w:fldChar w:fldCharType="end"/>
            </w:r>
          </w:p>
        </w:tc>
        <w:tc>
          <w:tcPr>
            <w:tcW w:w="3392" w:type="dxa"/>
            <w:vAlign w:val="center"/>
          </w:tcPr>
          <w:p w14:paraId="4A77F06E"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hideMark/>
          </w:tcPr>
          <w:p w14:paraId="764F7790" w14:textId="77777777" w:rsidR="00674FB2" w:rsidRPr="005242C1" w:rsidRDefault="00674FB2" w:rsidP="00674FB2">
            <w:pPr>
              <w:spacing w:line="276" w:lineRule="auto"/>
              <w:jc w:val="center"/>
              <w:rPr>
                <w:noProof/>
                <w:sz w:val="18"/>
                <w:szCs w:val="18"/>
                <w:lang w:val="en-GB"/>
              </w:rPr>
            </w:pPr>
            <w:r w:rsidRPr="005242C1">
              <w:rPr>
                <w:noProof/>
                <w:sz w:val="18"/>
                <w:szCs w:val="18"/>
                <w:lang w:val="en-GB"/>
              </w:rPr>
              <w:t>-</w:t>
            </w:r>
          </w:p>
        </w:tc>
      </w:tr>
      <w:tr w:rsidR="00674FB2" w:rsidRPr="0030132A" w14:paraId="38F4DFB3" w14:textId="77777777" w:rsidTr="005D7B64">
        <w:trPr>
          <w:trHeight w:val="397"/>
        </w:trPr>
        <w:tc>
          <w:tcPr>
            <w:tcW w:w="4395" w:type="dxa"/>
            <w:shd w:val="clear" w:color="auto" w:fill="auto"/>
            <w:vAlign w:val="center"/>
          </w:tcPr>
          <w:p w14:paraId="6CBD5C9A" w14:textId="77777777" w:rsidR="00674FB2" w:rsidRPr="00DD1D34" w:rsidRDefault="00674FB2" w:rsidP="00674FB2">
            <w:pPr>
              <w:spacing w:line="276" w:lineRule="auto"/>
              <w:rPr>
                <w:b/>
                <w:iCs/>
                <w:sz w:val="18"/>
                <w:szCs w:val="18"/>
                <w:lang w:val="en-GB"/>
              </w:rPr>
            </w:pPr>
            <w:r w:rsidRPr="00DD1D34">
              <w:rPr>
                <w:b/>
                <w:i/>
                <w:iCs/>
                <w:sz w:val="18"/>
                <w:szCs w:val="18"/>
                <w:lang w:val="en-GB"/>
              </w:rPr>
              <w:t>Phoma medicaginis</w:t>
            </w:r>
            <w:r w:rsidRPr="00AD13CA">
              <w:rPr>
                <w:i/>
                <w:iCs/>
                <w:sz w:val="18"/>
                <w:szCs w:val="18"/>
                <w:lang w:val="en-GB"/>
              </w:rPr>
              <w:t xml:space="preserve"> </w:t>
            </w:r>
            <w:r w:rsidRPr="00AD13CA">
              <w:rPr>
                <w:iCs/>
                <w:sz w:val="18"/>
                <w:szCs w:val="18"/>
                <w:lang w:val="en-GB"/>
              </w:rPr>
              <w:t>Malbr. &amp; Roum.</w:t>
            </w:r>
          </w:p>
        </w:tc>
        <w:tc>
          <w:tcPr>
            <w:tcW w:w="10175" w:type="dxa"/>
            <w:gridSpan w:val="3"/>
            <w:vAlign w:val="center"/>
          </w:tcPr>
          <w:p w14:paraId="0DB37750" w14:textId="0723F069" w:rsidR="00674FB2" w:rsidRPr="005242C1" w:rsidRDefault="00674FB2" w:rsidP="00674FB2">
            <w:pPr>
              <w:spacing w:line="276" w:lineRule="auto"/>
              <w:jc w:val="center"/>
              <w:rPr>
                <w:i/>
                <w:noProof/>
                <w:sz w:val="18"/>
                <w:szCs w:val="18"/>
                <w:lang w:val="en-GB"/>
              </w:rPr>
            </w:pPr>
            <w:r w:rsidRPr="005242C1">
              <w:rPr>
                <w:i/>
                <w:noProof/>
                <w:sz w:val="18"/>
                <w:szCs w:val="18"/>
                <w:lang w:val="en-GB"/>
              </w:rPr>
              <w:t>See current name: Ascochyta medicaginicola</w:t>
            </w:r>
          </w:p>
        </w:tc>
      </w:tr>
      <w:tr w:rsidR="00674FB2" w:rsidRPr="0030132A" w14:paraId="71661907" w14:textId="77777777" w:rsidTr="005D7B64">
        <w:trPr>
          <w:trHeight w:val="397"/>
        </w:trPr>
        <w:tc>
          <w:tcPr>
            <w:tcW w:w="4395" w:type="dxa"/>
            <w:shd w:val="clear" w:color="auto" w:fill="auto"/>
            <w:vAlign w:val="center"/>
          </w:tcPr>
          <w:p w14:paraId="763316F6" w14:textId="6534A90D" w:rsidR="00674FB2" w:rsidRPr="00DD1D34" w:rsidRDefault="00674FB2" w:rsidP="00674FB2">
            <w:pPr>
              <w:spacing w:line="276" w:lineRule="auto"/>
              <w:rPr>
                <w:b/>
                <w:i/>
                <w:iCs/>
                <w:sz w:val="18"/>
                <w:szCs w:val="18"/>
                <w:lang w:val="en-GB"/>
              </w:rPr>
            </w:pPr>
            <w:r w:rsidRPr="003D7ACD">
              <w:rPr>
                <w:b/>
                <w:i/>
                <w:iCs/>
                <w:sz w:val="18"/>
                <w:szCs w:val="18"/>
                <w:lang w:val="en-GB"/>
              </w:rPr>
              <w:t xml:space="preserve">Phoma negriana </w:t>
            </w:r>
            <w:r w:rsidRPr="003D7ACD">
              <w:rPr>
                <w:iCs/>
                <w:sz w:val="18"/>
                <w:szCs w:val="18"/>
                <w:lang w:val="en-GB"/>
              </w:rPr>
              <w:t>Thüm.</w:t>
            </w:r>
          </w:p>
        </w:tc>
        <w:tc>
          <w:tcPr>
            <w:tcW w:w="10175" w:type="dxa"/>
            <w:gridSpan w:val="3"/>
            <w:vAlign w:val="center"/>
          </w:tcPr>
          <w:p w14:paraId="166D125C" w14:textId="7C351037" w:rsidR="00674FB2" w:rsidRPr="005242C1" w:rsidRDefault="00674FB2" w:rsidP="00674FB2">
            <w:pPr>
              <w:spacing w:line="276" w:lineRule="auto"/>
              <w:jc w:val="center"/>
              <w:rPr>
                <w:noProof/>
                <w:sz w:val="18"/>
                <w:szCs w:val="18"/>
                <w:lang w:val="en-GB"/>
              </w:rPr>
            </w:pPr>
            <w:r w:rsidRPr="005242C1">
              <w:rPr>
                <w:i/>
                <w:noProof/>
                <w:sz w:val="18"/>
                <w:szCs w:val="18"/>
                <w:lang w:val="en-GB"/>
              </w:rPr>
              <w:t>See current name: Didymella negriana</w:t>
            </w:r>
          </w:p>
        </w:tc>
      </w:tr>
      <w:tr w:rsidR="00674FB2" w:rsidRPr="0030132A" w14:paraId="67C2108B" w14:textId="77777777" w:rsidTr="005D7B64">
        <w:trPr>
          <w:trHeight w:val="397"/>
        </w:trPr>
        <w:tc>
          <w:tcPr>
            <w:tcW w:w="4395" w:type="dxa"/>
            <w:shd w:val="clear" w:color="auto" w:fill="auto"/>
            <w:vAlign w:val="center"/>
            <w:hideMark/>
          </w:tcPr>
          <w:p w14:paraId="2536B33D" w14:textId="77777777" w:rsidR="00674FB2" w:rsidRPr="00DD1D34" w:rsidRDefault="00674FB2" w:rsidP="00674FB2">
            <w:pPr>
              <w:spacing w:line="276" w:lineRule="auto"/>
              <w:rPr>
                <w:b/>
                <w:i/>
                <w:iCs/>
                <w:sz w:val="18"/>
                <w:szCs w:val="18"/>
                <w:lang w:val="en-GB"/>
              </w:rPr>
            </w:pPr>
            <w:r w:rsidRPr="00DD1D34">
              <w:rPr>
                <w:b/>
                <w:i/>
                <w:iCs/>
                <w:sz w:val="18"/>
                <w:szCs w:val="18"/>
                <w:lang w:val="en-GB"/>
              </w:rPr>
              <w:t>Phoma pomorum</w:t>
            </w:r>
            <w:r w:rsidRPr="00DD1D34">
              <w:rPr>
                <w:b/>
                <w:sz w:val="18"/>
                <w:szCs w:val="18"/>
                <w:lang w:val="en-GB"/>
              </w:rPr>
              <w:t xml:space="preserve"> </w:t>
            </w:r>
            <w:r w:rsidRPr="00AD13CA">
              <w:rPr>
                <w:sz w:val="18"/>
                <w:szCs w:val="18"/>
                <w:lang w:val="en-GB"/>
              </w:rPr>
              <w:t>Thüm.</w:t>
            </w:r>
          </w:p>
        </w:tc>
        <w:tc>
          <w:tcPr>
            <w:tcW w:w="10175" w:type="dxa"/>
            <w:gridSpan w:val="3"/>
            <w:vAlign w:val="center"/>
          </w:tcPr>
          <w:p w14:paraId="3A083410" w14:textId="5BEB2ED8" w:rsidR="00674FB2" w:rsidRPr="005242C1" w:rsidRDefault="00674FB2" w:rsidP="00674FB2">
            <w:pPr>
              <w:spacing w:line="276" w:lineRule="auto"/>
              <w:jc w:val="center"/>
              <w:rPr>
                <w:noProof/>
                <w:sz w:val="18"/>
                <w:szCs w:val="18"/>
                <w:lang w:val="en-GB"/>
              </w:rPr>
            </w:pPr>
            <w:r w:rsidRPr="005242C1">
              <w:rPr>
                <w:i/>
                <w:noProof/>
                <w:sz w:val="18"/>
                <w:szCs w:val="18"/>
                <w:lang w:val="en-GB"/>
              </w:rPr>
              <w:t>See current name: Didymella pomorum</w:t>
            </w:r>
          </w:p>
        </w:tc>
      </w:tr>
      <w:tr w:rsidR="00674FB2" w:rsidRPr="00B056A6" w14:paraId="0747EC3D" w14:textId="77777777" w:rsidTr="0038188C">
        <w:trPr>
          <w:trHeight w:val="397"/>
        </w:trPr>
        <w:tc>
          <w:tcPr>
            <w:tcW w:w="4395" w:type="dxa"/>
            <w:shd w:val="clear" w:color="auto" w:fill="auto"/>
            <w:vAlign w:val="center"/>
          </w:tcPr>
          <w:p w14:paraId="104F643D" w14:textId="32CF4D9D" w:rsidR="00674FB2" w:rsidRPr="00862573" w:rsidRDefault="00674FB2" w:rsidP="00674FB2">
            <w:pPr>
              <w:spacing w:line="276" w:lineRule="auto"/>
              <w:rPr>
                <w:b/>
                <w:iCs/>
                <w:sz w:val="18"/>
                <w:szCs w:val="18"/>
                <w:lang w:val="en-GB"/>
              </w:rPr>
            </w:pPr>
            <w:r w:rsidRPr="00E11DBC">
              <w:rPr>
                <w:b/>
                <w:i/>
                <w:iCs/>
                <w:sz w:val="18"/>
                <w:szCs w:val="18"/>
                <w:lang w:val="en-GB"/>
              </w:rPr>
              <w:t>Phyllotopsis</w:t>
            </w:r>
            <w:r>
              <w:rPr>
                <w:b/>
                <w:i/>
                <w:iCs/>
                <w:sz w:val="18"/>
                <w:szCs w:val="18"/>
                <w:lang w:val="en-GB"/>
              </w:rPr>
              <w:t xml:space="preserve"> </w:t>
            </w:r>
            <w:r>
              <w:rPr>
                <w:b/>
                <w:iCs/>
                <w:sz w:val="18"/>
                <w:szCs w:val="18"/>
                <w:lang w:val="en-GB"/>
              </w:rPr>
              <w:t>sp.</w:t>
            </w:r>
            <w:r w:rsidRPr="00EF4C0A">
              <w:rPr>
                <w:i/>
                <w:iCs/>
                <w:sz w:val="18"/>
                <w:szCs w:val="18"/>
                <w:lang w:val="en-GB"/>
              </w:rPr>
              <w:t xml:space="preserve"> </w:t>
            </w:r>
            <w:r>
              <w:rPr>
                <w:i/>
                <w:iCs/>
                <w:sz w:val="18"/>
                <w:szCs w:val="18"/>
                <w:lang w:val="en-GB"/>
              </w:rPr>
              <w:t>E.-J. Gilbert &amp; Donk ex Singer</w:t>
            </w:r>
          </w:p>
        </w:tc>
        <w:tc>
          <w:tcPr>
            <w:tcW w:w="3391" w:type="dxa"/>
            <w:vAlign w:val="center"/>
          </w:tcPr>
          <w:p w14:paraId="50C542B7" w14:textId="4ABEAE52"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3A9D360E" w14:textId="10326672"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3C2F8D2E" w14:textId="4DE8B4D5" w:rsidR="00674FB2" w:rsidRPr="005242C1" w:rsidRDefault="00D57A52" w:rsidP="00D85868">
            <w:pPr>
              <w:spacing w:line="276" w:lineRule="auto"/>
              <w:jc w:val="center"/>
              <w:rPr>
                <w:noProof/>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2F2D6D" w14:paraId="4ECDF8F7" w14:textId="77777777" w:rsidTr="0038188C">
        <w:trPr>
          <w:trHeight w:val="397"/>
        </w:trPr>
        <w:tc>
          <w:tcPr>
            <w:tcW w:w="4395" w:type="dxa"/>
            <w:shd w:val="clear" w:color="auto" w:fill="auto"/>
            <w:vAlign w:val="center"/>
          </w:tcPr>
          <w:p w14:paraId="006D500E" w14:textId="0960D2B1" w:rsidR="00674FB2" w:rsidRPr="00E11DBC" w:rsidRDefault="00674FB2" w:rsidP="00674FB2">
            <w:pPr>
              <w:spacing w:line="276" w:lineRule="auto"/>
              <w:rPr>
                <w:iCs/>
                <w:sz w:val="18"/>
                <w:szCs w:val="18"/>
                <w:highlight w:val="yellow"/>
                <w:lang w:val="en-GB"/>
              </w:rPr>
            </w:pPr>
            <w:r w:rsidRPr="00E11DBC">
              <w:rPr>
                <w:b/>
                <w:i/>
                <w:iCs/>
                <w:sz w:val="18"/>
                <w:szCs w:val="18"/>
                <w:lang w:val="en-GB"/>
              </w:rPr>
              <w:t xml:space="preserve">Piptoporus </w:t>
            </w:r>
            <w:r w:rsidRPr="00E11DBC">
              <w:rPr>
                <w:b/>
                <w:iCs/>
                <w:sz w:val="18"/>
                <w:szCs w:val="18"/>
                <w:lang w:val="en-GB"/>
              </w:rPr>
              <w:t xml:space="preserve">sp. </w:t>
            </w:r>
            <w:r w:rsidRPr="00E11DBC">
              <w:rPr>
                <w:iCs/>
                <w:sz w:val="18"/>
                <w:szCs w:val="18"/>
                <w:lang w:val="en-GB"/>
              </w:rPr>
              <w:t>P. Karst.</w:t>
            </w:r>
          </w:p>
        </w:tc>
        <w:tc>
          <w:tcPr>
            <w:tcW w:w="3391" w:type="dxa"/>
            <w:vAlign w:val="center"/>
          </w:tcPr>
          <w:p w14:paraId="7CA4E94C" w14:textId="0F19C9D0"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5D96FC00" w14:textId="6B5FE54F"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044E66E4" w14:textId="1CC50CFB"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081792" w14:paraId="02EAF579" w14:textId="77777777" w:rsidTr="0038188C">
        <w:trPr>
          <w:trHeight w:val="397"/>
        </w:trPr>
        <w:tc>
          <w:tcPr>
            <w:tcW w:w="4395" w:type="dxa"/>
            <w:shd w:val="clear" w:color="auto" w:fill="auto"/>
            <w:vAlign w:val="center"/>
          </w:tcPr>
          <w:p w14:paraId="1B019052" w14:textId="77777777" w:rsidR="00674FB2" w:rsidRPr="00DD1D34" w:rsidRDefault="00674FB2" w:rsidP="00674FB2">
            <w:pPr>
              <w:spacing w:line="276" w:lineRule="auto"/>
              <w:rPr>
                <w:b/>
                <w:iCs/>
                <w:sz w:val="18"/>
                <w:szCs w:val="18"/>
                <w:lang w:val="en-GB"/>
              </w:rPr>
            </w:pPr>
            <w:r w:rsidRPr="00DD1D34">
              <w:rPr>
                <w:b/>
                <w:i/>
                <w:iCs/>
                <w:sz w:val="18"/>
                <w:szCs w:val="18"/>
                <w:lang w:val="en-GB"/>
              </w:rPr>
              <w:t xml:space="preserve">Pithomyces </w:t>
            </w:r>
            <w:r w:rsidRPr="00DD1D34">
              <w:rPr>
                <w:b/>
                <w:iCs/>
                <w:sz w:val="18"/>
                <w:szCs w:val="18"/>
                <w:lang w:val="en-GB"/>
              </w:rPr>
              <w:t>sp.</w:t>
            </w:r>
            <w:r w:rsidRPr="00DD1D34">
              <w:rPr>
                <w:b/>
                <w:lang w:val="en-GB"/>
              </w:rPr>
              <w:t xml:space="preserve"> </w:t>
            </w:r>
            <w:r w:rsidRPr="00AD13CA">
              <w:rPr>
                <w:iCs/>
                <w:sz w:val="18"/>
                <w:szCs w:val="18"/>
                <w:lang w:val="en-GB"/>
              </w:rPr>
              <w:t>Berk. &amp; Broome</w:t>
            </w:r>
          </w:p>
        </w:tc>
        <w:tc>
          <w:tcPr>
            <w:tcW w:w="3391" w:type="dxa"/>
            <w:vAlign w:val="center"/>
          </w:tcPr>
          <w:p w14:paraId="260A5BE1" w14:textId="4E0A1A80" w:rsidR="00674FB2" w:rsidRPr="005242C1" w:rsidRDefault="00674FB2" w:rsidP="00D85868">
            <w:pPr>
              <w:spacing w:line="276" w:lineRule="auto"/>
              <w:jc w:val="center"/>
              <w:rPr>
                <w:sz w:val="18"/>
                <w:szCs w:val="18"/>
                <w:lang w:val="en-GB"/>
              </w:rPr>
            </w:pPr>
            <w:r w:rsidRPr="005242C1">
              <w:rPr>
                <w:sz w:val="18"/>
                <w:szCs w:val="18"/>
                <w:lang w:val="en-GB"/>
              </w:rPr>
              <w:t xml:space="preserve">Mexico </w:t>
            </w:r>
            <w:r w:rsidRPr="005242C1">
              <w:rPr>
                <w:sz w:val="18"/>
                <w:szCs w:val="18"/>
                <w:lang w:val="en-GB"/>
              </w:rPr>
              <w:fldChar w:fldCharType="begin" w:fldLock="1"/>
            </w:r>
            <w:r w:rsidR="00B056A6">
              <w:rPr>
                <w:sz w:val="18"/>
                <w:szCs w:val="18"/>
                <w:lang w:val="en-GB"/>
              </w:rPr>
              <w:instrText>ADDIN CSL_CITATION {"citationItems":[{"id":"ITEM-1","itemData":{"DOI":"10.15174/au.2015.758","ISSN":"01886266","abstract":"Fungi can behave as allergens. If the concentration of spores exceeds 2000 CFU/m³, is a health risk factor. The objective of our study was to isolate fungal spore allergens in a library. For this, 20 areas were sampled with Anderson apparatus of 6 levels with Petri dishes with Sabouraud agar. A total of 787 colonies were isolated; 90.34% was filamentous fungi and 9.66% yeast. The most frequently isolated genera were Cladosporium sp. (52.99%) and Penicillium sp. (13.34%), temperature and relative humidity were averaged 24ºC and 50% RH. The concentration of spores found, was within acceptable limits UFC/m³. However, it is suggested to keep windows closed and make a proper cleaning spaces to avoid future health complications for both users and the deterioration of the bibliographic material. (English) [ABSTRACT FROM AUTHOR]","author":[{"dropping-particle":"","family":"Zárate","given":"María de Guadalupe Moctezuma","non-dropping-particle":"","parse-names":false,"suffix":""},{"dropping-particle":"","family":"Domínguez","given":"Erika Enríquez","non-dropping-particle":"","parse-names":false,"suffix":""},{"dropping-particle":"","family":"Mateos","given":"Pedro Ramírez","non-dropping-particle":"","parse-names":false,"suffix":""},{"dropping-particle":"","family":"Rodríguez, Ismael Acosta González","given":"Juan Fernando Cárdenas","non-dropping-particle":"","parse-names":false,"suffix":""},{"dropping-particle":"","family":"Morales","given":"Lilia Esperanza Fragoso","non-dropping-particle":"","parse-names":false,"suffix":""}],"container-title":"Acta Universitaria","id":"ITEM-1","issue":"NE-1","issued":{"date-parts":[["2015"]]},"page":"32-38","title":"Aislamiento de hongos alergenos en una biblioteca universitaria","type":"article-journal","volume":"25"},"uris":["http://www.mendeley.com/documents/?uuid=c3aba17e-d5ac-4a96-a574-2fd9f39e6a2b"]}],"mendeley":{"formattedCitation":"[7]","plainTextFormattedCitation":"[7]","previouslyFormattedCitation":"(Zárate et al.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[7]</w:t>
            </w:r>
            <w:r w:rsidRPr="005242C1">
              <w:rPr>
                <w:sz w:val="18"/>
                <w:szCs w:val="18"/>
                <w:lang w:val="en-GB"/>
              </w:rPr>
              <w:fldChar w:fldCharType="end"/>
            </w:r>
          </w:p>
        </w:tc>
        <w:tc>
          <w:tcPr>
            <w:tcW w:w="3392" w:type="dxa"/>
            <w:vAlign w:val="center"/>
          </w:tcPr>
          <w:p w14:paraId="76738227" w14:textId="040379C5" w:rsidR="00674FB2" w:rsidRPr="005242C1" w:rsidRDefault="00674FB2" w:rsidP="00D85868">
            <w:pPr>
              <w:spacing w:line="276" w:lineRule="auto"/>
              <w:jc w:val="center"/>
              <w:rPr>
                <w:sz w:val="18"/>
                <w:szCs w:val="18"/>
              </w:rPr>
            </w:pPr>
            <w:r w:rsidRPr="005242C1">
              <w:rPr>
                <w:sz w:val="18"/>
                <w:szCs w:val="18"/>
                <w:lang w:val="en-GB"/>
              </w:rPr>
              <w:t xml:space="preserve">Italy, 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http://www.mendeley.com/documents/?uuid=fa38a3cf-0717-42ba-bf67-6fc6914ae5de"]},{"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9aecbc6e-bb4c-435b-8188-e22e2739dda2"]},{"id":"ITEM-3","itemData":{"author":[{"dropping-particle":"","family":"Maggi","given":"Oriana","non-dropping-particle":"","parse-names":false,"suffix":""},{"dropping-particle":"","family":"Persiani","given":"Anna Maria","non-dropping-particle":"","parse-names":false,"suffix":""},{"dropping-particle":"","family":"Gallo","given":"Fausta","non-dropping-particle":"","parse-names":false,"suffix":""},{"dropping-particle":"","family":"Valenti","given":"Paola","non-dropping-particle":"","parse-names":false,"suffix":""},{"dropping-particle":"","family":"Pasquariello","given":"Giovanna","non-dropping-particle":"","parse-names":false,"suffix":""},{"dropping-particle":"","family":"Sclocchi","given":"Maria Carla","non-dropping-particle":"","parse-names":false,"suffix":""},{"dropping-particle":"","family":"Scorrano","given":"Mauro","non-dropping-particle":"","parse-names":false,"suffix":""}],"container-title":"Aerobiologia","id":"ITEM-3","issue":"3-4","issued":{"date-parts":[["2000"]]},"page":"429-434","title":"Airborne fungal spores in dust present in archives: Proposal for a detection method, new for archival materials","type":"article-journal","volume":"16"},"uris":["http://www.mendeley.com/documents/?uuid=7a3cb116-d32e-485d-a73c-4e32d928396c"]}],"mendeley":{"formattedCitation":"[4,5,10]","plainTextFormattedCitation":"[4,5,10]","previouslyFormattedCitation":"(Maggi et al. 2000; 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[4,5,10]</w:t>
            </w:r>
            <w:r w:rsidRPr="005242C1">
              <w:rPr>
                <w:sz w:val="18"/>
                <w:szCs w:val="18"/>
                <w:lang w:val="en-GB"/>
              </w:rPr>
              <w:fldChar w:fldCharType="end"/>
            </w:r>
          </w:p>
        </w:tc>
        <w:tc>
          <w:tcPr>
            <w:tcW w:w="3392" w:type="dxa"/>
            <w:shd w:val="clear" w:color="auto" w:fill="auto"/>
            <w:vAlign w:val="center"/>
          </w:tcPr>
          <w:p w14:paraId="485513F2" w14:textId="77777777" w:rsidR="00674FB2" w:rsidRPr="005242C1" w:rsidRDefault="00674FB2" w:rsidP="00674FB2">
            <w:pPr>
              <w:spacing w:line="276" w:lineRule="auto"/>
              <w:jc w:val="center"/>
              <w:rPr>
                <w:noProof/>
                <w:sz w:val="18"/>
                <w:szCs w:val="18"/>
              </w:rPr>
            </w:pPr>
            <w:r w:rsidRPr="005242C1">
              <w:rPr>
                <w:noProof/>
                <w:sz w:val="18"/>
                <w:szCs w:val="18"/>
              </w:rPr>
              <w:t>-</w:t>
            </w:r>
          </w:p>
        </w:tc>
      </w:tr>
      <w:tr w:rsidR="00674FB2" w:rsidRPr="002F2D6D" w14:paraId="63C651FC" w14:textId="77777777" w:rsidTr="0038188C">
        <w:trPr>
          <w:trHeight w:val="397"/>
        </w:trPr>
        <w:tc>
          <w:tcPr>
            <w:tcW w:w="4395" w:type="dxa"/>
            <w:shd w:val="clear" w:color="auto" w:fill="auto"/>
            <w:vAlign w:val="center"/>
          </w:tcPr>
          <w:p w14:paraId="0AD7CC2C" w14:textId="77777777" w:rsidR="00674FB2" w:rsidRPr="00081792" w:rsidRDefault="00674FB2" w:rsidP="00674FB2">
            <w:pPr>
              <w:spacing w:line="276" w:lineRule="auto"/>
              <w:rPr>
                <w:b/>
                <w:i/>
                <w:iCs/>
                <w:sz w:val="18"/>
                <w:szCs w:val="18"/>
              </w:rPr>
            </w:pPr>
            <w:r w:rsidRPr="00081792">
              <w:rPr>
                <w:b/>
                <w:i/>
                <w:iCs/>
                <w:sz w:val="18"/>
                <w:szCs w:val="18"/>
              </w:rPr>
              <w:t xml:space="preserve">Pleosporales </w:t>
            </w:r>
            <w:r w:rsidRPr="00081792">
              <w:rPr>
                <w:b/>
                <w:iCs/>
                <w:sz w:val="18"/>
                <w:szCs w:val="18"/>
              </w:rPr>
              <w:t xml:space="preserve">sp. </w:t>
            </w:r>
            <w:r w:rsidRPr="00AD13CA">
              <w:rPr>
                <w:iCs/>
                <w:sz w:val="18"/>
                <w:szCs w:val="18"/>
              </w:rPr>
              <w:t>Luttr. Ex M.E. Barr</w:t>
            </w:r>
          </w:p>
        </w:tc>
        <w:tc>
          <w:tcPr>
            <w:tcW w:w="3391" w:type="dxa"/>
            <w:vAlign w:val="center"/>
          </w:tcPr>
          <w:p w14:paraId="13C063B8" w14:textId="50EA2749" w:rsidR="00674FB2" w:rsidRPr="005242C1" w:rsidRDefault="00674FB2" w:rsidP="00D85868">
            <w:pPr>
              <w:spacing w:line="276" w:lineRule="auto"/>
              <w:jc w:val="center"/>
              <w:rPr>
                <w:sz w:val="18"/>
                <w:szCs w:val="18"/>
                <w:lang w:val="en-GB"/>
              </w:rPr>
            </w:pPr>
            <w:r w:rsidRPr="005242C1">
              <w:rPr>
                <w:sz w:val="18"/>
                <w:szCs w:val="18"/>
              </w:rPr>
              <w:t xml:space="preserve">Italy </w:t>
            </w:r>
            <w:r w:rsidRPr="005242C1">
              <w:rPr>
                <w:sz w:val="18"/>
                <w:szCs w:val="18"/>
                <w:lang w:val="en-GB"/>
              </w:rPr>
              <w:fldChar w:fldCharType="begin" w:fldLock="1"/>
            </w:r>
            <w:r w:rsidR="00B056A6">
              <w:rPr>
                <w:sz w:val="18"/>
                <w:szCs w:val="18"/>
              </w:rPr>
              <w:instrText>ADDIN CSL_CITATION {"citationItems":[{"id":"ITEM-1","itemData":{"DOI":"10.1016/j.ibiod.2014.12.012","ISBN":"0964-8305","ISSN":"09648305","abstract":"The use of Compactus shelves by libraries and archives is a good solution to optimize the storage space and prevent dust deposits on books. However, they are probably the cause of severe cases of fungal colonization in historical library materials. A typical phenomenon occurs as a spread of white mycelial growth forming scattered spots, mainly on volumes with leather or fabric bindings. Recent studies have identified the xerophilic fungus Eurotium halophilicum (anamorph Aspergillus halophilicus) as responsible for this kind of contamination. A similar situation was found inside the Library of Humanities (BAUM), at Ca' Foscari University, Venice (Italy). Various sampling methods, including cotton swabs and adhesive tape, were adopted to isolate fungi from books and a set of aerobiological analyses was performed to characterize the environment of the repository. The presence of E. halophilicum on both books and in the indoor air was confirmed by direct observation of adhesive tape samples, microscopic observations and molecular methods. Moreover, Aspergillus creber and Aspergillus protuberus belonging to the revised group Aspergillus section Versicolores, were also isolated for the first time in Italian conservation environments.","author":[{"dropping-particle":"","family":"Micheluz","given":"Anna","non-dropping-particle":"","parse-names":false,"suffix":""},{"dropping-particle":"","family":"Manente","given":"Sabrina","non-dropping-particle":"","parse-names":false,"suffix":""},{"dropping-particle":"","family":"Tigini","given":"Valeria","non-dropping-particle":"","parse-names":false,"suffix":""},{"dropping-particle":"","family":"Prigione","given":"Valeria","non-dropping-particle":"","parse-names":false,"suffix":""},{"dropping-particle":"","family":"Pinzari","given":"Flavia","non-dropping-particle":"","parse-names":false,"suffix":""},{"dropping-particle":"","family":"Ravagnan","given":"Giampietro","non-dropping-particle":"","parse-names":false,"suffix":""},{"dropping-particle":"","family":"Varese","given":"Giovanna Cristina","non-dropping-particle":"","parse-names":false,"suffix":""}],"container-title":"International Biodeterioration &amp; Biodegradation","id":"ITEM-1","issued":{"date-parts":[["2015"]]},"page":"1-7","title":"The extreme environment of a library: Xerophilic fungi inhabiting indoor niches","type":"article-journal","volume":"99"},"uris":["http://www.mendeley.com/documents/?uuid=8c2c861f-deac-41ca-95b4-ddc1e41e6f47"]},{"id":"ITEM-2","itemData":{"DOI":"10.3920/WMJ2015.1958","ISBN":"1875-0710","ISSN":"1875-0710","abstract":"The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Journal","id":"ITEM-2","issue":"3","issued":{"date-parts":[["2016"]]},"page":"397-407","title":"Fungal secondary metabolite analysis applied to Cultural Heritage: the case of a contaminated library in Venice","type":"article-journal","volume":"9"},"uris":["http://www.mendeley.com/documents/?uuid=ac26feea-eae3-4c2d-b7c6-d722b65e9507"]}],"mendeley":{"formattedCitation":"[20,39]","plainTextFormattedCitation":"[20,39]","previouslyFormattedCitation":"(Micheluz et al. 2015; 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[20,39]</w:t>
            </w:r>
            <w:r w:rsidRPr="005242C1">
              <w:rPr>
                <w:sz w:val="18"/>
                <w:szCs w:val="18"/>
                <w:lang w:val="en-GB"/>
              </w:rPr>
              <w:fldChar w:fldCharType="end"/>
            </w:r>
          </w:p>
        </w:tc>
        <w:tc>
          <w:tcPr>
            <w:tcW w:w="3392" w:type="dxa"/>
            <w:vAlign w:val="center"/>
          </w:tcPr>
          <w:p w14:paraId="56BE48FF"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5D03544F" w14:textId="016EF52F" w:rsidR="00674FB2" w:rsidRPr="005242C1" w:rsidRDefault="00D57A52" w:rsidP="00D85868">
            <w:pPr>
              <w:spacing w:line="276" w:lineRule="auto"/>
              <w:jc w:val="center"/>
              <w:rPr>
                <w:noProof/>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B056A6" w14:paraId="5297C840" w14:textId="77777777" w:rsidTr="0038188C">
        <w:trPr>
          <w:trHeight w:val="397"/>
        </w:trPr>
        <w:tc>
          <w:tcPr>
            <w:tcW w:w="4395" w:type="dxa"/>
            <w:shd w:val="clear" w:color="auto" w:fill="auto"/>
            <w:vAlign w:val="center"/>
          </w:tcPr>
          <w:p w14:paraId="77C7F1A1" w14:textId="128F98E5" w:rsidR="00674FB2" w:rsidRPr="00327D0D" w:rsidRDefault="00674FB2" w:rsidP="00674FB2">
            <w:pPr>
              <w:spacing w:line="276" w:lineRule="auto"/>
              <w:rPr>
                <w:iCs/>
                <w:sz w:val="18"/>
                <w:szCs w:val="18"/>
              </w:rPr>
            </w:pPr>
            <w:r w:rsidRPr="00327D0D">
              <w:rPr>
                <w:b/>
                <w:i/>
                <w:iCs/>
                <w:sz w:val="18"/>
                <w:szCs w:val="18"/>
              </w:rPr>
              <w:t>Pleurocybella</w:t>
            </w:r>
            <w:r>
              <w:rPr>
                <w:b/>
                <w:i/>
                <w:iCs/>
                <w:sz w:val="18"/>
                <w:szCs w:val="18"/>
              </w:rPr>
              <w:t xml:space="preserve"> </w:t>
            </w:r>
            <w:r>
              <w:rPr>
                <w:b/>
                <w:iCs/>
                <w:sz w:val="18"/>
                <w:szCs w:val="18"/>
              </w:rPr>
              <w:t xml:space="preserve">sp. </w:t>
            </w:r>
            <w:r>
              <w:rPr>
                <w:iCs/>
                <w:sz w:val="18"/>
                <w:szCs w:val="18"/>
              </w:rPr>
              <w:t>Singer</w:t>
            </w:r>
          </w:p>
        </w:tc>
        <w:tc>
          <w:tcPr>
            <w:tcW w:w="3391" w:type="dxa"/>
            <w:vAlign w:val="center"/>
          </w:tcPr>
          <w:p w14:paraId="4C8DB5EF" w14:textId="5DB756BD" w:rsidR="00674FB2" w:rsidRPr="005242C1" w:rsidRDefault="00674FB2" w:rsidP="00674FB2">
            <w:pPr>
              <w:spacing w:line="276" w:lineRule="auto"/>
              <w:jc w:val="center"/>
              <w:rPr>
                <w:sz w:val="18"/>
                <w:szCs w:val="18"/>
              </w:rPr>
            </w:pPr>
            <w:r w:rsidRPr="005242C1">
              <w:rPr>
                <w:sz w:val="18"/>
                <w:szCs w:val="18"/>
                <w:lang w:val="en-GB"/>
              </w:rPr>
              <w:t>-</w:t>
            </w:r>
          </w:p>
        </w:tc>
        <w:tc>
          <w:tcPr>
            <w:tcW w:w="3392" w:type="dxa"/>
            <w:vAlign w:val="center"/>
          </w:tcPr>
          <w:p w14:paraId="738962D2" w14:textId="5D8777C3"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78A0F9B0" w14:textId="6E456165"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2F2D6D" w14:paraId="14DDA374" w14:textId="77777777" w:rsidTr="0038188C">
        <w:trPr>
          <w:trHeight w:val="397"/>
        </w:trPr>
        <w:tc>
          <w:tcPr>
            <w:tcW w:w="4395" w:type="dxa"/>
            <w:shd w:val="clear" w:color="auto" w:fill="auto"/>
            <w:vAlign w:val="center"/>
          </w:tcPr>
          <w:p w14:paraId="30B3B3FA" w14:textId="0029F3A0" w:rsidR="00674FB2" w:rsidRPr="00327D0D" w:rsidRDefault="00674FB2" w:rsidP="00674FB2">
            <w:pPr>
              <w:spacing w:line="276" w:lineRule="auto"/>
              <w:rPr>
                <w:b/>
                <w:iCs/>
                <w:sz w:val="18"/>
                <w:szCs w:val="18"/>
                <w:lang w:val="en-GB"/>
              </w:rPr>
            </w:pPr>
            <w:r w:rsidRPr="00DD0A47">
              <w:rPr>
                <w:b/>
                <w:i/>
                <w:iCs/>
                <w:sz w:val="18"/>
                <w:szCs w:val="18"/>
                <w:lang w:val="en-GB"/>
              </w:rPr>
              <w:t>Pleurotus</w:t>
            </w:r>
            <w:r w:rsidRPr="00327D0D">
              <w:rPr>
                <w:b/>
                <w:i/>
                <w:iCs/>
                <w:sz w:val="18"/>
                <w:szCs w:val="18"/>
                <w:lang w:val="en-GB"/>
              </w:rPr>
              <w:t xml:space="preserve"> </w:t>
            </w:r>
            <w:r w:rsidRPr="00327D0D">
              <w:rPr>
                <w:b/>
                <w:iCs/>
                <w:sz w:val="18"/>
                <w:szCs w:val="18"/>
                <w:lang w:val="en-GB"/>
              </w:rPr>
              <w:t>sp.</w:t>
            </w:r>
            <w:r>
              <w:rPr>
                <w:b/>
                <w:iCs/>
                <w:sz w:val="18"/>
                <w:szCs w:val="18"/>
                <w:lang w:val="en-GB"/>
              </w:rPr>
              <w:t xml:space="preserve"> </w:t>
            </w:r>
            <w:r w:rsidRPr="00327D0D">
              <w:rPr>
                <w:iCs/>
                <w:sz w:val="18"/>
                <w:szCs w:val="18"/>
                <w:lang w:val="en-GB"/>
              </w:rPr>
              <w:t>(Fr.) P. Kumm.</w:t>
            </w:r>
          </w:p>
        </w:tc>
        <w:tc>
          <w:tcPr>
            <w:tcW w:w="3391" w:type="dxa"/>
            <w:vAlign w:val="center"/>
          </w:tcPr>
          <w:p w14:paraId="790C497F" w14:textId="3CB4D9CA"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676C7882" w14:textId="0113FD4B"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4757F84E" w14:textId="29F7F810"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B056A6" w14:paraId="2D4298D2" w14:textId="77777777" w:rsidTr="0038188C">
        <w:trPr>
          <w:trHeight w:val="397"/>
        </w:trPr>
        <w:tc>
          <w:tcPr>
            <w:tcW w:w="4395" w:type="dxa"/>
            <w:shd w:val="clear" w:color="auto" w:fill="auto"/>
            <w:vAlign w:val="center"/>
          </w:tcPr>
          <w:p w14:paraId="738E0377" w14:textId="78B732F3" w:rsidR="00674FB2" w:rsidRPr="00BE01E0" w:rsidRDefault="00674FB2" w:rsidP="00674FB2">
            <w:pPr>
              <w:spacing w:line="276" w:lineRule="auto"/>
              <w:rPr>
                <w:b/>
                <w:iCs/>
                <w:sz w:val="18"/>
                <w:szCs w:val="18"/>
              </w:rPr>
            </w:pPr>
            <w:r w:rsidRPr="007137E2">
              <w:rPr>
                <w:b/>
                <w:i/>
                <w:iCs/>
                <w:sz w:val="18"/>
                <w:szCs w:val="18"/>
              </w:rPr>
              <w:t>Pluteus</w:t>
            </w:r>
            <w:r>
              <w:rPr>
                <w:b/>
                <w:i/>
                <w:iCs/>
                <w:sz w:val="18"/>
                <w:szCs w:val="18"/>
              </w:rPr>
              <w:t xml:space="preserve"> </w:t>
            </w:r>
            <w:r>
              <w:rPr>
                <w:b/>
                <w:iCs/>
                <w:sz w:val="18"/>
                <w:szCs w:val="18"/>
              </w:rPr>
              <w:t xml:space="preserve">sp. </w:t>
            </w:r>
            <w:r w:rsidRPr="001D6AAB">
              <w:rPr>
                <w:iCs/>
                <w:sz w:val="18"/>
                <w:szCs w:val="18"/>
              </w:rPr>
              <w:t>Fr.</w:t>
            </w:r>
          </w:p>
        </w:tc>
        <w:tc>
          <w:tcPr>
            <w:tcW w:w="3391" w:type="dxa"/>
            <w:vAlign w:val="center"/>
          </w:tcPr>
          <w:p w14:paraId="2A27EB63" w14:textId="2B48E96F"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587DF1E1" w14:textId="272FFE66"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72B5386D" w14:textId="18A214FD"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2F2D6D" w14:paraId="44154219" w14:textId="77777777" w:rsidTr="0038188C">
        <w:trPr>
          <w:trHeight w:val="397"/>
        </w:trPr>
        <w:tc>
          <w:tcPr>
            <w:tcW w:w="4395" w:type="dxa"/>
            <w:shd w:val="clear" w:color="auto" w:fill="auto"/>
            <w:vAlign w:val="center"/>
          </w:tcPr>
          <w:p w14:paraId="08C0DEAF" w14:textId="330A54C0" w:rsidR="00674FB2" w:rsidRPr="00B056A6" w:rsidRDefault="00674FB2" w:rsidP="00674FB2">
            <w:pPr>
              <w:spacing w:line="276" w:lineRule="auto"/>
              <w:rPr>
                <w:b/>
                <w:i/>
                <w:iCs/>
                <w:sz w:val="18"/>
                <w:szCs w:val="18"/>
                <w:lang w:val="en-GB"/>
              </w:rPr>
            </w:pPr>
            <w:r w:rsidRPr="00B056A6">
              <w:rPr>
                <w:b/>
                <w:i/>
                <w:iCs/>
                <w:sz w:val="18"/>
                <w:szCs w:val="18"/>
                <w:lang w:val="en-GB"/>
              </w:rPr>
              <w:t xml:space="preserve">Pochonia </w:t>
            </w:r>
            <w:r w:rsidRPr="00B056A6">
              <w:rPr>
                <w:b/>
                <w:iCs/>
                <w:sz w:val="18"/>
                <w:szCs w:val="18"/>
                <w:lang w:val="en-GB"/>
              </w:rPr>
              <w:t xml:space="preserve">sp. </w:t>
            </w:r>
            <w:r w:rsidRPr="00B056A6">
              <w:rPr>
                <w:iCs/>
                <w:sz w:val="18"/>
                <w:szCs w:val="18"/>
                <w:lang w:val="en-GB"/>
              </w:rPr>
              <w:t>Bat. &amp; O.M. Fonseca</w:t>
            </w:r>
          </w:p>
        </w:tc>
        <w:tc>
          <w:tcPr>
            <w:tcW w:w="3391" w:type="dxa"/>
            <w:vAlign w:val="center"/>
          </w:tcPr>
          <w:p w14:paraId="6A2BA482" w14:textId="4954D200" w:rsidR="00674FB2" w:rsidRPr="005242C1" w:rsidRDefault="00674FB2" w:rsidP="00674FB2">
            <w:pPr>
              <w:spacing w:line="276" w:lineRule="auto"/>
              <w:jc w:val="center"/>
              <w:rPr>
                <w:sz w:val="18"/>
                <w:szCs w:val="18"/>
                <w:lang w:val="en-US"/>
              </w:rPr>
            </w:pPr>
            <w:r w:rsidRPr="005242C1">
              <w:rPr>
                <w:sz w:val="18"/>
                <w:szCs w:val="18"/>
                <w:lang w:val="en-GB"/>
              </w:rPr>
              <w:t>-</w:t>
            </w:r>
          </w:p>
        </w:tc>
        <w:tc>
          <w:tcPr>
            <w:tcW w:w="3392" w:type="dxa"/>
            <w:vAlign w:val="center"/>
          </w:tcPr>
          <w:p w14:paraId="2752ED43" w14:textId="5609165A" w:rsidR="00674FB2" w:rsidRPr="005242C1" w:rsidRDefault="00674FB2" w:rsidP="00674FB2">
            <w:pPr>
              <w:spacing w:line="276" w:lineRule="auto"/>
              <w:jc w:val="center"/>
              <w:rPr>
                <w:sz w:val="18"/>
                <w:szCs w:val="18"/>
                <w:lang w:val="en-US"/>
              </w:rPr>
            </w:pPr>
            <w:r w:rsidRPr="005242C1">
              <w:rPr>
                <w:sz w:val="18"/>
                <w:szCs w:val="18"/>
                <w:lang w:val="en-GB"/>
              </w:rPr>
              <w:t>-</w:t>
            </w:r>
          </w:p>
        </w:tc>
        <w:tc>
          <w:tcPr>
            <w:tcW w:w="3392" w:type="dxa"/>
            <w:shd w:val="clear" w:color="auto" w:fill="auto"/>
            <w:vAlign w:val="center"/>
          </w:tcPr>
          <w:p w14:paraId="3364FB9B" w14:textId="0F22A676"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2F2D6D" w14:paraId="1022F7EB" w14:textId="77777777" w:rsidTr="0038188C">
        <w:trPr>
          <w:trHeight w:val="397"/>
        </w:trPr>
        <w:tc>
          <w:tcPr>
            <w:tcW w:w="4395" w:type="dxa"/>
            <w:shd w:val="clear" w:color="auto" w:fill="auto"/>
            <w:vAlign w:val="center"/>
          </w:tcPr>
          <w:p w14:paraId="0AFC9832" w14:textId="240D6A6E" w:rsidR="00674FB2" w:rsidRPr="00A459BA" w:rsidRDefault="00674FB2" w:rsidP="00674FB2">
            <w:pPr>
              <w:spacing w:line="276" w:lineRule="auto"/>
              <w:rPr>
                <w:b/>
                <w:i/>
                <w:iCs/>
                <w:sz w:val="18"/>
                <w:szCs w:val="18"/>
              </w:rPr>
            </w:pPr>
            <w:r w:rsidRPr="007D455E">
              <w:rPr>
                <w:b/>
                <w:i/>
                <w:iCs/>
                <w:sz w:val="18"/>
                <w:szCs w:val="18"/>
              </w:rPr>
              <w:t>Podospora</w:t>
            </w:r>
            <w:r>
              <w:rPr>
                <w:b/>
                <w:i/>
                <w:iCs/>
                <w:sz w:val="18"/>
                <w:szCs w:val="18"/>
              </w:rPr>
              <w:t xml:space="preserve"> </w:t>
            </w:r>
            <w:r w:rsidRPr="007D455E">
              <w:rPr>
                <w:b/>
                <w:iCs/>
                <w:sz w:val="18"/>
                <w:szCs w:val="18"/>
              </w:rPr>
              <w:t>sp</w:t>
            </w:r>
            <w:r>
              <w:rPr>
                <w:b/>
                <w:i/>
                <w:iCs/>
                <w:sz w:val="18"/>
                <w:szCs w:val="18"/>
              </w:rPr>
              <w:t>.</w:t>
            </w:r>
            <w:r w:rsidRPr="007D455E">
              <w:rPr>
                <w:b/>
                <w:i/>
                <w:iCs/>
                <w:sz w:val="18"/>
                <w:szCs w:val="18"/>
              </w:rPr>
              <w:t xml:space="preserve"> </w:t>
            </w:r>
            <w:r w:rsidRPr="007D455E">
              <w:rPr>
                <w:iCs/>
                <w:sz w:val="18"/>
                <w:szCs w:val="18"/>
              </w:rPr>
              <w:t>Ces</w:t>
            </w:r>
            <w:r w:rsidRPr="007D455E">
              <w:rPr>
                <w:b/>
                <w:i/>
                <w:iCs/>
                <w:sz w:val="18"/>
                <w:szCs w:val="18"/>
              </w:rPr>
              <w:t>.</w:t>
            </w:r>
          </w:p>
        </w:tc>
        <w:tc>
          <w:tcPr>
            <w:tcW w:w="3391" w:type="dxa"/>
            <w:vAlign w:val="center"/>
          </w:tcPr>
          <w:p w14:paraId="17675C61" w14:textId="73ECA27C" w:rsidR="00674FB2" w:rsidRPr="005242C1" w:rsidRDefault="00674FB2" w:rsidP="00674FB2">
            <w:pPr>
              <w:spacing w:line="276" w:lineRule="auto"/>
              <w:jc w:val="center"/>
              <w:rPr>
                <w:sz w:val="18"/>
                <w:szCs w:val="18"/>
              </w:rPr>
            </w:pPr>
            <w:r w:rsidRPr="005242C1">
              <w:rPr>
                <w:sz w:val="18"/>
                <w:szCs w:val="18"/>
                <w:lang w:val="en-GB"/>
              </w:rPr>
              <w:t>-</w:t>
            </w:r>
          </w:p>
        </w:tc>
        <w:tc>
          <w:tcPr>
            <w:tcW w:w="3392" w:type="dxa"/>
            <w:vAlign w:val="center"/>
          </w:tcPr>
          <w:p w14:paraId="734FC123" w14:textId="58225EFD" w:rsidR="00674FB2" w:rsidRPr="005242C1" w:rsidRDefault="00674FB2" w:rsidP="00674FB2">
            <w:pPr>
              <w:spacing w:line="276" w:lineRule="auto"/>
              <w:jc w:val="center"/>
              <w:rPr>
                <w:sz w:val="18"/>
                <w:szCs w:val="18"/>
              </w:rPr>
            </w:pPr>
            <w:r w:rsidRPr="005242C1">
              <w:rPr>
                <w:sz w:val="18"/>
                <w:szCs w:val="18"/>
                <w:lang w:val="en-GB"/>
              </w:rPr>
              <w:t>-</w:t>
            </w:r>
          </w:p>
        </w:tc>
        <w:tc>
          <w:tcPr>
            <w:tcW w:w="3392" w:type="dxa"/>
            <w:shd w:val="clear" w:color="auto" w:fill="auto"/>
            <w:vAlign w:val="center"/>
          </w:tcPr>
          <w:p w14:paraId="55B15BFE" w14:textId="75F2F174"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2F2D6D" w14:paraId="63389249" w14:textId="77777777" w:rsidTr="0038188C">
        <w:trPr>
          <w:trHeight w:val="397"/>
        </w:trPr>
        <w:tc>
          <w:tcPr>
            <w:tcW w:w="4395" w:type="dxa"/>
            <w:shd w:val="clear" w:color="auto" w:fill="auto"/>
            <w:vAlign w:val="center"/>
          </w:tcPr>
          <w:p w14:paraId="6A7698C1" w14:textId="1CB63D26" w:rsidR="00674FB2" w:rsidRPr="007D455E" w:rsidRDefault="00674FB2" w:rsidP="00674FB2">
            <w:pPr>
              <w:spacing w:line="276" w:lineRule="auto"/>
              <w:rPr>
                <w:b/>
                <w:i/>
                <w:iCs/>
                <w:sz w:val="18"/>
                <w:szCs w:val="18"/>
              </w:rPr>
            </w:pPr>
            <w:r w:rsidRPr="00024A08">
              <w:rPr>
                <w:b/>
                <w:i/>
                <w:iCs/>
                <w:sz w:val="18"/>
                <w:szCs w:val="18"/>
              </w:rPr>
              <w:t xml:space="preserve">Polycephalomyces </w:t>
            </w:r>
            <w:r w:rsidRPr="00024A08">
              <w:rPr>
                <w:b/>
                <w:iCs/>
                <w:sz w:val="18"/>
                <w:szCs w:val="18"/>
              </w:rPr>
              <w:t>sp</w:t>
            </w:r>
            <w:r>
              <w:rPr>
                <w:b/>
                <w:i/>
                <w:iCs/>
                <w:sz w:val="18"/>
                <w:szCs w:val="18"/>
              </w:rPr>
              <w:t xml:space="preserve">. </w:t>
            </w:r>
            <w:r w:rsidRPr="00024A08">
              <w:rPr>
                <w:iCs/>
                <w:sz w:val="18"/>
                <w:szCs w:val="18"/>
              </w:rPr>
              <w:t>Kobayasi</w:t>
            </w:r>
          </w:p>
        </w:tc>
        <w:tc>
          <w:tcPr>
            <w:tcW w:w="3391" w:type="dxa"/>
            <w:vAlign w:val="center"/>
          </w:tcPr>
          <w:p w14:paraId="62CF21C4" w14:textId="4EF802D4"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3F4F4D7F" w14:textId="1B9154F6"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605CCD30" w14:textId="7C89F57D"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B056A6" w14:paraId="13CA1D37" w14:textId="77777777" w:rsidTr="0038188C">
        <w:trPr>
          <w:trHeight w:val="397"/>
        </w:trPr>
        <w:tc>
          <w:tcPr>
            <w:tcW w:w="4395" w:type="dxa"/>
            <w:shd w:val="clear" w:color="auto" w:fill="auto"/>
            <w:vAlign w:val="center"/>
          </w:tcPr>
          <w:p w14:paraId="3AFA6DE2" w14:textId="5824B4BF" w:rsidR="00674FB2" w:rsidRPr="005573BE" w:rsidRDefault="00674FB2" w:rsidP="00674FB2">
            <w:pPr>
              <w:spacing w:line="276" w:lineRule="auto"/>
              <w:rPr>
                <w:iCs/>
                <w:sz w:val="18"/>
                <w:szCs w:val="18"/>
              </w:rPr>
            </w:pPr>
            <w:r w:rsidRPr="005573BE">
              <w:rPr>
                <w:b/>
                <w:i/>
                <w:iCs/>
                <w:sz w:val="18"/>
                <w:szCs w:val="18"/>
              </w:rPr>
              <w:t>Polyporales</w:t>
            </w:r>
            <w:r>
              <w:rPr>
                <w:b/>
                <w:i/>
                <w:iCs/>
                <w:sz w:val="18"/>
                <w:szCs w:val="18"/>
              </w:rPr>
              <w:t xml:space="preserve"> </w:t>
            </w:r>
            <w:r>
              <w:rPr>
                <w:b/>
                <w:iCs/>
                <w:sz w:val="18"/>
                <w:szCs w:val="18"/>
              </w:rPr>
              <w:t xml:space="preserve">sp. </w:t>
            </w:r>
            <w:r>
              <w:rPr>
                <w:iCs/>
                <w:sz w:val="18"/>
                <w:szCs w:val="18"/>
              </w:rPr>
              <w:t>Gäum.</w:t>
            </w:r>
          </w:p>
        </w:tc>
        <w:tc>
          <w:tcPr>
            <w:tcW w:w="3391" w:type="dxa"/>
            <w:vAlign w:val="center"/>
          </w:tcPr>
          <w:p w14:paraId="345646E7" w14:textId="5F2656C8"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6CEAD08D" w14:textId="5CDC2E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074F99C0" w14:textId="4C75FBED"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D57A52" w14:paraId="2B31AE62" w14:textId="77777777" w:rsidTr="0038188C">
        <w:trPr>
          <w:trHeight w:val="397"/>
        </w:trPr>
        <w:tc>
          <w:tcPr>
            <w:tcW w:w="4395" w:type="dxa"/>
            <w:shd w:val="clear" w:color="auto" w:fill="auto"/>
            <w:vAlign w:val="center"/>
          </w:tcPr>
          <w:p w14:paraId="211F126F" w14:textId="64150600" w:rsidR="00674FB2" w:rsidRPr="00693D86" w:rsidRDefault="00674FB2" w:rsidP="00674FB2">
            <w:pPr>
              <w:spacing w:line="276" w:lineRule="auto"/>
              <w:rPr>
                <w:b/>
                <w:iCs/>
                <w:sz w:val="18"/>
                <w:szCs w:val="18"/>
                <w:lang w:val="en-GB"/>
              </w:rPr>
            </w:pPr>
            <w:r w:rsidRPr="00693D86">
              <w:rPr>
                <w:b/>
                <w:i/>
                <w:iCs/>
                <w:sz w:val="18"/>
                <w:szCs w:val="18"/>
                <w:lang w:val="en-GB"/>
              </w:rPr>
              <w:t xml:space="preserve">Polyporus </w:t>
            </w:r>
            <w:r w:rsidRPr="00693D86">
              <w:rPr>
                <w:b/>
                <w:iCs/>
                <w:sz w:val="18"/>
                <w:szCs w:val="18"/>
                <w:lang w:val="en-GB"/>
              </w:rPr>
              <w:t xml:space="preserve">sp. </w:t>
            </w:r>
            <w:r w:rsidRPr="00693D86">
              <w:rPr>
                <w:iCs/>
                <w:sz w:val="18"/>
                <w:szCs w:val="18"/>
                <w:lang w:val="en-GB"/>
              </w:rPr>
              <w:t>P. Micheli ex Adans.</w:t>
            </w:r>
          </w:p>
        </w:tc>
        <w:tc>
          <w:tcPr>
            <w:tcW w:w="3391" w:type="dxa"/>
            <w:vAlign w:val="center"/>
          </w:tcPr>
          <w:p w14:paraId="4012EA11" w14:textId="7C9BEF2A"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30AA5B6E" w14:textId="05330630"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128248DB" w14:textId="64D250DB"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081792" w14:paraId="2F38A6FF" w14:textId="77777777" w:rsidTr="0038188C">
        <w:trPr>
          <w:trHeight w:val="397"/>
        </w:trPr>
        <w:tc>
          <w:tcPr>
            <w:tcW w:w="4395" w:type="dxa"/>
            <w:shd w:val="clear" w:color="auto" w:fill="auto"/>
            <w:vAlign w:val="center"/>
            <w:hideMark/>
          </w:tcPr>
          <w:p w14:paraId="4A4410FB" w14:textId="77777777" w:rsidR="00674FB2" w:rsidRPr="007D455E" w:rsidRDefault="00674FB2" w:rsidP="00674FB2">
            <w:pPr>
              <w:spacing w:line="276" w:lineRule="auto"/>
              <w:rPr>
                <w:b/>
                <w:i/>
                <w:iCs/>
                <w:sz w:val="18"/>
                <w:szCs w:val="18"/>
              </w:rPr>
            </w:pPr>
            <w:r w:rsidRPr="007D455E">
              <w:rPr>
                <w:b/>
                <w:i/>
                <w:iCs/>
                <w:sz w:val="18"/>
                <w:szCs w:val="18"/>
              </w:rPr>
              <w:t xml:space="preserve">Polyporus brumalis </w:t>
            </w:r>
            <w:r w:rsidRPr="007D455E">
              <w:rPr>
                <w:sz w:val="18"/>
                <w:szCs w:val="18"/>
              </w:rPr>
              <w:t>(Pers.) Fr.</w:t>
            </w:r>
          </w:p>
        </w:tc>
        <w:tc>
          <w:tcPr>
            <w:tcW w:w="3391" w:type="dxa"/>
            <w:vAlign w:val="center"/>
          </w:tcPr>
          <w:p w14:paraId="304C3E42" w14:textId="77777777" w:rsidR="00674FB2" w:rsidRPr="005242C1" w:rsidRDefault="00674FB2" w:rsidP="00674FB2">
            <w:pPr>
              <w:spacing w:line="276" w:lineRule="auto"/>
              <w:jc w:val="center"/>
              <w:rPr>
                <w:sz w:val="18"/>
                <w:szCs w:val="18"/>
              </w:rPr>
            </w:pPr>
            <w:r w:rsidRPr="005242C1">
              <w:rPr>
                <w:sz w:val="18"/>
                <w:szCs w:val="18"/>
              </w:rPr>
              <w:t>-</w:t>
            </w:r>
          </w:p>
        </w:tc>
        <w:tc>
          <w:tcPr>
            <w:tcW w:w="3392" w:type="dxa"/>
            <w:vAlign w:val="center"/>
          </w:tcPr>
          <w:p w14:paraId="77FD31FB" w14:textId="77777777" w:rsidR="00674FB2" w:rsidRPr="005242C1" w:rsidRDefault="00674FB2" w:rsidP="00674FB2">
            <w:pPr>
              <w:spacing w:line="276" w:lineRule="auto"/>
              <w:jc w:val="center"/>
              <w:rPr>
                <w:sz w:val="18"/>
                <w:szCs w:val="18"/>
              </w:rPr>
            </w:pPr>
            <w:r w:rsidRPr="005242C1">
              <w:rPr>
                <w:sz w:val="18"/>
                <w:szCs w:val="18"/>
              </w:rPr>
              <w:t>-</w:t>
            </w:r>
          </w:p>
        </w:tc>
        <w:tc>
          <w:tcPr>
            <w:tcW w:w="3392" w:type="dxa"/>
            <w:shd w:val="clear" w:color="auto" w:fill="auto"/>
            <w:vAlign w:val="center"/>
          </w:tcPr>
          <w:p w14:paraId="47735961" w14:textId="52F6805A" w:rsidR="00674FB2" w:rsidRPr="005242C1" w:rsidRDefault="00674FB2" w:rsidP="00D85868">
            <w:pPr>
              <w:spacing w:line="276" w:lineRule="auto"/>
              <w:jc w:val="center"/>
              <w:rPr>
                <w:noProof/>
                <w:sz w:val="18"/>
                <w:szCs w:val="18"/>
              </w:rPr>
            </w:pPr>
            <w:r w:rsidRPr="005242C1">
              <w:rPr>
                <w:noProof/>
                <w:sz w:val="18"/>
                <w:szCs w:val="18"/>
              </w:rPr>
              <w:t xml:space="preserve">France </w:t>
            </w:r>
            <w:r w:rsidRPr="005242C1">
              <w:rPr>
                <w:noProof/>
                <w:sz w:val="18"/>
                <w:szCs w:val="18"/>
                <w:lang w:val="en-GB"/>
              </w:rPr>
              <w:fldChar w:fldCharType="begin" w:fldLock="1"/>
            </w:r>
            <w:r w:rsidR="00B056A6">
              <w:rPr>
                <w:noProof/>
                <w:sz w:val="18"/>
                <w:szCs w:val="18"/>
              </w:rPr>
              <w:instrText>ADDIN CSL_CITATION {"citationItems":[{"id":"ITEM-1","itemData":{"ISBN":"1296-2074","abstract":"The brownish spots known as foxing, commonly found on old paper artefacts contain sometimes structures, which look like filamentous fungi. Attempts to grow these structures in vitro have been always unsuccessful so far. In order to study the role of these biological elements in paper decay, it is essential to identify them. This study is aimed at the identification of isolates from these brownish areas by culture-independent approaches using molecular biology techniques. The two Internal Transcribed Spacers and the 5.8 S gene (ITS1-5.8S-ITS2) from the nuclear ribosomal DNA were amplified, cloned and sequenced. Following a preliminary treatment with cellulase from Trichoderma reesei, DNA extractions were successfully achieved directly from paper samples. From 22 selected stained spots from a book dating from the 19th century, 8 extracts of genomic DNA were entirely analysed, which yielded 145 sequenced clones. No DNA could be sampled in unstained areas. Multiple alignment of the ITS sequences and comparison with reference sequences published in the NCBI database allowed to identify 14 groups of fungi belonging mainly to the following genera: Aspergillus, Bjerkandera, Chaetomium, Gloeotinia, Penicillium, Polyporus, Saccharicola, Trichoderma and Ulocladium. Some of these fungi are cellulolytic species but are not commonly found as indoor contaminant in storage rooms of graphic documents. The majority of the foxing spots exhibited sequences identified as Penicillium minioluteum. Gloeotinia temulenta occurred also frequently. Few isolates such as Aspergillus japonicus, Aspergillus oryzae, Chaetomium globosum, Penicillium citrinum, Trichoderma citrinoviride, Ulocladium chartarum and Ulocladium cucurbitae were present in only 1 or 2 clones. One of the foxing spots produced only one type of sequence similar to both Cordyceps sinensis and Fusarium lateritium, which have identical sequences in this rDNA region. This molecular approach, simple and rapid, could provide additional data for further discussion on the origin of the phenomenon of biological foxing.","author":[{"dropping-particle":"","family":"Rakotonirainy","given":"Malalanirina Sylvia","non-dropping-particle":"","parse-names":false,"suffix":""},{"dropping-particle":"","family":"Heude","given":"Eglantine","non-dropping-particle":"","parse-names":false,"suffix":""},{"dropping-particle":"","family":"Lavédrine","given":"Bertrand","non-dropping-particle":"","parse-names":false,"suffix":""}],"container-title":"Journal of Cultural Heritage","id":"ITEM-1","issue":"2","issued":{"date-parts":[["2007"]]},"note":"doi: 10.1016/j.culher.2007.01.003","page":"126-133","title":"Isolation and attempts of biomolecular characterization of fungal strains associated to foxing on a 19th century book","type":"article-journal","volume":"8"},"uris":["http://www.mendeley.com/documents/?uuid=fca6c8dd-1189-4367-9ce3-18c7f9ed794a"]}],"mendeley":{"formattedCitation":"[56]","plainTextFormattedCitation":"[56]","previouslyFormattedCitation":"(Rakotonirainy et al. 2007)"},"properties":{"noteIndex":0},"schema":"https://github.com/citation-style-language/schema/raw/master/csl-citation.json"}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rPr>
              <w:t>[56]</w:t>
            </w:r>
            <w:r w:rsidRPr="005242C1">
              <w:rPr>
                <w:noProof/>
                <w:sz w:val="18"/>
                <w:szCs w:val="18"/>
                <w:lang w:val="en-GB"/>
              </w:rPr>
              <w:fldChar w:fldCharType="end"/>
            </w:r>
          </w:p>
        </w:tc>
      </w:tr>
      <w:tr w:rsidR="00674FB2" w:rsidRPr="002F2D6D" w14:paraId="7B73F1B8" w14:textId="77777777" w:rsidTr="0038188C">
        <w:trPr>
          <w:trHeight w:val="397"/>
        </w:trPr>
        <w:tc>
          <w:tcPr>
            <w:tcW w:w="4395" w:type="dxa"/>
            <w:shd w:val="clear" w:color="auto" w:fill="auto"/>
            <w:vAlign w:val="center"/>
          </w:tcPr>
          <w:p w14:paraId="1401F2A2" w14:textId="77A9252F" w:rsidR="00674FB2" w:rsidRPr="00231C62" w:rsidRDefault="00674FB2" w:rsidP="00674FB2">
            <w:pPr>
              <w:spacing w:line="276" w:lineRule="auto"/>
              <w:rPr>
                <w:iCs/>
                <w:sz w:val="18"/>
                <w:szCs w:val="18"/>
              </w:rPr>
            </w:pPr>
            <w:r w:rsidRPr="00231C62">
              <w:rPr>
                <w:b/>
                <w:i/>
                <w:iCs/>
                <w:sz w:val="18"/>
                <w:szCs w:val="18"/>
              </w:rPr>
              <w:t>Porostereum</w:t>
            </w:r>
            <w:r>
              <w:rPr>
                <w:b/>
                <w:i/>
                <w:iCs/>
                <w:sz w:val="18"/>
                <w:szCs w:val="18"/>
              </w:rPr>
              <w:t xml:space="preserve"> </w:t>
            </w:r>
            <w:r>
              <w:rPr>
                <w:b/>
                <w:iCs/>
                <w:sz w:val="18"/>
                <w:szCs w:val="18"/>
              </w:rPr>
              <w:t xml:space="preserve">sp. </w:t>
            </w:r>
            <w:r>
              <w:rPr>
                <w:iCs/>
                <w:sz w:val="18"/>
                <w:szCs w:val="18"/>
              </w:rPr>
              <w:t>Pilát</w:t>
            </w:r>
          </w:p>
        </w:tc>
        <w:tc>
          <w:tcPr>
            <w:tcW w:w="3391" w:type="dxa"/>
            <w:vAlign w:val="center"/>
          </w:tcPr>
          <w:p w14:paraId="29C5FC28" w14:textId="5CDEEA0A" w:rsidR="00674FB2" w:rsidRPr="005242C1" w:rsidRDefault="00674FB2" w:rsidP="00674FB2">
            <w:pPr>
              <w:spacing w:line="276" w:lineRule="auto"/>
              <w:jc w:val="center"/>
              <w:rPr>
                <w:sz w:val="18"/>
                <w:szCs w:val="18"/>
              </w:rPr>
            </w:pPr>
            <w:r w:rsidRPr="005242C1">
              <w:rPr>
                <w:sz w:val="18"/>
                <w:szCs w:val="18"/>
                <w:lang w:val="en-GB"/>
              </w:rPr>
              <w:t>-</w:t>
            </w:r>
          </w:p>
        </w:tc>
        <w:tc>
          <w:tcPr>
            <w:tcW w:w="3392" w:type="dxa"/>
            <w:vAlign w:val="center"/>
          </w:tcPr>
          <w:p w14:paraId="2B675310" w14:textId="6EC57060" w:rsidR="00674FB2" w:rsidRPr="005242C1" w:rsidRDefault="00674FB2" w:rsidP="00674FB2">
            <w:pPr>
              <w:spacing w:line="276" w:lineRule="auto"/>
              <w:jc w:val="center"/>
              <w:rPr>
                <w:sz w:val="18"/>
                <w:szCs w:val="18"/>
              </w:rPr>
            </w:pPr>
            <w:r w:rsidRPr="005242C1">
              <w:rPr>
                <w:sz w:val="18"/>
                <w:szCs w:val="18"/>
                <w:lang w:val="en-GB"/>
              </w:rPr>
              <w:t>-</w:t>
            </w:r>
          </w:p>
        </w:tc>
        <w:tc>
          <w:tcPr>
            <w:tcW w:w="3392" w:type="dxa"/>
            <w:shd w:val="clear" w:color="auto" w:fill="auto"/>
            <w:vAlign w:val="center"/>
          </w:tcPr>
          <w:p w14:paraId="35EA600F" w14:textId="50460E16" w:rsidR="00674FB2" w:rsidRPr="005242C1" w:rsidRDefault="00D57A52" w:rsidP="00D85868">
            <w:pPr>
              <w:spacing w:line="276" w:lineRule="auto"/>
              <w:jc w:val="center"/>
              <w:rPr>
                <w:noProof/>
                <w:sz w:val="18"/>
                <w:szCs w:val="18"/>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rPr>
              <w:t>[15]</w:t>
            </w:r>
            <w:r w:rsidR="00674FB2" w:rsidRPr="005242C1">
              <w:rPr>
                <w:sz w:val="18"/>
                <w:szCs w:val="18"/>
              </w:rPr>
              <w:fldChar w:fldCharType="end"/>
            </w:r>
          </w:p>
        </w:tc>
      </w:tr>
      <w:tr w:rsidR="00674FB2" w:rsidRPr="00B056A6" w14:paraId="19396727" w14:textId="77777777" w:rsidTr="0038188C">
        <w:trPr>
          <w:trHeight w:val="397"/>
        </w:trPr>
        <w:tc>
          <w:tcPr>
            <w:tcW w:w="4395" w:type="dxa"/>
            <w:shd w:val="clear" w:color="auto" w:fill="auto"/>
            <w:vAlign w:val="center"/>
          </w:tcPr>
          <w:p w14:paraId="7A38314D" w14:textId="4CB6C354" w:rsidR="00674FB2" w:rsidRPr="00BE01E0" w:rsidRDefault="00674FB2" w:rsidP="00674FB2">
            <w:pPr>
              <w:spacing w:line="276" w:lineRule="auto"/>
              <w:rPr>
                <w:b/>
                <w:i/>
                <w:iCs/>
                <w:sz w:val="18"/>
                <w:szCs w:val="18"/>
                <w:highlight w:val="yellow"/>
              </w:rPr>
            </w:pPr>
            <w:r w:rsidRPr="005B3522">
              <w:rPr>
                <w:b/>
                <w:i/>
                <w:iCs/>
                <w:sz w:val="18"/>
                <w:szCs w:val="18"/>
              </w:rPr>
              <w:t xml:space="preserve">Pseudogymnoascus pannorum </w:t>
            </w:r>
            <w:r w:rsidRPr="005B3522">
              <w:rPr>
                <w:iCs/>
                <w:sz w:val="18"/>
                <w:szCs w:val="18"/>
              </w:rPr>
              <w:t>(Link) Minnis &amp; D.L. Lindner</w:t>
            </w:r>
          </w:p>
        </w:tc>
        <w:tc>
          <w:tcPr>
            <w:tcW w:w="3391" w:type="dxa"/>
            <w:vAlign w:val="center"/>
          </w:tcPr>
          <w:p w14:paraId="58C843EB" w14:textId="63FB0E77" w:rsidR="00674FB2" w:rsidRPr="005242C1" w:rsidRDefault="00674FB2" w:rsidP="00674FB2">
            <w:pPr>
              <w:spacing w:line="276" w:lineRule="auto"/>
              <w:jc w:val="center"/>
              <w:rPr>
                <w:sz w:val="18"/>
                <w:szCs w:val="18"/>
              </w:rPr>
            </w:pPr>
            <w:r w:rsidRPr="005242C1">
              <w:rPr>
                <w:sz w:val="18"/>
                <w:szCs w:val="18"/>
              </w:rPr>
              <w:t>-</w:t>
            </w:r>
          </w:p>
        </w:tc>
        <w:tc>
          <w:tcPr>
            <w:tcW w:w="3392" w:type="dxa"/>
            <w:vAlign w:val="center"/>
          </w:tcPr>
          <w:p w14:paraId="15E26C69" w14:textId="3832C815" w:rsidR="00674FB2" w:rsidRPr="005242C1" w:rsidRDefault="00674FB2" w:rsidP="00D85868">
            <w:pPr>
              <w:spacing w:line="276" w:lineRule="auto"/>
              <w:jc w:val="center"/>
              <w:rPr>
                <w:sz w:val="18"/>
                <w:szCs w:val="18"/>
                <w:lang w:val="en-GB"/>
              </w:rPr>
            </w:pPr>
            <w:r w:rsidRPr="005242C1">
              <w:rPr>
                <w:sz w:val="18"/>
                <w:szCs w:val="18"/>
              </w:rPr>
              <w:t xml:space="preserve">Portugal </w:t>
            </w:r>
            <w:r w:rsidRPr="005242C1">
              <w:rPr>
                <w:sz w:val="18"/>
                <w:szCs w:val="18"/>
                <w:lang w:val="en-GB"/>
              </w:rPr>
              <w:fldChar w:fldCharType="begin" w:fldLock="1"/>
            </w:r>
            <w:r w:rsidR="00B056A6">
              <w:rPr>
                <w:sz w:val="18"/>
                <w:szCs w:val="18"/>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e7478054-3b84-40ee-8ade-5b1271e0722d"]}],"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tcPr>
          <w:p w14:paraId="2A65AA0C" w14:textId="15F8142E" w:rsidR="00674FB2" w:rsidRPr="005242C1" w:rsidRDefault="00674FB2"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DOI":"10.1515/REST.2007.201","ISBN":"0034-5806","author":[{"dropping-particle":"","family":"Zotti","given":"Mirca","non-dropping-particle":"","parse-names":false,"suffix":""},{"dropping-particle":"","family":"Ferroni","given":"Alice","non-dropping-particle":"","parse-names":false,"suffix":""},{"dropping-particle":"","family":"Calvini","given":"Paolo","non-dropping-particle":"","parse-names":false,"suffix":""}],"container-title":"Restaurator","id":"ITEM-1","issue":"3","issued":{"date-parts":[["2007"]]},"note":"doi: 10.1515/REST.2007.201","page":"201-217","title":"Inhibition Properties of Simple Fungistatic Compounds on Fungi Isolated from Foxing Spots","type":"article-journal","volume":"28"},"uris":["http://www.mendeley.com/documents/?uuid=5aaa53fc-7128-4eb6-8877-9dd8edabe420","http://www.mendeley.com/documents/?uuid=67294325-29b4-423d-a847-afeba7dbfcab"]},{"id":"ITEM-2","itemData":{"ISBN":"0964-8305","abstract":"Paper is subjected to numerous biodeterioration processes, which may cause the irreversible degradation of important documents and works of art. Many chemical and physical factors can affect these processes and their behaviour, and fungi seem to play a key role in biodeteriorating paper materials. This study is mainly aimed at verifying the presence of fungi in biodeteriorated 18th century etchings, and characterizing the paper surface by means of Fourier transform infrared (FTIR) spectroscopy and fluorescence under UV radiation. The laboratory tests highlight the presence of fungal entities from all the samples investigated. Specifically, 14 species were identified; three of them were never isolated from paper until now. Furthermore, the data gathered do not confirm the theory according to which there is a correspondence between fluorescence of the stains under UV radiation and the vitality of microfungi. Finally, possible correlations among paper composition (as determined by FTIR), mode of conservation and fungal attack are presented and discussed.","author":[{"dropping-particle":"","family":"Zotti","given":"M","non-dropping-particle":"","parse-names":false,"suffix":""},{"dropping-particle":"","family":"Ferroni","given":"A","non-dropping-particle":"","parse-names":false,"suffix":""},{"dropping-particle":"","family":"Calvini","given":"P","non-dropping-particle":"","parse-names":false,"suffix":""}],"container-title":"International Biodeterioration &amp; Biodegradation","id":"ITEM-2","issue":"2","issued":{"date-parts":[["2008"]]},"note":"doi: 10.1016/j.ibiod.2008.01.005","page":"186-194","title":"Microfungal biodeterioration of historic paper: Preliminary FTIR and microbiological analyses","type":"article-journal","volume":"62"},"uris":["http://www.mendeley.com/documents/?uuid=f5ce6f76-c0d7-422b-8645-835239948c9c"]}],"mendeley":{"formattedCitation":"[45,51]","plainTextFormattedCitation":"[45,51]","previouslyFormattedCitation":"(Zotti et al. 2007; Zotti et al. 2008)"},"properties":{"noteIndex":0},"schema":"https://github.com/citation-style-language/schema/raw/master/csl-citation.json"}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[45,51]</w:t>
            </w:r>
            <w:r w:rsidRPr="005242C1">
              <w:rPr>
                <w:sz w:val="18"/>
                <w:szCs w:val="18"/>
                <w:lang w:val="en-GB"/>
              </w:rPr>
              <w:fldChar w:fldCharType="end"/>
            </w:r>
          </w:p>
        </w:tc>
      </w:tr>
      <w:tr w:rsidR="005811DE" w:rsidRPr="00FB0429" w14:paraId="45A7DF90" w14:textId="77777777" w:rsidTr="0038188C">
        <w:trPr>
          <w:trHeight w:val="397"/>
        </w:trPr>
        <w:tc>
          <w:tcPr>
            <w:tcW w:w="4395" w:type="dxa"/>
            <w:shd w:val="clear" w:color="auto" w:fill="auto"/>
            <w:vAlign w:val="center"/>
          </w:tcPr>
          <w:p w14:paraId="1DA46110" w14:textId="7478DC11" w:rsidR="005811DE" w:rsidRPr="00506171" w:rsidRDefault="005811DE" w:rsidP="00506171">
            <w:pPr>
              <w:spacing w:line="276" w:lineRule="auto"/>
              <w:rPr>
                <w:b/>
                <w:i/>
                <w:iCs/>
                <w:sz w:val="18"/>
                <w:szCs w:val="18"/>
                <w:lang w:val="en-GB"/>
              </w:rPr>
            </w:pPr>
            <w:r w:rsidRPr="00506171">
              <w:rPr>
                <w:b/>
                <w:i/>
                <w:iCs/>
                <w:sz w:val="18"/>
                <w:szCs w:val="18"/>
                <w:lang w:val="en-GB"/>
              </w:rPr>
              <w:t xml:space="preserve">Pseudopestalotiopsis theae </w:t>
            </w:r>
            <w:r w:rsidRPr="00506171">
              <w:rPr>
                <w:iCs/>
                <w:sz w:val="18"/>
                <w:szCs w:val="18"/>
                <w:lang w:val="en-GB"/>
              </w:rPr>
              <w:t>(Sawada) Maharachch.</w:t>
            </w:r>
            <w:r w:rsidR="00506171" w:rsidRPr="00506171">
              <w:rPr>
                <w:iCs/>
                <w:sz w:val="18"/>
                <w:szCs w:val="18"/>
                <w:lang w:val="en-GB"/>
              </w:rPr>
              <w:t>, K.D. Hyde &amp; Crous,</w:t>
            </w:r>
          </w:p>
        </w:tc>
        <w:tc>
          <w:tcPr>
            <w:tcW w:w="3391" w:type="dxa"/>
            <w:vAlign w:val="center"/>
          </w:tcPr>
          <w:p w14:paraId="462C69B2" w14:textId="0A3D6144" w:rsidR="005811DE" w:rsidRPr="005242C1" w:rsidRDefault="005811DE" w:rsidP="00D85868">
            <w:pPr>
              <w:spacing w:line="276" w:lineRule="auto"/>
              <w:jc w:val="center"/>
              <w:rPr>
                <w:sz w:val="18"/>
                <w:szCs w:val="18"/>
              </w:rPr>
            </w:pPr>
            <w:r w:rsidRPr="005242C1">
              <w:rPr>
                <w:sz w:val="18"/>
                <w:szCs w:val="18"/>
                <w:lang w:val="en-GB"/>
              </w:rPr>
              <w:t xml:space="preserve">Nigeria </w:t>
            </w:r>
            <w:r w:rsidRPr="005242C1">
              <w:rPr>
                <w:sz w:val="18"/>
                <w:szCs w:val="18"/>
              </w:rPr>
              <w:fldChar w:fldCharType="begin" w:fldLock="1"/>
            </w:r>
            <w:r w:rsidR="00B056A6">
              <w:rPr>
                <w:sz w:val="18"/>
                <w:szCs w:val="18"/>
                <w:lang w:val="en-GB"/>
              </w:rPr>
              <w:instrText>ADDIN CSL_CITATION {"citationItems":[{"id":"ITEM-1","itemData":{"DOI":"10.1016/j.ibiod.2018.03.003","ISSN":"09648305","abstract":"The surface-associated microflora on four deteriorated historical books kept in the library of a Nigerian museum were studied to identify microbial communities present, determine potential biodeteriogens and evaluate microbial aeroflora as a putative source of contamination. The application of culture-independent and -dependent techniques identified members of Actinobacteria, Bacteriodetes, Firmicutes and Proteobacteria as bacterial colonizers of the volumes, with Bacillus, Stenotrophomonas and Variovorax as the dominant genera. The fungal community belonged to Ascomycota with Aspergillus and Penicillium as the prevalent taxa. The retrieved microorganisms included some species that had never been detected on documentary heritage, though they have been found in association with soil particles and insects. Cellulolytic screening assay ascertained thirteen bacterial and six fungal isolates as potential biodeteriogens of the said documents. The higher microbial build-up on the discoloured areas compared to the control areas of the books highlighted microorganisms as a cause of the deterioration. The airborne microbial population, determined with passive sampling, revealed the microbial cell density to be higher in the rainy season than the dry. This is the first report on the use of both genetic fingerprinting and traditional methods in a biodeterioration study of books in Nigeria. The findings of the study should be taken into account to ensure the proper preservation of written heritage.","author":[{"dropping-particle":"","family":"Okpalanozie","given":"Ogechukwu E.","non-dropping-particle":"","parse-names":false,"suffix":""},{"dropping-particle":"","family":"Adebusoye","given":"Sunday","non-dropping-particle":"","parse-names":false,"suffix":""},{"dropping-particle":"","family":"A.","given":"","non-dropping-particle":"","parse-names":false,"suffix":""},{"dropping-particle":"","family":"Troiano","given":"Federica","non-dropping-particle":"","parse-names":false,"suffix":""},{"dropping-particle":"","family":"Cattò","given":"Cristina","non-dropping-particle":"","parse-names":false,"suffix":""},{"dropping-particle":"","family":"Ilori","given":"Matthew O.","non-dropping-particle":"","parse-names":false,"suffix":""},{"dropping-particle":"","family":"Cappitelli","given":"Francesca","non-dropping-particle":"","parse-names":false,"suffix":""}],"container-title":"International Biodeterioration &amp; Biodegradation","id":"ITEM-1","issue":"October 2017","issued":{"date-parts":[["2018"]]},"page":"139-149","publisher":"Elsevier Ltd","title":"Assessment of indoor air environment of a Nigerian museum library and its biodeteriorated books using culture-dependent and –independent techniques","type":"article-journal","volume":"132"},"uris":["http://www.mendeley.com/documents/?uuid=b58e303d-30e2-4f58-b429-2d75cf3e98bc"]}],"mendeley":{"formattedCitation":"[47]","plainTextFormattedCitation":"[47]","previouslyFormattedCitation":"(Okpalanozie et al. 2018)"},"properties":{"noteIndex":0},"schema":"https://github.com/citation-style-language/schema/raw/master/csl-citation.json"}</w:instrText>
            </w:r>
            <w:r w:rsidRPr="005242C1">
              <w:rPr>
                <w:sz w:val="18"/>
                <w:szCs w:val="18"/>
              </w:rPr>
              <w:fldChar w:fldCharType="separate"/>
            </w:r>
            <w:r w:rsidR="00B056A6" w:rsidRPr="00B056A6">
              <w:rPr>
                <w:noProof/>
                <w:sz w:val="18"/>
                <w:szCs w:val="18"/>
              </w:rPr>
              <w:t>[47]</w:t>
            </w:r>
            <w:r w:rsidRPr="005242C1">
              <w:rPr>
                <w:sz w:val="18"/>
                <w:szCs w:val="18"/>
              </w:rPr>
              <w:fldChar w:fldCharType="end"/>
            </w:r>
          </w:p>
        </w:tc>
        <w:tc>
          <w:tcPr>
            <w:tcW w:w="3392" w:type="dxa"/>
            <w:vAlign w:val="center"/>
          </w:tcPr>
          <w:p w14:paraId="30DFA50F" w14:textId="5B9F6C8A" w:rsidR="005811DE" w:rsidRPr="005242C1" w:rsidRDefault="00506171" w:rsidP="00674FB2">
            <w:pPr>
              <w:spacing w:line="276" w:lineRule="auto"/>
              <w:jc w:val="center"/>
              <w:rPr>
                <w:sz w:val="18"/>
                <w:szCs w:val="18"/>
              </w:rPr>
            </w:pPr>
            <w:r w:rsidRPr="005242C1">
              <w:rPr>
                <w:sz w:val="18"/>
                <w:szCs w:val="18"/>
              </w:rPr>
              <w:t>-</w:t>
            </w:r>
          </w:p>
        </w:tc>
        <w:tc>
          <w:tcPr>
            <w:tcW w:w="3392" w:type="dxa"/>
            <w:shd w:val="clear" w:color="auto" w:fill="auto"/>
            <w:vAlign w:val="center"/>
          </w:tcPr>
          <w:p w14:paraId="0ECC10A9" w14:textId="0E13C76C" w:rsidR="005811DE" w:rsidRPr="005242C1" w:rsidRDefault="00506171" w:rsidP="00674FB2">
            <w:pPr>
              <w:spacing w:line="276" w:lineRule="auto"/>
              <w:jc w:val="center"/>
              <w:rPr>
                <w:sz w:val="18"/>
                <w:szCs w:val="18"/>
              </w:rPr>
            </w:pPr>
            <w:r w:rsidRPr="005242C1">
              <w:rPr>
                <w:sz w:val="18"/>
                <w:szCs w:val="18"/>
              </w:rPr>
              <w:t>-</w:t>
            </w:r>
          </w:p>
        </w:tc>
      </w:tr>
      <w:tr w:rsidR="00674FB2" w:rsidRPr="00B056A6" w14:paraId="6425F1CF" w14:textId="77777777" w:rsidTr="0038188C">
        <w:trPr>
          <w:trHeight w:val="397"/>
        </w:trPr>
        <w:tc>
          <w:tcPr>
            <w:tcW w:w="4395" w:type="dxa"/>
            <w:shd w:val="clear" w:color="auto" w:fill="auto"/>
            <w:vAlign w:val="center"/>
          </w:tcPr>
          <w:p w14:paraId="1ED0AE3D" w14:textId="7CDDC08F" w:rsidR="00674FB2" w:rsidRPr="00B320E7" w:rsidRDefault="00674FB2" w:rsidP="00674FB2">
            <w:pPr>
              <w:spacing w:line="276" w:lineRule="auto"/>
              <w:rPr>
                <w:b/>
                <w:i/>
                <w:iCs/>
                <w:sz w:val="18"/>
                <w:szCs w:val="18"/>
              </w:rPr>
            </w:pPr>
            <w:r w:rsidRPr="00B320E7">
              <w:rPr>
                <w:b/>
                <w:i/>
                <w:iCs/>
                <w:sz w:val="18"/>
                <w:szCs w:val="18"/>
              </w:rPr>
              <w:lastRenderedPageBreak/>
              <w:t xml:space="preserve">Pseudotaeniolina globosa </w:t>
            </w:r>
            <w:r w:rsidRPr="00B320E7">
              <w:rPr>
                <w:iCs/>
                <w:sz w:val="18"/>
                <w:szCs w:val="18"/>
              </w:rPr>
              <w:t>De Leo, Urzì &amp; De Hoog</w:t>
            </w:r>
          </w:p>
        </w:tc>
        <w:tc>
          <w:tcPr>
            <w:tcW w:w="3391" w:type="dxa"/>
            <w:vAlign w:val="center"/>
          </w:tcPr>
          <w:p w14:paraId="46B92EE7" w14:textId="1F36AEB4" w:rsidR="00674FB2" w:rsidRPr="005242C1" w:rsidRDefault="00674FB2" w:rsidP="00D85868">
            <w:pPr>
              <w:spacing w:line="276" w:lineRule="auto"/>
              <w:jc w:val="center"/>
              <w:rPr>
                <w:sz w:val="18"/>
                <w:szCs w:val="18"/>
                <w:lang w:val="en-GB"/>
              </w:rPr>
            </w:pPr>
            <w:r w:rsidRPr="005242C1">
              <w:rPr>
                <w:sz w:val="18"/>
                <w:szCs w:val="18"/>
              </w:rPr>
              <w:t xml:space="preserve">Italy </w:t>
            </w:r>
            <w:r w:rsidRPr="005242C1">
              <w:rPr>
                <w:sz w:val="18"/>
                <w:szCs w:val="18"/>
                <w:lang w:val="en-GB"/>
              </w:rPr>
              <w:fldChar w:fldCharType="begin" w:fldLock="1"/>
            </w:r>
            <w:r w:rsidR="00B056A6">
              <w:rPr>
                <w:sz w:val="18"/>
                <w:szCs w:val="18"/>
              </w:rPr>
              <w:instrText>ADDIN CSL_CITATION {"citationItems":[{"id":"ITEM-1","itemData":{"DOI":"10.3920/WMJ2015.1958","ISBN":"1875-0710","ISSN":"1875-0710","abstract":"The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Journal","id":"ITEM-1","issue":"3","issued":{"date-parts":[["2016"]]},"page":"397-407","title":"Fungal secondary metabolite analysis applied to Cultural Heritage: the case of a contaminated library in Venice","type":"article-journal","volume":"9"},"uris":["http://www.mendeley.com/documents/?uuid=ac26feea-eae3-4c2d-b7c6-d722b65e9507"]}],"mendeley":{"formattedCitation":"[20]","plainTextFormattedCitation":"[20]","previouslyFormattedCitation":"(Micheluz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[20]</w:t>
            </w:r>
            <w:r w:rsidRPr="005242C1">
              <w:rPr>
                <w:sz w:val="18"/>
                <w:szCs w:val="18"/>
                <w:lang w:val="en-GB"/>
              </w:rPr>
              <w:fldChar w:fldCharType="end"/>
            </w:r>
          </w:p>
        </w:tc>
        <w:tc>
          <w:tcPr>
            <w:tcW w:w="3392" w:type="dxa"/>
            <w:vAlign w:val="center"/>
          </w:tcPr>
          <w:p w14:paraId="49493E77" w14:textId="2544A8D4"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19EE4050" w14:textId="560D947F" w:rsidR="00674FB2" w:rsidRPr="005242C1" w:rsidRDefault="00674FB2" w:rsidP="00674FB2">
            <w:pPr>
              <w:spacing w:line="276" w:lineRule="auto"/>
              <w:jc w:val="center"/>
              <w:rPr>
                <w:noProof/>
                <w:sz w:val="18"/>
                <w:szCs w:val="18"/>
                <w:lang w:val="en-GB"/>
              </w:rPr>
            </w:pPr>
            <w:r w:rsidRPr="005242C1">
              <w:rPr>
                <w:noProof/>
                <w:sz w:val="18"/>
                <w:szCs w:val="18"/>
                <w:lang w:val="en-GB"/>
              </w:rPr>
              <w:t>-</w:t>
            </w:r>
          </w:p>
        </w:tc>
      </w:tr>
      <w:tr w:rsidR="00674FB2" w:rsidRPr="0030132A" w14:paraId="419490FA" w14:textId="77777777" w:rsidTr="0038188C">
        <w:trPr>
          <w:trHeight w:val="397"/>
        </w:trPr>
        <w:tc>
          <w:tcPr>
            <w:tcW w:w="4395" w:type="dxa"/>
            <w:shd w:val="clear" w:color="auto" w:fill="auto"/>
            <w:vAlign w:val="center"/>
          </w:tcPr>
          <w:p w14:paraId="73868986" w14:textId="7203141B" w:rsidR="00674FB2" w:rsidRPr="00ED0DB4" w:rsidRDefault="00674FB2" w:rsidP="00674FB2">
            <w:pPr>
              <w:spacing w:line="276" w:lineRule="auto"/>
              <w:rPr>
                <w:b/>
                <w:iCs/>
                <w:sz w:val="18"/>
                <w:szCs w:val="18"/>
                <w:lang w:val="en-GB"/>
              </w:rPr>
            </w:pPr>
            <w:r w:rsidRPr="00C1681C">
              <w:rPr>
                <w:b/>
                <w:i/>
                <w:iCs/>
                <w:sz w:val="18"/>
                <w:szCs w:val="18"/>
                <w:lang w:val="en-GB"/>
              </w:rPr>
              <w:t>Psilocybe</w:t>
            </w:r>
            <w:r w:rsidRPr="00ED0DB4">
              <w:rPr>
                <w:b/>
                <w:i/>
                <w:iCs/>
                <w:sz w:val="18"/>
                <w:szCs w:val="18"/>
                <w:lang w:val="en-GB"/>
              </w:rPr>
              <w:t xml:space="preserve"> </w:t>
            </w:r>
            <w:r w:rsidRPr="00ED0DB4">
              <w:rPr>
                <w:b/>
                <w:iCs/>
                <w:sz w:val="18"/>
                <w:szCs w:val="18"/>
                <w:lang w:val="en-GB"/>
              </w:rPr>
              <w:t xml:space="preserve">sp. </w:t>
            </w:r>
            <w:r w:rsidRPr="000F3EAE">
              <w:rPr>
                <w:iCs/>
                <w:sz w:val="18"/>
                <w:szCs w:val="18"/>
                <w:lang w:val="en-GB"/>
              </w:rPr>
              <w:t>(</w:t>
            </w:r>
            <w:r w:rsidRPr="00ED0DB4">
              <w:rPr>
                <w:iCs/>
                <w:sz w:val="18"/>
                <w:szCs w:val="18"/>
                <w:lang w:val="en-GB"/>
              </w:rPr>
              <w:t>Fr.) P. Kumm.</w:t>
            </w:r>
          </w:p>
        </w:tc>
        <w:tc>
          <w:tcPr>
            <w:tcW w:w="3391" w:type="dxa"/>
            <w:vAlign w:val="center"/>
          </w:tcPr>
          <w:p w14:paraId="0B56BDCA" w14:textId="7AADA498"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19BB9546" w14:textId="72905BF1"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4C5A5C52" w14:textId="726C9121" w:rsidR="00674FB2" w:rsidRPr="005242C1" w:rsidRDefault="00D57A52" w:rsidP="00D85868">
            <w:pPr>
              <w:spacing w:line="276" w:lineRule="auto"/>
              <w:jc w:val="center"/>
              <w:rPr>
                <w:noProof/>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2F2D6D" w14:paraId="3FF7A566" w14:textId="77777777" w:rsidTr="0038188C">
        <w:trPr>
          <w:trHeight w:val="397"/>
        </w:trPr>
        <w:tc>
          <w:tcPr>
            <w:tcW w:w="4395" w:type="dxa"/>
            <w:shd w:val="clear" w:color="auto" w:fill="auto"/>
            <w:vAlign w:val="center"/>
          </w:tcPr>
          <w:p w14:paraId="7E7ED98A" w14:textId="6A6C4D13" w:rsidR="00674FB2" w:rsidRPr="00F16B3F" w:rsidRDefault="00674FB2" w:rsidP="00674FB2">
            <w:pPr>
              <w:spacing w:line="276" w:lineRule="auto"/>
              <w:rPr>
                <w:b/>
                <w:i/>
                <w:iCs/>
                <w:sz w:val="18"/>
                <w:szCs w:val="18"/>
                <w:lang w:val="en-GB"/>
              </w:rPr>
            </w:pPr>
            <w:r w:rsidRPr="00F16B3F">
              <w:rPr>
                <w:b/>
                <w:i/>
                <w:iCs/>
                <w:sz w:val="18"/>
                <w:szCs w:val="18"/>
                <w:lang w:val="en-GB"/>
              </w:rPr>
              <w:t xml:space="preserve">Purpureocillium </w:t>
            </w:r>
            <w:r>
              <w:rPr>
                <w:b/>
                <w:iCs/>
                <w:sz w:val="18"/>
                <w:szCs w:val="18"/>
                <w:lang w:val="en-GB"/>
              </w:rPr>
              <w:t xml:space="preserve">sp. </w:t>
            </w:r>
            <w:r w:rsidRPr="00F16B3F">
              <w:rPr>
                <w:iCs/>
                <w:sz w:val="18"/>
                <w:szCs w:val="18"/>
                <w:lang w:val="en-GB"/>
              </w:rPr>
              <w:t>Luangsa-ard, Hywel-Jones, Houbraken &amp; Samson</w:t>
            </w:r>
          </w:p>
        </w:tc>
        <w:tc>
          <w:tcPr>
            <w:tcW w:w="3391" w:type="dxa"/>
            <w:vAlign w:val="center"/>
          </w:tcPr>
          <w:p w14:paraId="636C8EDF" w14:textId="4BAC49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56B1F812" w14:textId="2B8B3E43"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0486BC6F" w14:textId="6DB7DE74" w:rsidR="00674FB2" w:rsidRPr="005242C1" w:rsidRDefault="00D57A52" w:rsidP="00D85868">
            <w:pPr>
              <w:spacing w:line="276" w:lineRule="auto"/>
              <w:jc w:val="center"/>
              <w:rPr>
                <w:noProof/>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DD1D34" w14:paraId="0A7D4AD2" w14:textId="77777777" w:rsidTr="0038188C">
        <w:trPr>
          <w:trHeight w:val="397"/>
        </w:trPr>
        <w:tc>
          <w:tcPr>
            <w:tcW w:w="4395" w:type="dxa"/>
            <w:shd w:val="clear" w:color="auto" w:fill="auto"/>
            <w:vAlign w:val="center"/>
          </w:tcPr>
          <w:p w14:paraId="765487FD" w14:textId="71B4ED54" w:rsidR="00674FB2" w:rsidRPr="00D55036" w:rsidRDefault="00674FB2" w:rsidP="00674FB2">
            <w:pPr>
              <w:spacing w:line="276" w:lineRule="auto"/>
              <w:rPr>
                <w:b/>
                <w:iCs/>
                <w:sz w:val="18"/>
                <w:szCs w:val="18"/>
                <w:lang w:val="en-GB"/>
              </w:rPr>
            </w:pPr>
            <w:r w:rsidRPr="00D55036">
              <w:rPr>
                <w:b/>
                <w:i/>
                <w:iCs/>
                <w:sz w:val="18"/>
                <w:szCs w:val="18"/>
                <w:lang w:val="en-GB"/>
              </w:rPr>
              <w:t>Pyricularia</w:t>
            </w:r>
            <w:r>
              <w:rPr>
                <w:b/>
                <w:i/>
                <w:iCs/>
                <w:sz w:val="18"/>
                <w:szCs w:val="18"/>
                <w:lang w:val="en-GB"/>
              </w:rPr>
              <w:t xml:space="preserve"> </w:t>
            </w:r>
            <w:r>
              <w:rPr>
                <w:b/>
                <w:iCs/>
                <w:sz w:val="18"/>
                <w:szCs w:val="18"/>
                <w:lang w:val="en-GB"/>
              </w:rPr>
              <w:t xml:space="preserve">sp. </w:t>
            </w:r>
            <w:r w:rsidRPr="00C1681C">
              <w:rPr>
                <w:iCs/>
                <w:sz w:val="18"/>
                <w:szCs w:val="18"/>
                <w:lang w:val="en-GB"/>
              </w:rPr>
              <w:t>(Sacc.) Sacc.</w:t>
            </w:r>
          </w:p>
        </w:tc>
        <w:tc>
          <w:tcPr>
            <w:tcW w:w="3391" w:type="dxa"/>
            <w:vAlign w:val="center"/>
          </w:tcPr>
          <w:p w14:paraId="23F1D8F1" w14:textId="4ADB8306" w:rsidR="00674FB2" w:rsidRPr="005242C1" w:rsidRDefault="00674FB2" w:rsidP="00D85868">
            <w:pPr>
              <w:spacing w:line="276" w:lineRule="auto"/>
              <w:jc w:val="center"/>
              <w:rPr>
                <w:sz w:val="18"/>
                <w:szCs w:val="18"/>
              </w:rPr>
            </w:pPr>
            <w:r w:rsidRPr="005242C1">
              <w:rPr>
                <w:sz w:val="18"/>
                <w:szCs w:val="18"/>
              </w:rPr>
              <w:t xml:space="preserve">Colombia </w:t>
            </w:r>
            <w:r w:rsidRPr="005242C1">
              <w:rPr>
                <w:sz w:val="18"/>
                <w:szCs w:val="18"/>
                <w:lang w:val="en-GB"/>
              </w:rPr>
              <w:fldChar w:fldCharType="begin" w:fldLock="1"/>
            </w:r>
            <w:r w:rsidR="00B056A6">
              <w:rPr>
                <w:sz w:val="18"/>
                <w:szCs w:val="18"/>
              </w:rPr>
              <w:instrText>ADDIN CSL_CITATION {"citationItems":[{"id":"ITEM-1","itemData":{"DOI":"10.14482/sun.31.3.5311","ISSN":"20117531","abstract":"Objetivos: El propósito de este estudio fue determinar las variaciones en la composición y concentración de los agentes aerobiológicos presentes en tres archivos de la Empresa de Energía de Boyacá (EBSA) que pudieran estar causando alergias respiratorias en el personal que trabaja en estas áreas. Materiales y métodos: En el análisis microbiológico del aire se empleó un método de sedimentación usando agar PDA (agar patata-dextrosa) y agar nutritivo, y se registra-ron datos de temperatura y humedad durante cada toma de muestras, y se recolectaron muestras de polvo para el cultivo de hongos y ácaros. Asimismo, se aplicó una encuesta a los trabajadores con el fin de conocer sintomatología respiratoria sugestiva y se tomaron muestras de fosas nasales. Resultados: Se aisló un promedio de 470,2 UFC/m 3","author":[{"dropping-particle":"","family":"Hernández-Velandia","given":"David Ricardo","non-dropping-particle":"","parse-names":false,"suffix":""},{"dropping-particle":"","family":"Lizarazo-Forero","given":"Luz Marina","non-dropping-particle":"","parse-names":false,"suffix":""}],"container-title":"Salud Uninorte","id":"ITEM-1","issue":"3","issued":{"date-parts":[["2015"]]},"page":"537-547","title":"Determinación y comparación aerobiológica en tres archivos de la empresa de energía de Boyacá, Tunja (Colombia)","type":"article-journal","volume":"31"},"uris":["http://www.mendeley.com/documents/?uuid=fbe0ce50-63cf-4dfe-9366-1abb83378c6d"]}],"mendeley":{"formattedCitation":"[9]","plainTextFormattedCitation":"[9]","previouslyFormattedCitation":"(Hernández-Velandia &amp; Lizarazo-Forero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[9]</w:t>
            </w:r>
            <w:r w:rsidRPr="005242C1">
              <w:rPr>
                <w:sz w:val="18"/>
                <w:szCs w:val="18"/>
                <w:lang w:val="en-GB"/>
              </w:rPr>
              <w:fldChar w:fldCharType="end"/>
            </w:r>
          </w:p>
        </w:tc>
        <w:tc>
          <w:tcPr>
            <w:tcW w:w="3392" w:type="dxa"/>
            <w:vAlign w:val="center"/>
          </w:tcPr>
          <w:p w14:paraId="101C5BE9" w14:textId="77777777" w:rsidR="00674FB2" w:rsidRPr="005242C1" w:rsidRDefault="00674FB2" w:rsidP="00674FB2">
            <w:pPr>
              <w:spacing w:line="276" w:lineRule="auto"/>
              <w:jc w:val="center"/>
              <w:rPr>
                <w:sz w:val="18"/>
                <w:szCs w:val="18"/>
              </w:rPr>
            </w:pPr>
            <w:r w:rsidRPr="005242C1">
              <w:rPr>
                <w:sz w:val="18"/>
                <w:szCs w:val="18"/>
              </w:rPr>
              <w:t>-</w:t>
            </w:r>
          </w:p>
        </w:tc>
        <w:tc>
          <w:tcPr>
            <w:tcW w:w="3392" w:type="dxa"/>
            <w:shd w:val="clear" w:color="auto" w:fill="auto"/>
            <w:vAlign w:val="center"/>
          </w:tcPr>
          <w:p w14:paraId="2AFEC2A0" w14:textId="77777777" w:rsidR="00674FB2" w:rsidRPr="005242C1" w:rsidRDefault="00674FB2" w:rsidP="00674FB2">
            <w:pPr>
              <w:spacing w:line="276" w:lineRule="auto"/>
              <w:jc w:val="center"/>
              <w:rPr>
                <w:noProof/>
                <w:sz w:val="18"/>
                <w:szCs w:val="18"/>
              </w:rPr>
            </w:pPr>
            <w:r w:rsidRPr="005242C1">
              <w:rPr>
                <w:noProof/>
                <w:sz w:val="18"/>
                <w:szCs w:val="18"/>
              </w:rPr>
              <w:t>-</w:t>
            </w:r>
          </w:p>
        </w:tc>
      </w:tr>
      <w:tr w:rsidR="00674FB2" w:rsidRPr="00B056A6" w14:paraId="68E19375" w14:textId="77777777" w:rsidTr="0038188C">
        <w:trPr>
          <w:trHeight w:val="397"/>
        </w:trPr>
        <w:tc>
          <w:tcPr>
            <w:tcW w:w="4395" w:type="dxa"/>
            <w:shd w:val="clear" w:color="auto" w:fill="auto"/>
            <w:vAlign w:val="center"/>
          </w:tcPr>
          <w:p w14:paraId="0E068A44" w14:textId="06187DC1" w:rsidR="00674FB2" w:rsidRPr="00B320E7" w:rsidRDefault="00674FB2" w:rsidP="00674FB2">
            <w:pPr>
              <w:spacing w:line="276" w:lineRule="auto"/>
              <w:rPr>
                <w:b/>
                <w:i/>
                <w:iCs/>
                <w:sz w:val="18"/>
                <w:szCs w:val="18"/>
              </w:rPr>
            </w:pPr>
            <w:r w:rsidRPr="00A07D61">
              <w:rPr>
                <w:b/>
                <w:i/>
                <w:iCs/>
                <w:sz w:val="18"/>
                <w:szCs w:val="18"/>
              </w:rPr>
              <w:t xml:space="preserve">Pyronema </w:t>
            </w:r>
            <w:r w:rsidRPr="00A07D61">
              <w:rPr>
                <w:b/>
                <w:iCs/>
                <w:sz w:val="18"/>
                <w:szCs w:val="18"/>
              </w:rPr>
              <w:t>sp</w:t>
            </w:r>
            <w:r>
              <w:rPr>
                <w:b/>
                <w:i/>
                <w:iCs/>
                <w:sz w:val="18"/>
                <w:szCs w:val="18"/>
              </w:rPr>
              <w:t xml:space="preserve">. </w:t>
            </w:r>
            <w:r w:rsidRPr="00A07D61">
              <w:rPr>
                <w:iCs/>
                <w:sz w:val="18"/>
                <w:szCs w:val="18"/>
              </w:rPr>
              <w:t>Carus</w:t>
            </w:r>
          </w:p>
        </w:tc>
        <w:tc>
          <w:tcPr>
            <w:tcW w:w="3391" w:type="dxa"/>
            <w:vAlign w:val="center"/>
          </w:tcPr>
          <w:p w14:paraId="2BF31551" w14:textId="191C44BA" w:rsidR="00674FB2" w:rsidRPr="005242C1" w:rsidRDefault="00674FB2" w:rsidP="00674FB2">
            <w:pPr>
              <w:spacing w:line="276" w:lineRule="auto"/>
              <w:jc w:val="center"/>
              <w:rPr>
                <w:sz w:val="18"/>
                <w:szCs w:val="18"/>
              </w:rPr>
            </w:pPr>
            <w:r w:rsidRPr="005242C1">
              <w:rPr>
                <w:sz w:val="18"/>
                <w:szCs w:val="18"/>
                <w:lang w:val="en-GB"/>
              </w:rPr>
              <w:t>-</w:t>
            </w:r>
          </w:p>
        </w:tc>
        <w:tc>
          <w:tcPr>
            <w:tcW w:w="3392" w:type="dxa"/>
            <w:vAlign w:val="center"/>
          </w:tcPr>
          <w:p w14:paraId="27858A43" w14:textId="6C854B9D" w:rsidR="00674FB2" w:rsidRPr="005242C1" w:rsidRDefault="00674FB2" w:rsidP="00674FB2">
            <w:pPr>
              <w:spacing w:line="276" w:lineRule="auto"/>
              <w:jc w:val="center"/>
              <w:rPr>
                <w:sz w:val="18"/>
                <w:szCs w:val="18"/>
              </w:rPr>
            </w:pPr>
            <w:r w:rsidRPr="005242C1">
              <w:rPr>
                <w:sz w:val="18"/>
                <w:szCs w:val="18"/>
                <w:lang w:val="en-GB"/>
              </w:rPr>
              <w:t>-</w:t>
            </w:r>
          </w:p>
        </w:tc>
        <w:tc>
          <w:tcPr>
            <w:tcW w:w="3392" w:type="dxa"/>
            <w:shd w:val="clear" w:color="auto" w:fill="auto"/>
            <w:vAlign w:val="center"/>
          </w:tcPr>
          <w:p w14:paraId="4915EAE8" w14:textId="662F1501" w:rsidR="00674FB2" w:rsidRPr="005242C1" w:rsidRDefault="00D57A52" w:rsidP="00D85868">
            <w:pPr>
              <w:spacing w:line="276" w:lineRule="auto"/>
              <w:jc w:val="center"/>
              <w:rPr>
                <w:noProof/>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DD1D34" w14:paraId="729178D9" w14:textId="77777777" w:rsidTr="0038188C">
        <w:trPr>
          <w:trHeight w:val="397"/>
        </w:trPr>
        <w:tc>
          <w:tcPr>
            <w:tcW w:w="4395" w:type="dxa"/>
            <w:shd w:val="clear" w:color="auto" w:fill="auto"/>
            <w:vAlign w:val="center"/>
          </w:tcPr>
          <w:p w14:paraId="2B6B466D" w14:textId="77777777" w:rsidR="00674FB2" w:rsidRPr="00081792" w:rsidRDefault="00674FB2" w:rsidP="00674FB2">
            <w:pPr>
              <w:spacing w:line="276" w:lineRule="auto"/>
              <w:rPr>
                <w:b/>
                <w:iCs/>
                <w:sz w:val="18"/>
                <w:szCs w:val="18"/>
              </w:rPr>
            </w:pPr>
            <w:r w:rsidRPr="00081792">
              <w:rPr>
                <w:b/>
                <w:i/>
                <w:iCs/>
                <w:sz w:val="18"/>
                <w:szCs w:val="18"/>
              </w:rPr>
              <w:t xml:space="preserve">Ramichloridium </w:t>
            </w:r>
            <w:r w:rsidRPr="00081792">
              <w:rPr>
                <w:b/>
                <w:iCs/>
                <w:sz w:val="18"/>
                <w:szCs w:val="18"/>
              </w:rPr>
              <w:t>sp.</w:t>
            </w:r>
            <w:r w:rsidRPr="00081792">
              <w:rPr>
                <w:b/>
              </w:rPr>
              <w:t xml:space="preserve"> </w:t>
            </w:r>
            <w:r w:rsidRPr="00AD13CA">
              <w:rPr>
                <w:iCs/>
                <w:sz w:val="18"/>
                <w:szCs w:val="18"/>
              </w:rPr>
              <w:t>Stahel ex de Hoog</w:t>
            </w:r>
          </w:p>
        </w:tc>
        <w:tc>
          <w:tcPr>
            <w:tcW w:w="3391" w:type="dxa"/>
            <w:vAlign w:val="center"/>
          </w:tcPr>
          <w:p w14:paraId="4D798981" w14:textId="77777777" w:rsidR="00674FB2" w:rsidRPr="005242C1" w:rsidRDefault="00674FB2" w:rsidP="00674FB2">
            <w:pPr>
              <w:spacing w:line="276" w:lineRule="auto"/>
              <w:jc w:val="center"/>
              <w:rPr>
                <w:sz w:val="18"/>
                <w:szCs w:val="18"/>
              </w:rPr>
            </w:pPr>
            <w:r w:rsidRPr="005242C1">
              <w:rPr>
                <w:sz w:val="18"/>
                <w:szCs w:val="18"/>
              </w:rPr>
              <w:t>-</w:t>
            </w:r>
          </w:p>
        </w:tc>
        <w:tc>
          <w:tcPr>
            <w:tcW w:w="3392" w:type="dxa"/>
            <w:vAlign w:val="center"/>
          </w:tcPr>
          <w:p w14:paraId="4A9D05C2" w14:textId="1EDE7034" w:rsidR="00674FB2" w:rsidRPr="005242C1" w:rsidRDefault="00674FB2" w:rsidP="00D85868">
            <w:pPr>
              <w:jc w:val="center"/>
              <w:rPr>
                <w:lang w:val="en-GB"/>
              </w:rPr>
            </w:pPr>
            <w:r w:rsidRPr="005242C1">
              <w:rPr>
                <w:sz w:val="18"/>
                <w:szCs w:val="18"/>
              </w:rPr>
              <w:t xml:space="preserve">Portugal </w:t>
            </w:r>
            <w:r w:rsidRPr="005242C1">
              <w:rPr>
                <w:sz w:val="18"/>
                <w:szCs w:val="18"/>
                <w:lang w:val="en-GB"/>
              </w:rPr>
              <w:fldChar w:fldCharType="begin" w:fldLock="1"/>
            </w:r>
            <w:r w:rsidR="00B056A6">
              <w:rPr>
                <w:sz w:val="18"/>
                <w:szCs w:val="18"/>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c8a42aab-8bc7-4753-8f98-d59b6100ea07"]}],"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tcPr>
          <w:p w14:paraId="04F2D2E6" w14:textId="77777777" w:rsidR="00674FB2" w:rsidRPr="005242C1" w:rsidRDefault="00674FB2" w:rsidP="00674FB2">
            <w:pPr>
              <w:spacing w:line="276" w:lineRule="auto"/>
              <w:jc w:val="center"/>
              <w:rPr>
                <w:noProof/>
                <w:sz w:val="18"/>
                <w:szCs w:val="18"/>
                <w:lang w:val="en-GB"/>
              </w:rPr>
            </w:pPr>
            <w:r w:rsidRPr="005242C1">
              <w:rPr>
                <w:noProof/>
                <w:sz w:val="18"/>
                <w:szCs w:val="18"/>
                <w:lang w:val="en-GB"/>
              </w:rPr>
              <w:t>-</w:t>
            </w:r>
          </w:p>
        </w:tc>
      </w:tr>
      <w:tr w:rsidR="00674FB2" w:rsidRPr="002F2D6D" w14:paraId="4F3C3BED" w14:textId="77777777" w:rsidTr="0038188C">
        <w:trPr>
          <w:trHeight w:val="397"/>
        </w:trPr>
        <w:tc>
          <w:tcPr>
            <w:tcW w:w="4395" w:type="dxa"/>
            <w:shd w:val="clear" w:color="auto" w:fill="auto"/>
            <w:vAlign w:val="center"/>
          </w:tcPr>
          <w:p w14:paraId="2A4E540F" w14:textId="31DA2D66" w:rsidR="00674FB2" w:rsidRPr="00F94C70" w:rsidRDefault="00674FB2" w:rsidP="00674FB2">
            <w:pPr>
              <w:spacing w:line="276" w:lineRule="auto"/>
              <w:rPr>
                <w:iCs/>
                <w:sz w:val="18"/>
                <w:szCs w:val="18"/>
              </w:rPr>
            </w:pPr>
            <w:r w:rsidRPr="00693D86">
              <w:rPr>
                <w:b/>
                <w:i/>
                <w:iCs/>
                <w:sz w:val="18"/>
                <w:szCs w:val="18"/>
              </w:rPr>
              <w:t>Resinicium</w:t>
            </w:r>
            <w:r>
              <w:rPr>
                <w:b/>
                <w:i/>
                <w:iCs/>
                <w:sz w:val="18"/>
                <w:szCs w:val="18"/>
              </w:rPr>
              <w:t xml:space="preserve"> </w:t>
            </w:r>
            <w:r>
              <w:rPr>
                <w:b/>
                <w:iCs/>
                <w:sz w:val="18"/>
                <w:szCs w:val="18"/>
              </w:rPr>
              <w:t>sp.</w:t>
            </w:r>
            <w:r>
              <w:rPr>
                <w:iCs/>
                <w:sz w:val="18"/>
                <w:szCs w:val="18"/>
              </w:rPr>
              <w:t xml:space="preserve"> Parmasto</w:t>
            </w:r>
          </w:p>
        </w:tc>
        <w:tc>
          <w:tcPr>
            <w:tcW w:w="3391" w:type="dxa"/>
            <w:vAlign w:val="center"/>
          </w:tcPr>
          <w:p w14:paraId="19FB7EF2" w14:textId="229D878E" w:rsidR="00674FB2" w:rsidRPr="005242C1" w:rsidRDefault="00674FB2" w:rsidP="00674FB2">
            <w:pPr>
              <w:spacing w:line="276" w:lineRule="auto"/>
              <w:jc w:val="center"/>
              <w:rPr>
                <w:sz w:val="18"/>
                <w:szCs w:val="18"/>
              </w:rPr>
            </w:pPr>
            <w:r w:rsidRPr="005242C1">
              <w:rPr>
                <w:sz w:val="18"/>
                <w:szCs w:val="18"/>
                <w:lang w:val="en-GB"/>
              </w:rPr>
              <w:t>-</w:t>
            </w:r>
          </w:p>
        </w:tc>
        <w:tc>
          <w:tcPr>
            <w:tcW w:w="3392" w:type="dxa"/>
            <w:vAlign w:val="center"/>
          </w:tcPr>
          <w:p w14:paraId="6041C5EE" w14:textId="106614FA" w:rsidR="00674FB2" w:rsidRPr="005242C1" w:rsidRDefault="00674FB2" w:rsidP="00674FB2">
            <w:pPr>
              <w:jc w:val="center"/>
              <w:rPr>
                <w:sz w:val="18"/>
                <w:szCs w:val="18"/>
              </w:rPr>
            </w:pPr>
            <w:r w:rsidRPr="005242C1">
              <w:rPr>
                <w:sz w:val="18"/>
                <w:szCs w:val="18"/>
                <w:lang w:val="en-GB"/>
              </w:rPr>
              <w:t>-</w:t>
            </w:r>
          </w:p>
        </w:tc>
        <w:tc>
          <w:tcPr>
            <w:tcW w:w="3392" w:type="dxa"/>
            <w:shd w:val="clear" w:color="auto" w:fill="auto"/>
            <w:vAlign w:val="center"/>
          </w:tcPr>
          <w:p w14:paraId="56532841" w14:textId="381BFBB5" w:rsidR="00674FB2" w:rsidRPr="005242C1" w:rsidRDefault="00D57A52" w:rsidP="00D85868">
            <w:pPr>
              <w:spacing w:line="276" w:lineRule="auto"/>
              <w:jc w:val="center"/>
              <w:rPr>
                <w:noProof/>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DD1D34" w14:paraId="4312D1D8" w14:textId="77777777" w:rsidTr="0038188C">
        <w:trPr>
          <w:trHeight w:val="397"/>
        </w:trPr>
        <w:tc>
          <w:tcPr>
            <w:tcW w:w="4395" w:type="dxa"/>
            <w:shd w:val="clear" w:color="auto" w:fill="auto"/>
            <w:vAlign w:val="center"/>
          </w:tcPr>
          <w:p w14:paraId="51D61EFB" w14:textId="77777777" w:rsidR="00674FB2" w:rsidRPr="00DD1D34" w:rsidRDefault="00674FB2" w:rsidP="00674FB2">
            <w:pPr>
              <w:spacing w:line="276" w:lineRule="auto"/>
              <w:rPr>
                <w:b/>
                <w:iCs/>
                <w:sz w:val="18"/>
                <w:szCs w:val="18"/>
                <w:lang w:val="en-GB"/>
              </w:rPr>
            </w:pPr>
            <w:r w:rsidRPr="00DD1D34">
              <w:rPr>
                <w:b/>
                <w:i/>
                <w:iCs/>
                <w:sz w:val="18"/>
                <w:szCs w:val="18"/>
                <w:lang w:val="en-GB"/>
              </w:rPr>
              <w:t xml:space="preserve">Rhizomucor </w:t>
            </w:r>
            <w:r w:rsidRPr="00DD1D34">
              <w:rPr>
                <w:b/>
                <w:iCs/>
                <w:sz w:val="18"/>
                <w:szCs w:val="18"/>
                <w:lang w:val="en-GB"/>
              </w:rPr>
              <w:t>sp.</w:t>
            </w:r>
            <w:r w:rsidRPr="00DD1D34">
              <w:rPr>
                <w:b/>
                <w:i/>
                <w:iCs/>
                <w:sz w:val="18"/>
                <w:szCs w:val="18"/>
                <w:lang w:val="en-GB"/>
              </w:rPr>
              <w:t xml:space="preserve"> </w:t>
            </w:r>
            <w:r w:rsidRPr="00AD13CA">
              <w:rPr>
                <w:iCs/>
                <w:sz w:val="18"/>
                <w:szCs w:val="18"/>
                <w:lang w:val="en-GB"/>
              </w:rPr>
              <w:t>Lucet &amp; Costantin</w:t>
            </w:r>
          </w:p>
        </w:tc>
        <w:tc>
          <w:tcPr>
            <w:tcW w:w="3391" w:type="dxa"/>
            <w:vAlign w:val="center"/>
          </w:tcPr>
          <w:p w14:paraId="1E6F70A8"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34419EF8" w14:textId="042769A8" w:rsidR="00674FB2" w:rsidRPr="005242C1" w:rsidRDefault="00674FB2" w:rsidP="00D85868">
            <w:pPr>
              <w:jc w:val="center"/>
              <w:rPr>
                <w:lang w:val="en-GB"/>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f0c8d58f-4404-4548-82c2-bda56b99ba8c"]}],"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tcPr>
          <w:p w14:paraId="547C63F0" w14:textId="77777777" w:rsidR="00674FB2" w:rsidRPr="005242C1" w:rsidRDefault="00674FB2" w:rsidP="00674FB2">
            <w:pPr>
              <w:spacing w:line="276" w:lineRule="auto"/>
              <w:jc w:val="center"/>
              <w:rPr>
                <w:noProof/>
                <w:sz w:val="18"/>
                <w:szCs w:val="18"/>
                <w:lang w:val="en-GB"/>
              </w:rPr>
            </w:pPr>
            <w:r w:rsidRPr="005242C1">
              <w:rPr>
                <w:noProof/>
                <w:sz w:val="18"/>
                <w:szCs w:val="18"/>
                <w:lang w:val="en-GB"/>
              </w:rPr>
              <w:t>-</w:t>
            </w:r>
          </w:p>
        </w:tc>
      </w:tr>
      <w:tr w:rsidR="00674FB2" w:rsidRPr="00DD1D34" w14:paraId="08BA843C" w14:textId="77777777" w:rsidTr="0038188C">
        <w:trPr>
          <w:trHeight w:val="397"/>
        </w:trPr>
        <w:tc>
          <w:tcPr>
            <w:tcW w:w="4395" w:type="dxa"/>
            <w:shd w:val="clear" w:color="auto" w:fill="auto"/>
            <w:vAlign w:val="center"/>
            <w:hideMark/>
          </w:tcPr>
          <w:p w14:paraId="44091546"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Rhizomucor pusillus </w:t>
            </w:r>
            <w:r w:rsidRPr="00AD13CA">
              <w:rPr>
                <w:sz w:val="18"/>
                <w:szCs w:val="18"/>
                <w:lang w:val="en-GB"/>
              </w:rPr>
              <w:t>(Lindt) Schipper</w:t>
            </w:r>
          </w:p>
        </w:tc>
        <w:tc>
          <w:tcPr>
            <w:tcW w:w="3391" w:type="dxa"/>
            <w:vAlign w:val="center"/>
          </w:tcPr>
          <w:p w14:paraId="2B81F50C" w14:textId="72BEE24C" w:rsidR="00674FB2" w:rsidRPr="005242C1" w:rsidRDefault="00674FB2" w:rsidP="00D85868">
            <w:pPr>
              <w:spacing w:line="276" w:lineRule="auto"/>
              <w:jc w:val="center"/>
              <w:rPr>
                <w:sz w:val="18"/>
                <w:szCs w:val="18"/>
                <w:lang w:val="en-GB"/>
              </w:rPr>
            </w:pPr>
            <w:r w:rsidRPr="005242C1">
              <w:rPr>
                <w:sz w:val="18"/>
                <w:szCs w:val="18"/>
                <w:lang w:val="en-GB"/>
              </w:rPr>
              <w:t xml:space="preserve">Lithuania </w:t>
            </w:r>
            <w:r w:rsidRPr="005242C1">
              <w:rPr>
                <w:sz w:val="18"/>
                <w:szCs w:val="18"/>
                <w:lang w:val="en-GB"/>
              </w:rPr>
              <w:fldChar w:fldCharType="begin" w:fldLock="1"/>
            </w:r>
            <w:r w:rsidR="00B056A6">
              <w:rPr>
                <w:sz w:val="18"/>
                <w:szCs w:val="18"/>
                <w:lang w:val="en-GB"/>
              </w:rPr>
              <w:instrText>ADDIN CSL_CITATION {"citationItems":[{"id":"ITEM-1","itemData":{"DOI":"10.1177/1420326x04045274","ISBN":"1420-326X","abstract":"In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Environment","id":"ITEM-1","issue":"3","issued":{"date-parts":[["2004"]]},"note":"Times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mendeley":{"formattedCitation":"[3]","plainTextFormattedCitation":"[3]","previouslyFormattedCitation":"(Lugauskas &amp; Krikstaponis 2004)"},"properties":{"noteIndex":0},"schema":"https://github.com/citation-style-language/schema/raw/master/csl-citation.json"}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w:t>
            </w:r>
            <w:r w:rsidRPr="005242C1">
              <w:rPr>
                <w:sz w:val="18"/>
                <w:szCs w:val="18"/>
                <w:lang w:val="en-GB"/>
              </w:rPr>
              <w:fldChar w:fldCharType="end"/>
            </w:r>
          </w:p>
        </w:tc>
        <w:tc>
          <w:tcPr>
            <w:tcW w:w="3392" w:type="dxa"/>
            <w:vAlign w:val="center"/>
          </w:tcPr>
          <w:p w14:paraId="33A2A64D"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hideMark/>
          </w:tcPr>
          <w:p w14:paraId="01D2A2C1" w14:textId="77777777" w:rsidR="00674FB2" w:rsidRPr="005242C1" w:rsidRDefault="00674FB2" w:rsidP="00674FB2">
            <w:pPr>
              <w:spacing w:line="276" w:lineRule="auto"/>
              <w:jc w:val="center"/>
              <w:rPr>
                <w:noProof/>
                <w:sz w:val="18"/>
                <w:szCs w:val="18"/>
                <w:lang w:val="en-GB"/>
              </w:rPr>
            </w:pPr>
            <w:r w:rsidRPr="005242C1">
              <w:rPr>
                <w:noProof/>
                <w:sz w:val="18"/>
                <w:szCs w:val="18"/>
                <w:lang w:val="en-GB"/>
              </w:rPr>
              <w:t>-</w:t>
            </w:r>
          </w:p>
        </w:tc>
      </w:tr>
      <w:tr w:rsidR="00674FB2" w:rsidRPr="0030132A" w14:paraId="5EF196CF" w14:textId="77777777" w:rsidTr="0038188C">
        <w:trPr>
          <w:trHeight w:val="289"/>
        </w:trPr>
        <w:tc>
          <w:tcPr>
            <w:tcW w:w="4395" w:type="dxa"/>
            <w:shd w:val="clear" w:color="auto" w:fill="auto"/>
            <w:vAlign w:val="center"/>
            <w:hideMark/>
          </w:tcPr>
          <w:p w14:paraId="766F952A"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Rhizopus </w:t>
            </w:r>
            <w:r w:rsidRPr="00DD1D34">
              <w:rPr>
                <w:b/>
                <w:iCs/>
                <w:sz w:val="18"/>
                <w:szCs w:val="18"/>
                <w:lang w:val="en-GB"/>
              </w:rPr>
              <w:t>sp.</w:t>
            </w:r>
            <w:r w:rsidRPr="00DD1D34">
              <w:rPr>
                <w:b/>
                <w:i/>
                <w:iCs/>
                <w:sz w:val="18"/>
                <w:szCs w:val="18"/>
                <w:lang w:val="en-GB"/>
              </w:rPr>
              <w:t xml:space="preserve"> </w:t>
            </w:r>
            <w:r w:rsidRPr="007A4693">
              <w:rPr>
                <w:sz w:val="18"/>
                <w:szCs w:val="18"/>
                <w:lang w:val="en-GB"/>
              </w:rPr>
              <w:t>Ehrenb.</w:t>
            </w:r>
          </w:p>
        </w:tc>
        <w:tc>
          <w:tcPr>
            <w:tcW w:w="3391" w:type="dxa"/>
            <w:vAlign w:val="center"/>
          </w:tcPr>
          <w:p w14:paraId="31BA52E7" w14:textId="71C555B4" w:rsidR="00674FB2" w:rsidRPr="005242C1" w:rsidRDefault="00674FB2" w:rsidP="00D85868">
            <w:pPr>
              <w:spacing w:line="276" w:lineRule="auto"/>
              <w:jc w:val="center"/>
              <w:rPr>
                <w:sz w:val="18"/>
                <w:szCs w:val="18"/>
                <w:lang w:val="en-GB"/>
              </w:rPr>
            </w:pPr>
            <w:r w:rsidRPr="005242C1">
              <w:rPr>
                <w:sz w:val="18"/>
                <w:szCs w:val="18"/>
              </w:rPr>
              <w:t xml:space="preserve">Brazil, Colombia, France, India, Spain </w:t>
            </w:r>
            <w:r w:rsidRPr="005242C1">
              <w:rPr>
                <w:sz w:val="18"/>
                <w:szCs w:val="18"/>
                <w:lang w:val="en-GB"/>
              </w:rPr>
              <w:fldChar w:fldCharType="begin" w:fldLock="1"/>
            </w:r>
            <w:r w:rsidR="00B056A6">
              <w:rPr>
                <w:sz w:val="18"/>
                <w:szCs w:val="18"/>
              </w:rPr>
              <w:instrText>ADDIN CSL_CITATION {"citationItems":[{"id":"ITEM-1","itemData":{"author":[{"dropping-particle":"","family":"Gambale","given":"W.","non-dropping-particle":"","parse-names":false,"suffix":""},{"dropping-particle":"","family":"Croce","given":"J.","non-dropping-particle":"","parse-names":false,"suffix":""},{"dropping-particle":"","family":"Costa-Manso","given":"E.","non-dropping-particle":"","parse-names":false,"suffix":""},{"dropping-particle":"","family":"Croce","given":"M.","non-dropping-particle":"","parse-names":false,"suffix":""},{"dropping-particle":"","family":"Sales","given":"M.","non-dropping-particle":"","parse-names":false,"suffix":""}],"container-title":"Journal of Investigational Allergology and Clinical Immunology","id":"ITEM-1","issued":{"date-parts":[["1993"]]},"page":"45.50","title":"Library fungi at the University of Sao Paulo and their relationship with respiratory allergy","type":"article-journal","volume":"3"},"uris":["http://www.mendeley.com/documents/?uuid=a4465862-ff4f-49b7-b749-386789654952","http://www.mendeley.com/documents/?uuid=82aa745d-5bd6-4baf-b92d-649582df87bf","http://www.mendeley.com/documents/?uuid=02ae8912-a4ac-4992-bb0c-45bf52a8da3c"]},{"id":"ITEM-2","itemData":{"author":[{"dropping-particle":"","family":"Valentin","given":"Nieves","non-dropping-particle":"","parse-names":false,"suffix":""}],"container-title":"Experts’ Roundtable on Sustainable Climate Management Strategies","editor":[{"dropping-particle":"","family":"Boersma","given":"Foekje","non-dropping-particle":"","parse-names":false,"suffix":""}],"id":"ITEM-2","issued":{"date-parts":[["2007"]]},"page":"1-26","publisher":"The Getty Conservation Institute","publisher-place":"Tenerife, Spain","title":"Microbial Contamination in Archives and Museums: Health Hazards and Preventive Strategies Using Air Ventilation Systems","type":"paper-conference"},"uris":["http://www.mendeley.com/documents/?uuid=642ecba7-b975-4e2a-9b07-b0bb7950b860","http://www.mendeley.com/documents/?uuid=3c54f80d-8579-4ab3-ad1f-c3509dded589","http://www.mendeley.com/documents/?uuid=59dcab10-bfe0-4a3c-b5b0-2c69821b8df8"]},{"id":"ITEM-3","itemData":{"author":[{"dropping-particle":"","family":"Dalal","given":"Lalchand","non-dropping-particle":"","parse-names":false,"suffix":""},{"dropping-particle":"","family":"Bhowal","given":"Mousumi","non-dropping-particle":"","parse-names":false,"suffix":""},{"dropping-particle":"","family":"Kalbende","given":"Swapna","non-dropping-particle":"","parse-names":false,"suffix":""}],"container-title":"Archives of Applied Science Research","id":"ITEM-3","issue":"5","issued":{"date-parts":[["2011"]]},"page":"479-485","title":"Incidence of deteriorating fungi in the air inside the college libraries of Wardha city","type":"article-journal","volume":"3"},"uris":["http://www.mendeley.com/documents/?uuid=8692a84a-b597-4ca6-b771-54ecb781d600"]},{"id":"ITEM-4","itemData":{"DOI":"10.1111/j.1600-0668.2012.00781.x","ISBN":"0905-6947","ISSN":"09056947","PMID":"22429323","abstract":": Fungi that damage documents in archives may harm workers' health, depending on which mold species are inhaled, the concentrations of fungal species inhaled, and individual factors. Our aim was to identify and quantify fungi in archives and to investigate possible links with the symptoms experienced by workers. Ten French archives were sampled using an air impactor and electrostatic dust collectors. Allergies and general symptoms felt by 144 workers were reported using a self-report questionnaire. Utilizing culture-based analysis methods along with qPCR, Penicillium chrysogenum, Cladosporium sphaerospermum, and Aspergillus versicolor were the three main fungi in air and dust in terms of quantity and frequency. Median fungal concentrations in storage areas, ranged from 30 to 465 CFU/m3. People working in the most contaminated archives did not report more symptoms of allergy than others. However, workers in contact with moldy documents reported more headaches (odds ratio, 2.4; 95% confidence interval, 1.1-5.3), fatigue (OR, 2.9; 95% CI, 1.2-6.7), eye irritation (OR, 5.4; 95% CI, 1.9-14.9), throat irritation (OR, 2.4; 95% CI, 1.0-5.7), coughing (OR, 3.2; 95% CI, 1.2-8.4), and rhinorrhea (OR, 2.6; 95% CI, 1.0-6.4) than others. Other parameters such as dust levels and concentrations of metabolites and chemical substances should be considered as confounding factors in further investigations to isolate the role of molds., Practical Implications: Most studies about fungi and archives deal with the conservation of manuscripts and documents, and few discuss workers' health problems. Our study shows that archives do not represent a highly contaminated environment. Symptoms felt by workers were more often linked to direct contact with moldy documents than to high concentrations of mold in the air of archive storage areas. This study provides data on concentration levels in archives that could be used to interpret microbiological investigations in this type of environment in the future., Copyright (C) 2012 Blackwell Publishing Ltd.","author":[{"dropping-particle":"","family":"Roussel","given":"S.","non-dropping-particle":"","parse-names":false,"suffix":""},{"dropping-particle":"","family":"Reboux","given":"G.","non-dropping-particle":"","parse-names":false,"suffix":""},{"dropping-particle":"","family":"Millon","given":"L.","non-dropping-particle":"","parse-names":false,"suffix":""},{"dropping-particle":"","family":"Parchas","given":"M. D.","non-dropping-particle":"","parse-names":false,"suffix":""},{"dropping-particle":"","family":"Boudih","given":"S.","non-dropping-particle":"","parse-names":false,"suffix":""},{"dropping-particle":"","family":"Skana","given":"F.","non-dropping-particle":"","parse-names":false,"suffix":""},{"dropping-particle":"","family":"Delaforge","given":"M.","non-dropping-particle":"","parse-names":false,"suffix":""},{"dropping-particle":"","family":"Rakotonirainy","given":"M. S.","non-dropping-particle":"","parse-names":false,"suffix":""}],"container-title":"Indoor Air","id":"ITEM-4","issue":"6","issued":{"date-parts":[["2012"]]},"page":"514-522","title":"Microbiological evaluation of ten French archives and link to occupational symptoms","type":"article-journal","volume":"22"},"uris":["http://www.mendeley.com/documents/?uuid=ad1b6379-d0a5-4fad-b432-47f195777d07"]},{"id":"ITEM-5","itemData":{"DOI":"10.14482/sun.31.3.5311","ISSN":"20117531","abstract":"Objetivos: El propósito de este estudio fue determinar las variaciones en la composición y concentración de los agentes aerobiológicos presentes en tres archivos de la Empresa de Energía de Boyacá (EBSA) que pudieran estar causando alergias respiratorias en el personal que trabaja en estas áreas. Materiales y métodos: En el análisis microbiológico del aire se empleó un método de sedimentación usando agar PDA (agar patata-dextrosa) y agar nutritivo, y se registra-ron datos de temperatura y humedad durante cada toma de muestras, y se recolectaron muestras de polvo para el cultivo de hongos y ácaros. Asimismo, se aplicó una encuesta a los trabajadores con el fin de conocer sintomatología respiratoria sugestiva y se tomaron muestras de fosas nasales. Resultados: Se aisló un promedio de 470,2 UFC/m 3","author":[{"dropping-particle":"","family":"Hernández-Velandia","given":"David Ricardo","non-dropping-particle":"","parse-names":false,"suffix":""},{"dropping-particle":"","family":"Lizarazo-Forero","given":"Luz Marina","non-dropping-particle":"","parse-names":false,"suffix":""}],"container-title":"Salud Uninorte","id":"ITEM-5","issue":"3","issued":{"date-parts":[["2015"]]},"page":"537-547","title":"Determinación y comparación aerobiológica en tres archivos de la empresa de energía de Boyacá, Tunja (Colombia)","type":"article-journal","volume":"31"},"uris":["http://www.mendeley.com/documents/?uuid=fbe0ce50-63cf-4dfe-9366-1abb83378c6d"]},{"id":"ITEM-6","itemData":{"author":[{"dropping-particle":"","family":"Thaware","given":"Jayshree","non-dropping-particle":"","parse-names":false,"suffix":""},{"dropping-particle":"","family":"Jawade","given":"Seema","non-dropping-particle":"","parse-names":false,"suffix":""},{"dropping-particle":"","family":"College","given":"S K Porwal","non-dropping-particle":"","parse-names":false,"suffix":""},{"dropping-particle":"","family":"Dist-nagpur","given":"Kamptee","non-dropping-particle":"","parse-names":false,"suffix":""}],"id":"ITEM-6","issue":"4","issued":{"date-parts":[["2014"]]},"page":"42-47","title":"Comparative aeromycological study of three libraries in Kamptee","type":"article-journal","volume":"2"},"uris":["http://www.mendeley.com/documents/?uuid=29415398-1d36-4079-a66f-95d5e1a90882"]}],"mendeley":{"formattedCitation":"[8,9,24,25,27,32]","plainTextFormattedCitation":"[8,9,24,25,27,32]","previouslyFormattedCitation":"(Gambale et al. 1993; Valentin 2007; Dalal et al. 2011; Roussel et al. 2012; Thaware et al. 2014; Hernández-Velandia &amp; Lizarazo-Forero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[8,9,24,25,27,32]</w:t>
            </w:r>
            <w:r w:rsidRPr="005242C1">
              <w:rPr>
                <w:sz w:val="18"/>
                <w:szCs w:val="18"/>
                <w:lang w:val="en-GB"/>
              </w:rPr>
              <w:fldChar w:fldCharType="end"/>
            </w:r>
          </w:p>
        </w:tc>
        <w:tc>
          <w:tcPr>
            <w:tcW w:w="3392" w:type="dxa"/>
            <w:vAlign w:val="center"/>
          </w:tcPr>
          <w:p w14:paraId="540B2CC7" w14:textId="7134B71E" w:rsidR="00674FB2" w:rsidRPr="00B056A6" w:rsidRDefault="00674FB2" w:rsidP="00D85868">
            <w:pPr>
              <w:jc w:val="cente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660bb6ef-0731-4bdb-a5bb-6a21ad8be2f8"]}],"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[4,5]</w:t>
            </w:r>
            <w:r w:rsidRPr="005242C1">
              <w:rPr>
                <w:sz w:val="18"/>
                <w:szCs w:val="18"/>
                <w:lang w:val="en-GB"/>
              </w:rPr>
              <w:fldChar w:fldCharType="end"/>
            </w:r>
          </w:p>
        </w:tc>
        <w:tc>
          <w:tcPr>
            <w:tcW w:w="3392" w:type="dxa"/>
            <w:shd w:val="clear" w:color="auto" w:fill="auto"/>
            <w:vAlign w:val="center"/>
          </w:tcPr>
          <w:p w14:paraId="4BC1A55C" w14:textId="7D723351" w:rsidR="00674FB2" w:rsidRPr="00B056A6" w:rsidRDefault="00674FB2" w:rsidP="00D85868">
            <w:pPr>
              <w:spacing w:line="276" w:lineRule="auto"/>
              <w:jc w:val="center"/>
              <w:rPr>
                <w:noProof/>
                <w:sz w:val="18"/>
                <w:szCs w:val="18"/>
                <w:lang w:val="en-GB"/>
              </w:rPr>
            </w:pPr>
            <w:r w:rsidRPr="005242C1">
              <w:rPr>
                <w:noProof/>
                <w:sz w:val="18"/>
                <w:szCs w:val="18"/>
              </w:rPr>
              <w:t xml:space="preserve">Brazil, </w:t>
            </w:r>
            <w:r w:rsidR="00D57A52" w:rsidRPr="005242C1">
              <w:rPr>
                <w:noProof/>
                <w:sz w:val="18"/>
                <w:szCs w:val="18"/>
              </w:rPr>
              <w:t>Czech</w:t>
            </w:r>
            <w:r w:rsidRPr="005242C1">
              <w:rPr>
                <w:noProof/>
                <w:sz w:val="18"/>
                <w:szCs w:val="18"/>
              </w:rPr>
              <w:t xml:space="preserve"> Republic, Finland, Iran, Nigeria, Poland, Portugal </w:t>
            </w:r>
            <w:r w:rsidRPr="005242C1">
              <w:rPr>
                <w:noProof/>
                <w:sz w:val="18"/>
                <w:szCs w:val="18"/>
                <w:lang w:val="en-GB"/>
              </w:rPr>
              <w:fldChar w:fldCharType="begin" w:fldLock="1"/>
            </w:r>
            <w:r w:rsidR="00B056A6">
              <w:rPr>
                <w:noProof/>
                <w:sz w:val="18"/>
                <w:szCs w:val="18"/>
              </w:rPr>
              <w:instrText>ADDIN CSL_CITATION {"citationItems":[{"id":"ITEM-1","itemData":{"DOI":"10.1016/S0964-8305(01)00103-2","ISSN":"09648305","author":[{"dropping-particle":"","family":"Hyvärinen","given":"Anne","non-dropping-particle":"","parse-names":false,"suffix":""},{"dropping-particle":"","family":"Meklin","given":"Teija","non-dropping-particle":"","parse-names":false,"suffix":""},{"dropping-particle":"","family":"Vepsalainen","given":"Asko","non-dropping-particle":"","parse-names":false,"suffix":""},{"dropping-particle":"","family":"Nevalainen","given":"Aino","non-dropping-particle":"","parse-names":false,"suffix":""}],"container-title":"International Biodeterioration &amp; Biodegradation","id":"ITEM-1","issue":"1","issued":{"date-parts":[["2002","1"]]},"page":"27-37","title":"Fungi and actinobacteria in moisture-damaged building materials — concentrations and diversity","type":"article-journal","volume":"49"},"uris":["http://www.mendeley.com/documents/?uuid=b3e92708-d501-495a-a70e-a1567ba2b06c","http://www.mendeley.com/documents/?uuid=6a64a2fb-7c74-4ca2-8944-e5df69d0d26c"]},{"id":"ITEM-2","itemData":{"author":[{"dropping-particle":"","family":"Lourenço","given":"M J L","non-dropping-particle":"","parse-names":false,"suffix":""},{"dropping-particle":"V","family":"Pol","given":"L","non-dropping-particle":"","parse-names":false,"suffix":""},{"dropping-particle":"","family":"Sampaio","given":"J P","non-dropping-particle":"","parse-names":false,"suffix":""},{"dropping-particle":"","family":"Philips","given":"A","non-dropping-particle":"","parse-names":false,"suffix":""},{"dropping-particle":"","family":"Fonseca","given":"A","non-dropping-particle":"","parse-names":false,"suffix":""},{"dropping-particle":"","family":"Vieira","given":"J","non-dropping-particle":"","parse-names":false,"suffix":""}],"container-title":"A História, a Formação e as Boas Práticas em Conservação e Restauro","id":"ITEM-2","issued":{"date-parts":[["2005"]]},"page":"CD-ROM","publisher":"Atas do 4º Encontro do Instituto Português de Conservação e Restauro","publisher-place":"Lisbon","title":"Isolamento, identificação e caracterização de microrganismos contaminantes dos arquivos da Direcção Geral dos Edifícios e Monumentos Nacionais","type":"paper-conference"},"uris":["http://www.mendeley.com/documents/?uuid=80b8278d-13f3-477e-b6fd-cab2a316122b","http://www.mendeley.com/documents/?uuid=efe5992b-6df3-4989-8ebf-5ed46c043202","http://www.mendeley.com/documents/?uuid=d862d0fa-dc6f-44ed-987d-38b7ba4015c6"]},{"id":"ITEM-3","itemData":{"author":[{"dropping-particle":"","family":"Shamsian","given":"Aliakbar","non-dropping-particle":"","parse-names":false,"suffix":""},{"dropping-particle":"","family":"Fata","given":"Abdolmajid","non-dropping-particle":"","parse-names":false,"suffix":""},{"dropping-particle":"","family":"Mohajeri","given":"Masood","non-dropping-particle":"","parse-names":false,"suffix":""},{"dropping-particle":"","family":"Ghazvini","given":"Kiarash","non-dropping-particle":"","parse-names":false,"suffix":""}],"container-title":"International Journal of Agriculture &amp; Biology","id":"ITEM-3","issue":"3","issued":{"date-parts":[["2006"]]},"page":"420-422","title":"Fungal Contaminations in Historical Manuscripts at Astan Quds Museum Library, Mashhad, Iran","type":"article-journal","volume":"8"},"uris":["http://www.mendeley.com/documents/?uuid=210cd74f-0afc-42a9-af25-58b85ee55591","http://www.mendeley.com/documents/?uuid=236143cc-941e-4d8f-acd0-7a1dfe91b03d","http://www.mendeley.com/documents/?uuid=29d56c78-2d42-42f8-a1a2-fca806d45840"]},{"id":"ITEM-4","itemData":{"author":[{"dropping-particle":"","family":"Bankole","given":"Olubanke M","non-dropping-particle":"","parse-names":false,"suffix":""}],"container-title":"Library Review","id":"ITEM-4","issue":"6","issued":{"date-parts":[["2010"]]},"page":"414-429","title":"A review of biological deterioration of library materials and possible control strategies in the tropics","type":"article-journal","volume":"59"},"uris":["http://www.mendeley.com/documents/?uuid=4c87f1f0-f6e7-4fac-a314-7a8b300b536a","http://www.mendeley.com/documents/?uuid=fbd7538e-250b-4bc9-9e22-7340a26e57c8","http://www.mendeley.com/documents/?uuid=4fa2e13b-a23f-4640-af19-1d6311c8e8f9"]},{"id":"ITEM-5","itemData":{"DOI":"10.1016/j.culher.2017.09.009","ISSN":"12962074","abstract":"Fungi continue to be the main cause of biodeterioration in libraries. In addition to degrading paper, fungi are an important health issue for librarians and even library users. The aim of this study was to investigate the application of supercritical carbon dioxide (SCCO2) to ancient paper contaminated with fungi. For this purpose, SCCO2was applied in two processes to treat samples of paper pieces: addition of 4% and 8% ethanol (w/w) at a pressure of 150 bar and temperature of 40 °C for 1 hour. Control samples (no processing) and processed samples were directly plated onto culture media to evaluate the frequency of fungal growth. Morphological and molecular analysis of the 294 samples showing mold growth on paper revealed that Aspergillus niger, Aspergillus flavus, and Eurotium amstelodami were the most frequently isolated fungi. In the control group, 47.6% of the samples were contaminated with fungi. This percentage was only 1.9% after treatment with both processes. The difference between unprocessed control samples and samples treated under the two conditions was statistically significant (P &lt; 0.1) for a confidence interval of 90%.","author":[{"dropping-particle":"","family":"Teixeira","given":"Fernanda S.","non-dropping-particle":"","parse-names":false,"suffix":""},{"dropping-particle":"","family":"Reis","given":"Tatiana Alves","non-dropping-particle":"dos","parse-names":false,"suffix":""},{"dropping-particle":"","family":"Sgubin","given":"Leonardo","non-dropping-particle":"","parse-names":false,"suffix":""},{"dropping-particle":"","family":"Thomé","given":"Lucia Elena","non-dropping-particle":"","parse-names":false,"suffix":""},{"dropping-particle":"","family":"Bei","given":"Isabel Wilmers","non-dropping-particle":"","parse-names":false,"suffix":""},{"dropping-particle":"","family":"Clemencio","given":"Rejane Elias","non-dropping-particle":"","parse-names":false,"suffix":""},{"dropping-particle":"","family":"Corrêa","given":"Benedito","non-dropping-particle":"","parse-names":false,"suffix":""},{"dropping-particle":"","family":"Salvadori","given":"Maria Cecília","non-dropping-particle":"","parse-names":false,"suffix":""}],"container-title":"Journal of Cultural Heritage","id":"ITEM-5","issued":{"date-parts":[["2018"]]},"page":"110-116","publisher":"Elsevier Masson SAS","title":"Disinfection of ancient paper contaminated with fungi using supercritical carbon dioxide","type":"article-journal","volume":"30"},"uris":["http://www.mendeley.com/documents/?uuid=fa7ac377-81b3-420a-a009-c427860c5793"]},{"id":"ITEM-6","itemData":{"DOI":"10.1016/j.ibiod.2017.02.015","ISSN":"09648305","abstract":"Different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w:instrText>
            </w:r>
            <w:r w:rsidR="00B056A6" w:rsidRPr="00B056A6">
              <w:rPr>
                <w:noProof/>
                <w:sz w:val="18"/>
                <w:szCs w:val="18"/>
                <w:lang w:val="en-GB"/>
              </w:rPr>
              <w:instrText>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Biodegradation","id":"ITEM-6","issued":{"date-parts":[["2018"]]},"page":"51-59","title":"Comparison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[11–13,15,50,54]","plainTextFormattedCitation":"[11–13,15,50,54]","previouslyFormattedCitation":"(Hyvärinen et al. 2002; Lourenço et al. 2005; Shamsian et al. 2006; Bankole 2010; Kraková et al. 2018; Teixeira et al. 2018)"},"properties":{"noteIndex":0},"schema":"https://github.com/citation-style-language/schema/raw/master/csl-citation.json"}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[11–13,15,50,54]</w:t>
            </w:r>
            <w:r w:rsidRPr="005242C1">
              <w:rPr>
                <w:noProof/>
                <w:sz w:val="18"/>
                <w:szCs w:val="18"/>
                <w:lang w:val="en-GB"/>
              </w:rPr>
              <w:fldChar w:fldCharType="end"/>
            </w:r>
          </w:p>
        </w:tc>
      </w:tr>
      <w:tr w:rsidR="00674FB2" w:rsidRPr="0030132A" w14:paraId="0048B7BF" w14:textId="77777777" w:rsidTr="005D7B64">
        <w:trPr>
          <w:trHeight w:val="398"/>
        </w:trPr>
        <w:tc>
          <w:tcPr>
            <w:tcW w:w="4395" w:type="dxa"/>
            <w:shd w:val="clear" w:color="auto" w:fill="auto"/>
            <w:vAlign w:val="center"/>
            <w:hideMark/>
          </w:tcPr>
          <w:p w14:paraId="75335B9D" w14:textId="73E53845" w:rsidR="00674FB2" w:rsidRPr="00B056A6" w:rsidRDefault="00674FB2" w:rsidP="00674FB2">
            <w:pPr>
              <w:spacing w:line="276" w:lineRule="auto"/>
              <w:rPr>
                <w:b/>
                <w:i/>
                <w:iCs/>
                <w:sz w:val="18"/>
                <w:szCs w:val="18"/>
                <w:lang w:val="en-GB"/>
              </w:rPr>
            </w:pPr>
            <w:r w:rsidRPr="00B056A6">
              <w:rPr>
                <w:b/>
                <w:i/>
                <w:iCs/>
                <w:sz w:val="18"/>
                <w:szCs w:val="18"/>
                <w:lang w:val="en-GB"/>
              </w:rPr>
              <w:t xml:space="preserve">Rhizopus arrhizus </w:t>
            </w:r>
            <w:r w:rsidRPr="00B056A6">
              <w:rPr>
                <w:sz w:val="18"/>
                <w:szCs w:val="18"/>
                <w:lang w:val="en-GB"/>
              </w:rPr>
              <w:t>A. Fisch</w:t>
            </w:r>
          </w:p>
        </w:tc>
        <w:tc>
          <w:tcPr>
            <w:tcW w:w="10175" w:type="dxa"/>
            <w:gridSpan w:val="3"/>
            <w:vAlign w:val="center"/>
          </w:tcPr>
          <w:p w14:paraId="2974C8D1" w14:textId="7D4EF94A" w:rsidR="00674FB2" w:rsidRPr="00B056A6" w:rsidRDefault="00674FB2" w:rsidP="00674FB2">
            <w:pPr>
              <w:spacing w:line="276" w:lineRule="auto"/>
              <w:jc w:val="center"/>
              <w:rPr>
                <w:i/>
                <w:noProof/>
                <w:sz w:val="18"/>
                <w:szCs w:val="18"/>
                <w:lang w:val="en-GB"/>
              </w:rPr>
            </w:pPr>
            <w:r w:rsidRPr="00B056A6">
              <w:rPr>
                <w:i/>
                <w:noProof/>
                <w:sz w:val="18"/>
                <w:szCs w:val="18"/>
                <w:lang w:val="en-GB"/>
              </w:rPr>
              <w:t>See current name: Rhizopus oryzae</w:t>
            </w:r>
          </w:p>
        </w:tc>
      </w:tr>
      <w:tr w:rsidR="00674FB2" w:rsidRPr="0030132A" w14:paraId="2BF977C3" w14:textId="77777777" w:rsidTr="005D7B64">
        <w:trPr>
          <w:trHeight w:val="397"/>
        </w:trPr>
        <w:tc>
          <w:tcPr>
            <w:tcW w:w="4395" w:type="dxa"/>
            <w:shd w:val="clear" w:color="auto" w:fill="auto"/>
            <w:vAlign w:val="center"/>
            <w:hideMark/>
          </w:tcPr>
          <w:p w14:paraId="00BDC83F" w14:textId="77777777" w:rsidR="00674FB2" w:rsidRPr="00B056A6" w:rsidRDefault="00674FB2" w:rsidP="00674FB2">
            <w:pPr>
              <w:spacing w:line="276" w:lineRule="auto"/>
              <w:rPr>
                <w:b/>
                <w:i/>
                <w:iCs/>
                <w:sz w:val="18"/>
                <w:szCs w:val="18"/>
                <w:lang w:val="en-GB"/>
              </w:rPr>
            </w:pPr>
            <w:r w:rsidRPr="00B056A6">
              <w:rPr>
                <w:b/>
                <w:i/>
                <w:iCs/>
                <w:sz w:val="18"/>
                <w:szCs w:val="18"/>
                <w:lang w:val="en-GB"/>
              </w:rPr>
              <w:t xml:space="preserve">Rhizopus nigricans </w:t>
            </w:r>
            <w:r w:rsidRPr="00B056A6">
              <w:rPr>
                <w:sz w:val="18"/>
                <w:szCs w:val="18"/>
                <w:lang w:val="en-GB"/>
              </w:rPr>
              <w:t>Ehrenb.</w:t>
            </w:r>
          </w:p>
        </w:tc>
        <w:tc>
          <w:tcPr>
            <w:tcW w:w="10175" w:type="dxa"/>
            <w:gridSpan w:val="3"/>
            <w:vAlign w:val="center"/>
          </w:tcPr>
          <w:p w14:paraId="36A9D267" w14:textId="6CC4BC47" w:rsidR="00674FB2" w:rsidRPr="00B056A6" w:rsidRDefault="00674FB2" w:rsidP="00674FB2">
            <w:pPr>
              <w:spacing w:line="276" w:lineRule="auto"/>
              <w:jc w:val="center"/>
              <w:rPr>
                <w:i/>
                <w:noProof/>
                <w:sz w:val="18"/>
                <w:szCs w:val="18"/>
                <w:lang w:val="en-GB"/>
              </w:rPr>
            </w:pPr>
            <w:r w:rsidRPr="00B056A6">
              <w:rPr>
                <w:i/>
                <w:noProof/>
                <w:sz w:val="18"/>
                <w:szCs w:val="18"/>
                <w:lang w:val="en-GB"/>
              </w:rPr>
              <w:t>See current name: Rhizopus stolonifer var. stolonifer</w:t>
            </w:r>
          </w:p>
        </w:tc>
      </w:tr>
      <w:tr w:rsidR="00674FB2" w:rsidRPr="004E36C1" w14:paraId="47231E5A" w14:textId="77777777" w:rsidTr="0038188C">
        <w:trPr>
          <w:trHeight w:val="397"/>
        </w:trPr>
        <w:tc>
          <w:tcPr>
            <w:tcW w:w="4395" w:type="dxa"/>
            <w:shd w:val="clear" w:color="auto" w:fill="auto"/>
            <w:vAlign w:val="center"/>
          </w:tcPr>
          <w:p w14:paraId="468A3228" w14:textId="0965F5AE" w:rsidR="00674FB2" w:rsidRPr="00B056A6" w:rsidRDefault="00674FB2" w:rsidP="00674FB2">
            <w:pPr>
              <w:spacing w:line="276" w:lineRule="auto"/>
              <w:rPr>
                <w:b/>
                <w:i/>
                <w:iCs/>
                <w:sz w:val="18"/>
                <w:szCs w:val="18"/>
                <w:lang w:val="en-GB"/>
              </w:rPr>
            </w:pPr>
            <w:r w:rsidRPr="00B056A6">
              <w:rPr>
                <w:b/>
                <w:i/>
                <w:iCs/>
                <w:sz w:val="18"/>
                <w:szCs w:val="18"/>
                <w:lang w:val="en-GB"/>
              </w:rPr>
              <w:t xml:space="preserve">Rhizopus oryzae </w:t>
            </w:r>
            <w:r w:rsidRPr="00B056A6">
              <w:rPr>
                <w:iCs/>
                <w:sz w:val="18"/>
                <w:szCs w:val="18"/>
                <w:lang w:val="en-GB"/>
              </w:rPr>
              <w:t>Went &amp; Prins. Geerl.</w:t>
            </w:r>
          </w:p>
        </w:tc>
        <w:tc>
          <w:tcPr>
            <w:tcW w:w="3391" w:type="dxa"/>
            <w:vAlign w:val="center"/>
          </w:tcPr>
          <w:p w14:paraId="3EB30DC3" w14:textId="29BAB1FB" w:rsidR="00674FB2" w:rsidRPr="005242C1" w:rsidRDefault="00674FB2" w:rsidP="00D85868">
            <w:pPr>
              <w:spacing w:line="276" w:lineRule="auto"/>
              <w:jc w:val="center"/>
              <w:rPr>
                <w:sz w:val="18"/>
                <w:szCs w:val="18"/>
                <w:lang w:val="en-GB"/>
              </w:rPr>
            </w:pPr>
            <w:r w:rsidRPr="00B056A6">
              <w:rPr>
                <w:sz w:val="18"/>
                <w:szCs w:val="18"/>
                <w:lang w:val="en-GB"/>
              </w:rPr>
              <w:t xml:space="preserve">Poland </w:t>
            </w:r>
            <w:r w:rsidRPr="005242C1">
              <w:rPr>
                <w:sz w:val="18"/>
                <w:szCs w:val="18"/>
                <w:lang w:val="en-GB"/>
              </w:rPr>
              <w:fldChar w:fldCharType="begin" w:fldLock="1"/>
            </w:r>
            <w:r w:rsidR="00B056A6" w:rsidRPr="00B056A6">
              <w:rPr>
                <w:sz w:val="18"/>
                <w:szCs w:val="18"/>
                <w:lang w:val="en-GB"/>
              </w:rPr>
              <w:instrText>ADDIN CSL_CITATION {"citationItems":[{"id":"ITEM-1","itemData":{"DOI":"10.1007/s10453-015-9372-8","ISSN":"15733025","PMID":"26346115","abstract":"Museums,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w:instrText>
            </w:r>
            <w:r w:rsidR="00B056A6">
              <w:rPr>
                <w:sz w:val="18"/>
                <w:szCs w:val="18"/>
              </w:rPr>
              <w:instrText xml:space="preserv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-1","issue":"3","issued":{"date-parts":[["2015"]]},"page":"389-401","title":"Assessment of microbiological contamination in the work environments of museums, archives and libraries","type":"article-journal","volume":"31"},"uris":["http://www.mendeley.com/documents/?uuid=787ec923-8449-41a1-926e-3abc447246d4"]},{"id":"ITEM-2","itemData":{"ISSN":"0465-5893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pracy","id":"ITEM-2","issue":"2","issued":{"date-parts":[["2008"]]},"page":"159-170","title":"Workers' exposure to selected biological agents in libraries of Upper Silesia","type":"article-journal","volume":"59"},"uris":["http://www.mendeley.com/documents/?uuid=b24ba249-e9ce-4876-91c2-a7b601867bd9"]}],"mendeley":{"formattedCitation":"[17,19]","plainTextFormattedCitation":"[17,19]","previouslyFormattedCitation":"(Wlazło et al. 2008; Skóra et al.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[17,19]</w:t>
            </w:r>
            <w:r w:rsidRPr="005242C1">
              <w:rPr>
                <w:sz w:val="18"/>
                <w:szCs w:val="18"/>
                <w:lang w:val="en-GB"/>
              </w:rPr>
              <w:fldChar w:fldCharType="end"/>
            </w:r>
          </w:p>
        </w:tc>
        <w:tc>
          <w:tcPr>
            <w:tcW w:w="3392" w:type="dxa"/>
            <w:vAlign w:val="center"/>
          </w:tcPr>
          <w:p w14:paraId="7623B486" w14:textId="289F0646" w:rsidR="00674FB2" w:rsidRPr="005242C1" w:rsidRDefault="00674FB2" w:rsidP="00D85868">
            <w:pPr>
              <w:spacing w:line="276" w:lineRule="auto"/>
              <w:jc w:val="center"/>
              <w:rPr>
                <w:sz w:val="18"/>
                <w:szCs w:val="18"/>
              </w:rPr>
            </w:pPr>
            <w:r w:rsidRPr="005242C1">
              <w:rPr>
                <w:sz w:val="18"/>
                <w:szCs w:val="18"/>
              </w:rPr>
              <w:t xml:space="preserve">Poland, 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4846b195-bed3-4817-889c-a63f8ad8d086"]},{"id":"ITEM-3","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-3","issue":"3","issued":{"date-parts":[["2015"]]},"page":"389-401","title":"Assessment of microbiological contamination in the work environments of museums, archives and libraries","type":"article-journal","volume":"31"},"uris":["http://www.mendeley.com/documents/?uuid=787ec923-8449-41a1-926e-3abc447246d4"]}],"mendeley":{"formattedCitation":"[4,5,19]","plainTextFormattedCitation":"[4,5,19]","previouslyFormattedCitation":"(Pinheiro 2014; Pinheiro 2015; Skóra et al.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[4,5,19]</w:t>
            </w:r>
            <w:r w:rsidRPr="005242C1">
              <w:rPr>
                <w:sz w:val="18"/>
                <w:szCs w:val="18"/>
                <w:lang w:val="en-GB"/>
              </w:rPr>
              <w:fldChar w:fldCharType="end"/>
            </w:r>
            <w:r w:rsidRPr="005242C1">
              <w:rPr>
                <w:sz w:val="18"/>
                <w:szCs w:val="18"/>
              </w:rPr>
              <w:t xml:space="preserve"> </w:t>
            </w:r>
          </w:p>
        </w:tc>
        <w:tc>
          <w:tcPr>
            <w:tcW w:w="3392" w:type="dxa"/>
            <w:shd w:val="clear" w:color="auto" w:fill="auto"/>
            <w:vAlign w:val="center"/>
          </w:tcPr>
          <w:p w14:paraId="52D16BD8" w14:textId="2C5374BF" w:rsidR="00674FB2" w:rsidRPr="005242C1" w:rsidRDefault="00674FB2" w:rsidP="00D85868">
            <w:pPr>
              <w:spacing w:line="276" w:lineRule="auto"/>
              <w:jc w:val="center"/>
              <w:rPr>
                <w:sz w:val="18"/>
                <w:szCs w:val="18"/>
                <w:lang w:val="en-GB"/>
              </w:rPr>
            </w:pPr>
            <w:r w:rsidRPr="005242C1">
              <w:rPr>
                <w:noProof/>
                <w:sz w:val="18"/>
                <w:szCs w:val="18"/>
                <w:lang w:val="en-GB"/>
              </w:rPr>
              <w:t xml:space="preserve">Italy </w:t>
            </w:r>
            <w:r w:rsidRPr="005242C1">
              <w:rPr>
                <w:noProof/>
                <w:sz w:val="18"/>
                <w:szCs w:val="18"/>
                <w:lang w:val="en-GB"/>
              </w:rPr>
              <w:fldChar w:fldCharType="begin" w:fldLock="1"/>
            </w:r>
            <w:r w:rsidR="00B056A6">
              <w:rPr>
                <w:noProof/>
                <w:sz w:val="18"/>
                <w:szCs w:val="18"/>
                <w:lang w:val="en-GB"/>
              </w:rPr>
              <w:instrText>ADDIN CSL_CITATION {"citationItems":[{"id":"ITEM-1","itemData":{"DOI":"DOI 10.1016/j.ibiod.2008.08.007","ISBN":"0964-8305","abstract":"In this paper we deliver a report on the study of microbiological damage found on the pages of a 16th-century book. Our aim is to describe the procedures needed to ensure a conservative approach to the restoration of valuable books and objects of art made from, or supported on, paper. The techniques employed to evaluate and describe the damage observed, as well as the organisms responsible for biodeterioration, are discussed. A range of sampling techniques and instruments were utilised, including swabs and adhesive tape. Conventional methods, such as classic culturing and the direct microscopic observation of sampled material, were coupled with DNA-fingerprinting and phylogenetic analysis. We postulated that the purple stains which migrate through the pages with a felted consistency (Fig. 2), based on all the information obtained using traditional and molecular means, were caused by a cellulolytic fungus producing purple essudates, characterised by echinated conidia and Hulle cells. These elements were consistent with the discovery of both A. versicolor and A. nidulans using molecular techniques. (C) 2008 Elsevier Ltd. All rights reserved.","author":[{"dropping-particle":"","family":"Michaelsen","given":"A","non-dropping-particle":"","parse-names":false,"suffix":""},{"dropping-particle":"","family":"Pinar","given":"G","non-dropping-particle":"","parse-names":false,"suffix":""},{"dropping-particle":"","family":"Montanari","given":"M","non-dropping-particle":"","parse-names":false,"suffix":""},{"dropping-particle":"","family":"Pinzari","given":"F","non-dropping-particle":"","parse-names":false,"suffix":""}],"container-title":"International Biodeterioration &amp; Biodegradation","id":"ITEM-1","issue":"2","issued":{"date-parts":[["2009"]]},"language":"English","note":"Cited References Count:36|ELSEVIER SCI LTD|THE BOULEVARD, LANGFORD LANE, KIDLINGTON, OXFORD OX5 1GB, OXON, ENGLAND","page":"161-168","title":"Biodeterioration and restoration of a 16th-century book using a combination of conventional and molecular techniques: A case study","type":"article-journal","volume":"63"},"uris":["http://www.mendeley.com/documents/?uuid=6cb6e647-b52d-4f16-aa6f-a8e4f0c5c909","http://www.mendeley.com/documents/?uuid=bebc0fb3-e7df-4928-88f4-2d378deda628"]}],"mendeley":{"formattedCitation":"[60]","plainTextFormattedCitation":"[60]","previouslyFormattedCitation":"(Michaelsen et al. 2009)"},"properties":{"noteIndex":0},"schema":"https://github.com/citation-style-language/schema/raw/master/csl-citation.json"}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[60]</w:t>
            </w:r>
            <w:r w:rsidRPr="005242C1">
              <w:rPr>
                <w:noProof/>
                <w:sz w:val="18"/>
                <w:szCs w:val="18"/>
                <w:lang w:val="en-GB"/>
              </w:rPr>
              <w:fldChar w:fldCharType="end"/>
            </w:r>
          </w:p>
        </w:tc>
      </w:tr>
      <w:tr w:rsidR="00674FB2" w:rsidRPr="00B056A6" w14:paraId="69CFD671" w14:textId="77777777" w:rsidTr="0038188C">
        <w:trPr>
          <w:trHeight w:val="397"/>
        </w:trPr>
        <w:tc>
          <w:tcPr>
            <w:tcW w:w="4395" w:type="dxa"/>
            <w:shd w:val="clear" w:color="auto" w:fill="auto"/>
            <w:vAlign w:val="center"/>
            <w:hideMark/>
          </w:tcPr>
          <w:p w14:paraId="1C742C1D" w14:textId="69C2ABA1" w:rsidR="00674FB2" w:rsidRPr="00DD1D34" w:rsidRDefault="00674FB2" w:rsidP="008C3C93">
            <w:pPr>
              <w:spacing w:line="276" w:lineRule="auto"/>
              <w:rPr>
                <w:b/>
                <w:i/>
                <w:iCs/>
                <w:sz w:val="18"/>
                <w:szCs w:val="18"/>
                <w:lang w:val="en-GB"/>
              </w:rPr>
            </w:pPr>
            <w:r w:rsidRPr="00DD1D34">
              <w:rPr>
                <w:b/>
                <w:i/>
                <w:iCs/>
                <w:sz w:val="18"/>
                <w:szCs w:val="18"/>
                <w:lang w:val="en-GB"/>
              </w:rPr>
              <w:t xml:space="preserve">Rhizopus </w:t>
            </w:r>
            <w:r w:rsidR="008C3C93">
              <w:rPr>
                <w:b/>
                <w:i/>
                <w:iCs/>
                <w:sz w:val="18"/>
                <w:szCs w:val="18"/>
                <w:lang w:val="en-GB"/>
              </w:rPr>
              <w:t>s</w:t>
            </w:r>
            <w:r>
              <w:rPr>
                <w:b/>
                <w:i/>
                <w:iCs/>
                <w:sz w:val="18"/>
                <w:szCs w:val="18"/>
                <w:lang w:val="en-GB"/>
              </w:rPr>
              <w:t>tolonifer</w:t>
            </w:r>
            <w:r w:rsidRPr="00AD13CA">
              <w:rPr>
                <w:i/>
                <w:iCs/>
                <w:sz w:val="18"/>
                <w:szCs w:val="18"/>
                <w:lang w:val="en-GB"/>
              </w:rPr>
              <w:t xml:space="preserve"> </w:t>
            </w:r>
            <w:r w:rsidRPr="00AD13CA">
              <w:rPr>
                <w:sz w:val="18"/>
                <w:szCs w:val="18"/>
                <w:lang w:val="en-GB"/>
              </w:rPr>
              <w:t>(Ehrenb.) Vuill.</w:t>
            </w:r>
          </w:p>
        </w:tc>
        <w:tc>
          <w:tcPr>
            <w:tcW w:w="3391" w:type="dxa"/>
            <w:vAlign w:val="center"/>
          </w:tcPr>
          <w:p w14:paraId="2FCD17D2" w14:textId="76B73634" w:rsidR="00674FB2" w:rsidRPr="005242C1" w:rsidRDefault="00674FB2" w:rsidP="00D85868">
            <w:pPr>
              <w:spacing w:line="276" w:lineRule="auto"/>
              <w:jc w:val="center"/>
              <w:rPr>
                <w:sz w:val="18"/>
                <w:szCs w:val="18"/>
                <w:lang w:val="en-GB"/>
              </w:rPr>
            </w:pPr>
            <w:r w:rsidRPr="005242C1">
              <w:rPr>
                <w:sz w:val="18"/>
                <w:szCs w:val="18"/>
                <w:lang w:val="en-GB"/>
              </w:rPr>
              <w:t xml:space="preserve">Egypt, India, Poland, Portugal, Spain </w:t>
            </w:r>
            <w:r w:rsidRPr="005242C1">
              <w:rPr>
                <w:sz w:val="18"/>
                <w:szCs w:val="18"/>
                <w:lang w:val="en-GB"/>
              </w:rPr>
              <w:fldChar w:fldCharType="begin" w:fldLock="1"/>
            </w:r>
            <w:r w:rsidR="00B056A6">
              <w:rPr>
                <w:sz w:val="18"/>
                <w:szCs w:val="18"/>
                <w:lang w:val="en-GB"/>
              </w:rPr>
              <w:instrText>ADDIN CSL_CITATION {"citationItems":[{"id":"ITEM-1","itemData":{"DOI":"10.1016/j.ibiod.2007.02.007","ISSN":"09648305","abstract":"A study of airborne fungi was carried out in the architectural complex of the Cathedral of Santiago de Compostela (Spain) during 2002, by using viable volumetric sampling methods. This resulted in a total of 35 identified taxa, of which the most abundant were: Alternaria, Aspergillus, Cladosporium and Penicillium. Sampling was completed with data from the outdoor atmosphere and swab samples in specific places. In general there were no statistically significant indoor/outdoor differences and in both cases the highest CFU m-3 were obtained during the spring-summer. Similar relatively low numbers of the same fungi were likewise detected at different points in the Cathedral nave, while up to nearly 6500 CFU m-3 were recorded in the Corticela Chapel. The study of intradiurnal levels carried out in the Cathedral nave reveals greater abundance of fungal concentrations at 13:00 h, the moment of massive influx of visitors in the Cathedral, with 406 CFU m-3 compared to the 380 CFU m-3 sampled at 9:00 h and the 350 CFU m-3 at 21:00 h. The whole investigation is the first study of the atmospheric fungal content of the Cathedral of Santiago de Compostela. © 2007 Elsevier Ltd. All rights reserved.","author":[{"dropping-particle":"","family":"Aira","given":"M. J.","non-dropping-particle":"","parse-names":false,"suffix":""},{"dropping-particle":"","family":"Jato","given":"V.","non-dropping-particle":"","parse-names":false,"suffix":""},{"dropping-particle":"","family":"Stchigel","given":"a. M.","non-dropping-particle":"","parse-names":false,"suffix":""},{"dropping-particle":"","family":"Rodríguez-Rajo","given":"F. J.","non-dropping-particle":"","parse-names":false,"suffix":""},{"dropping-particle":"","family":"Piontelli","given":"E.","non-dropping-particle":"","parse-names":false,"suffix":""}],"container-title":"International Biodeterioration &amp; Biodegradation","id":"ITEM-1","issue":"4","issued":{"date-parts":[["2007"]]},"page":"231-237","title":"Aeromycological study in the Cathedral of Santiago de Compostela (Spain)","type":"article-journal","volume":"60"},"uris":["http://www.mendeley.com/documents/?uuid=a75f542a-0121-4281-a5a5-9bb46a36d72c","http://www.mendeley.com/documents/?uuid=1bb4bbae-e355-40ee-9dd0-c8f972bab939"]},{"id":"ITEM-2","itemData":{"DOI":"10.1023/A:1007638132658","ISSN":"03935965","author":[{"dropping-particle":"","family":"Jain","given":"Ashok K.","non-dropping-particle":"","parse-names":false,"suffix":""}],"container-title":"Aerobiologia","id":"ITEM-2","issue":"2","issued":{"date-parts":[["2000"]]},"page":"221-225","title":"Survey of bioaerosol in different indoor working environments in central India","type":"article-journal","volume":"16"},"uris":["http://www.mendeley.com/documents/?uuid=8aa9f367-293b-4496-9e3a-1631c24d7c79","http://www.mendeley.com/documents/?uuid=6b4fce0b-c69d-4865-9fd9-98c5567de8e4","http://www.mendeley.com/documents/?uuid=c03e855e-410f-4c91-b8b0-086f5dea6efd"]},{"id":"ITEM-3","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Silva","non-dropping-particle":"","parse-names":false,"suffix":""}],"id":"ITEM-3","issued":{"date-parts":[["2014"]]},"publisher":"Universidade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http://www.mendeley.com/documents/?uuid=f2507dc7-fc13-4bbb-bf70-684042651c80"]},{"id":"ITEM-4","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pracy","id":"ITEM-4","issue":"2","issued":{"date-parts":[["2008"]]},"page":"159-170","title":"Workers' exposure to selected biological agents in libraries of Upper Silesia","type":"article-journal","volume":"59"},"uris":["http://www.mendeley.com/documents/?uuid=651a56e5-120c-4e54-be5e-c9b07bc79a4f","http://www.mendeley.com/documents/?uuid=b24ba249-e9ce-4876-91c2-a7b601867bd9","http://www.mendeley.com/documents/?uuid=f3d62d36-4801-4bbd-b90e-ddf12dfc7bf4"]},{"id":"ITEM-5","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-5","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99e2bdb1-7347-455c-9c43-594c05b5b551"]},{"id":"ITEM-6","itemData":{"DOI":"10.21608/ejbo.2016.277.1007","ISSN":"2357-0350","author":[{"dropping-particle":"","family":"Osman","given":"Mohamed","non-dropping-particle":"","parse-names":false,"suffix":""},{"dropping-particle":"","family":"Awad","given":"Abdel Hameed","non-dropping-particle":"","parse-names":false,"suffix":""},{"dropping-particle":"","family":"Ibrahim","given":"Yasser","non-dropping-particle":"","parse-names":false,"suffix":""},{"dropping-particle":"","family":"Ahmed","given":"Youssef","non-dropping-particle":"","parse-names":false,"suffix":""},{"dropping-particle":"","family":"Abo-Elnasr","given":"Amany","non-dropping-particle":"","parse-names":false,"suffix":""},{"dropping-particle":"","family":"Saeed","given":"Yuosra","non-dropping-particle":"","parse-names":false,"suffix":""}],"container-title":"Egyptian Journal of Botany","id":"ITEM-6","issue":"1","issued":{"date-parts":[["2017"]]},"page":"93-118","title":"Air microbial contamination and factors affecting its occurrence in certain book libraries in Egypt.","type":"article-journal","volume":"57"},"uris":["http://www.mendeley.com/documents/?uuid=58c940b7-4822-4c4f-b723-5f6de83978b0"]},{"id":"ITEM-7","itemData":{"author":[{"dropping-particle":"","family":"Nayak","given":"Bijaya Kumar","non-dropping-particle":"","parse-names":false,"suffix":""}],"container-title":"International Journal of PharmTech Research","id":"ITEM-7","issue":"6","issued":{"date-parts":[["2015"]]},"page":"306-312","title":"Volumetric samplings of airborne fungal spores in different college libraries : A Preliminary study","type":"article-journal","volume":"8"},"uris":["http://www.mendeley.com/documents/?uuid=f531f956-953c-4c93-bc5a-1f3a4b7845db"]}],"mendeley":{"formattedCitation":"[1,4,5,17,22,36,68]","plainTextFormattedCitation":"[1,4,5,17,22,36,68]","previouslyFormattedCitation":"(Jain 2000; Aira et al. 2007; Wlazło et al. 2008; Pinheiro 2014; Nayak 2015; Pinheiro 2015; Osman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[1,4,5,17,22,36,68]</w:t>
            </w:r>
            <w:r w:rsidRPr="005242C1">
              <w:rPr>
                <w:sz w:val="18"/>
                <w:szCs w:val="18"/>
                <w:lang w:val="en-GB"/>
              </w:rPr>
              <w:fldChar w:fldCharType="end"/>
            </w:r>
            <w:r w:rsidRPr="005242C1">
              <w:rPr>
                <w:sz w:val="18"/>
                <w:szCs w:val="18"/>
                <w:lang w:val="en-GB"/>
              </w:rPr>
              <w:t xml:space="preserve"> </w:t>
            </w:r>
          </w:p>
        </w:tc>
        <w:tc>
          <w:tcPr>
            <w:tcW w:w="3392" w:type="dxa"/>
            <w:vAlign w:val="center"/>
          </w:tcPr>
          <w:p w14:paraId="6A17B179"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hideMark/>
          </w:tcPr>
          <w:p w14:paraId="2A005529" w14:textId="77777777" w:rsidR="00674FB2" w:rsidRPr="005242C1" w:rsidRDefault="00674FB2" w:rsidP="00674FB2">
            <w:pPr>
              <w:spacing w:line="276" w:lineRule="auto"/>
              <w:jc w:val="center"/>
              <w:rPr>
                <w:noProof/>
                <w:sz w:val="18"/>
                <w:szCs w:val="18"/>
                <w:lang w:val="en-GB"/>
              </w:rPr>
            </w:pPr>
            <w:r w:rsidRPr="005242C1">
              <w:rPr>
                <w:noProof/>
                <w:sz w:val="18"/>
                <w:szCs w:val="18"/>
                <w:lang w:val="en-GB"/>
              </w:rPr>
              <w:t>-</w:t>
            </w:r>
          </w:p>
        </w:tc>
      </w:tr>
      <w:tr w:rsidR="00674FB2" w:rsidRPr="00D936B1" w14:paraId="49BB78B4" w14:textId="77777777" w:rsidTr="0038188C">
        <w:trPr>
          <w:trHeight w:val="397"/>
        </w:trPr>
        <w:tc>
          <w:tcPr>
            <w:tcW w:w="4395" w:type="dxa"/>
            <w:shd w:val="clear" w:color="auto" w:fill="auto"/>
            <w:vAlign w:val="center"/>
          </w:tcPr>
          <w:p w14:paraId="3539F077" w14:textId="0C28BCBF" w:rsidR="00674FB2" w:rsidRPr="00DD1D34" w:rsidRDefault="00674FB2" w:rsidP="008C3C93">
            <w:pPr>
              <w:spacing w:line="276" w:lineRule="auto"/>
              <w:ind w:right="-69"/>
              <w:rPr>
                <w:b/>
                <w:i/>
                <w:iCs/>
                <w:sz w:val="18"/>
                <w:szCs w:val="18"/>
                <w:lang w:val="en-GB"/>
              </w:rPr>
            </w:pPr>
            <w:r w:rsidRPr="00C715B7">
              <w:rPr>
                <w:b/>
                <w:i/>
                <w:iCs/>
                <w:sz w:val="18"/>
                <w:szCs w:val="18"/>
                <w:lang w:val="en-GB"/>
              </w:rPr>
              <w:t>Rhiz</w:t>
            </w:r>
            <w:r>
              <w:rPr>
                <w:b/>
                <w:i/>
                <w:iCs/>
                <w:sz w:val="18"/>
                <w:szCs w:val="18"/>
                <w:lang w:val="en-GB"/>
              </w:rPr>
              <w:t xml:space="preserve">opus </w:t>
            </w:r>
            <w:r w:rsidR="008C3C93">
              <w:rPr>
                <w:b/>
                <w:i/>
                <w:iCs/>
                <w:sz w:val="18"/>
                <w:szCs w:val="18"/>
                <w:lang w:val="en-GB"/>
              </w:rPr>
              <w:t>s</w:t>
            </w:r>
            <w:r>
              <w:rPr>
                <w:b/>
                <w:i/>
                <w:iCs/>
                <w:sz w:val="18"/>
                <w:szCs w:val="18"/>
                <w:lang w:val="en-GB"/>
              </w:rPr>
              <w:t>tolonifer</w:t>
            </w:r>
            <w:r w:rsidR="008C3C93">
              <w:rPr>
                <w:b/>
                <w:i/>
                <w:iCs/>
                <w:sz w:val="18"/>
                <w:szCs w:val="18"/>
                <w:lang w:val="en-GB"/>
              </w:rPr>
              <w:t xml:space="preserve"> var. stolonifer</w:t>
            </w:r>
            <w:r>
              <w:rPr>
                <w:b/>
                <w:i/>
                <w:iCs/>
                <w:sz w:val="18"/>
                <w:szCs w:val="18"/>
                <w:lang w:val="en-GB"/>
              </w:rPr>
              <w:t xml:space="preserve"> </w:t>
            </w:r>
            <w:r w:rsidRPr="00FF5E0F">
              <w:rPr>
                <w:iCs/>
                <w:sz w:val="18"/>
                <w:szCs w:val="18"/>
                <w:lang w:val="en-GB"/>
              </w:rPr>
              <w:t>(?)</w:t>
            </w:r>
          </w:p>
        </w:tc>
        <w:tc>
          <w:tcPr>
            <w:tcW w:w="3391" w:type="dxa"/>
            <w:vAlign w:val="center"/>
          </w:tcPr>
          <w:p w14:paraId="0ACAC812" w14:textId="27B9C35D" w:rsidR="00674FB2" w:rsidRPr="005242C1" w:rsidRDefault="00674FB2" w:rsidP="00D85868">
            <w:pPr>
              <w:spacing w:line="276" w:lineRule="auto"/>
              <w:jc w:val="center"/>
              <w:rPr>
                <w:sz w:val="18"/>
                <w:szCs w:val="18"/>
                <w:lang w:val="en-GB"/>
              </w:rPr>
            </w:pPr>
            <w:r w:rsidRPr="005242C1">
              <w:rPr>
                <w:sz w:val="18"/>
                <w:szCs w:val="18"/>
                <w:lang w:val="en-GB"/>
              </w:rPr>
              <w:t xml:space="preserve">Poland </w:t>
            </w:r>
            <w:r w:rsidRPr="005242C1">
              <w:rPr>
                <w:sz w:val="18"/>
                <w:szCs w:val="18"/>
                <w:lang w:val="en-GB"/>
              </w:rPr>
              <w:fldChar w:fldCharType="begin" w:fldLock="1"/>
            </w:r>
            <w:r w:rsidR="00B056A6">
              <w:rPr>
                <w:sz w:val="18"/>
                <w:szCs w:val="18"/>
                <w:lang w:val="en-GB"/>
              </w:rPr>
              <w:instrText>ADDIN CSL_CITATION {"citationItems":[{"id":"ITEM-1","itemData":{"author":[{"dropping-particle":"","family":"Zielińska-Jankiewicz","given":"Katarzyna","non-dropping-particle":"","parse-names":false,"suffix":""},{"dropping-particle":"","family":"Kozajda","given":"Anna","non-dropping-particle":"","parse-names":false,"suffix":""},{"dropping-particle":"","family":"Piotrowska","given":"Małgorzata","non-dropping-particle":"","parse-names":false,"suffix":""},{"dropping-particle":"","family":"Szadkowska-Stańczyk","given":"Irena","non-dropping-particle":"","parse-names":false,"suffix":""}],"container-title":"Annals of Agricultural and Environmental Medicine","id":"ITEM-1","issued":{"date-parts":[["2008"]]},"page":"71-78","title":"Microbiological Contamination With Moulds in Work Environment","type":"article-journal","volume":"15"},"uris":["http://www.mendeley.com/documents/?uuid=5325b2d0-5d68-448e-abc5-e102643d9132","http://www.mendeley.com/documents/?uuid=691f2499-ffe6-4397-bcc7-a5bc2f453c25"]}],"mendeley":{"formattedCitation":"[18]","plainTextFormattedCitation":"[18]","previouslyFormattedCitation":"(Zielińska-Jankiewicz et al. 2008)"},"properties":{"noteIndex":0},"schema":"https://github.com/citation-style-language/schema/raw/master/csl-citation.json"}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[18]</w:t>
            </w:r>
            <w:r w:rsidRPr="005242C1">
              <w:rPr>
                <w:sz w:val="18"/>
                <w:szCs w:val="18"/>
                <w:lang w:val="en-GB"/>
              </w:rPr>
              <w:fldChar w:fldCharType="end"/>
            </w:r>
          </w:p>
        </w:tc>
        <w:tc>
          <w:tcPr>
            <w:tcW w:w="3392" w:type="dxa"/>
            <w:vAlign w:val="center"/>
          </w:tcPr>
          <w:p w14:paraId="206A0EEB" w14:textId="550CF9C8" w:rsidR="00674FB2" w:rsidRPr="005242C1" w:rsidRDefault="00674FB2" w:rsidP="00D85868">
            <w:pPr>
              <w:spacing w:line="276" w:lineRule="auto"/>
              <w:jc w:val="center"/>
              <w:rPr>
                <w:sz w:val="18"/>
                <w:szCs w:val="18"/>
                <w:lang w:val="en-GB"/>
              </w:rPr>
            </w:pPr>
            <w:r w:rsidRPr="005242C1">
              <w:rPr>
                <w:sz w:val="18"/>
                <w:szCs w:val="18"/>
                <w:lang w:val="en-GB"/>
              </w:rPr>
              <w:t xml:space="preserve">Poland </w:t>
            </w:r>
            <w:r w:rsidRPr="005242C1">
              <w:rPr>
                <w:sz w:val="18"/>
                <w:szCs w:val="18"/>
                <w:lang w:val="en-GB"/>
              </w:rPr>
              <w:fldChar w:fldCharType="begin" w:fldLock="1"/>
            </w:r>
            <w:r w:rsidR="00B056A6">
              <w:rPr>
                <w:sz w:val="18"/>
                <w:szCs w:val="18"/>
                <w:lang w:val="en-GB"/>
              </w:rPr>
              <w:instrText>ADDIN CSL_CITATION {"citationItems":[{"id":"ITEM-1","itemData":{"author":[{"dropping-particle":"","family":"Zielińska-Jankiewicz","given":"Katarzyna","non-dropping-particle":"","parse-names":false,"suffix":""},{"dropping-particle":"","family":"Kozajda","given":"Anna","non-dropping-particle":"","parse-names":false,"suffix":""},{"dropping-particle":"","family":"Piotrowska","given":"Małgorzata","non-dropping-particle":"","parse-names":false,"suffix":""},{"dropping-particle":"","family":"Szadkowska-Stańczyk","given":"Irena","non-dropping-particle":"","parse-names":false,"suffix":""}],"container-title":"Annals of Agricultural and Environmental Medicine","id":"ITEM-1","issued":{"date-parts":[["2008"]]},"page":"71-78","title":"Microbiological Contamination With Moulds in Work Environment","type":"article-journal","volume":"15"},"uris":["http://www.mendeley.com/documents/?uuid=5325b2d0-5d68-448e-abc5-e102643d9132","http://www.mendeley.com/documents/?uuid=691f2499-ffe6-4397-bcc7-a5bc2f453c25"]}],"mendeley":{"formattedCitation":"[18]","plainTextFormattedCitation":"[18]","previouslyFormattedCitation":"(Zielińska-Jankiewicz et al. 2008)"},"properties":{"noteIndex":0},"schema":"https://github.com/citation-style-language/schema/raw/master/csl-citation.json"}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[18]</w:t>
            </w:r>
            <w:r w:rsidRPr="005242C1">
              <w:rPr>
                <w:sz w:val="18"/>
                <w:szCs w:val="18"/>
                <w:lang w:val="en-GB"/>
              </w:rPr>
              <w:fldChar w:fldCharType="end"/>
            </w:r>
          </w:p>
        </w:tc>
        <w:tc>
          <w:tcPr>
            <w:tcW w:w="3392" w:type="dxa"/>
            <w:shd w:val="clear" w:color="auto" w:fill="auto"/>
            <w:vAlign w:val="center"/>
          </w:tcPr>
          <w:p w14:paraId="1FCAFF93" w14:textId="53236CC5" w:rsidR="00674FB2" w:rsidRPr="005242C1" w:rsidRDefault="00674FB2" w:rsidP="00674FB2">
            <w:pPr>
              <w:spacing w:line="276" w:lineRule="auto"/>
              <w:jc w:val="center"/>
              <w:rPr>
                <w:noProof/>
                <w:sz w:val="18"/>
                <w:szCs w:val="18"/>
                <w:lang w:val="en-GB"/>
              </w:rPr>
            </w:pPr>
            <w:r w:rsidRPr="005242C1">
              <w:rPr>
                <w:sz w:val="18"/>
                <w:szCs w:val="18"/>
                <w:lang w:val="en-GB"/>
              </w:rPr>
              <w:t>-</w:t>
            </w:r>
          </w:p>
        </w:tc>
      </w:tr>
      <w:tr w:rsidR="00674FB2" w:rsidRPr="002F2D6D" w14:paraId="375BBDBB" w14:textId="77777777" w:rsidTr="0038188C">
        <w:trPr>
          <w:trHeight w:val="397"/>
        </w:trPr>
        <w:tc>
          <w:tcPr>
            <w:tcW w:w="4395" w:type="dxa"/>
            <w:shd w:val="clear" w:color="auto" w:fill="auto"/>
            <w:vAlign w:val="center"/>
            <w:hideMark/>
          </w:tcPr>
          <w:p w14:paraId="65629101" w14:textId="23AA8C27" w:rsidR="00674FB2" w:rsidRPr="00687986" w:rsidRDefault="00674FB2" w:rsidP="00674FB2">
            <w:pPr>
              <w:spacing w:line="276" w:lineRule="auto"/>
              <w:rPr>
                <w:iCs/>
                <w:sz w:val="18"/>
                <w:szCs w:val="18"/>
                <w:lang w:val="en-GB"/>
              </w:rPr>
            </w:pPr>
            <w:r w:rsidRPr="00DD1D34">
              <w:rPr>
                <w:b/>
                <w:i/>
                <w:iCs/>
                <w:sz w:val="18"/>
                <w:szCs w:val="18"/>
                <w:lang w:val="en-GB"/>
              </w:rPr>
              <w:t>Rhodotorula</w:t>
            </w:r>
            <w:r>
              <w:rPr>
                <w:b/>
                <w:i/>
                <w:iCs/>
                <w:sz w:val="18"/>
                <w:szCs w:val="18"/>
                <w:lang w:val="en-GB"/>
              </w:rPr>
              <w:t xml:space="preserve"> </w:t>
            </w:r>
            <w:r w:rsidRPr="00107C13">
              <w:rPr>
                <w:b/>
                <w:iCs/>
                <w:sz w:val="18"/>
                <w:szCs w:val="18"/>
                <w:lang w:val="en-GB"/>
              </w:rPr>
              <w:t>sp</w:t>
            </w:r>
            <w:r>
              <w:rPr>
                <w:b/>
                <w:i/>
                <w:iCs/>
                <w:sz w:val="18"/>
                <w:szCs w:val="18"/>
                <w:lang w:val="en-GB"/>
              </w:rPr>
              <w:t xml:space="preserve">. </w:t>
            </w:r>
            <w:r>
              <w:rPr>
                <w:iCs/>
                <w:sz w:val="18"/>
                <w:szCs w:val="18"/>
                <w:lang w:val="en-GB"/>
              </w:rPr>
              <w:t>F.C. Harrison</w:t>
            </w:r>
          </w:p>
        </w:tc>
        <w:tc>
          <w:tcPr>
            <w:tcW w:w="3391" w:type="dxa"/>
            <w:vAlign w:val="center"/>
          </w:tcPr>
          <w:p w14:paraId="1161B90B" w14:textId="17BAC6BE" w:rsidR="00674FB2" w:rsidRPr="005242C1" w:rsidRDefault="00674FB2" w:rsidP="00D85868">
            <w:pPr>
              <w:spacing w:line="276" w:lineRule="auto"/>
              <w:jc w:val="center"/>
              <w:rPr>
                <w:sz w:val="18"/>
                <w:szCs w:val="18"/>
              </w:rPr>
            </w:pPr>
            <w:r w:rsidRPr="005242C1">
              <w:rPr>
                <w:sz w:val="18"/>
                <w:szCs w:val="18"/>
              </w:rPr>
              <w:t xml:space="preserve">Brazil, Colombia, Cuba, France, Lithuania, Mexico </w:t>
            </w:r>
            <w:r w:rsidRPr="005242C1">
              <w:rPr>
                <w:sz w:val="18"/>
                <w:szCs w:val="18"/>
                <w:lang w:val="en-GB"/>
              </w:rPr>
              <w:fldChar w:fldCharType="begin" w:fldLock="1"/>
            </w:r>
            <w:r w:rsidR="00B056A6">
              <w:rPr>
                <w:sz w:val="18"/>
                <w:szCs w:val="18"/>
              </w:rPr>
              <w:instrText>ADDIN CSL_CITATION {"citationItems":[{"id":"ITEM-1","itemData":{"author":[{"dropping-particle":"","family":"Gambale","given":"W.","non-dropping-particle":"","parse-names":false,"suffix":""},{"dropping-particle":"","family":"Croce","given":"J.","non-dropping-particle":"","parse-names":false,"suffix":""},{"dropping-particle":"","family":"Costa-Manso","given":"E.","non-dropping-particle":"","parse-names":false,"suffix":""},{"dropping-particle":"","family":"Croce","given":"M.","non-dropping-particle":"","parse-names":false,"suffix":""},{"dropping-particle":"","family":"Sales","given":"M.","non-dropping-particle":"","parse-names":false,"suffix":""}],"container-title":"Journal of Investigational Allergology and Clinical Immunology","id":"ITEM-1","issued":{"date-parts":[["1993"]]},"page":"45.50","title":"Library fungi at the University of Sao Paulo and their relationship with respiratory allergy","type":"article-journal","volume":"3"},"uris":["http://www.mendeley.com/documents/?uuid=a4465862-ff4f-49b7-b749-386789654952","http://www.mendeley.com/documents/?uuid=82aa745d-5bd6-4baf-b92d-649582df87bf"]},{"id":"ITEM-2","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Environment","id":"ITEM-2","issue":"3","issued":{"date-parts":[["2004"]]},"note":"Times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http://www.mendeley.com/documents/?uuid=c83e2f8d-e97f-4758-bce3-dc5dcf21a7d9"]},{"id":"ITEM-3","itemData":{"DOI":"10.15174/au.2015.758","ISSN":"01886266","abstract":"Fungi can behave as allergens. If the concentration of spores exceeds 2000 CFU/m³, is a health risk factor. The objective of our study was to isolate fungal spore allergens in a library. For this, 20 areas were sampled with Anderson apparatus of 6 levels with Petri dishes with Sabouraud agar. A total of 787 colonies were isolated; 90.34% was filamentous fungi and 9.66% yeast. The most frequently isolated genera were Cladosporium sp. (52.99%) and Penicillium sp. (13.34%), temperature and relative humidity were averaged 24ºC and 50% RH. The concentration of spores found, was within acceptable limits UFC/m³. However, it is suggested to keep windows closed and make a proper cleaning spaces to avoid future health complications for both users and the deterioration of the bibliographic material. (English) [ABSTRACT FROM AUTHOR]","author":[{"dropping-particle":"","family":"Zárate","given":"María de Guadalupe Moctezuma","non-dropping-particle":"","parse-names":false,"suffix":""},{"dropping-particle":"","family":"Domínguez","given":"Erika Enríquez","non-dropping-particle":"","parse-names":false,"suffix":""},{"dropping-particle":"","family":"Mateos","given":"Pedro Ramírez","non-dropping-particle":"","parse-names":false,"suffix":""},{"dropping-particle":"","family":"Rodríguez, Ismael Acosta González","given":"Juan Fernando Cárdenas","non-dropping-particle":"","parse-names":false,"suffix":""},{"dropping-particle":"","family":"Morales","given":"Lilia Esperanza Fragoso","non-dropping-particle":"","parse-names":false,"suffix":""}],"container-title":"Acta Universitaria","id":"ITEM-3","issue":"NE-1","issued":{"date-parts":[["2015"]]},"page":"32-38","title":"Aislamiento de hongos alergenos en una biblioteca universitaria","type":"article-journal","volume":"25"},"uris":["http://www.mendeley.com/documents/?uuid=c3aba17e-d5ac-4a96-a574-2fd9f39e6a2b"]},{"id":"ITEM-4","itemData":{"DOI":"10.1111/j.1600-0668.2012.00781.x","ISBN":"0905-6947","ISSN":"09056947","PMID":"22429323","abstract":": Fungi that damage documents in archives may harm workers' health, depending on which mold species are inhaled, the concentrations of fungal species inhaled, and individual factors. Our aim was to identify and quantify fungi in archives and to investigate possible links with the symptoms experienced by workers. Ten French archives were sampled using an air impactor and electrostatic dust collectors. Allergies and general symptoms felt by 144 workers were reported using a self-report questionnaire. Utilizing culture-based analysis methods along with qPCR, Penicillium chrysogenum, Cladosporium sphaerospermum, and Aspergillus versicolor were the three main fungi in air and dust in terms of quantity and frequency. Median fungal concentrations in storage areas, ranged from 30 to 465 CFU/m3. People working in the most contaminated archives did not report more symptoms of allergy than others. However, workers in contact with moldy documents reported more headaches (odds ratio, 2.4; 95% confidence interval, 1.1-5.3), fatigue (OR, 2.9; 95% CI, 1.2-6.7), eye irritation (OR, 5.4; 95% CI, 1.9-14.9), throat irritation (OR, 2.4; 95% CI, 1.0-5.7), coughing (OR, 3.2; 95% CI, 1.2-8.4), and rhinorrhea (OR, 2.6; 95% CI, 1.0-6.4) than others. Other parameters such as dust levels and concentrations of metabolites and chemical substances should be considered as confounding factors in further investigations to isolate the role of molds., Practical Implications: Most studies about fungi and archives deal with the conservation of manuscripts and documents, and few discuss workers' health problems. Our study shows that archives do not represent a highly contaminated environment. Symptoms felt by workers were more often linked to direct contact with moldy documents than to high concentrations of mold in the air of archive storage areas. This study provides data on concentration levels in archives that could be used to interpret microbiological investigations in this type of environment in the future., Copyright (C) 2012 Blackwell Publishing Ltd.","author":[{"dropping-particle":"","family":"Roussel","given":"S.","non-dropping-particle":"","parse-names":false,"suffix":""},{"dropping-particle":"","family":"Reboux","given":"G.","non-dropping-particle":"","parse-names":false,"suffix":""},{"dropping-particle":"","family":"Millon","given":"L.","non-dropping-particle":"","parse-names":false,"suffix":""},{"dropping-particle":"","family":"Parchas","given":"M. D.","non-dropping-particle":"","parse-names":false,"suffix":""},{"dropping-particle":"","family":"Boudih","given":"S.","non-dropping-particle":"","parse-names":false,"suffix":""},{"dropping-particle":"","family":"Skana","given":"F.","non-dropping-particle":"","parse-names":false,"suffix":""},{"dropping-particle":"","family":"Delaforge","given":"M.","non-dropping-particle":"","parse-names":false,"suffix":""},{"dropping-particle":"","family":"Rakotonirainy","given":"M. S.","non-dropping-particle":"","parse-names":false,"suffix":""}],"container-title":"Indoor Air","id":"ITEM-4","issue":"6","issued":{"date-parts":[["2012"]]},"page":"514-522","title":"Microbiological evaluation of ten French archives and link to occupational symptoms","type":"article-journal","volume":"22"},"uris":["http://www.mendeley.com/documents/?uuid=ad1b6379-d0a5-4fad-b432-47f195777d07"]},{"id":"ITEM-5","itemData":{"DOI":"10.14482/sun.31.3.5311","ISSN":"20117531","abstract":"Objetivos: El propósito de este estudio fue determinar las variaciones en la composición y concentración de los agentes aerobiológicos presentes en tres archivos de la Empresa de Energía de Boyacá (EBSA) que pudieran estar causando alergias respiratorias en el personal que trabaja en estas áreas. Materiales y métodos: En el análisis microbiológico del aire se empleó un método de sedimentación usando agar PDA (agar patata-dextrosa) y agar nutritivo, y se registra-ron datos de temperatura y humedad durante cada toma de muestras, y se recolectaron muestras de polvo para el cultivo de hongos y ácaros. Asimismo, se aplicó una encuesta a los trabajadores con el fin de conocer sintomatología respiratoria sugestiva y se tomaron muestras de fosas nasales. Resultados: Se aisló un promedio de 470,2 UFC/m 3","author":[{"dropping-particle":"","family":"Hernández-Velandia","given":"David Ricardo","non-dropping-particle":"","parse-names":false,"suffix":""},{"dropping-particle":"","family":"Lizarazo-Forero","given":"Luz Marina","non-dropping-particle":"","parse-names":false,"suffix":""}],"container-title":"Salud Uninorte","id":"ITEM-5","issue":"3","issued":{"date-parts":[["2015"]]},"page":"537-547","title":"Determinación y comparación aerobiológica en tres archivos de la empresa de energía de Boyacá, Tunja (Colombia)","type":"article-journal","volume":"31"},"uris":["http://www.mendeley.com/documents/?uuid=fbe0ce50-63cf-4dfe-9366-1abb83378c6d"]},{"id":"ITEM-6","itemData":{"author":[{"dropping-particle":"","family":"Molina-Veloso","given":"Alian","non-dropping-particle":"","parse-names":false,"suffix":""},{"dropping-particle":"","family":"Borrego-Alonso","given":"","non-dropping-particle":"","parse-names":false,"suffix":""},{"dropping-particle":"","family":"F.","given":"Sofía","non-dropping-particle":"","parse-names":false,"suffix":""}],"container-title":"Revista Alergia México","id":"ITEM-6","issue":"1","issued":{"date-parts":[["2017"]]},"page":"40-51","title":"Viable allergenic fungi in a documentary deposit of the National Archive of Cuba","type":"article-journal","volume":"64"},"uris":["http://www.mendeley.com/documents/?uuid=6fcc44b8-43ab-4861-9311-4bf20f85012b"]}],"mendeley":{"formattedCitation":"[3,7–9,25,29]","plainTextFormattedCitation":"[3,7–9,25,29]","previouslyFormattedCitation":"(Gambale et al. 1993; Lugauskas &amp; Krikstaponis 2004; Roussel et al. 2012; Hernández-Velandia &amp; Lizarazo-Forero 2015; Zárate et al. 2015; Molina-Veloso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[3,7–9,25,29]</w:t>
            </w:r>
            <w:r w:rsidRPr="005242C1">
              <w:rPr>
                <w:sz w:val="18"/>
                <w:szCs w:val="18"/>
                <w:lang w:val="en-GB"/>
              </w:rPr>
              <w:fldChar w:fldCharType="end"/>
            </w:r>
            <w:r w:rsidRPr="005242C1">
              <w:rPr>
                <w:sz w:val="18"/>
                <w:szCs w:val="18"/>
              </w:rPr>
              <w:t xml:space="preserve"> </w:t>
            </w:r>
          </w:p>
        </w:tc>
        <w:tc>
          <w:tcPr>
            <w:tcW w:w="3392" w:type="dxa"/>
            <w:vAlign w:val="center"/>
          </w:tcPr>
          <w:p w14:paraId="6D04A120" w14:textId="55CBBD32" w:rsidR="00DA2A04" w:rsidRPr="005242C1" w:rsidRDefault="00DA2A04" w:rsidP="00D85868">
            <w:pPr>
              <w:spacing w:line="276" w:lineRule="auto"/>
              <w:jc w:val="center"/>
              <w:rPr>
                <w:sz w:val="18"/>
                <w:szCs w:val="18"/>
                <w:lang w:val="en-GB"/>
              </w:rPr>
            </w:pPr>
            <w:r w:rsidRPr="005242C1">
              <w:rPr>
                <w:sz w:val="18"/>
                <w:szCs w:val="18"/>
              </w:rPr>
              <w:t xml:space="preserve">France, </w:t>
            </w:r>
            <w:r w:rsidR="00674FB2" w:rsidRPr="005242C1">
              <w:rPr>
                <w:sz w:val="18"/>
                <w:szCs w:val="18"/>
              </w:rPr>
              <w:t xml:space="preserve">Poland </w:t>
            </w:r>
            <w:r w:rsidR="00674FB2" w:rsidRPr="005242C1">
              <w:rPr>
                <w:sz w:val="18"/>
                <w:szCs w:val="18"/>
                <w:lang w:val="en-GB"/>
              </w:rPr>
              <w:fldChar w:fldCharType="begin" w:fldLock="1"/>
            </w:r>
            <w:r w:rsidR="00B056A6">
              <w:rPr>
                <w:sz w:val="18"/>
                <w:szCs w:val="18"/>
              </w:rPr>
              <w:instrText>ADDIN CSL_CITATION {"citationItems":[{"id":"ITEM-1","itemData":{"DOI":"10.1007/s10453-015-9372-8","ISSN":"15733025","PMID":"26346115","abstract":"Museums,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-1","issue":"3","issued":{"date-parts":[["2015"]]},"page":"389-401","title":"Assessment of microbiological contamination in the work environments of museums, archives and libraries","type":"article-journal","volume":"31"},"uris":["http://www.mendeley.com/documents/?uuid=787ec923-8449-41a1-926e-3abc447246d4"]},{"id":"ITEM-2","itemData":{"DOI":"10.1111/j.1600-0668.2012.00781.x","ISBN":"0905-6947","ISSN":"09056947","PMID":"22429323","abstract":": Fungi that damage documents in archives may harm workers' health, depending on which mold species are inhaled, the concentrations of fungal species inhaled, and individual factors. Our aim was to identify and quantify fungi in archives and to investigate possible links with the symptoms experienced by workers. Ten French archives were sampled using an air impactor and electrostatic dust collectors. Allergies and general symptoms felt by 144 workers were reported using a self-report questionnaire. Utilizing culture-based analysis methods along with qPCR, Penicillium chrysogenum, Cladosporium sphaerospermum, and Aspergillus versicolor were the three main fungi in air and dust in terms of quantity and frequency. Median fungal concentrations in storage areas, ranged from 30 to 465 CFU/m3. People working in the most contaminated archives did not report more symptoms of allergy than others. However, workers in contact with moldy documents reported more headaches (odds ratio, 2.4; 95% confidence interval, 1.1-5.3), fatigue (OR, 2.9; 95% CI, 1.2-6.7), eye irritation (OR, 5.4; 95% CI, 1.9-14.9), throat irritation (OR, 2.4; 95% CI, 1.0-5.7), coughing (OR, 3.2; 95% CI, 1.2-8.4), and rhinorrhea (OR, 2.6; 95% CI, 1.0-6.4) than others. Other parameters such as dust levels and concentrations of metabolites and chemical substances should be considered as confounding factors in further investigations to isolate the role of molds., Practical Implications: Most studies about fungi and archives deal with the conservation of manuscripts and documents, and few discuss workers' health problems. Our study shows that archives do not represent a highly contaminated environment. Symptoms felt by workers were more often linked to direct contact with moldy documents than to high concentrations of mold in the air of archive storage areas. This study provides data on concentration levels in archives that could be used to interpret microbiological investigations in this type of environment in the future., Copyright (C) 2012 Blackwell Publishing Ltd.","author":[{"dropping-particle":"","family":"Roussel","given":"S.","non-dropping-particle":"","parse-names":false,"suffix":""},{"dropping-particle":"","family":"Reboux","given":"G.","non-dropping-particle":"","parse-names":false,"suffix":""},{"dropping-particle":"","family":"Millon","given":"L.","non-dropping-particle":"","parse-names":false,"suffix":""},{"dropping-particle":"","family":"Parchas","given":"M. D.","non-dropping-particle":"","parse-names":false,"suffix":""},{"dropping-particle":"","family":"Boudih","given":"S.","non-dropping-particle":"","parse-names":false,"suffix":""},{"dropping-particle":"","family":"Skana","given":"F.","non-dropping-particle":"","parse-names":false,"suffix":""},{"dropping-particle":"","family":"Delaforge","given":"M.","non-dropping-particle":"","parse-names":false,"suffix":""},{"dropping-particle":"","family":"Rakotonirainy","given":"M. S.","non-dropping-particle":"","parse-names":false,"suffix":""}],"container-title":"Indoor Air","id":"ITEM-2","issue":"6","issued":{"date-parts":[["2012"]]},"page":"514-522","title":"Microbiological evaluation of ten French archives and link to occupational symptoms","type":"article-journal","volume":"22"},"uris":["http://www.mendeley.com/documents/?uuid=ad1b6379-d0a5-4fad-b432-47f195777d07"]}],"mendeley":{"formattedCitation":"[8,19]","plainTextFormattedCitation":"[8,19]","previouslyFormattedCitation":"(Roussel et al. 2012; Skóra et al. 2015)"},"properties":{"noteIndex":0},"schema":"https://github.com/citation-style-language/schema/raw/master/csl-citation.json"}</w:instrText>
            </w:r>
            <w:r w:rsidR="00674FB2" w:rsidRPr="005242C1">
              <w:rPr>
                <w:sz w:val="18"/>
                <w:szCs w:val="18"/>
                <w:lang w:val="en-GB"/>
              </w:rPr>
              <w:fldChar w:fldCharType="separate"/>
            </w:r>
            <w:r w:rsidR="00B056A6" w:rsidRPr="00B056A6">
              <w:rPr>
                <w:noProof/>
                <w:sz w:val="18"/>
                <w:szCs w:val="18"/>
                <w:lang w:val="en-GB"/>
              </w:rPr>
              <w:t>[8,19]</w:t>
            </w:r>
            <w:r w:rsidR="00674FB2" w:rsidRPr="005242C1">
              <w:rPr>
                <w:sz w:val="18"/>
                <w:szCs w:val="18"/>
                <w:lang w:val="en-GB"/>
              </w:rPr>
              <w:fldChar w:fldCharType="end"/>
            </w:r>
          </w:p>
        </w:tc>
        <w:tc>
          <w:tcPr>
            <w:tcW w:w="3392" w:type="dxa"/>
            <w:shd w:val="clear" w:color="auto" w:fill="auto"/>
            <w:vAlign w:val="center"/>
            <w:hideMark/>
          </w:tcPr>
          <w:p w14:paraId="65A6496D" w14:textId="352DCEA5" w:rsidR="00674FB2" w:rsidRPr="005242C1" w:rsidRDefault="00674FB2" w:rsidP="00D85868">
            <w:pPr>
              <w:spacing w:line="276" w:lineRule="auto"/>
              <w:jc w:val="center"/>
              <w:rPr>
                <w:noProof/>
                <w:sz w:val="18"/>
                <w:szCs w:val="18"/>
                <w:lang w:val="en-GB"/>
              </w:rPr>
            </w:pPr>
            <w:r w:rsidRPr="005242C1">
              <w:rPr>
                <w:sz w:val="18"/>
                <w:szCs w:val="18"/>
                <w:lang w:val="en-GB"/>
              </w:rPr>
              <w:t xml:space="preserve">Czech Republic, Poland </w:t>
            </w:r>
            <w:r w:rsidRPr="005242C1">
              <w:rPr>
                <w:sz w:val="18"/>
                <w:szCs w:val="18"/>
                <w:lang w:val="en-GB"/>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[15]</w:t>
            </w:r>
            <w:r w:rsidRPr="005242C1">
              <w:rPr>
                <w:sz w:val="18"/>
                <w:szCs w:val="18"/>
                <w:lang w:val="en-GB"/>
              </w:rPr>
              <w:fldChar w:fldCharType="end"/>
            </w:r>
          </w:p>
        </w:tc>
      </w:tr>
      <w:tr w:rsidR="00674FB2" w:rsidRPr="00DD1D34" w14:paraId="1B6CA918" w14:textId="77777777" w:rsidTr="0038188C">
        <w:trPr>
          <w:trHeight w:val="397"/>
        </w:trPr>
        <w:tc>
          <w:tcPr>
            <w:tcW w:w="4395" w:type="dxa"/>
            <w:shd w:val="clear" w:color="auto" w:fill="auto"/>
            <w:vAlign w:val="center"/>
          </w:tcPr>
          <w:p w14:paraId="558A6E52" w14:textId="77777777" w:rsidR="00674FB2" w:rsidRPr="008F1C9D" w:rsidRDefault="00674FB2" w:rsidP="00674FB2">
            <w:pPr>
              <w:spacing w:line="276" w:lineRule="auto"/>
              <w:rPr>
                <w:b/>
                <w:i/>
                <w:iCs/>
                <w:sz w:val="18"/>
                <w:szCs w:val="18"/>
                <w:lang w:val="en-GB"/>
              </w:rPr>
            </w:pPr>
            <w:r w:rsidRPr="008F1C9D">
              <w:rPr>
                <w:b/>
                <w:i/>
                <w:iCs/>
                <w:sz w:val="18"/>
                <w:szCs w:val="18"/>
                <w:lang w:val="en-GB"/>
              </w:rPr>
              <w:t>Rhodotorula aurantiaca</w:t>
            </w:r>
            <w:r w:rsidRPr="008F1C9D">
              <w:rPr>
                <w:b/>
                <w:lang w:val="en-GB"/>
              </w:rPr>
              <w:t xml:space="preserve"> </w:t>
            </w:r>
            <w:r w:rsidRPr="00AD13CA">
              <w:rPr>
                <w:iCs/>
                <w:sz w:val="18"/>
                <w:szCs w:val="18"/>
                <w:lang w:val="en-GB"/>
              </w:rPr>
              <w:t>(Saito) Lodder</w:t>
            </w:r>
          </w:p>
        </w:tc>
        <w:tc>
          <w:tcPr>
            <w:tcW w:w="3391" w:type="dxa"/>
            <w:vAlign w:val="center"/>
          </w:tcPr>
          <w:p w14:paraId="3AB73341"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21361AEF"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33B3FFE4" w14:textId="3FB23F81" w:rsidR="00674FB2" w:rsidRPr="005242C1" w:rsidRDefault="00674FB2" w:rsidP="00D85868">
            <w:pPr>
              <w:spacing w:line="276" w:lineRule="auto"/>
              <w:jc w:val="center"/>
              <w:rPr>
                <w:noProof/>
                <w:sz w:val="18"/>
                <w:szCs w:val="18"/>
                <w:lang w:val="en-GB"/>
              </w:rPr>
            </w:pPr>
            <w:r w:rsidRPr="005242C1">
              <w:rPr>
                <w:noProof/>
                <w:sz w:val="18"/>
                <w:szCs w:val="18"/>
                <w:lang w:val="en-GB"/>
              </w:rPr>
              <w:t xml:space="preserve">Italy </w:t>
            </w:r>
            <w:r w:rsidRPr="005242C1">
              <w:rPr>
                <w:noProof/>
                <w:sz w:val="18"/>
                <w:szCs w:val="18"/>
                <w:lang w:val="en-GB"/>
              </w:rPr>
              <w:fldChar w:fldCharType="begin" w:fldLock="1"/>
            </w:r>
            <w:r w:rsidR="00B056A6">
              <w:rPr>
                <w:noProof/>
                <w:sz w:val="18"/>
                <w:szCs w:val="18"/>
                <w:lang w:val="en-GB"/>
              </w:rPr>
              <w:instrText>ADDIN CSL_CITATION {"citationItems":[{"id":"ITEM-1","itemData":{"DOI":"10.1007/s00248-010-9667-9","ISSN":"00953628","PMID":"20449583","abstract":"This case study shows the application of nontraditional diagnostic methods to investigate the microbial consortia inhabiting an ancient manuscript. The manuscript was suspected to be biologically deteriorated and SEM observations showed the presence of fungal spores attached to fibers, but classic culturing methods did not succeed in isolating microbial contaminants. Therefore, molecular methods, including PCR, denaturing gradient gel electrophoresis (DGGE), and clone libraries, were used as a sensitive alternative to conventional cultivation techniques. DGGE fingerprints revealed a high biodiversity of both bacteria and fungi inhabiting the manuscript. DNA sequence analysis confirmed the existence of fungi and bacteria in manuscript samples. A number of fungal clones identified on the manuscript showed similarity to fungal species inhabiting dry or saline environments, suggesting that the manuscript environment selects for osmophilic or xerophilic fungal species. Most of the bacterial sequences retrieved from the manuscript belong to phylotypes with cellulolytic activities.","author":[{"dropping-particle":"","family":"Michaelsen","given":"Astrid","non-dropping-particle":"","parse-names":false,"suffix":""},{"dropping-particle":"","family":"Piñar","given":"Guadalupe","non-dropping-particle":"","parse-names":false,"suffix":""},{"dropping-particle":"","family":"Pinzari","given":"Flavia","non-dropping-particle":"","parse-names":false,"suffix":""}],"container-title":"Microbial Ecology","id":"ITEM-1","issue":"1","issued":{"date-parts":[["2010"]]},"page":"69-80","title":"Molecular and microscopical investigation of the microflora inhabiting a deteriorated Italian manuscript dated from the thirteenth century","type":"article-journal","volume":"60"},"uris":["http://www.mendeley.com/documents/?uuid=61d80091-36a0-4955-b663-44803de9e5c6","http://www.mendeley.com/documents/?uuid=b1cf7ddf-acf4-4b81-b0d4-0fb5432b59d7"]}],"mendeley":{"formattedCitation":"[64]","plainTextFormattedCitation":"[64]","previouslyFormattedCitation":"(Michaelsen et al. 2010)"},"properties":{"noteIndex":0},"schema":"https://github.com/citation-style-language/schema/raw/master/csl-citation.json"}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[64]</w:t>
            </w:r>
            <w:r w:rsidRPr="005242C1">
              <w:rPr>
                <w:noProof/>
                <w:sz w:val="18"/>
                <w:szCs w:val="18"/>
                <w:lang w:val="en-GB"/>
              </w:rPr>
              <w:fldChar w:fldCharType="end"/>
            </w:r>
          </w:p>
        </w:tc>
      </w:tr>
      <w:tr w:rsidR="00674FB2" w:rsidRPr="0030132A" w14:paraId="4CE5B989" w14:textId="77777777" w:rsidTr="005D7B64">
        <w:trPr>
          <w:trHeight w:val="397"/>
        </w:trPr>
        <w:tc>
          <w:tcPr>
            <w:tcW w:w="4395" w:type="dxa"/>
            <w:shd w:val="clear" w:color="auto" w:fill="auto"/>
            <w:vAlign w:val="center"/>
            <w:hideMark/>
          </w:tcPr>
          <w:p w14:paraId="329FBA56"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Rhodotorula glutinis </w:t>
            </w:r>
            <w:r w:rsidRPr="00AD13CA">
              <w:rPr>
                <w:sz w:val="18"/>
                <w:szCs w:val="18"/>
                <w:lang w:val="en-GB"/>
              </w:rPr>
              <w:t>(Fresen.) F.C. Harrison</w:t>
            </w:r>
          </w:p>
        </w:tc>
        <w:tc>
          <w:tcPr>
            <w:tcW w:w="10175" w:type="dxa"/>
            <w:gridSpan w:val="3"/>
            <w:vAlign w:val="center"/>
          </w:tcPr>
          <w:p w14:paraId="0C4EFA51" w14:textId="3B287045" w:rsidR="00674FB2" w:rsidRPr="005242C1" w:rsidRDefault="00674FB2" w:rsidP="00674FB2">
            <w:pPr>
              <w:spacing w:line="276" w:lineRule="auto"/>
              <w:jc w:val="center"/>
              <w:rPr>
                <w:i/>
                <w:noProof/>
                <w:sz w:val="18"/>
                <w:szCs w:val="18"/>
                <w:lang w:val="en-GB"/>
              </w:rPr>
            </w:pPr>
            <w:r w:rsidRPr="005242C1">
              <w:rPr>
                <w:i/>
                <w:noProof/>
                <w:sz w:val="18"/>
                <w:szCs w:val="18"/>
                <w:lang w:val="en-GB"/>
              </w:rPr>
              <w:t>See current name: Rhodotorula glutinis var. glutinis</w:t>
            </w:r>
          </w:p>
        </w:tc>
      </w:tr>
      <w:tr w:rsidR="00674FB2" w:rsidRPr="00DD1D34" w14:paraId="5C9F5505" w14:textId="77777777" w:rsidTr="0038188C">
        <w:trPr>
          <w:trHeight w:val="397"/>
        </w:trPr>
        <w:tc>
          <w:tcPr>
            <w:tcW w:w="4395" w:type="dxa"/>
            <w:shd w:val="clear" w:color="auto" w:fill="auto"/>
            <w:vAlign w:val="center"/>
          </w:tcPr>
          <w:p w14:paraId="3C2ED737" w14:textId="2745BB58" w:rsidR="00674FB2" w:rsidRPr="00DD1D34" w:rsidRDefault="00674FB2" w:rsidP="00674FB2">
            <w:pPr>
              <w:spacing w:line="276" w:lineRule="auto"/>
              <w:rPr>
                <w:b/>
                <w:i/>
                <w:iCs/>
                <w:sz w:val="18"/>
                <w:szCs w:val="18"/>
                <w:lang w:val="en-GB"/>
              </w:rPr>
            </w:pPr>
            <w:r w:rsidRPr="00BD5CC9">
              <w:rPr>
                <w:b/>
                <w:i/>
                <w:iCs/>
                <w:sz w:val="18"/>
                <w:szCs w:val="18"/>
                <w:lang w:val="en-GB"/>
              </w:rPr>
              <w:t xml:space="preserve">Rhodotorula glutinis var. glutinis </w:t>
            </w:r>
            <w:r w:rsidRPr="00BD5CC9">
              <w:rPr>
                <w:iCs/>
                <w:sz w:val="18"/>
                <w:szCs w:val="18"/>
                <w:lang w:val="en-GB"/>
              </w:rPr>
              <w:t>(?)</w:t>
            </w:r>
          </w:p>
        </w:tc>
        <w:tc>
          <w:tcPr>
            <w:tcW w:w="3391" w:type="dxa"/>
            <w:vAlign w:val="center"/>
          </w:tcPr>
          <w:p w14:paraId="6C032B2D" w14:textId="08FD433C" w:rsidR="00674FB2" w:rsidRPr="005242C1" w:rsidRDefault="00674FB2" w:rsidP="00D85868">
            <w:pPr>
              <w:spacing w:line="276" w:lineRule="auto"/>
              <w:jc w:val="center"/>
              <w:rPr>
                <w:iCs/>
                <w:sz w:val="18"/>
                <w:szCs w:val="18"/>
                <w:lang w:val="en-GB"/>
              </w:rPr>
            </w:pPr>
            <w:r w:rsidRPr="005242C1">
              <w:rPr>
                <w:iCs/>
                <w:sz w:val="18"/>
                <w:szCs w:val="18"/>
                <w:lang w:val="en-GB"/>
              </w:rPr>
              <w:t xml:space="preserve">Poland </w:t>
            </w:r>
            <w:r w:rsidRPr="005242C1">
              <w:rPr>
                <w:iCs/>
                <w:sz w:val="18"/>
                <w:szCs w:val="18"/>
                <w:lang w:val="en-GB"/>
              </w:rPr>
              <w:fldChar w:fldCharType="begin" w:fldLock="1"/>
            </w:r>
            <w:r w:rsidR="00B056A6">
              <w:rPr>
                <w:iCs/>
                <w:sz w:val="18"/>
                <w:szCs w:val="18"/>
                <w:lang w:val="en-GB"/>
              </w:rPr>
              <w:instrText>ADDIN CSL_CITATION {"citationItems":[{"id":"ITEM-1","itemData":{"ISSN":"0465-5893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pracy","id":"ITEM-1","issue":"2","issued":{"date-parts":[["2008"]]},"page":"159-170","title":"Workers' exposure to selected biological agents in libraries of Upper Silesia","type":"article-journal","volume":"59"},"uris":["http://www.mendeley.com/documents/?uuid=651a56e5-120c-4e54-be5e-c9b07bc79a4f","http://www.mendeley.com/documents/?uuid=b24ba249-e9ce-4876-91c2-a7b601867bd9"]}],"mendeley":{"formattedCitation":"[17]","plainTextFormattedCitation":"[17]","previouslyFormattedCitation":"(Wlazło et al. 2008)"},"properties":{"noteIndex":0},"schema":"https://github.com/citation-style-language/schema/raw/master/csl-citation.json"}</w:instrText>
            </w:r>
            <w:r w:rsidRPr="005242C1">
              <w:rPr>
                <w:iCs/>
                <w:sz w:val="18"/>
                <w:szCs w:val="18"/>
                <w:lang w:val="en-GB"/>
              </w:rPr>
              <w:fldChar w:fldCharType="separate"/>
            </w:r>
            <w:r w:rsidR="00B056A6" w:rsidRPr="00B056A6">
              <w:rPr>
                <w:iCs/>
                <w:noProof/>
                <w:sz w:val="18"/>
                <w:szCs w:val="18"/>
                <w:lang w:val="en-GB"/>
              </w:rPr>
              <w:t>[17]</w:t>
            </w:r>
            <w:r w:rsidRPr="005242C1">
              <w:rPr>
                <w:iCs/>
                <w:sz w:val="18"/>
                <w:szCs w:val="18"/>
                <w:lang w:val="en-GB"/>
              </w:rPr>
              <w:fldChar w:fldCharType="end"/>
            </w:r>
          </w:p>
        </w:tc>
        <w:tc>
          <w:tcPr>
            <w:tcW w:w="3392" w:type="dxa"/>
            <w:vAlign w:val="center"/>
          </w:tcPr>
          <w:p w14:paraId="509C4127" w14:textId="253EC8A2" w:rsidR="00674FB2" w:rsidRPr="005242C1" w:rsidRDefault="00674FB2" w:rsidP="00D85868">
            <w:pPr>
              <w:spacing w:line="276" w:lineRule="auto"/>
              <w:jc w:val="center"/>
              <w:rPr>
                <w:sz w:val="18"/>
                <w:szCs w:val="18"/>
                <w:lang w:val="en-GB"/>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da9dcc92-484c-424e-95d6-042756f63e39"]}],"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tcPr>
          <w:p w14:paraId="157C4CE9" w14:textId="5ECA131D" w:rsidR="00674FB2" w:rsidRPr="005242C1" w:rsidRDefault="00674FB2" w:rsidP="00674FB2">
            <w:pPr>
              <w:spacing w:line="276" w:lineRule="auto"/>
              <w:jc w:val="center"/>
              <w:rPr>
                <w:noProof/>
                <w:sz w:val="18"/>
                <w:szCs w:val="18"/>
                <w:lang w:val="en-GB"/>
              </w:rPr>
            </w:pPr>
            <w:r w:rsidRPr="005242C1">
              <w:rPr>
                <w:noProof/>
                <w:sz w:val="18"/>
                <w:szCs w:val="18"/>
                <w:lang w:val="en-GB"/>
              </w:rPr>
              <w:t>-</w:t>
            </w:r>
          </w:p>
        </w:tc>
      </w:tr>
      <w:tr w:rsidR="00674FB2" w:rsidRPr="00D936B1" w14:paraId="72B8BBD4" w14:textId="77777777" w:rsidTr="005D7B64">
        <w:trPr>
          <w:trHeight w:val="397"/>
        </w:trPr>
        <w:tc>
          <w:tcPr>
            <w:tcW w:w="4395" w:type="dxa"/>
            <w:shd w:val="clear" w:color="auto" w:fill="auto"/>
            <w:vAlign w:val="center"/>
            <w:hideMark/>
          </w:tcPr>
          <w:p w14:paraId="240B9AE2" w14:textId="77777777" w:rsidR="00674FB2" w:rsidRPr="00DD1D34" w:rsidRDefault="00674FB2" w:rsidP="00674FB2">
            <w:pPr>
              <w:spacing w:line="276" w:lineRule="auto"/>
              <w:rPr>
                <w:b/>
                <w:i/>
                <w:iCs/>
                <w:sz w:val="18"/>
                <w:szCs w:val="18"/>
                <w:lang w:val="en-GB"/>
              </w:rPr>
            </w:pPr>
            <w:r w:rsidRPr="00DD1D34">
              <w:rPr>
                <w:b/>
                <w:i/>
                <w:iCs/>
                <w:sz w:val="18"/>
                <w:szCs w:val="18"/>
                <w:lang w:val="en-GB"/>
              </w:rPr>
              <w:t>Rhodotorula mucilaginosa</w:t>
            </w:r>
            <w:r w:rsidRPr="00AD13CA">
              <w:rPr>
                <w:i/>
                <w:iCs/>
                <w:sz w:val="18"/>
                <w:szCs w:val="18"/>
                <w:lang w:val="en-GB"/>
              </w:rPr>
              <w:t xml:space="preserve"> </w:t>
            </w:r>
            <w:r w:rsidRPr="00AD13CA">
              <w:rPr>
                <w:sz w:val="18"/>
                <w:szCs w:val="18"/>
                <w:lang w:val="en-GB"/>
              </w:rPr>
              <w:t>(A. Jörg.) F.C. Harrison</w:t>
            </w:r>
          </w:p>
        </w:tc>
        <w:tc>
          <w:tcPr>
            <w:tcW w:w="10175" w:type="dxa"/>
            <w:gridSpan w:val="3"/>
            <w:vAlign w:val="center"/>
          </w:tcPr>
          <w:p w14:paraId="46A2E85B" w14:textId="4193714C" w:rsidR="00674FB2" w:rsidRPr="005242C1" w:rsidRDefault="00674FB2" w:rsidP="00674FB2">
            <w:pPr>
              <w:spacing w:line="276" w:lineRule="auto"/>
              <w:jc w:val="center"/>
              <w:rPr>
                <w:noProof/>
                <w:sz w:val="18"/>
                <w:szCs w:val="18"/>
                <w:lang w:val="en-GB"/>
              </w:rPr>
            </w:pPr>
            <w:r w:rsidRPr="005242C1">
              <w:rPr>
                <w:i/>
                <w:noProof/>
                <w:sz w:val="18"/>
                <w:szCs w:val="18"/>
                <w:lang w:val="en-GB"/>
              </w:rPr>
              <w:t>See current name: Rhodotorula mucilaginosa var. mucilaginosa</w:t>
            </w:r>
          </w:p>
        </w:tc>
      </w:tr>
      <w:tr w:rsidR="00674FB2" w:rsidRPr="0030132A" w14:paraId="17A2CB98" w14:textId="77777777" w:rsidTr="0038188C">
        <w:trPr>
          <w:trHeight w:val="397"/>
        </w:trPr>
        <w:tc>
          <w:tcPr>
            <w:tcW w:w="4395" w:type="dxa"/>
            <w:shd w:val="clear" w:color="auto" w:fill="auto"/>
            <w:vAlign w:val="center"/>
          </w:tcPr>
          <w:p w14:paraId="6C261DCE" w14:textId="46CA160D" w:rsidR="00674FB2" w:rsidRPr="00DD1D34" w:rsidRDefault="00674FB2" w:rsidP="00674FB2">
            <w:pPr>
              <w:spacing w:line="276" w:lineRule="auto"/>
              <w:rPr>
                <w:b/>
                <w:i/>
                <w:iCs/>
                <w:sz w:val="18"/>
                <w:szCs w:val="18"/>
                <w:lang w:val="en-GB"/>
              </w:rPr>
            </w:pPr>
            <w:r w:rsidRPr="00A36C31">
              <w:rPr>
                <w:b/>
                <w:i/>
                <w:iCs/>
                <w:sz w:val="18"/>
                <w:szCs w:val="18"/>
                <w:lang w:val="en-GB"/>
              </w:rPr>
              <w:lastRenderedPageBreak/>
              <w:t xml:space="preserve">Rhodotorula mucilaginosa var. mucilaginosa </w:t>
            </w:r>
            <w:r w:rsidRPr="00A36C31">
              <w:rPr>
                <w:iCs/>
                <w:sz w:val="18"/>
                <w:szCs w:val="18"/>
                <w:lang w:val="en-GB"/>
              </w:rPr>
              <w:t>(?)</w:t>
            </w:r>
          </w:p>
        </w:tc>
        <w:tc>
          <w:tcPr>
            <w:tcW w:w="3391" w:type="dxa"/>
            <w:vAlign w:val="center"/>
          </w:tcPr>
          <w:p w14:paraId="0D524773" w14:textId="3CD78CA8" w:rsidR="00674FB2" w:rsidRPr="005242C1" w:rsidRDefault="00674FB2" w:rsidP="00D85868">
            <w:pPr>
              <w:spacing w:line="276" w:lineRule="auto"/>
              <w:jc w:val="center"/>
              <w:rPr>
                <w:iCs/>
                <w:sz w:val="18"/>
                <w:szCs w:val="18"/>
                <w:lang w:val="en-GB"/>
              </w:rPr>
            </w:pPr>
            <w:r w:rsidRPr="005242C1">
              <w:rPr>
                <w:iCs/>
                <w:sz w:val="18"/>
                <w:szCs w:val="18"/>
                <w:lang w:val="en-GB"/>
              </w:rPr>
              <w:t xml:space="preserve">Poland </w:t>
            </w:r>
            <w:r w:rsidRPr="005242C1">
              <w:rPr>
                <w:iCs/>
                <w:sz w:val="18"/>
                <w:szCs w:val="18"/>
                <w:lang w:val="en-GB"/>
              </w:rPr>
              <w:fldChar w:fldCharType="begin" w:fldLock="1"/>
            </w:r>
            <w:r w:rsidR="00B056A6">
              <w:rPr>
                <w:iCs/>
                <w:sz w:val="18"/>
                <w:szCs w:val="18"/>
                <w:lang w:val="en-GB"/>
              </w:rPr>
              <w:instrText>ADDIN CSL_CITATION {"citationItems":[{"id":"ITEM-1","itemData":{"ISSN":"0465-5893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pracy","id":"ITEM-1","issue":"2","issued":{"date-parts":[["2008"]]},"page":"159-170","title":"Workers' exposure to selected biological agents in libraries of Upper Silesia","type":"article-journal","volume":"59"},"uris":["http://www.mendeley.com/documents/?uuid=651a56e5-120c-4e54-be5e-c9b07bc79a4f","http://www.mendeley.com/documents/?uuid=b24ba249-e9ce-4876-91c2-a7b601867bd9"]}],"mendeley":{"formattedCitation":"[17]","plainTextFormattedCitation":"[17]","previouslyFormattedCitation":"(Wlazło et al. 2008)"},"properties":{"noteIndex":0},"schema":"https://github.com/citation-style-language/schema/raw/master/csl-citation.json"}</w:instrText>
            </w:r>
            <w:r w:rsidRPr="005242C1">
              <w:rPr>
                <w:iCs/>
                <w:sz w:val="18"/>
                <w:szCs w:val="18"/>
                <w:lang w:val="en-GB"/>
              </w:rPr>
              <w:fldChar w:fldCharType="separate"/>
            </w:r>
            <w:r w:rsidR="00B056A6" w:rsidRPr="00B056A6">
              <w:rPr>
                <w:iCs/>
                <w:noProof/>
                <w:sz w:val="18"/>
                <w:szCs w:val="18"/>
                <w:lang w:val="en-GB"/>
              </w:rPr>
              <w:t>[17]</w:t>
            </w:r>
            <w:r w:rsidRPr="005242C1">
              <w:rPr>
                <w:iCs/>
                <w:sz w:val="18"/>
                <w:szCs w:val="18"/>
                <w:lang w:val="en-GB"/>
              </w:rPr>
              <w:fldChar w:fldCharType="end"/>
            </w:r>
          </w:p>
        </w:tc>
        <w:tc>
          <w:tcPr>
            <w:tcW w:w="3392" w:type="dxa"/>
            <w:vAlign w:val="center"/>
          </w:tcPr>
          <w:p w14:paraId="288BB190" w14:textId="39F631DC"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1227B04A" w14:textId="29F97F2B" w:rsidR="00674FB2" w:rsidRPr="005242C1" w:rsidRDefault="00674FB2" w:rsidP="00D85868">
            <w:pPr>
              <w:spacing w:line="276" w:lineRule="auto"/>
              <w:jc w:val="center"/>
              <w:rPr>
                <w:sz w:val="18"/>
                <w:szCs w:val="18"/>
                <w:lang w:val="en-GB"/>
              </w:rPr>
            </w:pPr>
            <w:r w:rsidRPr="005242C1">
              <w:rPr>
                <w:sz w:val="18"/>
                <w:szCs w:val="18"/>
                <w:lang w:val="en-GB"/>
              </w:rPr>
              <w:t xml:space="preserve">Czech Republic, Poland </w:t>
            </w:r>
            <w:r w:rsidRPr="005242C1">
              <w:rPr>
                <w:sz w:val="18"/>
                <w:szCs w:val="18"/>
                <w:lang w:val="en-GB"/>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id":"ITEM-2","itemData":{"DOI":"10.1016/j.culher.2016.10.011","ISSN":"12962074","author":[{"dropping-particle":"","family":"Pietrzak","given":"Katarzyna","non-dropping-particle":"","parse-names":false,"suffix":""},{"dropping-particle":"","family":"Otlewska","given":"Anna","non-dropping-particle":"","parse-names":false,"suffix":""},{"dropping-particle":"","family":"Danielewicz","given":"Dariusz","non-dropping-particle":"","parse-names":false,"suffix":""},{"dropping-particle":"","family":"Dybka","given":"Katarzyna","non-dropping-particle":"","parse-names":false,"suffix":""},{"dropping-particle":"","family":"Pangallo","given":"Domenico","non-dropping-particle":"","parse-names":false,"suffix":""},{"dropping-particle":"","family":"Kraková","given":"Lucia","non-dropping-particle":"","parse-names":false,"suffix":""},{"dropping-particle":"","family":"Puškárová","given":"Andrea","non-dropping-particle":"","parse-names":false,"suffix":""},{"dropping-particle":"","family":"Bučková","given":"Mária","non-dropping-particle":"","parse-names":false,"suffix":""},{"dropping-particle":"","family":"Scholtz","given":"Vladimír","non-dropping-particle":"","parse-names":false,"suffix":""},{"dropping-particle":"","family":"Ďurovič","given":"Michal","non-dropping-particle":"","parse-names":false,"suffix":""},{"dropping-particle":"","family":"Surma-Ślusarska","given":"Barbara","non-dropping-particle":"","parse-names":false,"suffix":""},{"dropping-particle":"","family":"Demnerová","given":"Kateřina","non-dropping-particle":"","parse-names":false,"suffix":""},{"dropping-particle":"","family":"Gutarowska","given":"Beata","non-dropping-particle":"","parse-names":false,"suffix":""}],"container-title":"Journal of Cultural Heritage","id":"ITEM-2","issued":{"date-parts":[["2017"]]},"page":"69–77","title":"Disinfection of archival documents using thyme essential oil, silver nanoparticles misting and low temperature plasma","type":"article-journal","volume":"24"},"uris":["http://www.mendeley.com/documents/?uuid=1f400566-9cfc-474f-8d40-e1d89b3a1da2"]}],"mendeley":{"formattedCitation":"[15,62]","plainTextFormattedCitation":"[15,62]","previouslyFormattedCitation":"(Pietrzak et al. 2017; Kraková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[15,62]</w:t>
            </w:r>
            <w:r w:rsidRPr="005242C1">
              <w:rPr>
                <w:sz w:val="18"/>
                <w:szCs w:val="18"/>
                <w:lang w:val="en-GB"/>
              </w:rPr>
              <w:fldChar w:fldCharType="end"/>
            </w:r>
          </w:p>
        </w:tc>
      </w:tr>
      <w:tr w:rsidR="00674FB2" w:rsidRPr="0030132A" w14:paraId="484DD688" w14:textId="77777777" w:rsidTr="005D7B64">
        <w:trPr>
          <w:trHeight w:val="397"/>
        </w:trPr>
        <w:tc>
          <w:tcPr>
            <w:tcW w:w="4395" w:type="dxa"/>
            <w:shd w:val="clear" w:color="auto" w:fill="auto"/>
            <w:vAlign w:val="center"/>
            <w:hideMark/>
          </w:tcPr>
          <w:p w14:paraId="340AACE0" w14:textId="77777777" w:rsidR="00674FB2" w:rsidRPr="00DD1D34" w:rsidRDefault="00674FB2" w:rsidP="00674FB2">
            <w:pPr>
              <w:spacing w:line="276" w:lineRule="auto"/>
              <w:rPr>
                <w:b/>
                <w:i/>
                <w:iCs/>
                <w:sz w:val="18"/>
                <w:szCs w:val="18"/>
                <w:lang w:val="en-GB"/>
              </w:rPr>
            </w:pPr>
            <w:r w:rsidRPr="00DD1D34">
              <w:rPr>
                <w:b/>
                <w:i/>
                <w:iCs/>
                <w:sz w:val="18"/>
                <w:szCs w:val="18"/>
                <w:lang w:val="en-GB"/>
              </w:rPr>
              <w:t>Saccharicola bicolor</w:t>
            </w:r>
            <w:r w:rsidRPr="00AD13CA">
              <w:rPr>
                <w:i/>
                <w:iCs/>
                <w:sz w:val="18"/>
                <w:szCs w:val="18"/>
                <w:lang w:val="en-GB"/>
              </w:rPr>
              <w:t xml:space="preserve"> </w:t>
            </w:r>
            <w:r w:rsidRPr="00AD13CA">
              <w:rPr>
                <w:sz w:val="18"/>
                <w:szCs w:val="18"/>
                <w:lang w:val="en-GB"/>
              </w:rPr>
              <w:t>(D. Hawksworth, W.J. Kaiser &amp; Ndimande) D. Hawksworth &amp; O.E. Eriksson</w:t>
            </w:r>
          </w:p>
        </w:tc>
        <w:tc>
          <w:tcPr>
            <w:tcW w:w="10175" w:type="dxa"/>
            <w:gridSpan w:val="3"/>
            <w:vAlign w:val="center"/>
          </w:tcPr>
          <w:p w14:paraId="0C6636B8" w14:textId="35AF9BEC" w:rsidR="00674FB2" w:rsidRPr="005242C1" w:rsidRDefault="00674FB2" w:rsidP="00674FB2">
            <w:pPr>
              <w:spacing w:line="276" w:lineRule="auto"/>
              <w:jc w:val="center"/>
              <w:rPr>
                <w:i/>
                <w:noProof/>
                <w:sz w:val="18"/>
                <w:szCs w:val="18"/>
                <w:lang w:val="en-GB"/>
              </w:rPr>
            </w:pPr>
            <w:r w:rsidRPr="005242C1">
              <w:rPr>
                <w:i/>
                <w:noProof/>
                <w:sz w:val="18"/>
                <w:szCs w:val="18"/>
                <w:lang w:val="en-GB"/>
              </w:rPr>
              <w:t>See current name: Stagonospora bicolor</w:t>
            </w:r>
          </w:p>
        </w:tc>
      </w:tr>
      <w:tr w:rsidR="00674FB2" w:rsidRPr="0030132A" w14:paraId="4663302F" w14:textId="77777777" w:rsidTr="0038188C">
        <w:trPr>
          <w:trHeight w:val="397"/>
        </w:trPr>
        <w:tc>
          <w:tcPr>
            <w:tcW w:w="4395" w:type="dxa"/>
            <w:shd w:val="clear" w:color="auto" w:fill="auto"/>
            <w:vAlign w:val="center"/>
          </w:tcPr>
          <w:p w14:paraId="6928318B" w14:textId="63936401" w:rsidR="00674FB2" w:rsidRPr="00DD01FA" w:rsidRDefault="00674FB2" w:rsidP="00674FB2">
            <w:pPr>
              <w:spacing w:line="276" w:lineRule="auto"/>
              <w:rPr>
                <w:b/>
                <w:iCs/>
                <w:sz w:val="18"/>
                <w:szCs w:val="18"/>
                <w:lang w:val="en-GB"/>
              </w:rPr>
            </w:pPr>
            <w:r>
              <w:rPr>
                <w:b/>
                <w:i/>
                <w:iCs/>
                <w:sz w:val="18"/>
                <w:szCs w:val="18"/>
                <w:lang w:val="en-GB"/>
              </w:rPr>
              <w:t xml:space="preserve">Saccharomyces </w:t>
            </w:r>
            <w:r>
              <w:rPr>
                <w:b/>
                <w:iCs/>
                <w:sz w:val="18"/>
                <w:szCs w:val="18"/>
                <w:lang w:val="en-GB"/>
              </w:rPr>
              <w:t xml:space="preserve">sp. </w:t>
            </w:r>
            <w:r w:rsidRPr="00DD01FA">
              <w:rPr>
                <w:iCs/>
                <w:sz w:val="18"/>
                <w:szCs w:val="18"/>
                <w:lang w:val="en-GB"/>
              </w:rPr>
              <w:t>Meyen ex Hansen</w:t>
            </w:r>
          </w:p>
        </w:tc>
        <w:tc>
          <w:tcPr>
            <w:tcW w:w="3391" w:type="dxa"/>
            <w:vAlign w:val="center"/>
          </w:tcPr>
          <w:p w14:paraId="01145277" w14:textId="06F96AC7" w:rsidR="00674FB2" w:rsidRPr="005242C1" w:rsidRDefault="00674FB2" w:rsidP="00D85868">
            <w:pPr>
              <w:spacing w:line="276" w:lineRule="auto"/>
              <w:jc w:val="center"/>
              <w:rPr>
                <w:noProof/>
                <w:sz w:val="18"/>
                <w:szCs w:val="18"/>
                <w:lang w:val="en-GB"/>
              </w:rPr>
            </w:pPr>
            <w:r w:rsidRPr="005242C1">
              <w:rPr>
                <w:noProof/>
                <w:sz w:val="18"/>
                <w:szCs w:val="18"/>
                <w:lang w:val="en-GB"/>
              </w:rPr>
              <w:t xml:space="preserve">India </w:t>
            </w:r>
            <w:r w:rsidRPr="005242C1">
              <w:rPr>
                <w:noProof/>
                <w:sz w:val="18"/>
                <w:szCs w:val="18"/>
                <w:lang w:val="en-GB"/>
              </w:rPr>
              <w:fldChar w:fldCharType="begin" w:fldLock="1"/>
            </w:r>
            <w:r w:rsidR="00B056A6">
              <w:rPr>
                <w:noProof/>
                <w:sz w:val="18"/>
                <w:szCs w:val="18"/>
                <w:lang w:val="en-GB"/>
              </w:rPr>
              <w:instrText>ADDIN CSL_CITATION {"citationItems":[{"id":"ITEM-1","itemData":{"author":[{"dropping-particle":"","family":"Thaware","given":"Jayshree","non-dropping-particle":"","parse-names":false,"suffix":""},{"dropping-particle":"","family":"Jawade","given":"Seema","non-dropping-particle":"","parse-names":false,"suffix":""},{"dropping-particle":"","family":"College","given":"S K Porwal","non-dropping-particle":"","parse-names":false,"suffix":""},{"dropping-particle":"","family":"Dist-nagpur","given":"Kamptee","non-dropping-particle":"","parse-names":false,"suffix":""}],"id":"ITEM-1","issue":"4","issued":{"date-parts":[["2014"]]},"page":"42-47","title":"Comparative aeromycological study of three libraries in Kamptee","type":"article-journal","volume":"2"},"uris":["http://www.mendeley.com/documents/?uuid=29415398-1d36-4079-a66f-95d5e1a90882"]}],"mendeley":{"formattedCitation":"[32]","plainTextFormattedCitation":"[32]","previouslyFormattedCitation":"(Thaware et al. 2014)"},"properties":{"noteIndex":0},"schema":"https://github.com/citation-style-language/schema/raw/master/csl-citation.json"}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[32]</w:t>
            </w:r>
            <w:r w:rsidRPr="005242C1">
              <w:rPr>
                <w:noProof/>
                <w:sz w:val="18"/>
                <w:szCs w:val="18"/>
                <w:lang w:val="en-GB"/>
              </w:rPr>
              <w:fldChar w:fldCharType="end"/>
            </w:r>
          </w:p>
        </w:tc>
        <w:tc>
          <w:tcPr>
            <w:tcW w:w="3392" w:type="dxa"/>
            <w:vAlign w:val="center"/>
          </w:tcPr>
          <w:p w14:paraId="03AC5ACD" w14:textId="3CE84F2B" w:rsidR="00674FB2" w:rsidRPr="005242C1" w:rsidRDefault="00674FB2" w:rsidP="00674FB2">
            <w:pPr>
              <w:spacing w:line="276" w:lineRule="auto"/>
              <w:jc w:val="center"/>
              <w:rPr>
                <w:i/>
                <w:noProof/>
                <w:sz w:val="18"/>
                <w:szCs w:val="18"/>
                <w:lang w:val="en-GB"/>
              </w:rPr>
            </w:pPr>
            <w:r w:rsidRPr="005242C1">
              <w:rPr>
                <w:i/>
                <w:noProof/>
                <w:sz w:val="18"/>
                <w:szCs w:val="18"/>
                <w:lang w:val="en-GB"/>
              </w:rPr>
              <w:t>-</w:t>
            </w:r>
          </w:p>
        </w:tc>
        <w:tc>
          <w:tcPr>
            <w:tcW w:w="3392" w:type="dxa"/>
            <w:vAlign w:val="center"/>
          </w:tcPr>
          <w:p w14:paraId="4601994E" w14:textId="37320042" w:rsidR="00674FB2" w:rsidRPr="005242C1" w:rsidRDefault="00674FB2" w:rsidP="00674FB2">
            <w:pPr>
              <w:spacing w:line="276" w:lineRule="auto"/>
              <w:jc w:val="center"/>
              <w:rPr>
                <w:i/>
                <w:noProof/>
                <w:sz w:val="18"/>
                <w:szCs w:val="18"/>
                <w:lang w:val="en-GB"/>
              </w:rPr>
            </w:pPr>
            <w:r w:rsidRPr="005242C1">
              <w:rPr>
                <w:i/>
                <w:noProof/>
                <w:sz w:val="18"/>
                <w:szCs w:val="18"/>
                <w:lang w:val="en-GB"/>
              </w:rPr>
              <w:t>-</w:t>
            </w:r>
          </w:p>
        </w:tc>
      </w:tr>
      <w:tr w:rsidR="00674FB2" w:rsidRPr="0030132A" w14:paraId="6C8F66D8" w14:textId="77777777" w:rsidTr="005D7B64">
        <w:trPr>
          <w:trHeight w:val="397"/>
        </w:trPr>
        <w:tc>
          <w:tcPr>
            <w:tcW w:w="4395" w:type="dxa"/>
            <w:shd w:val="clear" w:color="auto" w:fill="auto"/>
            <w:vAlign w:val="center"/>
          </w:tcPr>
          <w:p w14:paraId="3E27FE8C" w14:textId="18D859B8" w:rsidR="00674FB2" w:rsidRPr="009D4E5D" w:rsidRDefault="00674FB2" w:rsidP="00674FB2">
            <w:pPr>
              <w:spacing w:line="276" w:lineRule="auto"/>
              <w:rPr>
                <w:iCs/>
                <w:sz w:val="18"/>
                <w:szCs w:val="18"/>
                <w:lang w:val="en-GB"/>
              </w:rPr>
            </w:pPr>
            <w:r w:rsidRPr="00CA07D7">
              <w:rPr>
                <w:b/>
                <w:i/>
                <w:iCs/>
                <w:sz w:val="18"/>
                <w:szCs w:val="18"/>
                <w:lang w:val="en-GB"/>
              </w:rPr>
              <w:t>Sarcomyxa</w:t>
            </w:r>
            <w:r>
              <w:rPr>
                <w:b/>
                <w:i/>
                <w:iCs/>
                <w:sz w:val="18"/>
                <w:szCs w:val="18"/>
                <w:lang w:val="en-GB"/>
              </w:rPr>
              <w:t xml:space="preserve"> </w:t>
            </w:r>
            <w:r>
              <w:rPr>
                <w:b/>
                <w:iCs/>
                <w:sz w:val="18"/>
                <w:szCs w:val="18"/>
                <w:lang w:val="en-GB"/>
              </w:rPr>
              <w:t xml:space="preserve">sp. </w:t>
            </w:r>
            <w:r>
              <w:rPr>
                <w:iCs/>
                <w:sz w:val="18"/>
                <w:szCs w:val="18"/>
                <w:lang w:val="en-GB"/>
              </w:rPr>
              <w:t>P. Karst.</w:t>
            </w:r>
          </w:p>
        </w:tc>
        <w:tc>
          <w:tcPr>
            <w:tcW w:w="10175" w:type="dxa"/>
            <w:gridSpan w:val="3"/>
            <w:vAlign w:val="center"/>
          </w:tcPr>
          <w:p w14:paraId="58707042" w14:textId="63787A4A" w:rsidR="00674FB2" w:rsidRPr="005242C1" w:rsidRDefault="00674FB2" w:rsidP="00674FB2">
            <w:pPr>
              <w:spacing w:line="276" w:lineRule="auto"/>
              <w:jc w:val="center"/>
              <w:rPr>
                <w:noProof/>
                <w:sz w:val="18"/>
                <w:szCs w:val="18"/>
                <w:lang w:val="en-GB"/>
              </w:rPr>
            </w:pPr>
            <w:r w:rsidRPr="005242C1">
              <w:rPr>
                <w:i/>
                <w:noProof/>
                <w:sz w:val="18"/>
                <w:szCs w:val="18"/>
                <w:lang w:val="en-GB"/>
              </w:rPr>
              <w:t>See current name: Panellus sp.</w:t>
            </w:r>
          </w:p>
        </w:tc>
      </w:tr>
      <w:tr w:rsidR="00674FB2" w:rsidRPr="002F2D6D" w14:paraId="027D59FB" w14:textId="77777777" w:rsidTr="0038188C">
        <w:trPr>
          <w:trHeight w:val="397"/>
        </w:trPr>
        <w:tc>
          <w:tcPr>
            <w:tcW w:w="4395" w:type="dxa"/>
            <w:shd w:val="clear" w:color="auto" w:fill="auto"/>
            <w:vAlign w:val="center"/>
          </w:tcPr>
          <w:p w14:paraId="65E9C63C" w14:textId="17CAC14A" w:rsidR="00674FB2" w:rsidRPr="00DD1D34" w:rsidRDefault="00674FB2" w:rsidP="00674FB2">
            <w:pPr>
              <w:spacing w:line="276" w:lineRule="auto"/>
              <w:rPr>
                <w:b/>
                <w:i/>
                <w:iCs/>
                <w:sz w:val="18"/>
                <w:szCs w:val="18"/>
                <w:lang w:val="en-GB"/>
              </w:rPr>
            </w:pPr>
            <w:r w:rsidRPr="00074F1C">
              <w:rPr>
                <w:b/>
                <w:i/>
                <w:iCs/>
                <w:sz w:val="18"/>
                <w:szCs w:val="18"/>
                <w:lang w:val="en-GB"/>
              </w:rPr>
              <w:t xml:space="preserve">Sarocladium </w:t>
            </w:r>
            <w:r>
              <w:rPr>
                <w:b/>
                <w:iCs/>
                <w:sz w:val="18"/>
                <w:szCs w:val="18"/>
                <w:lang w:val="en-GB"/>
              </w:rPr>
              <w:t xml:space="preserve">sp. </w:t>
            </w:r>
            <w:r w:rsidRPr="00074F1C">
              <w:rPr>
                <w:iCs/>
                <w:sz w:val="18"/>
                <w:szCs w:val="18"/>
                <w:lang w:val="en-GB"/>
              </w:rPr>
              <w:t>W. Gams &amp; D. Hawksw.</w:t>
            </w:r>
          </w:p>
        </w:tc>
        <w:tc>
          <w:tcPr>
            <w:tcW w:w="3391" w:type="dxa"/>
            <w:vAlign w:val="center"/>
          </w:tcPr>
          <w:p w14:paraId="5466DB24" w14:textId="2F491F41"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08F1CAC6" w14:textId="2340CD58"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3EFCC77A" w14:textId="0B551C87" w:rsidR="00674FB2" w:rsidRPr="005242C1" w:rsidRDefault="00D57A52" w:rsidP="00D85868">
            <w:pPr>
              <w:spacing w:line="276" w:lineRule="auto"/>
              <w:jc w:val="center"/>
              <w:rPr>
                <w:noProof/>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DD1D34" w14:paraId="67A6E006" w14:textId="77777777" w:rsidTr="0038188C">
        <w:trPr>
          <w:trHeight w:val="397"/>
        </w:trPr>
        <w:tc>
          <w:tcPr>
            <w:tcW w:w="4395" w:type="dxa"/>
            <w:shd w:val="clear" w:color="auto" w:fill="auto"/>
            <w:vAlign w:val="center"/>
          </w:tcPr>
          <w:p w14:paraId="6D2C0741" w14:textId="77777777" w:rsidR="00674FB2" w:rsidRPr="00DD1D34" w:rsidRDefault="00674FB2" w:rsidP="00674FB2">
            <w:pPr>
              <w:spacing w:line="276" w:lineRule="auto"/>
              <w:rPr>
                <w:b/>
                <w:i/>
                <w:iCs/>
                <w:sz w:val="18"/>
                <w:szCs w:val="18"/>
                <w:lang w:val="en-GB"/>
              </w:rPr>
            </w:pPr>
            <w:r w:rsidRPr="00DD1D34">
              <w:rPr>
                <w:b/>
                <w:sz w:val="18"/>
                <w:szCs w:val="18"/>
                <w:lang w:val="en-GB"/>
              </w:rPr>
              <w:t>Sarocladium kiliense</w:t>
            </w:r>
            <w:r w:rsidRPr="00DD1D34">
              <w:rPr>
                <w:b/>
                <w:i/>
                <w:iCs/>
                <w:sz w:val="18"/>
                <w:szCs w:val="18"/>
                <w:lang w:val="en-GB"/>
              </w:rPr>
              <w:t> </w:t>
            </w:r>
            <w:r w:rsidRPr="00AD13CA">
              <w:rPr>
                <w:iCs/>
                <w:sz w:val="18"/>
                <w:szCs w:val="18"/>
                <w:lang w:val="en-GB"/>
              </w:rPr>
              <w:t>(Grütz) Summerbell</w:t>
            </w:r>
          </w:p>
        </w:tc>
        <w:tc>
          <w:tcPr>
            <w:tcW w:w="3391" w:type="dxa"/>
            <w:vAlign w:val="center"/>
          </w:tcPr>
          <w:p w14:paraId="4D1F3F60" w14:textId="5792E5DE" w:rsidR="00674FB2" w:rsidRPr="005242C1" w:rsidRDefault="00674FB2" w:rsidP="00D85868">
            <w:pPr>
              <w:spacing w:line="276" w:lineRule="auto"/>
              <w:jc w:val="center"/>
              <w:rPr>
                <w:sz w:val="18"/>
                <w:szCs w:val="18"/>
                <w:lang w:val="en-GB"/>
              </w:rPr>
            </w:pPr>
            <w:r w:rsidRPr="005242C1">
              <w:rPr>
                <w:bCs/>
                <w:sz w:val="18"/>
                <w:szCs w:val="18"/>
                <w:lang w:val="en-GB"/>
              </w:rPr>
              <w:t>Lithuania</w:t>
            </w:r>
            <w:r w:rsidRPr="005242C1">
              <w:rPr>
                <w:sz w:val="18"/>
                <w:szCs w:val="18"/>
                <w:lang w:val="en-GB"/>
              </w:rPr>
              <w:t xml:space="preserve"> </w:t>
            </w:r>
            <w:r w:rsidRPr="005242C1">
              <w:rPr>
                <w:sz w:val="18"/>
                <w:szCs w:val="18"/>
                <w:lang w:val="en-GB"/>
              </w:rPr>
              <w:fldChar w:fldCharType="begin" w:fldLock="1"/>
            </w:r>
            <w:r w:rsidR="00B056A6">
              <w:rPr>
                <w:sz w:val="18"/>
                <w:szCs w:val="18"/>
                <w:lang w:val="en-GB"/>
              </w:rPr>
              <w:instrText>ADDIN CSL_CITATION {"citationItems":[{"id":"ITEM-1","itemData":{"DOI":"10.1177/1420326x04045274","ISBN":"1420-326X","abstract":"In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Environment","id":"ITEM-1","issue":"3","issued":{"date-parts":[["2004"]]},"note":"Times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mendeley":{"formattedCitation":"[3]","plainTextFormattedCitation":"[3]","previouslyFormattedCitation":"(Lugauskas &amp; Krikstaponis 2004)"},"properties":{"noteIndex":0},"schema":"https://github.com/citation-style-language/schema/raw/master/csl-citation.json"}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w:t>
            </w:r>
            <w:r w:rsidRPr="005242C1">
              <w:rPr>
                <w:sz w:val="18"/>
                <w:szCs w:val="18"/>
                <w:lang w:val="en-GB"/>
              </w:rPr>
              <w:fldChar w:fldCharType="end"/>
            </w:r>
          </w:p>
        </w:tc>
        <w:tc>
          <w:tcPr>
            <w:tcW w:w="3392" w:type="dxa"/>
            <w:vAlign w:val="center"/>
          </w:tcPr>
          <w:p w14:paraId="42CF1BF8"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1E70C79F" w14:textId="6D5381F0" w:rsidR="00674FB2" w:rsidRPr="005242C1" w:rsidRDefault="00674FB2" w:rsidP="00D85868">
            <w:pPr>
              <w:spacing w:line="276" w:lineRule="auto"/>
              <w:jc w:val="center"/>
              <w:rPr>
                <w:noProof/>
                <w:sz w:val="18"/>
                <w:szCs w:val="18"/>
                <w:lang w:val="en-GB"/>
              </w:rPr>
            </w:pPr>
            <w:r w:rsidRPr="005242C1">
              <w:rPr>
                <w:noProof/>
                <w:sz w:val="18"/>
                <w:szCs w:val="18"/>
                <w:lang w:val="en-GB"/>
              </w:rPr>
              <w:t xml:space="preserve">Brazil </w:t>
            </w:r>
            <w:r w:rsidRPr="005242C1">
              <w:rPr>
                <w:noProof/>
                <w:sz w:val="18"/>
                <w:szCs w:val="18"/>
                <w:lang w:val="en-GB"/>
              </w:rPr>
              <w:fldChar w:fldCharType="begin" w:fldLock="1"/>
            </w:r>
            <w:r w:rsidR="00B056A6">
              <w:rPr>
                <w:noProof/>
                <w:sz w:val="18"/>
                <w:szCs w:val="18"/>
                <w:lang w:val="en-GB"/>
              </w:rPr>
              <w:instrText>ADDIN CSL_CITATION {"citationItems":[{"id":"ITEM-1","itemData":{"DOI":"10.1016/j.culher.2017.09.009","ISSN":"12962074","abstract":"Fungi continue to be the main cause of biodeterioration in libraries. In addition to degrading paper, fungi are an important health issue for librarians and even library users. The aim of this study was to investigate the application of supercritical carbon dioxide (SCCO2) to ancient paper contaminated with fungi. For this purpose, SCCO2was applied in two processes to treat samples of paper pieces: addition of 4% and 8% ethanol (w/w) at a pressure of 150 bar and temperature of 40 °C for 1 hour. Control samples (no processing) and processed samples were directly plated onto culture media to evaluate the frequency of fungal growth. Morphological and molecular analysis of the 294 samples showing mold growth on paper revealed that Aspergillus niger, Aspergillus flavus, and Eurotium amstelodami were the most frequently isolated fungi. In the control group, 47.6% of the samples were contaminated with fungi. This percentage was only 1.9% after treatment with both processes. The difference between unprocessed control samples and samples treated under the two conditions was statistically significant (P &lt; 0.1) for a confidence interval of 90%.","author":[{"dropping-particle":"","family":"Teixeira","given":"Fernanda S.","non-dropping-particle":"","parse-names":false,"suffix":""},{"dropping-particle":"","family":"Reis","given":"Tatiana Alves","non-dropping-particle":"dos","parse-names":false,"suffix":""},{"dropping-particle":"","family":"Sgubin","given":"Leonardo","non-dropping-particle":"","parse-names":false,"suffix":""},{"dropping-particle":"","family":"Thomé","given":"Lucia Elena","non-dropping-particle":"","parse-names":false,"suffix":""},{"dropping-particle":"","family":"Bei","given":"Isabel Wilmers","non-dropping-particle":"","parse-names":false,"suffix":""},{"dropping-particle":"","family":"Clemencio","given":"Rejane Elias","non-dropping-particle":"","parse-names":false,"suffix":""},{"dropping-particle":"","family":"Corrêa","given":"Benedito","non-dropping-particle":"","parse-names":false,"suffix":""},{"dropping-particle":"","family":"Salvadori","given":"Maria Cecília","non-dropping-particle":"","parse-names":false,"suffix":""}],"container-title":"Journal of Cultural Heritage","id":"ITEM-1","issued":{"date-parts":[["2018"]]},"page":"110-116","publisher":"Elsevier Masson SAS","title":"Disinfection of ancient paper contaminated with fungi using supercritical carbon dioxide","type":"article-journal","volume":"30"},"uris":["http://www.mendeley.com/documents/?uuid=fa7ac377-81b3-420a-a009-c427860c5793"]}],"mendeley":{"formattedCitation":"[54]","plainTextFormattedCitation":"[54]","previouslyFormattedCitation":"(Teixeira et al. 2018)"},"properties":{"noteIndex":0},"schema":"https://github.com/citation-style-language/schema/raw/master/csl-citation.json"}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[54]</w:t>
            </w:r>
            <w:r w:rsidRPr="005242C1">
              <w:rPr>
                <w:noProof/>
                <w:sz w:val="18"/>
                <w:szCs w:val="18"/>
                <w:lang w:val="en-GB"/>
              </w:rPr>
              <w:fldChar w:fldCharType="end"/>
            </w:r>
          </w:p>
        </w:tc>
      </w:tr>
      <w:tr w:rsidR="00674FB2" w:rsidRPr="00DD1D34" w14:paraId="41277A43" w14:textId="77777777" w:rsidTr="0038188C">
        <w:trPr>
          <w:trHeight w:val="397"/>
        </w:trPr>
        <w:tc>
          <w:tcPr>
            <w:tcW w:w="4395" w:type="dxa"/>
            <w:shd w:val="clear" w:color="auto" w:fill="auto"/>
            <w:vAlign w:val="center"/>
            <w:hideMark/>
          </w:tcPr>
          <w:p w14:paraId="07ED280A" w14:textId="72C1ACAE" w:rsidR="00674FB2" w:rsidRPr="00DD1D34" w:rsidRDefault="00674FB2" w:rsidP="00674FB2">
            <w:pPr>
              <w:spacing w:line="276" w:lineRule="auto"/>
              <w:rPr>
                <w:b/>
                <w:i/>
                <w:iCs/>
                <w:sz w:val="18"/>
                <w:szCs w:val="18"/>
                <w:lang w:val="en-GB"/>
              </w:rPr>
            </w:pPr>
            <w:r w:rsidRPr="00DD1D34">
              <w:rPr>
                <w:b/>
                <w:i/>
                <w:iCs/>
                <w:sz w:val="18"/>
                <w:szCs w:val="18"/>
                <w:lang w:val="en-GB"/>
              </w:rPr>
              <w:t xml:space="preserve">Scedosporium </w:t>
            </w:r>
            <w:r w:rsidRPr="00DD1D34">
              <w:rPr>
                <w:b/>
                <w:iCs/>
                <w:sz w:val="18"/>
                <w:szCs w:val="18"/>
                <w:lang w:val="en-GB"/>
              </w:rPr>
              <w:t>sp.</w:t>
            </w:r>
            <w:r w:rsidRPr="00DD1D34">
              <w:rPr>
                <w:b/>
                <w:lang w:val="en-GB"/>
              </w:rPr>
              <w:t xml:space="preserve"> </w:t>
            </w:r>
            <w:r w:rsidRPr="00AD13CA">
              <w:rPr>
                <w:iCs/>
                <w:sz w:val="18"/>
                <w:szCs w:val="18"/>
                <w:lang w:val="en-GB"/>
              </w:rPr>
              <w:t>Sacc. Ex Castell. &amp; Chalm.</w:t>
            </w:r>
          </w:p>
        </w:tc>
        <w:tc>
          <w:tcPr>
            <w:tcW w:w="3391" w:type="dxa"/>
            <w:vAlign w:val="center"/>
          </w:tcPr>
          <w:p w14:paraId="3025C3A7" w14:textId="16BE8609" w:rsidR="00674FB2" w:rsidRPr="005242C1" w:rsidRDefault="00674FB2" w:rsidP="00D85868">
            <w:pPr>
              <w:spacing w:line="276" w:lineRule="auto"/>
              <w:jc w:val="center"/>
              <w:rPr>
                <w:sz w:val="18"/>
                <w:szCs w:val="18"/>
                <w:lang w:val="en-GB"/>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62f81985-62be-4ea3-8202-e8a8b9025a9c"]}],"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vAlign w:val="center"/>
          </w:tcPr>
          <w:p w14:paraId="33CFA41A" w14:textId="0C855037" w:rsidR="00674FB2" w:rsidRPr="005242C1" w:rsidRDefault="00674FB2" w:rsidP="00D85868">
            <w:pPr>
              <w:spacing w:line="276" w:lineRule="auto"/>
              <w:jc w:val="center"/>
              <w:rPr>
                <w:sz w:val="18"/>
                <w:szCs w:val="18"/>
                <w:lang w:val="en-GB"/>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1ccf36ff-acdb-4fd4-b701-0bafa810c74a"]}],"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tcPr>
          <w:p w14:paraId="3FD74965" w14:textId="1021BBA9" w:rsidR="00674FB2" w:rsidRPr="005242C1" w:rsidRDefault="00674FB2" w:rsidP="00D85868">
            <w:pPr>
              <w:spacing w:line="276" w:lineRule="auto"/>
              <w:jc w:val="center"/>
              <w:rPr>
                <w:noProof/>
                <w:sz w:val="18"/>
                <w:szCs w:val="18"/>
                <w:lang w:val="en-GB"/>
              </w:rPr>
            </w:pPr>
            <w:r w:rsidRPr="005242C1">
              <w:rPr>
                <w:noProof/>
                <w:sz w:val="18"/>
                <w:szCs w:val="18"/>
                <w:lang w:val="en-GB"/>
              </w:rPr>
              <w:t xml:space="preserve">Portugal </w:t>
            </w:r>
            <w:r w:rsidRPr="005242C1">
              <w:rPr>
                <w:noProof/>
                <w:sz w:val="18"/>
                <w:szCs w:val="18"/>
                <w:lang w:val="en-GB"/>
              </w:rPr>
              <w:fldChar w:fldCharType="begin" w:fldLock="1"/>
            </w:r>
            <w:r w:rsidR="00B056A6">
              <w:rPr>
                <w:noProof/>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mendeley":{"formattedCitation":"[4]","plainTextFormattedCitation":"[4]","previouslyFormattedCitation":"(Pinheiro 2014)"},"properties":{"noteIndex":0},"schema":"https://github.com/citation-style-language/schema/raw/master/csl-citation.json"}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[4]</w:t>
            </w:r>
            <w:r w:rsidRPr="005242C1">
              <w:rPr>
                <w:noProof/>
                <w:sz w:val="18"/>
                <w:szCs w:val="18"/>
                <w:lang w:val="en-GB"/>
              </w:rPr>
              <w:fldChar w:fldCharType="end"/>
            </w:r>
          </w:p>
        </w:tc>
      </w:tr>
      <w:tr w:rsidR="00674FB2" w:rsidRPr="00B056A6" w14:paraId="0D82166A" w14:textId="77777777" w:rsidTr="0038188C">
        <w:trPr>
          <w:trHeight w:val="397"/>
        </w:trPr>
        <w:tc>
          <w:tcPr>
            <w:tcW w:w="4395" w:type="dxa"/>
            <w:shd w:val="clear" w:color="auto" w:fill="auto"/>
            <w:vAlign w:val="center"/>
          </w:tcPr>
          <w:p w14:paraId="5D343359" w14:textId="6A1CFFCB" w:rsidR="00674FB2" w:rsidRPr="00696818" w:rsidRDefault="00674FB2" w:rsidP="00674FB2">
            <w:pPr>
              <w:spacing w:line="276" w:lineRule="auto"/>
              <w:rPr>
                <w:iCs/>
                <w:sz w:val="18"/>
                <w:szCs w:val="18"/>
                <w:lang w:val="en-GB"/>
              </w:rPr>
            </w:pPr>
            <w:r w:rsidRPr="00696818">
              <w:rPr>
                <w:b/>
                <w:i/>
                <w:iCs/>
                <w:sz w:val="18"/>
                <w:szCs w:val="18"/>
                <w:lang w:val="en-GB"/>
              </w:rPr>
              <w:t>Schizophyllum</w:t>
            </w:r>
            <w:r>
              <w:rPr>
                <w:b/>
                <w:i/>
                <w:iCs/>
                <w:sz w:val="18"/>
                <w:szCs w:val="18"/>
                <w:lang w:val="en-GB"/>
              </w:rPr>
              <w:t xml:space="preserve"> </w:t>
            </w:r>
            <w:r>
              <w:rPr>
                <w:b/>
                <w:iCs/>
                <w:sz w:val="18"/>
                <w:szCs w:val="18"/>
                <w:lang w:val="en-GB"/>
              </w:rPr>
              <w:t xml:space="preserve">sp. </w:t>
            </w:r>
            <w:r>
              <w:rPr>
                <w:iCs/>
                <w:sz w:val="18"/>
                <w:szCs w:val="18"/>
                <w:lang w:val="en-GB"/>
              </w:rPr>
              <w:t>Fr.</w:t>
            </w:r>
          </w:p>
        </w:tc>
        <w:tc>
          <w:tcPr>
            <w:tcW w:w="3391" w:type="dxa"/>
            <w:vAlign w:val="center"/>
          </w:tcPr>
          <w:p w14:paraId="36A2CB7A" w14:textId="6EBA688C"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1E64E19C" w14:textId="0049A5B2"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1F2FF2CB" w14:textId="66D6D856" w:rsidR="00674FB2" w:rsidRPr="005242C1" w:rsidRDefault="00D57A52" w:rsidP="00D85868">
            <w:pPr>
              <w:spacing w:line="276" w:lineRule="auto"/>
              <w:jc w:val="center"/>
              <w:rPr>
                <w:noProof/>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DD1D34" w14:paraId="55BF65FC" w14:textId="77777777" w:rsidTr="0038188C">
        <w:trPr>
          <w:trHeight w:val="397"/>
        </w:trPr>
        <w:tc>
          <w:tcPr>
            <w:tcW w:w="4395" w:type="dxa"/>
            <w:shd w:val="clear" w:color="auto" w:fill="auto"/>
            <w:vAlign w:val="center"/>
            <w:hideMark/>
          </w:tcPr>
          <w:p w14:paraId="228A3CA0"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Schizophyllum commune </w:t>
            </w:r>
            <w:r w:rsidRPr="00AD13CA">
              <w:rPr>
                <w:sz w:val="18"/>
                <w:szCs w:val="18"/>
                <w:lang w:val="en-GB"/>
              </w:rPr>
              <w:t>Fr.</w:t>
            </w:r>
          </w:p>
        </w:tc>
        <w:tc>
          <w:tcPr>
            <w:tcW w:w="3391" w:type="dxa"/>
            <w:vAlign w:val="center"/>
          </w:tcPr>
          <w:p w14:paraId="2C448943" w14:textId="01FCC678" w:rsidR="00674FB2" w:rsidRPr="005242C1" w:rsidRDefault="00674FB2"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{"citationItems":[{"id":"ITEM-1","itemData":{"DOI":"10.1016/j.ibiod.2014.12.012","ISBN":"0964-8305","ISSN":"09648305","abstract":"The use of Compactus shelves by libraries and archives is a good solution to optimize the storage space and prevent dust deposits on books. However, they are probably the cause of severe cases of fungal colonization in historical library materials. A typical phenomenon occurs as a spread of white mycelial growth forming scattered spots, mainly on volumes with leather or fabric bindings. Recent studies have identified the xerophilic fungus Eurotium halophilicum (anamorph Aspergillus halophilicus) as responsible for this kind of contamination. A similar situation was found inside the Library of Humanities (BAUM), at Ca' Foscari University, Venice (Italy). Various sampling methods, including cotton swabs and adhesive tape, were adopted to isolate fungi from books and a set of aerobiological analyses was performed to characterize the environment of the repository. The presence of E. halophilicum on both books and in the indoor air was confirmed by direct observation of adhesive tape samples, microscopic observations and molecular methods. Moreover, Aspergillus creber and Aspergillus protuberus belonging to the revised group Aspergillus section Versicolores, were also isolated for the first time in Italian conservation environments.","author":[{"dropping-particle":"","family":"Micheluz","given":"Anna","non-dropping-particle":"","parse-names":false,"suffix":""},{"dropping-particle":"","family":"Manente","given":"Sabrina","non-dropping-particle":"","parse-names":false,"suffix":""},{"dropping-particle":"","family":"Tigini","given":"Valeria","non-dropping-particle":"","parse-names":false,"suffix":""},{"dropping-particle":"","family":"Prigione","given":"Valeria","non-dropping-particle":"","parse-names":false,"suffix":""},{"dropping-particle":"","family":"Pinzari","given":"Flavia","non-dropping-particle":"","parse-names":false,"suffix":""},{"dropping-particle":"","family":"Ravagnan","given":"Giampietro","non-dropping-particle":"","parse-names":false,"suffix":""},{"dropping-particle":"","family":"Varese","given":"Giovanna Cristina","non-dropping-particle":"","parse-names":false,"suffix":""}],"container-title":"International Biodeterioration &amp; Biodegradation","id":"ITEM-1","issued":{"date-parts":[["2015"]]},"page":"1-7","title":"The extreme environment of a library: Xerophilic fungi inhabiting indoor niches","type":"article-journal","volume":"99"},"uris":["http://www.mendeley.com/documents/?uuid=8c2c861f-deac-41ca-95b4-ddc1e41e6f47"]},{"id":"ITEM-2","itemData":{"DOI":"10.3920/WMJ2015.1958","ISBN":"1875-0710","ISSN":"1875-0710","abstract":"The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Journal","id":"ITEM-2","issue":"3","issued":{"date-parts":[["2016"]]},"page":"397-407","title":"Fungal secondary metabolite analysis applied to Cultural Heritage: the case of a contaminated library in Venice","type":"article-journal","volume":"9"},"uris":["http://www.mendeley.com/documents/?uuid=ac26feea-eae3-4c2d-b7c6-d722b65e9507"]}],"mendeley":{"formattedCitation":"[20,39]","plainTextFormattedCitation":"[20,39]","previouslyFormattedCitation":"(Micheluz et al. 2015; 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[20,39]</w:t>
            </w:r>
            <w:r w:rsidRPr="005242C1">
              <w:rPr>
                <w:sz w:val="18"/>
                <w:szCs w:val="18"/>
                <w:lang w:val="en-GB"/>
              </w:rPr>
              <w:fldChar w:fldCharType="end"/>
            </w:r>
          </w:p>
        </w:tc>
        <w:tc>
          <w:tcPr>
            <w:tcW w:w="3392" w:type="dxa"/>
            <w:vAlign w:val="center"/>
          </w:tcPr>
          <w:p w14:paraId="5C529F96"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68C12BEF" w14:textId="0010353C" w:rsidR="00674FB2" w:rsidRPr="005242C1" w:rsidRDefault="00674FB2" w:rsidP="00D85868">
            <w:pPr>
              <w:spacing w:line="276" w:lineRule="auto"/>
              <w:jc w:val="center"/>
              <w:rPr>
                <w:noProof/>
                <w:sz w:val="18"/>
                <w:szCs w:val="18"/>
                <w:lang w:val="en-GB"/>
              </w:rPr>
            </w:pPr>
            <w:r w:rsidRPr="005242C1">
              <w:rPr>
                <w:noProof/>
                <w:sz w:val="18"/>
                <w:szCs w:val="18"/>
                <w:lang w:val="en-GB"/>
              </w:rPr>
              <w:t xml:space="preserve">Morocco </w:t>
            </w:r>
            <w:r w:rsidRPr="005242C1">
              <w:rPr>
                <w:noProof/>
                <w:sz w:val="18"/>
                <w:szCs w:val="18"/>
                <w:lang w:val="en-GB"/>
              </w:rPr>
              <w:fldChar w:fldCharType="begin" w:fldLock="1"/>
            </w:r>
            <w:r w:rsidR="00B056A6">
              <w:rPr>
                <w:noProof/>
                <w:sz w:val="18"/>
                <w:szCs w:val="18"/>
                <w:lang w:val="en-GB"/>
              </w:rPr>
              <w:instrText>ADDIN CSL_CITATION {"citationItems":[{"id":"ITEM-1","itemData":{"DOI":"10.1007/s13213-013-0718-6","ISBN":"1321301307186","ISSN":"1590-4261","author":[{"dropping-particle":"","family":"Bergadi","given":"Fatimazahra","non-dropping-particle":"","parse-names":false,"suffix":""},{"dropping-particle":"","family":"Laachari","given":"Faouzi","non-dropping-particle":"","parse-names":false,"suffix":""},{"dropping-particle":"","family":"Elabed","given":"Soumya","non-dropping-particle":"","parse-names":false,"suffix":""},{"dropping-particle":"","family":"Mohammed","given":"Iraqui Houssaini","non-dropping-particle":"","parse-names":false,"suffix":""},{"dropping-particle":"","family":"Ibnsouda","given":"Saad Koraichi","non-dropping-particle":"","parse-names":false,"suffix":""}],"container-title":"Annals of Microbiology","id":"ITEM-1","issued":{"date-parts":[["2014","10","18"]]},"page":"815-822","title":"Cellulolytic potential and filter paper activity of fungi isolated from ancients manuscripts from the Medina of Fez","type":"article-journal","volume":"64"},"uris":["http://www.mendeley.com/documents/?uuid=92ab2bf5-62fd-42b5-b551-4fdeb37b6215","http://www.mendeley.com/documents/?uuid=7d41df63-d568-424e-b51b-75901ceaa6e4"]}],"mendeley":{"formattedCitation":"[55]","plainTextFormattedCitation":"[55]","previouslyFormattedCitation":"(Bergadi et al. 2014)"},"properties":{"noteIndex":0},"schema":"https://github.com/citation-style-language/schema/raw/master/csl-citation.json"}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[55]</w:t>
            </w:r>
            <w:r w:rsidRPr="005242C1">
              <w:rPr>
                <w:noProof/>
                <w:sz w:val="18"/>
                <w:szCs w:val="18"/>
                <w:lang w:val="en-GB"/>
              </w:rPr>
              <w:fldChar w:fldCharType="end"/>
            </w:r>
          </w:p>
        </w:tc>
      </w:tr>
      <w:tr w:rsidR="00674FB2" w:rsidRPr="00DD1D34" w14:paraId="47867FA0" w14:textId="77777777" w:rsidTr="0038188C">
        <w:trPr>
          <w:trHeight w:val="397"/>
        </w:trPr>
        <w:tc>
          <w:tcPr>
            <w:tcW w:w="4395" w:type="dxa"/>
            <w:shd w:val="clear" w:color="auto" w:fill="auto"/>
            <w:vAlign w:val="center"/>
          </w:tcPr>
          <w:p w14:paraId="0DE8C8FC" w14:textId="237A74A3" w:rsidR="00674FB2" w:rsidRPr="00585BED" w:rsidRDefault="00674FB2" w:rsidP="00674FB2">
            <w:pPr>
              <w:spacing w:line="276" w:lineRule="auto"/>
              <w:rPr>
                <w:i/>
                <w:iCs/>
                <w:sz w:val="18"/>
                <w:szCs w:val="18"/>
                <w:lang w:val="en-GB"/>
              </w:rPr>
            </w:pPr>
            <w:r w:rsidRPr="002D3A59">
              <w:rPr>
                <w:b/>
                <w:i/>
                <w:iCs/>
                <w:sz w:val="18"/>
                <w:szCs w:val="18"/>
                <w:lang w:val="en-GB"/>
              </w:rPr>
              <w:t xml:space="preserve">Sclerotinia </w:t>
            </w:r>
            <w:r w:rsidRPr="002D3A59">
              <w:rPr>
                <w:b/>
                <w:iCs/>
                <w:sz w:val="18"/>
                <w:szCs w:val="18"/>
                <w:lang w:val="en-GB"/>
              </w:rPr>
              <w:t>sp.</w:t>
            </w:r>
            <w:r>
              <w:rPr>
                <w:b/>
                <w:iCs/>
                <w:sz w:val="18"/>
                <w:szCs w:val="18"/>
                <w:lang w:val="en-GB"/>
              </w:rPr>
              <w:t xml:space="preserve"> </w:t>
            </w:r>
            <w:r>
              <w:rPr>
                <w:iCs/>
                <w:sz w:val="18"/>
                <w:szCs w:val="18"/>
                <w:lang w:val="en-GB"/>
              </w:rPr>
              <w:t>Fuckel</w:t>
            </w:r>
          </w:p>
        </w:tc>
        <w:tc>
          <w:tcPr>
            <w:tcW w:w="3391" w:type="dxa"/>
            <w:vAlign w:val="center"/>
          </w:tcPr>
          <w:p w14:paraId="36732E16" w14:textId="37633DF5" w:rsidR="00674FB2" w:rsidRPr="005242C1" w:rsidRDefault="00674FB2" w:rsidP="00D85868">
            <w:pPr>
              <w:spacing w:line="276" w:lineRule="auto"/>
              <w:jc w:val="center"/>
              <w:rPr>
                <w:sz w:val="18"/>
                <w:szCs w:val="18"/>
              </w:rPr>
            </w:pPr>
            <w:r w:rsidRPr="005242C1">
              <w:rPr>
                <w:sz w:val="18"/>
                <w:szCs w:val="18"/>
              </w:rPr>
              <w:t xml:space="preserve">Colombia </w:t>
            </w:r>
            <w:r w:rsidRPr="005242C1">
              <w:rPr>
                <w:sz w:val="18"/>
                <w:szCs w:val="18"/>
                <w:lang w:val="en-GB"/>
              </w:rPr>
              <w:fldChar w:fldCharType="begin" w:fldLock="1"/>
            </w:r>
            <w:r w:rsidR="00B056A6">
              <w:rPr>
                <w:sz w:val="18"/>
                <w:szCs w:val="18"/>
              </w:rPr>
              <w:instrText>ADDIN CSL_CITATION {"citationItems":[{"id":"ITEM-1","itemData":{"DOI":"10.14482/sun.31.3.5311","ISSN":"20117531","abstract":"Objetivos: El propósito de este estudio fue determinar las variaciones en la composición y concentración de los agentes aerobiológicos presentes en tres archivos de la Empresa de Energía de Boyacá (EBSA) que pudieran estar causando alergias respiratorias en el personal que trabaja en estas áreas. Materiales y métodos: En el análisis microbiológico del aire se empleó un método de sedimentación usando agar PDA (agar patata-dextrosa) y agar nutritivo, y se registra-ron datos de temperatura y humedad durante cada toma de muestras, y se recolectaron muestras de polvo para el cultivo de hongos y ácaros. Asimismo, se aplicó una encuesta a los trabajadores con el fin de conocer sintomatología respiratoria sugestiva y se tomaron muestras de fosas nasales. Resultados: Se aisló un promedio de 470,2 UFC/m 3","author":[{"dropping-particle":"","family":"Hernández-Velandia","given":"David Ricardo","non-dropping-particle":"","parse-names":false,"suffix":""},{"dropping-particle":"","family":"Lizarazo-Forero","given":"Luz Marina","non-dropping-particle":"","parse-names":false,"suffix":""}],"container-title":"Salud Uninorte","id":"ITEM-1","issue":"3","issued":{"date-parts":[["2015"]]},"page":"537-547","title":"Determinación y comparación aerobiológica en tres archivos de la empresa de energía de Boyacá, Tunja (Colombia)","type":"article-journal","volume":"31"},"uris":["http://www.mendeley.com/documents/?uuid=fbe0ce50-63cf-4dfe-9366-1abb83378c6d"]}],"mendeley":{"formattedCitation":"[9]","plainTextFormattedCitation":"[9]","previouslyFormattedCitation":"(Hernández-Velandia &amp; Lizarazo-Forero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[9]</w:t>
            </w:r>
            <w:r w:rsidRPr="005242C1">
              <w:rPr>
                <w:sz w:val="18"/>
                <w:szCs w:val="18"/>
                <w:lang w:val="en-GB"/>
              </w:rPr>
              <w:fldChar w:fldCharType="end"/>
            </w:r>
          </w:p>
        </w:tc>
        <w:tc>
          <w:tcPr>
            <w:tcW w:w="3392" w:type="dxa"/>
            <w:vAlign w:val="center"/>
          </w:tcPr>
          <w:p w14:paraId="7BBBC0DB" w14:textId="06F1D1F0" w:rsidR="00674FB2" w:rsidRPr="005242C1" w:rsidRDefault="00674FB2" w:rsidP="00674FB2">
            <w:pPr>
              <w:spacing w:line="276" w:lineRule="auto"/>
              <w:jc w:val="center"/>
              <w:rPr>
                <w:sz w:val="18"/>
                <w:szCs w:val="18"/>
              </w:rPr>
            </w:pPr>
            <w:r w:rsidRPr="005242C1">
              <w:rPr>
                <w:sz w:val="18"/>
                <w:szCs w:val="18"/>
              </w:rPr>
              <w:t>-</w:t>
            </w:r>
          </w:p>
        </w:tc>
        <w:tc>
          <w:tcPr>
            <w:tcW w:w="3392" w:type="dxa"/>
            <w:shd w:val="clear" w:color="auto" w:fill="auto"/>
            <w:vAlign w:val="center"/>
          </w:tcPr>
          <w:p w14:paraId="6CE27A9B" w14:textId="060F86CF" w:rsidR="00674FB2" w:rsidRPr="005242C1" w:rsidRDefault="00674FB2" w:rsidP="00674FB2">
            <w:pPr>
              <w:spacing w:line="276" w:lineRule="auto"/>
              <w:jc w:val="center"/>
              <w:rPr>
                <w:noProof/>
                <w:sz w:val="18"/>
                <w:szCs w:val="18"/>
              </w:rPr>
            </w:pPr>
            <w:r w:rsidRPr="005242C1">
              <w:rPr>
                <w:noProof/>
                <w:sz w:val="18"/>
                <w:szCs w:val="18"/>
              </w:rPr>
              <w:t>-</w:t>
            </w:r>
          </w:p>
        </w:tc>
      </w:tr>
      <w:tr w:rsidR="00674FB2" w:rsidRPr="00DD1D34" w14:paraId="5C1C89C4" w14:textId="77777777" w:rsidTr="0038188C">
        <w:trPr>
          <w:trHeight w:val="397"/>
        </w:trPr>
        <w:tc>
          <w:tcPr>
            <w:tcW w:w="4395" w:type="dxa"/>
            <w:shd w:val="clear" w:color="auto" w:fill="auto"/>
            <w:vAlign w:val="center"/>
            <w:hideMark/>
          </w:tcPr>
          <w:p w14:paraId="2AB85F8C"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Scolecobasidium </w:t>
            </w:r>
            <w:r w:rsidRPr="00DD1D34">
              <w:rPr>
                <w:b/>
                <w:iCs/>
                <w:sz w:val="18"/>
                <w:szCs w:val="18"/>
                <w:lang w:val="en-GB"/>
              </w:rPr>
              <w:t>sp.</w:t>
            </w:r>
            <w:r w:rsidRPr="00DD1D34">
              <w:rPr>
                <w:b/>
                <w:i/>
                <w:iCs/>
                <w:sz w:val="18"/>
                <w:szCs w:val="18"/>
                <w:lang w:val="en-GB"/>
              </w:rPr>
              <w:t xml:space="preserve"> </w:t>
            </w:r>
            <w:r w:rsidRPr="00AD13CA">
              <w:rPr>
                <w:sz w:val="18"/>
                <w:szCs w:val="18"/>
                <w:lang w:val="en-GB"/>
              </w:rPr>
              <w:t>E.V. Abbott</w:t>
            </w:r>
          </w:p>
        </w:tc>
        <w:tc>
          <w:tcPr>
            <w:tcW w:w="3391" w:type="dxa"/>
            <w:vAlign w:val="center"/>
          </w:tcPr>
          <w:p w14:paraId="7E364005" w14:textId="66C28FC8" w:rsidR="00674FB2" w:rsidRPr="005242C1" w:rsidRDefault="00674FB2" w:rsidP="00D85868">
            <w:pPr>
              <w:spacing w:line="276" w:lineRule="auto"/>
              <w:jc w:val="center"/>
              <w:rPr>
                <w:sz w:val="18"/>
                <w:szCs w:val="18"/>
                <w:lang w:val="en-GB"/>
              </w:rPr>
            </w:pPr>
            <w:r w:rsidRPr="005242C1">
              <w:rPr>
                <w:sz w:val="18"/>
                <w:szCs w:val="18"/>
                <w:lang w:val="en-GB"/>
              </w:rPr>
              <w:t xml:space="preserve">Lithuania </w:t>
            </w:r>
            <w:r w:rsidRPr="005242C1">
              <w:rPr>
                <w:sz w:val="18"/>
                <w:szCs w:val="18"/>
                <w:lang w:val="en-GB"/>
              </w:rPr>
              <w:fldChar w:fldCharType="begin" w:fldLock="1"/>
            </w:r>
            <w:r w:rsidR="00B056A6">
              <w:rPr>
                <w:sz w:val="18"/>
                <w:szCs w:val="18"/>
                <w:lang w:val="en-GB"/>
              </w:rPr>
              <w:instrText>ADDIN CSL_CITATION {"citationItems":[{"id":"ITEM-1","itemData":{"DOI":"10.1177/1420326x04045274","ISBN":"1420-326X","abstract":"In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Environment","id":"ITEM-1","issue":"3","issued":{"date-parts":[["2004"]]},"note":"Times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mendeley":{"formattedCitation":"[3]","plainTextFormattedCitation":"[3]","previouslyFormattedCitation":"(Lugauskas &amp; Krikstaponis 2004)"},"properties":{"noteIndex":0},"schema":"https://github.com/citation-style-language/schema/raw/master/csl-citation.json"}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w:t>
            </w:r>
            <w:r w:rsidRPr="005242C1">
              <w:rPr>
                <w:sz w:val="18"/>
                <w:szCs w:val="18"/>
                <w:lang w:val="en-GB"/>
              </w:rPr>
              <w:fldChar w:fldCharType="end"/>
            </w:r>
          </w:p>
        </w:tc>
        <w:tc>
          <w:tcPr>
            <w:tcW w:w="3392" w:type="dxa"/>
            <w:vAlign w:val="center"/>
          </w:tcPr>
          <w:p w14:paraId="0242E892"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hideMark/>
          </w:tcPr>
          <w:p w14:paraId="5BE0DA1E" w14:textId="77777777" w:rsidR="00674FB2" w:rsidRPr="005242C1" w:rsidRDefault="00674FB2" w:rsidP="00674FB2">
            <w:pPr>
              <w:spacing w:line="276" w:lineRule="auto"/>
              <w:jc w:val="center"/>
              <w:rPr>
                <w:noProof/>
                <w:sz w:val="18"/>
                <w:szCs w:val="18"/>
                <w:lang w:val="en-GB"/>
              </w:rPr>
            </w:pPr>
            <w:r w:rsidRPr="005242C1">
              <w:rPr>
                <w:noProof/>
                <w:sz w:val="18"/>
                <w:szCs w:val="18"/>
                <w:lang w:val="en-GB"/>
              </w:rPr>
              <w:t>-</w:t>
            </w:r>
          </w:p>
        </w:tc>
      </w:tr>
      <w:tr w:rsidR="00674FB2" w:rsidRPr="00B056A6" w14:paraId="1E1B9EF9" w14:textId="77777777" w:rsidTr="0038188C">
        <w:trPr>
          <w:trHeight w:val="397"/>
        </w:trPr>
        <w:tc>
          <w:tcPr>
            <w:tcW w:w="4395" w:type="dxa"/>
            <w:shd w:val="clear" w:color="auto" w:fill="auto"/>
            <w:vAlign w:val="center"/>
            <w:hideMark/>
          </w:tcPr>
          <w:p w14:paraId="4DDDFF04"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Scopulariopsis </w:t>
            </w:r>
            <w:r w:rsidRPr="00DD1D34">
              <w:rPr>
                <w:b/>
                <w:iCs/>
                <w:sz w:val="18"/>
                <w:szCs w:val="18"/>
                <w:lang w:val="en-GB"/>
              </w:rPr>
              <w:t xml:space="preserve">sp. </w:t>
            </w:r>
            <w:r w:rsidRPr="00AD13CA">
              <w:rPr>
                <w:iCs/>
                <w:sz w:val="18"/>
                <w:szCs w:val="18"/>
                <w:lang w:val="en-GB"/>
              </w:rPr>
              <w:t>Bainier</w:t>
            </w:r>
          </w:p>
        </w:tc>
        <w:tc>
          <w:tcPr>
            <w:tcW w:w="3391" w:type="dxa"/>
            <w:vAlign w:val="center"/>
          </w:tcPr>
          <w:p w14:paraId="588D1BFC" w14:textId="65A71D21" w:rsidR="00674FB2" w:rsidRPr="005242C1" w:rsidRDefault="00674FB2" w:rsidP="00D85868">
            <w:pPr>
              <w:spacing w:line="276" w:lineRule="auto"/>
              <w:jc w:val="center"/>
              <w:rPr>
                <w:sz w:val="18"/>
                <w:szCs w:val="18"/>
              </w:rPr>
            </w:pPr>
            <w:r w:rsidRPr="005242C1">
              <w:rPr>
                <w:sz w:val="18"/>
                <w:szCs w:val="18"/>
                <w:lang w:val="en-GB"/>
              </w:rPr>
              <w:t xml:space="preserve">Argentina, Cuba, France, Italy, Portugal, Spain </w:t>
            </w:r>
            <w:r w:rsidRPr="005242C1">
              <w:rPr>
                <w:sz w:val="18"/>
                <w:szCs w:val="18"/>
                <w:lang w:val="en-GB"/>
              </w:rPr>
              <w:fldChar w:fldCharType="begin" w:fldLock="1"/>
            </w:r>
            <w:r w:rsidR="00B056A6">
              <w:rPr>
                <w:sz w:val="18"/>
                <w:szCs w:val="18"/>
                <w:lang w:val="en-GB"/>
              </w:rPr>
              <w:instrText>ADDIN CSL_CITATION {"citationItems":[{"id":"ITEM-1","itemData":{"abstract":"Este artículo analiza los hongos presentes en una biblioteca científica si-tuada en un centro de investigación (el cual trabaja con microorganismos) en Tucu-mán, Argentina, desde Febrero del 2000 a Enero del 2001. Se identificaron 33 géne-ros, además de las levaduras y de los hongos clasificados como Mycelia sterilia y Basidiomycetes. Los géneros que presentaron la mayor frecuencia fueron Cladospo-rium sp. (30.1%), Fusarium sp (8.6%), Alternaria sp. (8.4%), Acremonium sp. (6.4%) y Aspergillus sp. (5.5%). La mayor cantidad de esporas fúngicas fue obser-vada en Octubre y la mínima en Julio. La temperatura estuvo entre 16,5 y 28,5ºC. El género Cladosporium sp. fue aislado en todos los meses muestreados. Este género predominó en Febrero (19.6%), junto a Alternaria sp., Mayo (29.6%), Junio (35.7%), Julio (33.3%), Agosto (40%), septiembre (27.5%) y octubre (51.3%), mientras que Acremonium sp. predominó en Marzo (26.5%), Ceratosporium sp. en Abril (20.4%) y los Basidiomycetes en Noviembre (17.6%). Además, Alternaria sp. fue el más abundante en Diciembre (20%) y Enero (35.9%). A pesar del uso de un muestreo no volumétrico, este estudio provee una información útil sobre la inciden-cia de los hongos ambientales en la biblioteca testada. Sabiendo que su presencia es incuestionable y difícil de erradicar, son necesarias futuras investigaciones para examinar los efectos de su exposición sobre los problemas de salud relacionados. Palabras claves: Hongos; ambiente interno; sistema de placa de Petri abierta.","author":[{"dropping-particle":"","family":"Bueno","given":"Dante J","non-dropping-particle":"","parse-names":false,"suffix":""},{"dropping-particle":"","family":"Silva","given":"Julio O","non-dropping-particle":"","parse-names":false,"suffix":""},{"dropping-particle":"","family":"Oliver","given":"Guillermo","non-dropping-particle":"","parse-names":false,"suffix":""}],"container-title":"Anales de Documentación","id":"ITEM-1","issue":"051","issued":{"date-parts":[["2003"]]},"page":"27-34","title":"Hongos ambientales en una biblioteca: un año de estudio","type":"article-journal"},"uris":["http://www.mendeley.com/documents/?uuid=d73e2b1f-6a25-4f39-94a2-1d24234aab96"]},{"id":"ITEM-2","itemData":{"author":[{"dropping-particle":"","family":"Valentin","given":"Nieves","non-dropping-particle":"","parse-names":false,"suffix":""}],"container-title":"Experts’ Roundtable on Sustainable Climate Management Strategies","editor":[{"dropping-particle":"","family":"Boersma","given":"Foekje","non-dropping-particle":"","parse-names":false,"suffix":""}],"id":"ITEM-2","issued":{"date-parts":[["2007"]]},"page":"1-26","publisher":"The Getty Conservation Institute","publisher-place":"Tenerife, Spain","title":"Microbial Contamination in Archives and Museums: Health Hazards and Preventive Strategies Using Air Ventilation Systems","type":"paper-conference"},"uris":["http://www.mendeley.com/documents/?uuid=3c54f80d-8579-4ab3-ad1f-c3509dded589"]},{"id":"ITEM-3","itemData":{"DOI":"10.1080/00173130801916624","ISSN":"0017-3134","abstract":"Historical collections held in ancient archives and libraries constitute a cultural and artistic heritage of inestimable value. These collections contain a series of organic materials which may alter and perish in time, especially if they are conserved in inadequate environmental conditions and without any specific precautionary devices to protect them from damage caused by chemical, biological and physical factors. It is essential to prevent ‘at risk’ situations to conserve library and archive heritage. Early detection of fungal spores and moulds in conservation environments will permit us to intervene at the infection site at the right moment and also to detect the micro-environments where climatic parameters are not suitable for conservation purposes. The aim of this study is to examine potentially biodeteriogen fungal micro-flora in the environment of the ‘‘Doctorate Library’’, one of the most important buildings of the University of Perugia, which contains frescos and library collection of great value. The study was carried out through quantitative and qualitative analysis of airborne fungal species and through the evaluation of viable aerobiological particles as potential agents of biodeterioration. The airspore monitoring was made using the active method (by Personal Volumetric Air Sampler Spore Trap, Burkard Company Ltd.) and the passive one (by sedimentation technique on Petri dishes). The results obtained by both methods allowed us to detect numerous potentially biodeteriogen species, to determine their quantity and influence and to evaluate the levels of their variability in time","author":[{"dropping-particle":"","family":"Ruga","given":"Luigia","non-dropping-particle":"","parse-names":false,"suffix":""},{"dropping-particle":"","family":"Bonofiglio","given":"Tommaso","non-dropping-particle":"","parse-names":false,"suffix":""},{"dropping-particle":"","family":"Orlandi","given":"Fabio","non-dropping-particle":"","parse-names":false,"suffix":""},{"dropping-particle":"","family":"Romano","given":"Bruno","non-dropping-particle":"","parse-names":false,"suffix":""},{"dropping-particle":"","family":"Fornaciari","given":"Marco","non-dropping-particle":"","parse-names":false,"suffix":""}],"container-title":"Grana","id":"ITEM-3","issue":"1","issued":{"date-parts":[["2008"]]},"page":"60-69","title":"Analysis of the potential fungal biodeteriogen effects in the “Doctorate Library” of the University of Perugia, Italy","type":"article-journal","volume":"47"},"uris":["http://www.mendeley.com/documents/?uuid=7f3fbec3-36f2-4b48-9a37-94ab1f36b34c"]},{"id":"ITEM-4","itemData":{"DOI":"10.5402/2012/680598","ISSN":"2090-7478","PMID":"23762758","abstract":"Documentary heritage is permanently subject to suffering from physical, chemical, and/or biological alterations. Biological deterioration by microorganisms (bacteria and fungi) causes undesirable changes on material properties. Microorganisms affect different organic, natural or synthetic substrates (cellulose, polycarbonates), metals, and compounds of optical and magnetic devices (CD, VHS). Paper made by vegetal fibers, functional additives (glue, optical polishers, consolidating agents), and inks with organic bindings are used as sources of nutrients. The environmental microorganisms that form the microbial charge of indoor air at repositories (archives, libraries) storing cultural heritage can deteriorate the different supports of heritage importance and affect human health as allergies and skin affections. The aims of this research were to study microbial contamination of the environment and its influence on biodeterioration by the biofilm formation and to analyze the relationship between environment microbiota and biofilm formation in materials stored at three archives in Argentina and in two repositories of the National Archive of the Republic of Cuba.","author":[{"dropping-particle":"","family":"Borrego","given":"Sofía","non-dropping-particle":"","parse-names":false,"suffix":""},{"dropping-particle":"","family":"Lavin","given":"Paola","non-dropping-particle":"","parse-names":false,"suffix":""},{"dropping-particle":"","family":"Perdomo","given":"Ivette","non-dropping-particle":"","parse-names":false,"suffix":""},{"dropping-particle":"","family":"Gómez de Saravia","given":"Sandra","non-dropping-particle":"","parse-names":false,"suffix":""},{"dropping-particle":"","family":"Guiamet","given":"Patricia","non-dropping-particle":"","parse-names":false,"suffix":""}],"container-title":"ISRN Microbiology","id":"ITEM-4","issue":"Article ID 680598","issued":{"date-parts":[["2012"]]},"page":"1-10","title":"Determination of Indoor Air Quality in Archives and Biodeterioration of the Documentary Heritage","type":"article-journal","volume":"2012"},"uris":["http://www.mendeley.com/documents/?uuid=e33b4d24-55c4-4f41-a731-649438d40e5b"]},{"id":"ITEM-5","itemData":{"abstract":"Fungi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Silva","non-dropping-particle":"","parse-names":false,"suffix":""}],"id":"ITEM-5","issued":{"date-parts":[["2014"]]},"publisher":"Universidade Nova de Lisboa","title":"Fungal communities in archives: assessment strategies and impact on paper conservation and human health","type":"thesis"},"uris":["http://www.mendeley.com/documents/?uuid=998c9051-8e2e-4896-9f91-8a77d2e380e2"]},{"id":"ITEM-6","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-6","issued":{"date-parts":[["2015"]]},"page":"157-166","publisher":"Academic Press","publisher-place":"Oxford","title":"Fungi in Archives: a Double Concern","type":"chapter"},"uris":["http://www.mendeley.com/documents/?uuid=94ccd6c3-803c-4c6d-b2d8-c152726f4e0e"]},{"id":"ITEM-7","itemData":{"DOI":"10.1111/j.1600-0668.2012.00781.x","ISBN":"0905-6947","ISSN":"09056947","PMID":"22429323","abstract":": Fungi that damage documents in archives may harm workers' health, depending on which mold species are inhaled, the concentrations of fungal species inhaled, and individual factors. Our aim was to identify and quantify fungi in archives and to investigate possible links with the symptoms experienced by workers. Ten French archives were sampled using an air impactor and electrostatic dust collectors. Allergies and general symptoms felt by 144 workers were reported using a self-report questionnaire. Utilizing culture-based analysis methods along with qPCR, Penicillium chrysogenum, Cladosporium sphaerospermum, and Aspergillus versicolor were the three main fungi in air and dust in terms of quantity and frequency. Median fungal concentrations in storage areas, ranged from 30 to 465 CFU/m3. People working in the most contaminated archives did not report more symptoms of allergy than others. However, workers in contact with moldy documents reported more headaches (odds ratio, 2.4; 95% confidence interval, 1.1-5.3), fatigue (OR, 2.9; 95% CI, 1.2-6.7), eye irritation (OR, 5.4; 95% CI, 1.9-14.9), throat irritation (OR, 2.4; 95% CI, 1.0-5.7), coughing (OR, 3.2; 95% CI, 1.2-8.4), and rhinorrhea (OR, 2.6; 95% CI, 1.0-6.4) than others. Other parameters such as dust levels and concentrations of metabolites and chemical substances should be considered as confounding factors in further investigations to isolate the role of molds., Practical Implications: Most studies about fungi and archives deal with the conservation of manuscripts and documents, and few discuss workers' health problems. Our study shows that archives do not represent a highly contaminated environment. Symptoms felt by workers were more often linked to direct contact with moldy documents than to high concentrations of mold in the air of archive storage areas. This study provides data on concentration levels in archives that could be used to interpret microbiological investigations in this type of environment in the future., Copyright (C) 2012 Blackwell Publishing Ltd.","author":[{"dropping-particle":"","family":"Roussel","given":"S.","non-dropping-particle":"","parse-names":false,"suffix":""},{"dropping-particle":"","family":"Reboux","given":"G.","non-dropping-particle":"","parse-names":false,"suffix":""},{"dropping-particle":"","family":"Millon","given":"L.","non-dropping-particle":"","parse-names":false,"suffix":""},{"dropping-particle":"","family":"Parchas","given":"M. D.","non-dropping-particle":"","parse-names":false,"suffix":""},{"dropping-particle":"","family":"Boudih","given":"S.","non-dropping-particle":"","parse-names":false,"suffix":""},{"dropping-particle":"","family":"Skana","given":"F.","non-dropping-particle":"","parse-names":false,"suffix":""},{"dropping-particle":"","family":"Delaforge","given":"M.","non-dropping-particle":"","parse-names":false,"suffix":""},{"dropping-particle":"","family":"Rakotonirainy","given":"M. S.","non-dropping-particle":"","parse-names":false,"suffix":""}],"container-title":"Indoor Air","id":"ITEM-7","issue":"6","issued":{"date-parts":[["2012"]]},"page":"514-522","title":"Microbiological evaluation of ten French archives and link to occupational symptoms","type":"article-journal","volume":"22"},"uris":["http://www.mendeley.com/documents/?uuid=ad1b6379-d0a5-4fad-b432-47f195777d07"]}],"mendeley":{"formattedCitation":"[2,4,5,8,23,24,33]","plainTextFormattedCitation":"[2,4,5,8,23,24,33]","previouslyFormattedCitation":"(Bueno et al. 2003; Valentin 2007; Ruga et al. 2008; Borrego et al. 2012; Roussel et al. 2012; 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[2,4,5,8,23,24,33]</w:t>
            </w:r>
            <w:r w:rsidRPr="005242C1">
              <w:rPr>
                <w:sz w:val="18"/>
                <w:szCs w:val="18"/>
                <w:lang w:val="en-GB"/>
              </w:rPr>
              <w:fldChar w:fldCharType="end"/>
            </w:r>
          </w:p>
        </w:tc>
        <w:tc>
          <w:tcPr>
            <w:tcW w:w="3392" w:type="dxa"/>
            <w:vAlign w:val="center"/>
          </w:tcPr>
          <w:p w14:paraId="38778317" w14:textId="42E4B730" w:rsidR="00674FB2" w:rsidRPr="005242C1" w:rsidRDefault="00674FB2" w:rsidP="00D85868">
            <w:pPr>
              <w:spacing w:line="276" w:lineRule="auto"/>
              <w:jc w:val="center"/>
              <w:rPr>
                <w:sz w:val="18"/>
                <w:szCs w:val="18"/>
                <w:lang w:val="en-GB"/>
              </w:rPr>
            </w:pPr>
            <w:r w:rsidRPr="005242C1">
              <w:rPr>
                <w:sz w:val="18"/>
                <w:szCs w:val="18"/>
              </w:rPr>
              <w:t xml:space="preserve">Portugal </w:t>
            </w:r>
            <w:r w:rsidRPr="005242C1">
              <w:rPr>
                <w:sz w:val="18"/>
                <w:szCs w:val="18"/>
                <w:lang w:val="en-GB"/>
              </w:rPr>
              <w:fldChar w:fldCharType="begin" w:fldLock="1"/>
            </w:r>
            <w:r w:rsidR="00B056A6">
              <w:rPr>
                <w:sz w:val="18"/>
                <w:szCs w:val="18"/>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bbd4b2ae-79a3-4e33-809e-cc1f308b9343"]}],"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tcPr>
          <w:p w14:paraId="28D2127A" w14:textId="5E3991B9" w:rsidR="00674FB2" w:rsidRPr="005242C1" w:rsidRDefault="00674FB2" w:rsidP="00D85868">
            <w:pPr>
              <w:spacing w:line="276" w:lineRule="auto"/>
              <w:jc w:val="center"/>
              <w:rPr>
                <w:noProof/>
                <w:sz w:val="18"/>
                <w:szCs w:val="18"/>
                <w:lang w:val="en-GB"/>
              </w:rPr>
            </w:pPr>
            <w:r w:rsidRPr="005242C1">
              <w:rPr>
                <w:noProof/>
                <w:sz w:val="18"/>
                <w:szCs w:val="18"/>
                <w:lang w:val="en-GB"/>
              </w:rPr>
              <w:t xml:space="preserve">Argentina, </w:t>
            </w:r>
            <w:r w:rsidR="00D57A52" w:rsidRPr="005242C1">
              <w:rPr>
                <w:noProof/>
                <w:sz w:val="18"/>
                <w:szCs w:val="18"/>
                <w:lang w:val="en-GB"/>
              </w:rPr>
              <w:t>Czech</w:t>
            </w:r>
            <w:r w:rsidRPr="005242C1">
              <w:rPr>
                <w:noProof/>
                <w:sz w:val="18"/>
                <w:szCs w:val="18"/>
                <w:lang w:val="en-GB"/>
              </w:rPr>
              <w:t xml:space="preserve"> Republic, Cuba,  Finland, Poland </w:t>
            </w:r>
            <w:r w:rsidRPr="005242C1">
              <w:rPr>
                <w:noProof/>
                <w:sz w:val="18"/>
                <w:szCs w:val="18"/>
                <w:lang w:val="en-GB"/>
              </w:rPr>
              <w:fldChar w:fldCharType="begin" w:fldLock="1"/>
            </w:r>
            <w:r w:rsidR="00B056A6">
              <w:rPr>
                <w:noProof/>
                <w:sz w:val="18"/>
                <w:szCs w:val="18"/>
                <w:lang w:val="en-GB"/>
              </w:rPr>
              <w:instrText>ADDIN CSL_CITATION {"citationItems":[{"id":"ITEM-1","itemData":{"DOI":"10.1016/S0964-8305(01)00103-2","ISSN":"09648305","author":[{"dropping-particle":"","family":"Hyvärinen","given":"Anne","non-dropping-particle":"","parse-names":false,"suffix":""},{"dropping-particle":"","family":"Meklin","given":"Teija","non-dropping-particle":"","parse-names":false,"suffix":""},{"dropping-particle":"","family":"Vepsalainen","given":"Asko","non-dropping-particle":"","parse-names":false,"suffix":""},{"dropping-particle":"","family":"Nevalainen","given":"Aino","non-dropping-particle":"","parse-names":false,"suffix":""}],"container-title":"International Biodeterioration &amp; Biodegradation","id":"ITEM-1","issue":"1","issued":{"date-parts":[["2002","1"]]},"page":"27-37","title":"Fungi and actinobacteria in moisture-damaged building materials — concentrations and diversity","type":"article-journal","volume":"49"},"uris":["http://www.mendeley.com/documents/?uuid=b3e92708-d501-495a-a70e-a1567ba2b06c","http://www.mendeley.com/documents/?uuid=6a64a2fb-7c74-4ca2-8944-e5df69d0d26c"]},{"id":"ITEM-2","itemData":{"DOI":"10.5402/2012/680598","ISSN":"2090-7478","PMID":"23762758","abstract":"Documentary heritage is permanently subject to suffering from physical, chemical, and/or biological alterations. Biological deterioration by microorganisms (bacteria and fungi) causes undesirable changes on material properties. Microorganisms affect different organic, natural or synthetic substrates (cellulose, polycarbonates), metals, and compounds of optical and magnetic devices (CD, VHS). Paper made by vegetal fibers, functional additives (glue, optical polishers, consolidating agents), and inks with organic bindings are used as sources of nutrients. The environmental microorganisms that form the microbial charge of indoor air at repositories (archives, libraries) storing cultural heritage can deteriorate the different supports of heritage importance and affect human health as allergies and skin affections. The aims of this research were to study microbial contamination of the environment and its influence on biodeterioration by the biofilm formation and to analyze the relationship between environment microbiota and biofilm formation in materials stored at three archives in Argentina and in two repositories of the National Archive of the Republic of Cuba.","author":[{"dropping-particle":"","family":"Borrego","given":"Sofía","non-dropping-particle":"","parse-names":false,"suffix":""},{"dropping-particle":"","family":"Lavin","given":"Paola","non-dropping-particle":"","parse-names":false,"suffix":""},{"dropping-particle":"","family":"Perdomo","given":"Ivette","non-dropping-particle":"","parse-names":false,"suffix":""},{"dropping-particle":"","family":"Gómez de Saravia","given":"Sandra","non-dropping-particle":"","parse-names":false,"suffix":""},{"dropping-particle":"","family":"Guiamet","given":"Patricia","non-dropping-particle":"","parse-names":false,"suffix":""}],"container-title":"ISRN Microbiology","id":"ITEM-2","issue":"Article ID 680598","issued":{"date-parts":[["2012"]]},"page":"1-10","title":"Determination of Indoor Air Quality in Archives and Biodeterioration of the Documentary Heritage","type":"article-journal","volume":"2012"},"uris":["http://www.mendeley.com/documents/?uuid=b8b58adf-f450-4487-82f8-f208c17c84b6","http://www.mendeley.com/documents/?uuid=e33b4d24-55c4-4f41-a731-649438d40e5b","http://www.mendeley.com/documents/?uuid=b5e193cd-7926-416a-9325-9a70c5707790"]},{"id":"ITEM-3","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Biodegradation","id":"ITEM-3","issued":{"date-parts":[["2018"]]},"page":"51-59","title":"Comparison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MiSeq)","type":"article-journal","volume":"131"},"uris":["http://www.mendeley.com/documents/?uuid=a53eccd2-cb7e-4b61-900b-653869c45020"]}],"mendeley":{"formattedCitation":"[11,15,33]","plainTextFormattedCitation":"[11,15,33]","previouslyFormattedCitation":"(Hyvärinen et al. 2002; Borrego et al. 2012; Kraková et al. 2018)"},"properties":{"noteIndex":0},"schema":"https://github.com/citation-style-language/schema/raw/master/csl-citation.json"}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[11,15,33]</w:t>
            </w:r>
            <w:r w:rsidRPr="005242C1">
              <w:rPr>
                <w:noProof/>
                <w:sz w:val="18"/>
                <w:szCs w:val="18"/>
                <w:lang w:val="en-GB"/>
              </w:rPr>
              <w:fldChar w:fldCharType="end"/>
            </w:r>
          </w:p>
        </w:tc>
      </w:tr>
      <w:tr w:rsidR="00674FB2" w:rsidRPr="00D936B1" w14:paraId="4FAFB424" w14:textId="77777777" w:rsidTr="0038188C">
        <w:trPr>
          <w:trHeight w:val="397"/>
        </w:trPr>
        <w:tc>
          <w:tcPr>
            <w:tcW w:w="4395" w:type="dxa"/>
            <w:shd w:val="clear" w:color="auto" w:fill="auto"/>
            <w:vAlign w:val="center"/>
          </w:tcPr>
          <w:p w14:paraId="08779008" w14:textId="69009861" w:rsidR="00674FB2" w:rsidRPr="00DD1D34" w:rsidRDefault="00674FB2" w:rsidP="00674FB2">
            <w:pPr>
              <w:spacing w:line="276" w:lineRule="auto"/>
              <w:rPr>
                <w:b/>
                <w:i/>
                <w:iCs/>
                <w:sz w:val="18"/>
                <w:szCs w:val="18"/>
                <w:lang w:val="en-GB"/>
              </w:rPr>
            </w:pPr>
            <w:r w:rsidRPr="00C83EBF">
              <w:rPr>
                <w:b/>
                <w:i/>
                <w:iCs/>
                <w:sz w:val="18"/>
                <w:szCs w:val="18"/>
                <w:lang w:val="en-GB"/>
              </w:rPr>
              <w:t>Scopulariopsis asperula</w:t>
            </w:r>
            <w:r w:rsidRPr="00C83EBF">
              <w:rPr>
                <w:iCs/>
                <w:sz w:val="18"/>
                <w:szCs w:val="18"/>
                <w:lang w:val="en-GB"/>
              </w:rPr>
              <w:t xml:space="preserve"> (Sacc.) S. Hughes</w:t>
            </w:r>
          </w:p>
        </w:tc>
        <w:tc>
          <w:tcPr>
            <w:tcW w:w="3391" w:type="dxa"/>
            <w:vAlign w:val="center"/>
          </w:tcPr>
          <w:p w14:paraId="6DDD4571" w14:textId="49010692" w:rsidR="00674FB2" w:rsidRPr="005242C1" w:rsidRDefault="00674FB2" w:rsidP="00D85868">
            <w:pPr>
              <w:spacing w:line="276" w:lineRule="auto"/>
              <w:jc w:val="center"/>
              <w:rPr>
                <w:sz w:val="18"/>
                <w:szCs w:val="18"/>
                <w:lang w:val="en-GB"/>
              </w:rPr>
            </w:pPr>
            <w:r w:rsidRPr="005242C1">
              <w:rPr>
                <w:iCs/>
                <w:sz w:val="18"/>
                <w:szCs w:val="18"/>
                <w:lang w:val="en-GB"/>
              </w:rPr>
              <w:t xml:space="preserve">Poland </w:t>
            </w:r>
            <w:r w:rsidRPr="005242C1">
              <w:rPr>
                <w:iCs/>
                <w:sz w:val="18"/>
                <w:szCs w:val="18"/>
                <w:lang w:val="en-GB"/>
              </w:rPr>
              <w:fldChar w:fldCharType="begin" w:fldLock="1"/>
            </w:r>
            <w:r w:rsidR="00B056A6">
              <w:rPr>
                <w:iCs/>
                <w:sz w:val="18"/>
                <w:szCs w:val="18"/>
                <w:lang w:val="en-GB"/>
              </w:rPr>
              <w:instrText>ADDIN CSL_CITATION {"citationItems":[{"id":"ITEM-1","itemData":{"ISSN":"0465-5893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pracy","id":"ITEM-1","issue":"2","issued":{"date-parts":[["2008"]]},"page":"159-170","title":"Workers' exposure to selected biological agents in libraries of Upper Silesia","type":"article-journal","volume":"59"},"uris":["http://www.mendeley.com/documents/?uuid=651a56e5-120c-4e54-be5e-c9b07bc79a4f","http://www.mendeley.com/documents/?uuid=b24ba249-e9ce-4876-91c2-a7b601867bd9"]}],"mendeley":{"formattedCitation":"[17]","plainTextFormattedCitation":"[17]","previouslyFormattedCitation":"(Wlazło et al. 2008)"},"properties":{"noteIndex":0},"schema":"https://github.com/citation-style-language/schema/raw/master/csl-citation.json"}</w:instrText>
            </w:r>
            <w:r w:rsidRPr="005242C1">
              <w:rPr>
                <w:iCs/>
                <w:sz w:val="18"/>
                <w:szCs w:val="18"/>
                <w:lang w:val="en-GB"/>
              </w:rPr>
              <w:fldChar w:fldCharType="separate"/>
            </w:r>
            <w:r w:rsidR="00B056A6" w:rsidRPr="00B056A6">
              <w:rPr>
                <w:iCs/>
                <w:noProof/>
                <w:sz w:val="18"/>
                <w:szCs w:val="18"/>
                <w:lang w:val="en-GB"/>
              </w:rPr>
              <w:t>[17]</w:t>
            </w:r>
            <w:r w:rsidRPr="005242C1">
              <w:rPr>
                <w:iCs/>
                <w:sz w:val="18"/>
                <w:szCs w:val="18"/>
                <w:lang w:val="en-GB"/>
              </w:rPr>
              <w:fldChar w:fldCharType="end"/>
            </w:r>
          </w:p>
        </w:tc>
        <w:tc>
          <w:tcPr>
            <w:tcW w:w="3392" w:type="dxa"/>
            <w:vAlign w:val="center"/>
          </w:tcPr>
          <w:p w14:paraId="5CBDE547" w14:textId="14D2532B" w:rsidR="00674FB2" w:rsidRPr="005242C1" w:rsidRDefault="00674FB2" w:rsidP="00D85868">
            <w:pPr>
              <w:spacing w:line="276" w:lineRule="auto"/>
              <w:jc w:val="center"/>
              <w:rPr>
                <w:sz w:val="18"/>
                <w:szCs w:val="18"/>
                <w:lang w:val="en-GB"/>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bfbcb160-19ee-4a5e-8947-28a2b45ff61e"]}],"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tcPr>
          <w:p w14:paraId="7C11BDEA" w14:textId="04899DAB" w:rsidR="00674FB2" w:rsidRPr="005242C1" w:rsidRDefault="00674FB2" w:rsidP="00D85868">
            <w:pPr>
              <w:spacing w:line="276" w:lineRule="auto"/>
              <w:jc w:val="center"/>
              <w:rPr>
                <w:noProof/>
                <w:sz w:val="18"/>
                <w:szCs w:val="18"/>
                <w:lang w:val="en-GB"/>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mendeley":{"formattedCitation":"[4]","plainTextFormattedCitation":"[4]","previouslyFormattedCitation":"(Pinheiro 2014)"},"properties":{"noteIndex":0},"schema":"https://github.com/citation-style-language/schema/raw/master/csl-citation.json"}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w:t>
            </w:r>
            <w:r w:rsidRPr="005242C1">
              <w:rPr>
                <w:sz w:val="18"/>
                <w:szCs w:val="18"/>
                <w:lang w:val="en-GB"/>
              </w:rPr>
              <w:fldChar w:fldCharType="end"/>
            </w:r>
          </w:p>
        </w:tc>
      </w:tr>
      <w:tr w:rsidR="00674FB2" w:rsidRPr="00DD1D34" w14:paraId="35F8736E" w14:textId="77777777" w:rsidTr="0038188C">
        <w:trPr>
          <w:trHeight w:val="397"/>
        </w:trPr>
        <w:tc>
          <w:tcPr>
            <w:tcW w:w="4395" w:type="dxa"/>
            <w:shd w:val="clear" w:color="auto" w:fill="auto"/>
            <w:vAlign w:val="center"/>
            <w:hideMark/>
          </w:tcPr>
          <w:p w14:paraId="24AE8954"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Scopulariopsis brevicaulis </w:t>
            </w:r>
            <w:r w:rsidRPr="00AD13CA">
              <w:rPr>
                <w:sz w:val="18"/>
                <w:szCs w:val="18"/>
                <w:lang w:val="en-GB"/>
              </w:rPr>
              <w:t>(Sacc.) Bainier</w:t>
            </w:r>
          </w:p>
        </w:tc>
        <w:tc>
          <w:tcPr>
            <w:tcW w:w="3391" w:type="dxa"/>
            <w:vAlign w:val="center"/>
          </w:tcPr>
          <w:p w14:paraId="56D7314F" w14:textId="0E96FFFB" w:rsidR="00674FB2" w:rsidRPr="005242C1" w:rsidRDefault="00674FB2" w:rsidP="00D85868">
            <w:pPr>
              <w:spacing w:line="276" w:lineRule="auto"/>
              <w:jc w:val="center"/>
              <w:rPr>
                <w:sz w:val="18"/>
                <w:szCs w:val="18"/>
                <w:lang w:val="en-GB"/>
              </w:rPr>
            </w:pPr>
            <w:r w:rsidRPr="005242C1">
              <w:rPr>
                <w:iCs/>
                <w:sz w:val="18"/>
                <w:szCs w:val="18"/>
                <w:lang w:val="en-GB"/>
              </w:rPr>
              <w:t xml:space="preserve">Poland </w:t>
            </w:r>
            <w:r w:rsidRPr="005242C1">
              <w:rPr>
                <w:iCs/>
                <w:sz w:val="18"/>
                <w:szCs w:val="18"/>
                <w:lang w:val="en-GB"/>
              </w:rPr>
              <w:fldChar w:fldCharType="begin" w:fldLock="1"/>
            </w:r>
            <w:r w:rsidR="00B056A6">
              <w:rPr>
                <w:iCs/>
                <w:sz w:val="18"/>
                <w:szCs w:val="18"/>
                <w:lang w:val="en-GB"/>
              </w:rPr>
              <w:instrText>ADDIN CSL_CITATION {"citationItems":[{"id":"ITEM-1","itemData":{"ISSN":"0465-5893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pracy","id":"ITEM-1","issue":"2","issued":{"date-parts":[["2008"]]},"page":"159-170","title":"Workers' exposure to selected biological agents in libraries of Upper Silesia","type":"article-journal","volume":"59"},"uris":["http://www.mendeley.com/documents/?uuid=651a56e5-120c-4e54-be5e-c9b07bc79a4f","http://www.mendeley.com/documents/?uuid=b24ba249-e9ce-4876-91c2-a7b601867bd9"]}],"mendeley":{"formattedCitation":"[17]","plainTextFormattedCitation":"[17]","previouslyFormattedCitation":"(Wlazło et al. 2008)"},"properties":{"noteIndex":0},"schema":"https://github.com/citation-style-language/schema/raw/master/csl-citation.json"}</w:instrText>
            </w:r>
            <w:r w:rsidRPr="005242C1">
              <w:rPr>
                <w:iCs/>
                <w:sz w:val="18"/>
                <w:szCs w:val="18"/>
                <w:lang w:val="en-GB"/>
              </w:rPr>
              <w:fldChar w:fldCharType="separate"/>
            </w:r>
            <w:r w:rsidR="00B056A6" w:rsidRPr="00B056A6">
              <w:rPr>
                <w:iCs/>
                <w:noProof/>
                <w:sz w:val="18"/>
                <w:szCs w:val="18"/>
                <w:lang w:val="en-GB"/>
              </w:rPr>
              <w:t>[17]</w:t>
            </w:r>
            <w:r w:rsidRPr="005242C1">
              <w:rPr>
                <w:iCs/>
                <w:sz w:val="18"/>
                <w:szCs w:val="18"/>
                <w:lang w:val="en-GB"/>
              </w:rPr>
              <w:fldChar w:fldCharType="end"/>
            </w:r>
          </w:p>
        </w:tc>
        <w:tc>
          <w:tcPr>
            <w:tcW w:w="3392" w:type="dxa"/>
            <w:vAlign w:val="center"/>
          </w:tcPr>
          <w:p w14:paraId="188B7CB7" w14:textId="0A23847D" w:rsidR="00674FB2" w:rsidRPr="005242C1" w:rsidRDefault="00674FB2"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Journal","id":"ITEM-1","issue":"3","issued":{"date-parts":[["2016"]]},"page":"397-407","title":"Fungal secondary metabolite analysis applied to Cultural Heritage: the case of a contaminated library in Venice","type":"article-journal","volume":"9"},"uris":["http://www.mendeley.com/documents/?uuid=ac26feea-eae3-4c2d-b7c6-d722b65e9507"]}],"mendeley":{"formattedCitation":"[20]","plainTextFormattedCitation":"[20]","previouslyFormattedCitation":"(Micheluz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[20]</w:t>
            </w:r>
            <w:r w:rsidRPr="005242C1">
              <w:rPr>
                <w:sz w:val="18"/>
                <w:szCs w:val="18"/>
                <w:lang w:val="en-GB"/>
              </w:rPr>
              <w:fldChar w:fldCharType="end"/>
            </w:r>
          </w:p>
        </w:tc>
        <w:tc>
          <w:tcPr>
            <w:tcW w:w="3392" w:type="dxa"/>
            <w:shd w:val="clear" w:color="auto" w:fill="auto"/>
            <w:vAlign w:val="center"/>
            <w:hideMark/>
          </w:tcPr>
          <w:p w14:paraId="3A3C4A3A" w14:textId="77777777" w:rsidR="00674FB2" w:rsidRPr="005242C1" w:rsidRDefault="00674FB2" w:rsidP="00674FB2">
            <w:pPr>
              <w:spacing w:line="276" w:lineRule="auto"/>
              <w:jc w:val="center"/>
              <w:rPr>
                <w:noProof/>
                <w:sz w:val="18"/>
                <w:szCs w:val="18"/>
                <w:lang w:val="en-GB"/>
              </w:rPr>
            </w:pPr>
            <w:r w:rsidRPr="005242C1">
              <w:rPr>
                <w:noProof/>
                <w:sz w:val="18"/>
                <w:szCs w:val="18"/>
                <w:lang w:val="en-GB"/>
              </w:rPr>
              <w:t>-</w:t>
            </w:r>
          </w:p>
        </w:tc>
      </w:tr>
      <w:tr w:rsidR="00674FB2" w:rsidRPr="00B056A6" w14:paraId="0E72A193" w14:textId="77777777" w:rsidTr="005D7B64">
        <w:trPr>
          <w:trHeight w:val="397"/>
        </w:trPr>
        <w:tc>
          <w:tcPr>
            <w:tcW w:w="4395" w:type="dxa"/>
            <w:shd w:val="clear" w:color="auto" w:fill="auto"/>
            <w:vAlign w:val="center"/>
            <w:hideMark/>
          </w:tcPr>
          <w:p w14:paraId="17710D11"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Scopulariopsis fusca </w:t>
            </w:r>
            <w:r w:rsidRPr="00AD13CA">
              <w:rPr>
                <w:sz w:val="18"/>
                <w:szCs w:val="18"/>
                <w:lang w:val="en-GB"/>
              </w:rPr>
              <w:t>Zach</w:t>
            </w:r>
          </w:p>
        </w:tc>
        <w:tc>
          <w:tcPr>
            <w:tcW w:w="10175" w:type="dxa"/>
            <w:gridSpan w:val="3"/>
            <w:vAlign w:val="center"/>
          </w:tcPr>
          <w:p w14:paraId="4E402906" w14:textId="11F56CFF" w:rsidR="00674FB2" w:rsidRPr="005242C1" w:rsidRDefault="00674FB2" w:rsidP="00674FB2">
            <w:pPr>
              <w:spacing w:line="276" w:lineRule="auto"/>
              <w:jc w:val="center"/>
              <w:rPr>
                <w:i/>
                <w:noProof/>
                <w:sz w:val="18"/>
                <w:szCs w:val="18"/>
                <w:lang w:val="en-GB"/>
              </w:rPr>
            </w:pPr>
            <w:r w:rsidRPr="005242C1">
              <w:rPr>
                <w:i/>
                <w:noProof/>
                <w:sz w:val="18"/>
                <w:szCs w:val="18"/>
                <w:lang w:val="en-GB"/>
              </w:rPr>
              <w:t>See current name:</w:t>
            </w:r>
            <w:r w:rsidRPr="005242C1">
              <w:rPr>
                <w:lang w:val="en-GB"/>
              </w:rPr>
              <w:t xml:space="preserve"> </w:t>
            </w:r>
            <w:r w:rsidRPr="005242C1">
              <w:rPr>
                <w:i/>
                <w:noProof/>
                <w:sz w:val="18"/>
                <w:szCs w:val="18"/>
                <w:lang w:val="en-GB"/>
              </w:rPr>
              <w:t>Scopulariopsis asperula</w:t>
            </w:r>
          </w:p>
        </w:tc>
      </w:tr>
      <w:tr w:rsidR="00674FB2" w:rsidRPr="002F2D6D" w14:paraId="24E7BA34" w14:textId="77777777" w:rsidTr="0038188C">
        <w:trPr>
          <w:trHeight w:val="397"/>
        </w:trPr>
        <w:tc>
          <w:tcPr>
            <w:tcW w:w="4395" w:type="dxa"/>
            <w:shd w:val="clear" w:color="auto" w:fill="auto"/>
            <w:vAlign w:val="center"/>
          </w:tcPr>
          <w:p w14:paraId="5EC47898" w14:textId="6CEE4B12" w:rsidR="00674FB2" w:rsidRPr="00034E34" w:rsidRDefault="00674FB2" w:rsidP="00674FB2">
            <w:pPr>
              <w:spacing w:line="276" w:lineRule="auto"/>
              <w:rPr>
                <w:b/>
                <w:i/>
                <w:iCs/>
                <w:sz w:val="18"/>
                <w:szCs w:val="18"/>
              </w:rPr>
            </w:pPr>
            <w:r w:rsidRPr="00034E34">
              <w:rPr>
                <w:b/>
                <w:i/>
                <w:iCs/>
                <w:sz w:val="18"/>
                <w:szCs w:val="18"/>
              </w:rPr>
              <w:t xml:space="preserve">Scorias </w:t>
            </w:r>
            <w:r w:rsidRPr="00034E34">
              <w:rPr>
                <w:b/>
                <w:iCs/>
                <w:sz w:val="18"/>
                <w:szCs w:val="18"/>
              </w:rPr>
              <w:t xml:space="preserve">sp. </w:t>
            </w:r>
            <w:r w:rsidRPr="00034E34">
              <w:rPr>
                <w:iCs/>
                <w:sz w:val="18"/>
                <w:szCs w:val="18"/>
              </w:rPr>
              <w:t>Fr</w:t>
            </w:r>
            <w:r w:rsidRPr="00034E34">
              <w:rPr>
                <w:b/>
                <w:i/>
                <w:iCs/>
                <w:sz w:val="18"/>
                <w:szCs w:val="18"/>
              </w:rPr>
              <w:t>.</w:t>
            </w:r>
          </w:p>
        </w:tc>
        <w:tc>
          <w:tcPr>
            <w:tcW w:w="3391" w:type="dxa"/>
            <w:vAlign w:val="center"/>
          </w:tcPr>
          <w:p w14:paraId="32533696" w14:textId="4C129BCD" w:rsidR="00674FB2" w:rsidRPr="005242C1" w:rsidRDefault="00674FB2" w:rsidP="00674FB2">
            <w:pPr>
              <w:spacing w:line="276" w:lineRule="auto"/>
              <w:jc w:val="center"/>
              <w:rPr>
                <w:iCs/>
                <w:sz w:val="18"/>
                <w:szCs w:val="18"/>
              </w:rPr>
            </w:pPr>
            <w:r w:rsidRPr="005242C1">
              <w:rPr>
                <w:iCs/>
                <w:sz w:val="18"/>
                <w:szCs w:val="18"/>
              </w:rPr>
              <w:t>-</w:t>
            </w:r>
          </w:p>
        </w:tc>
        <w:tc>
          <w:tcPr>
            <w:tcW w:w="3392" w:type="dxa"/>
            <w:vAlign w:val="center"/>
          </w:tcPr>
          <w:p w14:paraId="3D61EA64" w14:textId="600C6C66" w:rsidR="00674FB2" w:rsidRPr="005242C1" w:rsidRDefault="00674FB2" w:rsidP="00674FB2">
            <w:pPr>
              <w:spacing w:line="276" w:lineRule="auto"/>
              <w:jc w:val="center"/>
              <w:rPr>
                <w:sz w:val="18"/>
                <w:szCs w:val="18"/>
              </w:rPr>
            </w:pPr>
            <w:r w:rsidRPr="005242C1">
              <w:rPr>
                <w:sz w:val="18"/>
                <w:szCs w:val="18"/>
                <w:lang w:val="en-GB"/>
              </w:rPr>
              <w:t>-</w:t>
            </w:r>
          </w:p>
        </w:tc>
        <w:tc>
          <w:tcPr>
            <w:tcW w:w="3392" w:type="dxa"/>
            <w:shd w:val="clear" w:color="auto" w:fill="auto"/>
            <w:vAlign w:val="center"/>
          </w:tcPr>
          <w:p w14:paraId="7069C642" w14:textId="03C6F4FB"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DD1D34" w14:paraId="5AB460F0" w14:textId="77777777" w:rsidTr="0038188C">
        <w:trPr>
          <w:trHeight w:val="397"/>
        </w:trPr>
        <w:tc>
          <w:tcPr>
            <w:tcW w:w="4395" w:type="dxa"/>
            <w:shd w:val="clear" w:color="auto" w:fill="auto"/>
            <w:vAlign w:val="center"/>
            <w:hideMark/>
          </w:tcPr>
          <w:p w14:paraId="5EAD4870" w14:textId="77777777" w:rsidR="00674FB2" w:rsidRPr="00034E34" w:rsidRDefault="00674FB2" w:rsidP="00674FB2">
            <w:pPr>
              <w:spacing w:line="276" w:lineRule="auto"/>
              <w:rPr>
                <w:b/>
                <w:i/>
                <w:iCs/>
                <w:sz w:val="18"/>
                <w:szCs w:val="18"/>
              </w:rPr>
            </w:pPr>
            <w:r w:rsidRPr="00034E34">
              <w:rPr>
                <w:b/>
                <w:i/>
                <w:iCs/>
                <w:sz w:val="18"/>
                <w:szCs w:val="18"/>
              </w:rPr>
              <w:t xml:space="preserve">Scytalidium </w:t>
            </w:r>
            <w:r w:rsidRPr="00034E34">
              <w:rPr>
                <w:b/>
                <w:iCs/>
                <w:sz w:val="18"/>
                <w:szCs w:val="18"/>
              </w:rPr>
              <w:t xml:space="preserve">sp. </w:t>
            </w:r>
            <w:r w:rsidRPr="00034E34">
              <w:rPr>
                <w:iCs/>
                <w:sz w:val="18"/>
                <w:szCs w:val="18"/>
              </w:rPr>
              <w:t>Pesante</w:t>
            </w:r>
          </w:p>
        </w:tc>
        <w:tc>
          <w:tcPr>
            <w:tcW w:w="3391" w:type="dxa"/>
            <w:vAlign w:val="center"/>
          </w:tcPr>
          <w:p w14:paraId="38C0C7D4" w14:textId="77777777" w:rsidR="00674FB2" w:rsidRPr="005242C1" w:rsidRDefault="00674FB2" w:rsidP="00674FB2">
            <w:pPr>
              <w:spacing w:line="276" w:lineRule="auto"/>
              <w:jc w:val="center"/>
              <w:rPr>
                <w:sz w:val="18"/>
                <w:szCs w:val="18"/>
              </w:rPr>
            </w:pPr>
            <w:r w:rsidRPr="005242C1">
              <w:rPr>
                <w:sz w:val="18"/>
                <w:szCs w:val="18"/>
              </w:rPr>
              <w:t>-</w:t>
            </w:r>
          </w:p>
        </w:tc>
        <w:tc>
          <w:tcPr>
            <w:tcW w:w="3392" w:type="dxa"/>
            <w:vAlign w:val="center"/>
          </w:tcPr>
          <w:p w14:paraId="56BEF35F" w14:textId="2C59A76A" w:rsidR="00674FB2" w:rsidRPr="005242C1" w:rsidRDefault="00674FB2" w:rsidP="00D85868">
            <w:pPr>
              <w:spacing w:line="276" w:lineRule="auto"/>
              <w:jc w:val="center"/>
              <w:rPr>
                <w:sz w:val="18"/>
                <w:szCs w:val="18"/>
                <w:lang w:val="en-GB"/>
              </w:rPr>
            </w:pPr>
            <w:r w:rsidRPr="005242C1">
              <w:rPr>
                <w:sz w:val="18"/>
                <w:szCs w:val="18"/>
              </w:rPr>
              <w:t xml:space="preserve">Portugal </w:t>
            </w:r>
            <w:r w:rsidRPr="005242C1">
              <w:rPr>
                <w:sz w:val="18"/>
                <w:szCs w:val="18"/>
                <w:lang w:val="en-GB"/>
              </w:rPr>
              <w:fldChar w:fldCharType="begin" w:fldLock="1"/>
            </w:r>
            <w:r w:rsidR="00B056A6">
              <w:rPr>
                <w:sz w:val="18"/>
                <w:szCs w:val="18"/>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39d599b8-0b6f-4475-8507-7171a2539884"]}],"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tcPr>
          <w:p w14:paraId="768B57CE" w14:textId="2583B602" w:rsidR="00674FB2" w:rsidRPr="005242C1" w:rsidRDefault="00674FB2" w:rsidP="00D85868">
            <w:pPr>
              <w:spacing w:line="276" w:lineRule="auto"/>
              <w:jc w:val="center"/>
              <w:rPr>
                <w:noProof/>
                <w:sz w:val="18"/>
                <w:szCs w:val="18"/>
                <w:lang w:val="en-GB"/>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mendeley":{"formattedCitation":"[4]","plainTextFormattedCitation":"[4]","previouslyFormattedCitation":"(Pinheiro 2014)"},"properties":{"noteIndex":0},"schema":"https://github.com/citation-style-language/schema/raw/master/csl-citation.json"}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w:t>
            </w:r>
            <w:r w:rsidRPr="005242C1">
              <w:rPr>
                <w:sz w:val="18"/>
                <w:szCs w:val="18"/>
                <w:lang w:val="en-GB"/>
              </w:rPr>
              <w:fldChar w:fldCharType="end"/>
            </w:r>
          </w:p>
        </w:tc>
      </w:tr>
      <w:tr w:rsidR="00674FB2" w:rsidRPr="00B056A6" w14:paraId="7C2ECBD9" w14:textId="77777777" w:rsidTr="0038188C">
        <w:trPr>
          <w:trHeight w:val="397"/>
        </w:trPr>
        <w:tc>
          <w:tcPr>
            <w:tcW w:w="4395" w:type="dxa"/>
            <w:shd w:val="clear" w:color="auto" w:fill="auto"/>
            <w:vAlign w:val="center"/>
          </w:tcPr>
          <w:p w14:paraId="0622BA66" w14:textId="1EF7C5BC" w:rsidR="00674FB2" w:rsidRPr="005C6923" w:rsidRDefault="00674FB2" w:rsidP="00674FB2">
            <w:pPr>
              <w:spacing w:line="276" w:lineRule="auto"/>
              <w:rPr>
                <w:iCs/>
                <w:sz w:val="18"/>
                <w:szCs w:val="18"/>
              </w:rPr>
            </w:pPr>
            <w:r w:rsidRPr="00DC1419">
              <w:rPr>
                <w:b/>
                <w:i/>
                <w:iCs/>
                <w:sz w:val="18"/>
                <w:szCs w:val="18"/>
              </w:rPr>
              <w:t>Serendipita</w:t>
            </w:r>
            <w:r>
              <w:rPr>
                <w:b/>
                <w:i/>
                <w:iCs/>
                <w:sz w:val="18"/>
                <w:szCs w:val="18"/>
              </w:rPr>
              <w:t xml:space="preserve"> </w:t>
            </w:r>
            <w:r>
              <w:rPr>
                <w:b/>
                <w:iCs/>
                <w:sz w:val="18"/>
                <w:szCs w:val="18"/>
              </w:rPr>
              <w:t xml:space="preserve">sp. </w:t>
            </w:r>
            <w:r>
              <w:rPr>
                <w:iCs/>
                <w:sz w:val="18"/>
                <w:szCs w:val="18"/>
              </w:rPr>
              <w:t>P. Roberts</w:t>
            </w:r>
          </w:p>
        </w:tc>
        <w:tc>
          <w:tcPr>
            <w:tcW w:w="3391" w:type="dxa"/>
            <w:vAlign w:val="center"/>
          </w:tcPr>
          <w:p w14:paraId="7D55974B" w14:textId="7E2267DA" w:rsidR="00674FB2" w:rsidRPr="005242C1" w:rsidRDefault="00674FB2" w:rsidP="00674FB2">
            <w:pPr>
              <w:spacing w:line="276" w:lineRule="auto"/>
              <w:jc w:val="center"/>
              <w:rPr>
                <w:sz w:val="18"/>
                <w:szCs w:val="18"/>
              </w:rPr>
            </w:pPr>
            <w:r w:rsidRPr="005242C1">
              <w:rPr>
                <w:iCs/>
                <w:sz w:val="18"/>
                <w:szCs w:val="18"/>
              </w:rPr>
              <w:t>-</w:t>
            </w:r>
          </w:p>
        </w:tc>
        <w:tc>
          <w:tcPr>
            <w:tcW w:w="3392" w:type="dxa"/>
            <w:vAlign w:val="center"/>
          </w:tcPr>
          <w:p w14:paraId="579A19F2" w14:textId="08F70C5C" w:rsidR="00674FB2" w:rsidRPr="005242C1" w:rsidRDefault="00674FB2" w:rsidP="00674FB2">
            <w:pPr>
              <w:spacing w:line="276" w:lineRule="auto"/>
              <w:jc w:val="center"/>
              <w:rPr>
                <w:sz w:val="18"/>
                <w:szCs w:val="18"/>
              </w:rPr>
            </w:pPr>
            <w:r w:rsidRPr="005242C1">
              <w:rPr>
                <w:sz w:val="18"/>
                <w:szCs w:val="18"/>
                <w:lang w:val="en-GB"/>
              </w:rPr>
              <w:t>-</w:t>
            </w:r>
          </w:p>
        </w:tc>
        <w:tc>
          <w:tcPr>
            <w:tcW w:w="3392" w:type="dxa"/>
            <w:shd w:val="clear" w:color="auto" w:fill="auto"/>
            <w:vAlign w:val="center"/>
          </w:tcPr>
          <w:p w14:paraId="4DE242F0" w14:textId="4ECA3DCE"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DD1D34" w14:paraId="1F0ABA9B" w14:textId="77777777" w:rsidTr="0038188C">
        <w:trPr>
          <w:trHeight w:val="397"/>
        </w:trPr>
        <w:tc>
          <w:tcPr>
            <w:tcW w:w="4395" w:type="dxa"/>
            <w:shd w:val="clear" w:color="auto" w:fill="auto"/>
            <w:vAlign w:val="center"/>
            <w:hideMark/>
          </w:tcPr>
          <w:p w14:paraId="54F7AEA1" w14:textId="77777777" w:rsidR="00674FB2" w:rsidRPr="005C6923" w:rsidRDefault="00674FB2" w:rsidP="00674FB2">
            <w:pPr>
              <w:spacing w:line="276" w:lineRule="auto"/>
              <w:rPr>
                <w:b/>
                <w:i/>
                <w:iCs/>
                <w:sz w:val="18"/>
                <w:szCs w:val="18"/>
              </w:rPr>
            </w:pPr>
            <w:r w:rsidRPr="005C6923">
              <w:rPr>
                <w:b/>
                <w:i/>
                <w:iCs/>
                <w:sz w:val="18"/>
                <w:szCs w:val="18"/>
              </w:rPr>
              <w:t xml:space="preserve">Sepedonium </w:t>
            </w:r>
            <w:r w:rsidRPr="005C6923">
              <w:rPr>
                <w:b/>
                <w:iCs/>
                <w:sz w:val="18"/>
                <w:szCs w:val="18"/>
              </w:rPr>
              <w:t>sp.</w:t>
            </w:r>
            <w:r w:rsidRPr="005C6923">
              <w:rPr>
                <w:b/>
                <w:i/>
                <w:iCs/>
                <w:sz w:val="18"/>
                <w:szCs w:val="18"/>
              </w:rPr>
              <w:t xml:space="preserve"> </w:t>
            </w:r>
            <w:proofErr w:type="gramStart"/>
            <w:r w:rsidRPr="005C6923">
              <w:rPr>
                <w:sz w:val="18"/>
                <w:szCs w:val="18"/>
              </w:rPr>
              <w:t>Link</w:t>
            </w:r>
            <w:proofErr w:type="gramEnd"/>
          </w:p>
        </w:tc>
        <w:tc>
          <w:tcPr>
            <w:tcW w:w="3391" w:type="dxa"/>
            <w:vAlign w:val="center"/>
          </w:tcPr>
          <w:p w14:paraId="3CF32F5B" w14:textId="06FA3890" w:rsidR="00674FB2" w:rsidRPr="005242C1" w:rsidRDefault="00674FB2" w:rsidP="00D85868">
            <w:pPr>
              <w:spacing w:line="276" w:lineRule="auto"/>
              <w:jc w:val="center"/>
              <w:rPr>
                <w:sz w:val="18"/>
                <w:szCs w:val="18"/>
                <w:lang w:val="en-GB"/>
              </w:rPr>
            </w:pPr>
            <w:r w:rsidRPr="005242C1">
              <w:rPr>
                <w:sz w:val="18"/>
                <w:szCs w:val="18"/>
              </w:rPr>
              <w:t xml:space="preserve">Argentina </w:t>
            </w:r>
            <w:r w:rsidRPr="005242C1">
              <w:rPr>
                <w:sz w:val="18"/>
                <w:szCs w:val="18"/>
                <w:lang w:val="en-GB"/>
              </w:rPr>
              <w:fldChar w:fldCharType="begin" w:fldLock="1"/>
            </w:r>
            <w:r w:rsidR="00B056A6">
              <w:rPr>
                <w:sz w:val="18"/>
                <w:szCs w:val="18"/>
              </w:rPr>
              <w:instrText>ADDIN CSL_CITATION {"citationItems":[{"id":"ITEM-1","itemData":{"abstract":"Este artículo analiza los hongos presentes en una biblioteca científica si-tuada en un centro de investigación (el cual trabaja con microorganismos) en Tucu-mán, Argentina, desde Febrero del 2000 a Enero del 2001. Se identificaron 33 géne-ros, además de las levaduras y de los hongos clasificados como Mycelia sterilia y Basidiomycetes. Los géneros que presentaron la mayor frecuencia fueron Cladospo-rium sp. (30.1%), Fusarium sp (8.6%), Alternaria sp. (8.4%), Acremonium sp. (6.4%) y Aspergillus sp. (5.5%). La mayor cantidad de esporas fúngicas fue obser-vada en Octubre y la mínima en Julio. La temperatura estuvo entre 16,5 y 28,5ºC. El género Cladosporium sp. fue aislado en todos los meses muestreados. Este género predominó en Febrero (19.6%), junto a Alternaria sp., Mayo (29.6%), Junio (35.7%), Julio (33.3%), Agosto (40%), septiembre (27.5%) y octubre (51.3%), mientras que Acremonium sp. predominó en Marzo (26.5%), Ceratosporium sp. en Abril (20.4%) y los Basidiomycetes en Noviembre (17.6%). Además, Alternaria sp. fue el más abundante en Diciembre (20%) y Enero (35.9%). A pesar del uso de un muestreo no volumétrico, este estudio provee una información útil sobre la inciden-cia de los hongos ambientales en la biblioteca testada. Sabiendo que su presencia es incuestionable y difícil de erradicar, son necesarias futuras investigaciones para examinar los efectos de su exposición sobre los problemas de salud relacionados. Palabras claves: Hongos; ambiente interno; sistema de placa de Petri abierta.","author":[{"dropping-particle":"","family":"Bueno","given":"Dante J","non-dropping-particle":"","parse-names":false,"suffix":""},{"dropping-particle":"","family":"Silva","given":"Julio O","non-dropping-particle":"","parse-names":false,"suffix":""},{"dropping-particle":"","family":"Oliver","given":"Guillermo","non-dropping-particle":"","parse-names":false,"suffix":""}],"container-title":"Anales de Documentación","id":"ITEM-1","issue":"051","issued":{"date-parts":[["2003"]]},"page":"27-34","title":"Hongos ambientales en una biblioteca: un año de estudio","type":"article-journal"},"uris":["http://www.mendeley.com/documents/?uuid=e47a8f41-e665-4013-aecd-1b47d19e3e78","http://www.mendeley.com/documents/?uuid=d73e2b1f-6a25-4f39-94a2-1d24234aab96"]}],"mendeley":{"formattedCitation":"[2]","plainTextFormattedCitation":"[2]","previouslyFormattedCitation":"(Bueno et al. 2003)"},"properties":{"noteIndex":0},"schema":"https://github.com/citation-style-language/schema/raw/master/csl-citation.json"}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w:t>
            </w:r>
            <w:r w:rsidRPr="005242C1">
              <w:rPr>
                <w:sz w:val="18"/>
                <w:szCs w:val="18"/>
                <w:lang w:val="en-GB"/>
              </w:rPr>
              <w:fldChar w:fldCharType="end"/>
            </w:r>
          </w:p>
        </w:tc>
        <w:tc>
          <w:tcPr>
            <w:tcW w:w="3392" w:type="dxa"/>
            <w:vAlign w:val="center"/>
          </w:tcPr>
          <w:p w14:paraId="586C79DE"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hideMark/>
          </w:tcPr>
          <w:p w14:paraId="548C223F" w14:textId="77777777" w:rsidR="00674FB2" w:rsidRPr="005242C1" w:rsidRDefault="00674FB2" w:rsidP="00674FB2">
            <w:pPr>
              <w:spacing w:line="276" w:lineRule="auto"/>
              <w:jc w:val="center"/>
              <w:rPr>
                <w:noProof/>
                <w:sz w:val="18"/>
                <w:szCs w:val="18"/>
                <w:lang w:val="en-GB"/>
              </w:rPr>
            </w:pPr>
            <w:r w:rsidRPr="005242C1">
              <w:rPr>
                <w:noProof/>
                <w:sz w:val="18"/>
                <w:szCs w:val="18"/>
                <w:lang w:val="en-GB"/>
              </w:rPr>
              <w:t>-</w:t>
            </w:r>
          </w:p>
        </w:tc>
      </w:tr>
      <w:tr w:rsidR="00674FB2" w:rsidRPr="00B056A6" w14:paraId="14E40B26" w14:textId="77777777" w:rsidTr="0038188C">
        <w:trPr>
          <w:trHeight w:val="397"/>
        </w:trPr>
        <w:tc>
          <w:tcPr>
            <w:tcW w:w="4395" w:type="dxa"/>
            <w:shd w:val="clear" w:color="auto" w:fill="auto"/>
            <w:vAlign w:val="center"/>
          </w:tcPr>
          <w:p w14:paraId="1F00AF0B" w14:textId="6C8E6DE2" w:rsidR="00674FB2" w:rsidRPr="00DC1419" w:rsidRDefault="00674FB2" w:rsidP="00674FB2">
            <w:pPr>
              <w:spacing w:line="276" w:lineRule="auto"/>
              <w:rPr>
                <w:iCs/>
                <w:sz w:val="18"/>
                <w:szCs w:val="18"/>
                <w:lang w:val="en-GB"/>
              </w:rPr>
            </w:pPr>
            <w:r w:rsidRPr="00DC1419">
              <w:rPr>
                <w:b/>
                <w:i/>
                <w:iCs/>
                <w:sz w:val="18"/>
                <w:szCs w:val="18"/>
                <w:lang w:val="en-GB"/>
              </w:rPr>
              <w:t>Simocybe</w:t>
            </w:r>
            <w:r>
              <w:rPr>
                <w:b/>
                <w:i/>
                <w:iCs/>
                <w:sz w:val="18"/>
                <w:szCs w:val="18"/>
                <w:lang w:val="en-GB"/>
              </w:rPr>
              <w:t xml:space="preserve"> </w:t>
            </w:r>
            <w:r w:rsidRPr="00BE01E0">
              <w:rPr>
                <w:b/>
                <w:iCs/>
                <w:sz w:val="18"/>
                <w:szCs w:val="18"/>
                <w:lang w:val="en-GB"/>
              </w:rPr>
              <w:t>sp</w:t>
            </w:r>
            <w:r w:rsidRPr="00DC1419">
              <w:rPr>
                <w:b/>
                <w:iCs/>
                <w:sz w:val="18"/>
                <w:szCs w:val="18"/>
                <w:lang w:val="en-GB"/>
              </w:rPr>
              <w:t>.</w:t>
            </w:r>
            <w:r>
              <w:rPr>
                <w:b/>
                <w:i/>
                <w:iCs/>
                <w:sz w:val="18"/>
                <w:szCs w:val="18"/>
                <w:lang w:val="en-GB"/>
              </w:rPr>
              <w:t xml:space="preserve"> </w:t>
            </w:r>
            <w:r>
              <w:rPr>
                <w:iCs/>
                <w:sz w:val="18"/>
                <w:szCs w:val="18"/>
                <w:lang w:val="en-GB"/>
              </w:rPr>
              <w:t>P. Karst.</w:t>
            </w:r>
          </w:p>
        </w:tc>
        <w:tc>
          <w:tcPr>
            <w:tcW w:w="3391" w:type="dxa"/>
            <w:vAlign w:val="center"/>
          </w:tcPr>
          <w:p w14:paraId="7847FBC1" w14:textId="18F88B18"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7C92153E" w14:textId="11FCDD41"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0B45EEBA" w14:textId="0BBF17DB" w:rsidR="00674FB2" w:rsidRPr="005242C1" w:rsidRDefault="00D57A52" w:rsidP="00D85868">
            <w:pPr>
              <w:spacing w:line="276" w:lineRule="auto"/>
              <w:jc w:val="center"/>
              <w:rPr>
                <w:noProof/>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DD1D34" w14:paraId="1E85C7C7" w14:textId="77777777" w:rsidTr="0038188C">
        <w:trPr>
          <w:trHeight w:val="397"/>
        </w:trPr>
        <w:tc>
          <w:tcPr>
            <w:tcW w:w="4395" w:type="dxa"/>
            <w:shd w:val="clear" w:color="auto" w:fill="auto"/>
            <w:vAlign w:val="center"/>
            <w:hideMark/>
          </w:tcPr>
          <w:p w14:paraId="79A59F7A" w14:textId="77777777" w:rsidR="00674FB2" w:rsidRPr="00DD1D34" w:rsidRDefault="00674FB2" w:rsidP="00674FB2">
            <w:pPr>
              <w:spacing w:line="276" w:lineRule="auto"/>
              <w:rPr>
                <w:b/>
                <w:i/>
                <w:iCs/>
                <w:sz w:val="18"/>
                <w:szCs w:val="18"/>
                <w:lang w:val="en-GB"/>
              </w:rPr>
            </w:pPr>
            <w:r w:rsidRPr="00DD1D34">
              <w:rPr>
                <w:b/>
                <w:i/>
                <w:iCs/>
                <w:sz w:val="18"/>
                <w:szCs w:val="18"/>
                <w:lang w:val="en-GB"/>
              </w:rPr>
              <w:lastRenderedPageBreak/>
              <w:t xml:space="preserve">Skeletocutis </w:t>
            </w:r>
            <w:r w:rsidRPr="00DD1D34">
              <w:rPr>
                <w:b/>
                <w:iCs/>
                <w:sz w:val="18"/>
                <w:szCs w:val="18"/>
                <w:lang w:val="en-GB"/>
              </w:rPr>
              <w:t>sp.</w:t>
            </w:r>
            <w:r w:rsidRPr="00DD1D34">
              <w:rPr>
                <w:b/>
                <w:lang w:val="en-GB"/>
              </w:rPr>
              <w:t xml:space="preserve"> </w:t>
            </w:r>
            <w:r w:rsidRPr="00AD13CA">
              <w:rPr>
                <w:iCs/>
                <w:sz w:val="18"/>
                <w:szCs w:val="18"/>
                <w:lang w:val="en-GB"/>
              </w:rPr>
              <w:t>Kotlába &amp; Pouzar</w:t>
            </w:r>
          </w:p>
        </w:tc>
        <w:tc>
          <w:tcPr>
            <w:tcW w:w="3391" w:type="dxa"/>
            <w:vAlign w:val="center"/>
          </w:tcPr>
          <w:p w14:paraId="61E3FCFC"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026D3E85"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3404282B" w14:textId="6F9477FC" w:rsidR="00674FB2" w:rsidRPr="005242C1" w:rsidRDefault="00674FB2" w:rsidP="00D85868">
            <w:pPr>
              <w:spacing w:line="276" w:lineRule="auto"/>
              <w:jc w:val="center"/>
              <w:rPr>
                <w:noProof/>
                <w:sz w:val="18"/>
                <w:szCs w:val="18"/>
                <w:lang w:val="en-GB"/>
              </w:rPr>
            </w:pPr>
            <w:r w:rsidRPr="005242C1">
              <w:rPr>
                <w:noProof/>
                <w:sz w:val="18"/>
                <w:szCs w:val="18"/>
                <w:lang w:val="en-GB"/>
              </w:rPr>
              <w:t xml:space="preserve">Portugal </w:t>
            </w:r>
            <w:r w:rsidRPr="005242C1">
              <w:rPr>
                <w:noProof/>
                <w:sz w:val="18"/>
                <w:szCs w:val="18"/>
                <w:lang w:val="en-GB"/>
              </w:rPr>
              <w:fldChar w:fldCharType="begin" w:fldLock="1"/>
            </w:r>
            <w:r w:rsidR="00B056A6">
              <w:rPr>
                <w:noProof/>
                <w:sz w:val="18"/>
                <w:szCs w:val="18"/>
                <w:lang w:val="en-GB"/>
              </w:rPr>
              <w:instrText>ADDIN CSL_CITATION {"citationItems":[{"id":"ITEM-1","itemData":{"DOI":"10.1016/j.ibiod.2009.03.010","ISBN":"0964-8305","abstract":"This multidisciplinary research combines knowledge in molecular biology with fungal morphology, aiming at the identification of infecting fungi from historical documents on the Archive of the University of Coimbra. The identification of infecting fungi on several bibliographic documents and support materials was based both on ribosomal DNA loci amplification and sequencing, and morphological identification, using macro- and microscopical traits. A high fungal diversity was found in all types of support: parchment. laid-paper and wood-pulp paper. Fourteen fungal genera were isolated, identified, and kept in culture. The most frequent were Cladosporium, Penicillium and Aspergillus, and other less frequent genera, such as Alternaria, Botrytis, Chaetomium, Chromelosporium, Epicoccum, Phlebiopsys and Toxicocladosporium were also present. Within these genera, 20 different species were identified, from which 15 were found only in a single support type. Cladosporium cladosporioides and Penicillium chrysogenum were the only species present in all support types. (C) 2009 Elsevier Ltd. All rights reserved.","author":[{"dropping-particle":"","family":"Mesquita","given":"N","non-dropping-particle":"","parse-names":false,"suffix":""},{"dropping-particle":"","family":"Portugal","given":"A","non-dropping-particle":"","parse-names":false,"suffix":""},{"dropping-particle":"","family":"Videira","given":"S","non-dropping-particle":"","parse-names":false,"suffix":""},{"dropping-particle":"","family":"Rodriguez-Echeverria","given":"S","non-dropping-particle":"","parse-names":false,"suffix":""},{"dropping-particle":"","family":"Bandeira","given":"A M L","non-dropping-particle":"","parse-names":false,"suffix":""},{"dropping-particle":"","family":"Santos","given":"M J A","non-dropping-particle":"","parse-names":false,"suffix":""},{"dropping-particle":"","family":"Freitas","given":"H","non-dropping-particle":"","parse-names":false,"suffix":""}],"container-title":"International Biodeterioration &amp; Biodegradation","id":"ITEM-1","issue":"5","issued":{"date-parts":[["2009"]]},"language":"English","note":"Cited References Count:27|ELSEVIER SCI LTD|THE BOULEVARD, LANGFORD LANE, KIDLINGTON, OXFORD OX5 1GB, OXON, ENGLAND","page":"626-629","title":"Fungal diversity in ancient documents. A case study on the Archive of the University of Coimbra","type":"article-journal","volume":"63"},"uris":["http://www.mendeley.com/documents/?uuid=a9ed6800-21ab-4603-a4b7-75acd2eeaabe"]}],"mendeley":{"formattedCitation":"[38]","plainTextFormattedCitation":"[38]","previouslyFormattedCitation":"(Mesquita et al. 2009)"},"properties":{"noteIndex":0},"schema":"https://github.com/citation-style-language/schema/raw/master/csl-citation.json"}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[38]</w:t>
            </w:r>
            <w:r w:rsidRPr="005242C1">
              <w:rPr>
                <w:noProof/>
                <w:sz w:val="18"/>
                <w:szCs w:val="18"/>
                <w:lang w:val="en-GB"/>
              </w:rPr>
              <w:fldChar w:fldCharType="end"/>
            </w:r>
          </w:p>
        </w:tc>
      </w:tr>
      <w:tr w:rsidR="00674FB2" w:rsidRPr="00B056A6" w14:paraId="632EB50A" w14:textId="77777777" w:rsidTr="0038188C">
        <w:trPr>
          <w:trHeight w:val="397"/>
        </w:trPr>
        <w:tc>
          <w:tcPr>
            <w:tcW w:w="4395" w:type="dxa"/>
            <w:shd w:val="clear" w:color="auto" w:fill="auto"/>
            <w:vAlign w:val="center"/>
          </w:tcPr>
          <w:p w14:paraId="276201DC" w14:textId="591F3072" w:rsidR="00674FB2" w:rsidRPr="00807892" w:rsidRDefault="00674FB2" w:rsidP="00674FB2">
            <w:pPr>
              <w:spacing w:line="276" w:lineRule="auto"/>
              <w:rPr>
                <w:b/>
                <w:i/>
                <w:iCs/>
                <w:sz w:val="18"/>
                <w:szCs w:val="18"/>
              </w:rPr>
            </w:pPr>
            <w:r w:rsidRPr="00807892">
              <w:rPr>
                <w:b/>
                <w:i/>
                <w:iCs/>
                <w:sz w:val="18"/>
                <w:szCs w:val="18"/>
              </w:rPr>
              <w:t xml:space="preserve">Sordaria </w:t>
            </w:r>
            <w:r w:rsidRPr="00807892">
              <w:rPr>
                <w:b/>
                <w:iCs/>
                <w:sz w:val="18"/>
                <w:szCs w:val="18"/>
              </w:rPr>
              <w:t>sp.</w:t>
            </w:r>
            <w:r w:rsidRPr="00807892">
              <w:rPr>
                <w:iCs/>
                <w:sz w:val="18"/>
                <w:szCs w:val="18"/>
              </w:rPr>
              <w:t xml:space="preserve"> Ces. &amp; De Not.</w:t>
            </w:r>
          </w:p>
        </w:tc>
        <w:tc>
          <w:tcPr>
            <w:tcW w:w="3391" w:type="dxa"/>
            <w:vAlign w:val="center"/>
          </w:tcPr>
          <w:p w14:paraId="75EE2BC3" w14:textId="6FEEBF7A" w:rsidR="00674FB2" w:rsidRPr="005242C1" w:rsidRDefault="00674FB2" w:rsidP="00674FB2">
            <w:pPr>
              <w:spacing w:line="276" w:lineRule="auto"/>
              <w:jc w:val="center"/>
              <w:rPr>
                <w:sz w:val="18"/>
                <w:szCs w:val="18"/>
              </w:rPr>
            </w:pPr>
            <w:r w:rsidRPr="005242C1">
              <w:rPr>
                <w:iCs/>
                <w:sz w:val="18"/>
                <w:szCs w:val="18"/>
              </w:rPr>
              <w:t>-</w:t>
            </w:r>
          </w:p>
        </w:tc>
        <w:tc>
          <w:tcPr>
            <w:tcW w:w="3392" w:type="dxa"/>
            <w:vAlign w:val="center"/>
          </w:tcPr>
          <w:p w14:paraId="4D11C5AF" w14:textId="3534A42E" w:rsidR="00674FB2" w:rsidRPr="005242C1" w:rsidRDefault="00674FB2" w:rsidP="00674FB2">
            <w:pPr>
              <w:spacing w:line="276" w:lineRule="auto"/>
              <w:jc w:val="center"/>
              <w:rPr>
                <w:sz w:val="18"/>
                <w:szCs w:val="18"/>
              </w:rPr>
            </w:pPr>
            <w:r w:rsidRPr="005242C1">
              <w:rPr>
                <w:sz w:val="18"/>
                <w:szCs w:val="18"/>
                <w:lang w:val="en-GB"/>
              </w:rPr>
              <w:t>-</w:t>
            </w:r>
          </w:p>
        </w:tc>
        <w:tc>
          <w:tcPr>
            <w:tcW w:w="3392" w:type="dxa"/>
            <w:shd w:val="clear" w:color="auto" w:fill="auto"/>
            <w:vAlign w:val="center"/>
          </w:tcPr>
          <w:p w14:paraId="3DD9AF81" w14:textId="7901A2BF" w:rsidR="00674FB2" w:rsidRPr="005242C1" w:rsidRDefault="00D57A52" w:rsidP="00D85868">
            <w:pPr>
              <w:spacing w:line="276" w:lineRule="auto"/>
              <w:jc w:val="center"/>
              <w:rPr>
                <w:noProof/>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3E6D27" w14:paraId="2993BDED" w14:textId="77777777" w:rsidTr="005D7B64">
        <w:trPr>
          <w:trHeight w:val="397"/>
        </w:trPr>
        <w:tc>
          <w:tcPr>
            <w:tcW w:w="4395" w:type="dxa"/>
            <w:shd w:val="clear" w:color="auto" w:fill="auto"/>
            <w:vAlign w:val="center"/>
          </w:tcPr>
          <w:p w14:paraId="054D72A3" w14:textId="298D8466" w:rsidR="00674FB2" w:rsidRPr="00807892" w:rsidRDefault="00674FB2" w:rsidP="00674FB2">
            <w:pPr>
              <w:spacing w:line="276" w:lineRule="auto"/>
              <w:rPr>
                <w:b/>
                <w:i/>
                <w:iCs/>
                <w:sz w:val="18"/>
                <w:szCs w:val="18"/>
              </w:rPr>
            </w:pPr>
            <w:r w:rsidRPr="00674FB2">
              <w:rPr>
                <w:b/>
                <w:i/>
                <w:iCs/>
                <w:sz w:val="18"/>
                <w:szCs w:val="18"/>
              </w:rPr>
              <w:t xml:space="preserve">Spicaria </w:t>
            </w:r>
            <w:r>
              <w:rPr>
                <w:b/>
                <w:iCs/>
                <w:sz w:val="18"/>
                <w:szCs w:val="18"/>
              </w:rPr>
              <w:t xml:space="preserve">sp. </w:t>
            </w:r>
            <w:r w:rsidRPr="00674FB2">
              <w:rPr>
                <w:iCs/>
                <w:sz w:val="18"/>
                <w:szCs w:val="18"/>
              </w:rPr>
              <w:t>Harting</w:t>
            </w:r>
          </w:p>
        </w:tc>
        <w:tc>
          <w:tcPr>
            <w:tcW w:w="10175" w:type="dxa"/>
            <w:gridSpan w:val="3"/>
            <w:vAlign w:val="center"/>
          </w:tcPr>
          <w:p w14:paraId="505A0C39" w14:textId="17D839AB" w:rsidR="00674FB2" w:rsidRPr="005242C1" w:rsidRDefault="00674FB2" w:rsidP="00674FB2">
            <w:pPr>
              <w:spacing w:line="276" w:lineRule="auto"/>
              <w:jc w:val="center"/>
              <w:rPr>
                <w:i/>
                <w:sz w:val="18"/>
                <w:szCs w:val="18"/>
                <w:lang w:val="en-GB"/>
              </w:rPr>
            </w:pPr>
            <w:r w:rsidRPr="005242C1">
              <w:rPr>
                <w:i/>
                <w:sz w:val="18"/>
                <w:szCs w:val="18"/>
                <w:lang w:val="en-GB"/>
              </w:rPr>
              <w:t>See current name: Clonostachys</w:t>
            </w:r>
          </w:p>
        </w:tc>
      </w:tr>
      <w:tr w:rsidR="00674FB2" w:rsidRPr="00B056A6" w14:paraId="4DBCC008" w14:textId="77777777" w:rsidTr="0038188C">
        <w:trPr>
          <w:trHeight w:val="397"/>
        </w:trPr>
        <w:tc>
          <w:tcPr>
            <w:tcW w:w="4395" w:type="dxa"/>
            <w:shd w:val="clear" w:color="auto" w:fill="auto"/>
            <w:vAlign w:val="center"/>
          </w:tcPr>
          <w:p w14:paraId="6CD9FB35" w14:textId="71341547" w:rsidR="00674FB2" w:rsidRPr="00DD1D34" w:rsidRDefault="00674FB2" w:rsidP="00674FB2">
            <w:pPr>
              <w:spacing w:line="276" w:lineRule="auto"/>
              <w:rPr>
                <w:b/>
                <w:i/>
                <w:iCs/>
                <w:sz w:val="18"/>
                <w:szCs w:val="18"/>
                <w:lang w:val="en-GB"/>
              </w:rPr>
            </w:pPr>
            <w:r w:rsidRPr="0044588C">
              <w:rPr>
                <w:b/>
                <w:i/>
                <w:iCs/>
                <w:sz w:val="18"/>
                <w:szCs w:val="18"/>
                <w:lang w:val="en-GB"/>
              </w:rPr>
              <w:t xml:space="preserve">Sporidiobolus pararoseus </w:t>
            </w:r>
            <w:r w:rsidRPr="0044588C">
              <w:rPr>
                <w:iCs/>
                <w:sz w:val="18"/>
                <w:szCs w:val="18"/>
                <w:lang w:val="en-GB"/>
              </w:rPr>
              <w:t>Fell &amp; Tallman</w:t>
            </w:r>
          </w:p>
        </w:tc>
        <w:tc>
          <w:tcPr>
            <w:tcW w:w="3391" w:type="dxa"/>
            <w:vAlign w:val="center"/>
          </w:tcPr>
          <w:p w14:paraId="0186FEBE" w14:textId="040E2CB9" w:rsidR="00674FB2" w:rsidRPr="005242C1" w:rsidRDefault="00674FB2"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Journal","id":"ITEM-1","issue":"3","issued":{"date-parts":[["2016"]]},"page":"397-407","title":"Fungal secondary metabolite analysis applied to Cultural Heritage: the case of a contaminated library in Venice","type":"article-journal","volume":"9"},"uris":["http://www.mendeley.com/documents/?uuid=ac26feea-eae3-4c2d-b7c6-d722b65e9507"]}],"mendeley":{"formattedCitation":"[20]","plainTextFormattedCitation":"[20]","previouslyFormattedCitation":"(Micheluz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[20]</w:t>
            </w:r>
            <w:r w:rsidRPr="005242C1">
              <w:rPr>
                <w:sz w:val="18"/>
                <w:szCs w:val="18"/>
                <w:lang w:val="en-GB"/>
              </w:rPr>
              <w:fldChar w:fldCharType="end"/>
            </w:r>
          </w:p>
        </w:tc>
        <w:tc>
          <w:tcPr>
            <w:tcW w:w="3392" w:type="dxa"/>
            <w:vAlign w:val="center"/>
          </w:tcPr>
          <w:p w14:paraId="32E77473" w14:textId="3A12D820"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746B26CF" w14:textId="7FFA1974" w:rsidR="00674FB2" w:rsidRPr="005242C1" w:rsidRDefault="00674FB2" w:rsidP="00674FB2">
            <w:pPr>
              <w:spacing w:line="276" w:lineRule="auto"/>
              <w:jc w:val="center"/>
              <w:rPr>
                <w:noProof/>
                <w:sz w:val="18"/>
                <w:szCs w:val="18"/>
                <w:lang w:val="en-GB"/>
              </w:rPr>
            </w:pPr>
            <w:r w:rsidRPr="005242C1">
              <w:rPr>
                <w:noProof/>
                <w:sz w:val="18"/>
                <w:szCs w:val="18"/>
                <w:lang w:val="en-GB"/>
              </w:rPr>
              <w:t>-</w:t>
            </w:r>
          </w:p>
        </w:tc>
      </w:tr>
      <w:tr w:rsidR="00674FB2" w:rsidRPr="00257FEF" w14:paraId="5FEAEEDA" w14:textId="77777777" w:rsidTr="0038188C">
        <w:trPr>
          <w:trHeight w:val="397"/>
        </w:trPr>
        <w:tc>
          <w:tcPr>
            <w:tcW w:w="4395" w:type="dxa"/>
            <w:shd w:val="clear" w:color="auto" w:fill="auto"/>
            <w:vAlign w:val="center"/>
          </w:tcPr>
          <w:p w14:paraId="0C74C0BB" w14:textId="489C0439" w:rsidR="00674FB2" w:rsidRPr="00C82B40" w:rsidRDefault="00674FB2" w:rsidP="00674FB2">
            <w:pPr>
              <w:spacing w:line="276" w:lineRule="auto"/>
              <w:rPr>
                <w:b/>
                <w:i/>
                <w:iCs/>
                <w:sz w:val="18"/>
                <w:szCs w:val="18"/>
                <w:lang w:val="en-GB"/>
              </w:rPr>
            </w:pPr>
            <w:r>
              <w:rPr>
                <w:b/>
                <w:i/>
                <w:iCs/>
                <w:sz w:val="18"/>
                <w:szCs w:val="18"/>
                <w:lang w:val="en-GB"/>
              </w:rPr>
              <w:t>Sporobolomyces roseus</w:t>
            </w:r>
            <w:r w:rsidRPr="00C82B40">
              <w:rPr>
                <w:b/>
                <w:i/>
                <w:iCs/>
                <w:sz w:val="18"/>
                <w:szCs w:val="18"/>
                <w:lang w:val="en-GB"/>
              </w:rPr>
              <w:t xml:space="preserve"> </w:t>
            </w:r>
            <w:r>
              <w:rPr>
                <w:iCs/>
                <w:sz w:val="18"/>
                <w:szCs w:val="18"/>
                <w:lang w:val="en-GB"/>
              </w:rPr>
              <w:t>Kluyver &amp; C.B. Niel</w:t>
            </w:r>
          </w:p>
        </w:tc>
        <w:tc>
          <w:tcPr>
            <w:tcW w:w="3391" w:type="dxa"/>
            <w:vAlign w:val="center"/>
          </w:tcPr>
          <w:p w14:paraId="761289BE" w14:textId="57B75352" w:rsidR="00674FB2" w:rsidRPr="005242C1" w:rsidRDefault="00674FB2" w:rsidP="00D85868">
            <w:pPr>
              <w:spacing w:line="276" w:lineRule="auto"/>
              <w:jc w:val="center"/>
              <w:rPr>
                <w:sz w:val="18"/>
                <w:szCs w:val="18"/>
                <w:lang w:val="en-GB"/>
              </w:rPr>
            </w:pPr>
            <w:r w:rsidRPr="005242C1">
              <w:rPr>
                <w:sz w:val="18"/>
                <w:szCs w:val="18"/>
                <w:lang w:val="en-GB"/>
              </w:rPr>
              <w:t xml:space="preserve">Cuba </w:t>
            </w:r>
            <w:r w:rsidRPr="005242C1">
              <w:rPr>
                <w:sz w:val="18"/>
                <w:szCs w:val="18"/>
                <w:lang w:val="en-GB"/>
              </w:rPr>
              <w:fldChar w:fldCharType="begin" w:fldLock="1"/>
            </w:r>
            <w:r w:rsidR="00B056A6">
              <w:rPr>
                <w:sz w:val="18"/>
                <w:szCs w:val="18"/>
                <w:lang w:val="en-GB"/>
              </w:rPr>
              <w:instrText>ADDIN CSL_CITATION {"citationItems":[{"id":"ITEM-1","itemData":{"DOI":"10.1007/s10453-016-9429-3","ISSN":"15733025","abstract":"The aim of this study was to analyze the viable fungi in the air of\nindoor environments of the National Archive of the Republic of Cuba\n(NARC). The samples were taken in fifteen areas (five points for the\nthree floors) at 2 days (rainy and dry seasons) using a biocolector SAS\nin 3 h: 10:00 a.m., 1:00 p.m. and 4:00 p.m. The fungal concentration was\nindicated as colony forming units per cubic meter of air (cfu/m(3) of\nair). It was concluded that indoor air of the NARC was not polluted due\nto the average fungal concentration that was obtained (59 and 327\ncfu/m(3) of air in rainy and dry seasons, respectively). In front of the\nelectric transformers, the fungal concentration was significantly higher\nthan those obtained along the corridors of the lower-ground floor. A\ntrend to the increasing of fungal concentration was observed: when the\nfloors were increased, in dry season was higher than rainy season, where\nalso there was biggest fungal diversity. Among the fungal genera\nisolated, Aspergillus had the highest relative frequency of appearance,\nand in dry season, it was isolated Actinobacillus sp. (Actinomycetes).\nSix fungal species were isolated in both samplings: Aspergillus\nalliaceus, Aspergillus niger, Cladosporium cladosporioides, Fusarium\noxysporum, Penicillium chrysogenum and Mucor racemosus. All of fungal\nspecies isolated have high biodeteriogenic capacity, and the 61 %\nshowed pathogenic attributes.","author":[{"dropping-particle":"","family":"Anaya","given":"Matilde","non-dropping-particle":"","parse-names":false,"suffix":""},{"dropping-particle":"","family":"Borrego","given":"Sofía F.","non-dropping-particle":"","parse-names":false,"suffix":""},{"dropping-particle":"","family":"Gámez","given":"Erasmo","non-dropping-particle":"","parse-names":false,"suffix":""},{"dropping-particle":"","family":"Castro","given":"Miguel","non-dropping-particle":"","parse-names":false,"suffix":""},{"dropping-particle":"","family":"Molina","given":"Alian","non-dropping-particle":"","parse-names":false,"suffix":""},{"dropping-particle":"","family":"Valdés","given":"Oderlaise","non-dropping-particle":"","parse-names":false,"suffix":""}],"container-title":"Aerobiologia","id":"ITEM-1","issue":"3","issued":{"date-parts":[["2016"]]},"page":"513-527","title":"Viable fungi in the air of indoor environments of the National Archive of the Republic of Cuba","type":"article-journal","volume":"32"},"uris":["http://www.mendeley.com/documents/?uuid=a7c8a7a3-a481-4a0f-bb18-2010c7b315b4"]}],"mendeley":{"formattedCitation":"[16]","plainTextFormattedCitation":"[16]","previouslyFormattedCitation":"(Anaya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[16]</w:t>
            </w:r>
            <w:r w:rsidRPr="005242C1">
              <w:rPr>
                <w:sz w:val="18"/>
                <w:szCs w:val="18"/>
                <w:lang w:val="en-GB"/>
              </w:rPr>
              <w:fldChar w:fldCharType="end"/>
            </w:r>
          </w:p>
        </w:tc>
        <w:tc>
          <w:tcPr>
            <w:tcW w:w="3392" w:type="dxa"/>
            <w:vAlign w:val="center"/>
          </w:tcPr>
          <w:p w14:paraId="403B26A0" w14:textId="095B3BC1"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3845917B" w14:textId="0C101736" w:rsidR="00674FB2" w:rsidRPr="005242C1" w:rsidRDefault="00674FB2" w:rsidP="00674FB2">
            <w:pPr>
              <w:spacing w:line="276" w:lineRule="auto"/>
              <w:jc w:val="center"/>
              <w:rPr>
                <w:noProof/>
                <w:sz w:val="18"/>
                <w:szCs w:val="18"/>
                <w:lang w:val="en-GB"/>
              </w:rPr>
            </w:pPr>
            <w:r w:rsidRPr="005242C1">
              <w:rPr>
                <w:noProof/>
                <w:sz w:val="18"/>
                <w:szCs w:val="18"/>
                <w:lang w:val="en-GB"/>
              </w:rPr>
              <w:t>-</w:t>
            </w:r>
          </w:p>
        </w:tc>
      </w:tr>
      <w:tr w:rsidR="00674FB2" w:rsidRPr="00DD1D34" w14:paraId="6CFD1195" w14:textId="77777777" w:rsidTr="0038188C">
        <w:trPr>
          <w:trHeight w:val="397"/>
        </w:trPr>
        <w:tc>
          <w:tcPr>
            <w:tcW w:w="4395" w:type="dxa"/>
            <w:shd w:val="clear" w:color="auto" w:fill="auto"/>
            <w:vAlign w:val="center"/>
            <w:hideMark/>
          </w:tcPr>
          <w:p w14:paraId="07461CD8" w14:textId="1BE6D7C6" w:rsidR="00674FB2" w:rsidRPr="00DD1D34" w:rsidRDefault="00674FB2" w:rsidP="00674FB2">
            <w:pPr>
              <w:spacing w:line="276" w:lineRule="auto"/>
              <w:rPr>
                <w:b/>
                <w:i/>
                <w:iCs/>
                <w:sz w:val="18"/>
                <w:szCs w:val="18"/>
                <w:lang w:val="en-GB"/>
              </w:rPr>
            </w:pPr>
            <w:r w:rsidRPr="00DD1D34">
              <w:rPr>
                <w:b/>
                <w:i/>
                <w:iCs/>
                <w:sz w:val="18"/>
                <w:szCs w:val="18"/>
                <w:lang w:val="en-GB"/>
              </w:rPr>
              <w:t xml:space="preserve">Sporodiniella </w:t>
            </w:r>
            <w:r>
              <w:rPr>
                <w:b/>
                <w:i/>
                <w:iCs/>
                <w:sz w:val="18"/>
                <w:szCs w:val="18"/>
                <w:lang w:val="en-GB"/>
              </w:rPr>
              <w:t>umbellata</w:t>
            </w:r>
            <w:r w:rsidRPr="00DD1D34">
              <w:rPr>
                <w:b/>
                <w:i/>
                <w:iCs/>
                <w:sz w:val="18"/>
                <w:szCs w:val="18"/>
                <w:lang w:val="en-GB"/>
              </w:rPr>
              <w:t xml:space="preserve"> </w:t>
            </w:r>
            <w:r w:rsidRPr="00AD13CA">
              <w:rPr>
                <w:sz w:val="18"/>
                <w:szCs w:val="18"/>
                <w:lang w:val="en-GB"/>
              </w:rPr>
              <w:t>Boedijn</w:t>
            </w:r>
          </w:p>
        </w:tc>
        <w:tc>
          <w:tcPr>
            <w:tcW w:w="3391" w:type="dxa"/>
            <w:vAlign w:val="center"/>
          </w:tcPr>
          <w:p w14:paraId="27CD4FC7" w14:textId="19C6EDE0" w:rsidR="00674FB2" w:rsidRPr="005242C1" w:rsidRDefault="00674FB2" w:rsidP="00D85868">
            <w:pPr>
              <w:spacing w:line="276" w:lineRule="auto"/>
              <w:jc w:val="center"/>
              <w:rPr>
                <w:sz w:val="18"/>
                <w:szCs w:val="18"/>
                <w:lang w:val="en-GB"/>
              </w:rPr>
            </w:pPr>
            <w:r w:rsidRPr="005242C1">
              <w:rPr>
                <w:sz w:val="18"/>
                <w:szCs w:val="18"/>
                <w:lang w:val="en-GB"/>
              </w:rPr>
              <w:t xml:space="preserve">Lithuania </w:t>
            </w:r>
            <w:r w:rsidRPr="005242C1">
              <w:rPr>
                <w:sz w:val="18"/>
                <w:szCs w:val="18"/>
                <w:lang w:val="en-GB"/>
              </w:rPr>
              <w:fldChar w:fldCharType="begin" w:fldLock="1"/>
            </w:r>
            <w:r w:rsidR="00B056A6">
              <w:rPr>
                <w:sz w:val="18"/>
                <w:szCs w:val="18"/>
                <w:lang w:val="en-GB"/>
              </w:rPr>
              <w:instrText>ADDIN CSL_CITATION {"citationItems":[{"id":"ITEM-1","itemData":{"DOI":"10.1177/1420326x04045274","ISBN":"1420-326X","abstract":"In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Environment","id":"ITEM-1","issue":"3","issued":{"date-parts":[["2004"]]},"note":"Times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mendeley":{"formattedCitation":"[3]","plainTextFormattedCitation":"[3]","previouslyFormattedCitation":"(Lugauskas &amp; Krikstaponis 2004)"},"properties":{"noteIndex":0},"schema":"https://github.com/citation-style-language/schema/raw/master/csl-citation.json"}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w:t>
            </w:r>
            <w:r w:rsidRPr="005242C1">
              <w:rPr>
                <w:sz w:val="18"/>
                <w:szCs w:val="18"/>
                <w:lang w:val="en-GB"/>
              </w:rPr>
              <w:fldChar w:fldCharType="end"/>
            </w:r>
          </w:p>
        </w:tc>
        <w:tc>
          <w:tcPr>
            <w:tcW w:w="3392" w:type="dxa"/>
            <w:vAlign w:val="center"/>
          </w:tcPr>
          <w:p w14:paraId="0A7A5FCF"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hideMark/>
          </w:tcPr>
          <w:p w14:paraId="13BA4BDD" w14:textId="77777777" w:rsidR="00674FB2" w:rsidRPr="005242C1" w:rsidRDefault="00674FB2" w:rsidP="00674FB2">
            <w:pPr>
              <w:spacing w:line="276" w:lineRule="auto"/>
              <w:jc w:val="center"/>
              <w:rPr>
                <w:noProof/>
                <w:sz w:val="18"/>
                <w:szCs w:val="18"/>
                <w:lang w:val="en-GB"/>
              </w:rPr>
            </w:pPr>
            <w:r w:rsidRPr="005242C1">
              <w:rPr>
                <w:noProof/>
                <w:sz w:val="18"/>
                <w:szCs w:val="18"/>
                <w:lang w:val="en-GB"/>
              </w:rPr>
              <w:t>-</w:t>
            </w:r>
          </w:p>
        </w:tc>
      </w:tr>
      <w:tr w:rsidR="00674FB2" w:rsidRPr="00DD1D34" w14:paraId="232EDDB5" w14:textId="77777777" w:rsidTr="0038188C">
        <w:trPr>
          <w:trHeight w:val="397"/>
        </w:trPr>
        <w:tc>
          <w:tcPr>
            <w:tcW w:w="4395" w:type="dxa"/>
            <w:shd w:val="clear" w:color="auto" w:fill="auto"/>
            <w:vAlign w:val="center"/>
            <w:hideMark/>
          </w:tcPr>
          <w:p w14:paraId="43987917" w14:textId="77777777" w:rsidR="00674FB2" w:rsidRPr="00DD1D34" w:rsidRDefault="00674FB2" w:rsidP="00674FB2">
            <w:pPr>
              <w:spacing w:line="276" w:lineRule="auto"/>
              <w:rPr>
                <w:b/>
                <w:i/>
                <w:iCs/>
                <w:sz w:val="18"/>
                <w:szCs w:val="18"/>
                <w:lang w:val="en-GB"/>
              </w:rPr>
            </w:pPr>
            <w:r w:rsidRPr="00DD1D34">
              <w:rPr>
                <w:b/>
                <w:i/>
                <w:iCs/>
                <w:sz w:val="18"/>
                <w:szCs w:val="18"/>
                <w:lang w:val="en-GB"/>
              </w:rPr>
              <w:t>Sporotrichum olivaceum</w:t>
            </w:r>
            <w:r w:rsidRPr="00AD13CA">
              <w:rPr>
                <w:i/>
                <w:iCs/>
                <w:sz w:val="18"/>
                <w:szCs w:val="18"/>
                <w:lang w:val="en-GB"/>
              </w:rPr>
              <w:t xml:space="preserve"> </w:t>
            </w:r>
            <w:r w:rsidRPr="00AD13CA">
              <w:rPr>
                <w:sz w:val="18"/>
                <w:szCs w:val="18"/>
                <w:lang w:val="en-GB"/>
              </w:rPr>
              <w:t>(Link) Fr.</w:t>
            </w:r>
          </w:p>
        </w:tc>
        <w:tc>
          <w:tcPr>
            <w:tcW w:w="3391" w:type="dxa"/>
            <w:vAlign w:val="center"/>
          </w:tcPr>
          <w:p w14:paraId="4B6A39DA" w14:textId="3B5649F9" w:rsidR="00674FB2" w:rsidRPr="005242C1" w:rsidRDefault="00674FB2" w:rsidP="00D85868">
            <w:pPr>
              <w:spacing w:line="276" w:lineRule="auto"/>
              <w:jc w:val="center"/>
              <w:rPr>
                <w:sz w:val="18"/>
                <w:szCs w:val="18"/>
                <w:lang w:val="en-GB"/>
              </w:rPr>
            </w:pPr>
            <w:r w:rsidRPr="005242C1">
              <w:rPr>
                <w:sz w:val="18"/>
                <w:szCs w:val="18"/>
                <w:lang w:val="en-GB"/>
              </w:rPr>
              <w:t xml:space="preserve">Lithuania </w:t>
            </w:r>
            <w:r w:rsidRPr="005242C1">
              <w:rPr>
                <w:sz w:val="18"/>
                <w:szCs w:val="18"/>
                <w:lang w:val="en-GB"/>
              </w:rPr>
              <w:fldChar w:fldCharType="begin" w:fldLock="1"/>
            </w:r>
            <w:r w:rsidR="00B056A6">
              <w:rPr>
                <w:sz w:val="18"/>
                <w:szCs w:val="18"/>
                <w:lang w:val="en-GB"/>
              </w:rPr>
              <w:instrText>ADDIN CSL_CITATION {"citationItems":[{"id":"ITEM-1","itemData":{"DOI":"10.1177/1420326x04045274","ISBN":"1420-326X","abstract":"In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Environment","id":"ITEM-1","issue":"3","issued":{"date-parts":[["2004"]]},"note":"Times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mendeley":{"formattedCitation":"[3]","plainTextFormattedCitation":"[3]","previouslyFormattedCitation":"(Lugauskas &amp; Krikstaponis 2004)"},"properties":{"noteIndex":0},"schema":"https://github.com/citation-style-language/schema/raw/master/csl-citation.json"}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w:t>
            </w:r>
            <w:r w:rsidRPr="005242C1">
              <w:rPr>
                <w:sz w:val="18"/>
                <w:szCs w:val="18"/>
                <w:lang w:val="en-GB"/>
              </w:rPr>
              <w:fldChar w:fldCharType="end"/>
            </w:r>
          </w:p>
        </w:tc>
        <w:tc>
          <w:tcPr>
            <w:tcW w:w="3392" w:type="dxa"/>
            <w:vAlign w:val="center"/>
          </w:tcPr>
          <w:p w14:paraId="453A3983"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hideMark/>
          </w:tcPr>
          <w:p w14:paraId="65BD1DD8" w14:textId="77777777" w:rsidR="00674FB2" w:rsidRPr="005242C1" w:rsidRDefault="00674FB2" w:rsidP="00674FB2">
            <w:pPr>
              <w:spacing w:line="276" w:lineRule="auto"/>
              <w:jc w:val="center"/>
              <w:rPr>
                <w:noProof/>
                <w:sz w:val="18"/>
                <w:szCs w:val="18"/>
                <w:lang w:val="en-GB"/>
              </w:rPr>
            </w:pPr>
            <w:r w:rsidRPr="005242C1">
              <w:rPr>
                <w:noProof/>
                <w:sz w:val="18"/>
                <w:szCs w:val="18"/>
                <w:lang w:val="en-GB"/>
              </w:rPr>
              <w:t>-</w:t>
            </w:r>
          </w:p>
        </w:tc>
      </w:tr>
      <w:tr w:rsidR="00674FB2" w:rsidRPr="00DD1D34" w14:paraId="67B20838" w14:textId="77777777" w:rsidTr="0038188C">
        <w:trPr>
          <w:trHeight w:val="397"/>
        </w:trPr>
        <w:tc>
          <w:tcPr>
            <w:tcW w:w="4395" w:type="dxa"/>
            <w:shd w:val="clear" w:color="auto" w:fill="auto"/>
            <w:vAlign w:val="center"/>
            <w:hideMark/>
          </w:tcPr>
          <w:p w14:paraId="57FC345B"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Sporothrix </w:t>
            </w:r>
            <w:r w:rsidRPr="00DD1D34">
              <w:rPr>
                <w:b/>
                <w:iCs/>
                <w:sz w:val="18"/>
                <w:szCs w:val="18"/>
                <w:lang w:val="en-GB"/>
              </w:rPr>
              <w:t xml:space="preserve">sp. </w:t>
            </w:r>
            <w:r w:rsidRPr="00AD13CA">
              <w:rPr>
                <w:sz w:val="18"/>
                <w:szCs w:val="18"/>
                <w:lang w:val="en-GB"/>
              </w:rPr>
              <w:t>Hektoen &amp; C.F. Perkins</w:t>
            </w:r>
          </w:p>
        </w:tc>
        <w:tc>
          <w:tcPr>
            <w:tcW w:w="3391" w:type="dxa"/>
            <w:vAlign w:val="center"/>
          </w:tcPr>
          <w:p w14:paraId="01716B77" w14:textId="08EA03BD" w:rsidR="00674FB2" w:rsidRPr="005242C1" w:rsidRDefault="00674FB2" w:rsidP="00D85868">
            <w:pPr>
              <w:spacing w:line="276" w:lineRule="auto"/>
              <w:jc w:val="center"/>
              <w:rPr>
                <w:sz w:val="18"/>
                <w:szCs w:val="18"/>
                <w:lang w:val="en-GB"/>
              </w:rPr>
            </w:pPr>
            <w:r w:rsidRPr="005242C1">
              <w:rPr>
                <w:sz w:val="18"/>
                <w:szCs w:val="18"/>
                <w:lang w:val="en-GB"/>
              </w:rPr>
              <w:t xml:space="preserve">Argentina </w:t>
            </w:r>
            <w:r w:rsidRPr="005242C1">
              <w:rPr>
                <w:sz w:val="18"/>
                <w:szCs w:val="18"/>
                <w:lang w:val="en-GB"/>
              </w:rPr>
              <w:fldChar w:fldCharType="begin" w:fldLock="1"/>
            </w:r>
            <w:r w:rsidR="00B056A6">
              <w:rPr>
                <w:sz w:val="18"/>
                <w:szCs w:val="18"/>
                <w:lang w:val="en-GB"/>
              </w:rPr>
              <w:instrText>ADDIN CSL_CITATION {"citationItems":[{"id":"ITEM-1","itemData":{"abstract":"Este artículo analiza los hongos presentes en una biblioteca científica si-tuada en un centro de investigación (el cual trabaja con microorganismos) en Tucu-mán, Argentina, desde Febrero del 2000 a Enero del 2001. Se identificaron 33 géne-ros, además de las levaduras y de los hongos clasificados como Mycelia sterilia y Basidiomycetes. Los géneros que presentaron la mayor frecuencia fueron Cladospo-rium sp. (30.1%), Fusarium sp (8.6%), Alternaria sp. (8.4%), Acremonium sp. (6.4%) y Aspergillus sp. (5.5%). La mayor cantidad de esporas fúngicas fue obser-vada en Octubre y la mínima en Julio. La temperatura estuvo entre 16,5 y 28,5ºC. El género Cladosporium sp. fue aislado en todos los meses muestreados. Este género predominó en Febrero (19.6%), junto a Alternaria sp., Mayo (29.6%), Junio (35.7%), Julio (33.3%), Agosto (40%), septiembre (27.5%) y octubre (51.3%), mientras que Acremonium sp. predominó en Marzo (26.5%), Ceratosporium sp. en Abril (20.4%) y los Basidiomycetes en Noviembre (17.6%). Además, Alternaria sp. fue el más abundante en Diciembre (20%) y Enero (35.9%). A pesar del uso de un muestreo no volumétrico, este estudio provee una información útil sobre la inciden-cia de los hongos ambientales en la biblioteca testada. Sabiendo que su presencia es incuestionable y difícil de erradicar, son necesarias futuras investigaciones para examinar los efectos de su exposición sobre los problemas de salud relacionados. Palabras claves: Hongos; ambiente interno; sistema de placa de Petri abierta.","author":[{"dropping-particle":"","family":"Bueno","given":"Dante J","non-dropping-particle":"","parse-names":false,"suffix":""},{"dropping-particle":"","family":"Silva","given":"Julio O","non-dropping-particle":"","parse-names":false,"suffix":""},{"dropping-particle":"","family":"Oliver","given":"Guillermo","non-dropping-particle":"","parse-names":false,"suffix":""}],"container-title":"Anales de Documentación","id":"ITEM-1","issue":"051","issued":{"date-parts":[["2003"]]},"page":"27-34","title":"Hongos ambientales en una biblioteca: un año de estudio","type":"article-journal"},"uris":["http://www.mendeley.com/documents/?uuid=e47a8f41-e665-4013-aecd-1b47d19e3e78","http://www.mendeley.com/documents/?uuid=d73e2b1f-6a25-4f39-94a2-1d24234aab96"]}],"mendeley":{"formattedCitation":"[2]","plainTextFormattedCitation":"[2]","previouslyFormattedCitation":"(Bueno et al. 2003)"},"properties":{"noteIndex":0},"schema":"https://github.com/citation-style-language/schema/raw/master/csl-citation.json"}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w:t>
            </w:r>
            <w:r w:rsidRPr="005242C1">
              <w:rPr>
                <w:sz w:val="18"/>
                <w:szCs w:val="18"/>
                <w:lang w:val="en-GB"/>
              </w:rPr>
              <w:fldChar w:fldCharType="end"/>
            </w:r>
          </w:p>
        </w:tc>
        <w:tc>
          <w:tcPr>
            <w:tcW w:w="3392" w:type="dxa"/>
            <w:vAlign w:val="center"/>
          </w:tcPr>
          <w:p w14:paraId="773476FD"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hideMark/>
          </w:tcPr>
          <w:p w14:paraId="32C5C20C" w14:textId="77777777" w:rsidR="00674FB2" w:rsidRPr="005242C1" w:rsidRDefault="00674FB2" w:rsidP="00674FB2">
            <w:pPr>
              <w:spacing w:line="276" w:lineRule="auto"/>
              <w:jc w:val="center"/>
              <w:rPr>
                <w:noProof/>
                <w:sz w:val="18"/>
                <w:szCs w:val="18"/>
                <w:lang w:val="en-GB"/>
              </w:rPr>
            </w:pPr>
            <w:r w:rsidRPr="005242C1">
              <w:rPr>
                <w:noProof/>
                <w:sz w:val="18"/>
                <w:szCs w:val="18"/>
                <w:lang w:val="en-GB"/>
              </w:rPr>
              <w:t>-</w:t>
            </w:r>
          </w:p>
        </w:tc>
      </w:tr>
      <w:tr w:rsidR="00674FB2" w:rsidRPr="00DD1D34" w14:paraId="02BF962A" w14:textId="77777777" w:rsidTr="0038188C">
        <w:trPr>
          <w:trHeight w:val="397"/>
        </w:trPr>
        <w:tc>
          <w:tcPr>
            <w:tcW w:w="4395" w:type="dxa"/>
            <w:shd w:val="clear" w:color="auto" w:fill="auto"/>
            <w:vAlign w:val="center"/>
            <w:hideMark/>
          </w:tcPr>
          <w:p w14:paraId="33F23F96"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Stachybotrys </w:t>
            </w:r>
            <w:r w:rsidRPr="00DD1D34">
              <w:rPr>
                <w:b/>
                <w:iCs/>
                <w:sz w:val="18"/>
                <w:szCs w:val="18"/>
                <w:lang w:val="en-GB"/>
              </w:rPr>
              <w:t>sp.</w:t>
            </w:r>
            <w:r w:rsidRPr="00DD1D34">
              <w:rPr>
                <w:b/>
                <w:i/>
                <w:iCs/>
                <w:sz w:val="18"/>
                <w:szCs w:val="18"/>
                <w:lang w:val="en-GB"/>
              </w:rPr>
              <w:t xml:space="preserve"> </w:t>
            </w:r>
            <w:r w:rsidRPr="00AD13CA">
              <w:rPr>
                <w:iCs/>
                <w:sz w:val="18"/>
                <w:szCs w:val="18"/>
                <w:lang w:val="en-GB"/>
              </w:rPr>
              <w:t>Corda</w:t>
            </w:r>
          </w:p>
        </w:tc>
        <w:tc>
          <w:tcPr>
            <w:tcW w:w="3391" w:type="dxa"/>
            <w:vAlign w:val="center"/>
          </w:tcPr>
          <w:p w14:paraId="6F7E1EE7" w14:textId="463D06E6" w:rsidR="00674FB2" w:rsidRPr="005242C1" w:rsidRDefault="001C1ADD" w:rsidP="00D85868">
            <w:pPr>
              <w:spacing w:line="276" w:lineRule="auto"/>
              <w:jc w:val="center"/>
              <w:rPr>
                <w:sz w:val="18"/>
                <w:szCs w:val="18"/>
                <w:lang w:val="en-GB"/>
              </w:rPr>
            </w:pPr>
            <w:r w:rsidRPr="005242C1">
              <w:rPr>
                <w:noProof/>
                <w:sz w:val="18"/>
                <w:szCs w:val="18"/>
                <w:lang w:val="en-GB"/>
              </w:rPr>
              <w:t xml:space="preserve">India </w:t>
            </w:r>
            <w:r w:rsidRPr="005242C1">
              <w:rPr>
                <w:noProof/>
                <w:sz w:val="18"/>
                <w:szCs w:val="18"/>
                <w:lang w:val="en-GB"/>
              </w:rPr>
              <w:fldChar w:fldCharType="begin" w:fldLock="1"/>
            </w:r>
            <w:r w:rsidR="00B056A6">
              <w:rPr>
                <w:noProof/>
                <w:sz w:val="18"/>
                <w:szCs w:val="18"/>
                <w:lang w:val="en-GB"/>
              </w:rPr>
              <w:instrText>ADDIN CSL_CITATION {"citationItems":[{"id":"ITEM-1","itemData":{"author":[{"dropping-particle":"","family":"Thaware","given":"Jayshree","non-dropping-particle":"","parse-names":false,"suffix":""},{"dropping-particle":"","family":"Jawade","given":"Seema","non-dropping-particle":"","parse-names":false,"suffix":""},{"dropping-particle":"","family":"College","given":"S K Porwal","non-dropping-particle":"","parse-names":false,"suffix":""},{"dropping-particle":"","family":"Dist-nagpur","given":"Kamptee","non-dropping-particle":"","parse-names":false,"suffix":""}],"id":"ITEM-1","issue":"4","issued":{"date-parts":[["2014"]]},"page":"42-47","title":"Comparative aeromycological study of three libraries in Kamptee","type":"article-journal","volume":"2"},"uris":["http://www.mendeley.com/documents/?uuid=29415398-1d36-4079-a66f-95d5e1a90882"]}],"mendeley":{"formattedCitation":"[32]","plainTextFormattedCitation":"[32]","previouslyFormattedCitation":"(Thaware et al. 2014)"},"properties":{"noteIndex":0},"schema":"https://github.com/citation-style-language/schema/raw/master/csl-citation.json"}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[32]</w:t>
            </w:r>
            <w:r w:rsidRPr="005242C1">
              <w:rPr>
                <w:noProof/>
                <w:sz w:val="18"/>
                <w:szCs w:val="18"/>
                <w:lang w:val="en-GB"/>
              </w:rPr>
              <w:fldChar w:fldCharType="end"/>
            </w:r>
          </w:p>
        </w:tc>
        <w:tc>
          <w:tcPr>
            <w:tcW w:w="3392" w:type="dxa"/>
            <w:vAlign w:val="center"/>
          </w:tcPr>
          <w:p w14:paraId="547473B6"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1287E742" w14:textId="2BF75B65" w:rsidR="00674FB2" w:rsidRPr="005242C1" w:rsidRDefault="00674FB2" w:rsidP="00D85868">
            <w:pPr>
              <w:spacing w:line="276" w:lineRule="auto"/>
              <w:jc w:val="center"/>
              <w:rPr>
                <w:noProof/>
                <w:sz w:val="18"/>
                <w:szCs w:val="18"/>
                <w:lang w:val="en-GB"/>
              </w:rPr>
            </w:pPr>
            <w:r w:rsidRPr="005242C1">
              <w:rPr>
                <w:noProof/>
                <w:sz w:val="18"/>
                <w:szCs w:val="18"/>
                <w:lang w:val="en-GB"/>
              </w:rPr>
              <w:t xml:space="preserve">Finland </w:t>
            </w:r>
            <w:r w:rsidRPr="005242C1">
              <w:rPr>
                <w:noProof/>
                <w:sz w:val="18"/>
                <w:szCs w:val="18"/>
                <w:lang w:val="en-GB"/>
              </w:rPr>
              <w:fldChar w:fldCharType="begin" w:fldLock="1"/>
            </w:r>
            <w:r w:rsidR="00B056A6">
              <w:rPr>
                <w:noProof/>
                <w:sz w:val="18"/>
                <w:szCs w:val="18"/>
                <w:lang w:val="en-GB"/>
              </w:rPr>
              <w:instrText>ADDIN CSL_CITATION {"citationItems":[{"id":"ITEM-1","itemData":{"DOI":"10.1016/S0964-8305(01)00103-2","ISSN":"09648305","author":[{"dropping-particle":"","family":"Hyvärinen","given":"Anne","non-dropping-particle":"","parse-names":false,"suffix":""},{"dropping-particle":"","family":"Meklin","given":"Teija","non-dropping-particle":"","parse-names":false,"suffix":""},{"dropping-particle":"","family":"Vepsalainen","given":"Asko","non-dropping-particle":"","parse-names":false,"suffix":""},{"dropping-particle":"","family":"Nevalainen","given":"Aino","non-dropping-particle":"","parse-names":false,"suffix":""}],"container-title":"International Biodeterioration &amp; Biodegradation","id":"ITEM-1","issue":"1","issued":{"date-parts":[["2002","1"]]},"page":"27-37","title":"Fungi and actinobacteria in moisture-damaged building materials — concentrations and diversity","type":"article-journal","volume":"49"},"uris":["http://www.mendeley.com/documents/?uuid=b3e92708-d501-495a-a70e-a1567ba2b06c","http://www.mendeley.com/documents/?uuid=6a64a2fb-7c74-4ca2-8944-e5df69d0d26c"]}],"mendeley":{"formattedCitation":"[11]","plainTextFormattedCitation":"[11]","previouslyFormattedCitation":"(Hyvärinen et al. 2002)"},"properties":{"noteIndex":0},"schema":"https://github.com/citation-style-language/schema/raw/master/csl-citation.json"}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[11]</w:t>
            </w:r>
            <w:r w:rsidRPr="005242C1">
              <w:rPr>
                <w:noProof/>
                <w:sz w:val="18"/>
                <w:szCs w:val="18"/>
                <w:lang w:val="en-GB"/>
              </w:rPr>
              <w:fldChar w:fldCharType="end"/>
            </w:r>
          </w:p>
        </w:tc>
      </w:tr>
      <w:tr w:rsidR="00674FB2" w:rsidRPr="000722B8" w14:paraId="3D02C209" w14:textId="77777777" w:rsidTr="0038188C">
        <w:trPr>
          <w:trHeight w:val="426"/>
        </w:trPr>
        <w:tc>
          <w:tcPr>
            <w:tcW w:w="4395" w:type="dxa"/>
            <w:shd w:val="clear" w:color="auto" w:fill="auto"/>
            <w:vAlign w:val="center"/>
            <w:hideMark/>
          </w:tcPr>
          <w:p w14:paraId="0AF06BCE" w14:textId="0BD61C11" w:rsidR="00674FB2" w:rsidRPr="00DD1D34" w:rsidRDefault="00674FB2" w:rsidP="00674FB2">
            <w:pPr>
              <w:spacing w:line="276" w:lineRule="auto"/>
              <w:rPr>
                <w:b/>
                <w:i/>
                <w:iCs/>
                <w:sz w:val="18"/>
                <w:szCs w:val="18"/>
                <w:lang w:val="en-GB"/>
              </w:rPr>
            </w:pPr>
            <w:r w:rsidRPr="00DD1D34">
              <w:rPr>
                <w:b/>
                <w:i/>
                <w:iCs/>
                <w:sz w:val="18"/>
                <w:szCs w:val="18"/>
                <w:lang w:val="en-GB"/>
              </w:rPr>
              <w:t xml:space="preserve">Stachybotrys chartarum </w:t>
            </w:r>
            <w:r>
              <w:rPr>
                <w:sz w:val="18"/>
                <w:szCs w:val="18"/>
                <w:lang w:val="en-GB"/>
              </w:rPr>
              <w:t>(Ehrenb.) S. Hughes</w:t>
            </w:r>
          </w:p>
        </w:tc>
        <w:tc>
          <w:tcPr>
            <w:tcW w:w="3391" w:type="dxa"/>
            <w:vAlign w:val="center"/>
          </w:tcPr>
          <w:p w14:paraId="44646733" w14:textId="47F10457" w:rsidR="00674FB2" w:rsidRPr="005242C1" w:rsidRDefault="00674FB2" w:rsidP="00D85868">
            <w:pPr>
              <w:spacing w:line="276" w:lineRule="auto"/>
              <w:jc w:val="center"/>
              <w:rPr>
                <w:sz w:val="18"/>
                <w:szCs w:val="18"/>
                <w:lang w:val="en-GB"/>
              </w:rPr>
            </w:pPr>
            <w:r w:rsidRPr="005242C1">
              <w:rPr>
                <w:sz w:val="18"/>
                <w:szCs w:val="18"/>
                <w:lang w:val="en-GB"/>
              </w:rPr>
              <w:t xml:space="preserve">Colombia, Italy, Lithuania, Spain </w:t>
            </w:r>
            <w:r w:rsidRPr="005242C1">
              <w:rPr>
                <w:sz w:val="18"/>
                <w:szCs w:val="18"/>
                <w:lang w:val="en-GB"/>
              </w:rPr>
              <w:fldChar w:fldCharType="begin" w:fldLock="1"/>
            </w:r>
            <w:r w:rsidR="00B056A6">
              <w:rPr>
                <w:sz w:val="18"/>
                <w:szCs w:val="18"/>
                <w:lang w:val="en-GB"/>
              </w:rPr>
              <w:instrText>ADDIN CSL_CITATION {"citationItems":[{"id":"ITEM-1","itemData":{"DOI":"10.1177/1420326x04045274","ISBN":"1420-326X","abstract":"In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Environment","id":"ITEM-1","issue":"3","issued":{"date-parts":[["2004"]]},"note":"Times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id":"ITEM-2","itemData":{"author":[{"dropping-particle":"","family":"Valentin","given":"Nieves","non-dropping-particle":"","parse-names":false,"suffix":""}],"container-title":"Experts’ Roundtable on Sustainable Climate Management Strategies","editor":[{"dropping-particle":"","family":"Boersma","given":"Foekje","non-dropping-particle":"","parse-names":false,"suffix":""}],"id":"ITEM-2","issued":{"date-parts":[["2007"]]},"page":"1-26","publisher":"The Getty Conservation Institute","publisher-place":"Tenerife, Spain","title":"Microbial Contamination in Archives and Museums: Health Hazards and Preventive Strategies Using Air Ventilation Systems","type":"paper-conference"},"uris":["http://www.mendeley.com/documents/?uuid=642ecba7-b975-4e2a-9b07-b0bb7950b860","http://www.mendeley.com/documents/?uuid=3c54f80d-8579-4ab3-ad1f-c3509dded589","http://www.mendeley.com/documents/?uuid=7bbe2b06-fa99-4689-a23e-532a32460391"]},{"id":"ITEM-3","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Journal","id":"ITEM-3","issue":"3","issued":{"date-parts":[["2016"]]},"page":"397-407","title":"Fungal secondary metabolite analysis applied to Cultural Heritage: the case of a contaminated library in Venice","type":"article-journal","volume":"9"},"uris":["http://www.mendeley.com/documents/?uuid=ac26feea-eae3-4c2d-b7c6-d722b65e9507"]},{"id":"ITEM-4","itemData":{"DOI":"10.1016/j.envres.2015.10.031","ISBN":"0013-9351","ISSN":"10960953","PMID":"26599591","abstract":"Mold deterioration of historical documents in archives and libraries is a frequent and complex phenomenon that may have important economic and cultural consequences. In addition, exposure to toxic fungal metabolites might produce health problems. In this work, samples of broths of fungal species isolated from the documentary material and from indoor environmental samples of the Archive of Bogot?? have been analyzed to investigate the presence of mycotoxins. High resolution mass spectrometry made possible to search for a large number of mycotoxins, even without reference standards available at the laboratory. For this purpose, a screening strategy based on ultra-high pressure liquid chromatography coupled to quadrupole-time of flight mass spectrometry (UHPLC-QTOF MS) under MSE mode was applied. A customized home-made database containing elemental composition for around 600 mycotoxins was compiled. The presence of the (de)protonated molecule measured at its accurate mass was evaluated in the samples. When a peak was detected, collision induced dissociation fragments and characteristic isotopic ions were also evaluated and used for tentative identification, based on structure compatibility and comparison with literature data (if existing). Up to 44 mycotoxins were tentatively identified by UHPLC-QTOF MS. 34 of these tentative compounds were confirmed by subsequent analysis using a targeted LC-MS/MS method, supporting the strong potential of QTOF MS for identification/elucidation purposes. The presence of mycotoxins in these samples might help to reinforce safety measures for researchers and staff who work on reception, restoration and conservation of archival material, not only at the Archive of Bogot?? but worldwide.","author":[{"dropping-particle":"","family":"Castillo","given":"Nancy I.","non-dropping-particle":"","parse-names":false,"suffix":""},{"dropping-particle":"","family":"Ibáñez","given":"María","non-dropping-particle":"","parse-names":false,"suffix":""},{"dropping-particle":"","family":"Beltrán","given":"Eduardo","non-dropping-particle":"","parse-names":false,"suffix":""},{"dropping-particle":"","family":"Rivera-Monroy","given":"Jhon","non-dropping-particle":"","parse-names":false,"suffix":""},{"dropping-particle":"","family":"Ochoa","given":"Juan Camilo","non-dropping-particle":"","parse-names":false,"suffix":""},{"dropping-particle":"","family":"Páez-Castillo","given":"Mónica","non-dropping-particle":"","parse-names":false,"suffix":""},{"dropping-particle":"","family":"Posada-Buitrago","given":"Martha L.","non-dropping-particle":"","parse-names":false,"suffix":""},{"dropping-particle":"","family":"Sulyok","given":"Michael","non-dropping-particle":"","parse-names":false,"suffix":""},{"dropping-particle":"","family":"Hernndez","given":"Félix","non-dropping-particle":"","parse-names":false,"suffix":""}],"container-title":"Environmental Research","id":"ITEM-4","issued":{"date-parts":[["2016"]]},"page":"130-138","publisher":"Elsevier","title":"Identification of mycotoxins by UHPLC-QTOF MS in airborne fungi and fungi isolated from industrial paper and antique documents from the Archive of Bogotá","type":"article-journal","volume":"144"},"uris":["http://www.mendeley.com/documents/?uuid=a9542015-8b82-49a3-9c70-0484dbdefe00"]}],"mendeley":{"formattedCitation":"[3,20,24,53]","plainTextFormattedCitation":"[3,20,24,53]","previouslyFormattedCitation":"(Lugauskas &amp; Krikstaponis 2004; Valentin 2007; Castillo et al. 2016; 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[3,20,24,53]</w:t>
            </w:r>
            <w:r w:rsidRPr="005242C1">
              <w:rPr>
                <w:sz w:val="18"/>
                <w:szCs w:val="18"/>
                <w:lang w:val="en-GB"/>
              </w:rPr>
              <w:fldChar w:fldCharType="end"/>
            </w:r>
          </w:p>
        </w:tc>
        <w:tc>
          <w:tcPr>
            <w:tcW w:w="3392" w:type="dxa"/>
            <w:vAlign w:val="center"/>
          </w:tcPr>
          <w:p w14:paraId="5AD7E430"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2759D9BC" w14:textId="6F503A9F" w:rsidR="00674FB2" w:rsidRPr="005242C1" w:rsidRDefault="00674FB2" w:rsidP="00D85868">
            <w:pPr>
              <w:spacing w:line="276" w:lineRule="auto"/>
              <w:jc w:val="center"/>
              <w:rPr>
                <w:noProof/>
                <w:sz w:val="18"/>
                <w:szCs w:val="18"/>
              </w:rPr>
            </w:pPr>
            <w:r w:rsidRPr="005242C1">
              <w:rPr>
                <w:noProof/>
                <w:sz w:val="18"/>
                <w:szCs w:val="18"/>
              </w:rPr>
              <w:t xml:space="preserve">Colombia, India, Italy, </w:t>
            </w:r>
            <w:r w:rsidR="002F2D6D" w:rsidRPr="005242C1">
              <w:rPr>
                <w:noProof/>
                <w:sz w:val="18"/>
                <w:szCs w:val="18"/>
              </w:rPr>
              <w:t xml:space="preserve">Japan, </w:t>
            </w:r>
            <w:r w:rsidRPr="005242C1">
              <w:rPr>
                <w:noProof/>
                <w:sz w:val="18"/>
                <w:szCs w:val="18"/>
              </w:rPr>
              <w:t xml:space="preserve">Portugal </w:t>
            </w:r>
            <w:r w:rsidRPr="005242C1">
              <w:rPr>
                <w:noProof/>
                <w:sz w:val="18"/>
                <w:szCs w:val="18"/>
                <w:lang w:val="en-GB"/>
              </w:rPr>
              <w:fldChar w:fldCharType="begin" w:fldLock="1"/>
            </w:r>
            <w:r w:rsidR="00B056A6">
              <w:rPr>
                <w:noProof/>
                <w:sz w:val="18"/>
                <w:szCs w:val="18"/>
              </w:rPr>
              <w:instrText>ADDIN CSL_CITATION {"citationItems":[{"id":"ITEM-1","itemData":{"DOI":"10.1046/j.1472-765X.1997.00217.x","ISBN":"0266-8254","abstract":"Fourteen fungal species, namely Aspergillus flavus, A. fumigatus, A. niger, A. ustus, Penicillium islandicum, P. wortmannii, Memnoniella echinata, Cladosporium herbarum, Stachybotrys atra, Claetomium globosum, Fusarium oxysporum, Torula herbarum, Alternaria alternata and Curvularia uncinata were isolated from different grades of paper. They differ in their distribution on various kinds of paper and also in relative occurrence. While seasonal influence on mycoflora was observed, most of the moulds were capable of growing in all three seasons examined (summer, winter, rainy season). The moulds were cellulolytic in nature and endoglucanase activity was greatest in Aspergillus flavus, A. niger, A. fumigatus, P. wortmannii and P. islandicum.","author":[{"dropping-particle":"","family":"Das","given":"M K L","non-dropping-particle":"","parse-names":false,"suffix":""},{"dropping-particle":"","family":"Prasad","given":"J S","non-dropping-particle":"","parse-names":false,"suffix":""},{"dropping-particle":"","family":"Ahmad","given":"S K","non-dropping-particle":"","parse-names":false,"suffix":""}],"container-title":"Letters in Applied Microbiology","id":"ITEM-1","issue":"5","issued":{"date-parts":[["1997"]]},"language":"English","note":"ISI Document Delivery No.: YG578\nTimes Cited: 9\nCited Reference Count: 10\nDas, MKL Prasad, JS Ahmad, SK\nBLACKWELL SCIENCE LTD\nOXFORD","page":"313-315","title":"Endoglucanase production by paper-degrading mycoflora","type":"article-journal","volume":"25"},"uris":["http://www.mendeley.com/documents/?uuid=2a1f70a4-a162-4cbb-80b8-e9ed1b60d256","http://www.mendeley.com/documents/?uuid=859af095-f6e8-4b35-9203-118f69c15473"]},{"id":"ITEM-2","itemData":{"ISBN":"0034-5806","author":[{"dropping-particle":"","family":"Ricelli","given":"A","non-dropping-particle":"","parse-names":false,"suffix":""},{"dropping-particle":"","family":"Fabbri","given":"A A","non-dropping-particle":"","parse-names":false,"suffix":""},{"dropping-particle":"","family":"Fanelli","given":"C","non-dropping-particle":"","parse-names":false,"suffix":""},{"dropping-particle":"","family":"Menicagli","given":"R","non-dropping-particle":"","parse-names":false,"suffix":""},{"dropping-particle":"","family":"Samaritani","given":"S","non-dropping-particle":"","parse-names":false,"suffix":""},{"dropping-particle":"","family":"Pini","given":"D","non-dropping-particle":"","parse-names":false,"suffix":""},{"dropping-particle":"","family":"Rapaccini","given":"S M","non-dropping-particle":"","parse-names":false,"suffix":""},{"dropping-particle":"","family":"Salvadori","given":"P","non-dropping-particle":"","parse-names":false,"suffix":""}],"container-title":"Restaurator","id":"ITEM-2","issue":"2","issued":{"date-parts":[["1999"]]},"language":"English","note":"ISI Document Delivery No.: 213BJ\nTimes Cited: 9\nCited Reference Count: 17\nMUNKSGAARD INT PUBL LTD\nCOPENHAGEN","page":"97-107","title":"Fungal growth on samples of paper: Inhibition by new antifungals","type":"article-journal","volume":"20"},"uris":["http://www.mendeley.com/documents/?uuid=cc37e235-d2ca-4dea-b99f-3fcb8fea4e16","http://www.mendeley.com/documents/?uuid=d9f2bd61-fed5-4e92-b392-5998e8d79198","http://www.mendeley.com/documents/?uuid=f3996469-ae87-4646-9cd3-c478427bea90"]},{"id":"ITEM-3","itemData":{"ISBN":"0964-8305","abstract":"The inhibition of some fungal strains responsible for paper biodeterioration is reported. Antimicrobials (butylated hydroxytoluene, BHT and butylated hydroxyanisole, BHA), azole antifungals (econazole, miconazole and ketoconazole) and chitin synthase inhibitors (uridine, 5-fluorouridine, 2-deoxyuridine) have been assessed for efficacy against Penicillium chrysogenum Them, Aspergillus terreus Thom, Stachybotrys atra Corda and Chaetomium elatum Kunze, fungal strains isolated from deteriorated papers. Our results have shown that the most evident inhibiting effect on fungal growth has been obtained with miconazole and econazole at 10(-3) M. (C) 1997 Published by Elsevier Science Limited.","author":[{"dropping-particle":"","family":"Fabbri","given":"A A","non-dropping-particle":"","parse-names":false,"suffix":""},{"dropping-particle":"","family":"Ricelli","given":"A","non-dropping-particle":"","parse-names":false,"suffix":""},{"dropping-particle":"","family":"Brasini","given":"S","non-dropping-particle":"","parse-names":false,"suffix":""},{"dropping-particle":"","family":"Fanelli","given":"C","non-dropping-particle":"","parse-names":false,"suffix":""}],"container-title":"International Biodeterioration &amp; Biodegradation","id":"ITEM-3","issue":"1","issued":{"date-parts":[["1997"]]},"language":"English","page":"61-65","title":"Effect of different antifungals on the control of paper biodeterioration caused by fungi","type":"article-journal","volume":"39"},"uris":["http://www.mendeley.com/documents/?uuid=cac331bd-4a5f-4054-8f62-c0ce90d2b9f4"]},{"id":"ITEM-4","itemData":{"DOI":"10.1016/j.envres.2015.10.031","ISBN":"0013-9351","ISSN":"10960953","PMID":"26599591","abstract":"Mold deterioration of historical documents in archives and libraries is a frequent and complex phenomenon that may have important economic and cultural consequences. In addition, exposure to toxic fungal metabolites might produce health problems. In this work, samples of broths of fungal species isolated from the documentary material and from indoor environmental samples of the Archive of Bogot?? have been analyzed to investigate the presence of mycotoxins. High resolution mass spectrometry made possible to search for a large number of mycotoxins, even without reference standards available at the laboratory. For this purpose, a screening strategy based on ultra-high pressure liquid chromatography coupled to quadrupole-time of flight mass spectrometry (UHPLC-QTOF MS) under MSE mode was applied. A customized home-made database containing elemental composition for around 600 mycotoxins was compiled. The presence of the (de)protonated molecule measured at its accurate mass was evaluated in the samples. When a peak was detected, collision induced dissociation fragments and characteristic isotopic ions were also evaluated and used for tentative identification, based on structure compatibility and comparison with literature data (if existing). Up to 44 mycotoxins were tentatively identified by UHPLC-QTOF MS. 34 of these tentative compounds were confirmed by subsequent analysis using a targeted LC-MS/MS method, supporting the strong potential of QTOF MS for identification/elucidation purposes. The presence of mycotoxins in these samples might help to reinforce safety measures for researchers and staff who work on reception, restoration and conservation of archival material, not only at the Archive of Bogot?? but worldwide.","author":[{"dropping-particle":"","family":"Castillo","given":"Nancy I.","non-dropping-particle":"","parse-names":false,"suffix":""},{"dropping-particle":"","family":"Ibáñez","given":"María","non-dropping-particle":"","parse-names":false,"suffix":""},{"dropping-particle":"","family":"Beltrán","given":"Eduardo","non-dropping-particle":"","parse-names":false,"suffix":""},{"dropping-particle":"","family":"Rivera-Monroy","given":"Jhon","non-dropping-particle":"","parse-names":false,"suffix":""},{"dropping-particle":"","family":"Ochoa","given":"Juan Camilo","non-dropping-particle":"","parse-names":false,"suffix":""},{"dropping-particle":"","family":"Páez-Castillo","given":"Mónica","non-dropping-particle":"","parse-names":false,"suffix":""},{"dropping-particle":"","family":"Posada-Buitrago","given":"Martha L.","non-dropping-particle":"","parse-names":false,"suffix":""},{"dropping-particle":"","family":"Sulyok","given":"Michael","non-dropping-particle":"","parse-names":false,"suffix":""},{"dropping-particle":"","family":"Hernndez","given":"Félix","non-dropping-particle":"","parse-names":false,"suffix":""}],"container-title":"Environmental Research","id":"ITEM-4","issued":{"date-parts":[["2016"]]},"page":"130-138","publisher":"Elsevier","title":"Identification of mycotoxins by UHPLC-QTOF MS in airborne fungi and fungi isolated from industrial paper and antique documents from the Archive of Bogotá","type":"article-journal","volume":"144"},"uris":["http://www.mendeley.com/documents/?uuid=a9542015-8b82-49a3-9c70-0484dbdefe00"]},{"id":"ITEM-5","itemData":{"author":[{"dropping-particle":"","family":"Sequeira","given":"S. O.","non-dropping-particle":"","parse-names":false,"suffix":""},{"dropping-particle":"de","family":"Carvalho","given":"H. Paiva","non-dropping-particle":"","parse-names":false,"suffix":""},{"dropping-particle":"","family":"Mesquita","given":"N.","non-dropping-particle":"","parse-names":false,"suffix":""},{"dropping-particle":"","family":"Portugal","given":"A.","non-dropping-particle":"","parse-names":false,"suffix":""},{"dropping-particle":"","family":"Macedo","given":"M. F.","non-dropping-particle":"","parse-names":false,"suffix":""}],"container-title":"Conservar Património","id":"ITEM-5","issued":{"date-parts":[["0"]]},"title":"Fungal Stains on Paper: Is What You See What You Get?","type":"article-journal","volume":"in press"},"uris":["http://www.mendeley.com/documents/?uuid=8be45d95-9898-4bb8-9860-4d13adc2e7b9"]},{"id":"ITEM-6","itemData":{"DOI":"10.1016/j.ibiod.2013.12.007","ISSN":"09648305","author":[{"dropping-particle":"","family":"Sato","given":"Yoshinori","non-dropping-particle":"","parse-names":false,"suffix":""},{"dropping-particle":"","family":"Aoki","given":"Mutsumi","non-dropping-particle":"","parse-names":false,"suffix":""},{"dropping-particle":"","family":"Kigawa","given":"Rika","non-dropping-particle":"","parse-names":false,"suffix":""}],"container-title":"International Biodeterioration &amp; Biodegradation","id":"ITEM-6","issued":{"date-parts":[["2014"]]},"page":"142-149","title":"Microbial deterioration of tsunami-affected paper-based objects: A case study","type":"article-journal","volume":"88"},"uris":["http://www.mendeley.com/documents/?uuid=3a755677-1849-4738-8682-a08485c51b76"]}],"mendeley":{"formattedCitation":"[37,41,53,65–67]","plainTextFormattedCitation":"[37,41,53,65–67]","previouslyFormattedCitation":"(Sequeira et al.; Das et al. 1997; Fabbri et al. 1997; Ricelli et al. 1999; Sato et al. 2014; Castillo et al. 2016)"},"properties":{"noteIndex":0},"schema":"https://github.com/citation-style-language/schema/raw/master/csl-citation.json"}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rPr>
              <w:t>[37,41,53,65–67]</w:t>
            </w:r>
            <w:r w:rsidRPr="005242C1">
              <w:rPr>
                <w:noProof/>
                <w:sz w:val="18"/>
                <w:szCs w:val="18"/>
                <w:lang w:val="en-GB"/>
              </w:rPr>
              <w:fldChar w:fldCharType="end"/>
            </w:r>
          </w:p>
        </w:tc>
      </w:tr>
      <w:tr w:rsidR="00674FB2" w:rsidRPr="00B056A6" w14:paraId="19F31F1A" w14:textId="77777777" w:rsidTr="0038188C">
        <w:trPr>
          <w:trHeight w:val="755"/>
        </w:trPr>
        <w:tc>
          <w:tcPr>
            <w:tcW w:w="4395" w:type="dxa"/>
            <w:shd w:val="clear" w:color="auto" w:fill="auto"/>
            <w:vAlign w:val="center"/>
          </w:tcPr>
          <w:p w14:paraId="47B34637" w14:textId="734239F1" w:rsidR="00674FB2" w:rsidRPr="002F2D6D" w:rsidRDefault="00674FB2" w:rsidP="00674FB2">
            <w:pPr>
              <w:spacing w:line="276" w:lineRule="auto"/>
              <w:rPr>
                <w:b/>
                <w:i/>
                <w:iCs/>
                <w:sz w:val="18"/>
                <w:szCs w:val="18"/>
              </w:rPr>
            </w:pPr>
            <w:r w:rsidRPr="00414959">
              <w:rPr>
                <w:b/>
                <w:i/>
                <w:iCs/>
                <w:sz w:val="18"/>
                <w:szCs w:val="18"/>
              </w:rPr>
              <w:t xml:space="preserve">Stagonospora bicolor </w:t>
            </w:r>
            <w:r w:rsidRPr="00414959">
              <w:rPr>
                <w:iCs/>
                <w:sz w:val="18"/>
                <w:szCs w:val="18"/>
              </w:rPr>
              <w:t xml:space="preserve">(D. Hawksw., W.J. Kaiser &amp; Ndimande) Kaz. </w:t>
            </w:r>
            <w:r w:rsidRPr="002F2D6D">
              <w:rPr>
                <w:iCs/>
                <w:sz w:val="18"/>
                <w:szCs w:val="18"/>
              </w:rPr>
              <w:t>Tanaka &amp; K. Hiray.</w:t>
            </w:r>
          </w:p>
        </w:tc>
        <w:tc>
          <w:tcPr>
            <w:tcW w:w="3391" w:type="dxa"/>
            <w:vAlign w:val="center"/>
          </w:tcPr>
          <w:p w14:paraId="43997C4E" w14:textId="13DC1451" w:rsidR="00674FB2" w:rsidRPr="005242C1" w:rsidRDefault="00674FB2" w:rsidP="00674FB2">
            <w:pPr>
              <w:spacing w:line="276" w:lineRule="auto"/>
              <w:jc w:val="center"/>
              <w:rPr>
                <w:sz w:val="18"/>
                <w:szCs w:val="18"/>
              </w:rPr>
            </w:pPr>
            <w:r w:rsidRPr="005242C1">
              <w:rPr>
                <w:sz w:val="18"/>
                <w:szCs w:val="18"/>
              </w:rPr>
              <w:t>-</w:t>
            </w:r>
          </w:p>
        </w:tc>
        <w:tc>
          <w:tcPr>
            <w:tcW w:w="3392" w:type="dxa"/>
            <w:vAlign w:val="center"/>
          </w:tcPr>
          <w:p w14:paraId="72428B62" w14:textId="7D04150E" w:rsidR="00674FB2" w:rsidRPr="005242C1" w:rsidRDefault="00674FB2" w:rsidP="00674FB2">
            <w:pPr>
              <w:spacing w:line="276" w:lineRule="auto"/>
              <w:jc w:val="center"/>
              <w:rPr>
                <w:sz w:val="18"/>
                <w:szCs w:val="18"/>
              </w:rPr>
            </w:pPr>
            <w:r w:rsidRPr="005242C1">
              <w:rPr>
                <w:sz w:val="18"/>
                <w:szCs w:val="18"/>
              </w:rPr>
              <w:t>-</w:t>
            </w:r>
          </w:p>
        </w:tc>
        <w:tc>
          <w:tcPr>
            <w:tcW w:w="3392" w:type="dxa"/>
            <w:shd w:val="clear" w:color="auto" w:fill="auto"/>
            <w:vAlign w:val="center"/>
          </w:tcPr>
          <w:p w14:paraId="7DEA20A4" w14:textId="79AAE7CA" w:rsidR="00674FB2" w:rsidRPr="005242C1" w:rsidRDefault="00674FB2" w:rsidP="00D85868">
            <w:pPr>
              <w:spacing w:line="276" w:lineRule="auto"/>
              <w:jc w:val="center"/>
              <w:rPr>
                <w:noProof/>
                <w:sz w:val="18"/>
                <w:szCs w:val="18"/>
                <w:highlight w:val="yellow"/>
                <w:lang w:val="en-GB"/>
              </w:rPr>
            </w:pPr>
            <w:r w:rsidRPr="005242C1">
              <w:rPr>
                <w:noProof/>
                <w:sz w:val="18"/>
                <w:szCs w:val="18"/>
              </w:rPr>
              <w:t xml:space="preserve">France </w:t>
            </w:r>
            <w:r w:rsidRPr="005242C1">
              <w:rPr>
                <w:noProof/>
                <w:sz w:val="18"/>
                <w:szCs w:val="18"/>
                <w:lang w:val="en-GB"/>
              </w:rPr>
              <w:fldChar w:fldCharType="begin" w:fldLock="1"/>
            </w:r>
            <w:r w:rsidR="00B056A6">
              <w:rPr>
                <w:noProof/>
                <w:sz w:val="18"/>
                <w:szCs w:val="18"/>
              </w:rPr>
              <w:instrText>ADDIN CSL_CITATION {"citationItems":[{"id":"ITEM-1","itemData":{"ISBN":"1296-2074","abstract":"The brownish spots known as foxing, commonly found on old paper artefacts contain sometimes structures, which look like filamentous fungi. Attempts to grow these structures in vitro have been always unsuccessful so far. In order to study the role of these biological elements in paper decay, it is essential to identify them. This study is aimed at the identification of isolates from these brownish areas by culture-independent approaches using molecular biology techniques. The two Internal Transcribed Spacers and the 5.8 S gene (ITS1-5.8S-ITS2) from the nuclear ribosomal DNA were amplified, cloned and sequenced. Following a preliminary treatment with cellulase from Trichoderma reesei, DNA extractions were successfully achieved directly from paper samples. From 22 selected stained spots from a book dating from the 19th century, 8 extracts of genomic DNA were entirely analysed, which yielded 145 sequenced clones. No DNA could be sampled in unstained areas. Multiple alignment of the ITS sequences and comparison with reference sequences published in the NCBI database allowed to identify 14 groups of fungi belonging mainly to the following genera: Aspergillus, Bjerkandera, Chaetomium, Gloeotinia, Penicillium, Polyporus, Saccharicola, Trichoderma and Ulocladium. Some of these fungi are cellulolytic species but are not commonly found as indoor contaminant in storage rooms of graphic documents. The majority of the foxing spots exhibited sequences identified as Penicillium minioluteum. Gloeotinia temulenta occurred also frequently. Few isolates such as Aspergillus japonicus, Aspergillus oryzae, Chaetomium globosum, Penicillium citrinum, Trichoderma citrinoviride, Ulocladium chartarum and Ulocladium cucurbitae were present in only 1 or 2 clones. One of the foxing spots produced only one type of sequence similar to both Cordyceps sinensis and Fusarium lateritium, which have identical sequences in this rDNA region. This molecular approach, simple and rapid, could provide additional data for further discussion on the origin of the phenomenon of biological foxing.","author":[{"dropping-particle":"","family":"Rakotonirainy","given":"Malalanirina Sylvia","non-dropping-particle":"","parse-names":false,"suffix":""},{"dropping-particle":"","family":"Heude","given":"Eglantine","non-dropping-particle":"","parse-names":false,"suffix":""},{"dropping-particle":"","family":"Lavédrine","given":"Bertrand","non-dropping-particle":"","parse-names":false,"suffix":""}],"container-title":"Journal of Cultural Heritage","id":"ITEM-1","issue":"2","issued":{"date-parts":[["2007"]]},"note":"doi: 10.1016/j.culher.2007.01.003","page":"126-133","title":"Isolation and attempts of biomolecular characterization of fungal strains associated to foxing on a 19th century book","type":"article-journal","volume":"8"},"uris":["http://www.mendeley.com/documents/?uuid=fca6c8dd-1189-4367-9ce3-18c7f9ed794a"]}],"mendeley":{"formattedCitation":"[56]","plainTextFormattedCitation":"[56]","previouslyFormattedCitation":"(Rakotonirainy et al. 2007)"},"properties":{"noteIndex":0},"schema":"https://github.com/citation-style-language/schema/raw/master/csl-citation.json"}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[56]</w:t>
            </w:r>
            <w:r w:rsidRPr="005242C1">
              <w:rPr>
                <w:noProof/>
                <w:sz w:val="18"/>
                <w:szCs w:val="18"/>
                <w:lang w:val="en-GB"/>
              </w:rPr>
              <w:fldChar w:fldCharType="end"/>
            </w:r>
          </w:p>
        </w:tc>
      </w:tr>
      <w:tr w:rsidR="00674FB2" w:rsidRPr="00DD1D34" w14:paraId="08E6FAC1" w14:textId="77777777" w:rsidTr="0038188C">
        <w:trPr>
          <w:trHeight w:val="397"/>
        </w:trPr>
        <w:tc>
          <w:tcPr>
            <w:tcW w:w="4395" w:type="dxa"/>
            <w:shd w:val="clear" w:color="auto" w:fill="auto"/>
            <w:vAlign w:val="center"/>
            <w:hideMark/>
          </w:tcPr>
          <w:p w14:paraId="2DDAAAB6"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Stemphylium </w:t>
            </w:r>
            <w:r w:rsidRPr="00DD1D34">
              <w:rPr>
                <w:b/>
                <w:iCs/>
                <w:sz w:val="18"/>
                <w:szCs w:val="18"/>
                <w:lang w:val="en-GB"/>
              </w:rPr>
              <w:t>sp.</w:t>
            </w:r>
            <w:r w:rsidRPr="00DD1D34">
              <w:rPr>
                <w:b/>
                <w:i/>
                <w:iCs/>
                <w:sz w:val="18"/>
                <w:szCs w:val="18"/>
                <w:lang w:val="en-GB"/>
              </w:rPr>
              <w:t xml:space="preserve"> </w:t>
            </w:r>
            <w:r w:rsidRPr="00AD13CA">
              <w:rPr>
                <w:sz w:val="18"/>
                <w:szCs w:val="18"/>
                <w:lang w:val="en-GB"/>
              </w:rPr>
              <w:t>Wallr.</w:t>
            </w:r>
          </w:p>
        </w:tc>
        <w:tc>
          <w:tcPr>
            <w:tcW w:w="3391" w:type="dxa"/>
            <w:vAlign w:val="center"/>
          </w:tcPr>
          <w:p w14:paraId="38D3E0FC" w14:textId="39824232" w:rsidR="00674FB2" w:rsidRPr="005242C1" w:rsidRDefault="00674FB2" w:rsidP="00D85868">
            <w:pPr>
              <w:spacing w:line="276" w:lineRule="auto"/>
              <w:jc w:val="center"/>
              <w:rPr>
                <w:sz w:val="18"/>
                <w:szCs w:val="18"/>
              </w:rPr>
            </w:pPr>
            <w:r w:rsidRPr="005242C1">
              <w:rPr>
                <w:sz w:val="18"/>
                <w:szCs w:val="18"/>
                <w:lang w:val="en-GB"/>
              </w:rPr>
              <w:t xml:space="preserve">Argentina, Italy, Mexico, Spain </w:t>
            </w:r>
            <w:r w:rsidRPr="005242C1">
              <w:rPr>
                <w:sz w:val="18"/>
                <w:szCs w:val="18"/>
                <w:lang w:val="en-GB"/>
              </w:rPr>
              <w:fldChar w:fldCharType="begin" w:fldLock="1"/>
            </w:r>
            <w:r w:rsidR="00B056A6">
              <w:rPr>
                <w:sz w:val="18"/>
                <w:szCs w:val="18"/>
                <w:lang w:val="en-GB"/>
              </w:rPr>
              <w:instrText>ADDIN CSL_CITATION {"citationItems":[{"id":"ITEM-1","itemData":{"abstract":"Este artículo analiza los hongos presentes en una biblioteca científica si-tuada en un centro de investigación (el cual trabaja con microorganismos) en Tucu-mán, Argentina, desde Febrero del 2000 a Enero del 2001. Se identificaron 33 géne-ros, además de las levaduras y de los hongos clasificados como Mycelia sterilia y Basidiomycetes. Los géneros que presentaron la mayor frecuencia fueron Cladospo-rium sp. (30.1%), Fusarium sp (8.6%), Alternaria sp. (8.4%), Acremonium sp. (6.4%) y Aspergillus sp. (5.5%). La mayor cantidad de esporas fúngicas fue obser-vada en Octubre y la mínima en Julio. La temperatura estuvo entre 16,5 y 28,5ºC. El género Cladosporium sp. fue aislado en todos los meses muestreados. Este género predominó en Febrero (19.6%), junto a Alternaria sp., Mayo (29.6%), Junio (35.7%), Julio (33.3%), Agosto (40%), septiembre (27.5%) y octubre (51.3%), mientras que Acremonium sp. predominó en Marzo (26.5%), Ceratosporium sp. en Abril (20.4%) y los Basidiomycetes en Noviembre (17.6%). Además, Alternaria sp. fue el más abundante en Diciembre (20%) y Enero (35.9%). A pesar del uso de un muestreo no volumétrico, este estudio provee una información útil sobre la inciden-cia de los hongos ambientales en la biblioteca testada. Sabiendo que su presencia es incuestionable y difícil de erradicar, son necesarias futuras investigaciones para examinar los efectos de su exposición sobre los problemas de salud relacionados. Palabras claves: Hongos; ambiente interno; sistema de placa de Petri abierta.","author":[{"dropping-particle":"","family":"Bueno","given":"Dante J","non-dropping-particle":"","parse-names":false,"suffix":""},{"dropping-particle":"","family":"Silva","given":"Julio O","non-dropping-particle":"","parse-names":false,"suffix":""},{"dropping-particle":"","family":"Oliver","given":"Guillermo","non-dropping-particle":"","parse-names":false,"suffix":""}],"container-title":"Anales de Documentación","id":"ITEM-1","issue":"051","issued":{"date-parts":[["2003"]]},"page":"27-34","title":"Hongos ambientales en una biblioteca: un año de estudio","type":"article-journal"},"uris":["http://www.mendeley.com/documents/?uuid=e47a8f41-e665-4013-aecd-1b47d19e3e78","http://www.mendeley.com/documents/?uuid=d73e2b1f-6a25-4f39-94a2-1d24234aab96"]},{"id":"ITEM-2","itemData":{"author":[{"dropping-particle":"","family":"Valentin","given":"Nieves","non-dropping-particle":"","parse-names":false,"suffix":""}],"container-title":"Experts’ Roundtable on Sustainable Climate Management Strategies","editor":[{"dropping-particle":"","family":"Boersma","given":"Foekje","non-dropping-particle":"","parse-names":false,"suffix":""}],"id":"ITEM-2","issued":{"date-parts":[["2007"]]},"page":"1-26","publisher":"The Getty Conservation Institute","publisher-place":"Tenerife, Spain","title":"Microbial Contamination in Archives and Museums: Health Hazards and Preventive Strategies Using Air Ventilation Systems","type":"paper-conference"},"uris":["http://www.mendeley.com/documents/?uuid=642ecba7-b975-4e2a-9b07-b0bb7950b860","http://www.mendeley.com/documents/?uuid=3c54f80d-8579-4ab3-ad1f-c3509dded589","http://www.mendeley.com/documents/?uuid=2ab6c1f4-7638-4adc-b21d-6caf47fb94a7"]},{"id":"ITEM-3","itemData":{"DOI":"10.1080/00173130801916624","ISSN":"0017-3134","abstract":"Historical collections held in ancient archives and libraries constitute a cultural and artistic heritage of inestimable value. These collections contain a series of organic materials which may alter and perish in time, especially if they are conserved in inadequate environmental conditions and without any specific precautionary devices to protect them from damage caused by chemical, biological and physical factors. It is essential to prevent ‘at risk’ situations to conserve library and archive heritage. Early detection of fungal spores and moulds in conservation environments will permit us to intervene at the infection site at the right moment and also to detect the micro-environments where climatic parameters are not suitable for conservation purposes. The aim of this study is to examine potentially biodeteriogen fungal micro-flora in the environment of the ‘‘Doctorate Library’’, one of the most important buildings of the University of Perugia, which contains frescos and library collection of great value. The study was carried out through quantitative and qualitative analysis of airborne fungal species and through the evaluation of viable aerobiological particles as potential agents of biodeterioration. The airspore monitoring was made using the active method (by Personal Volumetric Air Sampler Spore Trap, Burkard Company Ltd.) and the passive one (by sedimentation technique on Petri dishes). The results obtained by both methods allowed us to detect numerous potentially biodeteriogen species, to determine their quantity and influence and to evaluate the levels of their variability in time","author":[{"dropping-particle":"","family":"Ruga","given":"Luigia","non-dropping-particle":"","parse-names":false,"suffix":""},{"dropping-particle":"","family":"Bonofiglio","given":"Tommaso","non-dropping-particle":"","parse-names":false,"suffix":""},{"dropping-particle":"","family":"Orlandi","given":"Fabio","non-dropping-particle":"","parse-names":false,"suffix":""},{"dropping-particle":"","family":"Romano","given":"Bruno","non-dropping-particle":"","parse-names":false,"suffix":""},{"dropping-particle":"","family":"Fornaciari","given":"Marco","non-dropping-particle":"","parse-names":false,"suffix":""}],"container-title":"Grana","id":"ITEM-3","issue":"1","issued":{"date-parts":[["2008"]]},"page":"60-69","title":"Analysis of the potential fungal biodeteriogen effects in the “Doctorate Library” of the University of Perugia, Italy","type":"article-journal","volume":"47"},"uris":["http://www.mendeley.com/documents/?uuid=7f3fbec3-36f2-4b48-9a37-94ab1f36b34c"]},{"id":"ITEM-4","itemData":{"DOI":"10.15174/au.2015.758","ISSN":"01886266","abstract":"Fungi can behave as allergens. If the concentration of spores exceeds 2000 CFU/m³, is a health risk factor. The objective of our study was to isolate fungal spore allergens in a library. For this, 20 areas were sampled with Anderson apparatus of 6 levels with Petri dishes with Sabouraud agar. A total of 787 colonies were isolated; 90.34% was filamentous fungi and 9.66% yeast. The most frequently isolated genera were Cladosporium sp. (52.99%) and Penicillium sp. (13.34%), temperature and relative humidity were averaged 24ºC and 50% RH. The concentration of spores found, was within acceptable limits UFC/m³. However, it is suggested to keep windows closed and make a proper cleaning spaces to avoid future health complications for both users and the deterioration of the bibliographic material. (English) [ABSTRACT FROM AUTHOR]","author":[{"dropping-particle":"","family":"Zárate","given":"María de Guadalupe Moctezuma","non-dropping-particle":"","parse-names":false,"suffix":""},{"dropping-particle":"","family":"Domínguez","given":"Erika Enríquez","non-dropping-particle":"","parse-names":false,"suffix":""},{"dropping-particle":"","family":"Mateos","given":"Pedro Ramírez","non-dropping-particle":"","parse-names":false,"suffix":""},{"dropping-particle":"","family":"Rodríguez, Ismael Acosta González","given":"Juan Fernando Cárdenas","non-dropping-particle":"","parse-names":false,"suffix":""},{"dropping-particle":"","family":"Morales","given":"Lilia Esperanza Fragoso","non-dropping-particle":"","parse-names":false,"suffix":""}],"container-title":"Acta Universitaria","id":"ITEM-4","issue":"NE-1","issued":{"date-parts":[["2015"]]},"page":"32-38","title":"Aislamiento de hongos alergenos en una biblioteca universitaria","type":"article-journal","volume":"25"},"uris":["http://www.mendeley.com/documents/?uuid=c3aba17e-d5ac-4a96-a574-2fd9f39e6a2b"]}],"mendeley":{"formattedCitation":"[2,7,23,24]","plainTextFormattedCitation":"[2,7,23,24]","previouslyFormattedCitation":"(Bueno et al. 2003; Valentin 2007; Ruga et al. 2008; Zárate et al.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[2,7,23,24]</w:t>
            </w:r>
            <w:r w:rsidRPr="005242C1">
              <w:rPr>
                <w:sz w:val="18"/>
                <w:szCs w:val="18"/>
                <w:lang w:val="en-GB"/>
              </w:rPr>
              <w:fldChar w:fldCharType="end"/>
            </w:r>
          </w:p>
        </w:tc>
        <w:tc>
          <w:tcPr>
            <w:tcW w:w="3392" w:type="dxa"/>
            <w:vAlign w:val="center"/>
          </w:tcPr>
          <w:p w14:paraId="336AE75C" w14:textId="1C914EB4" w:rsidR="00674FB2" w:rsidRPr="005242C1" w:rsidRDefault="00674FB2" w:rsidP="00D85868">
            <w:pPr>
              <w:spacing w:line="276" w:lineRule="auto"/>
              <w:jc w:val="center"/>
              <w:rPr>
                <w:sz w:val="18"/>
                <w:szCs w:val="18"/>
                <w:lang w:val="en-GB"/>
              </w:rPr>
            </w:pPr>
            <w:r w:rsidRPr="005242C1">
              <w:rPr>
                <w:sz w:val="18"/>
                <w:szCs w:val="18"/>
              </w:rPr>
              <w:t xml:space="preserve">Portugal </w:t>
            </w:r>
            <w:r w:rsidRPr="005242C1">
              <w:rPr>
                <w:sz w:val="18"/>
                <w:szCs w:val="18"/>
                <w:lang w:val="en-GB"/>
              </w:rPr>
              <w:fldChar w:fldCharType="begin" w:fldLock="1"/>
            </w:r>
            <w:r w:rsidR="00B056A6">
              <w:rPr>
                <w:sz w:val="18"/>
                <w:szCs w:val="18"/>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47899161-a3a8-4c4b-806a-37471d56d2a3"]}],"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hideMark/>
          </w:tcPr>
          <w:p w14:paraId="273A76A9" w14:textId="77777777" w:rsidR="00674FB2" w:rsidRPr="005242C1" w:rsidRDefault="00674FB2" w:rsidP="00674FB2">
            <w:pPr>
              <w:spacing w:line="276" w:lineRule="auto"/>
              <w:jc w:val="center"/>
              <w:rPr>
                <w:noProof/>
                <w:sz w:val="18"/>
                <w:szCs w:val="18"/>
                <w:lang w:val="en-GB"/>
              </w:rPr>
            </w:pPr>
            <w:r w:rsidRPr="005242C1">
              <w:rPr>
                <w:noProof/>
                <w:sz w:val="18"/>
                <w:szCs w:val="18"/>
                <w:lang w:val="en-GB"/>
              </w:rPr>
              <w:t>-</w:t>
            </w:r>
          </w:p>
        </w:tc>
      </w:tr>
      <w:tr w:rsidR="00674FB2" w:rsidRPr="00E870E1" w14:paraId="1342F770" w14:textId="77777777" w:rsidTr="0038188C">
        <w:trPr>
          <w:trHeight w:val="397"/>
        </w:trPr>
        <w:tc>
          <w:tcPr>
            <w:tcW w:w="4395" w:type="dxa"/>
            <w:shd w:val="clear" w:color="auto" w:fill="auto"/>
            <w:vAlign w:val="center"/>
          </w:tcPr>
          <w:p w14:paraId="0BB65BD0" w14:textId="6209D4B3" w:rsidR="00674FB2" w:rsidRPr="00DD1D34" w:rsidRDefault="00674FB2" w:rsidP="00674FB2">
            <w:pPr>
              <w:spacing w:line="276" w:lineRule="auto"/>
              <w:rPr>
                <w:b/>
                <w:i/>
                <w:iCs/>
                <w:sz w:val="18"/>
                <w:szCs w:val="18"/>
                <w:lang w:val="en-GB"/>
              </w:rPr>
            </w:pPr>
            <w:r w:rsidRPr="00AC1C4A">
              <w:rPr>
                <w:b/>
                <w:i/>
                <w:iCs/>
                <w:sz w:val="18"/>
                <w:szCs w:val="18"/>
                <w:lang w:val="en-GB"/>
              </w:rPr>
              <w:t xml:space="preserve">Stereum gausapatum </w:t>
            </w:r>
            <w:r w:rsidRPr="00AC1C4A">
              <w:rPr>
                <w:iCs/>
                <w:sz w:val="18"/>
                <w:szCs w:val="18"/>
                <w:lang w:val="en-GB"/>
              </w:rPr>
              <w:t>(Fr.) Fr.</w:t>
            </w:r>
          </w:p>
        </w:tc>
        <w:tc>
          <w:tcPr>
            <w:tcW w:w="3391" w:type="dxa"/>
            <w:vAlign w:val="center"/>
          </w:tcPr>
          <w:p w14:paraId="6DECE44C" w14:textId="2F08D7F6" w:rsidR="00674FB2" w:rsidRPr="005242C1" w:rsidRDefault="00674FB2"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Journal","id":"ITEM-1","issue":"3","issued":{"date-parts":[["2016"]]},"page":"397-407","title":"Fungal secondary metabolite analysis applied to Cultural Heritage: the case of a contaminated library in Venice","type":"article-journal","volume":"9"},"uris":["http://www.mendeley.com/documents/?uuid=ac26feea-eae3-4c2d-b7c6-d722b65e9507"]}],"mendeley":{"formattedCitation":"[20]","plainTextFormattedCitation":"[20]","previouslyFormattedCitation":"(Micheluz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[20]</w:t>
            </w:r>
            <w:r w:rsidRPr="005242C1">
              <w:rPr>
                <w:sz w:val="18"/>
                <w:szCs w:val="18"/>
                <w:lang w:val="en-GB"/>
              </w:rPr>
              <w:fldChar w:fldCharType="end"/>
            </w:r>
          </w:p>
        </w:tc>
        <w:tc>
          <w:tcPr>
            <w:tcW w:w="3392" w:type="dxa"/>
            <w:vAlign w:val="center"/>
          </w:tcPr>
          <w:p w14:paraId="33FF181E" w14:textId="4B1BF666"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5C4D0EF0" w14:textId="0AC88C83" w:rsidR="00674FB2" w:rsidRPr="005242C1" w:rsidRDefault="00674FB2" w:rsidP="00674FB2">
            <w:pPr>
              <w:spacing w:line="276" w:lineRule="auto"/>
              <w:jc w:val="center"/>
              <w:rPr>
                <w:noProof/>
                <w:sz w:val="18"/>
                <w:szCs w:val="18"/>
                <w:lang w:val="en-GB"/>
              </w:rPr>
            </w:pPr>
            <w:r w:rsidRPr="005242C1">
              <w:rPr>
                <w:noProof/>
                <w:sz w:val="18"/>
                <w:szCs w:val="18"/>
                <w:lang w:val="en-GB"/>
              </w:rPr>
              <w:t>-</w:t>
            </w:r>
          </w:p>
        </w:tc>
      </w:tr>
      <w:tr w:rsidR="00674FB2" w:rsidRPr="00B056A6" w14:paraId="0C21D64F" w14:textId="77777777" w:rsidTr="0038188C">
        <w:trPr>
          <w:trHeight w:val="397"/>
        </w:trPr>
        <w:tc>
          <w:tcPr>
            <w:tcW w:w="4395" w:type="dxa"/>
            <w:shd w:val="clear" w:color="auto" w:fill="auto"/>
            <w:vAlign w:val="center"/>
          </w:tcPr>
          <w:p w14:paraId="59225EFF" w14:textId="5FDECA3B" w:rsidR="00674FB2" w:rsidRPr="006F05C3" w:rsidRDefault="00674FB2" w:rsidP="00674FB2">
            <w:pPr>
              <w:spacing w:line="276" w:lineRule="auto"/>
              <w:rPr>
                <w:iCs/>
                <w:sz w:val="18"/>
                <w:szCs w:val="18"/>
                <w:lang w:val="en-GB"/>
              </w:rPr>
            </w:pPr>
            <w:r>
              <w:rPr>
                <w:b/>
                <w:i/>
                <w:iCs/>
                <w:sz w:val="18"/>
                <w:szCs w:val="18"/>
                <w:lang w:val="en-GB"/>
              </w:rPr>
              <w:t xml:space="preserve">Strobilurus </w:t>
            </w:r>
            <w:r>
              <w:rPr>
                <w:b/>
                <w:iCs/>
                <w:sz w:val="18"/>
                <w:szCs w:val="18"/>
                <w:lang w:val="en-GB"/>
              </w:rPr>
              <w:t xml:space="preserve">sp. </w:t>
            </w:r>
            <w:r>
              <w:rPr>
                <w:iCs/>
                <w:sz w:val="18"/>
                <w:szCs w:val="18"/>
                <w:lang w:val="en-GB"/>
              </w:rPr>
              <w:t>Singer</w:t>
            </w:r>
          </w:p>
        </w:tc>
        <w:tc>
          <w:tcPr>
            <w:tcW w:w="3391" w:type="dxa"/>
            <w:vAlign w:val="center"/>
          </w:tcPr>
          <w:p w14:paraId="16A33461" w14:textId="21944F7C"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0E1D3B9E" w14:textId="51B9FC80"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1284CFBA" w14:textId="48EDBA1A" w:rsidR="00674FB2" w:rsidRPr="005242C1" w:rsidRDefault="00D57A52" w:rsidP="00D85868">
            <w:pPr>
              <w:spacing w:line="276" w:lineRule="auto"/>
              <w:jc w:val="center"/>
              <w:rPr>
                <w:noProof/>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2F2D6D" w14:paraId="0B6D61D5" w14:textId="77777777" w:rsidTr="0038188C">
        <w:trPr>
          <w:trHeight w:val="397"/>
        </w:trPr>
        <w:tc>
          <w:tcPr>
            <w:tcW w:w="4395" w:type="dxa"/>
            <w:shd w:val="clear" w:color="auto" w:fill="auto"/>
            <w:vAlign w:val="center"/>
          </w:tcPr>
          <w:p w14:paraId="4AA7769E" w14:textId="27FC3E8F" w:rsidR="00674FB2" w:rsidRPr="00641E6F" w:rsidRDefault="00674FB2" w:rsidP="00674FB2">
            <w:pPr>
              <w:spacing w:line="276" w:lineRule="auto"/>
              <w:rPr>
                <w:b/>
                <w:iCs/>
                <w:sz w:val="18"/>
                <w:szCs w:val="18"/>
                <w:lang w:val="en-GB"/>
              </w:rPr>
            </w:pPr>
            <w:r>
              <w:rPr>
                <w:b/>
                <w:i/>
                <w:iCs/>
                <w:sz w:val="18"/>
                <w:szCs w:val="18"/>
                <w:lang w:val="en-GB"/>
              </w:rPr>
              <w:t xml:space="preserve">Stropharia </w:t>
            </w:r>
            <w:r>
              <w:rPr>
                <w:b/>
                <w:iCs/>
                <w:sz w:val="18"/>
                <w:szCs w:val="18"/>
                <w:lang w:val="en-GB"/>
              </w:rPr>
              <w:t>sp.</w:t>
            </w:r>
            <w:r w:rsidRPr="006F05C3">
              <w:rPr>
                <w:iCs/>
                <w:sz w:val="18"/>
                <w:szCs w:val="18"/>
                <w:lang w:val="en-GB"/>
              </w:rPr>
              <w:t xml:space="preserve"> (Fr.) Quél.</w:t>
            </w:r>
          </w:p>
        </w:tc>
        <w:tc>
          <w:tcPr>
            <w:tcW w:w="3391" w:type="dxa"/>
            <w:vAlign w:val="center"/>
          </w:tcPr>
          <w:p w14:paraId="157E60D2" w14:textId="5C970BDC"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2C550E77" w14:textId="29AEF15B"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5618AB38" w14:textId="22678070"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2F2D6D" w14:paraId="05A9F46A" w14:textId="77777777" w:rsidTr="0038188C">
        <w:trPr>
          <w:trHeight w:val="397"/>
        </w:trPr>
        <w:tc>
          <w:tcPr>
            <w:tcW w:w="4395" w:type="dxa"/>
            <w:shd w:val="clear" w:color="auto" w:fill="auto"/>
            <w:vAlign w:val="center"/>
          </w:tcPr>
          <w:p w14:paraId="24D91494" w14:textId="22FE2FCB" w:rsidR="00674FB2" w:rsidRPr="00BB21FD" w:rsidRDefault="00674FB2" w:rsidP="00674FB2">
            <w:pPr>
              <w:spacing w:line="276" w:lineRule="auto"/>
              <w:rPr>
                <w:b/>
                <w:iCs/>
                <w:sz w:val="18"/>
                <w:szCs w:val="18"/>
                <w:lang w:val="en-GB"/>
              </w:rPr>
            </w:pPr>
            <w:r w:rsidRPr="00BB21FD">
              <w:rPr>
                <w:b/>
                <w:i/>
                <w:iCs/>
                <w:sz w:val="18"/>
                <w:szCs w:val="18"/>
                <w:lang w:val="en-GB"/>
              </w:rPr>
              <w:t>Sydowia</w:t>
            </w:r>
            <w:r>
              <w:rPr>
                <w:b/>
                <w:i/>
                <w:iCs/>
                <w:sz w:val="18"/>
                <w:szCs w:val="18"/>
                <w:lang w:val="en-GB"/>
              </w:rPr>
              <w:t xml:space="preserve"> </w:t>
            </w:r>
            <w:r>
              <w:rPr>
                <w:b/>
                <w:iCs/>
                <w:sz w:val="18"/>
                <w:szCs w:val="18"/>
                <w:lang w:val="en-GB"/>
              </w:rPr>
              <w:t xml:space="preserve">sp. </w:t>
            </w:r>
            <w:r>
              <w:rPr>
                <w:iCs/>
                <w:sz w:val="18"/>
                <w:szCs w:val="18"/>
                <w:lang w:val="en-GB"/>
              </w:rPr>
              <w:t>B</w:t>
            </w:r>
            <w:r w:rsidRPr="00BB21FD">
              <w:rPr>
                <w:iCs/>
                <w:sz w:val="18"/>
                <w:szCs w:val="18"/>
                <w:lang w:val="en-GB"/>
              </w:rPr>
              <w:t>res</w:t>
            </w:r>
            <w:r>
              <w:rPr>
                <w:b/>
                <w:iCs/>
                <w:sz w:val="18"/>
                <w:szCs w:val="18"/>
                <w:lang w:val="en-GB"/>
              </w:rPr>
              <w:t>.</w:t>
            </w:r>
          </w:p>
        </w:tc>
        <w:tc>
          <w:tcPr>
            <w:tcW w:w="3391" w:type="dxa"/>
            <w:vAlign w:val="center"/>
          </w:tcPr>
          <w:p w14:paraId="36F72AA3" w14:textId="1F4CD25C" w:rsidR="00674FB2" w:rsidRPr="005242C1" w:rsidRDefault="00674FB2" w:rsidP="00674FB2">
            <w:pPr>
              <w:spacing w:line="276" w:lineRule="auto"/>
              <w:jc w:val="center"/>
              <w:rPr>
                <w:sz w:val="18"/>
                <w:szCs w:val="18"/>
                <w:lang w:val="en-GB"/>
              </w:rPr>
            </w:pPr>
            <w:r w:rsidRPr="005242C1">
              <w:rPr>
                <w:iCs/>
                <w:sz w:val="18"/>
                <w:szCs w:val="18"/>
              </w:rPr>
              <w:t>-</w:t>
            </w:r>
          </w:p>
        </w:tc>
        <w:tc>
          <w:tcPr>
            <w:tcW w:w="3392" w:type="dxa"/>
            <w:vAlign w:val="center"/>
          </w:tcPr>
          <w:p w14:paraId="432B83E2" w14:textId="612EDEF3" w:rsidR="00674FB2" w:rsidRPr="005242C1" w:rsidRDefault="00674FB2" w:rsidP="00674FB2">
            <w:pPr>
              <w:spacing w:line="276" w:lineRule="auto"/>
              <w:jc w:val="center"/>
              <w:rPr>
                <w:sz w:val="18"/>
                <w:szCs w:val="18"/>
              </w:rPr>
            </w:pPr>
            <w:r w:rsidRPr="005242C1">
              <w:rPr>
                <w:sz w:val="18"/>
                <w:szCs w:val="18"/>
                <w:lang w:val="en-GB"/>
              </w:rPr>
              <w:t>-</w:t>
            </w:r>
          </w:p>
        </w:tc>
        <w:tc>
          <w:tcPr>
            <w:tcW w:w="3392" w:type="dxa"/>
            <w:shd w:val="clear" w:color="auto" w:fill="auto"/>
            <w:vAlign w:val="center"/>
          </w:tcPr>
          <w:p w14:paraId="776F58AE" w14:textId="7BF43853" w:rsidR="00674FB2" w:rsidRPr="005242C1" w:rsidRDefault="00D57A52" w:rsidP="00D85868">
            <w:pPr>
              <w:spacing w:line="276" w:lineRule="auto"/>
              <w:jc w:val="center"/>
              <w:rPr>
                <w:noProof/>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8C3C93" w14:paraId="6E67EC22" w14:textId="77777777" w:rsidTr="0038188C">
        <w:trPr>
          <w:trHeight w:val="397"/>
        </w:trPr>
        <w:tc>
          <w:tcPr>
            <w:tcW w:w="4395" w:type="dxa"/>
            <w:shd w:val="clear" w:color="auto" w:fill="auto"/>
            <w:vAlign w:val="center"/>
            <w:hideMark/>
          </w:tcPr>
          <w:p w14:paraId="202E6AEC"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Syncephalastrum </w:t>
            </w:r>
            <w:r w:rsidRPr="00DD1D34">
              <w:rPr>
                <w:b/>
                <w:iCs/>
                <w:sz w:val="18"/>
                <w:szCs w:val="18"/>
                <w:lang w:val="en-GB"/>
              </w:rPr>
              <w:t>sp.</w:t>
            </w:r>
            <w:r w:rsidRPr="00DD1D34">
              <w:rPr>
                <w:b/>
                <w:i/>
                <w:iCs/>
                <w:sz w:val="18"/>
                <w:szCs w:val="18"/>
                <w:lang w:val="en-GB"/>
              </w:rPr>
              <w:t xml:space="preserve"> </w:t>
            </w:r>
            <w:r w:rsidRPr="00AD13CA">
              <w:rPr>
                <w:sz w:val="18"/>
                <w:szCs w:val="18"/>
                <w:lang w:val="en-GB"/>
              </w:rPr>
              <w:t>J. Schröt.</w:t>
            </w:r>
          </w:p>
        </w:tc>
        <w:tc>
          <w:tcPr>
            <w:tcW w:w="3391" w:type="dxa"/>
            <w:vAlign w:val="center"/>
          </w:tcPr>
          <w:p w14:paraId="2FC8AB0A" w14:textId="0425FF73" w:rsidR="00674FB2" w:rsidRPr="005242C1" w:rsidRDefault="00674FB2" w:rsidP="00D85868">
            <w:pPr>
              <w:spacing w:line="276" w:lineRule="auto"/>
              <w:jc w:val="center"/>
              <w:rPr>
                <w:sz w:val="18"/>
                <w:szCs w:val="18"/>
                <w:lang w:val="en-GB"/>
              </w:rPr>
            </w:pPr>
            <w:r w:rsidRPr="005242C1">
              <w:rPr>
                <w:sz w:val="18"/>
                <w:szCs w:val="18"/>
              </w:rPr>
              <w:t xml:space="preserve">Argentina, Cuba, </w:t>
            </w:r>
            <w:r w:rsidR="001C1ADD" w:rsidRPr="005242C1">
              <w:rPr>
                <w:sz w:val="18"/>
                <w:szCs w:val="18"/>
              </w:rPr>
              <w:t xml:space="preserve">India, </w:t>
            </w:r>
            <w:r w:rsidRPr="005242C1">
              <w:rPr>
                <w:sz w:val="18"/>
                <w:szCs w:val="18"/>
                <w:lang w:val="en-GB"/>
              </w:rPr>
              <w:fldChar w:fldCharType="begin" w:fldLock="1"/>
            </w:r>
            <w:r w:rsidR="00B056A6">
              <w:rPr>
                <w:sz w:val="18"/>
                <w:szCs w:val="18"/>
              </w:rPr>
              <w:instrText>ADDIN CSL_CITATION {"citationItems":[{"id":"ITEM-1","itemData":{"DOI":"10.5402/2012/680598","ISSN":"2090-7478","PMID":"23762758","abstract":"Documentary heritage is permanently subject to suffering from physical, chemical, and/or biological alterations. Biological deterioration by microorganisms (bacteria and fungi) causes undesirable changes on material properties. Microorganisms affect different organic, natural or synthetic substrates (cellulose, polycarbonates), metals, and compounds of optical and magnetic devices (CD, VHS). Paper made by vegetal fibers, functional additives (glue, optical polishers, consolidating agents), and inks with organic bindings are used as sources of nutrients. The environmental microorganisms that form the microbial charge of indoor air at repositories (archives, libraries) storing cultural heritage can deteriorate the different supports of heritage importance and affect human health as allergies and skin affections. The aims of this research were to study microbial contamination of the environment and its influence on biodeterioration by the biofilm formation and to analyze the relationship between environment microbiota and biofilm formation in materials stored at three archives in Argentina and in two repositories of the National Archive of the Republic of Cuba.","author":[{"dropping-particle":"","family":"Borrego","given":"Sofía","non-dropping-particle":"","parse-names":false,"suffix":""},{"dropping-particle":"","family":"Lavin","given":"Paola","non-dropping-particle":"","parse-names":false,"suffix":""},{"dropping-particle":"","family":"Perdomo","given":"Ivette","non-dropping-particle":"","parse-names":false,"suffix":""},{"dropping-particle":"","family":"Gómez de Saravia","given":"Sandra","non-dropping-particle":"","parse-names":false,"suffix":""},{"dropping-particle":"","family":"Guiamet","given":"Patricia","non-dropping-particle":"","parse-names":false,"suffix":""}],"container-title":"ISRN Microbiology","id":"ITEM-1","issue":"Article ID 680598","issued":{"date-parts":[["2012"]]},"page":"1-10","title":"Determination of Indoor Air Quality in Archives and Biodeterioration of the Documentary Heritage","type":"article-journal","volume":"2012"},"uris":["http://www.mendeley.com/documents/?uuid=b8b58adf-f450-4487-82f8-f208c17c84b6","http://www.mendeley.com/documents/?uuid=e33b4d24-55c4-4f41-a731-649438d40e5b"]},{"id":"ITEM-2","itemData":{"author":[{"dropping-particle":"","family":"Thaware","given":"Jayshree","non-dropping-particle":"","parse-names":false,"suffix":""},{"dropping-particle":"","family":"Jawade","given":"Seema","non-dropping-particle":"","parse-names":false,"suffix":""},{"dropping-particle":"","family":"College","given":"S K Porwal","non-dropping-particle":"","parse-names":false,"suffix":""},{"dropping-particle":"","family":"Dist-nagpur","given":"Kamptee","non-dropping-particle":"","parse-names":false,"suffix":""}],"id":"ITEM-2","issue":"4","issued":{"date-parts":[["2014"]]},"page":"42-47","title":"Comparative aeromycological study of three libraries in Kamptee","type":"article-journal","volume":"2"},"uris":["http://www.mendeley.com/documents/?uuid=29415398-1d36-4079-a66f-95d5e1a90882"]}],"mendeley":{"formattedCitation":"[32,33]","plainTextFormattedCitation":"[32,33]","previouslyFormattedCitation":"(Borrego et al. 2012; Thaware et al. 2014)"},"properties":{"noteIndex":0},"schema":"https://github.com/citation-style-language/schema/raw/master/csl-citation.json"}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[32,33]</w:t>
            </w:r>
            <w:r w:rsidRPr="005242C1">
              <w:rPr>
                <w:sz w:val="18"/>
                <w:szCs w:val="18"/>
                <w:lang w:val="en-GB"/>
              </w:rPr>
              <w:fldChar w:fldCharType="end"/>
            </w:r>
          </w:p>
        </w:tc>
        <w:tc>
          <w:tcPr>
            <w:tcW w:w="3392" w:type="dxa"/>
            <w:vAlign w:val="center"/>
          </w:tcPr>
          <w:p w14:paraId="4056672A"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hideMark/>
          </w:tcPr>
          <w:p w14:paraId="4DC08981" w14:textId="77777777" w:rsidR="00674FB2" w:rsidRPr="005242C1" w:rsidRDefault="00674FB2" w:rsidP="00674FB2">
            <w:pPr>
              <w:spacing w:line="276" w:lineRule="auto"/>
              <w:jc w:val="center"/>
              <w:rPr>
                <w:noProof/>
                <w:sz w:val="18"/>
                <w:szCs w:val="18"/>
                <w:lang w:val="en-GB"/>
              </w:rPr>
            </w:pPr>
            <w:r w:rsidRPr="005242C1">
              <w:rPr>
                <w:noProof/>
                <w:sz w:val="18"/>
                <w:szCs w:val="18"/>
                <w:lang w:val="en-GB"/>
              </w:rPr>
              <w:t>-</w:t>
            </w:r>
          </w:p>
        </w:tc>
      </w:tr>
      <w:tr w:rsidR="00674FB2" w:rsidRPr="008C3C93" w14:paraId="3F2143B6" w14:textId="77777777" w:rsidTr="0038188C">
        <w:trPr>
          <w:trHeight w:val="397"/>
        </w:trPr>
        <w:tc>
          <w:tcPr>
            <w:tcW w:w="4395" w:type="dxa"/>
            <w:shd w:val="clear" w:color="auto" w:fill="auto"/>
            <w:vAlign w:val="center"/>
          </w:tcPr>
          <w:p w14:paraId="130CB382" w14:textId="6C4F77FB" w:rsidR="00674FB2" w:rsidRPr="003B4157" w:rsidRDefault="00674FB2" w:rsidP="00674FB2">
            <w:pPr>
              <w:spacing w:line="276" w:lineRule="auto"/>
              <w:rPr>
                <w:lang w:val="en-GB"/>
              </w:rPr>
            </w:pPr>
            <w:r w:rsidRPr="00724F20">
              <w:rPr>
                <w:b/>
                <w:i/>
                <w:iCs/>
                <w:sz w:val="18"/>
                <w:szCs w:val="18"/>
                <w:lang w:val="en-GB"/>
              </w:rPr>
              <w:t xml:space="preserve">Syncephalastrum racemosum </w:t>
            </w:r>
            <w:r w:rsidRPr="00724F20">
              <w:rPr>
                <w:iCs/>
                <w:sz w:val="18"/>
                <w:szCs w:val="18"/>
                <w:lang w:val="en-GB"/>
              </w:rPr>
              <w:t>Cohn</w:t>
            </w:r>
          </w:p>
        </w:tc>
        <w:tc>
          <w:tcPr>
            <w:tcW w:w="3391" w:type="dxa"/>
            <w:vAlign w:val="center"/>
          </w:tcPr>
          <w:p w14:paraId="694F45CF" w14:textId="5043D4AF" w:rsidR="00674FB2" w:rsidRPr="005242C1" w:rsidRDefault="00674FB2" w:rsidP="00D85868">
            <w:pPr>
              <w:spacing w:line="276" w:lineRule="auto"/>
              <w:jc w:val="center"/>
              <w:rPr>
                <w:sz w:val="18"/>
                <w:szCs w:val="18"/>
                <w:lang w:val="en-GB"/>
              </w:rPr>
            </w:pPr>
            <w:r w:rsidRPr="005242C1">
              <w:rPr>
                <w:sz w:val="18"/>
                <w:szCs w:val="18"/>
                <w:lang w:val="en-GB"/>
              </w:rPr>
              <w:t xml:space="preserve">India </w:t>
            </w:r>
            <w:r w:rsidRPr="005242C1">
              <w:rPr>
                <w:sz w:val="18"/>
                <w:szCs w:val="18"/>
                <w:lang w:val="en-GB"/>
              </w:rPr>
              <w:fldChar w:fldCharType="begin" w:fldLock="1"/>
            </w:r>
            <w:r w:rsidR="00B056A6">
              <w:rPr>
                <w:sz w:val="18"/>
                <w:szCs w:val="18"/>
                <w:lang w:val="en-GB"/>
              </w:rPr>
              <w:instrText>ADDIN CSL_CITATION {"citationItems":[{"id":"ITEM-1","itemData":{"author":[{"dropping-particle":"","family":"Nayak","given":"Bijaya Kumar","non-dropping-particle":"","parse-names":false,"suffix":""}],"container-title":"International Journal of PharmTech Research","id":"ITEM-1","issue":"6","issued":{"date-parts":[["2015"]]},"page":"306-312","title":"Volumetric samplings of airborne fungal spores in different college libraries : A Preliminary study","type":"article-journal","volume":"8"},"uris":["http://www.mendeley.com/documents/?uuid=f531f956-953c-4c93-bc5a-1f3a4b7845db"]}],"mendeley":{"formattedCitation":"[1]","plainTextFormattedCitation":"[1]","previouslyFormattedCitation":"(Nayak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w:t>
            </w:r>
            <w:r w:rsidRPr="005242C1">
              <w:rPr>
                <w:sz w:val="18"/>
                <w:szCs w:val="18"/>
                <w:lang w:val="en-GB"/>
              </w:rPr>
              <w:fldChar w:fldCharType="end"/>
            </w:r>
          </w:p>
        </w:tc>
        <w:tc>
          <w:tcPr>
            <w:tcW w:w="3392" w:type="dxa"/>
            <w:vAlign w:val="center"/>
          </w:tcPr>
          <w:p w14:paraId="21361042" w14:textId="7E1913AD"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321A89B2" w14:textId="2314CCC9" w:rsidR="00674FB2" w:rsidRPr="005242C1" w:rsidRDefault="00674FB2" w:rsidP="00674FB2">
            <w:pPr>
              <w:spacing w:line="276" w:lineRule="auto"/>
              <w:jc w:val="center"/>
              <w:rPr>
                <w:noProof/>
                <w:sz w:val="18"/>
                <w:szCs w:val="18"/>
                <w:lang w:val="en-GB"/>
              </w:rPr>
            </w:pPr>
            <w:r w:rsidRPr="005242C1">
              <w:rPr>
                <w:noProof/>
                <w:sz w:val="18"/>
                <w:szCs w:val="18"/>
                <w:lang w:val="en-GB"/>
              </w:rPr>
              <w:t>-</w:t>
            </w:r>
          </w:p>
        </w:tc>
      </w:tr>
      <w:tr w:rsidR="00674FB2" w:rsidRPr="00B056A6" w14:paraId="6407721C" w14:textId="77777777" w:rsidTr="0038188C">
        <w:trPr>
          <w:trHeight w:val="397"/>
        </w:trPr>
        <w:tc>
          <w:tcPr>
            <w:tcW w:w="4395" w:type="dxa"/>
            <w:shd w:val="clear" w:color="auto" w:fill="auto"/>
            <w:vAlign w:val="center"/>
          </w:tcPr>
          <w:p w14:paraId="6381B7D1" w14:textId="1DB12653" w:rsidR="00674FB2" w:rsidRPr="00724F20" w:rsidRDefault="00674FB2" w:rsidP="00674FB2">
            <w:pPr>
              <w:spacing w:line="276" w:lineRule="auto"/>
              <w:rPr>
                <w:b/>
                <w:i/>
                <w:iCs/>
                <w:sz w:val="18"/>
                <w:szCs w:val="18"/>
                <w:lang w:val="en-GB"/>
              </w:rPr>
            </w:pPr>
            <w:r w:rsidRPr="00143573">
              <w:rPr>
                <w:b/>
                <w:i/>
                <w:iCs/>
                <w:sz w:val="18"/>
                <w:szCs w:val="18"/>
                <w:lang w:val="en-GB"/>
              </w:rPr>
              <w:t>Talaromyces</w:t>
            </w:r>
            <w:r>
              <w:rPr>
                <w:b/>
                <w:iCs/>
                <w:sz w:val="18"/>
                <w:szCs w:val="18"/>
                <w:lang w:val="en-GB"/>
              </w:rPr>
              <w:t xml:space="preserve"> sp.</w:t>
            </w:r>
            <w:r w:rsidRPr="00143573">
              <w:rPr>
                <w:b/>
                <w:i/>
                <w:iCs/>
                <w:sz w:val="18"/>
                <w:szCs w:val="18"/>
                <w:lang w:val="en-GB"/>
              </w:rPr>
              <w:t xml:space="preserve"> </w:t>
            </w:r>
            <w:r w:rsidRPr="00143573">
              <w:rPr>
                <w:iCs/>
                <w:sz w:val="18"/>
                <w:szCs w:val="18"/>
                <w:lang w:val="en-GB"/>
              </w:rPr>
              <w:t>C.R. Benj.</w:t>
            </w:r>
          </w:p>
        </w:tc>
        <w:tc>
          <w:tcPr>
            <w:tcW w:w="3391" w:type="dxa"/>
            <w:vAlign w:val="center"/>
          </w:tcPr>
          <w:p w14:paraId="0275C963" w14:textId="3B13CD07" w:rsidR="00674FB2" w:rsidRPr="005242C1" w:rsidRDefault="00674FB2" w:rsidP="00674FB2">
            <w:pPr>
              <w:spacing w:line="276" w:lineRule="auto"/>
              <w:jc w:val="center"/>
              <w:rPr>
                <w:sz w:val="18"/>
                <w:szCs w:val="18"/>
                <w:lang w:val="en-GB"/>
              </w:rPr>
            </w:pPr>
            <w:r w:rsidRPr="005242C1">
              <w:rPr>
                <w:iCs/>
                <w:sz w:val="18"/>
                <w:szCs w:val="18"/>
                <w:lang w:val="en-GB"/>
              </w:rPr>
              <w:t>-</w:t>
            </w:r>
          </w:p>
        </w:tc>
        <w:tc>
          <w:tcPr>
            <w:tcW w:w="3392" w:type="dxa"/>
            <w:vAlign w:val="center"/>
          </w:tcPr>
          <w:p w14:paraId="7BBB8320" w14:textId="01AD6BAD"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63A24A40" w14:textId="6A658323" w:rsidR="00674FB2" w:rsidRPr="005242C1" w:rsidRDefault="00D57A52" w:rsidP="00D85868">
            <w:pPr>
              <w:spacing w:line="276" w:lineRule="auto"/>
              <w:jc w:val="center"/>
              <w:rPr>
                <w:noProof/>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DD1D34" w14:paraId="35DCAD4C" w14:textId="77777777" w:rsidTr="0038188C">
        <w:trPr>
          <w:trHeight w:val="397"/>
        </w:trPr>
        <w:tc>
          <w:tcPr>
            <w:tcW w:w="4395" w:type="dxa"/>
            <w:shd w:val="clear" w:color="auto" w:fill="auto"/>
            <w:vAlign w:val="center"/>
          </w:tcPr>
          <w:p w14:paraId="23DABF20" w14:textId="395610E1" w:rsidR="00674FB2" w:rsidRPr="00DD1D34" w:rsidRDefault="00674FB2" w:rsidP="00674FB2">
            <w:pPr>
              <w:spacing w:line="276" w:lineRule="auto"/>
              <w:rPr>
                <w:rFonts w:ascii="Segoe UI" w:hAnsi="Segoe UI" w:cs="Segoe UI"/>
                <w:b/>
                <w:color w:val="000000"/>
                <w:lang w:val="en-GB" w:eastAsia="en-GB"/>
              </w:rPr>
            </w:pPr>
            <w:r w:rsidRPr="00DD1D34">
              <w:rPr>
                <w:b/>
                <w:i/>
                <w:iCs/>
                <w:sz w:val="18"/>
                <w:szCs w:val="18"/>
                <w:lang w:val="en-GB"/>
              </w:rPr>
              <w:t>Talaromyces flavus</w:t>
            </w:r>
            <w:r w:rsidRPr="00AD13CA">
              <w:rPr>
                <w:i/>
                <w:iCs/>
                <w:sz w:val="18"/>
                <w:szCs w:val="18"/>
                <w:lang w:val="en-GB"/>
              </w:rPr>
              <w:t xml:space="preserve"> </w:t>
            </w:r>
            <w:r w:rsidRPr="00AD13CA">
              <w:rPr>
                <w:iCs/>
                <w:sz w:val="18"/>
                <w:szCs w:val="18"/>
                <w:lang w:val="en-GB"/>
              </w:rPr>
              <w:t>(Klöcker) Stolk &amp; Samson</w:t>
            </w:r>
          </w:p>
        </w:tc>
        <w:tc>
          <w:tcPr>
            <w:tcW w:w="3391" w:type="dxa"/>
            <w:vAlign w:val="center"/>
          </w:tcPr>
          <w:p w14:paraId="19E30253"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34DCD982"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17912247" w14:textId="56B9D4C2" w:rsidR="00674FB2" w:rsidRPr="005242C1" w:rsidRDefault="00674FB2" w:rsidP="00D85868">
            <w:pPr>
              <w:spacing w:line="276" w:lineRule="auto"/>
              <w:jc w:val="center"/>
              <w:rPr>
                <w:noProof/>
                <w:sz w:val="18"/>
                <w:szCs w:val="18"/>
                <w:lang w:val="en-GB"/>
              </w:rPr>
            </w:pPr>
            <w:r w:rsidRPr="005242C1">
              <w:rPr>
                <w:noProof/>
                <w:sz w:val="18"/>
                <w:szCs w:val="18"/>
                <w:lang w:val="en-GB"/>
              </w:rPr>
              <w:t xml:space="preserve">Greece </w:t>
            </w:r>
            <w:r w:rsidRPr="005242C1">
              <w:rPr>
                <w:noProof/>
                <w:sz w:val="18"/>
                <w:szCs w:val="18"/>
                <w:lang w:val="en-GB"/>
              </w:rPr>
              <w:fldChar w:fldCharType="begin" w:fldLock="1"/>
            </w:r>
            <w:r w:rsidR="00B056A6">
              <w:rPr>
                <w:noProof/>
                <w:sz w:val="18"/>
                <w:szCs w:val="18"/>
                <w:lang w:val="en-GB"/>
              </w:rPr>
              <w:instrText>ADDIN CSL_CITATION {"citationItems":[{"id":"ITEM-1","itemData":{"DOI":"10.1002/mbo3.596","ISSN":"20458827","author":[{"dropping-particle":"","family":"Karakasidou","given":"Kiriaki","non-dropping-particle":"","parse-names":false,"suffix":""},{"dropping-particle":"","family":"Nikolouli","given":"Katerina","non-dropping-particle":"","parse-names":false,"suffix":""},{"dropping-particle":"","family":"Amoutzias","given":"Grigoris D.","non-dropping-particle":"","parse-names":false,"suffix":""},{"dropping-particle":"","family":"Pournou","given":"Anastasia","non-dropping-particle":"","parse-names":false,"suffix":""},{"dropping-particle":"","family":"Manassis","given":"Christos","non-dropping-particle":"","parse-names":false,"suffix":""},{"dropping-particle":"","family":"Tsiamis","given":"George","non-dropping-particle":"","parse-names":false,"suffix":""},{"dropping-particle":"","family":"Mossialos","given":"Dimitris","non-dropping-particle":"","parse-names":false,"suffix":""}],"container-title":"MicrobiologyOpen","id":"ITEM-1","issue":"December 2017","issued":{"date-parts":[["2018"]]},"page":"1-11","title":"Microbial diversity in biodeteriorated Greek historical documents dating back to the 19th and 20th century: A case study","type":"article-journal","volume":"e00596"},"uris":["http://www.mendeley.com/documents/?uuid=20fbf343-fd93-402e-97dc-378bc39e9500"]}],"mendeley":{"formattedCitation":"[35]","plainTextFormattedCitation":"[35]","previouslyFormattedCitation":"(Karakasidou et al. 2018)"},"properties":{"noteIndex":0},"schema":"https://github.com/citation-style-language/schema/raw/master/csl-citation.json"}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[35]</w:t>
            </w:r>
            <w:r w:rsidRPr="005242C1">
              <w:rPr>
                <w:noProof/>
                <w:sz w:val="18"/>
                <w:szCs w:val="18"/>
                <w:lang w:val="en-GB"/>
              </w:rPr>
              <w:fldChar w:fldCharType="end"/>
            </w:r>
          </w:p>
        </w:tc>
      </w:tr>
      <w:tr w:rsidR="00674FB2" w:rsidRPr="00DD1D34" w14:paraId="5ABB8BB0" w14:textId="77777777" w:rsidTr="0038188C">
        <w:trPr>
          <w:trHeight w:val="397"/>
        </w:trPr>
        <w:tc>
          <w:tcPr>
            <w:tcW w:w="4395" w:type="dxa"/>
            <w:shd w:val="clear" w:color="auto" w:fill="auto"/>
            <w:vAlign w:val="center"/>
            <w:hideMark/>
          </w:tcPr>
          <w:p w14:paraId="618D09EC" w14:textId="49C728DA" w:rsidR="00674FB2" w:rsidRPr="006C1FCD" w:rsidRDefault="00674FB2" w:rsidP="00674FB2">
            <w:pPr>
              <w:spacing w:line="276" w:lineRule="auto"/>
              <w:rPr>
                <w:sz w:val="18"/>
                <w:szCs w:val="18"/>
              </w:rPr>
            </w:pPr>
            <w:r w:rsidRPr="00081792">
              <w:rPr>
                <w:b/>
                <w:i/>
                <w:iCs/>
                <w:sz w:val="18"/>
                <w:szCs w:val="18"/>
              </w:rPr>
              <w:lastRenderedPageBreak/>
              <w:t xml:space="preserve">Talaromyces helicus </w:t>
            </w:r>
            <w:r>
              <w:rPr>
                <w:sz w:val="18"/>
                <w:szCs w:val="18"/>
              </w:rPr>
              <w:t>C.R. Benj.</w:t>
            </w:r>
          </w:p>
        </w:tc>
        <w:tc>
          <w:tcPr>
            <w:tcW w:w="3391" w:type="dxa"/>
            <w:vAlign w:val="center"/>
          </w:tcPr>
          <w:p w14:paraId="7AC285F0" w14:textId="7A86FD83" w:rsidR="00674FB2" w:rsidRPr="005242C1" w:rsidRDefault="00674FB2" w:rsidP="00D85868">
            <w:pPr>
              <w:spacing w:line="276" w:lineRule="auto"/>
              <w:jc w:val="center"/>
              <w:rPr>
                <w:sz w:val="18"/>
                <w:szCs w:val="18"/>
                <w:lang w:val="en-GB"/>
              </w:rPr>
            </w:pPr>
            <w:r w:rsidRPr="005242C1">
              <w:rPr>
                <w:sz w:val="18"/>
                <w:szCs w:val="18"/>
                <w:lang w:val="en-GB"/>
              </w:rPr>
              <w:t xml:space="preserve">Poland </w:t>
            </w:r>
            <w:r w:rsidRPr="005242C1">
              <w:rPr>
                <w:sz w:val="18"/>
                <w:szCs w:val="18"/>
                <w:lang w:val="en-GB"/>
              </w:rPr>
              <w:fldChar w:fldCharType="begin" w:fldLock="1"/>
            </w:r>
            <w:r w:rsidR="00B056A6">
              <w:rPr>
                <w:sz w:val="18"/>
                <w:szCs w:val="18"/>
                <w:lang w:val="en-GB"/>
              </w:rPr>
              <w:instrText>ADDIN CSL_CITATION {"citationItems":[{"id":"ITEM-1","itemData":{"author":[{"dropping-particle":"","family":"Zielińska-Jankiewicz","given":"Katarzyna","non-dropping-particle":"","parse-names":false,"suffix":""},{"dropping-particle":"","family":"Kozajda","given":"Anna","non-dropping-particle":"","parse-names":false,"suffix":""},{"dropping-particle":"","family":"Piotrowska","given":"Małgorzata","non-dropping-particle":"","parse-names":false,"suffix":""},{"dropping-particle":"","family":"Szadkowska-Stańczyk","given":"Irena","non-dropping-particle":"","parse-names":false,"suffix":""}],"container-title":"Annals of Agricultural and Environmental Medicine","id":"ITEM-1","issued":{"date-parts":[["2008"]]},"page":"71-78","title":"Microbiological Contamination With Moulds in Work Environment","type":"article-journal","volume":"15"},"uris":["http://www.mendeley.com/documents/?uuid=5325b2d0-5d68-448e-abc5-e102643d9132","http://www.mendeley.com/documents/?uuid=691f2499-ffe6-4397-bcc7-a5bc2f453c25"]}],"mendeley":{"formattedCitation":"[18]","plainTextFormattedCitation":"[18]","previouslyFormattedCitation":"(Zielińska-Jankiewicz et al. 2008)"},"properties":{"noteIndex":0},"schema":"https://github.com/citation-style-language/schema/raw/master/csl-citation.json"}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[18]</w:t>
            </w:r>
            <w:r w:rsidRPr="005242C1">
              <w:rPr>
                <w:sz w:val="18"/>
                <w:szCs w:val="18"/>
                <w:lang w:val="en-GB"/>
              </w:rPr>
              <w:fldChar w:fldCharType="end"/>
            </w:r>
          </w:p>
        </w:tc>
        <w:tc>
          <w:tcPr>
            <w:tcW w:w="3392" w:type="dxa"/>
            <w:vAlign w:val="center"/>
          </w:tcPr>
          <w:p w14:paraId="139934E9"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hideMark/>
          </w:tcPr>
          <w:p w14:paraId="778F97B2" w14:textId="1A41EF14" w:rsidR="00674FB2" w:rsidRPr="005242C1" w:rsidRDefault="00674FB2" w:rsidP="00D85868">
            <w:pPr>
              <w:spacing w:line="276" w:lineRule="auto"/>
              <w:jc w:val="center"/>
              <w:rPr>
                <w:noProof/>
                <w:sz w:val="18"/>
                <w:szCs w:val="18"/>
              </w:rPr>
            </w:pPr>
            <w:r w:rsidRPr="005242C1">
              <w:rPr>
                <w:noProof/>
                <w:sz w:val="18"/>
                <w:szCs w:val="18"/>
              </w:rPr>
              <w:t xml:space="preserve">Argentina, Cuba </w:t>
            </w:r>
            <w:r w:rsidRPr="005242C1">
              <w:rPr>
                <w:noProof/>
                <w:sz w:val="18"/>
                <w:szCs w:val="18"/>
                <w:lang w:val="en-GB"/>
              </w:rPr>
              <w:fldChar w:fldCharType="begin" w:fldLock="1"/>
            </w:r>
            <w:r w:rsidR="00B056A6">
              <w:rPr>
                <w:noProof/>
                <w:sz w:val="18"/>
                <w:szCs w:val="18"/>
              </w:rPr>
              <w:instrText>ADDIN CSL_CITATION {"citationItems":[{"id":"ITEM-1","itemData":{"DOI":"10.5402/2012/680598","ISSN":"2090-7478","PMID":"23762758","abstract":"Documentary heritage is permanently subject to suffering from physical, chemical, and/or biological alterations. Biological deterioration by microorganisms (bacteria and fungi) causes undesirable changes on material properties. Microorganisms affect different organic, natural or synthetic substrates (cellulose, polycarbonates), metals, and compounds of optical and magnetic devices (CD, VHS). Paper made by vegetal fibers, functional additives (glue, optical polishers, consolidating agents), and inks with organic bindings are used as sources of nutrients. The environmental microorganisms that form the microbial charge of indoor air at repositories (archives, libraries) storing cultural heritage can deteriorate the different supports of heritage importance and affect human health as allergies and skin affections. The aims of this research were to study microbial contamination of the environment and its influence on biodeterioration by the biofilm formation and to analyze the relationship between environment microbiota and biofilm formation in materials stored at three archives in Argentina and in two repositories of the National Archive of the Republic of Cuba.","author":[{"dropping-particle":"","family":"Borrego","given":"Sofía","non-dropping-particle":"","parse-names":false,"suffix":""},{"dropping-particle":"","family":"Lavin","given":"Paola","non-dropping-particle":"","parse-names":false,"suffix":""},{"dropping-particle":"","family":"Perdomo","given":"Ivette","non-dropping-particle":"","parse-names":false,"suffix":""},{"dropping-particle":"","family":"Gómez de Saravia","given":"Sandra","non-dropping-particle":"","parse-names":false,"suffix":""},{"dropping-particle":"","family":"Guiamet","given":"Patricia","non-dropping-particle":"","parse-names":false,"suffix":""}],"container-title":"ISRN Microbiology","id":"ITEM-1","issue":"Article ID 680598","issued":{"date-parts":[["2012"]]},"page":"1-10","title":"Determination of Indoor Air Quality in Archives and Biodeterioration of the Documentary Heritage","type":"article-journal","volume":"2012"},"uris":["http://www.mendeley.com/documents/?uuid=b8b58adf-f450-4487-82f8-f208c17c84b6","http://www.mendeley.com/documents/?uuid=e33b4d24-55c4-4f41-a731-649438d40e5b"]}],"mendeley":{"formattedCitation":"[33]","plainTextFormattedCitation":"[33]","previouslyFormattedCitation":"(Borrego et al. 2012)"},"properties":{"noteIndex":0},"schema":"https://github.com/citation-style-language/schema/raw/master/csl-citation.json"}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rPr>
              <w:t>[33]</w:t>
            </w:r>
            <w:r w:rsidRPr="005242C1">
              <w:rPr>
                <w:noProof/>
                <w:sz w:val="18"/>
                <w:szCs w:val="18"/>
                <w:lang w:val="en-GB"/>
              </w:rPr>
              <w:fldChar w:fldCharType="end"/>
            </w:r>
          </w:p>
        </w:tc>
      </w:tr>
      <w:tr w:rsidR="00674FB2" w:rsidRPr="00DD1D34" w14:paraId="2ED42B68" w14:textId="77777777" w:rsidTr="0038188C">
        <w:trPr>
          <w:trHeight w:val="284"/>
        </w:trPr>
        <w:tc>
          <w:tcPr>
            <w:tcW w:w="4395" w:type="dxa"/>
            <w:shd w:val="clear" w:color="auto" w:fill="auto"/>
            <w:vAlign w:val="center"/>
            <w:hideMark/>
          </w:tcPr>
          <w:p w14:paraId="0AC5809F" w14:textId="135CAC44" w:rsidR="00674FB2" w:rsidRPr="003E6D27" w:rsidRDefault="00674FB2" w:rsidP="00674FB2">
            <w:pPr>
              <w:spacing w:line="276" w:lineRule="auto"/>
              <w:rPr>
                <w:b/>
                <w:sz w:val="18"/>
                <w:szCs w:val="18"/>
                <w:lang w:val="en-GB"/>
              </w:rPr>
            </w:pPr>
            <w:r w:rsidRPr="003E6D27">
              <w:rPr>
                <w:b/>
                <w:i/>
                <w:iCs/>
                <w:sz w:val="18"/>
                <w:szCs w:val="18"/>
                <w:lang w:val="en-GB"/>
              </w:rPr>
              <w:t xml:space="preserve">Talaromyces rugulosus  </w:t>
            </w:r>
            <w:r w:rsidRPr="003E6D27">
              <w:rPr>
                <w:sz w:val="18"/>
                <w:szCs w:val="18"/>
                <w:lang w:val="en-GB"/>
              </w:rPr>
              <w:t xml:space="preserve">(Thom) Samson, Yilmaz, Frisvad and Seifert </w:t>
            </w:r>
          </w:p>
        </w:tc>
        <w:tc>
          <w:tcPr>
            <w:tcW w:w="3391" w:type="dxa"/>
            <w:vAlign w:val="center"/>
          </w:tcPr>
          <w:p w14:paraId="55E3FCBF" w14:textId="3E418EF3" w:rsidR="00674FB2" w:rsidRPr="005242C1" w:rsidRDefault="00674FB2" w:rsidP="00D85868">
            <w:pPr>
              <w:spacing w:line="276" w:lineRule="auto"/>
              <w:jc w:val="center"/>
              <w:rPr>
                <w:sz w:val="18"/>
                <w:szCs w:val="18"/>
                <w:lang w:val="en-GB"/>
              </w:rPr>
            </w:pPr>
            <w:r w:rsidRPr="005242C1">
              <w:rPr>
                <w:sz w:val="18"/>
                <w:szCs w:val="18"/>
                <w:lang w:val="en-GB"/>
              </w:rPr>
              <w:t xml:space="preserve">Poland </w:t>
            </w:r>
            <w:r w:rsidRPr="005242C1">
              <w:rPr>
                <w:sz w:val="18"/>
                <w:szCs w:val="18"/>
                <w:lang w:val="en-GB"/>
              </w:rPr>
              <w:fldChar w:fldCharType="begin" w:fldLock="1"/>
            </w:r>
            <w:r w:rsidR="00B056A6">
              <w:rPr>
                <w:sz w:val="18"/>
                <w:szCs w:val="18"/>
                <w:lang w:val="en-GB"/>
              </w:rPr>
              <w:instrText>ADDIN CSL_CITATION {"citationItems":[{"id":"ITEM-1","itemData":{"author":[{"dropping-particle":"","family":"Zielińska-Jankiewicz","given":"Katarzyna","non-dropping-particle":"","parse-names":false,"suffix":""},{"dropping-particle":"","family":"Kozajda","given":"Anna","non-dropping-particle":"","parse-names":false,"suffix":""},{"dropping-particle":"","family":"Piotrowska","given":"Małgorzata","non-dropping-particle":"","parse-names":false,"suffix":""},{"dropping-particle":"","family":"Szadkowska-Stańczyk","given":"Irena","non-dropping-particle":"","parse-names":false,"suffix":""}],"container-title":"Annals of Agricultural and Environmental Medicine","id":"ITEM-1","issued":{"date-parts":[["2008"]]},"page":"71-78","title":"Microbiological Contamination With Moulds in Work Environment","type":"article-journal","volume":"15"},"uris":["http://www.mendeley.com/documents/?uuid=5325b2d0-5d68-448e-abc5-e102643d9132","http://www.mendeley.com/documents/?uuid=691f2499-ffe6-4397-bcc7-a5bc2f453c25"]}],"mendeley":{"formattedCitation":"[18]","plainTextFormattedCitation":"[18]","previouslyFormattedCitation":"(Zielińska-Jankiewicz et al. 2008)"},"properties":{"noteIndex":0},"schema":"https://github.com/citation-style-language/schema/raw/master/csl-citation.json"}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[18]</w:t>
            </w:r>
            <w:r w:rsidRPr="005242C1">
              <w:rPr>
                <w:sz w:val="18"/>
                <w:szCs w:val="18"/>
                <w:lang w:val="en-GB"/>
              </w:rPr>
              <w:fldChar w:fldCharType="end"/>
            </w:r>
          </w:p>
        </w:tc>
        <w:tc>
          <w:tcPr>
            <w:tcW w:w="3392" w:type="dxa"/>
            <w:vAlign w:val="center"/>
          </w:tcPr>
          <w:p w14:paraId="266412F1" w14:textId="5C25314A" w:rsidR="00674FB2" w:rsidRPr="005242C1" w:rsidRDefault="00674FB2"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{"citationItems":[{"id":"ITEM-1","itemData":{"author":[{"dropping-particle":"","family":"Maggi","given":"Oriana","non-dropping-particle":"","parse-names":false,"suffix":""},{"dropping-particle":"","family":"Persiani","given":"Anna Maria","non-dropping-particle":"","parse-names":false,"suffix":""},{"dropping-particle":"","family":"Gallo","given":"Fausta","non-dropping-particle":"","parse-names":false,"suffix":""},{"dropping-particle":"","family":"Valenti","given":"Paola","non-dropping-particle":"","parse-names":false,"suffix":""},{"dropping-particle":"","family":"Pasquariello","given":"Giovanna","non-dropping-particle":"","parse-names":false,"suffix":""},{"dropping-particle":"","family":"Sclocchi","given":"Maria Carla","non-dropping-particle":"","parse-names":false,"suffix":""},{"dropping-particle":"","family":"Scorrano","given":"Mauro","non-dropping-particle":"","parse-names":false,"suffix":""}],"container-title":"Aerobiologia","id":"ITEM-1","issue":"3-4","issued":{"date-parts":[["2000"]]},"page":"429-434","title":"Airborne fungal spores in dust present in archives: Proposal for a detection method, new for archival materials","type":"article-journal","volume":"16"},"uris":["http://www.mendeley.com/documents/?uuid=7a3cb116-d32e-485d-a73c-4e32d928396c"]}],"mendeley":{"formattedCitation":"[10]","plainTextFormattedCitation":"[10]","previouslyFormattedCitation":"(Maggi et al. 2000)"},"properties":{"noteIndex":0},"schema":"https://github.com/citation-style-language/schema/raw/master/csl-citation.json"}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[10]</w:t>
            </w:r>
            <w:r w:rsidRPr="005242C1">
              <w:rPr>
                <w:sz w:val="18"/>
                <w:szCs w:val="18"/>
                <w:lang w:val="en-GB"/>
              </w:rPr>
              <w:fldChar w:fldCharType="end"/>
            </w:r>
          </w:p>
        </w:tc>
        <w:tc>
          <w:tcPr>
            <w:tcW w:w="3392" w:type="dxa"/>
            <w:shd w:val="clear" w:color="auto" w:fill="auto"/>
            <w:vAlign w:val="center"/>
            <w:hideMark/>
          </w:tcPr>
          <w:p w14:paraId="68375C13" w14:textId="78C54847" w:rsidR="00674FB2" w:rsidRPr="005242C1" w:rsidRDefault="00186A37" w:rsidP="00D85868">
            <w:pPr>
              <w:spacing w:line="276" w:lineRule="auto"/>
              <w:jc w:val="center"/>
              <w:rPr>
                <w:noProof/>
                <w:sz w:val="18"/>
                <w:szCs w:val="18"/>
                <w:lang w:val="en-GB"/>
              </w:rPr>
            </w:pPr>
            <w:r w:rsidRPr="005242C1">
              <w:rPr>
                <w:noProof/>
                <w:sz w:val="18"/>
                <w:szCs w:val="18"/>
                <w:lang w:val="en-GB"/>
              </w:rPr>
              <w:t xml:space="preserve">Italy </w:t>
            </w:r>
            <w:r w:rsidRPr="005242C1">
              <w:rPr>
                <w:noProof/>
                <w:sz w:val="18"/>
                <w:szCs w:val="18"/>
                <w:lang w:val="en-GB"/>
              </w:rPr>
              <w:fldChar w:fldCharType="begin" w:fldLock="1"/>
            </w:r>
            <w:r w:rsidR="00B056A6">
              <w:rPr>
                <w:noProof/>
                <w:sz w:val="18"/>
                <w:szCs w:val="18"/>
                <w:lang w:val="en-GB"/>
              </w:rPr>
              <w:instrText>ADDIN CSL_CITATION {"citationItems":[{"id":"ITEM-1","itemData":{"DOI":"10.1515/REST.2005.235","ISBN":"0034-5806","author":[{"dropping-particle":"","family":"Adelantado","given":"C","non-dropping-particle":"","parse-names":false,"suffix":""},{"dropping-particle":"","family":"Bello","given":"C","non-dropping-particle":"","parse-names":false,"suffix":""},{"dropping-particle":"","family":"Borrell","given":"A","non-dropping-particle":"","parse-names":false,"suffix":""},{"dropping-particle":"","family":"Calvo","given":"M A","non-dropping-particle":"","parse-names":false,"suffix":""}],"container-title":"Restaurator","id":"ITEM-1","issue":"4","issued":{"date-parts":[["2005"]]},"note":"doi: 10.1515/REST.2005.235","page":"235-238","publisher":"De Gruyter","title":"Evaluation of the Antifungal Activity of Products Used for Disinfecting Documents on Paper in Archives","type":"article-journal","volume":"26"},"uris":["http://www.mendeley.com/documents/?uuid=da68214a-d914-4ffa-aed1-134716569ae9"]}],"mendeley":{"formattedCitation":"[61]","plainTextFormattedCitation":"[61]","previouslyFormattedCitation":"(Adelantado et al. 2005)"},"properties":{"noteIndex":0},"schema":"https://github.com/citation-style-language/schema/raw/master/csl-citation.json"}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[61]</w:t>
            </w:r>
            <w:r w:rsidRPr="005242C1">
              <w:rPr>
                <w:noProof/>
                <w:sz w:val="18"/>
                <w:szCs w:val="18"/>
                <w:lang w:val="en-GB"/>
              </w:rPr>
              <w:fldChar w:fldCharType="end"/>
            </w:r>
          </w:p>
        </w:tc>
      </w:tr>
      <w:tr w:rsidR="00674FB2" w:rsidRPr="00135316" w14:paraId="54C106CC" w14:textId="77777777" w:rsidTr="0038188C">
        <w:trPr>
          <w:trHeight w:val="373"/>
        </w:trPr>
        <w:tc>
          <w:tcPr>
            <w:tcW w:w="4395" w:type="dxa"/>
            <w:shd w:val="clear" w:color="auto" w:fill="auto"/>
            <w:vAlign w:val="center"/>
          </w:tcPr>
          <w:p w14:paraId="315D76FA" w14:textId="402916FE" w:rsidR="00674FB2" w:rsidRPr="00DD1D34" w:rsidRDefault="00674FB2" w:rsidP="00674FB2">
            <w:pPr>
              <w:spacing w:line="276" w:lineRule="auto"/>
              <w:rPr>
                <w:b/>
                <w:i/>
                <w:iCs/>
                <w:sz w:val="18"/>
                <w:szCs w:val="18"/>
                <w:lang w:val="en-GB"/>
              </w:rPr>
            </w:pPr>
            <w:r w:rsidRPr="00135316">
              <w:rPr>
                <w:b/>
                <w:i/>
                <w:iCs/>
                <w:sz w:val="18"/>
                <w:szCs w:val="18"/>
                <w:lang w:val="en-GB"/>
              </w:rPr>
              <w:t>Talaromyces wortmannii</w:t>
            </w:r>
            <w:r w:rsidRPr="00135316">
              <w:rPr>
                <w:iCs/>
                <w:sz w:val="18"/>
                <w:szCs w:val="18"/>
                <w:lang w:val="en-GB"/>
              </w:rPr>
              <w:t xml:space="preserve"> (Klöcker) C.R. Benj.</w:t>
            </w:r>
          </w:p>
        </w:tc>
        <w:tc>
          <w:tcPr>
            <w:tcW w:w="3391" w:type="dxa"/>
            <w:vAlign w:val="center"/>
          </w:tcPr>
          <w:p w14:paraId="69AA267D" w14:textId="3E1508F3"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3F93892A" w14:textId="480531A9"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1A01DE7C" w14:textId="1582E34C" w:rsidR="00674FB2" w:rsidRPr="005242C1" w:rsidRDefault="00674FB2" w:rsidP="00D85868">
            <w:pPr>
              <w:spacing w:line="276" w:lineRule="auto"/>
              <w:jc w:val="center"/>
              <w:rPr>
                <w:noProof/>
                <w:sz w:val="18"/>
                <w:szCs w:val="18"/>
                <w:lang w:val="en-GB"/>
              </w:rPr>
            </w:pPr>
            <w:r w:rsidRPr="005242C1">
              <w:rPr>
                <w:noProof/>
                <w:sz w:val="18"/>
                <w:szCs w:val="18"/>
                <w:lang w:val="en-GB"/>
              </w:rPr>
              <w:t xml:space="preserve">India </w:t>
            </w:r>
            <w:r w:rsidRPr="005242C1">
              <w:rPr>
                <w:noProof/>
                <w:sz w:val="18"/>
                <w:szCs w:val="18"/>
                <w:lang w:val="en-GB"/>
              </w:rPr>
              <w:fldChar w:fldCharType="begin" w:fldLock="1"/>
            </w:r>
            <w:r w:rsidR="00B056A6">
              <w:rPr>
                <w:noProof/>
                <w:sz w:val="18"/>
                <w:szCs w:val="18"/>
                <w:lang w:val="en-GB"/>
              </w:rPr>
              <w:instrText>ADDIN CSL_CITATION {"citationItems":[{"id":"ITEM-1","itemData":{"DOI":"10.1046/j.1472-765X.1997.00217.x","ISBN":"0266-8254","abstract":"Fourteen fungal species, namely Aspergillus flavus, A. fumigatus, A. niger, A. ustus, Penicillium islandicum, P. wortmannii, Memnoniella echinata, Cladosporium herbarum, Stachybotrys atra, Claetomium globosum, Fusarium oxysporum, Torula herbarum, Alternaria alternata and Curvularia uncinata were isolated from different grades of paper. They differ in their distribution on various kinds of paper and also in relative occurrence. While seasonal influence on mycoflora was observed, most of the moulds were capable of growing in all three seasons examined (summer, winter, rainy season). The moulds were cellulolytic in nature and endoglucanase activity was greatest in Aspergillus flavus, A. niger, A. fumigatus, P. wortmannii and P. islandicum.","author":[{"dropping-particle":"","family":"Das","given":"M K L","non-dropping-particle":"","parse-names":false,"suffix":""},{"dropping-particle":"","family":"Prasad","given":"J S","non-dropping-particle":"","parse-names":false,"suffix":""},{"dropping-particle":"","family":"Ahmad","given":"S K","non-dropping-particle":"","parse-names":false,"suffix":""}],"container-title":"Letters in Applied Microbiology","id":"ITEM-1","issue":"5","issued":{"date-parts":[["1997"]]},"language":"English","note":"ISI Document Delivery No.: YG578\nTimes Cited: 9\nCited Reference Count: 10\nDas, MKL Prasad, JS Ahmad, SK\nBLACKWELL SCIENCE LTD\nOXFORD","page":"313-315","title":"Endoglucanase production by paper-degrading mycoflora","type":"article-journal","volume":"25"},"uris":["http://www.mendeley.com/documents/?uuid=2a1f70a4-a162-4cbb-80b8-e9ed1b60d256","http://www.mendeley.com/documents/?uuid=859af095-f6e8-4b35-9203-118f69c15473"]}],"mendeley":{"formattedCitation":"[37]","plainTextFormattedCitation":"[37]","previouslyFormattedCitation":"(Das et al. 1997)"},"properties":{"noteIndex":0},"schema":"https://github.com/citation-style-language/schema/raw/master/csl-citation.json"}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[37]</w:t>
            </w:r>
            <w:r w:rsidRPr="005242C1">
              <w:rPr>
                <w:noProof/>
                <w:sz w:val="18"/>
                <w:szCs w:val="18"/>
                <w:lang w:val="en-GB"/>
              </w:rPr>
              <w:fldChar w:fldCharType="end"/>
            </w:r>
          </w:p>
        </w:tc>
      </w:tr>
      <w:tr w:rsidR="00674FB2" w:rsidRPr="00B056A6" w14:paraId="2AFE393F" w14:textId="77777777" w:rsidTr="0038188C">
        <w:trPr>
          <w:trHeight w:val="66"/>
        </w:trPr>
        <w:tc>
          <w:tcPr>
            <w:tcW w:w="4395" w:type="dxa"/>
            <w:shd w:val="clear" w:color="auto" w:fill="auto"/>
            <w:vAlign w:val="center"/>
          </w:tcPr>
          <w:p w14:paraId="1993B65B" w14:textId="2FBE084F" w:rsidR="00674FB2" w:rsidRPr="00576037" w:rsidRDefault="00674FB2" w:rsidP="00674FB2">
            <w:pPr>
              <w:spacing w:line="276" w:lineRule="auto"/>
              <w:rPr>
                <w:iCs/>
                <w:sz w:val="18"/>
                <w:szCs w:val="18"/>
                <w:lang w:val="en-GB"/>
              </w:rPr>
            </w:pPr>
            <w:r>
              <w:rPr>
                <w:b/>
                <w:i/>
                <w:iCs/>
                <w:sz w:val="18"/>
                <w:szCs w:val="18"/>
                <w:lang w:val="en-GB"/>
              </w:rPr>
              <w:t xml:space="preserve">Taphrina </w:t>
            </w:r>
            <w:r>
              <w:rPr>
                <w:b/>
                <w:iCs/>
                <w:sz w:val="18"/>
                <w:szCs w:val="18"/>
                <w:lang w:val="en-GB"/>
              </w:rPr>
              <w:t xml:space="preserve">sp. </w:t>
            </w:r>
            <w:r>
              <w:rPr>
                <w:iCs/>
                <w:sz w:val="18"/>
                <w:szCs w:val="18"/>
                <w:lang w:val="en-GB"/>
              </w:rPr>
              <w:t>Fr.</w:t>
            </w:r>
          </w:p>
        </w:tc>
        <w:tc>
          <w:tcPr>
            <w:tcW w:w="3391" w:type="dxa"/>
            <w:vAlign w:val="center"/>
          </w:tcPr>
          <w:p w14:paraId="52C76E3D" w14:textId="197309C2" w:rsidR="00674FB2" w:rsidRPr="005242C1" w:rsidRDefault="00674FB2" w:rsidP="00674FB2">
            <w:pPr>
              <w:spacing w:line="276" w:lineRule="auto"/>
              <w:jc w:val="center"/>
              <w:rPr>
                <w:sz w:val="18"/>
                <w:szCs w:val="18"/>
                <w:lang w:val="en-GB"/>
              </w:rPr>
            </w:pPr>
            <w:r w:rsidRPr="005242C1">
              <w:rPr>
                <w:iCs/>
                <w:sz w:val="18"/>
                <w:szCs w:val="18"/>
              </w:rPr>
              <w:t>-</w:t>
            </w:r>
          </w:p>
        </w:tc>
        <w:tc>
          <w:tcPr>
            <w:tcW w:w="3392" w:type="dxa"/>
            <w:vAlign w:val="center"/>
          </w:tcPr>
          <w:p w14:paraId="47DD084E" w14:textId="6D4A1FEE"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059472A1" w14:textId="23B62446" w:rsidR="00674FB2" w:rsidRPr="005242C1" w:rsidRDefault="00D57A52" w:rsidP="00D85868">
            <w:pPr>
              <w:spacing w:line="276" w:lineRule="auto"/>
              <w:jc w:val="center"/>
              <w:rPr>
                <w:noProof/>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B056A6" w14:paraId="47BC7AF7" w14:textId="77777777" w:rsidTr="0038188C">
        <w:trPr>
          <w:trHeight w:val="70"/>
        </w:trPr>
        <w:tc>
          <w:tcPr>
            <w:tcW w:w="4395" w:type="dxa"/>
            <w:shd w:val="clear" w:color="auto" w:fill="auto"/>
            <w:vAlign w:val="center"/>
          </w:tcPr>
          <w:p w14:paraId="410E0312" w14:textId="647B594C" w:rsidR="00674FB2" w:rsidRPr="00DD1D34" w:rsidRDefault="00674FB2" w:rsidP="00674FB2">
            <w:pPr>
              <w:spacing w:line="276" w:lineRule="auto"/>
              <w:rPr>
                <w:b/>
                <w:i/>
                <w:iCs/>
                <w:sz w:val="18"/>
                <w:szCs w:val="18"/>
                <w:lang w:val="en-GB"/>
              </w:rPr>
            </w:pPr>
            <w:r w:rsidRPr="008229D1">
              <w:rPr>
                <w:b/>
                <w:i/>
                <w:iCs/>
                <w:sz w:val="18"/>
                <w:szCs w:val="18"/>
                <w:lang w:val="en-GB"/>
              </w:rPr>
              <w:t>Teratosphaeria</w:t>
            </w:r>
            <w:r>
              <w:rPr>
                <w:b/>
                <w:i/>
                <w:iCs/>
                <w:sz w:val="18"/>
                <w:szCs w:val="18"/>
                <w:lang w:val="en-GB"/>
              </w:rPr>
              <w:t xml:space="preserve"> </w:t>
            </w:r>
            <w:r>
              <w:rPr>
                <w:b/>
                <w:iCs/>
                <w:sz w:val="18"/>
                <w:szCs w:val="18"/>
                <w:lang w:val="en-GB"/>
              </w:rPr>
              <w:t>sp.</w:t>
            </w:r>
            <w:r w:rsidRPr="008229D1">
              <w:rPr>
                <w:b/>
                <w:i/>
                <w:iCs/>
                <w:sz w:val="18"/>
                <w:szCs w:val="18"/>
                <w:lang w:val="en-GB"/>
              </w:rPr>
              <w:t xml:space="preserve"> </w:t>
            </w:r>
            <w:r w:rsidRPr="008229D1">
              <w:rPr>
                <w:iCs/>
                <w:sz w:val="18"/>
                <w:szCs w:val="18"/>
                <w:lang w:val="en-GB"/>
              </w:rPr>
              <w:t>Syd. &amp; P. Syd.</w:t>
            </w:r>
          </w:p>
        </w:tc>
        <w:tc>
          <w:tcPr>
            <w:tcW w:w="3391" w:type="dxa"/>
            <w:vAlign w:val="center"/>
          </w:tcPr>
          <w:p w14:paraId="51989FDB" w14:textId="4BB9FAB8" w:rsidR="00674FB2" w:rsidRPr="005242C1" w:rsidRDefault="00674FB2" w:rsidP="00674FB2">
            <w:pPr>
              <w:spacing w:line="276" w:lineRule="auto"/>
              <w:jc w:val="center"/>
              <w:rPr>
                <w:sz w:val="18"/>
                <w:szCs w:val="18"/>
                <w:lang w:val="en-GB"/>
              </w:rPr>
            </w:pPr>
            <w:r w:rsidRPr="005242C1">
              <w:rPr>
                <w:iCs/>
                <w:sz w:val="18"/>
                <w:szCs w:val="18"/>
                <w:lang w:val="en-GB"/>
              </w:rPr>
              <w:t>-</w:t>
            </w:r>
          </w:p>
        </w:tc>
        <w:tc>
          <w:tcPr>
            <w:tcW w:w="3392" w:type="dxa"/>
            <w:vAlign w:val="center"/>
          </w:tcPr>
          <w:p w14:paraId="673977FD" w14:textId="38D43FF5"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22BD002D" w14:textId="2EDF651B" w:rsidR="00674FB2" w:rsidRPr="005242C1" w:rsidRDefault="00D57A52" w:rsidP="00D85868">
            <w:pPr>
              <w:spacing w:line="276" w:lineRule="auto"/>
              <w:jc w:val="center"/>
              <w:rPr>
                <w:noProof/>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30132A" w14:paraId="3A36AD85" w14:textId="77777777" w:rsidTr="0038188C">
        <w:trPr>
          <w:trHeight w:val="70"/>
        </w:trPr>
        <w:tc>
          <w:tcPr>
            <w:tcW w:w="4395" w:type="dxa"/>
            <w:shd w:val="clear" w:color="auto" w:fill="auto"/>
            <w:vAlign w:val="center"/>
          </w:tcPr>
          <w:p w14:paraId="6F16DB1C" w14:textId="777BC40B" w:rsidR="00674FB2" w:rsidRPr="00C844FE" w:rsidRDefault="00674FB2" w:rsidP="00674FB2">
            <w:pPr>
              <w:spacing w:line="276" w:lineRule="auto"/>
              <w:rPr>
                <w:iCs/>
                <w:sz w:val="18"/>
                <w:szCs w:val="18"/>
                <w:lang w:val="en-GB"/>
              </w:rPr>
            </w:pPr>
            <w:r w:rsidRPr="00C844FE">
              <w:rPr>
                <w:b/>
                <w:i/>
                <w:iCs/>
                <w:sz w:val="18"/>
                <w:szCs w:val="18"/>
                <w:lang w:val="en-GB"/>
              </w:rPr>
              <w:t>Termitomyces</w:t>
            </w:r>
            <w:r>
              <w:rPr>
                <w:b/>
                <w:i/>
                <w:iCs/>
                <w:sz w:val="18"/>
                <w:szCs w:val="18"/>
                <w:lang w:val="en-GB"/>
              </w:rPr>
              <w:t xml:space="preserve"> </w:t>
            </w:r>
            <w:r>
              <w:rPr>
                <w:b/>
                <w:iCs/>
                <w:sz w:val="18"/>
                <w:szCs w:val="18"/>
                <w:lang w:val="en-GB"/>
              </w:rPr>
              <w:t xml:space="preserve">sp. </w:t>
            </w:r>
            <w:r>
              <w:rPr>
                <w:iCs/>
                <w:sz w:val="18"/>
                <w:szCs w:val="18"/>
                <w:lang w:val="en-GB"/>
              </w:rPr>
              <w:t>R. Heim</w:t>
            </w:r>
          </w:p>
        </w:tc>
        <w:tc>
          <w:tcPr>
            <w:tcW w:w="3391" w:type="dxa"/>
            <w:vAlign w:val="center"/>
          </w:tcPr>
          <w:p w14:paraId="5AE0B3A9" w14:textId="7A2C854A" w:rsidR="00674FB2" w:rsidRPr="005242C1" w:rsidRDefault="00674FB2" w:rsidP="00674FB2">
            <w:pPr>
              <w:spacing w:line="276" w:lineRule="auto"/>
              <w:jc w:val="center"/>
              <w:rPr>
                <w:iCs/>
                <w:sz w:val="18"/>
                <w:szCs w:val="18"/>
                <w:lang w:val="en-GB"/>
              </w:rPr>
            </w:pPr>
            <w:r w:rsidRPr="005242C1">
              <w:rPr>
                <w:sz w:val="18"/>
                <w:szCs w:val="18"/>
                <w:lang w:val="en-GB"/>
              </w:rPr>
              <w:t>-</w:t>
            </w:r>
          </w:p>
        </w:tc>
        <w:tc>
          <w:tcPr>
            <w:tcW w:w="3392" w:type="dxa"/>
            <w:vAlign w:val="center"/>
          </w:tcPr>
          <w:p w14:paraId="79594936" w14:textId="1902550E"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715A8F41" w14:textId="74A0168B"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1C1ADD" w:rsidRPr="0030132A" w14:paraId="4E4E206D" w14:textId="77777777" w:rsidTr="0038188C">
        <w:trPr>
          <w:trHeight w:val="315"/>
        </w:trPr>
        <w:tc>
          <w:tcPr>
            <w:tcW w:w="4395" w:type="dxa"/>
            <w:shd w:val="clear" w:color="auto" w:fill="auto"/>
            <w:vAlign w:val="center"/>
          </w:tcPr>
          <w:p w14:paraId="07A921A5" w14:textId="5E95CD04" w:rsidR="001C1ADD" w:rsidRPr="00C844FE" w:rsidRDefault="001C1ADD" w:rsidP="00674FB2">
            <w:pPr>
              <w:spacing w:line="276" w:lineRule="auto"/>
              <w:rPr>
                <w:b/>
                <w:i/>
                <w:iCs/>
                <w:sz w:val="18"/>
                <w:szCs w:val="18"/>
                <w:lang w:val="en-GB"/>
              </w:rPr>
            </w:pPr>
            <w:r w:rsidRPr="001C1ADD">
              <w:rPr>
                <w:b/>
                <w:i/>
                <w:iCs/>
                <w:sz w:val="18"/>
                <w:szCs w:val="18"/>
                <w:lang w:val="en-GB"/>
              </w:rPr>
              <w:t xml:space="preserve">Tetraploa </w:t>
            </w:r>
            <w:r>
              <w:rPr>
                <w:b/>
                <w:iCs/>
                <w:sz w:val="18"/>
                <w:szCs w:val="18"/>
                <w:lang w:val="en-GB"/>
              </w:rPr>
              <w:t xml:space="preserve">sp. </w:t>
            </w:r>
            <w:r w:rsidRPr="001C1ADD">
              <w:rPr>
                <w:iCs/>
                <w:sz w:val="18"/>
                <w:szCs w:val="18"/>
                <w:lang w:val="en-GB"/>
              </w:rPr>
              <w:t>Berk. &amp; Broome</w:t>
            </w:r>
          </w:p>
        </w:tc>
        <w:tc>
          <w:tcPr>
            <w:tcW w:w="3391" w:type="dxa"/>
            <w:vAlign w:val="center"/>
          </w:tcPr>
          <w:p w14:paraId="7E7C738E" w14:textId="741C4828" w:rsidR="001C1ADD" w:rsidRPr="005242C1" w:rsidRDefault="001C1ADD" w:rsidP="00D85868">
            <w:pPr>
              <w:spacing w:line="276" w:lineRule="auto"/>
              <w:jc w:val="center"/>
              <w:rPr>
                <w:sz w:val="18"/>
                <w:szCs w:val="18"/>
                <w:lang w:val="en-GB"/>
              </w:rPr>
            </w:pPr>
            <w:r w:rsidRPr="005242C1">
              <w:rPr>
                <w:noProof/>
                <w:sz w:val="18"/>
                <w:szCs w:val="18"/>
                <w:lang w:val="en-GB"/>
              </w:rPr>
              <w:t xml:space="preserve">India </w:t>
            </w:r>
            <w:r w:rsidRPr="005242C1">
              <w:rPr>
                <w:noProof/>
                <w:sz w:val="18"/>
                <w:szCs w:val="18"/>
                <w:lang w:val="en-GB"/>
              </w:rPr>
              <w:fldChar w:fldCharType="begin" w:fldLock="1"/>
            </w:r>
            <w:r w:rsidR="00B056A6">
              <w:rPr>
                <w:noProof/>
                <w:sz w:val="18"/>
                <w:szCs w:val="18"/>
                <w:lang w:val="en-GB"/>
              </w:rPr>
              <w:instrText>ADDIN CSL_CITATION {"citationItems":[{"id":"ITEM-1","itemData":{"author":[{"dropping-particle":"","family":"Thaware","given":"Jayshree","non-dropping-particle":"","parse-names":false,"suffix":""},{"dropping-particle":"","family":"Jawade","given":"Seema","non-dropping-particle":"","parse-names":false,"suffix":""},{"dropping-particle":"","family":"College","given":"S K Porwal","non-dropping-particle":"","parse-names":false,"suffix":""},{"dropping-particle":"","family":"Dist-nagpur","given":"Kamptee","non-dropping-particle":"","parse-names":false,"suffix":""}],"id":"ITEM-1","issue":"4","issued":{"date-parts":[["2014"]]},"page":"42-47","title":"Comparative aeromycological study of three libraries in Kamptee","type":"article-journal","volume":"2"},"uris":["http://www.mendeley.com/documents/?uuid=29415398-1d36-4079-a66f-95d5e1a90882"]}],"mendeley":{"formattedCitation":"[32]","plainTextFormattedCitation":"[32]","previouslyFormattedCitation":"(Thaware et al. 2014)"},"properties":{"noteIndex":0},"schema":"https://github.com/citation-style-language/schema/raw/master/csl-citation.json"}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[32]</w:t>
            </w:r>
            <w:r w:rsidRPr="005242C1">
              <w:rPr>
                <w:noProof/>
                <w:sz w:val="18"/>
                <w:szCs w:val="18"/>
                <w:lang w:val="en-GB"/>
              </w:rPr>
              <w:fldChar w:fldCharType="end"/>
            </w:r>
          </w:p>
        </w:tc>
        <w:tc>
          <w:tcPr>
            <w:tcW w:w="3392" w:type="dxa"/>
            <w:vAlign w:val="center"/>
          </w:tcPr>
          <w:p w14:paraId="076A0CC5" w14:textId="339DC554" w:rsidR="001C1ADD" w:rsidRPr="005242C1" w:rsidRDefault="001C1ADD"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0A78908D" w14:textId="46A7E675" w:rsidR="001C1ADD" w:rsidRPr="005242C1" w:rsidRDefault="001C1ADD" w:rsidP="00674FB2">
            <w:pPr>
              <w:spacing w:line="276" w:lineRule="auto"/>
              <w:jc w:val="center"/>
              <w:rPr>
                <w:sz w:val="18"/>
                <w:szCs w:val="18"/>
                <w:lang w:val="en-GB"/>
              </w:rPr>
            </w:pPr>
            <w:r w:rsidRPr="005242C1">
              <w:rPr>
                <w:sz w:val="18"/>
                <w:szCs w:val="18"/>
                <w:lang w:val="en-GB"/>
              </w:rPr>
              <w:t>-</w:t>
            </w:r>
          </w:p>
        </w:tc>
      </w:tr>
      <w:tr w:rsidR="00674FB2" w:rsidRPr="00B056A6" w14:paraId="535717B3" w14:textId="77777777" w:rsidTr="0038188C">
        <w:trPr>
          <w:trHeight w:val="290"/>
        </w:trPr>
        <w:tc>
          <w:tcPr>
            <w:tcW w:w="4395" w:type="dxa"/>
            <w:shd w:val="clear" w:color="auto" w:fill="auto"/>
            <w:vAlign w:val="center"/>
          </w:tcPr>
          <w:p w14:paraId="672DC46C" w14:textId="59615A30" w:rsidR="00674FB2" w:rsidRPr="00C844FE" w:rsidRDefault="00674FB2" w:rsidP="00674FB2">
            <w:pPr>
              <w:spacing w:line="276" w:lineRule="auto"/>
              <w:rPr>
                <w:iCs/>
                <w:sz w:val="18"/>
                <w:szCs w:val="18"/>
                <w:highlight w:val="yellow"/>
                <w:lang w:val="en-GB"/>
              </w:rPr>
            </w:pPr>
            <w:r w:rsidRPr="00C844FE">
              <w:rPr>
                <w:b/>
                <w:i/>
                <w:iCs/>
                <w:sz w:val="18"/>
                <w:szCs w:val="18"/>
                <w:lang w:val="en-GB"/>
              </w:rPr>
              <w:t>Tilletia s</w:t>
            </w:r>
            <w:r w:rsidRPr="00C844FE">
              <w:rPr>
                <w:b/>
                <w:iCs/>
                <w:sz w:val="18"/>
                <w:szCs w:val="18"/>
                <w:lang w:val="en-GB"/>
              </w:rPr>
              <w:t xml:space="preserve">p. </w:t>
            </w:r>
            <w:r w:rsidRPr="00C844FE">
              <w:rPr>
                <w:iCs/>
                <w:sz w:val="18"/>
                <w:szCs w:val="18"/>
                <w:lang w:val="en-GB"/>
              </w:rPr>
              <w:t>Tul. &amp; C. Tul.</w:t>
            </w:r>
          </w:p>
        </w:tc>
        <w:tc>
          <w:tcPr>
            <w:tcW w:w="3391" w:type="dxa"/>
            <w:vAlign w:val="center"/>
          </w:tcPr>
          <w:p w14:paraId="61D55BA4" w14:textId="6BCA75F9"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51299ECF" w14:textId="511CCAB1"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44BE4B2F" w14:textId="7D1EEC4D"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DD1D34" w14:paraId="6CF61E17" w14:textId="77777777" w:rsidTr="0038188C">
        <w:trPr>
          <w:trHeight w:val="397"/>
        </w:trPr>
        <w:tc>
          <w:tcPr>
            <w:tcW w:w="4395" w:type="dxa"/>
            <w:shd w:val="clear" w:color="auto" w:fill="auto"/>
            <w:vAlign w:val="center"/>
            <w:hideMark/>
          </w:tcPr>
          <w:p w14:paraId="1C91FAD7"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Thanatephorus cucumeris </w:t>
            </w:r>
            <w:r w:rsidRPr="00DD1D34">
              <w:rPr>
                <w:b/>
                <w:sz w:val="18"/>
                <w:szCs w:val="18"/>
                <w:lang w:val="en-GB"/>
              </w:rPr>
              <w:t xml:space="preserve"> </w:t>
            </w:r>
            <w:r w:rsidRPr="00E515D4">
              <w:rPr>
                <w:sz w:val="18"/>
                <w:szCs w:val="18"/>
                <w:lang w:val="en-GB"/>
              </w:rPr>
              <w:t>(A.B. Frank) Donk</w:t>
            </w:r>
          </w:p>
        </w:tc>
        <w:tc>
          <w:tcPr>
            <w:tcW w:w="3391" w:type="dxa"/>
            <w:vAlign w:val="center"/>
          </w:tcPr>
          <w:p w14:paraId="2750DD94"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64513794"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1ACE072E" w14:textId="648207DE" w:rsidR="00674FB2" w:rsidRPr="005242C1" w:rsidRDefault="00674FB2" w:rsidP="00D85868">
            <w:pPr>
              <w:spacing w:line="276" w:lineRule="auto"/>
              <w:jc w:val="center"/>
              <w:rPr>
                <w:noProof/>
                <w:sz w:val="18"/>
                <w:szCs w:val="18"/>
                <w:lang w:val="en-GB"/>
              </w:rPr>
            </w:pPr>
            <w:r w:rsidRPr="005242C1">
              <w:rPr>
                <w:noProof/>
                <w:sz w:val="18"/>
                <w:szCs w:val="18"/>
                <w:lang w:val="en-GB"/>
              </w:rPr>
              <w:t xml:space="preserve">Portugal </w:t>
            </w:r>
            <w:r w:rsidRPr="005242C1">
              <w:rPr>
                <w:noProof/>
                <w:sz w:val="18"/>
                <w:szCs w:val="18"/>
                <w:lang w:val="en-GB"/>
              </w:rPr>
              <w:fldChar w:fldCharType="begin" w:fldLock="1"/>
            </w:r>
            <w:r w:rsidR="00B056A6">
              <w:rPr>
                <w:noProof/>
                <w:sz w:val="18"/>
                <w:szCs w:val="18"/>
                <w:lang w:val="en-GB"/>
              </w:rPr>
              <w:instrText>ADDIN CSL_CITATION {"citationItems":[{"id":"ITEM-1","itemData":{"DOI":"10.1016/j.ibiod.2009.03.010","ISBN":"0964-8305","abstract":"This multidisciplinary research combines knowledge in molecular biology with fungal morphology, aiming at the identification of infecting fungi from historical documents on the Archive of the University of Coimbra. The identification of infecting fungi on several bibliographic documents and support materials was based both on ribosomal DNA loci amplification and sequencing, and morphological identification, using macro- and microscopical traits. A high fungal diversity was found in all types of support: parchment. laid-paper and wood-pulp paper. Fourteen fungal genera were isolated, identified, and kept in culture. The most frequent were Cladosporium, Penicillium and Aspergillus, and other less frequent genera, such as Alternaria, Botrytis, Chaetomium, Chromelosporium, Epicoccum, Phlebiopsys and Toxicocladosporium were also present. Within these genera, 20 different species were identified, from which 15 were found only in a single support type. Cladosporium cladosporioides and Penicillium chrysogenum were the only species present in all support types. (C) 2009 Elsevier Ltd. All rights reserved.","author":[{"dropping-particle":"","family":"Mesquita","given":"N","non-dropping-particle":"","parse-names":false,"suffix":""},{"dropping-particle":"","family":"Portugal","given":"A","non-dropping-particle":"","parse-names":false,"suffix":""},{"dropping-particle":"","family":"Videira","given":"S","non-dropping-particle":"","parse-names":false,"suffix":""},{"dropping-particle":"","family":"Rodriguez-Echeverria","given":"S","non-dropping-particle":"","parse-names":false,"suffix":""},{"dropping-particle":"","family":"Bandeira","given":"A M L","non-dropping-particle":"","parse-names":false,"suffix":""},{"dropping-particle":"","family":"Santos","given":"M J A","non-dropping-particle":"","parse-names":false,"suffix":""},{"dropping-particle":"","family":"Freitas","given":"H","non-dropping-particle":"","parse-names":false,"suffix":""}],"container-title":"International Biodeterioration &amp; Biodegradation","id":"ITEM-1","issue":"5","issued":{"date-parts":[["2009"]]},"language":"English","note":"Cited References Count:27|ELSEVIER SCI LTD|THE BOULEVARD, LANGFORD LANE, KIDLINGTON, OXFORD OX5 1GB, OXON, ENGLAND","page":"626-629","title":"Fungal diversity in ancient documents. A case study on the Archive of the University of Coimbra","type":"article-journal","volume":"63"},"uris":["http://www.mendeley.com/documents/?uuid=a9ed6800-21ab-4603-a4b7-75acd2eeaabe"]}],"mendeley":{"formattedCitation":"[38]","plainTextFormattedCitation":"[38]","previouslyFormattedCitation":"(Mesquita et al. 2009)"},"properties":{"noteIndex":0},"schema":"https://github.com/citation-style-language/schema/raw/master/csl-citation.json"}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[38]</w:t>
            </w:r>
            <w:r w:rsidRPr="005242C1">
              <w:rPr>
                <w:noProof/>
                <w:sz w:val="18"/>
                <w:szCs w:val="18"/>
                <w:lang w:val="en-GB"/>
              </w:rPr>
              <w:fldChar w:fldCharType="end"/>
            </w:r>
          </w:p>
        </w:tc>
      </w:tr>
      <w:tr w:rsidR="00674FB2" w:rsidRPr="00B056A6" w14:paraId="168F0676" w14:textId="77777777" w:rsidTr="0038188C">
        <w:trPr>
          <w:trHeight w:val="397"/>
        </w:trPr>
        <w:tc>
          <w:tcPr>
            <w:tcW w:w="4395" w:type="dxa"/>
            <w:shd w:val="clear" w:color="auto" w:fill="auto"/>
            <w:vAlign w:val="center"/>
          </w:tcPr>
          <w:p w14:paraId="6F2AD46E" w14:textId="71115FD6" w:rsidR="00674FB2" w:rsidRPr="00DD1D34" w:rsidRDefault="00674FB2" w:rsidP="00674FB2">
            <w:pPr>
              <w:spacing w:line="276" w:lineRule="auto"/>
              <w:rPr>
                <w:b/>
                <w:i/>
                <w:iCs/>
                <w:sz w:val="18"/>
                <w:szCs w:val="18"/>
                <w:lang w:val="en-GB"/>
              </w:rPr>
            </w:pPr>
            <w:r w:rsidRPr="00FB1378">
              <w:rPr>
                <w:b/>
                <w:i/>
                <w:iCs/>
                <w:sz w:val="18"/>
                <w:szCs w:val="18"/>
                <w:lang w:val="en-GB"/>
              </w:rPr>
              <w:t xml:space="preserve">Thermomyces </w:t>
            </w:r>
            <w:r>
              <w:rPr>
                <w:b/>
                <w:iCs/>
                <w:sz w:val="18"/>
                <w:szCs w:val="18"/>
                <w:lang w:val="en-GB"/>
              </w:rPr>
              <w:t xml:space="preserve">sp. </w:t>
            </w:r>
            <w:r w:rsidRPr="00FB1378">
              <w:rPr>
                <w:iCs/>
                <w:sz w:val="18"/>
                <w:szCs w:val="18"/>
                <w:lang w:val="en-GB"/>
              </w:rPr>
              <w:t>Tsikl</w:t>
            </w:r>
            <w:r w:rsidRPr="00FB1378">
              <w:rPr>
                <w:b/>
                <w:i/>
                <w:iCs/>
                <w:sz w:val="18"/>
                <w:szCs w:val="18"/>
                <w:lang w:val="en-GB"/>
              </w:rPr>
              <w:t>.</w:t>
            </w:r>
          </w:p>
        </w:tc>
        <w:tc>
          <w:tcPr>
            <w:tcW w:w="3391" w:type="dxa"/>
            <w:vAlign w:val="center"/>
          </w:tcPr>
          <w:p w14:paraId="59246E7B" w14:textId="0A09C2AD" w:rsidR="00674FB2" w:rsidRPr="005242C1" w:rsidRDefault="00674FB2" w:rsidP="00674FB2">
            <w:pPr>
              <w:spacing w:line="276" w:lineRule="auto"/>
              <w:jc w:val="center"/>
              <w:rPr>
                <w:sz w:val="18"/>
                <w:szCs w:val="18"/>
                <w:lang w:val="en-GB"/>
              </w:rPr>
            </w:pPr>
            <w:r w:rsidRPr="005242C1">
              <w:rPr>
                <w:iCs/>
                <w:sz w:val="18"/>
                <w:szCs w:val="18"/>
              </w:rPr>
              <w:t>-</w:t>
            </w:r>
          </w:p>
        </w:tc>
        <w:tc>
          <w:tcPr>
            <w:tcW w:w="3392" w:type="dxa"/>
            <w:vAlign w:val="center"/>
          </w:tcPr>
          <w:p w14:paraId="65AF3B86" w14:textId="337E0A11"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0E8B7187" w14:textId="55B9FFAE" w:rsidR="00674FB2" w:rsidRPr="005242C1" w:rsidRDefault="00D57A52" w:rsidP="00D85868">
            <w:pPr>
              <w:spacing w:line="276" w:lineRule="auto"/>
              <w:jc w:val="center"/>
              <w:rPr>
                <w:noProof/>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2F2D6D" w14:paraId="2114004C" w14:textId="77777777" w:rsidTr="0038188C">
        <w:trPr>
          <w:trHeight w:val="397"/>
        </w:trPr>
        <w:tc>
          <w:tcPr>
            <w:tcW w:w="4395" w:type="dxa"/>
            <w:shd w:val="clear" w:color="auto" w:fill="auto"/>
            <w:vAlign w:val="center"/>
          </w:tcPr>
          <w:p w14:paraId="787547E8" w14:textId="15366787" w:rsidR="00674FB2" w:rsidRPr="00D037A3" w:rsidRDefault="00674FB2" w:rsidP="00674FB2">
            <w:pPr>
              <w:spacing w:line="276" w:lineRule="auto"/>
              <w:rPr>
                <w:iCs/>
                <w:sz w:val="18"/>
                <w:szCs w:val="18"/>
              </w:rPr>
            </w:pPr>
            <w:r w:rsidRPr="00D037A3">
              <w:rPr>
                <w:b/>
                <w:i/>
                <w:iCs/>
                <w:sz w:val="18"/>
                <w:szCs w:val="18"/>
              </w:rPr>
              <w:t xml:space="preserve">Thielavia </w:t>
            </w:r>
            <w:r w:rsidRPr="00D037A3">
              <w:rPr>
                <w:b/>
                <w:iCs/>
                <w:sz w:val="18"/>
                <w:szCs w:val="18"/>
              </w:rPr>
              <w:t xml:space="preserve">sp. </w:t>
            </w:r>
            <w:r>
              <w:rPr>
                <w:iCs/>
                <w:sz w:val="18"/>
                <w:szCs w:val="18"/>
              </w:rPr>
              <w:t>Zopf</w:t>
            </w:r>
          </w:p>
        </w:tc>
        <w:tc>
          <w:tcPr>
            <w:tcW w:w="3391" w:type="dxa"/>
            <w:vAlign w:val="center"/>
          </w:tcPr>
          <w:p w14:paraId="4654946E" w14:textId="4B35AB91" w:rsidR="00674FB2" w:rsidRPr="005242C1" w:rsidRDefault="00674FB2" w:rsidP="00674FB2">
            <w:pPr>
              <w:spacing w:line="276" w:lineRule="auto"/>
              <w:jc w:val="center"/>
              <w:rPr>
                <w:iCs/>
                <w:sz w:val="18"/>
                <w:szCs w:val="18"/>
              </w:rPr>
            </w:pPr>
            <w:r w:rsidRPr="005242C1">
              <w:rPr>
                <w:iCs/>
                <w:sz w:val="18"/>
                <w:szCs w:val="18"/>
              </w:rPr>
              <w:t>-</w:t>
            </w:r>
          </w:p>
        </w:tc>
        <w:tc>
          <w:tcPr>
            <w:tcW w:w="3392" w:type="dxa"/>
            <w:vAlign w:val="center"/>
          </w:tcPr>
          <w:p w14:paraId="35CF1142" w14:textId="6503AC52" w:rsidR="00674FB2" w:rsidRPr="005242C1" w:rsidRDefault="00674FB2" w:rsidP="00674FB2">
            <w:pPr>
              <w:spacing w:line="276" w:lineRule="auto"/>
              <w:jc w:val="center"/>
              <w:rPr>
                <w:sz w:val="18"/>
                <w:szCs w:val="18"/>
              </w:rPr>
            </w:pPr>
            <w:r w:rsidRPr="005242C1">
              <w:rPr>
                <w:sz w:val="18"/>
                <w:szCs w:val="18"/>
                <w:lang w:val="en-GB"/>
              </w:rPr>
              <w:t>-</w:t>
            </w:r>
          </w:p>
        </w:tc>
        <w:tc>
          <w:tcPr>
            <w:tcW w:w="3392" w:type="dxa"/>
            <w:shd w:val="clear" w:color="auto" w:fill="auto"/>
            <w:vAlign w:val="center"/>
          </w:tcPr>
          <w:p w14:paraId="63D5EDE3" w14:textId="12CDE6E7" w:rsidR="00674FB2" w:rsidRPr="005242C1" w:rsidRDefault="00D57A52" w:rsidP="00D85868">
            <w:pPr>
              <w:spacing w:line="276" w:lineRule="auto"/>
              <w:jc w:val="center"/>
              <w:rPr>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B056A6" w14:paraId="6520AEB6" w14:textId="77777777" w:rsidTr="0038188C">
        <w:trPr>
          <w:trHeight w:val="397"/>
        </w:trPr>
        <w:tc>
          <w:tcPr>
            <w:tcW w:w="4395" w:type="dxa"/>
            <w:shd w:val="clear" w:color="auto" w:fill="auto"/>
            <w:vAlign w:val="center"/>
            <w:hideMark/>
          </w:tcPr>
          <w:p w14:paraId="38ED42E7" w14:textId="77777777" w:rsidR="00674FB2" w:rsidRPr="00D037A3" w:rsidRDefault="00674FB2" w:rsidP="00674FB2">
            <w:pPr>
              <w:spacing w:line="276" w:lineRule="auto"/>
              <w:rPr>
                <w:b/>
                <w:i/>
                <w:iCs/>
                <w:sz w:val="18"/>
                <w:szCs w:val="18"/>
              </w:rPr>
            </w:pPr>
            <w:r w:rsidRPr="00D037A3">
              <w:rPr>
                <w:b/>
                <w:i/>
                <w:iCs/>
                <w:sz w:val="18"/>
                <w:szCs w:val="18"/>
              </w:rPr>
              <w:t xml:space="preserve">Thielavia hyalocarpa </w:t>
            </w:r>
            <w:r w:rsidRPr="00D037A3">
              <w:rPr>
                <w:sz w:val="18"/>
                <w:szCs w:val="18"/>
              </w:rPr>
              <w:t>Arx</w:t>
            </w:r>
          </w:p>
        </w:tc>
        <w:tc>
          <w:tcPr>
            <w:tcW w:w="3391" w:type="dxa"/>
            <w:vAlign w:val="center"/>
          </w:tcPr>
          <w:p w14:paraId="012C7D26" w14:textId="77777777" w:rsidR="00674FB2" w:rsidRPr="005242C1" w:rsidRDefault="00674FB2" w:rsidP="00674FB2">
            <w:pPr>
              <w:spacing w:line="276" w:lineRule="auto"/>
              <w:jc w:val="center"/>
              <w:rPr>
                <w:sz w:val="18"/>
                <w:szCs w:val="18"/>
              </w:rPr>
            </w:pPr>
            <w:r w:rsidRPr="005242C1">
              <w:rPr>
                <w:sz w:val="18"/>
                <w:szCs w:val="18"/>
              </w:rPr>
              <w:t>-</w:t>
            </w:r>
          </w:p>
        </w:tc>
        <w:tc>
          <w:tcPr>
            <w:tcW w:w="3392" w:type="dxa"/>
            <w:vAlign w:val="center"/>
          </w:tcPr>
          <w:p w14:paraId="22C9DD7E" w14:textId="77777777" w:rsidR="00674FB2" w:rsidRPr="005242C1" w:rsidRDefault="00674FB2" w:rsidP="00674FB2">
            <w:pPr>
              <w:spacing w:line="276" w:lineRule="auto"/>
              <w:jc w:val="center"/>
              <w:rPr>
                <w:sz w:val="18"/>
                <w:szCs w:val="18"/>
              </w:rPr>
            </w:pPr>
            <w:r w:rsidRPr="005242C1">
              <w:rPr>
                <w:sz w:val="18"/>
                <w:szCs w:val="18"/>
              </w:rPr>
              <w:t>-</w:t>
            </w:r>
          </w:p>
        </w:tc>
        <w:tc>
          <w:tcPr>
            <w:tcW w:w="3392" w:type="dxa"/>
            <w:shd w:val="clear" w:color="auto" w:fill="auto"/>
            <w:vAlign w:val="center"/>
          </w:tcPr>
          <w:p w14:paraId="3542F794" w14:textId="720E00CA" w:rsidR="00674FB2" w:rsidRPr="005242C1" w:rsidRDefault="00674FB2" w:rsidP="00D85868">
            <w:pPr>
              <w:spacing w:line="276" w:lineRule="auto"/>
              <w:jc w:val="center"/>
              <w:rPr>
                <w:noProof/>
                <w:sz w:val="18"/>
                <w:szCs w:val="18"/>
                <w:lang w:val="en-GB"/>
              </w:rPr>
            </w:pPr>
            <w:r w:rsidRPr="005242C1">
              <w:rPr>
                <w:noProof/>
                <w:sz w:val="18"/>
                <w:szCs w:val="18"/>
              </w:rPr>
              <w:t xml:space="preserve">USA </w:t>
            </w:r>
            <w:r w:rsidRPr="005242C1">
              <w:rPr>
                <w:noProof/>
                <w:sz w:val="18"/>
                <w:szCs w:val="18"/>
                <w:lang w:val="en-GB"/>
              </w:rPr>
              <w:fldChar w:fldCharType="begin" w:fldLock="1"/>
            </w:r>
            <w:r w:rsidR="00B056A6">
              <w:rPr>
                <w:noProof/>
                <w:sz w:val="18"/>
                <w:szCs w:val="18"/>
              </w:rPr>
              <w:instrText>ADDIN CSL_CITATION {"citationItems":[{"id":"ITEM-1","itemData":{"abstract":"A noteworthy collection of drawings (c. 1885-1930) produced by Louis ComfortTiffany (1848-1933) and his studio artists sustained significant mold damage prior to its acquisition by the Metropolitan Museum of Art in 1967. In order to be exhibited, published, and studied safely, the works required conservation intervention. The works, which were water damaged sometime between 1933 and 1967, were sampled for molds using both classical and molecular techniques to identify the fungi present. The range of molds isolated by culturing were identified using their ITS (internal transcribed spacer) region sequences via searching for similarity in Gen- Bank. Five species were identified as belonging to: Aspergillus fumigatus, Cladosporium sp., Fusarium oxysporum, Penicillium chrysogenum, and Penicillium sp. In contrast DNA extracted directly from dark, thick-walled spores present on the paintings showed a 98% similarity to Chaetomium sp. when compared with GenBank registries. Similarly from brown stained paintings, fungal samples were amplified. In their ITS1-5.8- ITS2 region 80% of the clones matched Cladosporium with a 99% similarity. Yet, the remaining 20% of the clones matched 100% of the 2 ITS regions of Chaetomium sp. with a 98% similarity. A similar trend occurred with samples of mixed brown fungal spots from another work, where 80% of the clones matched Thielavia hyalocarpa, and the remaining 20% of the clones corresponded to Cladosporium oxysporum.","author":[{"dropping-particle":"","family":"Bonaventura","given":"M.P.","non-dropping-particle":"Di","parse-names":false,"suffix":""},{"dropping-particle":"","family":"DeSalle","given":"R.","non-dropping-particle":"","parse-names":false,"suffix":""},{"dropping-particle":"","family":"Eveleigh","given":"D.E.","non-dropping-particle":"","parse-names":false,"suffix":""},{"dropping-particle":"","family":"Baldwin","given":"A.","non-dropping-particle":"","parse-names":false,"suffix":""},{"dropping-particle":"","family":"Koestler","given":"R.J.","non-dropping-particle":"","parse-names":false,"suffix":""}],"container-title":"Art, Biology, and Conservation: Biodeterioration of Works of Art","editor":[{"dropping-particle":"","family":"Koestler","given":"Robert J.","non-dropping-particle":"","parse-names":false,"suffix":""},{"dropping-particle":"","family":"Koestler","given":"Victoria H.","non-dropping-particle":"","parse-names":false,"suffix":""},{"dropping-particle":"","family":"Charola","given":"A. Elena","non-dropping-particle":"","parse-names":false,"suffix":""},{"dropping-particle":"","family":"Nieto-Fernández","given":"Fernando E.","non-dropping-particle":"","parse-names":false,"suffix":""}],"id":"ITEM-1","issued":{"date-parts":[["2003"]]},"page":"94-109","publisher":"The Metropolitan Museum of Art","publisher-place":"New York","title":"Studies of fungal infestations of Tiffany’s Drawings: limits and advantages of classical and molecular techniques","type":"chapter"},"uris":["http://www.mendeley.com/documents/?uuid=b25bc3be-4d22-4cd6-9650-e7b8c20d3e54","http://www.mendeley.com/documents/?uuid=ce122fd0-7ebd-4727-9828-72a13a361122"]}],"mendeley":{"formattedCitation":"[57]","plainTextFormattedCitation":"[57]","previouslyFormattedCitation":"(Di Bonaventura et al. 2003)"},"properties":{"noteIndex":0},"schema":"https://github.com/citation-style-language/schema/raw/master/csl-citation.json"}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[57]</w:t>
            </w:r>
            <w:r w:rsidRPr="005242C1">
              <w:rPr>
                <w:noProof/>
                <w:sz w:val="18"/>
                <w:szCs w:val="18"/>
                <w:lang w:val="en-GB"/>
              </w:rPr>
              <w:fldChar w:fldCharType="end"/>
            </w:r>
          </w:p>
        </w:tc>
      </w:tr>
      <w:tr w:rsidR="00674FB2" w:rsidRPr="002F2D6D" w14:paraId="1A3AEE17" w14:textId="77777777" w:rsidTr="0038188C">
        <w:trPr>
          <w:trHeight w:val="397"/>
        </w:trPr>
        <w:tc>
          <w:tcPr>
            <w:tcW w:w="4395" w:type="dxa"/>
            <w:shd w:val="clear" w:color="auto" w:fill="auto"/>
            <w:vAlign w:val="center"/>
          </w:tcPr>
          <w:p w14:paraId="5B9D950D" w14:textId="04C698AF" w:rsidR="00674FB2" w:rsidRPr="00E66D08" w:rsidRDefault="00674FB2" w:rsidP="00674FB2">
            <w:pPr>
              <w:spacing w:line="276" w:lineRule="auto"/>
              <w:rPr>
                <w:b/>
                <w:i/>
                <w:iCs/>
                <w:sz w:val="18"/>
                <w:szCs w:val="18"/>
                <w:lang w:val="en-GB"/>
              </w:rPr>
            </w:pPr>
            <w:r w:rsidRPr="00E66D08">
              <w:rPr>
                <w:b/>
                <w:i/>
                <w:iCs/>
                <w:sz w:val="18"/>
                <w:szCs w:val="18"/>
                <w:lang w:val="en-GB"/>
              </w:rPr>
              <w:t xml:space="preserve">Tolypocladium </w:t>
            </w:r>
            <w:r w:rsidRPr="00E66D08">
              <w:rPr>
                <w:b/>
                <w:iCs/>
                <w:sz w:val="18"/>
                <w:szCs w:val="18"/>
                <w:lang w:val="en-GB"/>
              </w:rPr>
              <w:t xml:space="preserve">sp. </w:t>
            </w:r>
            <w:r w:rsidRPr="00E66D08">
              <w:rPr>
                <w:iCs/>
                <w:sz w:val="18"/>
                <w:szCs w:val="18"/>
                <w:lang w:val="en-GB"/>
              </w:rPr>
              <w:t>W. Gams</w:t>
            </w:r>
          </w:p>
        </w:tc>
        <w:tc>
          <w:tcPr>
            <w:tcW w:w="3391" w:type="dxa"/>
            <w:vAlign w:val="center"/>
          </w:tcPr>
          <w:p w14:paraId="476C0AA2" w14:textId="7B600BAE" w:rsidR="00674FB2" w:rsidRPr="005242C1" w:rsidRDefault="00674FB2" w:rsidP="00674FB2">
            <w:pPr>
              <w:spacing w:line="276" w:lineRule="auto"/>
              <w:jc w:val="center"/>
              <w:rPr>
                <w:sz w:val="18"/>
                <w:szCs w:val="18"/>
                <w:lang w:val="en-GB"/>
              </w:rPr>
            </w:pPr>
            <w:r w:rsidRPr="005242C1">
              <w:rPr>
                <w:iCs/>
                <w:sz w:val="18"/>
                <w:szCs w:val="18"/>
                <w:lang w:val="en-GB"/>
              </w:rPr>
              <w:t>-</w:t>
            </w:r>
          </w:p>
        </w:tc>
        <w:tc>
          <w:tcPr>
            <w:tcW w:w="3392" w:type="dxa"/>
            <w:vAlign w:val="center"/>
          </w:tcPr>
          <w:p w14:paraId="16E0CCCF" w14:textId="2EAD1BEE"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491DE083" w14:textId="1ECB688F" w:rsidR="00674FB2" w:rsidRPr="005242C1" w:rsidRDefault="00D57A52" w:rsidP="00D85868">
            <w:pPr>
              <w:spacing w:line="276" w:lineRule="auto"/>
              <w:jc w:val="center"/>
              <w:rPr>
                <w:noProof/>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DD1D34" w14:paraId="578BB6F1" w14:textId="77777777" w:rsidTr="0038188C">
        <w:trPr>
          <w:trHeight w:val="397"/>
        </w:trPr>
        <w:tc>
          <w:tcPr>
            <w:tcW w:w="4395" w:type="dxa"/>
            <w:shd w:val="clear" w:color="auto" w:fill="auto"/>
            <w:vAlign w:val="center"/>
          </w:tcPr>
          <w:p w14:paraId="31DB5851" w14:textId="134CCA8E" w:rsidR="00674FB2" w:rsidRPr="00C844FE" w:rsidRDefault="00674FB2" w:rsidP="00674FB2">
            <w:pPr>
              <w:spacing w:line="276" w:lineRule="auto"/>
              <w:rPr>
                <w:iCs/>
                <w:sz w:val="18"/>
                <w:szCs w:val="18"/>
                <w:lang w:val="en-GB"/>
              </w:rPr>
            </w:pPr>
            <w:r w:rsidRPr="00DD1D34">
              <w:rPr>
                <w:b/>
                <w:i/>
                <w:iCs/>
                <w:sz w:val="18"/>
                <w:szCs w:val="18"/>
                <w:lang w:val="en-GB"/>
              </w:rPr>
              <w:t xml:space="preserve">Torula </w:t>
            </w:r>
            <w:r w:rsidRPr="00DD1D34">
              <w:rPr>
                <w:b/>
                <w:iCs/>
                <w:sz w:val="18"/>
                <w:szCs w:val="18"/>
                <w:lang w:val="en-GB"/>
              </w:rPr>
              <w:t>sp.</w:t>
            </w:r>
            <w:r>
              <w:rPr>
                <w:b/>
                <w:iCs/>
                <w:sz w:val="18"/>
                <w:szCs w:val="18"/>
                <w:lang w:val="en-GB"/>
              </w:rPr>
              <w:t xml:space="preserve"> </w:t>
            </w:r>
            <w:r>
              <w:rPr>
                <w:iCs/>
                <w:sz w:val="18"/>
                <w:szCs w:val="18"/>
                <w:lang w:val="en-GB"/>
              </w:rPr>
              <w:t>Pers.</w:t>
            </w:r>
          </w:p>
        </w:tc>
        <w:tc>
          <w:tcPr>
            <w:tcW w:w="3391" w:type="dxa"/>
            <w:vAlign w:val="center"/>
          </w:tcPr>
          <w:p w14:paraId="46D7F5A4" w14:textId="63F424DB" w:rsidR="00674FB2" w:rsidRPr="005242C1" w:rsidRDefault="00674FB2" w:rsidP="00D85868">
            <w:pPr>
              <w:spacing w:line="276" w:lineRule="auto"/>
              <w:jc w:val="center"/>
              <w:rPr>
                <w:sz w:val="18"/>
                <w:szCs w:val="18"/>
              </w:rPr>
            </w:pPr>
            <w:r w:rsidRPr="005242C1">
              <w:rPr>
                <w:sz w:val="18"/>
                <w:szCs w:val="18"/>
              </w:rPr>
              <w:t xml:space="preserve">Cuba, </w:t>
            </w:r>
            <w:r w:rsidR="00807D5A" w:rsidRPr="005242C1">
              <w:rPr>
                <w:sz w:val="18"/>
                <w:szCs w:val="18"/>
              </w:rPr>
              <w:t xml:space="preserve">India, </w:t>
            </w:r>
            <w:r w:rsidRPr="005242C1">
              <w:rPr>
                <w:sz w:val="18"/>
                <w:szCs w:val="18"/>
              </w:rPr>
              <w:t xml:space="preserve">Mexico </w:t>
            </w:r>
            <w:r w:rsidRPr="005242C1">
              <w:rPr>
                <w:sz w:val="18"/>
                <w:szCs w:val="18"/>
                <w:lang w:val="en-GB"/>
              </w:rPr>
              <w:fldChar w:fldCharType="begin" w:fldLock="1"/>
            </w:r>
            <w:r w:rsidR="00B056A6">
              <w:rPr>
                <w:sz w:val="18"/>
                <w:szCs w:val="18"/>
              </w:rPr>
              <w:instrText>ADDIN CSL_CITATION {"citationItems":[{"id":"ITEM-1","itemData":{"DOI":"10.15174/au.2015.758","ISSN":"01886266","abstract":"Fungi can behave as allergens. If the concentration of spores exceeds 2000 CFU/m³, is a health risk factor. The objective of our study was to isolate fungal spore allergens in a library. For this, 20 areas were sampled with Anderson apparatus of 6 levels with Petri dishes with Sabouraud agar. A total of 787 colonies were isolated; 90.34% was filamentous fungi and 9.66% yeast. The most frequently isolated genera were Cladosporium sp. (52.99%) and Penicillium sp. (13.34%), temperature and relative humidity were averaged 24ºC and 50% RH. The concentration of spores found, was within acceptable limits UFC/m³. However, it is suggested to keep windows closed and make a proper cleaning spaces to avoid future health complications for both users and the deterioration of the bibliographic material. (English) [ABSTRACT FROM AUTHOR]","author":[{"dropping-particle":"","family":"Zárate","given":"María de Guadalupe Moctezuma","non-dropping-particle":"","parse-names":false,"suffix":""},{"dropping-particle":"","family":"Domínguez","given":"Erika Enríquez","non-dropping-particle":"","parse-names":false,"suffix":""},{"dropping-particle":"","family":"Mateos","given":"Pedro Ramírez","non-dropping-particle":"","parse-names":false,"suffix":""},{"dropping-particle":"","family":"Rodríguez, Ismael Acosta González","given":"Juan Fernando Cárdenas","non-dropping-particle":"","parse-names":false,"suffix":""},{"dropping-particle":"","family":"Morales","given":"Lilia Esperanza Fragoso","non-dropping-particle":"","parse-names":false,"suffix":""}],"container-title":"Acta Universitaria","id":"ITEM-1","issue":"NE-1","issued":{"date-parts":[["2015"]]},"page":"32-38","title":"Aislamiento de hongos alergenos en una biblioteca universitaria","type":"article-journal","volume":"25"},"uris":["http://www.mendeley.com/documents/?uuid=c3aba17e-d5ac-4a96-a574-2fd9f39e6a2b"]},{"id":"ITEM-2","itemData":{"author":[{"dropping-particle":"","family":"Molina-Veloso","given":"Alian","non-dropping-particle":"","parse-names":false,"suffix":""},{"dropping-particle":"","family":"Borrego-Alonso","given":"","non-dropping-particle":"","parse-names":false,"suffix":""},{"dropping-particle":"","family":"F.","given":"Sofía","non-dropping-particle":"","parse-names":false,"suffix":""}],"container-title":"Revista Alergia México","id":"ITEM-2","issue":"1","issued":{"date-parts":[["2017"]]},"page":"40-51","title":"Viable allergenic fungi in a documentary deposit of the National Archive of Cuba","type":"article-journal","volume":"64"},"uris":["http://www.mendeley.com/documents/?uuid=6fcc44b8-43ab-4861-9311-4bf20f85012b"]},{"id":"ITEM-3","itemData":{"author":[{"dropping-particle":"","family":"Thaware","given":"Jayshree","non-dropping-particle":"","parse-names":false,"suffix":""},{"dropping-particle":"","family":"Jawade","given":"Seema","non-dropping-particle":"","parse-names":false,"suffix":""},{"dropping-particle":"","family":"College","given":"S K Porwal","non-dropping-particle":"","parse-names":false,"suffix":""},{"dropping-particle":"","family":"Dist-nagpur","given":"Kamptee","non-dropping-particle":"","parse-names":false,"suffix":""}],"id":"ITEM-3","issue":"4","issued":{"date-parts":[["2014"]]},"page":"42-47","title":"Comparative aeromycological study of three libraries in Kamptee","type":"article-journal","volume":"2"},"uris":["http://www.mendeley.com/documents/?uuid=29415398-1d36-4079-a66f-95d5e1a90882"]}],"mendeley":{"formattedCitation":"[7,29,32]","plainTextFormattedCitation":"[7,29,32]","previouslyFormattedCitation":"(Thaware et al. 2014; Zárate et al. 2015; Molina-Veloso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[7,29,32]</w:t>
            </w:r>
            <w:r w:rsidRPr="005242C1">
              <w:rPr>
                <w:sz w:val="18"/>
                <w:szCs w:val="18"/>
                <w:lang w:val="en-GB"/>
              </w:rPr>
              <w:fldChar w:fldCharType="end"/>
            </w:r>
          </w:p>
        </w:tc>
        <w:tc>
          <w:tcPr>
            <w:tcW w:w="3392" w:type="dxa"/>
            <w:vAlign w:val="center"/>
          </w:tcPr>
          <w:p w14:paraId="65F762BA" w14:textId="77777777" w:rsidR="00674FB2" w:rsidRPr="005242C1" w:rsidRDefault="00674FB2" w:rsidP="00674FB2">
            <w:pPr>
              <w:spacing w:line="276" w:lineRule="auto"/>
              <w:jc w:val="center"/>
              <w:rPr>
                <w:sz w:val="18"/>
                <w:szCs w:val="18"/>
              </w:rPr>
            </w:pPr>
            <w:r w:rsidRPr="005242C1">
              <w:rPr>
                <w:sz w:val="18"/>
                <w:szCs w:val="18"/>
              </w:rPr>
              <w:t>-</w:t>
            </w:r>
          </w:p>
        </w:tc>
        <w:tc>
          <w:tcPr>
            <w:tcW w:w="3392" w:type="dxa"/>
            <w:shd w:val="clear" w:color="auto" w:fill="auto"/>
            <w:vAlign w:val="center"/>
          </w:tcPr>
          <w:p w14:paraId="5E9364B7" w14:textId="77777777" w:rsidR="00674FB2" w:rsidRPr="005242C1" w:rsidRDefault="00674FB2" w:rsidP="00674FB2">
            <w:pPr>
              <w:spacing w:line="276" w:lineRule="auto"/>
              <w:jc w:val="center"/>
              <w:rPr>
                <w:noProof/>
                <w:sz w:val="18"/>
                <w:szCs w:val="18"/>
              </w:rPr>
            </w:pPr>
            <w:r w:rsidRPr="005242C1">
              <w:rPr>
                <w:noProof/>
                <w:sz w:val="18"/>
                <w:szCs w:val="18"/>
              </w:rPr>
              <w:t>-</w:t>
            </w:r>
          </w:p>
        </w:tc>
      </w:tr>
      <w:tr w:rsidR="00674FB2" w:rsidRPr="00DD1D34" w14:paraId="2D47A0EC" w14:textId="77777777" w:rsidTr="0038188C">
        <w:trPr>
          <w:trHeight w:val="397"/>
        </w:trPr>
        <w:tc>
          <w:tcPr>
            <w:tcW w:w="4395" w:type="dxa"/>
            <w:shd w:val="clear" w:color="auto" w:fill="auto"/>
            <w:vAlign w:val="center"/>
            <w:hideMark/>
          </w:tcPr>
          <w:p w14:paraId="25F61C0F" w14:textId="77777777" w:rsidR="00674FB2" w:rsidRPr="00E31217" w:rsidRDefault="00674FB2" w:rsidP="00674FB2">
            <w:pPr>
              <w:spacing w:line="276" w:lineRule="auto"/>
              <w:rPr>
                <w:b/>
                <w:i/>
                <w:iCs/>
                <w:sz w:val="18"/>
                <w:szCs w:val="18"/>
              </w:rPr>
            </w:pPr>
            <w:r w:rsidRPr="00E31217">
              <w:rPr>
                <w:b/>
                <w:i/>
                <w:iCs/>
                <w:sz w:val="18"/>
                <w:szCs w:val="18"/>
              </w:rPr>
              <w:t xml:space="preserve">Torula herbarum </w:t>
            </w:r>
            <w:r w:rsidRPr="00E31217">
              <w:rPr>
                <w:sz w:val="18"/>
                <w:szCs w:val="18"/>
              </w:rPr>
              <w:t xml:space="preserve">(Pers.) </w:t>
            </w:r>
            <w:proofErr w:type="gramStart"/>
            <w:r w:rsidRPr="00E31217">
              <w:rPr>
                <w:sz w:val="18"/>
                <w:szCs w:val="18"/>
              </w:rPr>
              <w:t>Link</w:t>
            </w:r>
            <w:proofErr w:type="gramEnd"/>
          </w:p>
        </w:tc>
        <w:tc>
          <w:tcPr>
            <w:tcW w:w="3391" w:type="dxa"/>
            <w:vAlign w:val="center"/>
          </w:tcPr>
          <w:p w14:paraId="6D9F437D" w14:textId="77777777" w:rsidR="00674FB2" w:rsidRPr="005242C1" w:rsidRDefault="00674FB2" w:rsidP="00674FB2">
            <w:pPr>
              <w:spacing w:line="276" w:lineRule="auto"/>
              <w:jc w:val="center"/>
              <w:rPr>
                <w:sz w:val="18"/>
                <w:szCs w:val="18"/>
              </w:rPr>
            </w:pPr>
            <w:r w:rsidRPr="005242C1">
              <w:rPr>
                <w:sz w:val="18"/>
                <w:szCs w:val="18"/>
              </w:rPr>
              <w:t>-</w:t>
            </w:r>
          </w:p>
        </w:tc>
        <w:tc>
          <w:tcPr>
            <w:tcW w:w="3392" w:type="dxa"/>
            <w:vAlign w:val="center"/>
          </w:tcPr>
          <w:p w14:paraId="11ECFCA9" w14:textId="0E23C7C7" w:rsidR="00674FB2" w:rsidRPr="005242C1" w:rsidRDefault="00674FB2" w:rsidP="00D85868">
            <w:pPr>
              <w:spacing w:line="276" w:lineRule="auto"/>
              <w:jc w:val="center"/>
              <w:rPr>
                <w:sz w:val="18"/>
                <w:szCs w:val="18"/>
                <w:lang w:val="en-GB"/>
              </w:rPr>
            </w:pPr>
            <w:r w:rsidRPr="005242C1">
              <w:rPr>
                <w:sz w:val="18"/>
                <w:szCs w:val="18"/>
              </w:rPr>
              <w:t xml:space="preserve">Italy </w:t>
            </w:r>
            <w:r w:rsidRPr="005242C1">
              <w:rPr>
                <w:sz w:val="18"/>
                <w:szCs w:val="18"/>
                <w:lang w:val="en-GB"/>
              </w:rPr>
              <w:fldChar w:fldCharType="begin" w:fldLock="1"/>
            </w:r>
            <w:r w:rsidR="00B056A6">
              <w:rPr>
                <w:sz w:val="18"/>
                <w:szCs w:val="18"/>
              </w:rPr>
              <w:instrText>ADDIN CSL_CITATION {"citationItems":[{"id":"ITEM-1","itemData":{"author":[{"dropping-particle":"","family":"Maggi","given":"Oriana","non-dropping-particle":"","parse-names":false,"suffix":""},{"dropping-particle":"","family":"Persiani","given":"Anna Maria","non-dropping-particle":"","parse-names":false,"suffix":""},{"dropping-particle":"","family":"Gallo","given":"Fausta","non-dropping-particle":"","parse-names":false,"suffix":""},{"dropping-particle":"","family":"Valenti","given":"Paola","non-dropping-particle":"","parse-names":false,"suffix":""},{"dropping-particle":"","family":"Pasquariello","given":"Giovanna","non-dropping-particle":"","parse-names":false,"suffix":""},{"dropping-particle":"","family":"Sclocchi","given":"Maria Carla","non-dropping-particle":"","parse-names":false,"suffix":""},{"dropping-particle":"","family":"Scorrano","given":"Mauro","non-dropping-particle":"","parse-names":false,"suffix":""}],"container-title":"Aerobiologia","id":"ITEM-1","issue":"3-4","issued":{"date-parts":[["2000"]]},"page":"429-434","title":"Airborne fungal spores in dust present in archives: Proposal for a detection method, new for archival materials","type":"article-journal","volume":"16"},"uris":["http://www.mendeley.com/documents/?uuid=7a3cb116-d32e-485d-a73c-4e32d928396c"]}],"mendeley":{"formattedCitation":"[10]","plainTextFormattedCitation":"[10]","previouslyFormattedCitation":"(Maggi et al. 2000)"},"properties":{"noteIndex":0},"schema":"https://github.com/citation-style-language/schema/raw/master/csl-citation.json"}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[10]</w:t>
            </w:r>
            <w:r w:rsidRPr="005242C1">
              <w:rPr>
                <w:sz w:val="18"/>
                <w:szCs w:val="18"/>
                <w:lang w:val="en-GB"/>
              </w:rPr>
              <w:fldChar w:fldCharType="end"/>
            </w:r>
          </w:p>
        </w:tc>
        <w:tc>
          <w:tcPr>
            <w:tcW w:w="3392" w:type="dxa"/>
            <w:shd w:val="clear" w:color="auto" w:fill="auto"/>
            <w:vAlign w:val="center"/>
          </w:tcPr>
          <w:p w14:paraId="4BA5A8C0" w14:textId="3F1831F0" w:rsidR="00674FB2" w:rsidRPr="005242C1" w:rsidRDefault="00674FB2" w:rsidP="00D85868">
            <w:pPr>
              <w:spacing w:line="276" w:lineRule="auto"/>
              <w:jc w:val="center"/>
              <w:rPr>
                <w:noProof/>
                <w:sz w:val="18"/>
                <w:szCs w:val="18"/>
                <w:lang w:val="en-GB"/>
              </w:rPr>
            </w:pPr>
            <w:r w:rsidRPr="005242C1">
              <w:rPr>
                <w:noProof/>
                <w:sz w:val="18"/>
                <w:szCs w:val="18"/>
                <w:lang w:val="en-GB"/>
              </w:rPr>
              <w:t xml:space="preserve">India </w:t>
            </w:r>
            <w:r w:rsidRPr="005242C1">
              <w:rPr>
                <w:noProof/>
                <w:sz w:val="18"/>
                <w:szCs w:val="18"/>
                <w:lang w:val="en-GB"/>
              </w:rPr>
              <w:fldChar w:fldCharType="begin" w:fldLock="1"/>
            </w:r>
            <w:r w:rsidR="00B056A6">
              <w:rPr>
                <w:noProof/>
                <w:sz w:val="18"/>
                <w:szCs w:val="18"/>
                <w:lang w:val="en-GB"/>
              </w:rPr>
              <w:instrText>ADDIN CSL_CITATION {"citationItems":[{"id":"ITEM-1","itemData":{"DOI":"10.1046/j.1472-765X.1997.00217.x","ISBN":"0266-8254","abstract":"Fourteen fungal species, namely Aspergillus flavus, A. fumigatus, A. niger, A. ustus, Penicillium islandicum, P. wortmannii, Memnoniella echinata, Cladosporium herbarum, Stachybotrys atra, Claetomium globosum, Fusarium oxysporum, Torula herbarum, Alternaria alternata and Curvularia uncinata were isolated from different grades of paper. They differ in their distribution on various kinds of paper and also in relative occurrence. While seasonal influence on mycoflora was observed, most of the moulds were capable of growing in all three seasons examined (summer, winter, rainy season). The moulds were cellulolytic in nature and endoglucanase activity was greatest in Aspergillus flavus, A. niger, A. fumigatus, P. wortmannii and P. islandicum.","author":[{"dropping-particle":"","family":"Das","given":"M K L","non-dropping-particle":"","parse-names":false,"suffix":""},{"dropping-particle":"","family":"Prasad","given":"J S","non-dropping-particle":"","parse-names":false,"suffix":""},{"dropping-particle":"","family":"Ahmad","given":"S K","non-dropping-particle":"","parse-names":false,"suffix":""}],"container-title":"Letters in Applied Microbiology","id":"ITEM-1","issue":"5","issued":{"date-parts":[["1997"]]},"language":"English","note":"ISI Document Delivery No.: YG578\nTimes Cited: 9\nCited Reference Count: 10\nDas, MKL Prasad, JS Ahmad, SK\nBLACKWELL SCIENCE LTD\nOXFORD","page":"313-315","title":"Endoglucanase production by paper-degrading mycoflora","type":"article-journal","volume":"25"},"uris":["http://www.mendeley.com/documents/?uuid=2a1f70a4-a162-4cbb-80b8-e9ed1b60d256","http://www.mendeley.com/documents/?uuid=859af095-f6e8-4b35-9203-118f69c15473"]}],"mendeley":{"formattedCitation":"[37]","plainTextFormattedCitation":"[37]","previouslyFormattedCitation":"(Das et al. 1997)"},"properties":{"noteIndex":0},"schema":"https://github.com/citation-style-language/schema/raw/master/csl-citation.json"}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[37]</w:t>
            </w:r>
            <w:r w:rsidRPr="005242C1">
              <w:rPr>
                <w:noProof/>
                <w:sz w:val="18"/>
                <w:szCs w:val="18"/>
                <w:lang w:val="en-GB"/>
              </w:rPr>
              <w:fldChar w:fldCharType="end"/>
            </w:r>
          </w:p>
        </w:tc>
      </w:tr>
      <w:tr w:rsidR="00674FB2" w:rsidRPr="00B056A6" w14:paraId="14A49AC8" w14:textId="77777777" w:rsidTr="0038188C">
        <w:trPr>
          <w:trHeight w:val="397"/>
        </w:trPr>
        <w:tc>
          <w:tcPr>
            <w:tcW w:w="4395" w:type="dxa"/>
            <w:shd w:val="clear" w:color="auto" w:fill="auto"/>
            <w:vAlign w:val="center"/>
          </w:tcPr>
          <w:p w14:paraId="0EAA211E" w14:textId="2D25451C" w:rsidR="00674FB2" w:rsidRPr="00E1309E" w:rsidRDefault="00674FB2" w:rsidP="00674FB2">
            <w:pPr>
              <w:spacing w:line="276" w:lineRule="auto"/>
              <w:rPr>
                <w:b/>
                <w:i/>
                <w:iCs/>
                <w:sz w:val="18"/>
                <w:szCs w:val="18"/>
                <w:lang w:val="en-GB"/>
              </w:rPr>
            </w:pPr>
            <w:r w:rsidRPr="00E1309E">
              <w:rPr>
                <w:b/>
                <w:i/>
                <w:iCs/>
                <w:sz w:val="18"/>
                <w:szCs w:val="18"/>
                <w:lang w:val="en-GB"/>
              </w:rPr>
              <w:t xml:space="preserve">Toxicocladosporium </w:t>
            </w:r>
            <w:r w:rsidRPr="00E1309E">
              <w:rPr>
                <w:b/>
                <w:iCs/>
                <w:sz w:val="18"/>
                <w:szCs w:val="18"/>
                <w:lang w:val="en-GB"/>
              </w:rPr>
              <w:t xml:space="preserve">sp. </w:t>
            </w:r>
            <w:r w:rsidRPr="00E1309E">
              <w:rPr>
                <w:iCs/>
                <w:sz w:val="18"/>
                <w:szCs w:val="18"/>
                <w:lang w:val="en-GB"/>
              </w:rPr>
              <w:t>Crous &amp; U. Braun</w:t>
            </w:r>
          </w:p>
        </w:tc>
        <w:tc>
          <w:tcPr>
            <w:tcW w:w="3391" w:type="dxa"/>
            <w:vAlign w:val="center"/>
          </w:tcPr>
          <w:p w14:paraId="2FC547E1" w14:textId="09D90796"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3E633D42" w14:textId="033396EB"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0031E180" w14:textId="153A70E7" w:rsidR="00674FB2" w:rsidRPr="005242C1" w:rsidRDefault="00D57A52" w:rsidP="00D85868">
            <w:pPr>
              <w:spacing w:line="276" w:lineRule="auto"/>
              <w:jc w:val="center"/>
              <w:rPr>
                <w:noProof/>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DD1D34" w14:paraId="7BDC9CFE" w14:textId="77777777" w:rsidTr="0038188C">
        <w:trPr>
          <w:trHeight w:val="397"/>
        </w:trPr>
        <w:tc>
          <w:tcPr>
            <w:tcW w:w="4395" w:type="dxa"/>
            <w:shd w:val="clear" w:color="auto" w:fill="auto"/>
            <w:vAlign w:val="center"/>
            <w:hideMark/>
          </w:tcPr>
          <w:p w14:paraId="2FF5490A" w14:textId="77777777" w:rsidR="00674FB2" w:rsidRPr="00DD1D34" w:rsidRDefault="00674FB2" w:rsidP="00674FB2">
            <w:pPr>
              <w:spacing w:line="276" w:lineRule="auto"/>
              <w:rPr>
                <w:b/>
                <w:i/>
                <w:iCs/>
                <w:sz w:val="18"/>
                <w:szCs w:val="18"/>
                <w:lang w:val="en-GB"/>
              </w:rPr>
            </w:pPr>
            <w:r w:rsidRPr="00DD1D34">
              <w:rPr>
                <w:b/>
                <w:i/>
                <w:iCs/>
                <w:sz w:val="18"/>
                <w:szCs w:val="18"/>
                <w:lang w:val="en-GB"/>
              </w:rPr>
              <w:t>Toxicocladosporium irritans</w:t>
            </w:r>
            <w:r w:rsidRPr="00E31217">
              <w:rPr>
                <w:i/>
                <w:iCs/>
                <w:sz w:val="18"/>
                <w:szCs w:val="18"/>
                <w:lang w:val="en-GB"/>
              </w:rPr>
              <w:t xml:space="preserve"> </w:t>
            </w:r>
            <w:r w:rsidRPr="00E31217">
              <w:rPr>
                <w:sz w:val="18"/>
                <w:szCs w:val="18"/>
                <w:lang w:val="en-GB"/>
              </w:rPr>
              <w:t>Crous &amp; U. Braun</w:t>
            </w:r>
          </w:p>
        </w:tc>
        <w:tc>
          <w:tcPr>
            <w:tcW w:w="3391" w:type="dxa"/>
            <w:vAlign w:val="center"/>
          </w:tcPr>
          <w:p w14:paraId="6FFFCD29"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436E9781"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04B70237" w14:textId="530C998C" w:rsidR="00674FB2" w:rsidRPr="005242C1" w:rsidRDefault="00674FB2" w:rsidP="00D85868">
            <w:pPr>
              <w:spacing w:line="276" w:lineRule="auto"/>
              <w:jc w:val="center"/>
              <w:rPr>
                <w:noProof/>
                <w:sz w:val="18"/>
                <w:szCs w:val="18"/>
                <w:lang w:val="en-GB"/>
              </w:rPr>
            </w:pPr>
            <w:r w:rsidRPr="005242C1">
              <w:rPr>
                <w:noProof/>
                <w:sz w:val="18"/>
                <w:szCs w:val="18"/>
                <w:lang w:val="en-GB"/>
              </w:rPr>
              <w:t xml:space="preserve">Portugal </w:t>
            </w:r>
            <w:r w:rsidRPr="005242C1">
              <w:rPr>
                <w:noProof/>
                <w:sz w:val="18"/>
                <w:szCs w:val="18"/>
                <w:lang w:val="en-GB"/>
              </w:rPr>
              <w:fldChar w:fldCharType="begin" w:fldLock="1"/>
            </w:r>
            <w:r w:rsidR="00B056A6">
              <w:rPr>
                <w:noProof/>
                <w:sz w:val="18"/>
                <w:szCs w:val="18"/>
                <w:lang w:val="en-GB"/>
              </w:rPr>
              <w:instrText>ADDIN CSL_CITATION {"citationItems":[{"id":"ITEM-1","itemData":{"DOI":"10.1016/j.ibiod.2009.03.010","ISBN":"0964-8305","abstract":"This multidisciplinary research combines knowledge in molecular biology with fungal morphology, aiming at the identification of infecting fungi from historical documents on the Archive of the University of Coimbra. The identification of infecting fungi on several bibliographic documents and support materials was based both on ribosomal DNA loci amplification and sequencing, and morphological identification, using macro- and microscopical traits. A high fungal diversity was found in all types of support: parchment. laid-paper and wood-pulp paper. Fourteen fungal genera were isolated, identified, and kept in culture. The most frequent were Cladosporium, Penicillium and Aspergillus, and other less frequent genera, such as Alternaria, Botrytis, Chaetomium, Chromelosporium, Epicoccum, Phlebiopsys and Toxicocladosporium were also present. Within these genera, 20 different species were identified, from which 15 were found only in a single support type. Cladosporium cladosporioides and Penicillium chrysogenum were the only species present in all support types. (C) 2009 Elsevier Ltd. All rights reserved.","author":[{"dropping-particle":"","family":"Mesquita","given":"N","non-dropping-particle":"","parse-names":false,"suffix":""},{"dropping-particle":"","family":"Portugal","given":"A","non-dropping-particle":"","parse-names":false,"suffix":""},{"dropping-particle":"","family":"Videira","given":"S","non-dropping-particle":"","parse-names":false,"suffix":""},{"dropping-particle":"","family":"Rodriguez-Echeverria","given":"S","non-dropping-particle":"","parse-names":false,"suffix":""},{"dropping-particle":"","family":"Bandeira","given":"A M L","non-dropping-particle":"","parse-names":false,"suffix":""},{"dropping-particle":"","family":"Santos","given":"M J A","non-dropping-particle":"","parse-names":false,"suffix":""},{"dropping-particle":"","family":"Freitas","given":"H","non-dropping-particle":"","parse-names":false,"suffix":""}],"container-title":"International Biodeterioration &amp; Biodegradation","id":"ITEM-1","issue":"5","issued":{"date-parts":[["2009"]]},"language":"English","note":"Cited References Count:27|ELSEVIER SCI LTD|THE BOULEVARD, LANGFORD LANE, KIDLINGTON, OXFORD OX5 1GB, OXON, ENGLAND","page":"626-629","title":"Fungal diversity in ancient documents. A case study on the Archive of the University of Coimbra","type":"article-journal","volume":"63"},"uris":["http://www.mendeley.com/documents/?uuid=a9ed6800-21ab-4603-a4b7-75acd2eeaabe"]}],"mendeley":{"formattedCitation":"[38]","plainTextFormattedCitation":"[38]","previouslyFormattedCitation":"(Mesquita et al. 2009)"},"properties":{"noteIndex":0},"schema":"https://github.com/citation-style-language/schema/raw/master/csl-citation.json"}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[38]</w:t>
            </w:r>
            <w:r w:rsidRPr="005242C1">
              <w:rPr>
                <w:noProof/>
                <w:sz w:val="18"/>
                <w:szCs w:val="18"/>
                <w:lang w:val="en-GB"/>
              </w:rPr>
              <w:fldChar w:fldCharType="end"/>
            </w:r>
          </w:p>
        </w:tc>
      </w:tr>
      <w:tr w:rsidR="00674FB2" w:rsidRPr="00B056A6" w14:paraId="287B1AEE" w14:textId="77777777" w:rsidTr="0038188C">
        <w:trPr>
          <w:trHeight w:val="397"/>
        </w:trPr>
        <w:tc>
          <w:tcPr>
            <w:tcW w:w="4395" w:type="dxa"/>
            <w:shd w:val="clear" w:color="auto" w:fill="auto"/>
            <w:vAlign w:val="center"/>
          </w:tcPr>
          <w:p w14:paraId="452517F6" w14:textId="13BF1654" w:rsidR="00674FB2" w:rsidRPr="00C844FE" w:rsidRDefault="00674FB2" w:rsidP="00674FB2">
            <w:pPr>
              <w:spacing w:line="276" w:lineRule="auto"/>
              <w:rPr>
                <w:iCs/>
                <w:sz w:val="18"/>
                <w:szCs w:val="18"/>
                <w:lang w:val="en-GB"/>
              </w:rPr>
            </w:pPr>
            <w:r w:rsidRPr="00560FE9">
              <w:rPr>
                <w:b/>
                <w:i/>
                <w:iCs/>
                <w:sz w:val="18"/>
                <w:szCs w:val="18"/>
                <w:lang w:val="en-GB"/>
              </w:rPr>
              <w:t>Trametes</w:t>
            </w:r>
            <w:r>
              <w:rPr>
                <w:b/>
                <w:i/>
                <w:iCs/>
                <w:sz w:val="18"/>
                <w:szCs w:val="18"/>
                <w:lang w:val="en-GB"/>
              </w:rPr>
              <w:t xml:space="preserve"> </w:t>
            </w:r>
            <w:r>
              <w:rPr>
                <w:b/>
                <w:iCs/>
                <w:sz w:val="18"/>
                <w:szCs w:val="18"/>
                <w:lang w:val="en-GB"/>
              </w:rPr>
              <w:t xml:space="preserve">sp. </w:t>
            </w:r>
            <w:r>
              <w:rPr>
                <w:iCs/>
                <w:sz w:val="18"/>
                <w:szCs w:val="18"/>
                <w:lang w:val="en-GB"/>
              </w:rPr>
              <w:t>Fr.</w:t>
            </w:r>
          </w:p>
        </w:tc>
        <w:tc>
          <w:tcPr>
            <w:tcW w:w="3391" w:type="dxa"/>
            <w:vAlign w:val="center"/>
          </w:tcPr>
          <w:p w14:paraId="3B14FF1A" w14:textId="3EE26902"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2F8B4DE8" w14:textId="0EE3541C"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0E387F5F" w14:textId="1A8CBF3E" w:rsidR="00674FB2" w:rsidRPr="005242C1" w:rsidRDefault="00D57A52" w:rsidP="00D85868">
            <w:pPr>
              <w:spacing w:line="276" w:lineRule="auto"/>
              <w:jc w:val="center"/>
              <w:rPr>
                <w:noProof/>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DD1D34" w14:paraId="434A7BA8" w14:textId="77777777" w:rsidTr="0038188C">
        <w:trPr>
          <w:trHeight w:val="397"/>
        </w:trPr>
        <w:tc>
          <w:tcPr>
            <w:tcW w:w="4395" w:type="dxa"/>
            <w:shd w:val="clear" w:color="auto" w:fill="auto"/>
            <w:vAlign w:val="center"/>
          </w:tcPr>
          <w:p w14:paraId="597FB222" w14:textId="77777777" w:rsidR="00674FB2" w:rsidRPr="00DD1D34" w:rsidRDefault="00674FB2" w:rsidP="00674FB2">
            <w:pPr>
              <w:spacing w:line="276" w:lineRule="auto"/>
              <w:rPr>
                <w:rFonts w:ascii="Arial" w:hAnsi="Arial" w:cs="Arial"/>
                <w:b/>
                <w:color w:val="000000"/>
                <w:sz w:val="27"/>
                <w:szCs w:val="27"/>
                <w:lang w:val="en-GB" w:eastAsia="en-GB"/>
              </w:rPr>
            </w:pPr>
            <w:r w:rsidRPr="00DD1D34">
              <w:rPr>
                <w:b/>
                <w:i/>
                <w:iCs/>
                <w:sz w:val="18"/>
                <w:szCs w:val="18"/>
                <w:lang w:val="en-GB"/>
              </w:rPr>
              <w:t>Trametes ochracea </w:t>
            </w:r>
            <w:r w:rsidRPr="00E31217">
              <w:rPr>
                <w:iCs/>
                <w:sz w:val="18"/>
                <w:szCs w:val="18"/>
                <w:lang w:val="en-GB"/>
              </w:rPr>
              <w:t>(</w:t>
            </w:r>
            <w:hyperlink r:id="rId9" w:history="1">
              <w:r w:rsidRPr="00E31217">
                <w:rPr>
                  <w:iCs/>
                  <w:sz w:val="18"/>
                  <w:szCs w:val="18"/>
                  <w:lang w:val="en-GB"/>
                </w:rPr>
                <w:t>Pers.</w:t>
              </w:r>
            </w:hyperlink>
            <w:r w:rsidRPr="00E31217">
              <w:rPr>
                <w:iCs/>
                <w:sz w:val="18"/>
                <w:szCs w:val="18"/>
                <w:lang w:val="en-GB"/>
              </w:rPr>
              <w:t>) Gilb. &amp; Ryvarden</w:t>
            </w:r>
          </w:p>
        </w:tc>
        <w:tc>
          <w:tcPr>
            <w:tcW w:w="3391" w:type="dxa"/>
            <w:vAlign w:val="center"/>
          </w:tcPr>
          <w:p w14:paraId="12E1B7EB"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7859659E"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189C67E5" w14:textId="7DA35F0D" w:rsidR="00674FB2" w:rsidRPr="005242C1" w:rsidRDefault="00674FB2" w:rsidP="00D85868">
            <w:pPr>
              <w:spacing w:line="276" w:lineRule="auto"/>
              <w:jc w:val="center"/>
              <w:rPr>
                <w:noProof/>
                <w:sz w:val="18"/>
                <w:szCs w:val="18"/>
                <w:lang w:val="en-GB"/>
              </w:rPr>
            </w:pPr>
            <w:r w:rsidRPr="005242C1">
              <w:rPr>
                <w:noProof/>
                <w:sz w:val="18"/>
                <w:szCs w:val="18"/>
                <w:lang w:val="en-GB"/>
              </w:rPr>
              <w:t xml:space="preserve">Greece </w:t>
            </w:r>
            <w:r w:rsidRPr="005242C1">
              <w:rPr>
                <w:noProof/>
                <w:sz w:val="18"/>
                <w:szCs w:val="18"/>
                <w:lang w:val="en-GB"/>
              </w:rPr>
              <w:fldChar w:fldCharType="begin" w:fldLock="1"/>
            </w:r>
            <w:r w:rsidR="00B056A6">
              <w:rPr>
                <w:noProof/>
                <w:sz w:val="18"/>
                <w:szCs w:val="18"/>
                <w:lang w:val="en-GB"/>
              </w:rPr>
              <w:instrText>ADDIN CSL_CITATION {"citationItems":[{"id":"ITEM-1","itemData":{"DOI":"10.1002/mbo3.596","ISSN":"20458827","author":[{"dropping-particle":"","family":"Karakasidou","given":"Kiriaki","non-dropping-particle":"","parse-names":false,"suffix":""},{"dropping-particle":"","family":"Nikolouli","given":"Katerina","non-dropping-particle":"","parse-names":false,"suffix":""},{"dropping-particle":"","family":"Amoutzias","given":"Grigoris D.","non-dropping-particle":"","parse-names":false,"suffix":""},{"dropping-particle":"","family":"Pournou","given":"Anastasia","non-dropping-particle":"","parse-names":false,"suffix":""},{"dropping-particle":"","family":"Manassis","given":"Christos","non-dropping-particle":"","parse-names":false,"suffix":""},{"dropping-particle":"","family":"Tsiamis","given":"George","non-dropping-particle":"","parse-names":false,"suffix":""},{"dropping-particle":"","family":"Mossialos","given":"Dimitris","non-dropping-particle":"","parse-names":false,"suffix":""}],"container-title":"MicrobiologyOpen","id":"ITEM-1","issue":"December 2017","issued":{"date-parts":[["2018"]]},"page":"1-11","title":"Microbial diversity in biodeteriorated Greek historical documents dating back to the 19th and 20th century: A case study","type":"article-journal","volume":"e00596"},"uris":["http://www.mendeley.com/documents/?uuid=20fbf343-fd93-402e-97dc-378bc39e9500"]}],"mendeley":{"formattedCitation":"[35]","plainTextFormattedCitation":"[35]","previouslyFormattedCitation":"(Karakasidou et al. 2018)"},"properties":{"noteIndex":0},"schema":"https://github.com/citation-style-language/schema/raw/master/csl-citation.json"}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[35]</w:t>
            </w:r>
            <w:r w:rsidRPr="005242C1">
              <w:rPr>
                <w:noProof/>
                <w:sz w:val="18"/>
                <w:szCs w:val="18"/>
                <w:lang w:val="en-GB"/>
              </w:rPr>
              <w:fldChar w:fldCharType="end"/>
            </w:r>
          </w:p>
        </w:tc>
      </w:tr>
      <w:tr w:rsidR="00674FB2" w:rsidRPr="00B056A6" w14:paraId="3D9E9536" w14:textId="77777777" w:rsidTr="0038188C">
        <w:trPr>
          <w:trHeight w:val="397"/>
        </w:trPr>
        <w:tc>
          <w:tcPr>
            <w:tcW w:w="4395" w:type="dxa"/>
            <w:shd w:val="clear" w:color="auto" w:fill="auto"/>
            <w:vAlign w:val="center"/>
          </w:tcPr>
          <w:p w14:paraId="0033572A" w14:textId="289AA879" w:rsidR="00674FB2" w:rsidRPr="00560FE9" w:rsidRDefault="00674FB2" w:rsidP="00674FB2">
            <w:pPr>
              <w:spacing w:line="276" w:lineRule="auto"/>
              <w:rPr>
                <w:iCs/>
                <w:sz w:val="18"/>
                <w:szCs w:val="18"/>
                <w:lang w:val="en-GB"/>
              </w:rPr>
            </w:pPr>
            <w:r>
              <w:rPr>
                <w:b/>
                <w:i/>
                <w:iCs/>
                <w:sz w:val="18"/>
                <w:szCs w:val="18"/>
                <w:lang w:val="en-GB"/>
              </w:rPr>
              <w:t xml:space="preserve">Tremella </w:t>
            </w:r>
            <w:r>
              <w:rPr>
                <w:b/>
                <w:iCs/>
                <w:sz w:val="18"/>
                <w:szCs w:val="18"/>
                <w:lang w:val="en-GB"/>
              </w:rPr>
              <w:t xml:space="preserve">sp. </w:t>
            </w:r>
            <w:r>
              <w:rPr>
                <w:iCs/>
                <w:sz w:val="18"/>
                <w:szCs w:val="18"/>
                <w:lang w:val="en-GB"/>
              </w:rPr>
              <w:t>Pers.</w:t>
            </w:r>
          </w:p>
        </w:tc>
        <w:tc>
          <w:tcPr>
            <w:tcW w:w="3391" w:type="dxa"/>
            <w:vAlign w:val="center"/>
          </w:tcPr>
          <w:p w14:paraId="4CA388A6" w14:textId="1E3BE0E2"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38BE3075" w14:textId="7A2EEE34"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7355CCCC" w14:textId="1B4AAAFF" w:rsidR="00674FB2" w:rsidRPr="005242C1" w:rsidRDefault="00D57A52" w:rsidP="00D85868">
            <w:pPr>
              <w:spacing w:line="276" w:lineRule="auto"/>
              <w:jc w:val="center"/>
              <w:rPr>
                <w:noProof/>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2F2D6D" w14:paraId="20088855" w14:textId="77777777" w:rsidTr="0038188C">
        <w:trPr>
          <w:trHeight w:val="397"/>
        </w:trPr>
        <w:tc>
          <w:tcPr>
            <w:tcW w:w="4395" w:type="dxa"/>
            <w:shd w:val="clear" w:color="auto" w:fill="auto"/>
            <w:vAlign w:val="center"/>
          </w:tcPr>
          <w:p w14:paraId="6AFDCB03" w14:textId="38C2C9A0" w:rsidR="00674FB2" w:rsidRPr="00560FE9" w:rsidRDefault="00674FB2" w:rsidP="00674FB2">
            <w:pPr>
              <w:spacing w:line="276" w:lineRule="auto"/>
              <w:rPr>
                <w:iCs/>
                <w:sz w:val="18"/>
                <w:szCs w:val="18"/>
                <w:lang w:val="en-GB"/>
              </w:rPr>
            </w:pPr>
            <w:r w:rsidRPr="00560FE9">
              <w:rPr>
                <w:b/>
                <w:i/>
                <w:iCs/>
                <w:sz w:val="18"/>
                <w:szCs w:val="18"/>
                <w:lang w:val="en-GB"/>
              </w:rPr>
              <w:t>Tremiscus</w:t>
            </w:r>
            <w:r>
              <w:rPr>
                <w:b/>
                <w:i/>
                <w:iCs/>
                <w:sz w:val="18"/>
                <w:szCs w:val="18"/>
                <w:lang w:val="en-GB"/>
              </w:rPr>
              <w:t xml:space="preserve"> </w:t>
            </w:r>
            <w:r>
              <w:rPr>
                <w:b/>
                <w:iCs/>
                <w:sz w:val="18"/>
                <w:szCs w:val="18"/>
                <w:lang w:val="en-GB"/>
              </w:rPr>
              <w:t xml:space="preserve">sp. </w:t>
            </w:r>
            <w:r w:rsidRPr="00560FE9">
              <w:rPr>
                <w:iCs/>
                <w:sz w:val="18"/>
                <w:szCs w:val="18"/>
                <w:lang w:val="en-GB"/>
              </w:rPr>
              <w:t>(</w:t>
            </w:r>
            <w:r>
              <w:rPr>
                <w:iCs/>
                <w:sz w:val="18"/>
                <w:szCs w:val="18"/>
                <w:lang w:val="en-GB"/>
              </w:rPr>
              <w:t>Pers.) Lév.</w:t>
            </w:r>
          </w:p>
        </w:tc>
        <w:tc>
          <w:tcPr>
            <w:tcW w:w="3391" w:type="dxa"/>
            <w:vAlign w:val="center"/>
          </w:tcPr>
          <w:p w14:paraId="25622C26" w14:textId="6B1C94D1"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42448399" w14:textId="42860C76"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59795D98" w14:textId="5EE70B04" w:rsidR="00674FB2" w:rsidRPr="005242C1" w:rsidRDefault="00D57A52" w:rsidP="00D85868">
            <w:pPr>
              <w:spacing w:line="276" w:lineRule="auto"/>
              <w:jc w:val="center"/>
              <w:rPr>
                <w:noProof/>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DD1D34" w14:paraId="646ABB6B" w14:textId="77777777" w:rsidTr="0038188C">
        <w:trPr>
          <w:trHeight w:val="397"/>
        </w:trPr>
        <w:tc>
          <w:tcPr>
            <w:tcW w:w="4395" w:type="dxa"/>
            <w:shd w:val="clear" w:color="auto" w:fill="auto"/>
            <w:vAlign w:val="center"/>
            <w:hideMark/>
          </w:tcPr>
          <w:p w14:paraId="1B76B01A"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Trichocladium </w:t>
            </w:r>
            <w:r w:rsidRPr="00DD1D34">
              <w:rPr>
                <w:b/>
                <w:iCs/>
                <w:sz w:val="18"/>
                <w:szCs w:val="18"/>
                <w:lang w:val="en-GB"/>
              </w:rPr>
              <w:t>sp.</w:t>
            </w:r>
            <w:r w:rsidRPr="00DD1D34">
              <w:rPr>
                <w:b/>
                <w:i/>
                <w:iCs/>
                <w:sz w:val="18"/>
                <w:szCs w:val="18"/>
                <w:lang w:val="en-GB"/>
              </w:rPr>
              <w:t xml:space="preserve"> </w:t>
            </w:r>
            <w:r w:rsidRPr="00E31217">
              <w:rPr>
                <w:sz w:val="18"/>
                <w:szCs w:val="18"/>
                <w:lang w:val="en-GB"/>
              </w:rPr>
              <w:t>Harz</w:t>
            </w:r>
          </w:p>
        </w:tc>
        <w:tc>
          <w:tcPr>
            <w:tcW w:w="3391" w:type="dxa"/>
            <w:vAlign w:val="center"/>
          </w:tcPr>
          <w:p w14:paraId="334EA7A5" w14:textId="009CCCB6" w:rsidR="00674FB2" w:rsidRPr="005242C1" w:rsidRDefault="00674FB2" w:rsidP="00D85868">
            <w:pPr>
              <w:spacing w:line="276" w:lineRule="auto"/>
              <w:jc w:val="center"/>
              <w:rPr>
                <w:sz w:val="18"/>
                <w:szCs w:val="18"/>
                <w:lang w:val="en-GB"/>
              </w:rPr>
            </w:pPr>
            <w:r w:rsidRPr="005242C1">
              <w:rPr>
                <w:sz w:val="18"/>
                <w:szCs w:val="18"/>
                <w:lang w:val="en-GB"/>
              </w:rPr>
              <w:t xml:space="preserve">Argentina, Spain </w:t>
            </w:r>
            <w:r w:rsidRPr="005242C1">
              <w:rPr>
                <w:sz w:val="18"/>
                <w:szCs w:val="18"/>
                <w:lang w:val="en-GB"/>
              </w:rPr>
              <w:fldChar w:fldCharType="begin" w:fldLock="1"/>
            </w:r>
            <w:r w:rsidR="00B056A6">
              <w:rPr>
                <w:sz w:val="18"/>
                <w:szCs w:val="18"/>
                <w:lang w:val="en-GB"/>
              </w:rPr>
              <w:instrText>ADDIN CSL_CITATION {"citationItems":[{"id":"ITEM-1","itemData":{"abstract":"Este artículo analiza los hongos presentes en una biblioteca científica si-tuada en un centro de investigación (el cual trabaja con microorganismos) en Tucu-mán, Argentina, desde Febrero del 2000 a Enero del 2001. Se identificaron 33 géne-ros, además de las levaduras y de los hongos clasificados como Mycelia sterilia y Basidiomycetes. Los géneros que presentaron la mayor frecuencia fueron Cladospo-rium sp. (30.1%), Fusarium sp (8.6%), Alternaria sp. (8.4%), Acremonium sp. (6.4%) y Aspergillus sp. (5.5%). La mayor cantidad de esporas fúngicas fue obser-vada en Octubre y la mínima en Julio. La temperatura estuvo entre 16,5 y 28,5ºC. El género Cladosporium sp. fue aislado en todos los meses muestreados. Este género predominó en Febrero (19.6%), junto a Alternaria sp., Mayo (29.6%), Junio (35.7%), Julio (33.3%), Agosto (40%), septiembre (27.5%) y octubre (51.3%), mientras que Acremonium sp. predominó en Marzo (26.5%), Ceratosporium sp. en Abril (20.4%) y los Basidiomycetes en Noviembre (17.6%). Además, Alternaria sp. fue el más abundante en Diciembre (20%) y Enero (35.9%). A pesar del uso de un muestreo no volumétrico, este estudio provee una información útil sobre la inciden-cia de los hongos ambientales en la biblioteca testada. Sabiendo que su presencia es incuestionable y difícil de erradicar, son necesarias futuras investigaciones para examinar los efectos de su exposición sobre los problemas de salud relacionados. Palabras claves: Hongos; ambiente interno; sistema de placa de Petri abierta.","author":[{"dropping-particle":"","family":"Bueno","given":"Dante J","non-dropping-particle":"","parse-names":false,"suffix":""},{"dropping-particle":"","family":"Silva","given":"Julio O","non-dropping-particle":"","parse-names":false,"suffix":""},{"dropping-particle":"","family":"Oliver","given":"Guillermo","non-dropping-particle":"","parse-names":false,"suffix":""}],"container-title":"Anales de Documentación","id":"ITEM-1","issue":"051","issued":{"date-parts":[["2003"]]},"page":"27-34","title":"Hongos ambientales en una biblioteca: un año de estudio","type":"article-journal"},"uris":["http://www.mendeley.com/documents/?uuid=e47a8f41-e665-4013-aecd-1b47d19e3e78","http://www.mendeley.com/documents/?uuid=d73e2b1f-6a25-4f39-94a2-1d24234aab96"]},{"id":"ITEM-2","itemData":{"author":[{"dropping-particle":"","family":"Valentin","given":"Nieves","non-dropping-particle":"","parse-names":false,"suffix":""}],"container-title":"Experts’ Roundtable on Sustainable Climate Management Strategies","editor":[{"dropping-particle":"","family":"Boersma","given":"Foekje","non-dropping-particle":"","parse-names":false,"suffix":""}],"id":"ITEM-2","issued":{"date-parts":[["2007"]]},"page":"1-26","publisher":"The Getty Conservation Institute","publisher-place":"Tenerife, Spain","title":"Microbial Contamination in Archives and Museums: Health Hazards and Preventive Strategies Using Air Ventilation Systems","type":"paper-conference"},"uris":["http://www.mendeley.com/documents/?uuid=642ecba7-b975-4e2a-9b07-b0bb7950b860","http://www.mendeley.com/documents/?uuid=3c54f80d-8579-4ab3-ad1f-c3509dded589","http://www.mendeley.com/documents/?uuid=bf3c5bfb-79e1-4b03-8ee0-359a776a174c"]}],"mendeley":{"formattedCitation":"[2,24]","plainTextFormattedCitation":"[2,24]","previouslyFormattedCitation":"(Bueno et al. 2003; Valentin 2007)"},"properties":{"noteIndex":0},"schema":"https://github.com/citation-style-language/schema/raw/master/csl-citation.json"}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[2,24]</w:t>
            </w:r>
            <w:r w:rsidRPr="005242C1">
              <w:rPr>
                <w:sz w:val="18"/>
                <w:szCs w:val="18"/>
                <w:lang w:val="en-GB"/>
              </w:rPr>
              <w:fldChar w:fldCharType="end"/>
            </w:r>
            <w:r w:rsidRPr="005242C1">
              <w:rPr>
                <w:sz w:val="18"/>
                <w:szCs w:val="18"/>
                <w:lang w:val="en-GB"/>
              </w:rPr>
              <w:t xml:space="preserve"> </w:t>
            </w:r>
          </w:p>
        </w:tc>
        <w:tc>
          <w:tcPr>
            <w:tcW w:w="3392" w:type="dxa"/>
            <w:vAlign w:val="center"/>
          </w:tcPr>
          <w:p w14:paraId="6B822261"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hideMark/>
          </w:tcPr>
          <w:p w14:paraId="7A6DE157" w14:textId="77777777" w:rsidR="00674FB2" w:rsidRPr="005242C1" w:rsidRDefault="00674FB2" w:rsidP="00674FB2">
            <w:pPr>
              <w:spacing w:line="276" w:lineRule="auto"/>
              <w:jc w:val="center"/>
              <w:rPr>
                <w:noProof/>
                <w:sz w:val="18"/>
                <w:szCs w:val="18"/>
                <w:lang w:val="en-GB"/>
              </w:rPr>
            </w:pPr>
            <w:r w:rsidRPr="005242C1">
              <w:rPr>
                <w:noProof/>
                <w:sz w:val="18"/>
                <w:szCs w:val="18"/>
                <w:lang w:val="en-GB"/>
              </w:rPr>
              <w:t>-</w:t>
            </w:r>
          </w:p>
        </w:tc>
      </w:tr>
      <w:tr w:rsidR="00674FB2" w:rsidRPr="00D511E8" w14:paraId="335ADFF0" w14:textId="77777777" w:rsidTr="0038188C">
        <w:trPr>
          <w:trHeight w:val="397"/>
        </w:trPr>
        <w:tc>
          <w:tcPr>
            <w:tcW w:w="4395" w:type="dxa"/>
            <w:shd w:val="clear" w:color="auto" w:fill="auto"/>
            <w:vAlign w:val="center"/>
          </w:tcPr>
          <w:p w14:paraId="71277123" w14:textId="06364329" w:rsidR="00674FB2" w:rsidRPr="00DD1D34" w:rsidRDefault="00674FB2" w:rsidP="00674FB2">
            <w:pPr>
              <w:spacing w:line="276" w:lineRule="auto"/>
              <w:rPr>
                <w:b/>
                <w:i/>
                <w:iCs/>
                <w:sz w:val="18"/>
                <w:szCs w:val="18"/>
                <w:lang w:val="en-GB"/>
              </w:rPr>
            </w:pPr>
            <w:r w:rsidRPr="00D511E8">
              <w:rPr>
                <w:b/>
                <w:i/>
                <w:iCs/>
                <w:sz w:val="18"/>
                <w:szCs w:val="18"/>
                <w:lang w:val="en-GB"/>
              </w:rPr>
              <w:lastRenderedPageBreak/>
              <w:t xml:space="preserve">Trichocladium griseum </w:t>
            </w:r>
            <w:r w:rsidRPr="00D511E8">
              <w:rPr>
                <w:iCs/>
                <w:sz w:val="18"/>
                <w:szCs w:val="18"/>
                <w:lang w:val="en-GB"/>
              </w:rPr>
              <w:t>(Traaen) X. Wei Wang &amp; Houbraken</w:t>
            </w:r>
          </w:p>
        </w:tc>
        <w:tc>
          <w:tcPr>
            <w:tcW w:w="3391" w:type="dxa"/>
            <w:vAlign w:val="center"/>
          </w:tcPr>
          <w:p w14:paraId="112C42A1" w14:textId="65A0B4FA"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6A04D827" w14:textId="5C2B046D" w:rsidR="00674FB2" w:rsidRPr="005242C1" w:rsidRDefault="00674FB2" w:rsidP="00D85868">
            <w:pPr>
              <w:spacing w:line="276" w:lineRule="auto"/>
              <w:jc w:val="center"/>
              <w:rPr>
                <w:sz w:val="18"/>
                <w:szCs w:val="18"/>
                <w:lang w:val="en-GB"/>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c93c2519-a028-4995-9b76-ac9115a46a87"]}],"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tcPr>
          <w:p w14:paraId="56E53CD0" w14:textId="739F6CC5" w:rsidR="00674FB2" w:rsidRPr="005242C1" w:rsidRDefault="00674FB2" w:rsidP="00D85868">
            <w:pPr>
              <w:spacing w:line="276" w:lineRule="auto"/>
              <w:jc w:val="center"/>
              <w:rPr>
                <w:noProof/>
                <w:sz w:val="18"/>
                <w:szCs w:val="18"/>
                <w:lang w:val="en-GB"/>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mendeley":{"formattedCitation":"[4]","plainTextFormattedCitation":"[4]","previouslyFormattedCitation":"(Pinheiro 2014)"},"properties":{"noteIndex":0},"schema":"https://github.com/citation-style-language/schema/raw/master/csl-citation.json"}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w:t>
            </w:r>
            <w:r w:rsidRPr="005242C1">
              <w:rPr>
                <w:sz w:val="18"/>
                <w:szCs w:val="18"/>
                <w:lang w:val="en-GB"/>
              </w:rPr>
              <w:fldChar w:fldCharType="end"/>
            </w:r>
          </w:p>
        </w:tc>
      </w:tr>
      <w:tr w:rsidR="005811DE" w:rsidRPr="00D511E8" w14:paraId="05BD64D8" w14:textId="77777777" w:rsidTr="0038188C">
        <w:trPr>
          <w:trHeight w:val="397"/>
        </w:trPr>
        <w:tc>
          <w:tcPr>
            <w:tcW w:w="4395" w:type="dxa"/>
            <w:shd w:val="clear" w:color="auto" w:fill="auto"/>
            <w:vAlign w:val="center"/>
          </w:tcPr>
          <w:p w14:paraId="2529A9AF" w14:textId="6509D52A" w:rsidR="005811DE" w:rsidRPr="00D511E8" w:rsidRDefault="005811DE" w:rsidP="00674FB2">
            <w:pPr>
              <w:spacing w:line="276" w:lineRule="auto"/>
              <w:rPr>
                <w:b/>
                <w:i/>
                <w:iCs/>
                <w:sz w:val="18"/>
                <w:szCs w:val="18"/>
                <w:lang w:val="en-GB"/>
              </w:rPr>
            </w:pPr>
            <w:r w:rsidRPr="005811DE">
              <w:rPr>
                <w:b/>
                <w:i/>
                <w:iCs/>
                <w:sz w:val="18"/>
                <w:szCs w:val="18"/>
                <w:lang w:val="en-GB"/>
              </w:rPr>
              <w:t>Trichocomaceae</w:t>
            </w:r>
            <w:r>
              <w:rPr>
                <w:b/>
                <w:i/>
                <w:iCs/>
                <w:sz w:val="18"/>
                <w:szCs w:val="18"/>
                <w:lang w:val="en-GB"/>
              </w:rPr>
              <w:t xml:space="preserve"> </w:t>
            </w:r>
            <w:r>
              <w:rPr>
                <w:b/>
                <w:iCs/>
                <w:sz w:val="18"/>
                <w:szCs w:val="18"/>
                <w:lang w:val="en-GB"/>
              </w:rPr>
              <w:t>sp.</w:t>
            </w:r>
            <w:r w:rsidRPr="005811DE">
              <w:rPr>
                <w:b/>
                <w:i/>
                <w:iCs/>
                <w:sz w:val="18"/>
                <w:szCs w:val="18"/>
                <w:lang w:val="en-GB"/>
              </w:rPr>
              <w:t xml:space="preserve"> </w:t>
            </w:r>
            <w:r w:rsidRPr="005811DE">
              <w:rPr>
                <w:iCs/>
                <w:sz w:val="18"/>
                <w:szCs w:val="18"/>
                <w:lang w:val="en-GB"/>
              </w:rPr>
              <w:t>E. Fisch.</w:t>
            </w:r>
          </w:p>
        </w:tc>
        <w:tc>
          <w:tcPr>
            <w:tcW w:w="3391" w:type="dxa"/>
            <w:vAlign w:val="center"/>
          </w:tcPr>
          <w:p w14:paraId="4A5F7232" w14:textId="4543AAF6" w:rsidR="005811DE" w:rsidRPr="005242C1" w:rsidRDefault="005811DE" w:rsidP="00674FB2">
            <w:pPr>
              <w:spacing w:line="276" w:lineRule="auto"/>
              <w:jc w:val="center"/>
              <w:rPr>
                <w:sz w:val="18"/>
                <w:szCs w:val="18"/>
                <w:lang w:val="en-GB"/>
              </w:rPr>
            </w:pPr>
            <w:r w:rsidRPr="005242C1">
              <w:rPr>
                <w:sz w:val="18"/>
                <w:szCs w:val="18"/>
                <w:lang w:val="en-GB"/>
              </w:rPr>
              <w:t>-</w:t>
            </w:r>
          </w:p>
        </w:tc>
        <w:tc>
          <w:tcPr>
            <w:tcW w:w="3392" w:type="dxa"/>
            <w:vAlign w:val="center"/>
          </w:tcPr>
          <w:p w14:paraId="4AACB6EA" w14:textId="50027F20" w:rsidR="005811DE" w:rsidRPr="005242C1" w:rsidRDefault="005811DE"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5EF2052C" w14:textId="23F7A2DD" w:rsidR="005811DE" w:rsidRPr="005242C1" w:rsidRDefault="005811DE" w:rsidP="00D85868">
            <w:pPr>
              <w:spacing w:line="276" w:lineRule="auto"/>
              <w:jc w:val="center"/>
              <w:rPr>
                <w:sz w:val="18"/>
                <w:szCs w:val="18"/>
                <w:lang w:val="en-GB"/>
              </w:rPr>
            </w:pPr>
            <w:r w:rsidRPr="005242C1">
              <w:rPr>
                <w:sz w:val="18"/>
                <w:szCs w:val="18"/>
                <w:lang w:val="en-GB"/>
              </w:rPr>
              <w:t xml:space="preserve">Nigeria </w:t>
            </w:r>
            <w:r w:rsidRPr="005242C1">
              <w:rPr>
                <w:sz w:val="18"/>
                <w:szCs w:val="18"/>
                <w:lang w:val="en-GB"/>
              </w:rPr>
              <w:fldChar w:fldCharType="begin" w:fldLock="1"/>
            </w:r>
            <w:r w:rsidR="00B056A6">
              <w:rPr>
                <w:sz w:val="18"/>
                <w:szCs w:val="18"/>
                <w:lang w:val="en-GB"/>
              </w:rPr>
              <w:instrText>ADDIN CSL_CITATION {"citationItems":[{"id":"ITEM-1","itemData":{"DOI":"10.1016/j.ibiod.2018.03.003","ISSN":"09648305","abstract":"The surface-associated microflora on four deteriorated historical books kept in the library of a Nigerian museum were studied to identify microbial communities present, determine potential biodeteriogens and evaluate microbial aeroflora as a putative source of contamination. The application of culture-independent and -dependent techniques identified members of Actinobacteria, Bacteriodetes, Firmicutes and Proteobacteria as bacterial colonizers of the volumes, with Bacillus, Stenotrophomonas and Variovorax as the dominant genera. The fungal community belonged to Ascomycota with Aspergillus and Penicillium as the prevalent taxa. The retrieved microorganisms included some species that had never been detected on documentary heritage, though they have been found in association with soil particles and insects. Cellulolytic screening assay ascertained thirteen bacterial and six fungal isolates as potential biodeteriogens of the said documents. The higher microbial build-up on the discoloured areas compared to the control areas of the books highlighted microorganisms as a cause of the deterioration. The airborne microbial population, determined with passive sampling, revealed the microbial cell density to be higher in the rainy season than the dry. This is the first report on the use of both genetic fingerprinting and traditional methods in a biodeterioration study of books in Nigeria. The findings of the study should be taken into account to ensure the proper preservation of written heritage.","author":[{"dropping-particle":"","family":"Okpalanozie","given":"Ogechukwu E.","non-dropping-particle":"","parse-names":false,"suffix":""},{"dropping-particle":"","family":"Adebusoye","given":"Sunday","non-dropping-particle":"","parse-names":false,"suffix":""},{"dropping-particle":"","family":"A.","given":"","non-dropping-particle":"","parse-names":false,"suffix":""},{"dropping-particle":"","family":"Troiano","given":"Federica","non-dropping-particle":"","parse-names":false,"suffix":""},{"dropping-particle":"","family":"Cattò","given":"Cristina","non-dropping-particle":"","parse-names":false,"suffix":""},{"dropping-particle":"","family":"Ilori","given":"Matthew O.","non-dropping-particle":"","parse-names":false,"suffix":""},{"dropping-particle":"","family":"Cappitelli","given":"Francesca","non-dropping-particle":"","parse-names":false,"suffix":""}],"container-title":"International Biodeterioration &amp; Biodegradation","id":"ITEM-1","issue":"October 2017","issued":{"date-parts":[["2018"]]},"page":"139-149","publisher":"Elsevier Ltd","title":"Assessment of indoor air environment of a Nigerian museum library and its biodeteriorated books using culture-dependent and –independent techniques","type":"article-journal","volume":"132"},"uris":["http://www.mendeley.com/documents/?uuid=b58e303d-30e2-4f58-b429-2d75cf3e98bc"]}],"mendeley":{"formattedCitation":"[47]","plainTextFormattedCitation":"[47]","previouslyFormattedCitation":"(Okpalanozie et al. 2018)"},"properties":{"noteIndex":0},"schema":"https://github.com/citation-style-language/schema/raw/master/csl-citation.json"}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[47]</w:t>
            </w:r>
            <w:r w:rsidRPr="005242C1">
              <w:rPr>
                <w:sz w:val="18"/>
                <w:szCs w:val="18"/>
                <w:lang w:val="en-GB"/>
              </w:rPr>
              <w:fldChar w:fldCharType="end"/>
            </w:r>
          </w:p>
        </w:tc>
      </w:tr>
      <w:tr w:rsidR="00674FB2" w:rsidRPr="00B056A6" w14:paraId="545DF803" w14:textId="77777777" w:rsidTr="0038188C">
        <w:trPr>
          <w:trHeight w:val="571"/>
        </w:trPr>
        <w:tc>
          <w:tcPr>
            <w:tcW w:w="4395" w:type="dxa"/>
            <w:shd w:val="clear" w:color="auto" w:fill="auto"/>
            <w:vAlign w:val="center"/>
            <w:hideMark/>
          </w:tcPr>
          <w:p w14:paraId="6DA4D89A"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Trichoderma </w:t>
            </w:r>
            <w:r w:rsidRPr="00DD1D34">
              <w:rPr>
                <w:b/>
                <w:iCs/>
                <w:sz w:val="18"/>
                <w:szCs w:val="18"/>
                <w:lang w:val="en-GB"/>
              </w:rPr>
              <w:t>sp.</w:t>
            </w:r>
            <w:r w:rsidRPr="00DD1D34">
              <w:rPr>
                <w:b/>
                <w:sz w:val="18"/>
                <w:szCs w:val="18"/>
                <w:lang w:val="en-GB"/>
              </w:rPr>
              <w:t xml:space="preserve"> </w:t>
            </w:r>
            <w:r w:rsidRPr="002B6FD2">
              <w:rPr>
                <w:sz w:val="18"/>
                <w:szCs w:val="18"/>
                <w:lang w:val="en-GB"/>
              </w:rPr>
              <w:t>Pers.</w:t>
            </w:r>
          </w:p>
        </w:tc>
        <w:tc>
          <w:tcPr>
            <w:tcW w:w="3391" w:type="dxa"/>
            <w:vAlign w:val="center"/>
          </w:tcPr>
          <w:p w14:paraId="681678E4" w14:textId="366D5885" w:rsidR="00674FB2" w:rsidRPr="005242C1" w:rsidRDefault="00674FB2" w:rsidP="00D85868">
            <w:pPr>
              <w:spacing w:line="276" w:lineRule="auto"/>
              <w:jc w:val="center"/>
              <w:rPr>
                <w:sz w:val="18"/>
                <w:szCs w:val="18"/>
                <w:lang w:val="en-GB"/>
              </w:rPr>
            </w:pPr>
            <w:r w:rsidRPr="005242C1">
              <w:rPr>
                <w:sz w:val="18"/>
                <w:szCs w:val="18"/>
                <w:lang w:val="en-GB"/>
              </w:rPr>
              <w:t xml:space="preserve">Brazil, France, </w:t>
            </w:r>
            <w:r w:rsidR="00807D5A" w:rsidRPr="005242C1">
              <w:rPr>
                <w:sz w:val="18"/>
                <w:szCs w:val="18"/>
                <w:lang w:val="en-GB"/>
              </w:rPr>
              <w:t xml:space="preserve">India, </w:t>
            </w:r>
            <w:r w:rsidRPr="005242C1">
              <w:rPr>
                <w:sz w:val="18"/>
                <w:szCs w:val="18"/>
                <w:lang w:val="en-GB"/>
              </w:rPr>
              <w:t xml:space="preserve">Lithuania, Poland, Portugal, Spain </w:t>
            </w:r>
            <w:r w:rsidRPr="005242C1">
              <w:rPr>
                <w:sz w:val="18"/>
                <w:szCs w:val="18"/>
                <w:lang w:val="en-GB"/>
              </w:rPr>
              <w:fldChar w:fldCharType="begin" w:fldLock="1"/>
            </w:r>
            <w:r w:rsidR="00B056A6">
              <w:rPr>
                <w:sz w:val="18"/>
                <w:szCs w:val="18"/>
                <w:lang w:val="en-GB"/>
              </w:rPr>
              <w:instrText>ADDIN CSL_CITATION {"citationItems":[{"id":"ITEM-1","itemData":{"author":[{"dropping-particle":"","family":"Gambale","given":"W.","non-dropping-particle":"","parse-names":false,"suffix":""},{"dropping-particle":"","family":"Croce","given":"J.","non-dropping-particle":"","parse-names":false,"suffix":""},{"dropping-particle":"","family":"Costa-Manso","given":"E.","non-dropping-particle":"","parse-names":false,"suffix":""},{"dropping-particle":"","family":"Croce","given":"M.","non-dropping-particle":"","parse-names":false,"suffix":""},{"dropping-particle":"","family":"Sales","given":"M.","non-dropping-particle":"","parse-names":false,"suffix":""}],"container-title":"Journal of Investigational Allergology and Clinical Immunology","id":"ITEM-1","issued":{"date-parts":[["1993"]]},"page":"45.50","title":"Library fungi at the University of Sao Paulo and their relationship with respiratory allergy","type":"article-journal","volume":"3"},"uris":["http://www.mendeley.com/documents/?uuid=a4465862-ff4f-49b7-b749-386789654952","http://www.mendeley.com/documents/?uuid=82aa745d-5bd6-4baf-b92d-649582df87bf","http://www.mendeley.com/documents/?uuid=702d7f45-3e36-4cd1-a16a-06c39cc74f13"]},{"id":"ITEM-2","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Environment","id":"ITEM-2","issue":"3","issued":{"date-parts":[["2004"]]},"note":"Times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http://www.mendeley.com/documents/?uuid=591baad1-3b2c-425e-addf-ed3503a5dcd5"]},{"id":"ITEM-3","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Silva","non-dropping-particle":"","parse-names":false,"suffix":""}],"id":"ITEM-3","issued":{"date-parts":[["2014"]]},"publisher":"Universidade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http://www.mendeley.com/documents/?uuid=b4554ad4-30bf-4665-bc3b-c1872d4ec39e"]},{"id":"ITEM-4","itemData":{"author":[{"dropping-particle":"","family":"Valentin","given":"Nieves","non-dropping-particle":"","parse-names":false,"suffix":""}],"container-title":"Experts’ Roundtable on Sustainable Climate Management Strategies","editor":[{"dropping-particle":"","family":"Boersma","given":"Foekje","non-dropping-particle":"","parse-names":false,"suffix":""}],"id":"ITEM-4","issued":{"date-parts":[["2007"]]},"page":"1-26","publisher":"The Getty Conservation Institute","publisher-place":"Tenerife, Spain","title":"Microbial Contamination in Archives and Museums: Health Hazards and Preventive Strategies Using Air Ventilation Systems","type":"paper-conference"},"uris":["http://www.mendeley.com/documents/?uuid=642ecba7-b975-4e2a-9b07-b0bb7950b860","http://www.mendeley.com/documents/?uuid=3c54f80d-8579-4ab3-ad1f-c3509dded589","http://www.mendeley.com/documents/?uuid=9b333a0b-4aea-4db4-8403-f1f75c1da71f"]},{"id":"ITEM-5","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pracy","id":"ITEM-5","issue":"2","issued":{"date-parts":[["2008"]]},"page":"159-170","title":"Workers' exposure to selected biological agents in libraries of Upper Silesia","type":"article-journal","volume":"59"},"uris":["http://www.mendeley.com/documents/?uuid=651a56e5-120c-4e54-be5e-c9b07bc79a4f","http://www.mendeley.com/documents/?uuid=b24ba249-e9ce-4876-91c2-a7b601867bd9","http://www.mendeley.com/documents/?uuid=fdfe7b55-0ae7-4fc4-8c92-b9436de5ad91"]},{"id":"ITEM-6","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-6","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977e1042-ccde-40aa-8ca0-7c96d27dccff"]},{"id":"ITEM-7","itemData":{"DOI":"10.1111/j.1600-0668.2012.00781.x","ISBN":"0905-6947","ISSN":"09056947","PMID":"22429323","abstract":": Fungi that damage documents in archives may harm workers' health, depending on which mold species are inhaled, the concentrations of fungal species inhaled, and individual factors. Our aim was to identify and quantify fungi in archives and to investigate possible links with the symptoms experienced by workers. Ten French archives were sampled using an air impactor and electrostatic dust collectors. Allergies and general symptoms felt by 144 workers were reported using a self-report questionnaire. Utilizing culture-based analysis methods along with qPCR, Penicillium chrysogenum, Cladosporium sphaerospermum, and Aspergillus versicolor were the three main fungi in air and dust in terms of quantity and frequency. Median fungal concentrations in storage areas, ranged from 30 to 465 CFU/m3. People working in the most contaminated archives did not report more symptoms of allergy than others. However, workers in contact with moldy documents reported more headaches (odds ratio, 2.4; 95% confidence interval, 1.1-5.3), fatigue (OR, 2.9; 95% CI, 1.2-6.7), eye irritation (OR, 5.4; 95% CI, 1.9-14.9), throat irritation (OR, 2.4; 95% CI, 1.0-5.7), coughing (OR, 3.2; 95% CI, 1.2-8.4), and rhinorrhea (OR, 2.6; 95% CI, 1.0-6.4) than others. Other parameters such as dust levels and concentrations of metabolites and chemical substances should be considered as confounding factors in further investigations to isolate the role of molds., Practical Implications: Most studies about fungi and archives deal with the conservation of manuscripts and documents, and few discuss workers' health problems. Our study shows that archives do not represent a highly contaminated environment. Symptoms felt by workers were more often linked to direct contact with moldy documents than to high concentrations of mold in the air of archive storage areas. This study provides data on concentration levels in archives that could be used to interpret microbiological investigations in this type of environment in the future., Copyright (C) 2012 Blackwell Publishing Ltd.","author":[{"dropping-particle":"","family":"Roussel","given":"S.","non-dropping-particle":"","parse-names":false,"suffix":""},{"dropping-particle":"","family":"Reboux","given":"G.","non-dropping-particle":"","parse-names":false,"suffix":""},{"dropping-particle":"","family":"Millon","given":"L.","non-dropping-particle":"","parse-names":false,"suffix":""},{"dropping-particle":"","family":"Parchas","given":"M. D.","non-dropping-particle":"","parse-names":false,"suffix":""},{"dropping-particle":"","family":"Boudih","given":"S.","non-dropping-particle":"","parse-names":false,"suffix":""},{"dropping-particle":"","family":"Skana","given":"F.","non-dropping-particle":"","parse-names":false,"suffix":""},{"dropping-particle":"","family":"Delaforge","given":"M.","non-dropping-particle":"","parse-names":false,"suffix":""},{"dropping-particle":"","family":"Rakotonirainy","given":"M. S.","non-dropping-particle":"","parse-names":false,"suffix":""}],"container-title":"Indoor Air","id":"ITEM-7","issue":"6","issued":{"date-parts":[["2012"]]},"page":"514-522","title":"Microbiological evaluation of ten French archives and link to occupational symptoms","type":"article-journal","volume":"22"},"uris":["http://www.mendeley.com/documents/?uuid=ad1b6379-d0a5-4fad-b432-47f195777d07"]},{"id":"ITEM-8","itemData":{"author":[{"dropping-particle":"","family":"Thaware","given":"Jayshree","non-dropping-particle":"","parse-names":false,"suffix":""},{"dropping-particle":"","family":"Jawade","given":"Seema","non-dropping-particle":"","parse-names":false,"suffix":""},{"dropping-particle":"","family":"College","given":"S K Porwal","non-dropping-particle":"","parse-names":false,"suffix":""},{"dropping-particle":"","family":"Dist-nagpur","given":"Kamptee","non-dropping-particle":"","parse-names":false,"suffix":""}],"id":"ITEM-8","issue":"4","issued":{"date-parts":[["2014"]]},"page":"42-47","title":"Comparative aeromycological study of three libraries in Kamptee","type":"article-journal","volume":"2"},"uris":["http://www.mendeley.com/documents/?uuid=29415398-1d36-4079-a66f-95d5e1a90882"]}],"mendeley":{"formattedCitation":"[3–5,8,17,24,25,32]","plainTextFormattedCitation":"[3–5,8,17,24,25,32]","previouslyFormattedCitation":"(Gambale et al. 1993; Lugauskas &amp; Krikstaponis 2004; Valentin 2007; Wlazło et al. 2008; Roussel et al. 2012; Pinheiro 2014; Thaware et al.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[3–5,8,17,24,25,32]</w:t>
            </w:r>
            <w:r w:rsidRPr="005242C1">
              <w:rPr>
                <w:sz w:val="18"/>
                <w:szCs w:val="18"/>
                <w:lang w:val="en-GB"/>
              </w:rPr>
              <w:fldChar w:fldCharType="end"/>
            </w:r>
          </w:p>
        </w:tc>
        <w:tc>
          <w:tcPr>
            <w:tcW w:w="3392" w:type="dxa"/>
            <w:vAlign w:val="center"/>
          </w:tcPr>
          <w:p w14:paraId="4128A0DD" w14:textId="61E5AA51" w:rsidR="00D025D8" w:rsidRPr="005242C1" w:rsidRDefault="00D025D8" w:rsidP="00D85868">
            <w:pPr>
              <w:spacing w:line="276" w:lineRule="auto"/>
              <w:jc w:val="center"/>
              <w:rPr>
                <w:sz w:val="18"/>
                <w:szCs w:val="18"/>
                <w:lang w:val="en-GB"/>
              </w:rPr>
            </w:pPr>
            <w:r w:rsidRPr="005242C1">
              <w:rPr>
                <w:sz w:val="18"/>
                <w:szCs w:val="18"/>
                <w:lang w:val="en-GB"/>
              </w:rPr>
              <w:t xml:space="preserve">France, </w:t>
            </w:r>
            <w:r w:rsidR="00674FB2" w:rsidRPr="005242C1">
              <w:rPr>
                <w:sz w:val="18"/>
                <w:szCs w:val="18"/>
                <w:lang w:val="en-GB"/>
              </w:rPr>
              <w:t xml:space="preserve">Italy, Portugal </w:t>
            </w:r>
            <w:r w:rsidR="00674FB2"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http://www.mendeley.com/documents/?uuid=62198de2-8fcb-4a94-b3d4-e96a9d8d3705"]},{"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b7a21dc7-8656-4cc8-8197-d0dd6b26d81e"]},{"id":"ITEM-3","itemData":{"author":[{"dropping-particle":"","family":"Maggi","given":"Oriana","non-dropping-particle":"","parse-names":false,"suffix":""},{"dropping-particle":"","family":"Persiani","given":"Anna Maria","non-dropping-particle":"","parse-names":false,"suffix":""},{"dropping-particle":"","family":"Gallo","given":"Fausta","non-dropping-particle":"","parse-names":false,"suffix":""},{"dropping-particle":"","family":"Valenti","given":"Paola","non-dropping-particle":"","parse-names":false,"suffix":""},{"dropping-particle":"","family":"Pasquariello","given":"Giovanna","non-dropping-particle":"","parse-names":false,"suffix":""},{"dropping-particle":"","family":"Sclocchi","given":"Maria Carla","non-dropping-particle":"","parse-names":false,"suffix":""},{"dropping-particle":"","family":"Scorrano","given":"Mauro","non-dropping-particle":"","parse-names":false,"suffix":""}],"container-title":"Aerobiologia","id":"ITEM-3","issue":"3-4","issued":{"date-parts":[["2000"]]},"page":"429-434","title":"Airborne fungal spores in dust present in archives: Proposal for a detection method, new for archival materials","type":"article-journal","volume":"16"},"uris":["http://www.mendeley.com/documents/?uuid=7a3cb116-d32e-485d-a73c-4e32d928396c"]},{"id":"ITEM-4","itemData":{"DOI":"10.1111/j.1600-0668.2012.00781.x","ISBN":"0905-6947","ISSN":"09056947","PMID":"22429323","abstract":": Fungi that damage documents in archives may harm workers' health, depending on which mold species are inhaled, the concentrations of fungal species inhaled, and individual factors. Our aim was to identify and quantify fungi in archives and to investigate possible links with the symptoms experienced by workers. Ten French archives were sampled using an air impactor and electrostatic dust collectors. Allergies and general symptoms felt by 144 workers were reported using a self-report questionnaire. Utilizing culture-based analysis methods along with qPCR, Penicillium chrysogenum, Cladosporium sphaerospermum, and Aspergillus versicolor were the three main fungi in air and dust in terms of quantity and frequency. Median fungal concentrations in storage areas, ranged from 30 to 465 CFU/m3. People working in the most contaminated archives did not report more symptoms of allergy than others. However, workers in contact with moldy documents reported more headaches (odds ratio, 2.4; 95% confidence interval, 1.1-5.3), fatigue (OR, 2.9; 95% CI, 1.2-6.7), eye irritation (OR, 5.4; 95% CI, 1.9-14.9), throat irritation (OR, 2.4; 95% CI, 1.0-5.7), coughing (OR, 3.2; 95% CI, 1.2-8.4), and rhinorrhea (OR, 2.6; 95% CI, 1.0-6.4) than others. Other parameters such as dust levels and concentrations of metabolites and chemical substances should be considered as confounding factors in further investigations to isolate the role of molds., Practical Implications: Most studies about fungi and archives deal with the conservation of manuscripts and documents, and few discuss workers' health problems. Our study shows that archives do not represent a highly contaminated environment. Symptoms felt by workers were more often linked to direct contact with moldy documents than to high concentrations of mold in the air of archive storage areas. This study provides data on concentration levels in archives that could be used to interpret microbiological investigations in this type of environment in the future., Copyright (C) 2012 Blackwell Publishing Ltd.","author":[{"dropping-particle":"","family":"Roussel","given":"S.","non-dropping-particle":"","parse-names":false,"suffix":""},{"dropping-particle":"","family":"Reboux","given":"G.","non-dropping-particle":"","parse-names":false,"suffix":""},{"dropping-particle":"","family":"Millon","given":"L.","non-dropping-particle":"","parse-names":false,"suffix":""},{"dropping-particle":"","family":"Parchas","given":"M. D.","non-dropping-particle":"","parse-names":false,"suffix":""},{"dropping-particle":"","family":"Boudih","given":"S.","non-dropping-particle":"","parse-names":false,"suffix":""},{"dropping-particle":"","family":"Skana","given":"F.","non-dropping-particle":"","parse-names":false,"suffix":""},{"dropping-particle":"","family":"Delaforge","given":"M.","non-dropping-particle":"","parse-names":false,"suffix":""},{"dropping-particle":"","family":"Rakotonirainy","given":"M. S.","non-dropping-particle":"","parse-names":false,"suffix":""}],"container-title":"Indoor Air","id":"ITEM-4","issue":"6","issued":{"date-parts":[["2012"]]},"page":"514-522","title":"Microbiological evaluation of ten French archives and link to occupational symptoms","type":"article-journal","volume":"22"},"uris":["http://www.mendeley.com/documents/?uuid=ad1b6379-d0a5-4fad-b432-47f195777d07"]}],"mendeley":{"formattedCitation":"[4,5,8,10]","plainTextFormattedCitation":"[4,5,8,10]","previouslyFormattedCitation":"(Maggi et al. 2000; Roussel et al. 2012; Pinheiro 2014; Pinheiro 2015)"},"properties":{"noteIndex":0},"schema":"https://github.com/citation-style-language/schema/raw/master/csl-citation.json"}</w:instrText>
            </w:r>
            <w:r w:rsidR="00674FB2" w:rsidRPr="005242C1">
              <w:rPr>
                <w:sz w:val="18"/>
                <w:szCs w:val="18"/>
                <w:lang w:val="en-GB"/>
              </w:rPr>
              <w:fldChar w:fldCharType="separate"/>
            </w:r>
            <w:r w:rsidR="00B056A6" w:rsidRPr="00B056A6">
              <w:rPr>
                <w:noProof/>
                <w:sz w:val="18"/>
                <w:szCs w:val="18"/>
                <w:lang w:val="en-GB"/>
              </w:rPr>
              <w:t>[4,5,8,10]</w:t>
            </w:r>
            <w:r w:rsidR="00674FB2" w:rsidRPr="005242C1">
              <w:rPr>
                <w:sz w:val="18"/>
                <w:szCs w:val="18"/>
                <w:lang w:val="en-GB"/>
              </w:rPr>
              <w:fldChar w:fldCharType="end"/>
            </w:r>
          </w:p>
        </w:tc>
        <w:tc>
          <w:tcPr>
            <w:tcW w:w="3392" w:type="dxa"/>
            <w:shd w:val="clear" w:color="auto" w:fill="auto"/>
            <w:vAlign w:val="center"/>
          </w:tcPr>
          <w:p w14:paraId="4EB0168D" w14:textId="14F32B57" w:rsidR="00674FB2" w:rsidRPr="005242C1" w:rsidRDefault="00D57A52" w:rsidP="00D85868">
            <w:pPr>
              <w:spacing w:line="276" w:lineRule="auto"/>
              <w:jc w:val="center"/>
              <w:rPr>
                <w:noProof/>
                <w:sz w:val="18"/>
                <w:szCs w:val="18"/>
                <w:lang w:val="en-GB"/>
              </w:rPr>
            </w:pPr>
            <w:r w:rsidRPr="005242C1">
              <w:rPr>
                <w:noProof/>
                <w:sz w:val="18"/>
                <w:szCs w:val="18"/>
                <w:lang w:val="en-GB"/>
              </w:rPr>
              <w:t>Czech</w:t>
            </w:r>
            <w:r w:rsidR="00674FB2" w:rsidRPr="005242C1">
              <w:rPr>
                <w:noProof/>
                <w:sz w:val="18"/>
                <w:szCs w:val="18"/>
                <w:lang w:val="en-GB"/>
              </w:rPr>
              <w:t xml:space="preserve"> Republic, Finland,  Iran, Italy, Poland, Portugal </w:t>
            </w:r>
            <w:r w:rsidR="00674FB2" w:rsidRPr="005242C1">
              <w:rPr>
                <w:noProof/>
                <w:sz w:val="18"/>
                <w:szCs w:val="18"/>
                <w:lang w:val="en-GB"/>
              </w:rPr>
              <w:fldChar w:fldCharType="begin" w:fldLock="1"/>
            </w:r>
            <w:r w:rsidR="00B056A6">
              <w:rPr>
                <w:noProof/>
                <w:sz w:val="18"/>
                <w:szCs w:val="18"/>
                <w:lang w:val="en-GB"/>
              </w:rPr>
              <w:instrText>ADDIN CSL_CITATION {"citationItems":[{"id":"ITEM-1","itemData":{"DOI":"10.1016/S0964-8305(01)00103-2","ISSN":"09648305","author":[{"dropping-particle":"","family":"Hyvärinen","given":"Anne","non-dropping-particle":"","parse-names":false,"suffix":""},{"dropping-particle":"","family":"Meklin","given":"Teija","non-dropping-particle":"","parse-names":false,"suffix":""},{"dropping-particle":"","family":"Vepsalainen","given":"Asko","non-dropping-particle":"","parse-names":false,"suffix":""},{"dropping-particle":"","family":"Nevalainen","given":"Aino","non-dropping-particle":"","parse-names":false,"suffix":""}],"container-title":"International Biodeterioration &amp; Biodegradation","id":"ITEM-1","issue":"1","issued":{"date-parts":[["2002","1"]]},"page":"27-37","title":"Fungi and actinobacteria in moisture-damaged building materials — concentrations and diversity","type":"article-journal","volume":"49"},"uris":["http://www.mendeley.com/documents/?uuid=b3e92708-d501-495a-a70e-a1567ba2b06c","http://www.mendeley.com/documents/?uuid=6a64a2fb-7c74-4ca2-8944-e5df69d0d26c"]},{"id":"ITEM-2","itemData":{"author":[{"dropping-particle":"","family":"Lourenço","given":"M J L","non-dropping-particle":"","parse-names":false,"suffix":""},{"dropping-particle":"V","family":"Pol","given":"L","non-dropping-particle":"","parse-names":false,"suffix":""},{"dropping-particle":"","family":"Sampaio","given":"J P","non-dropping-particle":"","parse-names":false,"suffix":""},{"dropping-particle":"","family":"Philips","given":"A","non-dropping-particle":"","parse-names":false,"suffix":""},{"dropping-particle":"","family":"Fonseca","given":"A","non-dropping-particle":"","parse-names":false,"suffix":""},{"dropping-particle":"","family":"Vieira","given":"J","non-dropping-particle":"","parse-names":false,"suffix":""}],"container-title":"A História, a Formação e as Boas Práticas em Conservação e Restauro","id":"ITEM-2","issued":{"date-parts":[["2005"]]},"page":"CD-ROM","publisher":"Atas do 4º Encontro do Instituto Português de Conservação e Restauro","publisher-place":"Lisbon","title":"Isolamento, identificação e caracterização de microrganismos contaminantes dos arquivos da Direcção Geral dos Edifícios e Monumentos Nacionais","type":"paper-conference"},"uris":["http://www.mendeley.com/documents/?uuid=80b8278d-13f3-477e-b6fd-cab2a316122b","http://www.mendeley.com/documents/?uuid=efe5992b-6df3-4989-8ebf-5ed46c043202","http://www.mendeley.com/documents/?uuid=37d68b91-d3d4-4350-af4a-609c24b6dba9"]},{"id":"ITEM-3","itemData":{"DOI":"DOI 10.1016/j.ibiod.2008.08.007","ISBN":"0964-8305","abstract":"In this paper we deliver a report on the study of microbiological damage found on the pages of a 16th-century book. Our aim is to describe the procedures needed to ensure a conservative approach to the restoration of valuable books and objects of art made from, or supported on, paper. The techniques employed to evaluate and describe the damage observed, as well as the organisms responsible for biodeterioration, are discussed. A range of sampling techniques and instruments were utilised, including swabs and adhesive tape. Conventional methods, such as classic culturing and the direct microscopic observation of sampled material, were coupled with DNA-fingerprinting and phylogenetic analysis. We postulated that the purple stains which migrate through the pages with a felted consistency (Fig. 2), based on all the information obtained using traditional and molecular means, were caused by a cellulolytic fungus producing purple essudates, characterised by echinated conidia and Hulle cells. These elements were consistent with the discovery of both A. versicolor and A. nidulans using molecular techniques. (C) 2008 Elsevier Ltd. All rights reserved.","author":[{"dropping-particle":"","family":"Michaelsen","given":"A","non-dropping-particle":"","parse-names":false,"suffix":""},{"dropping-particle":"","family":"Pinar","given":"G","non-dropping-particle":"","parse-names":false,"suffix":""},{"dropping-particle":"","family":"Montanari","given":"M","non-dropping-particle":"","parse-names":false,"suffix":""},{"dropping-particle":"","family":"Pinzari","given":"F","non-dropping-particle":"","parse-names":false,"suffix":""}],"container-title":"International Biodeterioration &amp; Biodegradation","id":"ITEM-3","issue":"2","issued":{"date-parts":[["2009"]]},"language":"English","note":"Cited References Count:36|ELSEVIER SCI LTD|THE BOULEVARD, LANGFORD LANE, KIDLINGTON, OXFORD OX5 1GB, OXON, ENGLAND","page":"161-168","title":"Biodeterioration and restoration of a 16th-century book using a combination of conventional and molecular techniques: A case study","type":"article-journal","volume":"63"},"uris":["http://www.mendeley.com/documents/?uuid=6cb6e647-b52d-4f16-aa6f-a8e4f0c5c909","http://www.mendeley.com/documents/?uuid=bebc0fb3-e7df-4928-88f4-2d378deda628","http://www.mendeley.com/documents/?uuid=dda4f054-25ee-4b50-99f8-443c008eba46"]},{"id":"ITEM-4","itemData":{"author":[{"dropping-particle":"","family":"Shamsian","given":"Aliakbar","non-dropping-particle":"","parse-names":false,"suffix":""},{"dropping-particle":"","family":"Fata","given":"Abdolmajid","non-dropping-particle":"","parse-names":false,"suffix":""},{"dropping-particle":"","family":"Mohajeri","given":"Masood","non-dropping-particle":"","parse-names":false,"suffix":""},{"dropping-particle":"","family":"Ghazvini","given":"Kiarash","non-dropping-particle":"","parse-names":false,"suffix":""}],"container-title":"International Journal of Agriculture &amp; Biology","id":"ITEM-4","issue":"3","issued":{"date-parts":[["2006"]]},"page":"420-422","title":"Fungal Contaminations in Historical Manuscripts at Astan Quds Museum Library, Mashhad, Iran","type":"article-journal","volume":"8"},"uris":["http://www.mendeley.com/documents/?uuid=210cd74f-0afc-42a9-af25-58b85ee55591","http://www.mendeley.com/documents/?uuid=236143cc-941e-4d8f-acd0-7a1dfe91b03d","http://www.mendeley.com/documents/?uuid=8b4ea556-bce7-4a2e-bb78-5d1e240b89e5"]},{"id":"ITEM-5","itemData":{"DOI":"PII S0964-8305(02)00137-3","ISBN":"0964-8305","abstract":"After initial tests carried out on 20 stained paper samples from different centuries, we have devised a non-destructive method for taking samples from foxed areas of ancient maps. The stains were examined in normal light (NL) and then with fluorescence; we then checked whether fungal colonies were not developing in areas that did not respond to electronic excitation. Samples were taken using gauze-cotton swabs from fluorescent areas only. We found that fungi did develop, in the areas of the paper samples that were not clearly visible (NL) but fluorescent, when they were placed inside humidity chambers. It was confirmed that there is a correlation between the thermo-hygrometric parameters and the place of preservation and a relationship between the environment and the fungal species. We found cellulosolithic fungi and bacteria. We recommend early identification of \"discolouring\" with fluorescent methods in order to arrange suitable thermo-hygrometric conditions for preventing development of the infection: (C) 2002 Elsevier Science Ltd. All rights reserved.","author":[{"dropping-particle":"","family":"Corte","given":"A M","non-dropping-particle":"","parse-names":false,"suffix":""},{"dropping-particle":"","family":"Ferroni","given":"A","non-dropping-particle":"","parse-names":false,"suffix":""},{"dropping-particle":"","family":"Salvo","given":"V S","non-dropping-particle":"","parse-names":false,"suffix":""}],"container-title":"International Biodeterioration &amp; Biodegradation","id":"ITEM-5","issued":{"date-parts":[["2003"]]},"language":"English","page":"167-173","title":"Isolation of fungal species from test samples and maps damaged by foxing, and correlation between these species and the environment","type":"article-journal","volume":"51"},"uris":["http://www.mendeley.com/documents/?uuid=7d5b4eec-9976-4328-ae73-a2e2f05fa7e7"]},{"id":"ITEM-6","itemData":{"DOI":"10.1016/j.ibiod.2017.02.015","ISSN":"09648305","abstract":"Different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Biodegradation","id":"ITEM-6","issued":{"date-parts":[["2018"]]},"page":"51-59","title":"Comparison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[11–13,15,44,60]","plainTextFormattedCitation":"[11–13,15,44,60]","previouslyFormattedCitation":"(Hyvärinen et al. 2002; Corte et al. 2003; Lourenço et al. 2005; Shamsian et al. 2006; Michaelsen et al. 2009; Kraková et al. 2018)"},"properties":{"noteIndex":0},"schema":"https://github.com/citation-style-language/schema/raw/master/csl-citation.json"}</w:instrText>
            </w:r>
            <w:r w:rsidR="00674FB2" w:rsidRPr="005242C1">
              <w:rPr>
                <w:noProof/>
                <w:sz w:val="18"/>
                <w:szCs w:val="18"/>
                <w:lang w:val="en-GB"/>
              </w:rPr>
              <w:fldChar w:fldCharType="separate"/>
            </w:r>
            <w:r w:rsidR="00B056A6" w:rsidRPr="00B056A6">
              <w:rPr>
                <w:noProof/>
                <w:sz w:val="18"/>
                <w:szCs w:val="18"/>
                <w:lang w:val="en-GB"/>
              </w:rPr>
              <w:t>[11–13,15,44,60]</w:t>
            </w:r>
            <w:r w:rsidR="00674FB2" w:rsidRPr="005242C1">
              <w:rPr>
                <w:noProof/>
                <w:sz w:val="18"/>
                <w:szCs w:val="18"/>
                <w:lang w:val="en-GB"/>
              </w:rPr>
              <w:fldChar w:fldCharType="end"/>
            </w:r>
          </w:p>
        </w:tc>
      </w:tr>
      <w:tr w:rsidR="00177CA9" w:rsidRPr="0011509A" w14:paraId="3D5E2075" w14:textId="77777777" w:rsidTr="0038188C">
        <w:trPr>
          <w:trHeight w:val="334"/>
        </w:trPr>
        <w:tc>
          <w:tcPr>
            <w:tcW w:w="4395" w:type="dxa"/>
            <w:shd w:val="clear" w:color="auto" w:fill="auto"/>
            <w:vAlign w:val="center"/>
          </w:tcPr>
          <w:p w14:paraId="4C011CD3" w14:textId="4A6FBB96" w:rsidR="00177CA9" w:rsidRPr="00DD1D34" w:rsidRDefault="00177CA9" w:rsidP="00674FB2">
            <w:pPr>
              <w:spacing w:line="276" w:lineRule="auto"/>
              <w:rPr>
                <w:b/>
                <w:i/>
                <w:iCs/>
                <w:sz w:val="18"/>
                <w:szCs w:val="18"/>
                <w:lang w:val="en-GB"/>
              </w:rPr>
            </w:pPr>
            <w:r w:rsidRPr="00177CA9">
              <w:rPr>
                <w:b/>
                <w:i/>
                <w:iCs/>
                <w:sz w:val="18"/>
                <w:szCs w:val="18"/>
                <w:lang w:val="en-GB"/>
              </w:rPr>
              <w:t xml:space="preserve">Trichoderma atroviride </w:t>
            </w:r>
            <w:r w:rsidRPr="00177CA9">
              <w:rPr>
                <w:iCs/>
                <w:sz w:val="18"/>
                <w:szCs w:val="18"/>
                <w:lang w:val="en-GB"/>
              </w:rPr>
              <w:t>P. Karst</w:t>
            </w:r>
          </w:p>
        </w:tc>
        <w:tc>
          <w:tcPr>
            <w:tcW w:w="3391" w:type="dxa"/>
            <w:vAlign w:val="center"/>
          </w:tcPr>
          <w:p w14:paraId="61BBA9CF" w14:textId="3B7C3818" w:rsidR="00177CA9" w:rsidRPr="005242C1" w:rsidRDefault="00177CA9" w:rsidP="00AE7422">
            <w:pPr>
              <w:spacing w:line="276" w:lineRule="auto"/>
              <w:jc w:val="center"/>
              <w:rPr>
                <w:sz w:val="18"/>
                <w:szCs w:val="18"/>
                <w:lang w:val="en-GB"/>
              </w:rPr>
            </w:pPr>
            <w:r w:rsidRPr="005242C1">
              <w:rPr>
                <w:sz w:val="18"/>
                <w:szCs w:val="18"/>
                <w:lang w:val="en-GB"/>
              </w:rPr>
              <w:t>-</w:t>
            </w:r>
          </w:p>
        </w:tc>
        <w:tc>
          <w:tcPr>
            <w:tcW w:w="3392" w:type="dxa"/>
            <w:vAlign w:val="center"/>
          </w:tcPr>
          <w:p w14:paraId="776E5E43" w14:textId="2780B8F4" w:rsidR="00177CA9" w:rsidRPr="005242C1" w:rsidRDefault="00177CA9" w:rsidP="0079681E">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6023180A" w14:textId="3B7984F3" w:rsidR="00177CA9" w:rsidRPr="005242C1" w:rsidRDefault="00177CA9" w:rsidP="00D85868">
            <w:pPr>
              <w:spacing w:line="276" w:lineRule="auto"/>
              <w:jc w:val="center"/>
              <w:rPr>
                <w:noProof/>
                <w:sz w:val="18"/>
                <w:szCs w:val="18"/>
                <w:lang w:val="en-GB"/>
              </w:rPr>
            </w:pPr>
            <w:r w:rsidRPr="005242C1">
              <w:rPr>
                <w:noProof/>
                <w:sz w:val="18"/>
                <w:szCs w:val="18"/>
                <w:lang w:val="en-GB"/>
              </w:rPr>
              <w:t xml:space="preserve">Nigeria </w:t>
            </w:r>
            <w:r w:rsidRPr="005242C1">
              <w:rPr>
                <w:noProof/>
                <w:sz w:val="18"/>
                <w:szCs w:val="18"/>
                <w:lang w:val="en-GB"/>
              </w:rPr>
              <w:fldChar w:fldCharType="begin" w:fldLock="1"/>
            </w:r>
            <w:r w:rsidR="00B056A6">
              <w:rPr>
                <w:noProof/>
                <w:sz w:val="18"/>
                <w:szCs w:val="18"/>
                <w:lang w:val="en-GB"/>
              </w:rPr>
              <w:instrText>ADDIN CSL_CITATION {"citationItems":[{"id":"ITEM-1","itemData":{"DOI":"10.1016/j.ibiod.2018.03.003","ISSN":"09648305","abstract":"The surface-associated microflora on four deteriorated historical books kept in the library of a Nigerian museum were studied to identify microbial communities present, determine potential biodeteriogens and evaluate microbial aeroflora as a putative source of contamination. The application of culture-independent and -dependent techniques identified members of Actinobacteria, Bacteriodetes, Firmicutes and Proteobacteria as bacterial colonizers of the volumes, with Bacillus, Stenotrophomonas and Variovorax as the dominant genera. The fungal community belonged to Ascomycota with Aspergillus and Penicillium as the prevalent taxa. The retrieved microorganisms included some species that had never been detected on documentary heritage, though they have been found in association with soil particles and insects. Cellulolytic screening assay ascertained thirteen bacterial and six fungal isolates as potential biodeteriogens of the said documents. The higher microbial build-up on the discoloured areas compared to the control areas of the books highlighted microorganisms as a cause of the deterioration. The airborne microbial population, determined with passive sampling, revealed the microbial cell density to be higher in the rainy season than the dry. This is the first report on the use of both genetic fingerprinting and traditional methods in a biodeterioration study of books in Nigeria. The findings of the study should be taken into account to ensure the proper preservation of written heritage.","author":[{"dropping-particle":"","family":"Okpalanozie","given":"Ogechukwu E.","non-dropping-particle":"","parse-names":false,"suffix":""},{"dropping-particle":"","family":"Adebusoye","given":"Sunday","non-dropping-particle":"","parse-names":false,"suffix":""},{"dropping-particle":"","family":"A.","given":"","non-dropping-particle":"","parse-names":false,"suffix":""},{"dropping-particle":"","family":"Troiano","given":"Federica","non-dropping-particle":"","parse-names":false,"suffix":""},{"dropping-particle":"","family":"Cattò","given":"Cristina","non-dropping-particle":"","parse-names":false,"suffix":""},{"dropping-particle":"","family":"Ilori","given":"Matthew O.","non-dropping-particle":"","parse-names":false,"suffix":""},{"dropping-particle":"","family":"Cappitelli","given":"Francesca","non-dropping-particle":"","parse-names":false,"suffix":""}],"container-title":"International Biodeterioration &amp; Biodegradation","id":"ITEM-1","issue":"October 2017","issued":{"date-parts":[["2018"]]},"page":"139-149","publisher":"Elsevier Ltd","title":"Assessment of indoor air environment of a Nigerian museum library and its biodeteriorated books using culture-dependent and –independent techniques","type":"article-journal","volume":"132"},"uris":["http://www.mendeley.com/documents/?uuid=b58e303d-30e2-4f58-b429-2d75cf3e98bc"]}],"mendeley":{"formattedCitation":"[47]","plainTextFormattedCitation":"[47]","previouslyFormattedCitation":"(Okpalanozie et al. 2018)"},"properties":{"noteIndex":0},"schema":"https://github.com/citation-style-language/schema/raw/master/csl-citation.json"}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[47]</w:t>
            </w:r>
            <w:r w:rsidRPr="005242C1">
              <w:rPr>
                <w:noProof/>
                <w:sz w:val="18"/>
                <w:szCs w:val="18"/>
                <w:lang w:val="en-GB"/>
              </w:rPr>
              <w:fldChar w:fldCharType="end"/>
            </w:r>
          </w:p>
        </w:tc>
      </w:tr>
      <w:tr w:rsidR="00674FB2" w:rsidRPr="00DD1D34" w14:paraId="5E8BA020" w14:textId="77777777" w:rsidTr="0038188C">
        <w:trPr>
          <w:trHeight w:val="397"/>
        </w:trPr>
        <w:tc>
          <w:tcPr>
            <w:tcW w:w="4395" w:type="dxa"/>
            <w:shd w:val="clear" w:color="auto" w:fill="auto"/>
            <w:vAlign w:val="center"/>
          </w:tcPr>
          <w:p w14:paraId="34006E4C" w14:textId="77777777" w:rsidR="00674FB2" w:rsidRPr="00DD1D34" w:rsidRDefault="00674FB2" w:rsidP="00674FB2">
            <w:pPr>
              <w:spacing w:line="276" w:lineRule="auto"/>
              <w:rPr>
                <w:b/>
                <w:iCs/>
                <w:sz w:val="18"/>
                <w:szCs w:val="18"/>
                <w:lang w:val="en-GB"/>
              </w:rPr>
            </w:pPr>
            <w:r w:rsidRPr="00DD1D34">
              <w:rPr>
                <w:b/>
                <w:i/>
                <w:iCs/>
                <w:sz w:val="18"/>
                <w:szCs w:val="18"/>
                <w:lang w:val="en-GB"/>
              </w:rPr>
              <w:t xml:space="preserve">Trichoderma aureoviride </w:t>
            </w:r>
            <w:r w:rsidRPr="002B6FD2">
              <w:rPr>
                <w:iCs/>
                <w:sz w:val="18"/>
                <w:szCs w:val="18"/>
                <w:lang w:val="en-GB"/>
              </w:rPr>
              <w:t>Rifai</w:t>
            </w:r>
          </w:p>
        </w:tc>
        <w:tc>
          <w:tcPr>
            <w:tcW w:w="3391" w:type="dxa"/>
            <w:vAlign w:val="center"/>
          </w:tcPr>
          <w:p w14:paraId="0F941FF8"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409B3613" w14:textId="567445B2" w:rsidR="00674FB2" w:rsidRPr="005242C1" w:rsidRDefault="00674FB2"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{"citationItems":[{"id":"ITEM-1","itemData":{"author":[{"dropping-particle":"","family":"Maggi","given":"Oriana","non-dropping-particle":"","parse-names":false,"suffix":""},{"dropping-particle":"","family":"Persiani","given":"Anna Maria","non-dropping-particle":"","parse-names":false,"suffix":""},{"dropping-particle":"","family":"Gallo","given":"Fausta","non-dropping-particle":"","parse-names":false,"suffix":""},{"dropping-particle":"","family":"Valenti","given":"Paola","non-dropping-particle":"","parse-names":false,"suffix":""},{"dropping-particle":"","family":"Pasquariello","given":"Giovanna","non-dropping-particle":"","parse-names":false,"suffix":""},{"dropping-particle":"","family":"Sclocchi","given":"Maria Carla","non-dropping-particle":"","parse-names":false,"suffix":""},{"dropping-particle":"","family":"Scorrano","given":"Mauro","non-dropping-particle":"","parse-names":false,"suffix":""}],"container-title":"Aerobiologia","id":"ITEM-1","issue":"3-4","issued":{"date-parts":[["2000"]]},"page":"429-434","title":"Airborne fungal spores in dust present in archives: Proposal for a detection method, new for archival materials","type":"article-journal","volume":"16"},"uris":["http://www.mendeley.com/documents/?uuid=7a3cb116-d32e-485d-a73c-4e32d928396c"]}],"mendeley":{"formattedCitation":"[10]","plainTextFormattedCitation":"[10]","previouslyFormattedCitation":"(Maggi et al. 2000)"},"properties":{"noteIndex":0},"schema":"https://github.com/citation-style-language/schema/raw/master/csl-citation.json"}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[10]</w:t>
            </w:r>
            <w:r w:rsidRPr="005242C1">
              <w:rPr>
                <w:sz w:val="18"/>
                <w:szCs w:val="18"/>
                <w:lang w:val="en-GB"/>
              </w:rPr>
              <w:fldChar w:fldCharType="end"/>
            </w:r>
          </w:p>
        </w:tc>
        <w:tc>
          <w:tcPr>
            <w:tcW w:w="3392" w:type="dxa"/>
            <w:shd w:val="clear" w:color="auto" w:fill="auto"/>
            <w:vAlign w:val="center"/>
          </w:tcPr>
          <w:p w14:paraId="1D764D99" w14:textId="77777777" w:rsidR="00674FB2" w:rsidRPr="005242C1" w:rsidRDefault="00674FB2" w:rsidP="00674FB2">
            <w:pPr>
              <w:spacing w:line="276" w:lineRule="auto"/>
              <w:jc w:val="center"/>
              <w:rPr>
                <w:noProof/>
                <w:sz w:val="18"/>
                <w:szCs w:val="18"/>
                <w:lang w:val="en-GB"/>
              </w:rPr>
            </w:pPr>
            <w:r w:rsidRPr="005242C1">
              <w:rPr>
                <w:noProof/>
                <w:sz w:val="18"/>
                <w:szCs w:val="18"/>
                <w:lang w:val="en-GB"/>
              </w:rPr>
              <w:t>-</w:t>
            </w:r>
          </w:p>
        </w:tc>
      </w:tr>
      <w:tr w:rsidR="00674FB2" w:rsidRPr="00DD1D34" w14:paraId="5749C450" w14:textId="77777777" w:rsidTr="0038188C">
        <w:trPr>
          <w:trHeight w:val="397"/>
        </w:trPr>
        <w:tc>
          <w:tcPr>
            <w:tcW w:w="4395" w:type="dxa"/>
            <w:shd w:val="clear" w:color="auto" w:fill="auto"/>
            <w:vAlign w:val="center"/>
            <w:hideMark/>
          </w:tcPr>
          <w:p w14:paraId="2D8AD8A6"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Trichoderma citrinoviride </w:t>
            </w:r>
            <w:r w:rsidRPr="002B6FD2">
              <w:rPr>
                <w:sz w:val="18"/>
                <w:szCs w:val="18"/>
                <w:lang w:val="en-GB"/>
              </w:rPr>
              <w:t>Bissett</w:t>
            </w:r>
          </w:p>
        </w:tc>
        <w:tc>
          <w:tcPr>
            <w:tcW w:w="3391" w:type="dxa"/>
            <w:vAlign w:val="center"/>
          </w:tcPr>
          <w:p w14:paraId="42A616CC"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78C55650"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458D42D5" w14:textId="1468233A" w:rsidR="00674FB2" w:rsidRPr="005242C1" w:rsidRDefault="00674FB2" w:rsidP="00D85868">
            <w:pPr>
              <w:spacing w:line="276" w:lineRule="auto"/>
              <w:jc w:val="center"/>
              <w:rPr>
                <w:noProof/>
                <w:sz w:val="18"/>
                <w:szCs w:val="18"/>
                <w:lang w:val="en-GB"/>
              </w:rPr>
            </w:pPr>
            <w:r w:rsidRPr="005242C1">
              <w:rPr>
                <w:noProof/>
                <w:sz w:val="18"/>
                <w:szCs w:val="18"/>
                <w:lang w:val="en-GB"/>
              </w:rPr>
              <w:t xml:space="preserve">France </w:t>
            </w:r>
            <w:r w:rsidRPr="005242C1">
              <w:rPr>
                <w:noProof/>
                <w:sz w:val="18"/>
                <w:szCs w:val="18"/>
                <w:lang w:val="en-GB"/>
              </w:rPr>
              <w:fldChar w:fldCharType="begin" w:fldLock="1"/>
            </w:r>
            <w:r w:rsidR="00B056A6">
              <w:rPr>
                <w:noProof/>
                <w:sz w:val="18"/>
                <w:szCs w:val="18"/>
                <w:lang w:val="en-GB"/>
              </w:rPr>
              <w:instrText>ADDIN CSL_CITATION {"citationItems":[{"id":"ITEM-1","itemData":{"ISBN":"1296-2074","abstract":"The brownish spots known as foxing, commonly found on old paper artefacts contain sometimes structures, which look like filamentous fungi. Attempts to grow these structures in vitro have been always unsuccessful so far. In order to study the role of these biological elements in paper decay, it is essential to identify them. This study is aimed at the identification of isolates from these brownish areas by culture-independent approaches using molecular biology techniques. The two Internal Transcribed Spacers and the 5.8 S gene (ITS1-5.8S-ITS2) from the nuclear ribosomal DNA were amplified, cloned and sequenced. Following a preliminary treatment with cellulase from Trichoderma reesei, DNA extractions were successfully achieved directly from paper samples. From 22 selected stained spots from a book dating from the 19th century, 8 extracts of genomic DNA were entirely analysed, which yielded 145 sequenced clones. No DNA could be sampled in unstained areas. Multiple alignment of the ITS sequences and comparison with reference sequences published in the NCBI database allowed to identify 14 groups of fungi belonging mainly to the following genera: Aspergillus, Bjerkandera, Chaetomium, Gloeotinia, Penicillium, Polyporus, Saccharicola, Trichoderma and Ulocladium. Some of these fungi are cellulolytic species but are not commonly found as indoor contaminant in storage rooms of graphic documents. The majority of the foxing spots exhibited sequences identified as Penicillium minioluteum. Gloeotinia temulenta occurred also frequently. Few isolates such as Aspergillus japonicus, Aspergillus oryzae, Chaetomium globosum, Penicillium citrinum, Trichoderma citrinoviride, Ulocladium chartarum and Ulocladium cucurbitae were present in only 1 or 2 clones. One of the foxing spots produced only one type of sequence similar to both Cordyceps sinensis and Fusarium lateritium, which have identical sequences in this rDNA region. This molecular approach, simple and rapid, could provide additional data for further discussion on the origin of the phenomenon of biological foxing.","author":[{"dropping-particle":"","family":"Rakotonirainy","given":"Malalanirina Sylvia","non-dropping-particle":"","parse-names":false,"suffix":""},{"dropping-particle":"","family":"Heude","given":"Eglantine","non-dropping-particle":"","parse-names":false,"suffix":""},{"dropping-particle":"","family":"Lavédrine","given":"Bertrand","non-dropping-particle":"","parse-names":false,"suffix":""}],"container-title":"Journal of Cultural Heritage","id":"ITEM-1","issue":"2","issued":{"date-parts":[["2007"]]},"note":"doi: 10.1016/j.culher.2007.01.003","page":"126-133","title":"Isolation and attempts of biomolecular characterization of fungal strains associated to foxing on a 19th century book","type":"article-journal","volume":"8"},"uris":["http://www.mendeley.com/documents/?uuid=fca6c8dd-1189-4367-9ce3-18c7f9ed794a"]}],"mendeley":{"formattedCitation":"[56]","plainTextFormattedCitation":"[56]","previouslyFormattedCitation":"(Rakotonirainy et al. 2007)"},"properties":{"noteIndex":0},"schema":"https://github.com/citation-style-language/schema/raw/master/csl-citation.json"}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[56]</w:t>
            </w:r>
            <w:r w:rsidRPr="005242C1">
              <w:rPr>
                <w:noProof/>
                <w:sz w:val="18"/>
                <w:szCs w:val="18"/>
                <w:lang w:val="en-GB"/>
              </w:rPr>
              <w:fldChar w:fldCharType="end"/>
            </w:r>
          </w:p>
        </w:tc>
      </w:tr>
      <w:tr w:rsidR="00674FB2" w:rsidRPr="00DD1D34" w14:paraId="4048E17D" w14:textId="77777777" w:rsidTr="0038188C">
        <w:trPr>
          <w:trHeight w:val="397"/>
        </w:trPr>
        <w:tc>
          <w:tcPr>
            <w:tcW w:w="4395" w:type="dxa"/>
            <w:shd w:val="clear" w:color="auto" w:fill="auto"/>
            <w:vAlign w:val="center"/>
          </w:tcPr>
          <w:p w14:paraId="43FD1039"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Trichoderma hamatum </w:t>
            </w:r>
            <w:r w:rsidRPr="002B6FD2">
              <w:rPr>
                <w:iCs/>
                <w:sz w:val="18"/>
                <w:szCs w:val="18"/>
                <w:lang w:val="en-GB"/>
              </w:rPr>
              <w:t>(Bonord.) Bainier</w:t>
            </w:r>
          </w:p>
        </w:tc>
        <w:tc>
          <w:tcPr>
            <w:tcW w:w="3391" w:type="dxa"/>
            <w:vAlign w:val="center"/>
          </w:tcPr>
          <w:p w14:paraId="5E642868"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436F057B" w14:textId="475B3C84" w:rsidR="00674FB2" w:rsidRPr="005242C1" w:rsidRDefault="00674FB2"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{"citationItems":[{"id":"ITEM-1","itemData":{"author":[{"dropping-particle":"","family":"Maggi","given":"Oriana","non-dropping-particle":"","parse-names":false,"suffix":""},{"dropping-particle":"","family":"Persiani","given":"Anna Maria","non-dropping-particle":"","parse-names":false,"suffix":""},{"dropping-particle":"","family":"Gallo","given":"Fausta","non-dropping-particle":"","parse-names":false,"suffix":""},{"dropping-particle":"","family":"Valenti","given":"Paola","non-dropping-particle":"","parse-names":false,"suffix":""},{"dropping-particle":"","family":"Pasquariello","given":"Giovanna","non-dropping-particle":"","parse-names":false,"suffix":""},{"dropping-particle":"","family":"Sclocchi","given":"Maria Carla","non-dropping-particle":"","parse-names":false,"suffix":""},{"dropping-particle":"","family":"Scorrano","given":"Mauro","non-dropping-particle":"","parse-names":false,"suffix":""}],"container-title":"Aerobiologia","id":"ITEM-1","issue":"3-4","issued":{"date-parts":[["2000"]]},"page":"429-434","title":"Airborne fungal spores in dust present in archives: Proposal for a detection method, new for archival materials","type":"article-journal","volume":"16"},"uris":["http://www.mendeley.com/documents/?uuid=7a3cb116-d32e-485d-a73c-4e32d928396c"]}],"mendeley":{"formattedCitation":"[10]","plainTextFormattedCitation":"[10]","previouslyFormattedCitation":"(Maggi et al. 2000)"},"properties":{"noteIndex":0},"schema":"https://github.com/citation-style-language/schema/raw/master/csl-citation.json"}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[10]</w:t>
            </w:r>
            <w:r w:rsidRPr="005242C1">
              <w:rPr>
                <w:sz w:val="18"/>
                <w:szCs w:val="18"/>
                <w:lang w:val="en-GB"/>
              </w:rPr>
              <w:fldChar w:fldCharType="end"/>
            </w:r>
          </w:p>
        </w:tc>
        <w:tc>
          <w:tcPr>
            <w:tcW w:w="3392" w:type="dxa"/>
            <w:shd w:val="clear" w:color="auto" w:fill="auto"/>
            <w:vAlign w:val="center"/>
          </w:tcPr>
          <w:p w14:paraId="15322883" w14:textId="77777777" w:rsidR="00674FB2" w:rsidRPr="005242C1" w:rsidRDefault="00674FB2" w:rsidP="00674FB2">
            <w:pPr>
              <w:spacing w:line="276" w:lineRule="auto"/>
              <w:jc w:val="center"/>
              <w:rPr>
                <w:noProof/>
                <w:sz w:val="18"/>
                <w:szCs w:val="18"/>
                <w:lang w:val="en-GB"/>
              </w:rPr>
            </w:pPr>
            <w:r w:rsidRPr="005242C1">
              <w:rPr>
                <w:noProof/>
                <w:sz w:val="18"/>
                <w:szCs w:val="18"/>
                <w:lang w:val="en-GB"/>
              </w:rPr>
              <w:t>-</w:t>
            </w:r>
          </w:p>
        </w:tc>
      </w:tr>
      <w:tr w:rsidR="00674FB2" w:rsidRPr="00DD1D34" w14:paraId="2548853A" w14:textId="77777777" w:rsidTr="0038188C">
        <w:trPr>
          <w:trHeight w:val="397"/>
        </w:trPr>
        <w:tc>
          <w:tcPr>
            <w:tcW w:w="4395" w:type="dxa"/>
            <w:shd w:val="clear" w:color="auto" w:fill="auto"/>
            <w:vAlign w:val="center"/>
            <w:hideMark/>
          </w:tcPr>
          <w:p w14:paraId="46FF3F38"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Trichoderma harzianum </w:t>
            </w:r>
            <w:r w:rsidRPr="002B6FD2">
              <w:rPr>
                <w:sz w:val="18"/>
                <w:szCs w:val="18"/>
                <w:lang w:val="en-GB"/>
              </w:rPr>
              <w:t>Rifai</w:t>
            </w:r>
          </w:p>
        </w:tc>
        <w:tc>
          <w:tcPr>
            <w:tcW w:w="3391" w:type="dxa"/>
            <w:vAlign w:val="center"/>
          </w:tcPr>
          <w:p w14:paraId="492913C5"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47E850E5" w14:textId="458B38F4" w:rsidR="00674FB2" w:rsidRPr="005242C1" w:rsidRDefault="00674FB2"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{"citationItems":[{"id":"ITEM-1","itemData":{"author":[{"dropping-particle":"","family":"Maggi","given":"Oriana","non-dropping-particle":"","parse-names":false,"suffix":""},{"dropping-particle":"","family":"Persiani","given":"Anna Maria","non-dropping-particle":"","parse-names":false,"suffix":""},{"dropping-particle":"","family":"Gallo","given":"Fausta","non-dropping-particle":"","parse-names":false,"suffix":""},{"dropping-particle":"","family":"Valenti","given":"Paola","non-dropping-particle":"","parse-names":false,"suffix":""},{"dropping-particle":"","family":"Pasquariello","given":"Giovanna","non-dropping-particle":"","parse-names":false,"suffix":""},{"dropping-particle":"","family":"Sclocchi","given":"Maria Carla","non-dropping-particle":"","parse-names":false,"suffix":""},{"dropping-particle":"","family":"Scorrano","given":"Mauro","non-dropping-particle":"","parse-names":false,"suffix":""}],"container-title":"Aerobiologia","id":"ITEM-1","issue":"3-4","issued":{"date-parts":[["2000"]]},"page":"429-434","title":"Airborne fungal spores in dust present in archives: Proposal for a detection method, new for archival materials","type":"article-journal","volume":"16"},"uris":["http://www.mendeley.com/documents/?uuid=7a3cb116-d32e-485d-a73c-4e32d928396c"]}],"mendeley":{"formattedCitation":"[10]","plainTextFormattedCitation":"[10]","previouslyFormattedCitation":"(Maggi et al. 2000)"},"properties":{"noteIndex":0},"schema":"https://github.com/citation-style-language/schema/raw/master/csl-citation.json"}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[10]</w:t>
            </w:r>
            <w:r w:rsidRPr="005242C1">
              <w:rPr>
                <w:sz w:val="18"/>
                <w:szCs w:val="18"/>
                <w:lang w:val="en-GB"/>
              </w:rPr>
              <w:fldChar w:fldCharType="end"/>
            </w:r>
          </w:p>
        </w:tc>
        <w:tc>
          <w:tcPr>
            <w:tcW w:w="3392" w:type="dxa"/>
            <w:shd w:val="clear" w:color="auto" w:fill="auto"/>
            <w:vAlign w:val="center"/>
          </w:tcPr>
          <w:p w14:paraId="36744359" w14:textId="63287C4F" w:rsidR="00674FB2" w:rsidRPr="005242C1" w:rsidRDefault="00674FB2" w:rsidP="00D85868">
            <w:pPr>
              <w:spacing w:line="276" w:lineRule="auto"/>
              <w:jc w:val="center"/>
              <w:rPr>
                <w:noProof/>
                <w:sz w:val="18"/>
                <w:szCs w:val="18"/>
                <w:lang w:val="en-GB"/>
              </w:rPr>
            </w:pPr>
            <w:r w:rsidRPr="005242C1">
              <w:rPr>
                <w:noProof/>
                <w:sz w:val="18"/>
                <w:szCs w:val="18"/>
                <w:lang w:val="en-GB"/>
              </w:rPr>
              <w:t xml:space="preserve">Poland </w:t>
            </w:r>
            <w:r w:rsidRPr="005242C1">
              <w:rPr>
                <w:noProof/>
                <w:sz w:val="18"/>
                <w:szCs w:val="18"/>
                <w:lang w:val="en-GB"/>
              </w:rPr>
              <w:fldChar w:fldCharType="begin" w:fldLock="1"/>
            </w:r>
            <w:r w:rsidR="00B056A6">
              <w:rPr>
                <w:noProof/>
                <w:sz w:val="18"/>
                <w:szCs w:val="18"/>
                <w:lang w:val="en-GB"/>
              </w:rPr>
              <w:instrText>ADDIN CSL_CITATION {"citationItems":[{"id":"ITEM-1","itemData":{"author":[{"dropping-particle":"","family":"Zerek","given":"Bogdan Filip","non-dropping-particle":"","parse-names":false,"suffix":""}],"id":"ITEM-1","issued":{"date-parts":[["2003"]]},"number-of-pages":"161","publisher":"University of Warsaw","title":"Fungi Isolated from Paper Works of Art - Identification, susceptibility to the chosen methods used in the conservation of paper, susceptibility of the chosen kinds of paper to infections","type":"thesis"},"uris":["http://www.mendeley.com/documents/?uuid=ff79379c-cc5b-4c31-bfd9-d8f4011aea7c","http://www.mendeley.com/documents/?uuid=3a9955ad-de77-4507-a7d6-af9e90de6561"]}],"mendeley":{"formattedCitation":"[48]","plainTextFormattedCitation":"[48]","previouslyFormattedCitation":"(Zerek 2003)"},"properties":{"noteIndex":0},"schema":"https://github.com/citation-style-language/schema/raw/master/csl-citation.json"}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[48]</w:t>
            </w:r>
            <w:r w:rsidRPr="005242C1">
              <w:rPr>
                <w:noProof/>
                <w:sz w:val="18"/>
                <w:szCs w:val="18"/>
                <w:lang w:val="en-GB"/>
              </w:rPr>
              <w:fldChar w:fldCharType="end"/>
            </w:r>
          </w:p>
        </w:tc>
      </w:tr>
      <w:tr w:rsidR="00674FB2" w:rsidRPr="00DD1D34" w14:paraId="564A9D2C" w14:textId="77777777" w:rsidTr="0038188C">
        <w:trPr>
          <w:trHeight w:val="397"/>
        </w:trPr>
        <w:tc>
          <w:tcPr>
            <w:tcW w:w="4395" w:type="dxa"/>
            <w:shd w:val="clear" w:color="auto" w:fill="auto"/>
            <w:vAlign w:val="center"/>
            <w:hideMark/>
          </w:tcPr>
          <w:p w14:paraId="6A2BB804"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Trichoderma koningii </w:t>
            </w:r>
            <w:r w:rsidRPr="002B6FD2">
              <w:rPr>
                <w:sz w:val="18"/>
                <w:szCs w:val="18"/>
                <w:lang w:val="en-GB"/>
              </w:rPr>
              <w:t>Oudem</w:t>
            </w:r>
            <w:r w:rsidRPr="00DD1D34">
              <w:rPr>
                <w:b/>
                <w:sz w:val="18"/>
                <w:szCs w:val="18"/>
                <w:lang w:val="en-GB"/>
              </w:rPr>
              <w:t>.</w:t>
            </w:r>
          </w:p>
        </w:tc>
        <w:tc>
          <w:tcPr>
            <w:tcW w:w="3391" w:type="dxa"/>
            <w:vAlign w:val="center"/>
          </w:tcPr>
          <w:p w14:paraId="2A3F6944" w14:textId="67491BC4" w:rsidR="00674FB2" w:rsidRPr="005242C1" w:rsidRDefault="00674FB2" w:rsidP="00D85868">
            <w:pPr>
              <w:spacing w:line="276" w:lineRule="auto"/>
              <w:jc w:val="center"/>
              <w:rPr>
                <w:sz w:val="18"/>
                <w:szCs w:val="18"/>
                <w:lang w:val="en-GB"/>
              </w:rPr>
            </w:pPr>
            <w:r w:rsidRPr="005242C1">
              <w:rPr>
                <w:sz w:val="18"/>
                <w:szCs w:val="18"/>
                <w:lang w:val="en-GB"/>
              </w:rPr>
              <w:t xml:space="preserve">Poland </w:t>
            </w:r>
            <w:r w:rsidRPr="005242C1">
              <w:rPr>
                <w:sz w:val="18"/>
                <w:szCs w:val="18"/>
                <w:lang w:val="en-GB"/>
              </w:rPr>
              <w:fldChar w:fldCharType="begin" w:fldLock="1"/>
            </w:r>
            <w:r w:rsidR="00B056A6">
              <w:rPr>
                <w:sz w:val="18"/>
                <w:szCs w:val="18"/>
                <w:lang w:val="en-GB"/>
              </w:rPr>
              <w:instrText>ADDIN CSL_CITATION {"citationItems":[{"id":"ITEM-1","itemData":{"DOI":"10.1007/s10453-015-9372-8","ISSN":"15733025","PMID":"26346115","abstract":"Museums,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-1","issue":"3","issued":{"date-parts":[["2015"]]},"page":"389-401","title":"Assessment of microbiological contamination in the work environments of museums, archives and libraries","type":"article-journal","volume":"31"},"uris":["http://www.mendeley.com/documents/?uuid=787ec923-8449-41a1-926e-3abc447246d4"]}],"mendeley":{"formattedCitation":"[19]","plainTextFormattedCitation":"[19]","previouslyFormattedCitation":"(Skóra et al.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[19]</w:t>
            </w:r>
            <w:r w:rsidRPr="005242C1">
              <w:rPr>
                <w:sz w:val="18"/>
                <w:szCs w:val="18"/>
                <w:lang w:val="en-GB"/>
              </w:rPr>
              <w:fldChar w:fldCharType="end"/>
            </w:r>
          </w:p>
        </w:tc>
        <w:tc>
          <w:tcPr>
            <w:tcW w:w="3392" w:type="dxa"/>
            <w:vAlign w:val="center"/>
          </w:tcPr>
          <w:p w14:paraId="5DB61A30" w14:textId="0981490D" w:rsidR="00674FB2" w:rsidRPr="005242C1" w:rsidRDefault="00674FB2" w:rsidP="00D85868">
            <w:pPr>
              <w:spacing w:line="276" w:lineRule="auto"/>
              <w:jc w:val="center"/>
              <w:rPr>
                <w:sz w:val="18"/>
                <w:szCs w:val="18"/>
                <w:lang w:val="en-GB"/>
              </w:rPr>
            </w:pPr>
            <w:r w:rsidRPr="005242C1">
              <w:rPr>
                <w:sz w:val="18"/>
                <w:szCs w:val="18"/>
                <w:lang w:val="en-GB"/>
              </w:rPr>
              <w:t xml:space="preserve">Poland </w:t>
            </w:r>
            <w:r w:rsidRPr="005242C1">
              <w:rPr>
                <w:sz w:val="18"/>
                <w:szCs w:val="18"/>
                <w:lang w:val="en-GB"/>
              </w:rPr>
              <w:fldChar w:fldCharType="begin" w:fldLock="1"/>
            </w:r>
            <w:r w:rsidR="00B056A6">
              <w:rPr>
                <w:sz w:val="18"/>
                <w:szCs w:val="18"/>
                <w:lang w:val="en-GB"/>
              </w:rPr>
              <w:instrText>ADDIN CSL_CITATION {"citationItems":[{"id":"ITEM-1","itemData":{"DOI":"10.1007/s10453-015-9372-8","ISSN":"15733025","PMID":"26346115","abstract":"Museums,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-1","issue":"3","issued":{"date-parts":[["2015"]]},"page":"389-401","title":"Assessment of microbiological contamination in the work environments of museums, archives and libraries","type":"article-journal","volume":"31"},"uris":["http://www.mendeley.com/documents/?uuid=787ec923-8449-41a1-926e-3abc447246d4"]}],"mendeley":{"formattedCitation":"[19]","plainTextFormattedCitation":"[19]","previouslyFormattedCitation":"(Skóra et al.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[19]</w:t>
            </w:r>
            <w:r w:rsidRPr="005242C1">
              <w:rPr>
                <w:sz w:val="18"/>
                <w:szCs w:val="18"/>
                <w:lang w:val="en-GB"/>
              </w:rPr>
              <w:fldChar w:fldCharType="end"/>
            </w:r>
          </w:p>
        </w:tc>
        <w:tc>
          <w:tcPr>
            <w:tcW w:w="3392" w:type="dxa"/>
            <w:shd w:val="clear" w:color="auto" w:fill="auto"/>
            <w:vAlign w:val="center"/>
          </w:tcPr>
          <w:p w14:paraId="2E177E07" w14:textId="2985A1D3" w:rsidR="00674FB2" w:rsidRPr="005242C1" w:rsidRDefault="00674FB2" w:rsidP="00D85868">
            <w:pPr>
              <w:spacing w:line="276" w:lineRule="auto"/>
              <w:jc w:val="center"/>
              <w:rPr>
                <w:noProof/>
                <w:sz w:val="18"/>
                <w:szCs w:val="18"/>
                <w:lang w:val="en-GB"/>
              </w:rPr>
            </w:pPr>
            <w:r w:rsidRPr="005242C1">
              <w:rPr>
                <w:noProof/>
                <w:sz w:val="18"/>
                <w:szCs w:val="18"/>
                <w:lang w:val="en-GB"/>
              </w:rPr>
              <w:t xml:space="preserve">France </w:t>
            </w:r>
            <w:r w:rsidRPr="005242C1">
              <w:rPr>
                <w:noProof/>
                <w:sz w:val="18"/>
                <w:szCs w:val="18"/>
                <w:lang w:val="en-GB"/>
              </w:rPr>
              <w:fldChar w:fldCharType="begin" w:fldLock="1"/>
            </w:r>
            <w:r w:rsidR="00B056A6">
              <w:rPr>
                <w:noProof/>
                <w:sz w:val="18"/>
                <w:szCs w:val="18"/>
                <w:lang w:val="en-GB"/>
              </w:rPr>
              <w:instrText>ADDIN CSL_CITATION {"citationItems":[{"id":"ITEM-1","itemData":{"ISBN":"1296-2074","abstract":"The brownish spots known as foxing, commonly found on old paper artefacts contain sometimes structures, which look like filamentous fungi. Attempts to grow these structures in vitro have been always unsuccessful so far. In order to study the role of these biological elements in paper decay, it is essential to identify them. This study is aimed at the identification of isolates from these brownish areas by culture-independent approaches using molecular biology techniques. The two Internal Transcribed Spacers and the 5.8 S gene (ITS1-5.8S-ITS2) from the nuclear ribosomal DNA were amplified, cloned and sequenced. Following a preliminary treatment with cellulase from Trichoderma reesei, DNA extractions were successfully achieved directly from paper samples. From 22 selected stained spots from a book dating from the 19th century, 8 extracts of genomic DNA were entirely analysed, which yielded 145 sequenced clones. No DNA could be sampled in unstained areas. Multiple alignment of the ITS sequences and comparison with reference sequences published in the NCBI database allowed to identify 14 groups of fungi belonging mainly to the following genera: Aspergillus, Bjerkandera, Chaetomium, Gloeotinia, Penicillium, Polyporus, Saccharicola, Trichoderma and Ulocladium. Some of these fungi are cellulolytic species but are not commonly found as indoor contaminant in storage rooms of graphic documents. The majority of the foxing spots exhibited sequences identified as Penicillium minioluteum. Gloeotinia temulenta occurred also frequently. Few isolates such as Aspergillus japonicus, Aspergillus oryzae, Chaetomium globosum, Penicillium citrinum, Trichoderma citrinoviride, Ulocladium chartarum and Ulocladium cucurbitae were present in only 1 or 2 clones. One of the foxing spots produced only one type of sequence similar to both Cordyceps sinensis and Fusarium lateritium, which have identical sequences in this rDNA region. This molecular approach, simple and rapid, could provide additional data for further discussion on the origin of the phenomenon of biological foxing.","author":[{"dropping-particle":"","family":"Rakotonirainy","given":"Malalanirina Sylvia","non-dropping-particle":"","parse-names":false,"suffix":""},{"dropping-particle":"","family":"Heude","given":"Eglantine","non-dropping-particle":"","parse-names":false,"suffix":""},{"dropping-particle":"","family":"Lavédrine","given":"Bertrand","non-dropping-particle":"","parse-names":false,"suffix":""}],"container-title":"Journal of Cultural Heritage","id":"ITEM-1","issue":"2","issued":{"date-parts":[["2007"]]},"note":"doi: 10.1016/j.culher.2007.01.003","page":"126-133","title":"Isolation and attempts of biomolecular characterization of fungal strains associated to foxing on a 19th century book","type":"article-journal","volume":"8"},"uris":["http://www.mendeley.com/documents/?uuid=fca6c8dd-1189-4367-9ce3-18c7f9ed794a"]}],"mendeley":{"formattedCitation":"[56]","plainTextFormattedCitation":"[56]","previouslyFormattedCitation":"(Rakotonirainy et al. 2007)"},"properties":{"noteIndex":0},"schema":"https://github.com/citation-style-language/schema/raw/master/csl-citation.json"}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[56]</w:t>
            </w:r>
            <w:r w:rsidRPr="005242C1">
              <w:rPr>
                <w:noProof/>
                <w:sz w:val="18"/>
                <w:szCs w:val="18"/>
                <w:lang w:val="en-GB"/>
              </w:rPr>
              <w:fldChar w:fldCharType="end"/>
            </w:r>
          </w:p>
        </w:tc>
      </w:tr>
      <w:tr w:rsidR="00674FB2" w:rsidRPr="00DD1D34" w14:paraId="3A9A75B9" w14:textId="77777777" w:rsidTr="0038188C">
        <w:trPr>
          <w:trHeight w:val="149"/>
        </w:trPr>
        <w:tc>
          <w:tcPr>
            <w:tcW w:w="4395" w:type="dxa"/>
            <w:shd w:val="clear" w:color="auto" w:fill="auto"/>
            <w:vAlign w:val="center"/>
          </w:tcPr>
          <w:p w14:paraId="077C7788" w14:textId="77777777" w:rsidR="00674FB2" w:rsidRPr="00DD1D34" w:rsidRDefault="00674FB2" w:rsidP="00674FB2">
            <w:pPr>
              <w:spacing w:line="276" w:lineRule="auto"/>
              <w:rPr>
                <w:b/>
                <w:iCs/>
                <w:sz w:val="18"/>
                <w:szCs w:val="18"/>
                <w:lang w:val="en-GB"/>
              </w:rPr>
            </w:pPr>
            <w:r w:rsidRPr="00DD1D34">
              <w:rPr>
                <w:b/>
                <w:i/>
                <w:iCs/>
                <w:sz w:val="18"/>
                <w:szCs w:val="18"/>
                <w:lang w:val="en-GB"/>
              </w:rPr>
              <w:t>Trichoderma longibrachiatum</w:t>
            </w:r>
            <w:r w:rsidRPr="00DD1D34">
              <w:rPr>
                <w:b/>
                <w:iCs/>
                <w:sz w:val="18"/>
                <w:szCs w:val="18"/>
                <w:lang w:val="en-GB"/>
              </w:rPr>
              <w:t xml:space="preserve"> </w:t>
            </w:r>
            <w:r w:rsidRPr="002B6FD2">
              <w:rPr>
                <w:iCs/>
                <w:sz w:val="18"/>
                <w:szCs w:val="18"/>
                <w:lang w:val="en-GB"/>
              </w:rPr>
              <w:t>Rifai</w:t>
            </w:r>
          </w:p>
        </w:tc>
        <w:tc>
          <w:tcPr>
            <w:tcW w:w="3391" w:type="dxa"/>
            <w:vAlign w:val="center"/>
          </w:tcPr>
          <w:p w14:paraId="4D024804"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6B91905A" w14:textId="1F847F8D" w:rsidR="00674FB2" w:rsidRPr="005242C1" w:rsidRDefault="00674FB2" w:rsidP="00D85868">
            <w:pPr>
              <w:spacing w:line="276" w:lineRule="auto"/>
              <w:jc w:val="center"/>
              <w:rPr>
                <w:sz w:val="18"/>
                <w:szCs w:val="18"/>
                <w:lang w:val="en-GB"/>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cc8ad5ea-9658-43d9-a011-95c1daa7c9ab"]}],"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tcPr>
          <w:p w14:paraId="4A5BB0CD" w14:textId="3CE19AF5" w:rsidR="00674FB2" w:rsidRPr="005242C1" w:rsidRDefault="00674FB2" w:rsidP="00D85868">
            <w:pPr>
              <w:spacing w:line="276" w:lineRule="auto"/>
              <w:jc w:val="center"/>
              <w:rPr>
                <w:noProof/>
                <w:sz w:val="18"/>
                <w:szCs w:val="18"/>
              </w:rPr>
            </w:pPr>
            <w:r w:rsidRPr="005242C1">
              <w:rPr>
                <w:noProof/>
                <w:sz w:val="18"/>
                <w:szCs w:val="18"/>
              </w:rPr>
              <w:t xml:space="preserve">Costa Rica, Indonesia </w:t>
            </w:r>
            <w:r w:rsidRPr="005242C1">
              <w:rPr>
                <w:noProof/>
                <w:sz w:val="18"/>
                <w:szCs w:val="18"/>
                <w:lang w:val="en-GB"/>
              </w:rPr>
              <w:fldChar w:fldCharType="begin" w:fldLock="1"/>
            </w:r>
            <w:r w:rsidR="00B056A6">
              <w:rPr>
                <w:noProof/>
                <w:sz w:val="18"/>
                <w:szCs w:val="18"/>
              </w:rPr>
              <w:instrText>ADDIN CSL_CITATION {"citationItems":[{"id":"ITEM-1","itemData":{"DOI":"10.1016/j.ibiod.2016.05.025","ISSN":"09648305","abstract":"Dluwang was made from the bark of the paper mulberry (Broussonetia papyrifera Vent.). Old Javanese manuscripts were handwritten on dluwang. Fungi samples from deteriorated dluwang manuscripts from the libraries of royal palaces in Indonesia and from the faculty library of Universitas Indonesia were collected by using cotton swabs and adhesive tape. Fungal isolates were obtained by the culture-dependent method. Identification of 38 fungal isolates was carried out by the molecular method using the internal transcribed spacer (ITS) regions of ribosomal DNA. Phenotypic description of the isolates was obtained by classic culturing and direct microscopic observation. The results showed that fungi from the genera of Aspergillus and Penicillium were commonly found on old dluwang manuscripts. According to the molecular identification, species obtained were Aspergillus awamori, Aspergillus clavatus, Aspergillus flavus, Aspergillus fumigatus, Aspergillus jensenii, Aspergillus niger, Aspergillus pulvericola, Aspergillus ruber (Eurotium rubrum), Aspergillus versicolor, Penicillium citrinum, Penicillium oxalicum, Penicillium rubens, Pseudocercospora chiangmaiensis, and Trichoderma longibrachiatum. The isolated fungi were xerophilic and cellulolytic in nature. All isolates were able to grow on dluwang paper, 29 isolates (76%) were able to utilize carboxymethyl cellulose (CMC), and 18 isolates (47%) were able to utilize CMC and microcrystalline cellulose (MCC). The present study showed that the deterioration of the written heritage was potentially caused by diverse fungi.","author":[{"dropping-particle":"","family":"Oetari","given":"Ariyanti","non-dropping-particle":"","parse-names":false,"suffix":""},{"dropping-particle":"","family":"Susetyo-Salim","given":"Tamara","non-dropping-particle":"","parse-names":false,"suffix":""},{"dropping-particle":"","family":"Sjamsuridzal","given":"Wellyzar","non-dropping-particle":"","parse-names":false,"suffix":""},{"dropping-particle":"","family":"Suherman","given":"Edvan Arifsaputra","non-dropping-particle":"","parse-names":false,"suffix":""},{"dropping-particle":"","family":"Monica","given":"Michelle","non-dropping-particle":"","parse-names":false,"suffix":""},{"dropping-particle":"","family":"Wongso","given":"Roni","non-dropping-particle":"","parse-names":false,"suffix":""},{"dropping-particle":"","family":"Fitri","given":"Reno","non-dropping-particle":"","parse-names":false,"suffix":""},{"dropping-particle":"","family":"Nurlaili","given":"Dafina Ghossani","non-dropping-particle":"","parse-names":false,"suffix":""},{"dropping-particle":"","family":"Ayu","given":"Dhian Chitra","non-dropping-particle":"","parse-names":false,"suffix":""},{"dropping-particle":"","family":"Teja","given":"Teguh Prasetia","non-dropping-particle":"","parse-names":false,"suffix":""}],"container-title":"International Biodeterioration &amp; Biodegradation","id":"ITEM-1","issued":{"date-parts":[["2016"]]},"page":"94-103","title":"Occurrence of fungi on deteriorated old dluwang manuscripts from Indonesia","type":"article-journal","volume":"114"},"uris":["http://www.mendeley.com/documents/?uuid=f2f40762-f6b2-4631-8d3f-4b13f34b8810"]},{"id":"ITEM-2","itemData":{"DOI":"10.1038/s41598-018-24934-7","ISSN":"20452322","author":[{"dropping-particle":"","family":"Coronado-Ruiz","given":"Carolina","non-dropping-particle":"","parse-names":false,"suffix":""},{"dropping-particle":"","family":"Avendaño","given":"Roberto","non-dropping-particle":"","parse-names":false,"suffix":""},{"dropping-particle":"","family":"Escudero-Leyva","given":"Efraín","non-dropping-particle":"","parse-names":false,"suffix":""},{"dropping-particle":"","family":"Conejo-Barboza","given":"Geraldine","non-dropping-particle":"","parse-names":false,"suffix":""},{"dropping-particle":"","family":"Chaverri","given":"Priscila","non-dropping-particle":"","parse-names":false,"suffix":""},{"dropping-particle":"","family":"Chavarría","given":"Max","non-dropping-particle":"","parse-names":false,"suffix":""}],"container-title":"Scientific Reports","id":"ITEM-2","issue":"1","issued":{"date-parts":[["2018"]]},"page":"1-9","title":"Two new cellulolytic fungal species isolated from a 19th-century art collection","type":"article-journal","volume":"8"},"uris":["http://www.mendeley.com/documents/?uuid=ac43f713-bb39-44ea-8292-cc39eb9b3147"]}],"mendeley":{"formattedCitation":"[43,49]","plainTextFormattedCitation":"[43,49]","previouslyFormattedCitation":"(Oetari et al. 2016; Coronado-Ruiz et al. 2018)"},"properties":{"noteIndex":0},"schema":"https://github.com/citation-style-language/schema/raw/master/csl-citation.json"}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rPr>
              <w:t>[43,49]</w:t>
            </w:r>
            <w:r w:rsidRPr="005242C1">
              <w:rPr>
                <w:noProof/>
                <w:sz w:val="18"/>
                <w:szCs w:val="18"/>
                <w:lang w:val="en-GB"/>
              </w:rPr>
              <w:fldChar w:fldCharType="end"/>
            </w:r>
          </w:p>
        </w:tc>
      </w:tr>
      <w:tr w:rsidR="00674FB2" w:rsidRPr="00B056A6" w14:paraId="755D70C8" w14:textId="77777777" w:rsidTr="0038188C">
        <w:trPr>
          <w:trHeight w:val="342"/>
        </w:trPr>
        <w:tc>
          <w:tcPr>
            <w:tcW w:w="4395" w:type="dxa"/>
            <w:shd w:val="clear" w:color="auto" w:fill="auto"/>
            <w:vAlign w:val="center"/>
            <w:hideMark/>
          </w:tcPr>
          <w:p w14:paraId="52A31E76" w14:textId="77777777" w:rsidR="00674FB2" w:rsidRPr="00C048E1" w:rsidRDefault="00674FB2" w:rsidP="00674FB2">
            <w:pPr>
              <w:spacing w:line="276" w:lineRule="auto"/>
              <w:rPr>
                <w:b/>
                <w:i/>
                <w:iCs/>
                <w:sz w:val="18"/>
                <w:szCs w:val="18"/>
              </w:rPr>
            </w:pPr>
            <w:r w:rsidRPr="00C048E1">
              <w:rPr>
                <w:b/>
                <w:i/>
                <w:iCs/>
                <w:sz w:val="18"/>
                <w:szCs w:val="18"/>
              </w:rPr>
              <w:t>Trichoderma pseudokoningii</w:t>
            </w:r>
            <w:r w:rsidRPr="00C048E1">
              <w:rPr>
                <w:b/>
                <w:sz w:val="18"/>
                <w:szCs w:val="18"/>
              </w:rPr>
              <w:t xml:space="preserve"> </w:t>
            </w:r>
            <w:r w:rsidRPr="00C048E1">
              <w:rPr>
                <w:sz w:val="18"/>
                <w:szCs w:val="18"/>
              </w:rPr>
              <w:t>Rifai</w:t>
            </w:r>
          </w:p>
        </w:tc>
        <w:tc>
          <w:tcPr>
            <w:tcW w:w="3391" w:type="dxa"/>
            <w:vAlign w:val="center"/>
          </w:tcPr>
          <w:p w14:paraId="56D4700E" w14:textId="77777777" w:rsidR="00674FB2" w:rsidRPr="005242C1" w:rsidRDefault="00674FB2" w:rsidP="00674FB2">
            <w:pPr>
              <w:spacing w:line="276" w:lineRule="auto"/>
              <w:jc w:val="center"/>
              <w:rPr>
                <w:sz w:val="18"/>
                <w:szCs w:val="18"/>
              </w:rPr>
            </w:pPr>
            <w:r w:rsidRPr="005242C1">
              <w:rPr>
                <w:sz w:val="18"/>
                <w:szCs w:val="18"/>
              </w:rPr>
              <w:t>-</w:t>
            </w:r>
          </w:p>
        </w:tc>
        <w:tc>
          <w:tcPr>
            <w:tcW w:w="3392" w:type="dxa"/>
            <w:vAlign w:val="center"/>
          </w:tcPr>
          <w:p w14:paraId="2EDBA519" w14:textId="77777777" w:rsidR="00674FB2" w:rsidRPr="005242C1" w:rsidRDefault="00674FB2" w:rsidP="00674FB2">
            <w:pPr>
              <w:spacing w:line="276" w:lineRule="auto"/>
              <w:jc w:val="center"/>
              <w:rPr>
                <w:sz w:val="18"/>
                <w:szCs w:val="18"/>
              </w:rPr>
            </w:pPr>
            <w:r w:rsidRPr="005242C1">
              <w:rPr>
                <w:sz w:val="18"/>
                <w:szCs w:val="18"/>
              </w:rPr>
              <w:t>-</w:t>
            </w:r>
          </w:p>
        </w:tc>
        <w:tc>
          <w:tcPr>
            <w:tcW w:w="3392" w:type="dxa"/>
            <w:shd w:val="clear" w:color="auto" w:fill="auto"/>
            <w:vAlign w:val="center"/>
          </w:tcPr>
          <w:p w14:paraId="3B598C05" w14:textId="6A2F29CB" w:rsidR="00674FB2" w:rsidRPr="005242C1" w:rsidRDefault="00674FB2" w:rsidP="00D85868">
            <w:pPr>
              <w:spacing w:line="276" w:lineRule="auto"/>
              <w:jc w:val="center"/>
              <w:rPr>
                <w:noProof/>
                <w:sz w:val="18"/>
                <w:szCs w:val="18"/>
                <w:lang w:val="en-GB"/>
              </w:rPr>
            </w:pPr>
            <w:r w:rsidRPr="005242C1">
              <w:rPr>
                <w:noProof/>
                <w:sz w:val="18"/>
                <w:szCs w:val="18"/>
              </w:rPr>
              <w:t xml:space="preserve">Italy </w:t>
            </w:r>
            <w:r w:rsidRPr="005242C1">
              <w:rPr>
                <w:noProof/>
                <w:sz w:val="18"/>
                <w:szCs w:val="18"/>
                <w:lang w:val="en-GB"/>
              </w:rPr>
              <w:fldChar w:fldCharType="begin" w:fldLock="1"/>
            </w:r>
            <w:r w:rsidR="00B056A6">
              <w:rPr>
                <w:noProof/>
                <w:sz w:val="18"/>
                <w:szCs w:val="18"/>
              </w:rPr>
              <w:instrText>ADDIN CSL_CITATION {"citationItems":[{"id":"ITEM-1","itemData":{"DOI":"10.1515/REST.2007.201","ISBN":"0034-5806","author":[{"dropping-particle":"","family":"Zotti","given":"Mirca","non-dropping-particle":"","parse-names":false,"suffix":""},{"dropping-particle":"","family":"Ferroni","given":"Alice","non-dropping-particle":"","parse-names":false,"suffix":""},{"dropping-particle":"","family":"Calvini","given":"Paolo","non-dropping-particle":"","parse-names":false,"suffix":""}],"container-title":"Restaurator","id":"ITEM-1","issue":"3","issued":{"date-parts":[["2007"]]},"note":"doi: 10.1515/REST.2007.201","page":"201-217","title":"Inhibition Properties of Simple Fungistatic Compounds on Fungi Isolated from Foxing Spots","type":"article-journal","volume":"28"},"uris":["http://www.mendeley.com/documents/?uuid=5aaa53fc-7128-4eb6-8877-9dd8edabe420","http://www.mendeley.com/documents/?uuid=67294325-29b4-423d-a847-afeba7dbfcab","http://www.mendeley.com/documents/?uuid=8afe4d7b-5c04-457f-9b60-f5b94599345b"]},{"id":"ITEM-2","itemData":{"ISBN":"0964-8305","abstract":"Paper is subjected to numerous biodeterioration processes, which may cause the irreversible degradation of important documents and works of art. Many chemical and physical factors can affect these processes and their behaviour, and fungi seem to play a key role in biodeteriorating paper materials. This study is mainly aimed at verifying the presence of fungi in biodeteriorated 18th century etchings, and characterizing the paper surface by means of Fourier transform infrared (FTIR) spectroscopy and fluorescence under UV radiation. The laboratory tests highlight the presence of fungal entities from all the samples investigated. Specifically, 14 species were identified; three of them were never isolated from paper until now. Furthermore, the data gathered do not confirm the theory according to which there is a correspondence between fluorescence of the stains under UV radiation and the vitality of microfungi. Finally, possible correlations among paper composition (as determined by FTIR), mode of conservation and fungal attack are presented and discussed.","author":[{"dropping-particle":"","family":"Zotti","given":"M","non-dropping-particle":"","parse-names":false,"suffix":""},{"dropping-particle":"","family":"Ferroni","given":"A","non-dropping-particle":"","parse-names":false,"suffix":""},{"dropping-particle":"","family":"Calvini","given":"P","non-dropping-particle":"","parse-names":false,"suffix":""}],"container-title":"International Biodeterioration &amp; Biodegradation","id":"ITEM-2","issue":"2","issued":{"date-parts":[["2008"]]},"note":"doi: 10.1016/j.ibiod.2008.01.005","page":"186-194","title":"Microfungal biodeterioration of historic paper: Preliminary FTIR and microbiological analyses","type":"article-journal","volume":"62"},"uris":["http://www.mendeley.com/documents/?uuid=f5ce6f76-c0d7-422b-8645-835239948c9c"]}],"mendeley":{"formattedCitation":"[45,51]","plainTextFormattedCitation":"[45,51]","previouslyFormattedCitation":"(Zotti et al. 2007; Zotti et al. 2008)"},"properties":{"noteIndex":0},"schema":"https://github.com/citation-style-language/schema/raw/master/csl-citation.json"}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[45,51]</w:t>
            </w:r>
            <w:r w:rsidRPr="005242C1">
              <w:rPr>
                <w:noProof/>
                <w:sz w:val="18"/>
                <w:szCs w:val="18"/>
                <w:lang w:val="en-GB"/>
              </w:rPr>
              <w:fldChar w:fldCharType="end"/>
            </w:r>
          </w:p>
        </w:tc>
      </w:tr>
      <w:tr w:rsidR="00674FB2" w:rsidRPr="00CA748F" w14:paraId="215656D5" w14:textId="77777777" w:rsidTr="0038188C">
        <w:trPr>
          <w:trHeight w:val="227"/>
        </w:trPr>
        <w:tc>
          <w:tcPr>
            <w:tcW w:w="4395" w:type="dxa"/>
            <w:shd w:val="clear" w:color="auto" w:fill="auto"/>
            <w:vAlign w:val="center"/>
          </w:tcPr>
          <w:p w14:paraId="65C90384" w14:textId="3F3C7E33" w:rsidR="00674FB2" w:rsidRPr="00D7575B" w:rsidRDefault="00674FB2" w:rsidP="00674FB2">
            <w:pPr>
              <w:spacing w:line="276" w:lineRule="auto"/>
              <w:rPr>
                <w:b/>
                <w:i/>
                <w:iCs/>
                <w:sz w:val="18"/>
                <w:szCs w:val="18"/>
                <w:lang w:val="en-GB"/>
              </w:rPr>
            </w:pPr>
            <w:r w:rsidRPr="00D7575B">
              <w:rPr>
                <w:b/>
                <w:i/>
                <w:iCs/>
                <w:sz w:val="18"/>
                <w:szCs w:val="18"/>
                <w:lang w:val="en-GB"/>
              </w:rPr>
              <w:t xml:space="preserve">Trichoderma virens </w:t>
            </w:r>
            <w:r w:rsidRPr="00D7575B">
              <w:rPr>
                <w:iCs/>
                <w:sz w:val="18"/>
                <w:szCs w:val="18"/>
                <w:lang w:val="en-GB"/>
              </w:rPr>
              <w:t>(J.H. Mill., Giddens &amp; A.A. Foster) Arx</w:t>
            </w:r>
          </w:p>
        </w:tc>
        <w:tc>
          <w:tcPr>
            <w:tcW w:w="3391" w:type="dxa"/>
            <w:vAlign w:val="center"/>
          </w:tcPr>
          <w:p w14:paraId="6B98D915" w14:textId="288D7504" w:rsidR="00674FB2" w:rsidRPr="005242C1" w:rsidRDefault="00674FB2" w:rsidP="00D85868">
            <w:pPr>
              <w:spacing w:line="276" w:lineRule="auto"/>
              <w:jc w:val="center"/>
              <w:rPr>
                <w:sz w:val="18"/>
                <w:szCs w:val="18"/>
              </w:rPr>
            </w:pPr>
            <w:r w:rsidRPr="005242C1">
              <w:rPr>
                <w:sz w:val="18"/>
                <w:szCs w:val="18"/>
                <w:lang w:val="en-GB"/>
              </w:rPr>
              <w:t xml:space="preserve">Lithuania </w:t>
            </w:r>
            <w:r w:rsidRPr="005242C1">
              <w:rPr>
                <w:sz w:val="18"/>
                <w:szCs w:val="18"/>
                <w:lang w:val="en-GB"/>
              </w:rPr>
              <w:fldChar w:fldCharType="begin" w:fldLock="1"/>
            </w:r>
            <w:r w:rsidR="00B056A6">
              <w:rPr>
                <w:sz w:val="18"/>
                <w:szCs w:val="18"/>
                <w:lang w:val="en-GB"/>
              </w:rPr>
              <w:instrText>ADDIN CSL_CITATION {"citationItems":[{"id":"ITEM-1","itemData":{"DOI":"10.1177/1420326x04045274","ISBN":"1420-326X","abstract":"In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Environment","id":"ITEM-1","issue":"3","issued":{"date-parts":[["2004"]]},"note":"Times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mendeley":{"formattedCitation":"[3]","plainTextFormattedCitation":"[3]","previouslyFormattedCitation":"(Lugauskas &amp; Krikstaponis 2004)"},"properties":{"noteIndex":0},"schema":"https://github.com/citation-style-language/schema/raw/master/csl-citation.json"}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w:t>
            </w:r>
            <w:r w:rsidRPr="005242C1">
              <w:rPr>
                <w:sz w:val="18"/>
                <w:szCs w:val="18"/>
                <w:lang w:val="en-GB"/>
              </w:rPr>
              <w:fldChar w:fldCharType="end"/>
            </w:r>
          </w:p>
        </w:tc>
        <w:tc>
          <w:tcPr>
            <w:tcW w:w="3392" w:type="dxa"/>
            <w:vAlign w:val="center"/>
          </w:tcPr>
          <w:p w14:paraId="61CCFDAD" w14:textId="23EE114B" w:rsidR="00674FB2" w:rsidRPr="005242C1" w:rsidRDefault="00674FB2" w:rsidP="00674FB2">
            <w:pPr>
              <w:spacing w:line="276" w:lineRule="auto"/>
              <w:jc w:val="center"/>
              <w:rPr>
                <w:sz w:val="18"/>
                <w:szCs w:val="18"/>
              </w:rPr>
            </w:pPr>
            <w:r w:rsidRPr="005242C1">
              <w:rPr>
                <w:sz w:val="18"/>
                <w:szCs w:val="18"/>
                <w:lang w:val="en-GB"/>
              </w:rPr>
              <w:t>-</w:t>
            </w:r>
          </w:p>
        </w:tc>
        <w:tc>
          <w:tcPr>
            <w:tcW w:w="3392" w:type="dxa"/>
            <w:shd w:val="clear" w:color="auto" w:fill="auto"/>
            <w:vAlign w:val="center"/>
          </w:tcPr>
          <w:p w14:paraId="102CCA37" w14:textId="7F1A1EFE" w:rsidR="00674FB2" w:rsidRPr="005242C1" w:rsidRDefault="00674FB2" w:rsidP="00674FB2">
            <w:pPr>
              <w:spacing w:line="276" w:lineRule="auto"/>
              <w:jc w:val="center"/>
              <w:rPr>
                <w:noProof/>
                <w:sz w:val="18"/>
                <w:szCs w:val="18"/>
              </w:rPr>
            </w:pPr>
            <w:r w:rsidRPr="005242C1">
              <w:rPr>
                <w:sz w:val="18"/>
                <w:szCs w:val="18"/>
                <w:lang w:val="en-GB"/>
              </w:rPr>
              <w:t>-</w:t>
            </w:r>
          </w:p>
        </w:tc>
      </w:tr>
      <w:tr w:rsidR="00674FB2" w:rsidRPr="00DD1D34" w14:paraId="68CE94D1" w14:textId="77777777" w:rsidTr="0038188C">
        <w:trPr>
          <w:trHeight w:val="316"/>
        </w:trPr>
        <w:tc>
          <w:tcPr>
            <w:tcW w:w="4395" w:type="dxa"/>
            <w:shd w:val="clear" w:color="auto" w:fill="auto"/>
            <w:vAlign w:val="center"/>
            <w:hideMark/>
          </w:tcPr>
          <w:p w14:paraId="1CBCA81D" w14:textId="0DACED18" w:rsidR="00674FB2" w:rsidRPr="00DD1D34" w:rsidRDefault="00674FB2" w:rsidP="00674FB2">
            <w:pPr>
              <w:spacing w:line="276" w:lineRule="auto"/>
              <w:rPr>
                <w:b/>
                <w:i/>
                <w:iCs/>
                <w:sz w:val="18"/>
                <w:szCs w:val="18"/>
                <w:lang w:val="en-GB"/>
              </w:rPr>
            </w:pPr>
            <w:r w:rsidRPr="00DD1D34">
              <w:rPr>
                <w:b/>
                <w:i/>
                <w:iCs/>
                <w:sz w:val="18"/>
                <w:szCs w:val="18"/>
                <w:lang w:val="en-GB"/>
              </w:rPr>
              <w:t xml:space="preserve">Trichoderma víride </w:t>
            </w:r>
            <w:r w:rsidRPr="002B6FD2">
              <w:rPr>
                <w:sz w:val="18"/>
                <w:szCs w:val="18"/>
                <w:lang w:val="en-GB"/>
              </w:rPr>
              <w:t>Pers.</w:t>
            </w:r>
          </w:p>
        </w:tc>
        <w:tc>
          <w:tcPr>
            <w:tcW w:w="3391" w:type="dxa"/>
            <w:vAlign w:val="center"/>
          </w:tcPr>
          <w:p w14:paraId="0C8A12F7" w14:textId="3C356E9C" w:rsidR="00674FB2" w:rsidRPr="005242C1" w:rsidRDefault="00674FB2" w:rsidP="00D85868">
            <w:pPr>
              <w:spacing w:line="276" w:lineRule="auto"/>
              <w:jc w:val="center"/>
              <w:rPr>
                <w:sz w:val="18"/>
                <w:szCs w:val="18"/>
                <w:lang w:val="en-GB"/>
              </w:rPr>
            </w:pPr>
            <w:r w:rsidRPr="005242C1">
              <w:rPr>
                <w:sz w:val="18"/>
                <w:szCs w:val="18"/>
                <w:lang w:val="en-GB"/>
              </w:rPr>
              <w:t xml:space="preserve">Cuba, Egypt, Lithuania, Poland, Spain </w:t>
            </w:r>
            <w:r w:rsidRPr="005242C1">
              <w:rPr>
                <w:sz w:val="18"/>
                <w:szCs w:val="18"/>
                <w:lang w:val="en-GB"/>
              </w:rPr>
              <w:fldChar w:fldCharType="begin" w:fldLock="1"/>
            </w:r>
            <w:r w:rsidR="00B056A6">
              <w:rPr>
                <w:sz w:val="18"/>
                <w:szCs w:val="18"/>
                <w:lang w:val="en-GB"/>
              </w:rPr>
              <w:instrText>ADDIN CSL_CITATION {"citationItems":[{"id":"ITEM-1","itemData":{"DOI":"10.1177/1420326x04045274","ISBN":"1420-326X","abstract":"In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Environment","id":"ITEM-1","issue":"3","issued":{"date-parts":[["2004"]]},"note":"Times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id":"ITEM-2","itemData":{"author":[{"dropping-particle":"","family":"Valentin","given":"Nieves","non-dropping-particle":"","parse-names":false,"suffix":""}],"container-title":"Experts’ Roundtable on Sustainable Climate Management Strategies","editor":[{"dropping-particle":"","family":"Boersma","given":"Foekje","non-dropping-particle":"","parse-names":false,"suffix":""}],"id":"ITEM-2","issued":{"date-parts":[["2007"]]},"page":"1-26","publisher":"The Getty Conservation Institute","publisher-place":"Tenerife, Spain","title":"Microbial Contamination in Archives and Museums: Health Hazards and Preventive Strategies Using Air Ventilation Systems","type":"paper-conference"},"uris":["http://www.mendeley.com/documents/?uuid=642ecba7-b975-4e2a-9b07-b0bb7950b860","http://www.mendeley.com/documents/?uuid=3c54f80d-8579-4ab3-ad1f-c3509dded589","http://www.mendeley.com/documents/?uuid=6da49cf4-d472-4550-a7bd-82a3d43ec185"]},{"id":"ITEM-3","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pracy","id":"ITEM-3","issue":"2","issued":{"date-parts":[["2008"]]},"page":"159-170","title":"Workers' exposure to selected biological agents in libraries of Upper Silesia","type":"article-journal","volume":"59"},"uris":["http://www.mendeley.com/documents/?uuid=651a56e5-120c-4e54-be5e-c9b07bc79a4f","http://www.mendeley.com/documents/?uuid=b24ba249-e9ce-4876-91c2-a7b601867bd9","http://www.mendeley.com/documents/?uuid=e43feae2-1830-4146-9d32-2851d11da03f"]},{"id":"ITEM-4","itemData":{"author":[{"dropping-particle":"","family":"Zielińska-Jankiewicz","given":"Katarzyna","non-dropping-particle":"","parse-names":false,"suffix":""},{"dropping-particle":"","family":"Kozajda","given":"Anna","non-dropping-particle":"","parse-names":false,"suffix":""},{"dropping-particle":"","family":"Piotrowska","given":"Małgorzata","non-dropping-particle":"","parse-names":false,"suffix":""},{"dropping-particle":"","family":"Szadkowska-Stańczyk","given":"Irena","non-dropping-particle":"","parse-names":false,"suffix":""}],"container-title":"Annals of Agricultural and Environmental Medicine","id":"ITEM-4","issued":{"date-parts":[["2008"]]},"page":"71-78","title":"Microbiological Contamination With Moulds in Work Environment","type":"article-journal","volume":"15"},"uris":["http://www.mendeley.com/documents/?uuid=5325b2d0-5d68-448e-abc5-e102643d9132","http://www.mendeley.com/documents/?uuid=691f2499-ffe6-4397-bcc7-a5bc2f453c25","http://www.mendeley.com/documents/?uuid=85fbf34d-9444-4b6d-a8ab-a19305d0956e"]},{"id":"ITEM-5","itemData":{"DOI":"10.21608/ejbo.2016.277.1007","ISSN":"2357-0350","author":[{"dropping-particle":"","family":"Osman","given":"Mohamed","non-dropping-particle":"","parse-names":false,"suffix":""},{"dropping-particle":"","family":"Awad","given":"Abdel Hameed","non-dropping-particle":"","parse-names":false,"suffix":""},{"dropping-particle":"","family":"Ibrahim","given":"Yasser","non-dropping-particle":"","parse-names":false,"suffix":""},{"dropping-particle":"","family":"Ahmed","given":"Youssef","non-dropping-particle":"","parse-names":false,"suffix":""},{"dropping-particle":"","family":"Abo-Elnasr","given":"Amany","non-dropping-particle":"","parse-names":false,"suffix":""},{"dropping-particle":"","family":"Saeed","given":"Yuosra","non-dropping-particle":"","parse-names":false,"suffix":""}],"container-title":"Egyptian Journal of Botany","id":"ITEM-5","issue":"1","issued":{"date-parts":[["2017"]]},"page":"93-118","title":"Air microbial contamination and factors affecting its occurrence in certain book libraries in Egypt.","type":"article-journal","volume":"57"},"uris":["http://www.mendeley.com/documents/?uuid=58c940b7-4822-4c4f-b723-5f6de83978b0"]},{"id":"ITEM-6","itemData":{"DOI":"10.1007/s10453-016-9429-3","ISSN":"15733025","abstract":"The aim of this study was to analyze the viable fungi in the air of\nindoor environments of the National Archive of the Republic of Cuba\n(NARC). The samples were taken in fifteen areas (five points for the\nthree floors) at 2 days (rainy and dry seasons) using a biocolector SAS\nin 3 h: 10:00 a.m., 1:00 p.m. and 4:00 p.m. The fungal concentration was\nindicated as colony forming units per cubic meter of air (cfu/m(3) of\nair). It was concluded that indoor air of the NARC was not polluted due\nto the average fungal concentration that was obtained (59 and 327\ncfu/m(3) of air in rainy and dry seasons, respectively). In front of the\nelectric transformers, the fungal concentration was significantly higher\nthan those obtained along the corridors of the lower-ground floor. A\ntrend to the increasing of fungal concentration was observed: when the\nfloors were increased, in dry season was higher than rainy season, where\nalso there was biggest fungal diversity. Among the fungal genera\nisolated, Aspergillus had the highest relative frequency of appearance,\nand in dry season, it was isolated Actinobacillus sp. (Actinomycetes).\nSix fungal species were isolated in both samplings: Aspergillus\nalliaceus, Aspergillus niger, Cladosporium cladosporioides, Fusarium\noxysporum, Penicillium chrysogenum and Mucor racemosus. All of fungal\nspecies isolated have high biodeteriogenic capacity, and the 61 %\nshowed pathogenic attributes.","author":[{"dropping-particle":"","family":"Anaya","given":"Matilde","non-dropping-particle":"","parse-names":false,"suffix":""},{"dropping-particle":"","family":"Borrego","given":"Sofía F.","non-dropping-particle":"","parse-names":false,"suffix":""},{"dropping-particle":"","family":"Gámez","given":"Erasmo","non-dropping-particle":"","parse-names":false,"suffix":""},{"dropping-particle":"","family":"Castro","given":"Miguel","non-dropping-particle":"","parse-names":false,"suffix":""},{"dropping-particle":"","family":"Molina","given":"Alian","non-dropping-particle":"","parse-names":false,"suffix":""},{"dropping-particle":"","family":"Valdés","given":"Oderlaise","non-dropping-particle":"","parse-names":false,"suffix":""}],"container-title":"Aerobiologia","id":"ITEM-6","issue":"3","issued":{"date-parts":[["2016"]]},"page":"513-527","title":"Viable fungi in the air of indoor environments of the National Archive of the Republic of Cuba","type":"article-journal","volume":"32"},"uris":["http://www.mendeley.com/documents/?uuid=a7c8a7a3-a481-4a0f-bb18-2010c7b315b4"]}],"mendeley":{"formattedCitation":"[3,16–18,24,36]","plainTextFormattedCitation":"[3,16–18,24,36]","previouslyFormattedCitation":"(Lugauskas &amp; Krikstaponis 2004; Valentin 2007; Wlazło et al. 2008; Zielińska-Jankiewicz et al. 2008; Anaya et al. 2016; Osman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[3,16–18,24,36]</w:t>
            </w:r>
            <w:r w:rsidRPr="005242C1">
              <w:rPr>
                <w:sz w:val="18"/>
                <w:szCs w:val="18"/>
                <w:lang w:val="en-GB"/>
              </w:rPr>
              <w:fldChar w:fldCharType="end"/>
            </w:r>
            <w:r w:rsidRPr="005242C1">
              <w:rPr>
                <w:sz w:val="18"/>
                <w:szCs w:val="18"/>
                <w:lang w:val="en-GB"/>
              </w:rPr>
              <w:t xml:space="preserve"> </w:t>
            </w:r>
          </w:p>
        </w:tc>
        <w:tc>
          <w:tcPr>
            <w:tcW w:w="3392" w:type="dxa"/>
            <w:vAlign w:val="center"/>
          </w:tcPr>
          <w:p w14:paraId="28064A93" w14:textId="3B675F36" w:rsidR="00674FB2" w:rsidRPr="005242C1" w:rsidRDefault="00674FB2" w:rsidP="00D85868">
            <w:pPr>
              <w:spacing w:line="276" w:lineRule="auto"/>
              <w:jc w:val="center"/>
              <w:rPr>
                <w:sz w:val="18"/>
                <w:szCs w:val="18"/>
                <w:lang w:val="en-GB"/>
              </w:rPr>
            </w:pPr>
            <w:r w:rsidRPr="005242C1">
              <w:rPr>
                <w:sz w:val="18"/>
                <w:szCs w:val="18"/>
                <w:lang w:val="en-GB"/>
              </w:rPr>
              <w:t xml:space="preserve">Poland </w:t>
            </w:r>
            <w:r w:rsidRPr="005242C1">
              <w:rPr>
                <w:sz w:val="18"/>
                <w:szCs w:val="18"/>
                <w:lang w:val="en-GB"/>
              </w:rPr>
              <w:fldChar w:fldCharType="begin" w:fldLock="1"/>
            </w:r>
            <w:r w:rsidR="00B056A6">
              <w:rPr>
                <w:sz w:val="18"/>
                <w:szCs w:val="18"/>
                <w:lang w:val="en-GB"/>
              </w:rPr>
              <w:instrText>ADDIN CSL_CITATION {"citationItems":[{"id":"ITEM-1","itemData":{"DOI":"10.1007/s10453-015-9372-8","ISSN":"15733025","PMID":"26346115","abstract":"Museums,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-1","issue":"3","issued":{"date-parts":[["2015"]]},"page":"389-401","title":"Assessment of microbiological contamination in the work environments of museums, archives and libraries","type":"article-journal","volume":"31"},"uris":["http://www.mendeley.com/documents/?uuid=787ec923-8449-41a1-926e-3abc447246d4"]}],"mendeley":{"formattedCitation":"[19]","plainTextFormattedCitation":"[19]","previouslyFormattedCitation":"(Skóra et al.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[19]</w:t>
            </w:r>
            <w:r w:rsidRPr="005242C1">
              <w:rPr>
                <w:sz w:val="18"/>
                <w:szCs w:val="18"/>
                <w:lang w:val="en-GB"/>
              </w:rPr>
              <w:fldChar w:fldCharType="end"/>
            </w:r>
          </w:p>
        </w:tc>
        <w:tc>
          <w:tcPr>
            <w:tcW w:w="3392" w:type="dxa"/>
            <w:shd w:val="clear" w:color="auto" w:fill="auto"/>
            <w:vAlign w:val="center"/>
          </w:tcPr>
          <w:p w14:paraId="1467AFC3" w14:textId="3858E5A1" w:rsidR="00674FB2" w:rsidRPr="005242C1" w:rsidRDefault="00674FB2" w:rsidP="00D85868">
            <w:pPr>
              <w:spacing w:line="276" w:lineRule="auto"/>
              <w:jc w:val="center"/>
              <w:rPr>
                <w:noProof/>
                <w:sz w:val="18"/>
                <w:szCs w:val="18"/>
              </w:rPr>
            </w:pPr>
            <w:r w:rsidRPr="005242C1">
              <w:rPr>
                <w:noProof/>
                <w:sz w:val="18"/>
                <w:szCs w:val="18"/>
              </w:rPr>
              <w:t xml:space="preserve">Portugal </w:t>
            </w:r>
            <w:r w:rsidRPr="005242C1">
              <w:rPr>
                <w:noProof/>
                <w:sz w:val="18"/>
                <w:szCs w:val="18"/>
                <w:lang w:val="en-GB"/>
              </w:rPr>
              <w:fldChar w:fldCharType="begin" w:fldLock="1"/>
            </w:r>
            <w:r w:rsidR="00B056A6">
              <w:rPr>
                <w:noProof/>
                <w:sz w:val="18"/>
                <w:szCs w:val="18"/>
              </w:rPr>
              <w:instrText>ADDIN CSL_CITATION {"citationItems":[{"id":"ITEM-1","itemData":{"author":[{"dropping-particle":"","family":"Lourenço","given":"M J L","non-dropping-particle":"","parse-names":false,"suffix":""},{"dropping-particle":"V","family":"Pol","given":"L","non-dropping-particle":"","parse-names":false,"suffix":""},{"dropping-particle":"","family":"Sampaio","given":"J P","non-dropping-particle":"","parse-names":false,"suffix":""},{"dropping-particle":"","family":"Philips","given":"A","non-dropping-particle":"","parse-names":false,"suffix":""},{"dropping-particle":"","family":"Fonseca","given":"A","non-dropping-particle":"","parse-names":false,"suffix":""},{"dropping-particle":"","family":"Vieira","given":"J","non-dropping-particle":"","parse-names":false,"suffix":""}],"container-title":"A História, a Formação e as Boas Práticas em Conservação e Restauro","id":"ITEM-1","issued":{"date-parts":[["2005"]]},"page":"CD-ROM","publisher":"Atas do 4º Encontro do Instituto Português de Conservação e Restauro","publisher-place":"Lisbon","title":"Isolamento, identificação e caracterização de microrganismos contaminantes dos arquivos da Direcção Geral dos Edifícios e Monumentos Nacionais","type":"paper-conference"},"uris":["http://www.mendeley.com/documents/?uuid=80b8278d-13f3-477e-b6fd-cab2a316122b","http://www.mendeley.com/documents/?uuid=efe5992b-6df3-4989-8ebf-5ed46c043202"]},{"id":"ITEM-2","itemData":{"abstract":"Fungi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Silva","non-dropping-particle":"","parse-names":false,"suffix":""}],"id":"ITEM-2","issued":{"date-parts":[["2014"]]},"publisher":"Universidade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http://www.mendeley.com/documents/?uuid=ce072d1a-9a72-456b-85e3-11e52119cc49"]}],"mendeley":{"formattedCitation":"[4,12]","plainTextFormattedCitation":"[4,12]","previouslyFormattedCitation":"(Lourenço et al. 2005; Pinheiro 2014)"},"properties":{"noteIndex":0},"schema":"https://github.com/citation-style-language/schema/raw/master/csl-citation.json"}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rPr>
              <w:t>[4,12]</w:t>
            </w:r>
            <w:r w:rsidRPr="005242C1">
              <w:rPr>
                <w:noProof/>
                <w:sz w:val="18"/>
                <w:szCs w:val="18"/>
                <w:lang w:val="en-GB"/>
              </w:rPr>
              <w:fldChar w:fldCharType="end"/>
            </w:r>
          </w:p>
        </w:tc>
      </w:tr>
      <w:tr w:rsidR="00674FB2" w:rsidRPr="002F2D6D" w14:paraId="480B75FE" w14:textId="77777777" w:rsidTr="0038188C">
        <w:trPr>
          <w:trHeight w:val="85"/>
        </w:trPr>
        <w:tc>
          <w:tcPr>
            <w:tcW w:w="4395" w:type="dxa"/>
            <w:shd w:val="clear" w:color="auto" w:fill="auto"/>
            <w:vAlign w:val="center"/>
          </w:tcPr>
          <w:p w14:paraId="355CE072" w14:textId="46346EA9" w:rsidR="00674FB2" w:rsidRPr="00DC69AA" w:rsidRDefault="00674FB2" w:rsidP="00674FB2">
            <w:pPr>
              <w:spacing w:line="276" w:lineRule="auto"/>
              <w:rPr>
                <w:iCs/>
                <w:sz w:val="18"/>
                <w:szCs w:val="18"/>
                <w:lang w:val="en-GB"/>
              </w:rPr>
            </w:pPr>
            <w:r w:rsidRPr="00DC69AA">
              <w:rPr>
                <w:b/>
                <w:i/>
                <w:iCs/>
                <w:sz w:val="18"/>
                <w:szCs w:val="18"/>
                <w:lang w:val="en-GB"/>
              </w:rPr>
              <w:t>Tricholomopsis</w:t>
            </w:r>
            <w:r>
              <w:rPr>
                <w:b/>
                <w:i/>
                <w:iCs/>
                <w:sz w:val="18"/>
                <w:szCs w:val="18"/>
                <w:lang w:val="en-GB"/>
              </w:rPr>
              <w:t xml:space="preserve"> </w:t>
            </w:r>
            <w:r>
              <w:rPr>
                <w:b/>
                <w:iCs/>
                <w:sz w:val="18"/>
                <w:szCs w:val="18"/>
                <w:lang w:val="en-GB"/>
              </w:rPr>
              <w:t xml:space="preserve">sp. </w:t>
            </w:r>
            <w:r>
              <w:rPr>
                <w:iCs/>
                <w:sz w:val="18"/>
                <w:szCs w:val="18"/>
                <w:lang w:val="en-GB"/>
              </w:rPr>
              <w:t>Singer</w:t>
            </w:r>
          </w:p>
        </w:tc>
        <w:tc>
          <w:tcPr>
            <w:tcW w:w="3391" w:type="dxa"/>
            <w:vAlign w:val="center"/>
          </w:tcPr>
          <w:p w14:paraId="471B45AA" w14:textId="5C645552"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7C4C52D6" w14:textId="1029FF89"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1712D1E8" w14:textId="2CE388E3" w:rsidR="00674FB2" w:rsidRPr="005242C1" w:rsidRDefault="00D57A52" w:rsidP="00D85868">
            <w:pPr>
              <w:spacing w:line="276" w:lineRule="auto"/>
              <w:jc w:val="center"/>
              <w:rPr>
                <w:noProof/>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DD1D34" w14:paraId="4DDDEEA3" w14:textId="77777777" w:rsidTr="0038188C">
        <w:trPr>
          <w:trHeight w:val="259"/>
        </w:trPr>
        <w:tc>
          <w:tcPr>
            <w:tcW w:w="4395" w:type="dxa"/>
            <w:shd w:val="clear" w:color="auto" w:fill="auto"/>
            <w:vAlign w:val="center"/>
          </w:tcPr>
          <w:p w14:paraId="5CC7B37C" w14:textId="73B8F44F" w:rsidR="00674FB2" w:rsidRPr="00DC69AA" w:rsidRDefault="00674FB2" w:rsidP="00674FB2">
            <w:pPr>
              <w:spacing w:line="276" w:lineRule="auto"/>
              <w:rPr>
                <w:i/>
                <w:iCs/>
                <w:sz w:val="18"/>
                <w:szCs w:val="18"/>
                <w:lang w:val="en-GB"/>
              </w:rPr>
            </w:pPr>
            <w:r w:rsidRPr="00085E72">
              <w:rPr>
                <w:b/>
                <w:i/>
                <w:iCs/>
                <w:sz w:val="18"/>
                <w:szCs w:val="18"/>
                <w:lang w:val="en-GB"/>
              </w:rPr>
              <w:t xml:space="preserve">Trichosporon </w:t>
            </w:r>
            <w:r w:rsidRPr="00085E72">
              <w:rPr>
                <w:b/>
                <w:iCs/>
                <w:sz w:val="18"/>
                <w:szCs w:val="18"/>
                <w:lang w:val="en-GB"/>
              </w:rPr>
              <w:t>sp.</w:t>
            </w:r>
            <w:r>
              <w:rPr>
                <w:b/>
                <w:iCs/>
                <w:sz w:val="18"/>
                <w:szCs w:val="18"/>
                <w:lang w:val="en-GB"/>
              </w:rPr>
              <w:t xml:space="preserve"> </w:t>
            </w:r>
            <w:r>
              <w:rPr>
                <w:iCs/>
                <w:sz w:val="18"/>
                <w:szCs w:val="18"/>
                <w:lang w:val="en-GB"/>
              </w:rPr>
              <w:t>Behrend</w:t>
            </w:r>
          </w:p>
        </w:tc>
        <w:tc>
          <w:tcPr>
            <w:tcW w:w="3391" w:type="dxa"/>
            <w:vAlign w:val="center"/>
          </w:tcPr>
          <w:p w14:paraId="743D7AFA" w14:textId="4C7EE3AB" w:rsidR="00674FB2" w:rsidRPr="005242C1" w:rsidRDefault="00674FB2" w:rsidP="00D85868">
            <w:pPr>
              <w:spacing w:line="276" w:lineRule="auto"/>
              <w:jc w:val="center"/>
              <w:rPr>
                <w:sz w:val="18"/>
                <w:szCs w:val="18"/>
                <w:lang w:val="en-GB"/>
              </w:rPr>
            </w:pPr>
            <w:r w:rsidRPr="005242C1">
              <w:rPr>
                <w:sz w:val="18"/>
                <w:szCs w:val="18"/>
                <w:lang w:val="en-GB"/>
              </w:rPr>
              <w:t xml:space="preserve">Mexico </w:t>
            </w:r>
            <w:r w:rsidRPr="005242C1">
              <w:rPr>
                <w:sz w:val="18"/>
                <w:szCs w:val="18"/>
                <w:lang w:val="en-GB"/>
              </w:rPr>
              <w:fldChar w:fldCharType="begin" w:fldLock="1"/>
            </w:r>
            <w:r w:rsidR="00B056A6">
              <w:rPr>
                <w:sz w:val="18"/>
                <w:szCs w:val="18"/>
                <w:lang w:val="en-GB"/>
              </w:rPr>
              <w:instrText>ADDIN CSL_CITATION {"citationItems":[{"id":"ITEM-1","itemData":{"DOI":"10.15174/au.2015.758","ISSN":"01886266","abstract":"Fungi can behave as allergens. If the concentration of spores exceeds 2000 CFU/m³, is a health risk factor. The objective of our study was to isolate fungal spore allergens in a library. For this, 20 areas were sampled with Anderson apparatus of 6 levels with Petri dishes with Sabouraud agar. A total of 787 colonies were isolated; 90.34% was filamentous fungi and 9.66% yeast. The most frequently isolated genera were Cladosporium sp. (52.99%) and Penicillium sp. (13.34%), temperature and relative humidity were averaged 24ºC and 50% RH. The concentration of spores found, was within acceptable limits UFC/m³. However, it is suggested to keep windows closed and make a proper cleaning spaces to avoid future health complications for both users and the deterioration of the bibliographic material. (English) [ABSTRACT FROM AUTHOR]","author":[{"dropping-particle":"","family":"Zárate","given":"María de Guadalupe Moctezuma","non-dropping-particle":"","parse-names":false,"suffix":""},{"dropping-particle":"","family":"Domínguez","given":"Erika Enríquez","non-dropping-particle":"","parse-names":false,"suffix":""},{"dropping-particle":"","family":"Mateos","given":"Pedro Ramírez","non-dropping-particle":"","parse-names":false,"suffix":""},{"dropping-particle":"","family":"Rodríguez, Ismael Acosta González","given":"Juan Fernando Cárdenas","non-dropping-particle":"","parse-names":false,"suffix":""},{"dropping-particle":"","family":"Morales","given":"Lilia Esperanza Fragoso","non-dropping-particle":"","parse-names":false,"suffix":""}],"container-title":"Acta Universitaria","id":"ITEM-1","issue":"NE-1","issued":{"date-parts":[["2015"]]},"page":"32-38","title":"Aislamiento de hongos alergenos en una biblioteca universitaria","type":"article-journal","volume":"25"},"uris":["http://www.mendeley.com/documents/?uuid=c3aba17e-d5ac-4a96-a574-2fd9f39e6a2b"]}],"mendeley":{"formattedCitation":"[7]","plainTextFormattedCitation":"[7]","previouslyFormattedCitation":"(Zárate et al.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[7]</w:t>
            </w:r>
            <w:r w:rsidRPr="005242C1">
              <w:rPr>
                <w:sz w:val="18"/>
                <w:szCs w:val="18"/>
                <w:lang w:val="en-GB"/>
              </w:rPr>
              <w:fldChar w:fldCharType="end"/>
            </w:r>
          </w:p>
        </w:tc>
        <w:tc>
          <w:tcPr>
            <w:tcW w:w="3392" w:type="dxa"/>
            <w:vAlign w:val="center"/>
          </w:tcPr>
          <w:p w14:paraId="75A3CE57"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282FD3D2" w14:textId="77777777" w:rsidR="00674FB2" w:rsidRPr="005242C1" w:rsidRDefault="00674FB2" w:rsidP="00674FB2">
            <w:pPr>
              <w:spacing w:line="276" w:lineRule="auto"/>
              <w:jc w:val="center"/>
              <w:rPr>
                <w:noProof/>
                <w:sz w:val="18"/>
                <w:szCs w:val="18"/>
                <w:lang w:val="en-GB"/>
              </w:rPr>
            </w:pPr>
            <w:r w:rsidRPr="005242C1">
              <w:rPr>
                <w:noProof/>
                <w:sz w:val="18"/>
                <w:szCs w:val="18"/>
                <w:lang w:val="en-GB"/>
              </w:rPr>
              <w:t>-</w:t>
            </w:r>
          </w:p>
        </w:tc>
      </w:tr>
      <w:tr w:rsidR="00674FB2" w:rsidRPr="00DD1D34" w14:paraId="14513DA8" w14:textId="77777777" w:rsidTr="0038188C">
        <w:trPr>
          <w:trHeight w:val="149"/>
        </w:trPr>
        <w:tc>
          <w:tcPr>
            <w:tcW w:w="4395" w:type="dxa"/>
            <w:shd w:val="clear" w:color="auto" w:fill="auto"/>
            <w:vAlign w:val="center"/>
            <w:hideMark/>
          </w:tcPr>
          <w:p w14:paraId="5618CAC4"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Trichosporum </w:t>
            </w:r>
            <w:r w:rsidRPr="00DD1D34">
              <w:rPr>
                <w:b/>
                <w:iCs/>
                <w:sz w:val="18"/>
                <w:szCs w:val="18"/>
                <w:lang w:val="en-GB"/>
              </w:rPr>
              <w:t>sp.</w:t>
            </w:r>
            <w:r w:rsidRPr="00DD1D34">
              <w:rPr>
                <w:b/>
                <w:i/>
                <w:iCs/>
                <w:sz w:val="18"/>
                <w:szCs w:val="18"/>
                <w:lang w:val="en-GB"/>
              </w:rPr>
              <w:t xml:space="preserve"> </w:t>
            </w:r>
            <w:r w:rsidRPr="002B6FD2">
              <w:rPr>
                <w:sz w:val="18"/>
                <w:szCs w:val="18"/>
                <w:lang w:val="en-GB"/>
              </w:rPr>
              <w:t>Vuill</w:t>
            </w:r>
            <w:r w:rsidRPr="00DD1D34">
              <w:rPr>
                <w:b/>
                <w:sz w:val="18"/>
                <w:szCs w:val="18"/>
                <w:lang w:val="en-GB"/>
              </w:rPr>
              <w:t>.</w:t>
            </w:r>
          </w:p>
        </w:tc>
        <w:tc>
          <w:tcPr>
            <w:tcW w:w="3391" w:type="dxa"/>
            <w:vAlign w:val="center"/>
          </w:tcPr>
          <w:p w14:paraId="10279C18"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5A9C04DB"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2E7331FB" w14:textId="1547FB30" w:rsidR="00674FB2" w:rsidRPr="005242C1" w:rsidRDefault="00674FB2" w:rsidP="00674FB2">
            <w:pPr>
              <w:spacing w:line="276" w:lineRule="auto"/>
              <w:jc w:val="center"/>
              <w:rPr>
                <w:noProof/>
                <w:sz w:val="18"/>
                <w:szCs w:val="18"/>
              </w:rPr>
            </w:pPr>
            <w:r w:rsidRPr="005242C1">
              <w:rPr>
                <w:noProof/>
                <w:sz w:val="18"/>
                <w:szCs w:val="18"/>
              </w:rPr>
              <w:t xml:space="preserve">Brazil </w:t>
            </w:r>
            <w:r w:rsidRPr="005242C1">
              <w:rPr>
                <w:noProof/>
                <w:sz w:val="18"/>
                <w:szCs w:val="18"/>
                <w:lang w:val="en-GB"/>
              </w:rPr>
              <w:fldChar w:fldCharType="begin" w:fldLock="1"/>
            </w:r>
            <w:r w:rsidR="00B056A6">
              <w:rPr>
                <w:noProof/>
                <w:sz w:val="18"/>
                <w:szCs w:val="18"/>
              </w:rPr>
              <w:instrText>ADDIN CSL_CITATION {"citationItems":[{"id":"ITEM-1","itemData":{"DOI":"DOI 10.1016/j.ibiod.2006.02.003","ISBN":"0964-8305","abstract":"Books and documents are subject to decay by a variety of organisms, including mould. Experiments were conducted to find the lowest gamma radiation dose needed to inactivate fungi. Aspergillus versicolor and Eurotium chevalieri, previously isolated from naturally contaminated book from a Brazilian public library and from the environment, respectively, were cultivated and treated in a Co-60 irradiation unit with doses ranging from 14.5 to 25 kGy. The minimum dose required to kill these fungi was 16 kGy. Thus, this dose was applied directly to a severely attacked book and deteriorated old documents. Pieces of damaged paper from these materials were incubated in culture media before and after the treatment. Several fungi were isolated and identified, including representatives of Acremonium, Aspergillus, Cladosporium, Fusarium, Penicillium and Trichosporon. After the treatment, no living fungi were detected from the irradiated material. The book was maintained in favorable conditions for new fungal attack for 2 months and no fungal growth was detected. These results are very promising and demonstrate the effectiveness of gamma-ray radiation for the recovery of severely damaged books and old documents, leading to the preservation of our cultural heritage and prevention of diseases caused by moulds in libraries and archives. (c) 2006 Elsevier Ltd. All rights reserved.","author":[{"dropping-particle":"","family":"Silva","given":"M","non-dropping-particle":"da","parse-names":false,"suffix":""},{"dropping-particle":"","family":"Moraes","given":"A M L","non-dropping-particle":"","parse-names":false,"suffix":""},{"dropping-particle":"","family":"Nishikawa","given":"M M","non-dropping-particle":"","parse-names":false,"suffix":""},{"dropping-particle":"","family":"Gatti","given":"M J A","non-dropping-particle":"","parse-names":false,"suffix":""},{"dropping-particle":"V","family":"Alencar","given":"M A","non-dropping-particle":"de","parse-names":false,"suffix":""},{"dropping-particle":"","family":"Brandao","given":"L E","non-dropping-particle":"","parse-names":false,"suffix":""},{"dropping-particle":"","family":"Nobrega","given":"A","non-dropping-particle":"","parse-names":false,"suffix":""}],"container-title":"International Biodeterioration &amp; Biodegradation","id":"ITEM-1","issue":"3","issued":{"date-parts":[["2006"]]},"language":"English","note":"Cited References Count:18|ELSEVIER SCI LTD|THE BOULEVARD, LANGFORD LANE, KIDLINGTON, OXFORD OX5 1GB, OXON, ENGLAND","page":"163-167","title":"Inactivation of fungi from deteriorated paper materials by radiation","type":"article-journal","volume":"57"},"uris":["http://www.mendeley.com/documents/?uuid=efe0b2e7-5792-46ba-8612-1ea72c23d4bb","http://www.mendeley.com/documents/?uuid=7d3c917b-2f13-4fbe-b6fc-18e2f61a5473"]}],"mendeley":{"formattedCitation":"[14]","manualFormatting":"(da Silva et al., 2006)","plainTextFormattedCitation":"[14]","previouslyFormattedCitation":"(da Silva et al. 2006)"},"properties":{"noteIndex":0},"schema":"https://github.com/citation-style-language/schema/raw/master/csl-citation.json"}</w:instrText>
            </w:r>
            <w:r w:rsidRPr="005242C1">
              <w:rPr>
                <w:noProof/>
                <w:sz w:val="18"/>
                <w:szCs w:val="18"/>
                <w:lang w:val="en-GB"/>
              </w:rPr>
              <w:fldChar w:fldCharType="separate"/>
            </w:r>
            <w:r w:rsidRPr="005242C1">
              <w:rPr>
                <w:noProof/>
                <w:sz w:val="18"/>
                <w:szCs w:val="18"/>
              </w:rPr>
              <w:t>(</w:t>
            </w:r>
            <w:r w:rsidR="000722B8" w:rsidRPr="005242C1">
              <w:rPr>
                <w:noProof/>
                <w:sz w:val="18"/>
                <w:szCs w:val="18"/>
              </w:rPr>
              <w:t xml:space="preserve">da </w:t>
            </w:r>
            <w:r w:rsidRPr="005242C1">
              <w:rPr>
                <w:noProof/>
                <w:sz w:val="18"/>
                <w:szCs w:val="18"/>
              </w:rPr>
              <w:t>Silva et al., 2006)</w:t>
            </w:r>
            <w:r w:rsidRPr="005242C1">
              <w:rPr>
                <w:noProof/>
                <w:sz w:val="18"/>
                <w:szCs w:val="18"/>
                <w:lang w:val="en-GB"/>
              </w:rPr>
              <w:fldChar w:fldCharType="end"/>
            </w:r>
          </w:p>
        </w:tc>
      </w:tr>
      <w:tr w:rsidR="00674FB2" w:rsidRPr="00DD1D34" w14:paraId="12AC1FAA" w14:textId="77777777" w:rsidTr="0038188C">
        <w:trPr>
          <w:trHeight w:val="63"/>
        </w:trPr>
        <w:tc>
          <w:tcPr>
            <w:tcW w:w="4395" w:type="dxa"/>
            <w:shd w:val="clear" w:color="auto" w:fill="auto"/>
            <w:vAlign w:val="center"/>
          </w:tcPr>
          <w:p w14:paraId="0BB716D9"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Trichothecium </w:t>
            </w:r>
            <w:r w:rsidRPr="00DD1D34">
              <w:rPr>
                <w:b/>
                <w:iCs/>
                <w:sz w:val="18"/>
                <w:szCs w:val="18"/>
                <w:lang w:val="en-GB"/>
              </w:rPr>
              <w:t>sp.</w:t>
            </w:r>
            <w:r w:rsidRPr="00DD1D34">
              <w:rPr>
                <w:b/>
                <w:i/>
                <w:iCs/>
                <w:sz w:val="18"/>
                <w:szCs w:val="18"/>
                <w:lang w:val="en-GB"/>
              </w:rPr>
              <w:t xml:space="preserve"> </w:t>
            </w:r>
            <w:r w:rsidRPr="002B6FD2">
              <w:rPr>
                <w:iCs/>
                <w:sz w:val="18"/>
                <w:szCs w:val="18"/>
                <w:lang w:val="en-GB"/>
              </w:rPr>
              <w:t>Link</w:t>
            </w:r>
          </w:p>
        </w:tc>
        <w:tc>
          <w:tcPr>
            <w:tcW w:w="3391" w:type="dxa"/>
            <w:vAlign w:val="center"/>
          </w:tcPr>
          <w:p w14:paraId="09F43AE2" w14:textId="095A5EFA" w:rsidR="00674FB2" w:rsidRPr="005242C1" w:rsidRDefault="00807D5A" w:rsidP="00D85868">
            <w:pPr>
              <w:spacing w:line="276" w:lineRule="auto"/>
              <w:jc w:val="center"/>
              <w:rPr>
                <w:sz w:val="18"/>
                <w:szCs w:val="18"/>
              </w:rPr>
            </w:pPr>
            <w:r w:rsidRPr="005242C1">
              <w:rPr>
                <w:sz w:val="18"/>
                <w:szCs w:val="18"/>
              </w:rPr>
              <w:t xml:space="preserve">India, </w:t>
            </w:r>
            <w:r w:rsidR="00674FB2" w:rsidRPr="005242C1">
              <w:rPr>
                <w:sz w:val="18"/>
                <w:szCs w:val="18"/>
              </w:rPr>
              <w:t xml:space="preserve">Mexico </w:t>
            </w:r>
            <w:r w:rsidR="00674FB2" w:rsidRPr="005242C1">
              <w:rPr>
                <w:sz w:val="18"/>
                <w:szCs w:val="18"/>
                <w:lang w:val="en-GB"/>
              </w:rPr>
              <w:fldChar w:fldCharType="begin" w:fldLock="1"/>
            </w:r>
            <w:r w:rsidR="00B056A6">
              <w:rPr>
                <w:sz w:val="18"/>
                <w:szCs w:val="18"/>
              </w:rPr>
              <w:instrText>ADDIN CSL_CITATION {"citationItems":[{"id":"ITEM-1","itemData":{"DOI":"10.15174/au.2015.758","ISSN":"01886266","abstract":"Fungi can behave as allergens. If the concentration of spores exceeds 2000 CFU/m³, is a health risk factor. The objective of our study was to isolate fungal spore allergens in a library. For this, 20 areas were sampled with Anderson apparatus of 6 levels with Petri dishes with Sabouraud agar. A total of 787 colonies were isolated; 90.34% was filamentous fungi and 9.66% yeast. The most frequently isolated genera were Cladosporium sp. (52.99%) and Penicillium sp. (13.34%), temperature and relative humidity were averaged 24ºC and 50% RH. The concentration of spores found, was within acceptable limits UFC/m³. However, it is suggested to keep windows closed and make a proper cleaning spaces to avoid future health complications for both users and the deterioration of the bibliographic material. (English) [ABSTRACT FROM AUTHOR]","author":[{"dropping-particle":"","family":"Zárate","given":"María de Guadalupe Moctezuma","non-dropping-particle":"","parse-names":false,"suffix":""},{"dropping-particle":"","family":"Domínguez","given":"Erika Enríquez","non-dropping-particle":"","parse-names":false,"suffix":""},{"dropping-particle":"","family":"Mateos","given":"Pedro Ramírez","non-dropping-particle":"","parse-names":false,"suffix":""},{"dropping-particle":"","family":"Rodríguez, Ismael Acosta González","given":"Juan Fernando Cárdenas","non-dropping-particle":"","parse-names":false,"suffix":""},{"dropping-particle":"","family":"Morales","given":"Lilia Esperanza Fragoso","non-dropping-particle":"","parse-names":false,"suffix":""}],"container-title":"Acta Universitaria","id":"ITEM-1","issue":"NE-1","issued":{"date-parts":[["2015"]]},"page":"32-38","title":"Aislamiento de hongos alergenos en una biblioteca universitaria","type":"article-journal","volume":"25"},"uris":["http://www.mendeley.com/documents/?uuid=c3aba17e-d5ac-4a96-a574-2fd9f39e6a2b"]},{"id":"ITEM-2","itemData":{"author":[{"dropping-particle":"","family":"Thaware","given":"Jayshree","non-dropping-particle":"","parse-names":false,"suffix":""},{"dropping-particle":"","family":"Jawade","given":"Seema","non-dropping-particle":"","parse-names":false,"suffix":""},{"dropping-particle":"","family":"College","given":"S K Porwal","non-dropping-particle":"","parse-names":false,"suffix":""},{"dropping-particle":"","family":"Dist-nagpur","given":"Kamptee","non-dropping-particle":"","parse-names":false,"suffix":""}],"id":"ITEM-2","issue":"4","issued":{"date-parts":[["2014"]]},"page":"42-47","title":"Comparative aeromycological study of three libraries in Kamptee","type":"article-journal","volume":"2"},"uris":["http://www.mendeley.com/documents/?uuid=29415398-1d36-4079-a66f-95d5e1a90882"]}],"mendeley":{"formattedCitation":"[7,32]","plainTextFormattedCitation":"[7,32]","previouslyFormattedCitation":"(Thaware et al. 2014; Zárate et al. 2015)"},"properties":{"noteIndex":0},"schema":"https://github.com/citation-style-language/schema/raw/master/csl-citation.json"}</w:instrText>
            </w:r>
            <w:r w:rsidR="00674FB2" w:rsidRPr="005242C1">
              <w:rPr>
                <w:sz w:val="18"/>
                <w:szCs w:val="18"/>
                <w:lang w:val="en-GB"/>
              </w:rPr>
              <w:fldChar w:fldCharType="separate"/>
            </w:r>
            <w:r w:rsidR="00B056A6" w:rsidRPr="00B056A6">
              <w:rPr>
                <w:noProof/>
                <w:sz w:val="18"/>
                <w:szCs w:val="18"/>
              </w:rPr>
              <w:t>[7,32]</w:t>
            </w:r>
            <w:r w:rsidR="00674FB2" w:rsidRPr="005242C1">
              <w:rPr>
                <w:sz w:val="18"/>
                <w:szCs w:val="18"/>
                <w:lang w:val="en-GB"/>
              </w:rPr>
              <w:fldChar w:fldCharType="end"/>
            </w:r>
          </w:p>
        </w:tc>
        <w:tc>
          <w:tcPr>
            <w:tcW w:w="3392" w:type="dxa"/>
            <w:vAlign w:val="center"/>
          </w:tcPr>
          <w:p w14:paraId="79839E7B" w14:textId="09EEA674" w:rsidR="00674FB2" w:rsidRPr="005242C1" w:rsidRDefault="00674FB2" w:rsidP="00D85868">
            <w:pPr>
              <w:spacing w:line="276" w:lineRule="auto"/>
              <w:jc w:val="center"/>
              <w:rPr>
                <w:sz w:val="18"/>
                <w:szCs w:val="18"/>
                <w:lang w:val="en-GB"/>
              </w:rPr>
            </w:pPr>
            <w:r w:rsidRPr="005242C1">
              <w:rPr>
                <w:sz w:val="18"/>
                <w:szCs w:val="18"/>
              </w:rPr>
              <w:t xml:space="preserve">Portugal </w:t>
            </w:r>
            <w:r w:rsidRPr="005242C1">
              <w:rPr>
                <w:sz w:val="18"/>
                <w:szCs w:val="18"/>
                <w:lang w:val="en-GB"/>
              </w:rPr>
              <w:fldChar w:fldCharType="begin" w:fldLock="1"/>
            </w:r>
            <w:r w:rsidR="00B056A6">
              <w:rPr>
                <w:sz w:val="18"/>
                <w:szCs w:val="18"/>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2e627a19-fa96-4eb4-89e1-c4aae3682fdc"]}],"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tcPr>
          <w:p w14:paraId="4963BF3B" w14:textId="77777777" w:rsidR="00674FB2" w:rsidRPr="005242C1" w:rsidRDefault="00674FB2" w:rsidP="00674FB2">
            <w:pPr>
              <w:spacing w:line="276" w:lineRule="auto"/>
              <w:jc w:val="center"/>
              <w:rPr>
                <w:noProof/>
                <w:sz w:val="18"/>
                <w:szCs w:val="18"/>
                <w:lang w:val="en-GB"/>
              </w:rPr>
            </w:pPr>
            <w:r w:rsidRPr="005242C1">
              <w:rPr>
                <w:noProof/>
                <w:sz w:val="18"/>
                <w:szCs w:val="18"/>
                <w:lang w:val="en-GB"/>
              </w:rPr>
              <w:t>-</w:t>
            </w:r>
          </w:p>
        </w:tc>
      </w:tr>
      <w:tr w:rsidR="00674FB2" w:rsidRPr="00DD1D34" w14:paraId="7E205C7A" w14:textId="77777777" w:rsidTr="0038188C">
        <w:trPr>
          <w:trHeight w:val="397"/>
        </w:trPr>
        <w:tc>
          <w:tcPr>
            <w:tcW w:w="4395" w:type="dxa"/>
            <w:shd w:val="clear" w:color="auto" w:fill="auto"/>
            <w:vAlign w:val="center"/>
            <w:hideMark/>
          </w:tcPr>
          <w:p w14:paraId="70477F71" w14:textId="77777777" w:rsidR="00674FB2" w:rsidRPr="00AC1C4A" w:rsidRDefault="00674FB2" w:rsidP="00674FB2">
            <w:pPr>
              <w:spacing w:line="276" w:lineRule="auto"/>
              <w:rPr>
                <w:b/>
                <w:i/>
                <w:iCs/>
                <w:sz w:val="18"/>
                <w:szCs w:val="18"/>
              </w:rPr>
            </w:pPr>
            <w:r w:rsidRPr="00AC1C4A">
              <w:rPr>
                <w:b/>
                <w:i/>
                <w:iCs/>
                <w:sz w:val="18"/>
                <w:szCs w:val="18"/>
              </w:rPr>
              <w:t xml:space="preserve">Trichothecium laxicephalum </w:t>
            </w:r>
            <w:r w:rsidRPr="00AC1C4A">
              <w:rPr>
                <w:sz w:val="18"/>
                <w:szCs w:val="18"/>
              </w:rPr>
              <w:t>(Kamyschko) M.A. Litv.</w:t>
            </w:r>
          </w:p>
        </w:tc>
        <w:tc>
          <w:tcPr>
            <w:tcW w:w="3391" w:type="dxa"/>
            <w:vAlign w:val="center"/>
          </w:tcPr>
          <w:p w14:paraId="01F10538" w14:textId="339E59CC" w:rsidR="00674FB2" w:rsidRPr="005242C1" w:rsidRDefault="00674FB2" w:rsidP="00D85868">
            <w:pPr>
              <w:spacing w:line="276" w:lineRule="auto"/>
              <w:jc w:val="center"/>
              <w:rPr>
                <w:sz w:val="18"/>
                <w:szCs w:val="18"/>
                <w:lang w:val="en-GB"/>
              </w:rPr>
            </w:pPr>
            <w:r w:rsidRPr="005242C1">
              <w:rPr>
                <w:iCs/>
                <w:sz w:val="18"/>
                <w:szCs w:val="18"/>
                <w:lang w:val="en-GB"/>
              </w:rPr>
              <w:t xml:space="preserve">Poland </w:t>
            </w:r>
            <w:r w:rsidRPr="005242C1">
              <w:rPr>
                <w:iCs/>
                <w:sz w:val="18"/>
                <w:szCs w:val="18"/>
                <w:lang w:val="en-GB"/>
              </w:rPr>
              <w:fldChar w:fldCharType="begin" w:fldLock="1"/>
            </w:r>
            <w:r w:rsidR="00B056A6">
              <w:rPr>
                <w:iCs/>
                <w:sz w:val="18"/>
                <w:szCs w:val="18"/>
                <w:lang w:val="en-GB"/>
              </w:rPr>
              <w:instrText>ADDIN CSL_CITATION {"citationItems":[{"id":"ITEM-1","itemData":{"ISSN":"0465-5893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pracy","id":"ITEM-1","issue":"2","issued":{"date-parts":[["2008"]]},"page":"159-170","title":"Workers' exposure to selected biological agents in libraries of Upper Silesia","type":"article-journal","volume":"59"},"uris":["http://www.mendeley.com/documents/?uuid=651a56e5-120c-4e54-be5e-c9b07bc79a4f","http://www.mendeley.com/documents/?uuid=b24ba249-e9ce-4876-91c2-a7b601867bd9"]}],"mendeley":{"formattedCitation":"[17]","plainTextFormattedCitation":"[17]","previouslyFormattedCitation":"(Wlazło et al. 2008)"},"properties":{"noteIndex":0},"schema":"https://github.com/citation-style-language/schema/raw/master/csl-citation.json"}</w:instrText>
            </w:r>
            <w:r w:rsidRPr="005242C1">
              <w:rPr>
                <w:iCs/>
                <w:sz w:val="18"/>
                <w:szCs w:val="18"/>
                <w:lang w:val="en-GB"/>
              </w:rPr>
              <w:fldChar w:fldCharType="separate"/>
            </w:r>
            <w:r w:rsidR="00B056A6" w:rsidRPr="00B056A6">
              <w:rPr>
                <w:iCs/>
                <w:noProof/>
                <w:sz w:val="18"/>
                <w:szCs w:val="18"/>
                <w:lang w:val="en-GB"/>
              </w:rPr>
              <w:t>[17]</w:t>
            </w:r>
            <w:r w:rsidRPr="005242C1">
              <w:rPr>
                <w:iCs/>
                <w:sz w:val="18"/>
                <w:szCs w:val="18"/>
                <w:lang w:val="en-GB"/>
              </w:rPr>
              <w:fldChar w:fldCharType="end"/>
            </w:r>
          </w:p>
        </w:tc>
        <w:tc>
          <w:tcPr>
            <w:tcW w:w="3392" w:type="dxa"/>
            <w:vAlign w:val="center"/>
          </w:tcPr>
          <w:p w14:paraId="1661EFDE"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hideMark/>
          </w:tcPr>
          <w:p w14:paraId="463BC5CE" w14:textId="77777777" w:rsidR="00674FB2" w:rsidRPr="005242C1" w:rsidRDefault="00674FB2" w:rsidP="00674FB2">
            <w:pPr>
              <w:spacing w:line="276" w:lineRule="auto"/>
              <w:jc w:val="center"/>
              <w:rPr>
                <w:noProof/>
                <w:sz w:val="18"/>
                <w:szCs w:val="18"/>
                <w:lang w:val="en-GB"/>
              </w:rPr>
            </w:pPr>
            <w:r w:rsidRPr="005242C1">
              <w:rPr>
                <w:noProof/>
                <w:sz w:val="18"/>
                <w:szCs w:val="18"/>
                <w:lang w:val="en-GB"/>
              </w:rPr>
              <w:t>-</w:t>
            </w:r>
          </w:p>
        </w:tc>
      </w:tr>
      <w:tr w:rsidR="00674FB2" w:rsidRPr="0030132A" w14:paraId="57811FE2" w14:textId="77777777" w:rsidTr="0038188C">
        <w:trPr>
          <w:trHeight w:val="63"/>
        </w:trPr>
        <w:tc>
          <w:tcPr>
            <w:tcW w:w="4395" w:type="dxa"/>
            <w:shd w:val="clear" w:color="auto" w:fill="auto"/>
            <w:vAlign w:val="center"/>
            <w:hideMark/>
          </w:tcPr>
          <w:p w14:paraId="3A88C30F" w14:textId="77777777" w:rsidR="00674FB2" w:rsidRPr="00DD1D34" w:rsidRDefault="00674FB2" w:rsidP="00674FB2">
            <w:pPr>
              <w:spacing w:line="276" w:lineRule="auto"/>
              <w:rPr>
                <w:b/>
                <w:i/>
                <w:iCs/>
                <w:sz w:val="18"/>
                <w:szCs w:val="18"/>
                <w:lang w:val="en-GB"/>
              </w:rPr>
            </w:pPr>
            <w:r w:rsidRPr="00DD1D34">
              <w:rPr>
                <w:b/>
                <w:i/>
                <w:iCs/>
                <w:sz w:val="18"/>
                <w:szCs w:val="18"/>
                <w:lang w:val="en-GB"/>
              </w:rPr>
              <w:t>Trichothecium roseum</w:t>
            </w:r>
            <w:r w:rsidRPr="006A2000">
              <w:rPr>
                <w:i/>
                <w:iCs/>
                <w:sz w:val="18"/>
                <w:szCs w:val="18"/>
                <w:lang w:val="en-GB"/>
              </w:rPr>
              <w:t xml:space="preserve"> </w:t>
            </w:r>
            <w:r w:rsidRPr="006A2000">
              <w:rPr>
                <w:sz w:val="18"/>
                <w:szCs w:val="18"/>
                <w:lang w:val="en-GB"/>
              </w:rPr>
              <w:t xml:space="preserve">(Pers.) </w:t>
            </w:r>
            <w:r w:rsidRPr="002B6FD2">
              <w:rPr>
                <w:sz w:val="18"/>
                <w:szCs w:val="18"/>
                <w:lang w:val="en-GB"/>
              </w:rPr>
              <w:t>Link</w:t>
            </w:r>
          </w:p>
        </w:tc>
        <w:tc>
          <w:tcPr>
            <w:tcW w:w="3391" w:type="dxa"/>
            <w:vAlign w:val="center"/>
          </w:tcPr>
          <w:p w14:paraId="2BAFF157" w14:textId="75B76D56" w:rsidR="00674FB2" w:rsidRPr="005242C1" w:rsidRDefault="00674FB2" w:rsidP="00D85868">
            <w:pPr>
              <w:spacing w:line="276" w:lineRule="auto"/>
              <w:jc w:val="center"/>
              <w:rPr>
                <w:sz w:val="18"/>
                <w:szCs w:val="18"/>
                <w:lang w:val="en-GB"/>
              </w:rPr>
            </w:pPr>
            <w:r w:rsidRPr="005242C1">
              <w:rPr>
                <w:sz w:val="18"/>
                <w:szCs w:val="18"/>
                <w:lang w:val="en-GB"/>
              </w:rPr>
              <w:t xml:space="preserve">Poland, Spain </w:t>
            </w:r>
            <w:r w:rsidRPr="005242C1">
              <w:rPr>
                <w:sz w:val="18"/>
                <w:szCs w:val="18"/>
                <w:lang w:val="en-GB"/>
              </w:rPr>
              <w:fldChar w:fldCharType="begin" w:fldLock="1"/>
            </w:r>
            <w:r w:rsidR="00B056A6">
              <w:rPr>
                <w:sz w:val="18"/>
                <w:szCs w:val="18"/>
                <w:lang w:val="en-GB"/>
              </w:rPr>
              <w:instrText>ADDIN CSL_CITATION {"citationItems":[{"id":"ITEM-1","itemData":{"author":[{"dropping-particle":"","family":"Valentin","given":"Nieves","non-dropping-particle":"","parse-names":false,"suffix":""}],"container-title":"Experts’ Roundtable on Sustainable Climate Management Strategies","editor":[{"dropping-particle":"","family":"Boersma","given":"Foekje","non-dropping-particle":"","parse-names":false,"suffix":""}],"id":"ITEM-1","issued":{"date-parts":[["2007"]]},"page":"1-26","publisher":"The Getty Conservation Institute","publisher-place":"Tenerife, Spain","title":"Microbial Contamination in Archives and Museums: Health Hazards and Preventive Strategies Using Air Ventilation Systems","type":"paper-conference"},"uris":["http://www.mendeley.com/documents/?uuid=642ecba7-b975-4e2a-9b07-b0bb7950b860","http://www.mendeley.com/documents/?uuid=3c54f80d-8579-4ab3-ad1f-c3509dded589"]},{"id":"ITEM-2","itemData":{"ISSN":"0465-5893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pracy","id":"ITEM-2","issue":"2","issued":{"date-parts":[["2008"]]},"page":"159-170","title":"Workers' exposure to selected biological agents in libraries of Upper Silesia","type":"article-journal","volume":"59"},"uris":["http://www.mendeley.com/documents/?uuid=651a56e5-120c-4e54-be5e-c9b07bc79a4f","http://www.mendeley.com/documents/?uuid=b24ba249-e9ce-4876-91c2-a7b601867bd9","http://www.mendeley.com/documents/?uuid=6cabda86-3c1a-4e45-a226-029b766fb858"]},{"id":"ITEM-3","itemData":{"author":[{"dropping-particle":"","family":"Zielińska-Jankiewicz","given":"Katarzyna","non-dropping-particle":"","parse-names":false,"suffix":""},{"dropping-particle":"","family":"Kozajda","given":"Anna","non-dropping-particle":"","parse-names":false,"suffix":""},{"dropping-particle":"","family":"Piotrowska","given":"Małgorzata","non-dropping-particle":"","parse-names":false,"suffix":""},{"dropping-particle":"","family":"Szadkowska-Stańczyk","given":"Irena","non-dropping-particle":"","parse-names":false,"suffix":""}],"container-title":"Annals of Agricultural and Environmental Medicine","id":"ITEM-3","issued":{"date-parts":[["2008"]]},"page":"71-78","title":"Microbiological Contamination With Moulds in Work Environment","type":"article-journal","volume":"15"},"uris":["http://www.mendeley.com/documents/?uuid=5325b2d0-5d68-448e-abc5-e102643d9132","http://www.mendeley.com/documents/?uuid=691f2499-ffe6-4397-bcc7-a5bc2f453c25","http://www.mendeley.com/documents/?uuid=f0f9009b-ebd4-496d-96ff-d7aafaf20e72"]}],"mendeley":{"formattedCitation":"[17,18,24]","plainTextFormattedCitation":"[17,18,24]","previouslyFormattedCitation":"(Valentin 2007; Wlazło et al. 2008; Zielińska-Jankiewicz et al. 2008)"},"properties":{"noteIndex":0},"schema":"https://github.com/citation-style-language/schema/raw/master/csl-citation.json"}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[17,18,24]</w:t>
            </w:r>
            <w:r w:rsidRPr="005242C1">
              <w:rPr>
                <w:sz w:val="18"/>
                <w:szCs w:val="18"/>
                <w:lang w:val="en-GB"/>
              </w:rPr>
              <w:fldChar w:fldCharType="end"/>
            </w:r>
          </w:p>
        </w:tc>
        <w:tc>
          <w:tcPr>
            <w:tcW w:w="3392" w:type="dxa"/>
            <w:vAlign w:val="center"/>
          </w:tcPr>
          <w:p w14:paraId="17CA56BF"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hideMark/>
          </w:tcPr>
          <w:p w14:paraId="486EA372" w14:textId="77777777" w:rsidR="00674FB2" w:rsidRPr="005242C1" w:rsidRDefault="00674FB2" w:rsidP="00674FB2">
            <w:pPr>
              <w:spacing w:line="276" w:lineRule="auto"/>
              <w:jc w:val="center"/>
              <w:rPr>
                <w:noProof/>
                <w:sz w:val="18"/>
                <w:szCs w:val="18"/>
                <w:lang w:val="en-GB"/>
              </w:rPr>
            </w:pPr>
            <w:r w:rsidRPr="005242C1">
              <w:rPr>
                <w:noProof/>
                <w:sz w:val="18"/>
                <w:szCs w:val="18"/>
                <w:lang w:val="en-GB"/>
              </w:rPr>
              <w:t>-</w:t>
            </w:r>
          </w:p>
        </w:tc>
      </w:tr>
      <w:tr w:rsidR="00674FB2" w:rsidRPr="0030132A" w14:paraId="2F3DE449" w14:textId="77777777" w:rsidTr="005D7B64">
        <w:trPr>
          <w:trHeight w:val="343"/>
        </w:trPr>
        <w:tc>
          <w:tcPr>
            <w:tcW w:w="4395" w:type="dxa"/>
            <w:shd w:val="clear" w:color="auto" w:fill="auto"/>
            <w:vAlign w:val="center"/>
            <w:hideMark/>
          </w:tcPr>
          <w:p w14:paraId="0FB10848"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Trichurus </w:t>
            </w:r>
            <w:r w:rsidRPr="00DD1D34">
              <w:rPr>
                <w:b/>
                <w:iCs/>
                <w:sz w:val="18"/>
                <w:szCs w:val="18"/>
                <w:lang w:val="en-GB"/>
              </w:rPr>
              <w:t xml:space="preserve">sp. </w:t>
            </w:r>
            <w:r w:rsidRPr="002B6FD2">
              <w:rPr>
                <w:iCs/>
                <w:sz w:val="18"/>
                <w:szCs w:val="18"/>
                <w:lang w:val="en-GB"/>
              </w:rPr>
              <w:t>Clem</w:t>
            </w:r>
          </w:p>
        </w:tc>
        <w:tc>
          <w:tcPr>
            <w:tcW w:w="10175" w:type="dxa"/>
            <w:gridSpan w:val="3"/>
            <w:vAlign w:val="center"/>
          </w:tcPr>
          <w:p w14:paraId="54612E66" w14:textId="64EB380A" w:rsidR="00674FB2" w:rsidRPr="005242C1" w:rsidRDefault="00674FB2" w:rsidP="00674FB2">
            <w:pPr>
              <w:spacing w:line="276" w:lineRule="auto"/>
              <w:jc w:val="center"/>
              <w:rPr>
                <w:i/>
                <w:noProof/>
                <w:sz w:val="18"/>
                <w:szCs w:val="18"/>
                <w:lang w:val="en-GB"/>
              </w:rPr>
            </w:pPr>
            <w:r w:rsidRPr="005242C1">
              <w:rPr>
                <w:i/>
                <w:noProof/>
                <w:sz w:val="18"/>
                <w:szCs w:val="18"/>
                <w:lang w:val="en-GB"/>
              </w:rPr>
              <w:t>See current name: Cephalotrichum</w:t>
            </w:r>
          </w:p>
        </w:tc>
      </w:tr>
      <w:tr w:rsidR="00674FB2" w:rsidRPr="00B056A6" w14:paraId="1535756B" w14:textId="77777777" w:rsidTr="0038188C">
        <w:trPr>
          <w:trHeight w:val="212"/>
        </w:trPr>
        <w:tc>
          <w:tcPr>
            <w:tcW w:w="4395" w:type="dxa"/>
            <w:shd w:val="clear" w:color="auto" w:fill="auto"/>
            <w:vAlign w:val="center"/>
            <w:hideMark/>
          </w:tcPr>
          <w:p w14:paraId="38D77741" w14:textId="77777777" w:rsidR="00674FB2" w:rsidRPr="00DD1D34" w:rsidRDefault="00674FB2" w:rsidP="00674FB2">
            <w:pPr>
              <w:spacing w:line="276" w:lineRule="auto"/>
              <w:rPr>
                <w:b/>
                <w:sz w:val="18"/>
                <w:szCs w:val="18"/>
                <w:lang w:val="en-GB"/>
              </w:rPr>
            </w:pPr>
            <w:r w:rsidRPr="00DD1D34">
              <w:rPr>
                <w:b/>
                <w:i/>
                <w:iCs/>
                <w:sz w:val="18"/>
                <w:szCs w:val="18"/>
                <w:lang w:val="en-GB"/>
              </w:rPr>
              <w:t xml:space="preserve">Tricophyton </w:t>
            </w:r>
            <w:r w:rsidRPr="00DD1D34">
              <w:rPr>
                <w:b/>
                <w:iCs/>
                <w:sz w:val="18"/>
                <w:szCs w:val="18"/>
                <w:lang w:val="en-GB"/>
              </w:rPr>
              <w:t xml:space="preserve">sp. </w:t>
            </w:r>
            <w:r w:rsidRPr="00DD1D34">
              <w:rPr>
                <w:b/>
                <w:i/>
                <w:iCs/>
                <w:sz w:val="18"/>
                <w:szCs w:val="18"/>
                <w:lang w:val="en-GB"/>
              </w:rPr>
              <w:t xml:space="preserve"> </w:t>
            </w:r>
            <w:r w:rsidRPr="002B6FD2">
              <w:rPr>
                <w:sz w:val="18"/>
                <w:szCs w:val="18"/>
                <w:lang w:val="en-GB"/>
              </w:rPr>
              <w:t>Malmsten</w:t>
            </w:r>
          </w:p>
        </w:tc>
        <w:tc>
          <w:tcPr>
            <w:tcW w:w="3391" w:type="dxa"/>
            <w:vAlign w:val="center"/>
          </w:tcPr>
          <w:p w14:paraId="3D06CBA2" w14:textId="03F506BD" w:rsidR="00674FB2" w:rsidRPr="005242C1" w:rsidRDefault="00674FB2" w:rsidP="00D85868">
            <w:pPr>
              <w:spacing w:line="276" w:lineRule="auto"/>
              <w:jc w:val="center"/>
              <w:rPr>
                <w:sz w:val="18"/>
                <w:szCs w:val="18"/>
                <w:lang w:val="en-GB"/>
              </w:rPr>
            </w:pPr>
            <w:r w:rsidRPr="005242C1">
              <w:rPr>
                <w:sz w:val="18"/>
                <w:szCs w:val="18"/>
                <w:lang w:val="en-GB"/>
              </w:rPr>
              <w:t xml:space="preserve">Italy </w:t>
            </w:r>
            <w:r w:rsidRPr="005242C1">
              <w:rPr>
                <w:sz w:val="18"/>
                <w:szCs w:val="18"/>
                <w:lang w:val="en-GB"/>
              </w:rPr>
              <w:fldChar w:fldCharType="begin" w:fldLock="1"/>
            </w:r>
            <w:r w:rsidR="00B056A6">
              <w:rPr>
                <w:sz w:val="18"/>
                <w:szCs w:val="18"/>
                <w:lang w:val="en-GB"/>
              </w:rPr>
              <w:instrText>ADDIN CSL_CITATION {"citationItems":[{"id":"ITEM-1","itemData":{"DOI":"10.1080/00173130801916624","ISSN":"0017-3134","abstract":"Historical collections held in ancient archives and libraries constitute a cultural and artistic heritage of inestimable value. These collections contain a series of organic materials which may alter and perish in time, especially if they are conserved in inadequate environmental conditions and without any specific precautionary devices to protect them from damage caused by chemical, biological and physical factors. It is essential to prevent ‘at risk’ situations to conserve library and archive heritage. Early detection of fungal spores and moulds in conservation environments will permit us to intervene at the infection site at the right moment and also to detect the micro-environments where climatic parameters are not suitable for conservation purposes. The aim of this study is to examine potentially biodeteriogen fungal micro-flora in the environment of the ‘‘Doctorate Library’’, one of the most important buildings of the University of Perugia, which contains frescos and library collection of great value. The study was carried out through quantitative and qualitative analysis of airborne fungal species and through the evaluation of viable aerobiological particles as potential agents of biodeterioration. The airspore monitoring was made using the active method (by Personal Volumetric Air Sampler Spore Trap, Burkard Company Ltd.) and the passive one (by sedimentation technique on Petri dishes). The results obtained by both methods allowed us to detect numerous potentially biodeteriogen species, to determine their quantity and influence and to evaluate the levels of their variability in time","author":[{"dropping-particle":"","family":"Ruga","given":"Luigia","non-dropping-particle":"","parse-names":false,"suffix":""},{"dropping-particle":"","family":"Bonofiglio","given":"Tommaso","non-dropping-particle":"","parse-names":false,"suffix":""},{"dropping-particle":"","family":"Orlandi","given":"Fabio","non-dropping-particle":"","parse-names":false,"suffix":""},{"dropping-particle":"","family":"Romano","given":"Bruno","non-dropping-particle":"","parse-names":false,"suffix":""},{"dropping-particle":"","family":"Fornaciari","given":"Marco","non-dropping-particle":"","parse-names":false,"suffix":""}],"container-title":"Grana","id":"ITEM-1","issue":"1","issued":{"date-parts":[["2008"]]},"page":"60-69","title":"Analysis of the potential fungal biodeteriogen effects in the “Doctorate Library” of the University of Perugia, Italy","type":"article-journal","volume":"47"},"uris":["http://www.mendeley.com/documents/?uuid=7f3fbec3-36f2-4b48-9a37-94ab1f36b34c"]}],"mendeley":{"formattedCitation":"[23]","plainTextFormattedCitation":"[23]","previouslyFormattedCitation":"(Ruga et al. 2008)"},"properties":{"noteIndex":0},"schema":"https://github.com/citation-style-language/schema/raw/master/csl-citation.json"}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[23]</w:t>
            </w:r>
            <w:r w:rsidRPr="005242C1">
              <w:rPr>
                <w:sz w:val="18"/>
                <w:szCs w:val="18"/>
                <w:lang w:val="en-GB"/>
              </w:rPr>
              <w:fldChar w:fldCharType="end"/>
            </w:r>
          </w:p>
        </w:tc>
        <w:tc>
          <w:tcPr>
            <w:tcW w:w="3392" w:type="dxa"/>
            <w:vAlign w:val="center"/>
          </w:tcPr>
          <w:p w14:paraId="48BEE995"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hideMark/>
          </w:tcPr>
          <w:p w14:paraId="5F13C9E6" w14:textId="77777777" w:rsidR="00674FB2" w:rsidRPr="005242C1" w:rsidRDefault="00674FB2" w:rsidP="00674FB2">
            <w:pPr>
              <w:spacing w:line="276" w:lineRule="auto"/>
              <w:jc w:val="center"/>
              <w:rPr>
                <w:noProof/>
                <w:sz w:val="18"/>
                <w:szCs w:val="18"/>
                <w:lang w:val="en-GB"/>
              </w:rPr>
            </w:pPr>
            <w:r w:rsidRPr="005242C1">
              <w:rPr>
                <w:noProof/>
                <w:sz w:val="18"/>
                <w:szCs w:val="18"/>
                <w:lang w:val="en-GB"/>
              </w:rPr>
              <w:t>-</w:t>
            </w:r>
          </w:p>
        </w:tc>
      </w:tr>
      <w:tr w:rsidR="00674FB2" w:rsidRPr="00B056A6" w14:paraId="008A10AF" w14:textId="77777777" w:rsidTr="0038188C">
        <w:trPr>
          <w:trHeight w:val="397"/>
        </w:trPr>
        <w:tc>
          <w:tcPr>
            <w:tcW w:w="4395" w:type="dxa"/>
            <w:shd w:val="clear" w:color="auto" w:fill="auto"/>
            <w:vAlign w:val="center"/>
            <w:hideMark/>
          </w:tcPr>
          <w:p w14:paraId="746B8734"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Tritirachium </w:t>
            </w:r>
            <w:r w:rsidRPr="00DD1D34">
              <w:rPr>
                <w:b/>
                <w:iCs/>
                <w:sz w:val="18"/>
                <w:szCs w:val="18"/>
                <w:lang w:val="en-GB"/>
              </w:rPr>
              <w:t xml:space="preserve">sp. </w:t>
            </w:r>
            <w:r w:rsidRPr="002B6FD2">
              <w:rPr>
                <w:iCs/>
                <w:sz w:val="18"/>
                <w:szCs w:val="18"/>
                <w:lang w:val="en-GB"/>
              </w:rPr>
              <w:t>Limber</w:t>
            </w:r>
          </w:p>
        </w:tc>
        <w:tc>
          <w:tcPr>
            <w:tcW w:w="3391" w:type="dxa"/>
            <w:vAlign w:val="center"/>
          </w:tcPr>
          <w:p w14:paraId="5C2EC90E"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09E3FEF9"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0AB9449E" w14:textId="105F24EC" w:rsidR="00674FB2" w:rsidRPr="005242C1" w:rsidRDefault="00674FB2" w:rsidP="00D85868">
            <w:pPr>
              <w:spacing w:line="276" w:lineRule="auto"/>
              <w:jc w:val="center"/>
              <w:rPr>
                <w:noProof/>
                <w:sz w:val="18"/>
                <w:szCs w:val="18"/>
                <w:lang w:val="en-GB"/>
              </w:rPr>
            </w:pPr>
            <w:r w:rsidRPr="005242C1">
              <w:rPr>
                <w:noProof/>
                <w:sz w:val="18"/>
                <w:szCs w:val="18"/>
                <w:lang w:val="en-GB"/>
              </w:rPr>
              <w:t xml:space="preserve">Finland </w:t>
            </w:r>
            <w:r w:rsidRPr="005242C1">
              <w:rPr>
                <w:noProof/>
                <w:sz w:val="18"/>
                <w:szCs w:val="18"/>
                <w:lang w:val="en-GB"/>
              </w:rPr>
              <w:fldChar w:fldCharType="begin" w:fldLock="1"/>
            </w:r>
            <w:r w:rsidR="00B056A6">
              <w:rPr>
                <w:noProof/>
                <w:sz w:val="18"/>
                <w:szCs w:val="18"/>
                <w:lang w:val="en-GB"/>
              </w:rPr>
              <w:instrText>ADDIN CSL_CITATION {"citationItems":[{"id":"ITEM-1","itemData":{"DOI":"10.1016/S0964-8305(01)00103-2","ISSN":"09648305","author":[{"dropping-particle":"","family":"Hyvärinen","given":"Anne","non-dropping-particle":"","parse-names":false,"suffix":""},{"dropping-particle":"","family":"Meklin","given":"Teija","non-dropping-particle":"","parse-names":false,"suffix":""},{"dropping-particle":"","family":"Vepsalainen","given":"Asko","non-dropping-particle":"","parse-names":false,"suffix":""},{"dropping-particle":"","family":"Nevalainen","given":"Aino","non-dropping-particle":"","parse-names":false,"suffix":""}],"container-title":"International Biodeterioration &amp; Biodegradation","id":"ITEM-1","issue":"1","issued":{"date-parts":[["2002","1"]]},"page":"27-37","title":"Fungi and actinobacteria in moisture-damaged building materials — concentrations and diversity","type":"article-journal","volume":"49"},"uris":["http://www.mendeley.com/documents/?uuid=b3e92708-d501-495a-a70e-a1567ba2b06c","http://www.mendeley.com/documents/?uuid=6a64a2fb-7c74-4ca2-8944-e5df69d0d26c"]}],"mendeley":{"formattedCitation":"[11]","plainTextFormattedCitation":"[11]","previouslyFormattedCitation":"(Hyvärinen et al. 2002)"},"properties":{"noteIndex":0},"schema":"https://github.com/citation-style-language/schema/raw/master/csl-citation.json"}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[11]</w:t>
            </w:r>
            <w:r w:rsidRPr="005242C1">
              <w:rPr>
                <w:noProof/>
                <w:sz w:val="18"/>
                <w:szCs w:val="18"/>
                <w:lang w:val="en-GB"/>
              </w:rPr>
              <w:fldChar w:fldCharType="end"/>
            </w:r>
          </w:p>
        </w:tc>
      </w:tr>
      <w:tr w:rsidR="00674FB2" w:rsidRPr="008C3C93" w14:paraId="0C77C314" w14:textId="77777777" w:rsidTr="0038188C">
        <w:trPr>
          <w:trHeight w:val="397"/>
        </w:trPr>
        <w:tc>
          <w:tcPr>
            <w:tcW w:w="4395" w:type="dxa"/>
            <w:shd w:val="clear" w:color="auto" w:fill="auto"/>
            <w:vAlign w:val="center"/>
          </w:tcPr>
          <w:p w14:paraId="143C2809" w14:textId="5499F6E5" w:rsidR="00674FB2" w:rsidRPr="00B73AE6" w:rsidRDefault="00674FB2" w:rsidP="00674FB2">
            <w:pPr>
              <w:spacing w:line="276" w:lineRule="auto"/>
              <w:rPr>
                <w:iCs/>
                <w:sz w:val="18"/>
                <w:szCs w:val="18"/>
                <w:lang w:val="en-GB"/>
              </w:rPr>
            </w:pPr>
            <w:r>
              <w:rPr>
                <w:b/>
                <w:i/>
                <w:iCs/>
                <w:sz w:val="18"/>
                <w:szCs w:val="18"/>
                <w:lang w:val="en-GB"/>
              </w:rPr>
              <w:t xml:space="preserve">Umbilicaria </w:t>
            </w:r>
            <w:r>
              <w:rPr>
                <w:b/>
                <w:iCs/>
                <w:sz w:val="18"/>
                <w:szCs w:val="18"/>
                <w:lang w:val="en-GB"/>
              </w:rPr>
              <w:t xml:space="preserve">sp. </w:t>
            </w:r>
            <w:r>
              <w:rPr>
                <w:iCs/>
                <w:sz w:val="18"/>
                <w:szCs w:val="18"/>
                <w:lang w:val="en-GB"/>
              </w:rPr>
              <w:t>Hoffm.</w:t>
            </w:r>
          </w:p>
        </w:tc>
        <w:tc>
          <w:tcPr>
            <w:tcW w:w="3391" w:type="dxa"/>
            <w:vAlign w:val="center"/>
          </w:tcPr>
          <w:p w14:paraId="62D8A36E" w14:textId="27C82533"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2C029BB6" w14:textId="4447CFE6"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7B1C6C68" w14:textId="6609C9DE" w:rsidR="00674FB2" w:rsidRPr="00B056A6" w:rsidRDefault="00D57A52" w:rsidP="00D85868">
            <w:pPr>
              <w:spacing w:line="276" w:lineRule="auto"/>
              <w:jc w:val="center"/>
              <w:rPr>
                <w:noProof/>
                <w:sz w:val="18"/>
                <w:szCs w:val="18"/>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rPr>
              <w:t>[15]</w:t>
            </w:r>
            <w:r w:rsidR="00674FB2" w:rsidRPr="005242C1">
              <w:rPr>
                <w:sz w:val="18"/>
                <w:szCs w:val="18"/>
              </w:rPr>
              <w:fldChar w:fldCharType="end"/>
            </w:r>
          </w:p>
        </w:tc>
      </w:tr>
      <w:tr w:rsidR="00674FB2" w:rsidRPr="00DD1D34" w14:paraId="667C6EE3" w14:textId="77777777" w:rsidTr="0038188C">
        <w:trPr>
          <w:trHeight w:val="397"/>
        </w:trPr>
        <w:tc>
          <w:tcPr>
            <w:tcW w:w="4395" w:type="dxa"/>
            <w:shd w:val="clear" w:color="auto" w:fill="auto"/>
            <w:vAlign w:val="center"/>
            <w:hideMark/>
          </w:tcPr>
          <w:p w14:paraId="4BAEAE4A" w14:textId="20FB1C93" w:rsidR="00674FB2" w:rsidRPr="00FB0429" w:rsidRDefault="00674FB2" w:rsidP="00674FB2">
            <w:pPr>
              <w:spacing w:line="276" w:lineRule="auto"/>
              <w:rPr>
                <w:b/>
                <w:i/>
                <w:iCs/>
                <w:sz w:val="18"/>
                <w:szCs w:val="18"/>
                <w:highlight w:val="yellow"/>
              </w:rPr>
            </w:pPr>
            <w:r w:rsidRPr="00FB0429">
              <w:rPr>
                <w:b/>
                <w:i/>
                <w:iCs/>
                <w:sz w:val="18"/>
                <w:szCs w:val="18"/>
              </w:rPr>
              <w:lastRenderedPageBreak/>
              <w:t xml:space="preserve">Ulocladium </w:t>
            </w:r>
            <w:r>
              <w:rPr>
                <w:b/>
                <w:iCs/>
                <w:sz w:val="18"/>
                <w:szCs w:val="18"/>
              </w:rPr>
              <w:t>sp.</w:t>
            </w:r>
            <w:r w:rsidRPr="00FB0429">
              <w:rPr>
                <w:b/>
                <w:i/>
                <w:iCs/>
                <w:sz w:val="18"/>
                <w:szCs w:val="18"/>
              </w:rPr>
              <w:t xml:space="preserve"> </w:t>
            </w:r>
            <w:r w:rsidRPr="00FB0429">
              <w:rPr>
                <w:sz w:val="18"/>
                <w:szCs w:val="18"/>
              </w:rPr>
              <w:t>Preuss</w:t>
            </w:r>
          </w:p>
        </w:tc>
        <w:tc>
          <w:tcPr>
            <w:tcW w:w="3391" w:type="dxa"/>
            <w:vAlign w:val="center"/>
          </w:tcPr>
          <w:p w14:paraId="076126E0" w14:textId="762F189B" w:rsidR="00674FB2" w:rsidRPr="005242C1" w:rsidRDefault="00674FB2" w:rsidP="00D85868">
            <w:pPr>
              <w:spacing w:line="276" w:lineRule="auto"/>
              <w:jc w:val="center"/>
              <w:rPr>
                <w:sz w:val="18"/>
                <w:szCs w:val="18"/>
              </w:rPr>
            </w:pPr>
            <w:r w:rsidRPr="005242C1">
              <w:rPr>
                <w:sz w:val="18"/>
                <w:szCs w:val="18"/>
              </w:rPr>
              <w:t xml:space="preserve">Argentina, France, Mexico, Poland, Portugal, Spain </w:t>
            </w:r>
            <w:r w:rsidRPr="005242C1">
              <w:rPr>
                <w:sz w:val="18"/>
                <w:szCs w:val="18"/>
                <w:lang w:val="en-GB"/>
              </w:rPr>
              <w:fldChar w:fldCharType="begin" w:fldLock="1"/>
            </w:r>
            <w:r w:rsidR="00B056A6">
              <w:rPr>
                <w:sz w:val="18"/>
                <w:szCs w:val="18"/>
              </w:rPr>
              <w:instrText>ADDIN CSL_CITATION {"citationItems":[{"id":"ITEM-1","itemData":{"abstract":"Este artículo analiza los hongos presentes en una biblioteca científica si-tuada en un centro de investigación (el cual trabaja con microorganismos) en Tucu-mán, Argentina, desde Febrero del 2000 a Enero del 2001. Se identificaron 33 géne-ros, además de las levaduras y de los hongos clasificados como Mycelia sterilia y Basidiomycetes. Los géneros que presentaron la mayor frecuencia fueron Cladospo-rium sp. (30.1%), Fusarium sp (8.6%), Alternaria sp. (8.4%), Acremonium sp. (6.4%) y Aspergillus sp. (5.5%). La mayor cantidad de esporas fúngicas fue obser-vada en Octubre y la mínima en Julio. La temperatura estuvo entre 16,5 y 28,5ºC. El género Cladosporium sp. fue aislado en todos los meses muestreados. Este género predominó en Febrero (19.6%), junto a Alternaria sp., Mayo (29.6%), Junio (35.7%), Julio (33.3%), Agosto (40%), septiembre (27.5%) y octubre (51.3%), mientras que Acremonium sp. predominó en Marzo (26.5%), Ceratosporium sp. en Abril (20.4%) y los Basidiomycetes en Noviembre (17.6%). Además, Alternaria sp. fue el más abundante en Diciembre (20%) y Enero (35.9%). A pesar del uso de un muestreo no volumétrico, este estudio provee una información útil sobre la inciden-cia de los hongos ambientales en la biblioteca testada. Sabiendo que su presencia es incuestionable y difícil de erradicar, son necesarias futuras investigaciones para examinar los efectos de su exposición sobre los problemas de salud relacionados. Palabras claves: Hongos; ambiente interno; sistema de placa de Petri abierta.","author":[{"dropping-particle":"","family":"Bueno","given":"Dante J","non-dropping-particle":"","parse-names":false,"suffix":""},{"dropping-particle":"","family":"Silva","given":"Julio O","non-dropping-particle":"","parse-names":false,"suffix":""},{"dropping-particle":"","family":"Oliver","given":"Guillermo","non-dropping-particle":"","parse-names":false,"suffix":""}],"container-title":"Anales de Documentación","id":"ITEM-1","issue":"051","issued":{"date-parts":[["2003"]]},"page":"27-34","title":"Hongos ambientales en una biblioteca: un año de estudio","type":"article-journal"},"uris":["http://www.mendeley.com/documents/?uuid=e47a8f41-e665-4013-aecd-1b47d19e3e78","http://www.mendeley.com/documents/?uuid=d73e2b1f-6a25-4f39-94a2-1d24234aab96"]},{"id":"ITEM-2","itemData":{"abstract":"Fungi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Silva","non-dropping-particle":"","parse-names":false,"suffix":""}],"id":"ITEM-2","issued":{"date-parts":[["2014"]]},"publisher":"Universidade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http://www.mendeley.com/documents/?uuid=e34ada19-b2ca-49a2-93db-be50fecbf93e"]},{"id":"ITEM-3","itemData":{"author":[{"dropping-particle":"","family":"Valentin","given":"Nieves","non-dropping-particle":"","parse-names":false,"suffix":""}],"container-title":"Experts’ Roundtable on Sustainable Climate Management Strategies","editor":[{"dropping-particle":"","family":"Boersma","given":"Foekje","non-dropping-particle":"","parse-names":false,"suffix":""}],"id":"ITEM-3","issued":{"date-parts":[["2007"]]},"page":"1-26","publisher":"The Getty Conservation Institute","publisher-place":"Tenerife, Spain","title":"Microbial Contamination in Archives and Museums: Health Hazards and Preventive Strategies Using Air Ventilation Systems","type":"paper-conference"},"uris":["http://www.mendeley.com/documents/?uuid=642ecba7-b975-4e2a-9b07-b0bb7950b860","http://www.mendeley.com/documents/?uuid=3c54f80d-8579-4ab3-ad1f-c3509dded589","http://www.mendeley.com/documents/?uuid=126ce46c-b40e-427f-a580-ccaa740ed91c"]},{"id":"ITEM-4","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pracy","id":"ITEM-4","issue":"2","issued":{"date-parts":[["2008"]]},"page":"159-170","title":"Workers' exposure to selected biological agents in libraries of Upper Silesia","type":"article-journal","volume":"59"},"uris":["http://www.mendeley.com/documents/?uuid=651a56e5-120c-4e54-be5e-c9b07bc79a4f","http://www.mendeley.com/documents/?uuid=b24ba249-e9ce-4876-91c2-a7b601867bd9","http://www.mendeley.com/documents/?uuid=90073604-f3e1-4bd5-8f82-7e6268d174a6"]},{"id":"ITEM-5","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-5","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a2cd123e-3469-4649-bcad-601fe8285c71"]},{"id":"ITEM-6","itemData":{"DOI":"10.15174/au.2015.758","ISSN":"01886266","abstract":"Fungi can behave as allergens. If the concentration of spores exceeds 2000 CFU/m³, is a health risk factor. The objective of our study was to isolate fungal spore allergens in a library. For this, 20 areas were sampled with Anderson apparatus of 6 levels with Petri dishes with Sabouraud agar. A total of 787 colonies were isolated; 90.34% was filamentous fungi and 9.66% yeast. The most frequently isolated genera were Cladosporium sp. (52.99%) and Penicillium sp. (13.34%), temperature and relative humidity were averaged 24ºC and 50% RH. The concentration of spores found, was within acceptable limits UFC/m³. However, it is suggested to keep windows closed and make a proper cleaning spaces to avoid future health complications for both users and the deterioration of the bibliographic material. (English) [ABSTRACT FROM AUTHOR]","author":[{"dropping-particle":"","family":"Zárate","given":"María de Guadalupe Moctezuma","non-dropping-particle":"","parse-names":false,"suffix":""},{"dropping-particle":"","family":"Domínguez","given":"Erika Enríquez","non-dropping-particle":"","parse-names":false,"suffix":""},{"dropping-particle":"","family":"Mateos","given":"Pedro Ramírez","non-dropping-particle":"","parse-names":false,"suffix":""},{"dropping-particle":"","family":"Rodríguez, Ismael Acosta González","given":"Juan Fernando Cárdenas","non-dropping-particle":"","parse-names":false,"suffix":""},{"dropping-particle":"","family":"Morales","given":"Lilia Esperanza Fragoso","non-dropping-particle":"","parse-names":false,"suffix":""}],"container-title":"Acta Universitaria","id":"ITEM-6","issue":"NE-1","issued":{"date-parts":[["2015"]]},"page":"32-38","title":"Aislamiento de hongos alergenos en una biblioteca universitaria","type":"article-journal","volume":"25"},"uris":["http://www.mendeley.com/documents/?uuid=c3aba17e-d5ac-4a96-a574-2fd9f39e6a2b"]},{"id":"ITEM-7","itemData":{"DOI":"10.1111/j.1600-0668.2012.00781.x","ISBN":"0905-6947","ISSN":"09056947","PMID":"22429323","abstract":": Fungi that damage documents in archives may harm workers' health, depending on which mold species are inhaled, the concentrations of fungal species inhaled, and individual factors. Our aim was to identify and quantify fungi in archives and to investigate possible links with the symptoms experienced by workers. Ten French archives were sampled using an air impactor and electrostatic dust collectors. Allergies and general symptoms felt by 144 workers were reported using a self-report questionnaire. Utilizing culture-based analysis methods along with qPCR, Penicillium chrysogenum, Cladosporium sphaerospermum, and Aspergillus versicolor were the three main fungi in air and dust in terms of quantity and frequency. Median fungal concentrations in storage areas, ranged from 30 to 465 CFU/m3. People working in the most contaminated archives did not report more symptoms of allergy than others. However, workers in contact with moldy documents reported more headaches (odds ratio, 2.4; 95% confidence interval, 1.1-5.3), fatigue (OR, 2.9; 95% CI, 1.2-6.7), eye irritation (OR, 5.4; 95% CI, 1.9-14.9), throat irritation (OR, 2.4; 95% CI, 1.0-5.7), coughing (OR, 3.2; 95% CI, 1.2-8.4), and rhinorrhea (OR, 2.6; 95% CI, 1.0-6.4) than others. Other parameters such as dust levels and concentrations of metabolites and chemical substances should be considered as confounding factors in further investigations to isolate the role of molds., Practical Implications: Most studies about fungi and archives deal with the conservation of manuscripts and documents, and few discuss workers' health problems. Our study shows that archives do not represent a highly contaminated environment. Symptoms felt by workers were more often linked to direct contact with moldy documents than to high concentrations of mold in the air of archive storage areas. This study provides data on concentration levels in archives that could be used to interpret microbiological investigations in this type of environment in the future., Copyright (C) 2012 Blackwell Publishing Ltd.","author":[{"dropping-particle":"","family":"Roussel","given":"S.","non-dropping-particle":"","parse-names":false,"suffix":""},{"dropping-particle":"","family":"Reboux","given":"G.","non-dropping-particle":"","parse-names":false,"suffix":""},{"dropping-particle":"","family":"Millon","given":"L.","non-dropping-particle":"","parse-names":false,"suffix":""},{"dropping-particle":"","family":"Parchas","given":"M. D.","non-dropping-particle":"","parse-names":false,"suffix":""},{"dropping-particle":"","family":"Boudih","given":"S.","non-dropping-particle":"","parse-names":false,"suffix":""},{"dropping-particle":"","family":"Skana","given":"F.","non-dropping-particle":"","parse-names":false,"suffix":""},{"dropping-particle":"","family":"Delaforge","given":"M.","non-dropping-particle":"","parse-names":false,"suffix":""},{"dropping-particle":"","family":"Rakotonirainy","given":"M. S.","non-dropping-particle":"","parse-names":false,"suffix":""}],"container-title":"Indoor Air","id":"ITEM-7","issue":"6","issued":{"date-parts":[["2012"]]},"page":"514-522","title":"Microbiological evaluation of ten French archives and link to occupational symptoms","type":"article-journal","volume":"22"},"uris":["http://www.mendeley.com/documents/?uuid=ad1b6379-d0a5-4fad-b432-47f195777d07"]},{"id":"ITEM-8","itemData":{"DOI":"10.1007/s10453-015-9372-8","ISSN":"15733025","PMID":"26346115","abstract":"Museums,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-8","issue":"3","issued":{"date-parts":[["2015"]]},"page":"389-401","title":"Assessment of microbiological contamination in the work environments of museums, archives and libraries","type":"article-journal","volume":"31"},"uris":["http://www.mendeley.com/documents/?uuid=787ec923-8449-41a1-926e-3abc447246d4"]}],"mendeley":{"formattedCitation":"[2,4,5,7,8,17,19,24]","plainTextFormattedCitation":"[2,4,5,7,8,17,19,24]","previouslyFormattedCitation":"(Bueno et al. 2003; Valentin 2007; Wlazło et al. 2008; Roussel et al. 2012; Pinheiro 2014; Pinheiro 2015; Skóra et al. 2015; Zárate et al.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[2,4,5,7,8,17,19,24]</w:t>
            </w:r>
            <w:r w:rsidRPr="005242C1">
              <w:rPr>
                <w:sz w:val="18"/>
                <w:szCs w:val="18"/>
                <w:lang w:val="en-GB"/>
              </w:rPr>
              <w:fldChar w:fldCharType="end"/>
            </w:r>
          </w:p>
        </w:tc>
        <w:tc>
          <w:tcPr>
            <w:tcW w:w="3392" w:type="dxa"/>
            <w:vAlign w:val="center"/>
          </w:tcPr>
          <w:p w14:paraId="351D2416" w14:textId="303CF74C" w:rsidR="00674FB2" w:rsidRPr="005242C1" w:rsidRDefault="00674FB2" w:rsidP="00D85868">
            <w:pPr>
              <w:spacing w:line="276" w:lineRule="auto"/>
              <w:jc w:val="center"/>
              <w:rPr>
                <w:sz w:val="18"/>
                <w:szCs w:val="18"/>
                <w:lang w:val="en-GB"/>
              </w:rPr>
            </w:pPr>
            <w:r w:rsidRPr="005242C1">
              <w:rPr>
                <w:sz w:val="18"/>
                <w:szCs w:val="18"/>
              </w:rPr>
              <w:t xml:space="preserve">Portugal </w:t>
            </w:r>
            <w:r w:rsidRPr="005242C1">
              <w:rPr>
                <w:sz w:val="18"/>
                <w:szCs w:val="18"/>
                <w:lang w:val="en-GB"/>
              </w:rPr>
              <w:fldChar w:fldCharType="begin" w:fldLock="1"/>
            </w:r>
            <w:r w:rsidR="00B056A6">
              <w:rPr>
                <w:sz w:val="18"/>
                <w:szCs w:val="18"/>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5641f72f-0896-42f4-8c7d-34ad46adf02a"]}],"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tcPr>
          <w:p w14:paraId="39FE291F" w14:textId="77777777" w:rsidR="00674FB2" w:rsidRPr="005242C1" w:rsidRDefault="00674FB2" w:rsidP="00674FB2">
            <w:pPr>
              <w:spacing w:line="276" w:lineRule="auto"/>
              <w:jc w:val="center"/>
              <w:rPr>
                <w:noProof/>
                <w:sz w:val="18"/>
                <w:szCs w:val="18"/>
                <w:lang w:val="en-GB"/>
              </w:rPr>
            </w:pPr>
            <w:r w:rsidRPr="005242C1">
              <w:rPr>
                <w:noProof/>
                <w:sz w:val="18"/>
                <w:szCs w:val="18"/>
                <w:lang w:val="en-GB"/>
              </w:rPr>
              <w:t>-</w:t>
            </w:r>
          </w:p>
        </w:tc>
      </w:tr>
      <w:tr w:rsidR="00674FB2" w:rsidRPr="00DD1D34" w14:paraId="75395B99" w14:textId="77777777" w:rsidTr="0038188C">
        <w:trPr>
          <w:trHeight w:val="397"/>
        </w:trPr>
        <w:tc>
          <w:tcPr>
            <w:tcW w:w="4395" w:type="dxa"/>
            <w:shd w:val="clear" w:color="auto" w:fill="auto"/>
            <w:vAlign w:val="center"/>
            <w:hideMark/>
          </w:tcPr>
          <w:p w14:paraId="4EB6F87E"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Ulocladium botrytis </w:t>
            </w:r>
            <w:r w:rsidRPr="002B6FD2">
              <w:rPr>
                <w:sz w:val="18"/>
                <w:szCs w:val="18"/>
                <w:lang w:val="en-GB"/>
              </w:rPr>
              <w:t>Preuss</w:t>
            </w:r>
          </w:p>
        </w:tc>
        <w:tc>
          <w:tcPr>
            <w:tcW w:w="3391" w:type="dxa"/>
            <w:vAlign w:val="center"/>
          </w:tcPr>
          <w:p w14:paraId="5C67E78B"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192A9D4F"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12E1A310" w14:textId="7A6C372E" w:rsidR="00674FB2" w:rsidRPr="005242C1" w:rsidRDefault="00674FB2" w:rsidP="00D85868">
            <w:pPr>
              <w:spacing w:line="276" w:lineRule="auto"/>
              <w:jc w:val="center"/>
              <w:rPr>
                <w:noProof/>
                <w:sz w:val="18"/>
                <w:szCs w:val="18"/>
                <w:lang w:val="en-GB"/>
              </w:rPr>
            </w:pPr>
            <w:r w:rsidRPr="005242C1">
              <w:rPr>
                <w:noProof/>
                <w:sz w:val="18"/>
                <w:szCs w:val="18"/>
                <w:lang w:val="en-GB"/>
              </w:rPr>
              <w:t xml:space="preserve">Italy </w:t>
            </w:r>
            <w:r w:rsidRPr="005242C1">
              <w:rPr>
                <w:noProof/>
                <w:sz w:val="18"/>
                <w:szCs w:val="18"/>
                <w:lang w:val="en-GB"/>
              </w:rPr>
              <w:fldChar w:fldCharType="begin" w:fldLock="1"/>
            </w:r>
            <w:r w:rsidR="00B056A6">
              <w:rPr>
                <w:noProof/>
                <w:sz w:val="18"/>
                <w:szCs w:val="18"/>
                <w:lang w:val="en-GB"/>
              </w:rPr>
              <w:instrText>ADDIN CSL_CITATION {"citationItems":[{"id":"ITEM-1","itemData":{"DOI":"PII S0964-8305(02)00137-3","ISBN":"0964-8305","abstract":"After initial tests carried out on 20 stained paper samples from different centuries, we have devised a non-destructive method for taking samples from foxed areas of ancient maps. The stains were examined in normal light (NL) and then with fluorescence; we then checked whether fungal colonies were not developing in areas that did not respond to electronic excitation. Samples were taken using gauze-cotton swabs from fluorescent areas only. We found that fungi did develop, in the areas of the paper samples that were not clearly visible (NL) but fluorescent, when they were placed inside humidity chambers. It was confirmed that there is a correlation between the thermo-hygrometric parameters and the place of preservation and a relationship between the environment and the fungal species. We found cellulosolithic fungi and bacteria. We recommend early identification of \"discolouring\" with fluorescent methods in order to arrange suitable thermo-hygrometric conditions for preventing development of the infection: (C) 2002 Elsevier Science Ltd. All rights reserved.","author":[{"dropping-particle":"","family":"Corte","given":"A M","non-dropping-particle":"","parse-names":false,"suffix":""},{"dropping-particle":"","family":"Ferroni","given":"A","non-dropping-particle":"","parse-names":false,"suffix":""},{"dropping-particle":"","family":"Salvo","given":"V S","non-dropping-particle":"","parse-names":false,"suffix":""}],"container-title":"International Biodeterioration &amp; Biodegradation","id":"ITEM-1","issued":{"date-parts":[["2003"]]},"language":"English","page":"167-173","title":"Isolation of fungal species from test samples and maps damaged by foxing, and correlation between these species and the environment","type":"article-journal","volume":"51"},"uris":["http://www.mendeley.com/documents/?uuid=7d5b4eec-9976-4328-ae73-a2e2f05fa7e7"]}],"mendeley":{"formattedCitation":"[44]","plainTextFormattedCitation":"[44]","previouslyFormattedCitation":"(Corte et al. 2003)"},"properties":{"noteIndex":0},"schema":"https://github.com/citation-style-language/schema/raw/master/csl-citation.json"}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[44]</w:t>
            </w:r>
            <w:r w:rsidRPr="005242C1">
              <w:rPr>
                <w:noProof/>
                <w:sz w:val="18"/>
                <w:szCs w:val="18"/>
                <w:lang w:val="en-GB"/>
              </w:rPr>
              <w:fldChar w:fldCharType="end"/>
            </w:r>
          </w:p>
        </w:tc>
      </w:tr>
      <w:tr w:rsidR="00674FB2" w:rsidRPr="00DD1D34" w14:paraId="630DE775" w14:textId="77777777" w:rsidTr="0038188C">
        <w:trPr>
          <w:trHeight w:val="397"/>
        </w:trPr>
        <w:tc>
          <w:tcPr>
            <w:tcW w:w="4395" w:type="dxa"/>
            <w:shd w:val="clear" w:color="auto" w:fill="auto"/>
            <w:vAlign w:val="center"/>
          </w:tcPr>
          <w:p w14:paraId="7D96B6FD" w14:textId="59E5E4C7" w:rsidR="00674FB2" w:rsidRPr="00DD1D34" w:rsidRDefault="00674FB2" w:rsidP="00674FB2">
            <w:pPr>
              <w:spacing w:line="276" w:lineRule="auto"/>
              <w:rPr>
                <w:b/>
                <w:i/>
                <w:iCs/>
                <w:sz w:val="18"/>
                <w:szCs w:val="18"/>
                <w:lang w:val="en-GB"/>
              </w:rPr>
            </w:pPr>
            <w:r w:rsidRPr="001717FE">
              <w:rPr>
                <w:b/>
                <w:i/>
                <w:iCs/>
                <w:sz w:val="18"/>
                <w:szCs w:val="18"/>
                <w:lang w:val="en-GB"/>
              </w:rPr>
              <w:t xml:space="preserve">Ulocladium consortiale </w:t>
            </w:r>
            <w:r w:rsidRPr="001717FE">
              <w:rPr>
                <w:iCs/>
                <w:sz w:val="18"/>
                <w:szCs w:val="18"/>
                <w:lang w:val="en-GB"/>
              </w:rPr>
              <w:t>(Thüm.) E.G. Simmons</w:t>
            </w:r>
          </w:p>
        </w:tc>
        <w:tc>
          <w:tcPr>
            <w:tcW w:w="3391" w:type="dxa"/>
            <w:vAlign w:val="center"/>
          </w:tcPr>
          <w:p w14:paraId="19F702B8" w14:textId="123A36E2" w:rsidR="00674FB2" w:rsidRPr="005242C1" w:rsidRDefault="00674FB2" w:rsidP="00D85868">
            <w:pPr>
              <w:spacing w:line="276" w:lineRule="auto"/>
              <w:jc w:val="center"/>
              <w:rPr>
                <w:sz w:val="18"/>
                <w:szCs w:val="18"/>
                <w:lang w:val="en-GB"/>
              </w:rPr>
            </w:pPr>
            <w:r w:rsidRPr="005242C1">
              <w:rPr>
                <w:sz w:val="18"/>
                <w:szCs w:val="18"/>
                <w:lang w:val="en-GB"/>
              </w:rPr>
              <w:t xml:space="preserve">Poland </w:t>
            </w:r>
            <w:r w:rsidRPr="005242C1">
              <w:rPr>
                <w:sz w:val="18"/>
                <w:szCs w:val="18"/>
                <w:lang w:val="en-GB"/>
              </w:rPr>
              <w:fldChar w:fldCharType="begin" w:fldLock="1"/>
            </w:r>
            <w:r w:rsidR="00B056A6">
              <w:rPr>
                <w:sz w:val="18"/>
                <w:szCs w:val="18"/>
                <w:lang w:val="en-GB"/>
              </w:rPr>
              <w:instrText>ADDIN CSL_CITATION {"citationItems":[{"id":"ITEM-1","itemData":{"DOI":"10.1007/s10453-015-9372-8","ISSN":"15733025","PMID":"26346115","abstract":"Museums, archives and libraries have large working environments. The goal of this study was to determine microbial contamination in these work places and estimate the influence of microclimatic parameters and total dust content on microbial contamination. In addition, research included evaluation of ergosterol concentration and fungal bioaerosol particle size distribution. Numbers of micro-organisms in the air and on the surfaces in museums were higher (2.1 × 10(2)-7.0 × 10(3) cfu/m(3) and 1.4 × 10(2)-1.7 × 10(4) cfu/100 cm(2), respectively) than in archives and libraries (3.2 × 10(2)-7.2 × 10(2) cfu/m(3) and 8.4 × 10(2)-8.8 × 10(2) cfu/100 cm(2), respectively). The numbers of micro-organisms detected in the tested museums, archives and libraries did not exceed occupational exposure limits proposed by Polish Committee for the Highest Permissible Concentrations and Intensities of Noxious Agents at the Workplace. The concentrations of respirable and suspended dust in museum storerooms were 2-4 times higher than the WHO-recommended limits. We found a correlation between microclimatic conditions and numbers of micro-organisms in the air in the tested working environments. In addition, a correlation was also found between ergosterol concentration and the number of fungi in the air. Fungi were the dominant micro-organisms in the working environments tested. Particles within the dominant fractions of culturable fungal aerosols sampled from museum storerooms had aerodynamic diameters between 1.1 and 2.1 µm.","author":[{"dropping-particle":"","family":"Skóra","given":"Justyna","non-dropping-particle":"","parse-names":false,"suffix":""},{"dropping-particle":"","family":"Gutarowska","given":"Beata","non-dropping-particle":"","parse-names":false,"suffix":""},{"dropping-particle":"","family":"Pielech-Przybylska","given":"Katarzyna","non-dropping-particle":"","parse-names":false,"suffix":""},{"dropping-particle":"","family":"Stepien","given":"Lukasz","non-dropping-particle":"","parse-names":false,"suffix":""},{"dropping-particle":"","family":"Pietrzak","given":"Katarzyna","non-dropping-particle":"","parse-names":false,"suffix":""},{"dropping-particle":"","family":"Piotrowska","given":"Malgorzata","non-dropping-particle":"","parse-names":false,"suffix":""},{"dropping-particle":"","family":"Pietrowski","given":"Piotr","non-dropping-particle":"","parse-names":false,"suffix":""}],"container-title":"Aerobiologia","id":"ITEM-1","issue":"3","issued":{"date-parts":[["2015"]]},"page":"389-401","title":"Assessment of microbiological contamination in the work environments of museums, archives and libraries","type":"article-journal","volume":"31"},"uris":["http://www.mendeley.com/documents/?uuid=787ec923-8449-41a1-926e-3abc447246d4"]}],"mendeley":{"formattedCitation":"[19]","plainTextFormattedCitation":"[19]","previouslyFormattedCitation":"(Skóra et al.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[19]</w:t>
            </w:r>
            <w:r w:rsidRPr="005242C1">
              <w:rPr>
                <w:sz w:val="18"/>
                <w:szCs w:val="18"/>
                <w:lang w:val="en-GB"/>
              </w:rPr>
              <w:fldChar w:fldCharType="end"/>
            </w:r>
          </w:p>
        </w:tc>
        <w:tc>
          <w:tcPr>
            <w:tcW w:w="3392" w:type="dxa"/>
            <w:vAlign w:val="center"/>
          </w:tcPr>
          <w:p w14:paraId="34301B98" w14:textId="7D94CD0F"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349F6C63" w14:textId="508BA1F3" w:rsidR="00674FB2" w:rsidRPr="005242C1" w:rsidRDefault="00674FB2" w:rsidP="00674FB2">
            <w:pPr>
              <w:spacing w:line="276" w:lineRule="auto"/>
              <w:jc w:val="center"/>
              <w:rPr>
                <w:noProof/>
                <w:sz w:val="18"/>
                <w:szCs w:val="18"/>
                <w:lang w:val="en-GB"/>
              </w:rPr>
            </w:pPr>
            <w:r w:rsidRPr="005242C1">
              <w:rPr>
                <w:noProof/>
                <w:sz w:val="18"/>
                <w:szCs w:val="18"/>
                <w:lang w:val="en-GB"/>
              </w:rPr>
              <w:t>-</w:t>
            </w:r>
          </w:p>
        </w:tc>
      </w:tr>
      <w:tr w:rsidR="00674FB2" w:rsidRPr="00DD1D34" w14:paraId="0E4B68AB" w14:textId="77777777" w:rsidTr="0038188C">
        <w:trPr>
          <w:trHeight w:val="397"/>
        </w:trPr>
        <w:tc>
          <w:tcPr>
            <w:tcW w:w="4395" w:type="dxa"/>
            <w:shd w:val="clear" w:color="auto" w:fill="auto"/>
            <w:vAlign w:val="center"/>
            <w:hideMark/>
          </w:tcPr>
          <w:p w14:paraId="347C0507" w14:textId="77777777" w:rsidR="00674FB2" w:rsidRPr="00081792" w:rsidRDefault="00674FB2" w:rsidP="00674FB2">
            <w:pPr>
              <w:spacing w:line="276" w:lineRule="auto"/>
              <w:rPr>
                <w:b/>
                <w:i/>
                <w:iCs/>
                <w:sz w:val="18"/>
                <w:szCs w:val="18"/>
              </w:rPr>
            </w:pPr>
            <w:r w:rsidRPr="00081792">
              <w:rPr>
                <w:b/>
                <w:i/>
                <w:iCs/>
                <w:sz w:val="18"/>
                <w:szCs w:val="18"/>
              </w:rPr>
              <w:t>Ulocladium chartarum</w:t>
            </w:r>
            <w:r w:rsidRPr="006A2000">
              <w:rPr>
                <w:i/>
                <w:iCs/>
                <w:sz w:val="18"/>
                <w:szCs w:val="18"/>
              </w:rPr>
              <w:t xml:space="preserve"> </w:t>
            </w:r>
            <w:r w:rsidRPr="006A2000">
              <w:rPr>
                <w:sz w:val="18"/>
                <w:szCs w:val="18"/>
              </w:rPr>
              <w:t>(Preuss) E.G. Simmons</w:t>
            </w:r>
          </w:p>
        </w:tc>
        <w:tc>
          <w:tcPr>
            <w:tcW w:w="3391" w:type="dxa"/>
            <w:vAlign w:val="center"/>
          </w:tcPr>
          <w:p w14:paraId="14D9AE8B" w14:textId="31CEB2AD" w:rsidR="00674FB2" w:rsidRPr="005242C1" w:rsidRDefault="00674FB2" w:rsidP="00D85868">
            <w:pPr>
              <w:spacing w:line="276" w:lineRule="auto"/>
              <w:jc w:val="center"/>
              <w:rPr>
                <w:sz w:val="18"/>
                <w:szCs w:val="18"/>
                <w:lang w:val="en-GB"/>
              </w:rPr>
            </w:pPr>
            <w:r w:rsidRPr="005242C1">
              <w:rPr>
                <w:sz w:val="18"/>
                <w:szCs w:val="18"/>
                <w:lang w:val="en-GB"/>
              </w:rPr>
              <w:t xml:space="preserve">Poland </w:t>
            </w:r>
            <w:r w:rsidRPr="005242C1">
              <w:rPr>
                <w:sz w:val="18"/>
                <w:szCs w:val="18"/>
                <w:lang w:val="en-GB"/>
              </w:rPr>
              <w:fldChar w:fldCharType="begin" w:fldLock="1"/>
            </w:r>
            <w:r w:rsidR="00B056A6">
              <w:rPr>
                <w:sz w:val="18"/>
                <w:szCs w:val="18"/>
                <w:lang w:val="en-GB"/>
              </w:rPr>
              <w:instrText>ADDIN CSL_CITATION {"citationItems":[{"id":"ITEM-1","itemData":{"author":[{"dropping-particle":"","family":"Zielińska-Jankiewicz","given":"Katarzyna","non-dropping-particle":"","parse-names":false,"suffix":""},{"dropping-particle":"","family":"Kozajda","given":"Anna","non-dropping-particle":"","parse-names":false,"suffix":""},{"dropping-particle":"","family":"Piotrowska","given":"Małgorzata","non-dropping-particle":"","parse-names":false,"suffix":""},{"dropping-particle":"","family":"Szadkowska-Stańczyk","given":"Irena","non-dropping-particle":"","parse-names":false,"suffix":""}],"container-title":"Annals of Agricultural and Environmental Medicine","id":"ITEM-1","issued":{"date-parts":[["2008"]]},"page":"71-78","title":"Microbiological Contamination With Moulds in Work Environment","type":"article-journal","volume":"15"},"uris":["http://www.mendeley.com/documents/?uuid=5325b2d0-5d68-448e-abc5-e102643d9132","http://www.mendeley.com/documents/?uuid=691f2499-ffe6-4397-bcc7-a5bc2f453c25"]}],"mendeley":{"formattedCitation":"[18]","plainTextFormattedCitation":"[18]","previouslyFormattedCitation":"(Zielińska-Jankiewicz et al. 2008)"},"properties":{"noteIndex":0},"schema":"https://github.com/citation-style-language/schema/raw/master/csl-citation.json"}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[18]</w:t>
            </w:r>
            <w:r w:rsidRPr="005242C1">
              <w:rPr>
                <w:sz w:val="18"/>
                <w:szCs w:val="18"/>
                <w:lang w:val="en-GB"/>
              </w:rPr>
              <w:fldChar w:fldCharType="end"/>
            </w:r>
          </w:p>
        </w:tc>
        <w:tc>
          <w:tcPr>
            <w:tcW w:w="3392" w:type="dxa"/>
            <w:vAlign w:val="center"/>
          </w:tcPr>
          <w:p w14:paraId="7E09CB88"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58D213B8" w14:textId="3DD635B7" w:rsidR="00674FB2" w:rsidRPr="005242C1" w:rsidRDefault="00674FB2" w:rsidP="00D85868">
            <w:pPr>
              <w:spacing w:line="276" w:lineRule="auto"/>
              <w:jc w:val="center"/>
              <w:rPr>
                <w:noProof/>
                <w:sz w:val="18"/>
                <w:szCs w:val="18"/>
                <w:lang w:val="en-GB"/>
              </w:rPr>
            </w:pPr>
            <w:r w:rsidRPr="005242C1">
              <w:rPr>
                <w:noProof/>
                <w:sz w:val="18"/>
                <w:szCs w:val="18"/>
                <w:lang w:val="en-GB"/>
              </w:rPr>
              <w:t xml:space="preserve">France </w:t>
            </w:r>
            <w:r w:rsidRPr="005242C1">
              <w:rPr>
                <w:noProof/>
                <w:sz w:val="18"/>
                <w:szCs w:val="18"/>
                <w:lang w:val="en-GB"/>
              </w:rPr>
              <w:fldChar w:fldCharType="begin" w:fldLock="1"/>
            </w:r>
            <w:r w:rsidR="00B056A6">
              <w:rPr>
                <w:noProof/>
                <w:sz w:val="18"/>
                <w:szCs w:val="18"/>
                <w:lang w:val="en-GB"/>
              </w:rPr>
              <w:instrText>ADDIN CSL_CITATION {"citationItems":[{"id":"ITEM-1","itemData":{"ISBN":"1296-2074","abstract":"The brownish spots known as foxing, commonly found on old paper artefacts contain sometimes structures, which look like filamentous fungi. Attempts to grow these structures in vitro have been always unsuccessful so far. In order to study the role of these biological elements in paper decay, it is essential to identify them. This study is aimed at the identification of isolates from these brownish areas by culture-independent approaches using molecular biology techniques. The two Internal Transcribed Spacers and the 5.8 S gene (ITS1-5.8S-ITS2) from the nuclear ribosomal DNA were amplified, cloned and sequenced. Following a preliminary treatment with cellulase from Trichoderma reesei, DNA extractions were successfully achieved directly from paper samples. From 22 selected stained spots from a book dating from the 19th century, 8 extracts of genomic DNA were entirely analysed, which yielded 145 sequenced clones. No DNA could be sampled in unstained areas. Multiple alignment of the ITS sequences and comparison with reference sequences published in the NCBI database allowed to identify 14 groups of fungi belonging mainly to the following genera: Aspergillus, Bjerkandera, Chaetomium, Gloeotinia, Penicillium, Polyporus, Saccharicola, Trichoderma and Ulocladium. Some of these fungi are cellulolytic species but are not commonly found as indoor contaminant in storage rooms of graphic documents. The majority of the foxing spots exhibited sequences identified as Penicillium minioluteum. Gloeotinia temulenta occurred also frequently. Few isolates such as Aspergillus japonicus, Aspergillus oryzae, Chaetomium globosum, Penicillium citrinum, Trichoderma citrinoviride, Ulocladium chartarum and Ulocladium cucurbitae were present in only 1 or 2 clones. One of the foxing spots produced only one type of sequence similar to both Cordyceps sinensis and Fusarium lateritium, which have identical sequences in this rDNA region. This molecular approach, simple and rapid, could provide additional data for further discussion on the origin of the phenomenon of biological foxing.","author":[{"dropping-particle":"","family":"Rakotonirainy","given":"Malalanirina Sylvia","non-dropping-particle":"","parse-names":false,"suffix":""},{"dropping-particle":"","family":"Heude","given":"Eglantine","non-dropping-particle":"","parse-names":false,"suffix":""},{"dropping-particle":"","family":"Lavédrine","given":"Bertrand","non-dropping-particle":"","parse-names":false,"suffix":""}],"container-title":"Journal of Cultural Heritage","id":"ITEM-1","issue":"2","issued":{"date-parts":[["2007"]]},"note":"doi: 10.1016/j.culher.2007.01.003","page":"126-133","title":"Isolation and attempts of biomolecular characterization of fungal strains associated to foxing on a 19th century book","type":"article-journal","volume":"8"},"uris":["http://www.mendeley.com/documents/?uuid=fca6c8dd-1189-4367-9ce3-18c7f9ed794a"]}],"mendeley":{"formattedCitation":"[56]","plainTextFormattedCitation":"[56]","previouslyFormattedCitation":"(Rakotonirainy et al. 2007)"},"properties":{"noteIndex":0},"schema":"https://github.com/citation-style-language/schema/raw/master/csl-citation.json"}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[56]</w:t>
            </w:r>
            <w:r w:rsidRPr="005242C1">
              <w:rPr>
                <w:noProof/>
                <w:sz w:val="18"/>
                <w:szCs w:val="18"/>
                <w:lang w:val="en-GB"/>
              </w:rPr>
              <w:fldChar w:fldCharType="end"/>
            </w:r>
          </w:p>
        </w:tc>
      </w:tr>
      <w:tr w:rsidR="00674FB2" w:rsidRPr="00DD1D34" w14:paraId="589E89B6" w14:textId="77777777" w:rsidTr="0038188C">
        <w:trPr>
          <w:trHeight w:val="397"/>
        </w:trPr>
        <w:tc>
          <w:tcPr>
            <w:tcW w:w="4395" w:type="dxa"/>
            <w:shd w:val="clear" w:color="auto" w:fill="auto"/>
            <w:vAlign w:val="center"/>
            <w:hideMark/>
          </w:tcPr>
          <w:p w14:paraId="7DFB0E08"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Ulocladium cucurbitae </w:t>
            </w:r>
            <w:r w:rsidRPr="006A2000">
              <w:rPr>
                <w:sz w:val="18"/>
                <w:szCs w:val="18"/>
                <w:lang w:val="en-GB"/>
              </w:rPr>
              <w:t>(Letendre &amp; Roum.) E.G. Simmons</w:t>
            </w:r>
          </w:p>
        </w:tc>
        <w:tc>
          <w:tcPr>
            <w:tcW w:w="3391" w:type="dxa"/>
            <w:vAlign w:val="center"/>
          </w:tcPr>
          <w:p w14:paraId="235645AA"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3FBB4EDE"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0FCD78C3" w14:textId="260E777E" w:rsidR="00674FB2" w:rsidRPr="005242C1" w:rsidRDefault="00674FB2" w:rsidP="00D85868">
            <w:pPr>
              <w:spacing w:line="276" w:lineRule="auto"/>
              <w:jc w:val="center"/>
              <w:rPr>
                <w:noProof/>
                <w:sz w:val="18"/>
                <w:szCs w:val="18"/>
                <w:lang w:val="en-GB"/>
              </w:rPr>
            </w:pPr>
            <w:r w:rsidRPr="005242C1">
              <w:rPr>
                <w:noProof/>
                <w:sz w:val="18"/>
                <w:szCs w:val="18"/>
                <w:lang w:val="en-GB"/>
              </w:rPr>
              <w:t xml:space="preserve">France </w:t>
            </w:r>
            <w:r w:rsidRPr="005242C1">
              <w:rPr>
                <w:noProof/>
                <w:sz w:val="18"/>
                <w:szCs w:val="18"/>
                <w:lang w:val="en-GB"/>
              </w:rPr>
              <w:fldChar w:fldCharType="begin" w:fldLock="1"/>
            </w:r>
            <w:r w:rsidR="00B056A6">
              <w:rPr>
                <w:noProof/>
                <w:sz w:val="18"/>
                <w:szCs w:val="18"/>
                <w:lang w:val="en-GB"/>
              </w:rPr>
              <w:instrText>ADDIN CSL_CITATION {"citationItems":[{"id":"ITEM-1","itemData":{"ISBN":"1296-2074","abstract":"The brownish spots known as foxing, commonly found on old paper artefacts contain sometimes structures, which look like filamentous fungi. Attempts to grow these structures in vitro have been always unsuccessful so far. In order to study the role of these biological elements in paper decay, it is essential to identify them. This study is aimed at the identification of isolates from these brownish areas by culture-independent approaches using molecular biology techniques. The two Internal Transcribed Spacers and the 5.8 S gene (ITS1-5.8S-ITS2) from the nuclear ribosomal DNA were amplified, cloned and sequenced. Following a preliminary treatment with cellulase from Trichoderma reesei, DNA extractions were successfully achieved directly from paper samples. From 22 selected stained spots from a book dating from the 19th century, 8 extracts of genomic DNA were entirely analysed, which yielded 145 sequenced clones. No DNA could be sampled in unstained areas. Multiple alignment of the ITS sequences and comparison with reference sequences published in the NCBI database allowed to identify 14 groups of fungi belonging mainly to the following genera: Aspergillus, Bjerkandera, Chaetomium, Gloeotinia, Penicillium, Polyporus, Saccharicola, Trichoderma and Ulocladium. Some of these fungi are cellulolytic species but are not commonly found as indoor contaminant in storage rooms of graphic documents. The majority of the foxing spots exhibited sequences identified as Penicillium minioluteum. Gloeotinia temulenta occurred also frequently. Few isolates such as Aspergillus japonicus, Aspergillus oryzae, Chaetomium globosum, Penicillium citrinum, Trichoderma citrinoviride, Ulocladium chartarum and Ulocladium cucurbitae were present in only 1 or 2 clones. One of the foxing spots produced only one type of sequence similar to both Cordyceps sinensis and Fusarium lateritium, which have identical sequences in this rDNA region. This molecular approach, simple and rapid, could provide additional data for further discussion on the origin of the phenomenon of biological foxing.","author":[{"dropping-particle":"","family":"Rakotonirainy","given":"Malalanirina Sylvia","non-dropping-particle":"","parse-names":false,"suffix":""},{"dropping-particle":"","family":"Heude","given":"Eglantine","non-dropping-particle":"","parse-names":false,"suffix":""},{"dropping-particle":"","family":"Lavédrine","given":"Bertrand","non-dropping-particle":"","parse-names":false,"suffix":""}],"container-title":"Journal of Cultural Heritage","id":"ITEM-1","issue":"2","issued":{"date-parts":[["2007"]]},"note":"doi: 10.1016/j.culher.2007.01.003","page":"126-133","title":"Isolation and attempts of biomolecular characterization of fungal strains associated to foxing on a 19th century book","type":"article-journal","volume":"8"},"uris":["http://www.mendeley.com/documents/?uuid=fca6c8dd-1189-4367-9ce3-18c7f9ed794a"]}],"mendeley":{"formattedCitation":"[56]","plainTextFormattedCitation":"[56]","previouslyFormattedCitation":"(Rakotonirainy et al. 2007)"},"properties":{"noteIndex":0},"schema":"https://github.com/citation-style-language/schema/raw/master/csl-citation.json"}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[56]</w:t>
            </w:r>
            <w:r w:rsidRPr="005242C1">
              <w:rPr>
                <w:noProof/>
                <w:sz w:val="18"/>
                <w:szCs w:val="18"/>
                <w:lang w:val="en-GB"/>
              </w:rPr>
              <w:fldChar w:fldCharType="end"/>
            </w:r>
          </w:p>
        </w:tc>
      </w:tr>
      <w:tr w:rsidR="00674FB2" w:rsidRPr="00DD1D34" w14:paraId="2E18C142" w14:textId="77777777" w:rsidTr="0038188C">
        <w:trPr>
          <w:trHeight w:val="397"/>
        </w:trPr>
        <w:tc>
          <w:tcPr>
            <w:tcW w:w="4395" w:type="dxa"/>
            <w:shd w:val="clear" w:color="auto" w:fill="auto"/>
            <w:vAlign w:val="center"/>
          </w:tcPr>
          <w:p w14:paraId="5515DFC9"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Ustilago </w:t>
            </w:r>
            <w:r w:rsidRPr="00DD1D34">
              <w:rPr>
                <w:b/>
                <w:iCs/>
                <w:sz w:val="18"/>
                <w:szCs w:val="18"/>
                <w:lang w:val="en-GB"/>
              </w:rPr>
              <w:t>sp.</w:t>
            </w:r>
            <w:r w:rsidRPr="00DD1D34">
              <w:rPr>
                <w:b/>
                <w:i/>
                <w:iCs/>
                <w:sz w:val="18"/>
                <w:szCs w:val="18"/>
                <w:lang w:val="en-GB"/>
              </w:rPr>
              <w:t xml:space="preserve"> </w:t>
            </w:r>
            <w:r w:rsidRPr="006A2000">
              <w:rPr>
                <w:iCs/>
                <w:sz w:val="18"/>
                <w:szCs w:val="18"/>
                <w:lang w:val="en-GB"/>
              </w:rPr>
              <w:t>(Pers.) Roussell</w:t>
            </w:r>
          </w:p>
        </w:tc>
        <w:tc>
          <w:tcPr>
            <w:tcW w:w="3391" w:type="dxa"/>
            <w:vAlign w:val="center"/>
          </w:tcPr>
          <w:p w14:paraId="43370599" w14:textId="77777777"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vAlign w:val="center"/>
          </w:tcPr>
          <w:p w14:paraId="30DEA7C8" w14:textId="4FD26D42" w:rsidR="00674FB2" w:rsidRPr="005242C1" w:rsidRDefault="00674FB2" w:rsidP="00D85868">
            <w:pPr>
              <w:spacing w:line="276" w:lineRule="auto"/>
              <w:jc w:val="center"/>
              <w:rPr>
                <w:sz w:val="18"/>
                <w:szCs w:val="18"/>
                <w:lang w:val="en-GB"/>
              </w:rPr>
            </w:pPr>
            <w:r w:rsidRPr="005242C1">
              <w:rPr>
                <w:sz w:val="18"/>
                <w:szCs w:val="18"/>
                <w:lang w:val="en-GB"/>
              </w:rPr>
              <w:t xml:space="preserve">Portugal </w:t>
            </w:r>
            <w:r w:rsidRPr="005242C1">
              <w:rPr>
                <w:sz w:val="18"/>
                <w:szCs w:val="18"/>
                <w:lang w:val="en-GB"/>
              </w:rPr>
              <w:fldChar w:fldCharType="begin" w:fldLock="1"/>
            </w:r>
            <w:r w:rsidR="00B056A6">
              <w:rPr>
                <w:sz w:val="18"/>
                <w:szCs w:val="18"/>
                <w:lang w:val="en-GB"/>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73fbe59c-18bf-4a99-b8be-4423ac4d5296"]}],"mendeley":{"formattedCitation":"[4,5]","plainTextFormattedCitation":"[4,5]","previouslyFormattedCitation":"(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GB"/>
              </w:rPr>
              <w:t>[4,5]</w:t>
            </w:r>
            <w:r w:rsidRPr="005242C1">
              <w:rPr>
                <w:sz w:val="18"/>
                <w:szCs w:val="18"/>
                <w:lang w:val="en-GB"/>
              </w:rPr>
              <w:fldChar w:fldCharType="end"/>
            </w:r>
          </w:p>
        </w:tc>
        <w:tc>
          <w:tcPr>
            <w:tcW w:w="3392" w:type="dxa"/>
            <w:shd w:val="clear" w:color="auto" w:fill="auto"/>
            <w:vAlign w:val="center"/>
          </w:tcPr>
          <w:p w14:paraId="68D77E64" w14:textId="77777777" w:rsidR="00674FB2" w:rsidRPr="005242C1" w:rsidRDefault="00674FB2" w:rsidP="00674FB2">
            <w:pPr>
              <w:spacing w:line="276" w:lineRule="auto"/>
              <w:jc w:val="center"/>
              <w:rPr>
                <w:noProof/>
                <w:sz w:val="18"/>
                <w:szCs w:val="18"/>
                <w:lang w:val="en-GB"/>
              </w:rPr>
            </w:pPr>
            <w:r w:rsidRPr="005242C1">
              <w:rPr>
                <w:noProof/>
                <w:sz w:val="18"/>
                <w:szCs w:val="18"/>
                <w:lang w:val="en-GB"/>
              </w:rPr>
              <w:t>-</w:t>
            </w:r>
          </w:p>
        </w:tc>
      </w:tr>
      <w:tr w:rsidR="00674FB2" w:rsidRPr="002F2D6D" w14:paraId="025DF71E" w14:textId="77777777" w:rsidTr="0038188C">
        <w:trPr>
          <w:trHeight w:val="229"/>
        </w:trPr>
        <w:tc>
          <w:tcPr>
            <w:tcW w:w="4395" w:type="dxa"/>
            <w:shd w:val="clear" w:color="auto" w:fill="auto"/>
            <w:vAlign w:val="center"/>
          </w:tcPr>
          <w:p w14:paraId="3BD79487" w14:textId="3C2D348C" w:rsidR="00674FB2" w:rsidRPr="00AC1324" w:rsidRDefault="00674FB2" w:rsidP="00674FB2">
            <w:pPr>
              <w:spacing w:line="276" w:lineRule="auto"/>
              <w:rPr>
                <w:iCs/>
                <w:sz w:val="18"/>
                <w:szCs w:val="18"/>
              </w:rPr>
            </w:pPr>
            <w:r w:rsidRPr="00AC1324">
              <w:rPr>
                <w:b/>
                <w:i/>
                <w:iCs/>
                <w:sz w:val="18"/>
                <w:szCs w:val="18"/>
              </w:rPr>
              <w:t xml:space="preserve">Valsa </w:t>
            </w:r>
            <w:r w:rsidRPr="00AC1324">
              <w:rPr>
                <w:b/>
                <w:iCs/>
                <w:sz w:val="18"/>
                <w:szCs w:val="18"/>
              </w:rPr>
              <w:t xml:space="preserve">sp. </w:t>
            </w:r>
            <w:r>
              <w:rPr>
                <w:iCs/>
                <w:sz w:val="18"/>
                <w:szCs w:val="18"/>
              </w:rPr>
              <w:t>Fr.</w:t>
            </w:r>
          </w:p>
        </w:tc>
        <w:tc>
          <w:tcPr>
            <w:tcW w:w="3391" w:type="dxa"/>
            <w:vAlign w:val="center"/>
          </w:tcPr>
          <w:p w14:paraId="5869CCAB" w14:textId="4EFF0736" w:rsidR="00674FB2" w:rsidRPr="005242C1" w:rsidRDefault="00674FB2" w:rsidP="00674FB2">
            <w:pPr>
              <w:spacing w:line="276" w:lineRule="auto"/>
              <w:jc w:val="center"/>
              <w:rPr>
                <w:sz w:val="18"/>
                <w:szCs w:val="18"/>
              </w:rPr>
            </w:pPr>
            <w:r w:rsidRPr="005242C1">
              <w:rPr>
                <w:sz w:val="18"/>
                <w:szCs w:val="18"/>
                <w:lang w:val="en-GB"/>
              </w:rPr>
              <w:t>-</w:t>
            </w:r>
          </w:p>
        </w:tc>
        <w:tc>
          <w:tcPr>
            <w:tcW w:w="3392" w:type="dxa"/>
            <w:vAlign w:val="center"/>
          </w:tcPr>
          <w:p w14:paraId="6DDD9CDA" w14:textId="28C48F0A" w:rsidR="00674FB2" w:rsidRPr="005242C1" w:rsidRDefault="00674FB2" w:rsidP="00674FB2">
            <w:pPr>
              <w:spacing w:line="276" w:lineRule="auto"/>
              <w:jc w:val="center"/>
              <w:rPr>
                <w:sz w:val="18"/>
                <w:szCs w:val="18"/>
              </w:rPr>
            </w:pPr>
            <w:r w:rsidRPr="005242C1">
              <w:rPr>
                <w:sz w:val="18"/>
                <w:szCs w:val="18"/>
                <w:lang w:val="en-GB"/>
              </w:rPr>
              <w:t>-</w:t>
            </w:r>
          </w:p>
        </w:tc>
        <w:tc>
          <w:tcPr>
            <w:tcW w:w="3392" w:type="dxa"/>
            <w:shd w:val="clear" w:color="auto" w:fill="auto"/>
            <w:vAlign w:val="center"/>
          </w:tcPr>
          <w:p w14:paraId="69D74424" w14:textId="5A4556E2" w:rsidR="00674FB2" w:rsidRPr="005242C1" w:rsidRDefault="00D57A52" w:rsidP="00D85868">
            <w:pPr>
              <w:spacing w:line="276" w:lineRule="auto"/>
              <w:jc w:val="center"/>
              <w:rPr>
                <w:noProof/>
                <w:sz w:val="18"/>
                <w:szCs w:val="18"/>
                <w:lang w:val="en-US"/>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US"/>
              </w:rPr>
              <w:t>[15]</w:t>
            </w:r>
            <w:r w:rsidR="00674FB2" w:rsidRPr="005242C1">
              <w:rPr>
                <w:sz w:val="18"/>
                <w:szCs w:val="18"/>
              </w:rPr>
              <w:fldChar w:fldCharType="end"/>
            </w:r>
          </w:p>
        </w:tc>
      </w:tr>
      <w:tr w:rsidR="00674FB2" w:rsidRPr="00251623" w14:paraId="2AC97B81" w14:textId="77777777" w:rsidTr="0038188C">
        <w:trPr>
          <w:trHeight w:val="397"/>
        </w:trPr>
        <w:tc>
          <w:tcPr>
            <w:tcW w:w="4395" w:type="dxa"/>
            <w:shd w:val="clear" w:color="auto" w:fill="auto"/>
            <w:vAlign w:val="center"/>
            <w:hideMark/>
          </w:tcPr>
          <w:p w14:paraId="06BACF48" w14:textId="77777777" w:rsidR="00674FB2" w:rsidRPr="00DD1D34" w:rsidRDefault="00674FB2" w:rsidP="00674FB2">
            <w:pPr>
              <w:spacing w:line="276" w:lineRule="auto"/>
              <w:rPr>
                <w:b/>
                <w:i/>
                <w:iCs/>
                <w:sz w:val="18"/>
                <w:szCs w:val="18"/>
                <w:lang w:val="en-GB"/>
              </w:rPr>
            </w:pPr>
            <w:r w:rsidRPr="00DD1D34">
              <w:rPr>
                <w:b/>
                <w:i/>
                <w:iCs/>
                <w:sz w:val="18"/>
                <w:szCs w:val="18"/>
                <w:lang w:val="en-GB"/>
              </w:rPr>
              <w:t xml:space="preserve">Verticillium </w:t>
            </w:r>
            <w:r w:rsidRPr="00DD1D34">
              <w:rPr>
                <w:b/>
                <w:iCs/>
                <w:sz w:val="18"/>
                <w:szCs w:val="18"/>
                <w:lang w:val="en-GB"/>
              </w:rPr>
              <w:t>sp.</w:t>
            </w:r>
            <w:r w:rsidRPr="00DD1D34">
              <w:rPr>
                <w:b/>
                <w:i/>
                <w:iCs/>
                <w:sz w:val="18"/>
                <w:szCs w:val="18"/>
                <w:lang w:val="en-GB"/>
              </w:rPr>
              <w:t xml:space="preserve"> </w:t>
            </w:r>
            <w:r w:rsidRPr="006A2000">
              <w:rPr>
                <w:sz w:val="18"/>
                <w:szCs w:val="18"/>
                <w:lang w:val="en-GB"/>
              </w:rPr>
              <w:t>Nees</w:t>
            </w:r>
          </w:p>
        </w:tc>
        <w:tc>
          <w:tcPr>
            <w:tcW w:w="3391" w:type="dxa"/>
            <w:vAlign w:val="center"/>
          </w:tcPr>
          <w:p w14:paraId="47AEA983" w14:textId="2A1BE4C8" w:rsidR="00674FB2" w:rsidRPr="005242C1" w:rsidRDefault="00674FB2" w:rsidP="00D85868">
            <w:pPr>
              <w:spacing w:line="276" w:lineRule="auto"/>
              <w:jc w:val="center"/>
              <w:rPr>
                <w:sz w:val="18"/>
                <w:szCs w:val="18"/>
              </w:rPr>
            </w:pPr>
            <w:r w:rsidRPr="005242C1">
              <w:rPr>
                <w:sz w:val="18"/>
                <w:szCs w:val="18"/>
              </w:rPr>
              <w:t xml:space="preserve">Colombia, Poland </w:t>
            </w:r>
            <w:r w:rsidRPr="005242C1">
              <w:rPr>
                <w:sz w:val="18"/>
                <w:szCs w:val="18"/>
                <w:lang w:val="en-GB"/>
              </w:rPr>
              <w:fldChar w:fldCharType="begin" w:fldLock="1"/>
            </w:r>
            <w:r w:rsidR="00B056A6">
              <w:rPr>
                <w:sz w:val="18"/>
                <w:szCs w:val="18"/>
              </w:rPr>
              <w:instrText>ADDIN CSL_CITATION {"citationItems":[{"id":"ITEM-1","itemData":{"author":[{"dropping-particle":"","family":"Zielińska-Jankiewicz","given":"Katarzyna","non-dropping-particle":"","parse-names":false,"suffix":""},{"dropping-particle":"","family":"Kozajda","given":"Anna","non-dropping-particle":"","parse-names":false,"suffix":""},{"dropping-particle":"","family":"Piotrowska","given":"Małgorzata","non-dropping-particle":"","parse-names":false,"suffix":""},{"dropping-particle":"","family":"Szadkowska-Stańczyk","given":"Irena","non-dropping-particle":"","parse-names":false,"suffix":""}],"container-title":"Annals of Agricultural and Environmental Medicine","id":"ITEM-1","issued":{"date-parts":[["2008"]]},"page":"71-78","title":"Microbiological Contamination With Moulds in Work Environment","type":"article-journal","volume":"15"},"uris":["http://www.mendeley.com/documents/?uuid=5325b2d0-5d68-448e-abc5-e102643d9132","http://www.mendeley.com/documents/?uuid=691f2499-ffe6-4397-bcc7-a5bc2f453c25"]},{"id":"ITEM-2","itemData":{"DOI":"10.14482/sun.31.3.5311","ISSN":"20117531","abstract":"Objetivos: El propósito de este estudio fue determinar las variaciones en la composición y concentración de los agentes aerobiológicos presentes en tres archivos de la Empresa de Energía de Boyacá (EBSA) que pudieran estar causando alergias respiratorias en el personal que trabaja en estas áreas. Materiales y métodos: En el análisis microbiológico del aire se empleó un método de sedimentación usando agar PDA (agar patata-dextrosa) y agar nutritivo, y se registra-ron datos de temperatura y humedad durante cada toma de muestras, y se recolectaron muestras de polvo para el cultivo de hongos y ácaros. Asimismo, se aplicó una encuesta a los trabajadores con el fin de conocer sintomatología respiratoria sugestiva y se tomaron muestras de fosas nasales. Resultados: Se aisló un promedio de 470,2 UFC/m 3","author":[{"dropping-particle":"","family":"Hernández-Velandia","given":"David Ricardo","non-dropping-particle":"","parse-names":false,"suffix":""},{"dropping-particle":"","family":"Lizarazo-Forero","given":"Luz Marina","non-dropping-particle":"","parse-names":false,"suffix":""}],"container-title":"Salud Uninorte","id":"ITEM-2","issue":"3","issued":{"date-parts":[["2015"]]},"page":"537-547","title":"Determinación y comparación aerobiológica en tres archivos de la empresa de energía de Boyacá, Tunja (Colombia)","type":"article-journal","volume":"31"},"uris":["http://www.mendeley.com/documents/?uuid=fbe0ce50-63cf-4dfe-9366-1abb83378c6d"]}],"mendeley":{"formattedCitation":"[9,18]","plainTextFormattedCitation":"[9,18]","previouslyFormattedCitation":"(Zielińska-Jankiewicz et al. 2008; Hernández-Velandia &amp; Lizarazo-Forero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[9,18]</w:t>
            </w:r>
            <w:r w:rsidRPr="005242C1">
              <w:rPr>
                <w:sz w:val="18"/>
                <w:szCs w:val="18"/>
                <w:lang w:val="en-GB"/>
              </w:rPr>
              <w:fldChar w:fldCharType="end"/>
            </w:r>
          </w:p>
        </w:tc>
        <w:tc>
          <w:tcPr>
            <w:tcW w:w="3392" w:type="dxa"/>
            <w:vAlign w:val="center"/>
          </w:tcPr>
          <w:p w14:paraId="12A9F4D0" w14:textId="77777777" w:rsidR="00674FB2" w:rsidRPr="005242C1" w:rsidRDefault="00674FB2" w:rsidP="00674FB2">
            <w:pPr>
              <w:spacing w:line="276" w:lineRule="auto"/>
              <w:jc w:val="center"/>
              <w:rPr>
                <w:sz w:val="18"/>
                <w:szCs w:val="18"/>
              </w:rPr>
            </w:pPr>
            <w:r w:rsidRPr="005242C1">
              <w:rPr>
                <w:sz w:val="18"/>
                <w:szCs w:val="18"/>
              </w:rPr>
              <w:t>-</w:t>
            </w:r>
          </w:p>
        </w:tc>
        <w:tc>
          <w:tcPr>
            <w:tcW w:w="3392" w:type="dxa"/>
            <w:shd w:val="clear" w:color="auto" w:fill="auto"/>
            <w:vAlign w:val="center"/>
            <w:hideMark/>
          </w:tcPr>
          <w:p w14:paraId="1D218A75" w14:textId="77777777" w:rsidR="00674FB2" w:rsidRPr="005242C1" w:rsidRDefault="00674FB2" w:rsidP="00674FB2">
            <w:pPr>
              <w:spacing w:line="276" w:lineRule="auto"/>
              <w:jc w:val="center"/>
              <w:rPr>
                <w:noProof/>
                <w:sz w:val="18"/>
                <w:szCs w:val="18"/>
              </w:rPr>
            </w:pPr>
            <w:r w:rsidRPr="005242C1">
              <w:rPr>
                <w:noProof/>
                <w:sz w:val="18"/>
                <w:szCs w:val="18"/>
              </w:rPr>
              <w:t>-</w:t>
            </w:r>
          </w:p>
        </w:tc>
      </w:tr>
      <w:tr w:rsidR="00674FB2" w:rsidRPr="0030132A" w14:paraId="63C94383" w14:textId="77777777" w:rsidTr="005D7B64">
        <w:trPr>
          <w:trHeight w:val="397"/>
        </w:trPr>
        <w:tc>
          <w:tcPr>
            <w:tcW w:w="4395" w:type="dxa"/>
            <w:shd w:val="clear" w:color="auto" w:fill="auto"/>
            <w:vAlign w:val="center"/>
            <w:hideMark/>
          </w:tcPr>
          <w:p w14:paraId="0E93C4E8" w14:textId="2209C8DC" w:rsidR="00674FB2" w:rsidRPr="000722B8" w:rsidRDefault="00674FB2" w:rsidP="00674FB2">
            <w:pPr>
              <w:spacing w:line="276" w:lineRule="auto"/>
              <w:rPr>
                <w:b/>
                <w:i/>
                <w:iCs/>
                <w:sz w:val="18"/>
                <w:szCs w:val="18"/>
              </w:rPr>
            </w:pPr>
            <w:r w:rsidRPr="000722B8">
              <w:rPr>
                <w:b/>
                <w:i/>
                <w:iCs/>
                <w:sz w:val="18"/>
                <w:szCs w:val="18"/>
              </w:rPr>
              <w:t>Verticillium album</w:t>
            </w:r>
            <w:r w:rsidRPr="000722B8">
              <w:rPr>
                <w:b/>
                <w:sz w:val="18"/>
                <w:szCs w:val="18"/>
              </w:rPr>
              <w:t xml:space="preserve"> </w:t>
            </w:r>
            <w:r w:rsidRPr="000722B8">
              <w:rPr>
                <w:sz w:val="18"/>
                <w:szCs w:val="18"/>
              </w:rPr>
              <w:t>(Preuss) Pidopl.</w:t>
            </w:r>
          </w:p>
        </w:tc>
        <w:tc>
          <w:tcPr>
            <w:tcW w:w="10175" w:type="dxa"/>
            <w:gridSpan w:val="3"/>
            <w:vAlign w:val="center"/>
          </w:tcPr>
          <w:p w14:paraId="0BF57D01" w14:textId="1D4A06B1" w:rsidR="00674FB2" w:rsidRPr="005242C1" w:rsidRDefault="00674FB2" w:rsidP="00674FB2">
            <w:pPr>
              <w:spacing w:line="276" w:lineRule="auto"/>
              <w:jc w:val="center"/>
              <w:rPr>
                <w:i/>
                <w:noProof/>
                <w:sz w:val="18"/>
                <w:szCs w:val="18"/>
                <w:lang w:val="en-GB"/>
              </w:rPr>
            </w:pPr>
            <w:r w:rsidRPr="005242C1">
              <w:rPr>
                <w:i/>
                <w:noProof/>
                <w:sz w:val="18"/>
                <w:szCs w:val="18"/>
                <w:lang w:val="en-GB"/>
              </w:rPr>
              <w:t>See current name: Acrostalagmus albus</w:t>
            </w:r>
          </w:p>
        </w:tc>
      </w:tr>
      <w:tr w:rsidR="00674FB2" w:rsidRPr="002F2D6D" w14:paraId="601A563B" w14:textId="77777777" w:rsidTr="0038188C">
        <w:trPr>
          <w:trHeight w:val="397"/>
        </w:trPr>
        <w:tc>
          <w:tcPr>
            <w:tcW w:w="4395" w:type="dxa"/>
            <w:shd w:val="clear" w:color="auto" w:fill="auto"/>
            <w:vAlign w:val="center"/>
          </w:tcPr>
          <w:p w14:paraId="1F8BC9EF" w14:textId="116083E0" w:rsidR="00674FB2" w:rsidRPr="000722B8" w:rsidRDefault="00674FB2" w:rsidP="00674FB2">
            <w:pPr>
              <w:spacing w:line="276" w:lineRule="auto"/>
              <w:rPr>
                <w:iCs/>
                <w:sz w:val="18"/>
                <w:szCs w:val="18"/>
              </w:rPr>
            </w:pPr>
            <w:r w:rsidRPr="000722B8">
              <w:rPr>
                <w:b/>
                <w:i/>
                <w:iCs/>
                <w:sz w:val="18"/>
                <w:szCs w:val="18"/>
              </w:rPr>
              <w:t xml:space="preserve">Volvariella </w:t>
            </w:r>
            <w:r w:rsidRPr="000722B8">
              <w:rPr>
                <w:b/>
                <w:iCs/>
                <w:sz w:val="18"/>
                <w:szCs w:val="18"/>
              </w:rPr>
              <w:t xml:space="preserve">sp. </w:t>
            </w:r>
            <w:r w:rsidRPr="000722B8">
              <w:rPr>
                <w:iCs/>
                <w:sz w:val="18"/>
                <w:szCs w:val="18"/>
              </w:rPr>
              <w:t>Speg.</w:t>
            </w:r>
          </w:p>
        </w:tc>
        <w:tc>
          <w:tcPr>
            <w:tcW w:w="3391" w:type="dxa"/>
            <w:vAlign w:val="center"/>
          </w:tcPr>
          <w:p w14:paraId="50CEA27A" w14:textId="6E5DD964" w:rsidR="00674FB2" w:rsidRPr="005242C1" w:rsidRDefault="00674FB2" w:rsidP="00674FB2">
            <w:pPr>
              <w:spacing w:line="276" w:lineRule="auto"/>
              <w:jc w:val="center"/>
              <w:rPr>
                <w:sz w:val="18"/>
                <w:szCs w:val="18"/>
              </w:rPr>
            </w:pPr>
            <w:r w:rsidRPr="005242C1">
              <w:rPr>
                <w:sz w:val="18"/>
                <w:szCs w:val="18"/>
              </w:rPr>
              <w:t>-</w:t>
            </w:r>
          </w:p>
        </w:tc>
        <w:tc>
          <w:tcPr>
            <w:tcW w:w="3392" w:type="dxa"/>
            <w:vAlign w:val="center"/>
          </w:tcPr>
          <w:p w14:paraId="223BF531" w14:textId="2169D61A" w:rsidR="00674FB2" w:rsidRPr="005242C1" w:rsidRDefault="00674FB2" w:rsidP="00674FB2">
            <w:pPr>
              <w:spacing w:line="276" w:lineRule="auto"/>
              <w:jc w:val="center"/>
              <w:rPr>
                <w:sz w:val="18"/>
                <w:szCs w:val="18"/>
              </w:rPr>
            </w:pPr>
            <w:r w:rsidRPr="005242C1">
              <w:rPr>
                <w:sz w:val="18"/>
                <w:szCs w:val="18"/>
              </w:rPr>
              <w:t>-</w:t>
            </w:r>
          </w:p>
        </w:tc>
        <w:tc>
          <w:tcPr>
            <w:tcW w:w="3392" w:type="dxa"/>
            <w:shd w:val="clear" w:color="auto" w:fill="auto"/>
            <w:vAlign w:val="center"/>
          </w:tcPr>
          <w:p w14:paraId="713A2E97" w14:textId="42C31745" w:rsidR="00674FB2" w:rsidRPr="005242C1" w:rsidRDefault="00D57A52" w:rsidP="00D85868">
            <w:pPr>
              <w:spacing w:line="276" w:lineRule="auto"/>
              <w:jc w:val="center"/>
              <w:rPr>
                <w:noProof/>
                <w:sz w:val="18"/>
                <w:szCs w:val="18"/>
              </w:rPr>
            </w:pPr>
            <w:r w:rsidRPr="005242C1">
              <w:rPr>
                <w:sz w:val="18"/>
                <w:szCs w:val="18"/>
              </w:rPr>
              <w:t>Czech</w:t>
            </w:r>
            <w:r w:rsidR="00674FB2" w:rsidRPr="005242C1">
              <w:rPr>
                <w:sz w:val="18"/>
                <w:szCs w:val="18"/>
              </w:rPr>
              <w:t xml:space="preserve"> Republic, Poland </w:t>
            </w:r>
            <w:r w:rsidR="00674FB2" w:rsidRPr="005242C1">
              <w:rPr>
                <w:sz w:val="18"/>
                <w:szCs w:val="18"/>
              </w:rPr>
              <w:fldChar w:fldCharType="begin" w:fldLock="1"/>
            </w:r>
            <w:r w:rsidR="00B056A6">
              <w:rPr>
                <w:sz w:val="18"/>
                <w:szCs w:val="18"/>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rPr>
              <w:t>[15]</w:t>
            </w:r>
            <w:r w:rsidR="00674FB2" w:rsidRPr="005242C1">
              <w:rPr>
                <w:sz w:val="18"/>
                <w:szCs w:val="18"/>
              </w:rPr>
              <w:fldChar w:fldCharType="end"/>
            </w:r>
          </w:p>
        </w:tc>
      </w:tr>
      <w:tr w:rsidR="00674FB2" w:rsidRPr="00DD1D34" w14:paraId="1C7F1435" w14:textId="77777777" w:rsidTr="0038188C">
        <w:trPr>
          <w:trHeight w:val="397"/>
        </w:trPr>
        <w:tc>
          <w:tcPr>
            <w:tcW w:w="4395" w:type="dxa"/>
            <w:shd w:val="clear" w:color="auto" w:fill="auto"/>
            <w:vAlign w:val="center"/>
            <w:hideMark/>
          </w:tcPr>
          <w:p w14:paraId="3B2FE29D" w14:textId="79CF20B8" w:rsidR="00674FB2" w:rsidRPr="00647AEB" w:rsidRDefault="00674FB2" w:rsidP="00674FB2">
            <w:pPr>
              <w:spacing w:line="276" w:lineRule="auto"/>
              <w:rPr>
                <w:b/>
                <w:i/>
                <w:iCs/>
                <w:sz w:val="18"/>
                <w:szCs w:val="18"/>
              </w:rPr>
            </w:pPr>
            <w:r w:rsidRPr="00647AEB">
              <w:rPr>
                <w:b/>
                <w:i/>
                <w:iCs/>
                <w:sz w:val="18"/>
                <w:szCs w:val="18"/>
              </w:rPr>
              <w:t>Wallemia sebi</w:t>
            </w:r>
            <w:r w:rsidRPr="00647AEB">
              <w:rPr>
                <w:i/>
                <w:iCs/>
                <w:sz w:val="18"/>
                <w:szCs w:val="18"/>
              </w:rPr>
              <w:t xml:space="preserve"> </w:t>
            </w:r>
            <w:r w:rsidRPr="00647AEB">
              <w:rPr>
                <w:sz w:val="18"/>
                <w:szCs w:val="18"/>
              </w:rPr>
              <w:t>(Fr.)</w:t>
            </w:r>
            <w:r>
              <w:rPr>
                <w:sz w:val="18"/>
                <w:szCs w:val="18"/>
              </w:rPr>
              <w:t xml:space="preserve"> Arx</w:t>
            </w:r>
          </w:p>
        </w:tc>
        <w:tc>
          <w:tcPr>
            <w:tcW w:w="3391" w:type="dxa"/>
            <w:vAlign w:val="center"/>
          </w:tcPr>
          <w:p w14:paraId="37157BB3" w14:textId="43FA9F67" w:rsidR="00674FB2" w:rsidRPr="00B056A6" w:rsidRDefault="00674FB2" w:rsidP="00D85868">
            <w:pPr>
              <w:spacing w:line="276" w:lineRule="auto"/>
              <w:jc w:val="center"/>
              <w:rPr>
                <w:sz w:val="18"/>
                <w:szCs w:val="18"/>
              </w:rPr>
            </w:pPr>
            <w:r w:rsidRPr="005242C1">
              <w:rPr>
                <w:sz w:val="18"/>
                <w:szCs w:val="18"/>
              </w:rPr>
              <w:t xml:space="preserve">France, Poland, Portugal </w:t>
            </w:r>
            <w:r w:rsidRPr="005242C1">
              <w:rPr>
                <w:sz w:val="18"/>
                <w:szCs w:val="18"/>
                <w:lang w:val="en-GB"/>
              </w:rPr>
              <w:fldChar w:fldCharType="begin" w:fldLock="1"/>
            </w:r>
            <w:r w:rsidR="00B056A6">
              <w:rPr>
                <w:sz w:val="18"/>
                <w:szCs w:val="18"/>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health","type":"thesis"},"uris":["http://www.mendeley.com/documents/?uuid=f721f6ba-c2b5-4b82-a63b-a0e2d41f45db","http://www.mendeley.com/documents/?uuid=998c9051-8e2e-4896-9f91-8a77d2e380e2"]},{"id":"ITEM-2","itemData":{"ISSN":"0465-5893 (Print)","PMID":"18652141","abstract":"The aim of this study was to assess the exposure of library workers to biological agents based on quantitative and qualitative characteristics of airborne and settled dust microflora supplemented with the analysis of dust mite allergens. The bioaerosol sampling was carried out using a 6-stage Andersen impactor. The settled dust samples were collected from book covers using cotton swabs and vacuum cleaner. Isolated microbial colonies were identified to the genus and/or species level. Moreover, the concentration of guanine as a predictor of dust mite allergen content was determined with the semi-quantitative Acarex test. The bioaerosol concentrations were low and they did not exceed the proposed Polish reference limits. The presence of air-conditioning or ventilating system resulted in the decreased biological contamination in libraries. The identification ofmicroorganisms in bioaerosol and settled dust samples revealed the presence of strains classified into group 2 according to their risk of infection. The level of dust mite allergens was elevated. Inhalation exposure to molds and dust mite allergens may result in the occurrence of allergic reactions and SBS symptoms.","author":[{"dropping-particle":"","family":"Wlazło","given":"Agnieszka","non-dropping-particle":"","parse-names":false,"suffix":""},{"dropping-particle":"","family":"Górny","given":"Rafał L","non-dropping-particle":"","parse-names":false,"suffix":""},{"dropping-particle":"","family":"Złotkowska","given":"Renata","non-dropping-particle":"","parse-names":false,"suffix":""},{"dropping-particle":"","family":"Lawniczek","given":"Anna","non-dropping-particle":"","parse-names":false,"suffix":""},{"dropping-particle":"","family":"Ludzeń-Izbińska","given":"Beata","non-dropping-particle":"","parse-names":false,"suffix":""},{"dropping-particle":"","family":"Harkawy","given":"Aleksander S","non-dropping-particle":"","parse-names":false,"suffix":""},{"dropping-particle":"","family":"Anczyk","given":"Edmund","non-dropping-particle":"","parse-names":false,"suffix":""}],"container-title":"Medycyna pracy","id":"ITEM-2","issue":"2","issued":{"date-parts":[["2008"]]},"page":"159-170","title":"Workers' exposure to selected biological agents in libraries of Upper Silesia","type":"article-journal","volume":"59"},"uris":["http://www.mendeley.com/documents/?uuid=651a56e5-120c-4e54-be5e-c9b07bc79a4f","http://www.mendeley.com/documents/?uuid=b24ba249-e9ce-4876-91c2-a7b601867bd9","http://www.mendeley.com/documents/?uuid=b8cbb6f5-59a9-46c8-9bc8-3438e5a4af2f"]},{"id":"ITEM-3","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-3","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6d6b8986-c904-404d-93db-188e86190010"]},{"id":"ITEM-4","itemData":{"DOI":"10.1111/j.1600-0668.2012.00781.x","ISBN":"0905-6947","ISSN":"09056947","PMID":"22429323","abstract":": Fungi that damage documents in archives may harm workers' health, depending on which mold species are inhaled, the concentrations of fungal species inhaled, and individual factors. Our aim was to identify and quantify fungi in archives and to investigate possible links with the symptoms experienced by workers. Ten French archives were sampled using an air impactor and electrostatic dust collectors. Allergies and general symptoms felt by 144 workers were reported using a self-report questionnaire. Utilizing culture-based analysis methods along with qPCR, Penicillium chrysogenum, Cladosporium sphaerospermum, and Aspergillus versicolor were the three main fungi in air and dust in terms of quantity and frequency. Median fungal concentrations in storage areas, ranged from 30 to 465 CFU/m3. People working in the most contaminated archives did not report more symptoms of allergy than others. However, workers in contact with moldy documents reported more headaches (odds ratio, 2.4; 95% confidence interval, 1.1-5.3), fatigue (OR, 2.9; 95% CI, 1.2-6.7), eye irritation (OR, 5.4; 95% CI, 1.9-14.9), throat irritation (OR, 2.4; 95% CI, 1.0-5.7), coughing (OR, 3.2; 95% CI, 1.2-8.4), and rhinorrhea (OR, 2.6; 95% CI, 1.0-6.4) than others. Other parameters such as dust levels and concentrations of metabolites and chemical substances should be considered as confounding factors in further investigations to isolate the role of molds., Practical Implications: Most studies about fungi and archives deal with the conservation of manuscripts and documents, and few discuss workers' health problems. Our study shows that archives do not represent a highly contaminated environment. Symptoms felt by workers were more often linked to direct contact with moldy documents than to high concentrations of mold in the air of archive storage areas. This study provides data on concentration levels in archives that could be used to interpret microbiological investigations in this type of environment in the future., Copyright (C) 2012 Blackwell Publishing Ltd.","author":[{"dropping-particle":"","family":"Roussel","given":"S.","non-dropping-particle":"","parse-names":false,"suffix":""},{"dropping-particle":"","family":"Reboux","given":"G.","non-dropping-particle":"","parse-names":false,"suffix":""},{"dropping-particle":"","family":"Millon","given":"L.","non-dropping-particle":"","parse-names":false,"suffix":""},{"dropping-particle":"","family":"Parchas","given":"M. D.","non-dropping-particle":"","parse-names":false,"suffix":""},{"dropping-particle":"","family":"Boudih","given":"S.","non-dropping-particle":"","parse-names":false,"suffix":""},{"dropping-particle":"","family":"Skana","given":"F.","non-dropping-particle":"","parse-names":false,"suffix":""},{"dropping-particle":"","family":"Delaforge","given":"M.","non-dropping-particle":"","parse-names":false,"suffix":""},{"dropping-particle":"","family":"Rakotonirainy","given":"M. S.","non-dropping-particle":"","parse-names":false,"suffix":""}],"container-title":"Indoor Air","id":"ITEM-4","issue":"6","issued":{"date-parts":[["2012"]]},"page":"514-522","title":"Microbiological evaluation of ten French archives and link to occupational symptoms","type":"article-journal","volume":"22"},"uris":["http://www.mendeley.com/documents/?uuid=ad1b6379-d0a5-4fad-b432-47f195777d07"]}],"mendeley":{"formattedCitation":"[4,5,8,17]","plainTextFormattedCitation":"[4,5,8,17]","previouslyFormattedCitation":"(Wlazło et al. 2008; Roussel et al. 2012; Pinheiro 2014; Pinheiro 2015)"},"properties":{"noteIndex":0},"schema":"https://github.com/citation-style-language/schema/raw/master/csl-citation.json"}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[4,5,8,17]</w:t>
            </w:r>
            <w:r w:rsidRPr="005242C1">
              <w:rPr>
                <w:sz w:val="18"/>
                <w:szCs w:val="18"/>
                <w:lang w:val="en-GB"/>
              </w:rPr>
              <w:fldChar w:fldCharType="end"/>
            </w:r>
          </w:p>
        </w:tc>
        <w:tc>
          <w:tcPr>
            <w:tcW w:w="3392" w:type="dxa"/>
            <w:vAlign w:val="center"/>
          </w:tcPr>
          <w:p w14:paraId="4E3753A0" w14:textId="04E4442A" w:rsidR="00A000DA" w:rsidRPr="005242C1" w:rsidRDefault="00A000DA" w:rsidP="00D85868">
            <w:pPr>
              <w:spacing w:line="276" w:lineRule="auto"/>
              <w:jc w:val="center"/>
              <w:rPr>
                <w:sz w:val="18"/>
                <w:szCs w:val="18"/>
                <w:lang w:val="en-GB"/>
              </w:rPr>
            </w:pPr>
            <w:r w:rsidRPr="00B056A6">
              <w:rPr>
                <w:sz w:val="18"/>
                <w:szCs w:val="18"/>
              </w:rPr>
              <w:t xml:space="preserve">France, </w:t>
            </w:r>
            <w:r w:rsidR="00674FB2" w:rsidRPr="00B056A6">
              <w:rPr>
                <w:sz w:val="18"/>
                <w:szCs w:val="18"/>
              </w:rPr>
              <w:t xml:space="preserve">Portugal </w:t>
            </w:r>
            <w:r w:rsidR="00674FB2" w:rsidRPr="005242C1">
              <w:rPr>
                <w:sz w:val="18"/>
                <w:szCs w:val="18"/>
                <w:lang w:val="en-GB"/>
              </w:rPr>
              <w:fldChar w:fldCharType="begin" w:fldLock="1"/>
            </w:r>
            <w:r w:rsidR="00B056A6">
              <w:rPr>
                <w:sz w:val="18"/>
                <w:szCs w:val="18"/>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1c635b9f-235d-450e-be92-0899956502c4"]},{"id":"ITEM-3","itemData":{"DOI":"10.1111/j.1600-0668.2012.00781.x","ISBN":"0905-6947","ISSN":"09056947","PMID":"22429323","abstract":": Fungi that damage documents in archives may harm workers' health, depending on which mold species are inhaled, the concentrations of fungal species inhaled, and individual factors. Our aim was to identify and quantify fungi in archives and to investigate possible links with the symptoms experienced by workers. Ten French archives were sampled using an air impactor and electrostatic dust collectors. Allergies and general symptoms felt by 144 workers were reported using a self-report questionnaire. Utilizing culture-based analysis methods along with qPCR, Penicillium chrysogenum, Cladosporium sphaerospermum, and Aspergillus versicolor were the three main fungi in air and dust in terms of quantity and frequency. Median fungal concentrations in storage areas, ranged from 30 to 465 CFU/m3. People working in the most contaminated archives did not report more symptoms of allergy than others. However, workers in contact with moldy documents reported more headaches (odds ratio, 2.4; 95% confidence interval, 1.1-5.3), fatigue (OR, 2.9; 95% CI, 1.2-6.7), eye irritation (OR, 5.4; 95% CI, 1.9-14.9), throat irritation (OR, 2.4; 95% CI, 1.0-5.7), coughing (OR, 3.2; 95% CI, 1.2-8.4), and rhinorrhea (OR, 2.6; 95% CI, 1.0-6.4) than others. Other parameters such as dust levels and concentrations of metabolites and chemical substances should be considered as confounding factors in further investigations to isolate the role of molds., Practical Implications: Most studies about fungi and archives deal with the conservation of manuscripts and documents, and few discuss workers' health problems. Our study shows that archives do not represent a highly contaminated environment. Symptoms felt by workers were more often linked to direct contact with moldy documents than to high concentrations of mold in the air of archive storage areas. This study provides data on concentration levels in archives that could be used to interpret microbiological investigations in this type of environment in the future., Copyright (C) 2012 Blackwell Publishing Ltd.","author":[{"dropping-particle":"","family":"Roussel","given":"S.","non-dropping-particle":"","parse-names":false,"suffix":""},{"dropping-particle":"","family":"Reboux","given":"G.","non-dropping-particle":"","parse-names":false,"suffix":""},{"dropping-particle":"","family":"Millon","given":"L.","non-dropping-particle":"","parse-names":false,"suffix":""},{"dropping-particle":"","family":"Parchas","given":"M. D.","non-dropping-particle":"","parse-names":false,"suffix":""},{"dropping-particle":"","family":"Boudih","given":"S.","non-dropping-particle":"","parse-names":false,"suffix":""},{"dropping-particle":"","family":"Skana","given":"F.","non-dropping-particle":"","parse-names":false,"suffix":""},{"dropping-particle":"","family":"Delaforge","given":"M.","non-dropping-particle":"","parse-names":false,"suffix":""},{"dropping-particle":"","family":"Rakotonirainy","given":"M. S.","non-dropping-particle":"","parse-names":false,"suffix":""}],"container-title":"Indoor Air","id":"ITEM-3","issue":"6","issued":{"date-parts":[["2012"]]},"page":"514-522","title":"Microbiological evaluation of ten French archives and link to occupational symptoms","type":"article-journal","volume":"22"},"uris":["http://www.mendeley.com/documents/?uuid=ad1b6379-d0a5-4fad-b432-47f195777d07"]}],"mendeley":{"formattedCitation":"[4,5,8]","plainTextFormattedCitation":"[4,5,8]","previouslyFormattedCitation":"(Roussel et al. 2012; Pinheiro 2014; Pinheiro 2015)"},"properties":{"noteIndex":0},"schema":"https://github.com/citation-style-language/schema/raw/master/csl-citation.json"}</w:instrText>
            </w:r>
            <w:r w:rsidR="00674FB2" w:rsidRPr="005242C1">
              <w:rPr>
                <w:sz w:val="18"/>
                <w:szCs w:val="18"/>
                <w:lang w:val="en-GB"/>
              </w:rPr>
              <w:fldChar w:fldCharType="separate"/>
            </w:r>
            <w:r w:rsidR="00B056A6" w:rsidRPr="00B056A6">
              <w:rPr>
                <w:noProof/>
                <w:sz w:val="18"/>
                <w:szCs w:val="18"/>
                <w:lang w:val="en-GB"/>
              </w:rPr>
              <w:t>[4,5,8]</w:t>
            </w:r>
            <w:r w:rsidR="00674FB2" w:rsidRPr="005242C1">
              <w:rPr>
                <w:sz w:val="18"/>
                <w:szCs w:val="18"/>
                <w:lang w:val="en-GB"/>
              </w:rPr>
              <w:fldChar w:fldCharType="end"/>
            </w:r>
          </w:p>
        </w:tc>
        <w:tc>
          <w:tcPr>
            <w:tcW w:w="3392" w:type="dxa"/>
            <w:shd w:val="clear" w:color="auto" w:fill="auto"/>
            <w:vAlign w:val="center"/>
            <w:hideMark/>
          </w:tcPr>
          <w:p w14:paraId="3B8FF38C" w14:textId="3B6A6DB6" w:rsidR="00674FB2" w:rsidRPr="005242C1" w:rsidRDefault="00674FB2" w:rsidP="00D85868">
            <w:pPr>
              <w:spacing w:line="276" w:lineRule="auto"/>
              <w:jc w:val="center"/>
              <w:rPr>
                <w:noProof/>
                <w:sz w:val="18"/>
                <w:szCs w:val="18"/>
                <w:lang w:val="en-GB"/>
              </w:rPr>
            </w:pPr>
            <w:r w:rsidRPr="005242C1">
              <w:rPr>
                <w:noProof/>
                <w:sz w:val="18"/>
                <w:szCs w:val="18"/>
                <w:lang w:val="en-GB"/>
              </w:rPr>
              <w:t xml:space="preserve">Italy </w:t>
            </w:r>
            <w:r w:rsidRPr="005242C1">
              <w:rPr>
                <w:noProof/>
                <w:sz w:val="18"/>
                <w:szCs w:val="18"/>
                <w:lang w:val="en-GB"/>
              </w:rPr>
              <w:fldChar w:fldCharType="begin" w:fldLock="1"/>
            </w:r>
            <w:r w:rsidR="00B056A6">
              <w:rPr>
                <w:noProof/>
                <w:sz w:val="18"/>
                <w:szCs w:val="18"/>
                <w:lang w:val="en-GB"/>
              </w:rPr>
              <w:instrText>ADDIN CSL_CITATION {"citationItems":[{"id":"ITEM-1","itemData":{"DOI":"10.1007/s00248-010-9667-9","ISSN":"00953628","PMID":"20449583","abstract":"This case study shows the application of nontraditional diagnostic methods to investigate the microbial consortia inhabiting an ancient manuscript. The manuscript was suspected to be biologically deteriorated and SEM observations showed the presence of fungal spores attached to fibers, but classic culturing methods did not succeed in isolating microbial contaminants. Therefore, molecular methods, including PCR, denaturing gradient gel electrophoresis (DGGE), and clone libraries, were used as a sensitive alternative to conventional cultivation techniques. DGGE fingerprints revealed a high biodiversity of both bacteria and fungi inhabiting the manuscript. DNA sequence analysis confirmed the existence of fungi and bacteria in manuscript samples. A number of fungal clones identified on the manuscript showed similarity to fungal species inhabiting dry or saline environments, suggesting that the manuscript environment selects for osmophilic or xerophilic fungal species. Most of the bacterial sequences retrieved from the manuscript belong to phylotypes with cellulolytic activities.","author":[{"dropping-particle":"","family":"Michaelsen","given":"Astrid","non-dropping-particle":"","parse-names":false,"suffix":""},{"dropping-particle":"","family":"Piñar","given":"Guadalupe","non-dropping-particle":"","parse-names":false,"suffix":""},{"dropping-particle":"","family":"Pinzari","given":"Flavia","non-dropping-particle":"","parse-names":false,"suffix":""}],"container-title":"Microbial Ecology","id":"ITEM-1","issue":"1","issued":{"date-parts":[["2010"]]},"page":"69-80","title":"Molecular and microscopical investigation of the microflora inhabiting a deteriorated Italian manuscript dated from the thirteenth century","type":"article-journal","volume":"60"},"uris":["http://www.mendeley.com/documents/?uuid=61d80091-36a0-4955-b663-44803de9e5c6","http://www.mendeley.com/documents/?uuid=b1cf7ddf-acf4-4b81-b0d4-0fb5432b59d7"]}],"mendeley":{"formattedCitation":"[64]","plainTextFormattedCitation":"[64]","previouslyFormattedCitation":"(Michaelsen et al. 2010)"},"properties":{"noteIndex":0},"schema":"https://github.com/citation-style-language/schema/raw/master/csl-citation.json"}</w:instrText>
            </w:r>
            <w:r w:rsidRPr="005242C1">
              <w:rPr>
                <w:noProof/>
                <w:sz w:val="18"/>
                <w:szCs w:val="18"/>
                <w:lang w:val="en-GB"/>
              </w:rPr>
              <w:fldChar w:fldCharType="separate"/>
            </w:r>
            <w:r w:rsidR="00B056A6" w:rsidRPr="00B056A6">
              <w:rPr>
                <w:noProof/>
                <w:sz w:val="18"/>
                <w:szCs w:val="18"/>
                <w:lang w:val="en-GB"/>
              </w:rPr>
              <w:t>[64]</w:t>
            </w:r>
            <w:r w:rsidRPr="005242C1">
              <w:rPr>
                <w:noProof/>
                <w:sz w:val="18"/>
                <w:szCs w:val="18"/>
                <w:lang w:val="en-GB"/>
              </w:rPr>
              <w:fldChar w:fldCharType="end"/>
            </w:r>
          </w:p>
        </w:tc>
      </w:tr>
      <w:tr w:rsidR="00674FB2" w:rsidRPr="00B056A6" w14:paraId="70778AEC" w14:textId="77777777" w:rsidTr="0038188C">
        <w:trPr>
          <w:trHeight w:val="397"/>
        </w:trPr>
        <w:tc>
          <w:tcPr>
            <w:tcW w:w="4395" w:type="dxa"/>
            <w:shd w:val="clear" w:color="auto" w:fill="auto"/>
            <w:vAlign w:val="center"/>
          </w:tcPr>
          <w:p w14:paraId="25F95C20" w14:textId="4F257A1B" w:rsidR="00674FB2" w:rsidRPr="00DD1D34" w:rsidRDefault="00674FB2" w:rsidP="00674FB2">
            <w:pPr>
              <w:spacing w:line="276" w:lineRule="auto"/>
              <w:rPr>
                <w:b/>
                <w:i/>
                <w:iCs/>
                <w:sz w:val="18"/>
                <w:szCs w:val="18"/>
                <w:lang w:val="en-GB"/>
              </w:rPr>
            </w:pPr>
            <w:r w:rsidRPr="003B032C">
              <w:rPr>
                <w:b/>
                <w:i/>
                <w:iCs/>
                <w:sz w:val="18"/>
                <w:szCs w:val="18"/>
                <w:lang w:val="en-GB"/>
              </w:rPr>
              <w:t xml:space="preserve">Zasmidium </w:t>
            </w:r>
            <w:r>
              <w:rPr>
                <w:b/>
                <w:iCs/>
                <w:sz w:val="18"/>
                <w:szCs w:val="18"/>
                <w:lang w:val="en-GB"/>
              </w:rPr>
              <w:t xml:space="preserve">sp. </w:t>
            </w:r>
            <w:r w:rsidRPr="003B032C">
              <w:rPr>
                <w:iCs/>
                <w:sz w:val="18"/>
                <w:szCs w:val="18"/>
                <w:lang w:val="en-GB"/>
              </w:rPr>
              <w:t>Fr.</w:t>
            </w:r>
          </w:p>
        </w:tc>
        <w:tc>
          <w:tcPr>
            <w:tcW w:w="3391" w:type="dxa"/>
            <w:vAlign w:val="center"/>
          </w:tcPr>
          <w:p w14:paraId="6A501176" w14:textId="07D3BC76" w:rsidR="00674FB2" w:rsidRPr="005242C1" w:rsidRDefault="00674FB2" w:rsidP="00674FB2">
            <w:pPr>
              <w:spacing w:line="276" w:lineRule="auto"/>
              <w:jc w:val="center"/>
              <w:rPr>
                <w:sz w:val="18"/>
                <w:szCs w:val="18"/>
                <w:lang w:val="en-GB"/>
              </w:rPr>
            </w:pPr>
            <w:r w:rsidRPr="005242C1">
              <w:rPr>
                <w:iCs/>
                <w:sz w:val="18"/>
                <w:szCs w:val="18"/>
              </w:rPr>
              <w:t>-</w:t>
            </w:r>
          </w:p>
        </w:tc>
        <w:tc>
          <w:tcPr>
            <w:tcW w:w="3392" w:type="dxa"/>
            <w:vAlign w:val="center"/>
          </w:tcPr>
          <w:p w14:paraId="1CBAD3E8" w14:textId="60F1B3CD" w:rsidR="00674FB2" w:rsidRPr="005242C1" w:rsidRDefault="00674FB2" w:rsidP="00674FB2">
            <w:pPr>
              <w:spacing w:line="276" w:lineRule="auto"/>
              <w:jc w:val="center"/>
              <w:rPr>
                <w:sz w:val="18"/>
                <w:szCs w:val="18"/>
                <w:lang w:val="en-GB"/>
              </w:rPr>
            </w:pPr>
            <w:r w:rsidRPr="005242C1">
              <w:rPr>
                <w:sz w:val="18"/>
                <w:szCs w:val="18"/>
                <w:lang w:val="en-GB"/>
              </w:rPr>
              <w:t>-</w:t>
            </w:r>
          </w:p>
        </w:tc>
        <w:tc>
          <w:tcPr>
            <w:tcW w:w="3392" w:type="dxa"/>
            <w:shd w:val="clear" w:color="auto" w:fill="auto"/>
            <w:vAlign w:val="center"/>
          </w:tcPr>
          <w:p w14:paraId="46601E4F" w14:textId="231EE062" w:rsidR="00674FB2" w:rsidRPr="005242C1" w:rsidRDefault="00D57A52" w:rsidP="00D85868">
            <w:pPr>
              <w:spacing w:line="276" w:lineRule="auto"/>
              <w:jc w:val="center"/>
              <w:rPr>
                <w:noProof/>
                <w:sz w:val="18"/>
                <w:szCs w:val="18"/>
                <w:lang w:val="en-GB"/>
              </w:rPr>
            </w:pPr>
            <w:r w:rsidRPr="005242C1">
              <w:rPr>
                <w:sz w:val="18"/>
                <w:szCs w:val="18"/>
                <w:lang w:val="en-GB"/>
              </w:rPr>
              <w:t>Czech</w:t>
            </w:r>
            <w:r w:rsidR="00674FB2" w:rsidRPr="005242C1">
              <w:rPr>
                <w:sz w:val="18"/>
                <w:szCs w:val="18"/>
                <w:lang w:val="en-GB"/>
              </w:rPr>
              <w:t xml:space="preserve"> Republic, Poland </w:t>
            </w:r>
            <w:r w:rsidR="00674FB2" w:rsidRPr="005242C1">
              <w:rPr>
                <w:sz w:val="18"/>
                <w:szCs w:val="18"/>
              </w:rPr>
              <w:fldChar w:fldCharType="begin" w:fldLock="1"/>
            </w:r>
            <w:r w:rsidR="00B056A6">
              <w:rPr>
                <w:sz w:val="18"/>
                <w:szCs w:val="18"/>
                <w:lang w:val="en-GB"/>
              </w:rPr>
              <w:instrText>ADDIN CSL_CITATION {"citationItems":[{"id":"ITEM-1","itemData":{"DOI":"10.1016/j.ibiod.2017.02.015","ISSN":"09648305","abstract":"Different identification strategies employing new methodologies, namely, culture-dependent (using matrix-assisted laser desorption/ionization - time-of-flight mass spectrometry, MALDI-TOF MS) and culture-independent (using high-throughput sequencing on Illumina MiSeq platform) approaches, were applied for the first time to analysis of the deteriorating microflora of book samples. We compared two different identification techniques coupled to microbial cultivation: DNA sequencing and MALDI-TOF MS. The two identification systems produced almost the same results. DNA sequencing was able to better identify all the recovered isolates, while MALDI-TOF MS failed to properly recognize Streptomyces ambofaciens and Lysinibacillus fusiformis, the latter method permitting identification at least at genus level. In addition, the isolates Myxotrichum deflexum and Oidiodendron cerealis were not identified by the MALDI-TOF MS approach. This incongruence was caused by the absence of different kinds of microorganisms in the MALDI BioTyper reference database. The Illumina high-throughput sequencing coupled to non-invasive sampling allowed the identification of a complex bacterial and fungal community. The study presents the satisfactory performance of two novel alternative identification methods (MALDI-TOF MS and Illumina MiSeq) for the investigation of microflora colonizing archival items.","author":[{"dropping-particle":"","family":"Kraková","given":"Lucia","non-dropping-particle":"","parse-names":false,"suffix":""},{"dropping-particle":"","family":"Šoltys","given":"Katarína","non-dropping-particle":"","parse-names":false,"suffix":""},{"dropping-particle":"","family":"Otlewska","given":"Anna","non-dropping-particle":"","parse-names":false,"suffix":""},{"dropping-particle":"","family":"Pietrzak","given":"Katarzyna","non-dropping-particle":"","parse-names":false,"suffix":""},{"dropping-particle":"","family":"Purkrtová","given":"Sabina","non-dropping-particle":"","parse-names":false,"suffix":""},{"dropping-particle":"","family":"Savická","given":"Dana","non-dropping-particle":"","parse-names":false,"suffix":""},{"dropping-particle":"","family":"Puškárová","given":"Andrea","non-dropping-particle":"","parse-names":false,"suffix":""},{"dropping-particle":"","family":"Bučková","given":"Mária","non-dropping-particle":"","parse-names":false,"suffix":""},{"dropping-particle":"","family":"Szemes","given":"Tomáš","non-dropping-particle":"","parse-names":false,"suffix":""},{"dropping-particle":"","family":"Budiš","given":"Jaroslav","non-dropping-particle":"","parse-names":false,"suffix":""},{"dropping-particle":"","family":"Demnerová","given":"Kateřina","non-dropping-particle":"","parse-names":false,"suffix":""},{"dropping-particle":"","family":"Gutarowska","given":"Beata","non-dropping-particle":"","parse-names":false,"suffix":""},{"dropping-particle":"","family":"Pangallo","given":"Domenico","non-dropping-particle":"","parse-names":false,"suffix":""}],"container-title":"International Biodeterioration &amp; Biodegradation","id":"ITEM-1","issued":{"date-parts":[["2018"]]},"page":"51-59","title":"Comparison of methods for identification of microbial communities in book collections: Culture-dependent (sequencing and MALDI-TOF MS) and culture-independent (Illumina MiSeq)","type":"article-journal","volume":"131"},"uris":["http://www.mendeley.com/documents/?uuid=a53eccd2-cb7e-4b61-900b-653869c45020"]}],"mendeley":{"formattedCitation":"[15]","plainTextFormattedCitation":"[15]","previouslyFormattedCitation":"(Kraková et al. 2018)"},"properties":{"noteIndex":0},"schema":"https://github.com/citation-style-language/schema/raw/master/csl-citation.json"}</w:instrText>
            </w:r>
            <w:r w:rsidR="00674FB2" w:rsidRPr="005242C1">
              <w:rPr>
                <w:sz w:val="18"/>
                <w:szCs w:val="18"/>
              </w:rPr>
              <w:fldChar w:fldCharType="separate"/>
            </w:r>
            <w:r w:rsidR="00B056A6" w:rsidRPr="00B056A6">
              <w:rPr>
                <w:noProof/>
                <w:sz w:val="18"/>
                <w:szCs w:val="18"/>
                <w:lang w:val="en-GB"/>
              </w:rPr>
              <w:t>[15]</w:t>
            </w:r>
            <w:r w:rsidR="00674FB2" w:rsidRPr="005242C1">
              <w:rPr>
                <w:sz w:val="18"/>
                <w:szCs w:val="18"/>
              </w:rPr>
              <w:fldChar w:fldCharType="end"/>
            </w:r>
          </w:p>
        </w:tc>
      </w:tr>
      <w:tr w:rsidR="00674FB2" w:rsidRPr="00DD1D34" w14:paraId="1ACBE925" w14:textId="77777777" w:rsidTr="0038188C">
        <w:trPr>
          <w:trHeight w:val="397"/>
        </w:trPr>
        <w:tc>
          <w:tcPr>
            <w:tcW w:w="4395" w:type="dxa"/>
            <w:shd w:val="clear" w:color="auto" w:fill="auto"/>
            <w:vAlign w:val="center"/>
          </w:tcPr>
          <w:p w14:paraId="6CE48FB6" w14:textId="3BAEA9AC" w:rsidR="00674FB2" w:rsidRPr="00FD6D1D" w:rsidRDefault="00674FB2" w:rsidP="00674FB2">
            <w:pPr>
              <w:spacing w:line="276" w:lineRule="auto"/>
              <w:rPr>
                <w:iCs/>
                <w:sz w:val="18"/>
                <w:szCs w:val="18"/>
                <w:lang w:val="en-GB"/>
              </w:rPr>
            </w:pPr>
            <w:r>
              <w:rPr>
                <w:b/>
                <w:i/>
                <w:iCs/>
                <w:sz w:val="18"/>
                <w:szCs w:val="18"/>
                <w:lang w:val="en-GB"/>
              </w:rPr>
              <w:t xml:space="preserve">Zygosporium </w:t>
            </w:r>
            <w:r>
              <w:rPr>
                <w:b/>
                <w:iCs/>
                <w:sz w:val="18"/>
                <w:szCs w:val="18"/>
                <w:lang w:val="en-GB"/>
              </w:rPr>
              <w:t xml:space="preserve">sp. </w:t>
            </w:r>
            <w:r w:rsidRPr="00FD6D1D">
              <w:rPr>
                <w:iCs/>
                <w:sz w:val="18"/>
                <w:szCs w:val="18"/>
                <w:lang w:val="en-GB"/>
              </w:rPr>
              <w:t>Mont</w:t>
            </w:r>
            <w:r>
              <w:rPr>
                <w:iCs/>
                <w:sz w:val="18"/>
                <w:szCs w:val="18"/>
                <w:lang w:val="en-GB"/>
              </w:rPr>
              <w:t xml:space="preserve">. </w:t>
            </w:r>
          </w:p>
        </w:tc>
        <w:tc>
          <w:tcPr>
            <w:tcW w:w="3391" w:type="dxa"/>
            <w:vAlign w:val="center"/>
          </w:tcPr>
          <w:p w14:paraId="176A3547" w14:textId="4BA413BB" w:rsidR="00674FB2" w:rsidRPr="005242C1" w:rsidRDefault="00674FB2" w:rsidP="00D85868">
            <w:pPr>
              <w:spacing w:line="276" w:lineRule="auto"/>
              <w:jc w:val="center"/>
              <w:rPr>
                <w:sz w:val="18"/>
                <w:szCs w:val="18"/>
              </w:rPr>
            </w:pPr>
            <w:r w:rsidRPr="005242C1">
              <w:rPr>
                <w:sz w:val="18"/>
                <w:szCs w:val="18"/>
              </w:rPr>
              <w:t xml:space="preserve">Cuba </w:t>
            </w:r>
            <w:r w:rsidRPr="005242C1">
              <w:rPr>
                <w:sz w:val="18"/>
                <w:szCs w:val="18"/>
                <w:lang w:val="en-GB"/>
              </w:rPr>
              <w:fldChar w:fldCharType="begin" w:fldLock="1"/>
            </w:r>
            <w:r w:rsidR="00B056A6">
              <w:rPr>
                <w:sz w:val="18"/>
                <w:szCs w:val="18"/>
              </w:rPr>
              <w:instrText>ADDIN CSL_CITATION {"citationItems":[{"id":"ITEM-1","itemData":{"author":[{"dropping-particle":"","family":"Molina-Veloso","given":"Alian","non-dropping-particle":"","parse-names":false,"suffix":""},{"dropping-particle":"","family":"Borrego-Alonso","given":"","non-dropping-particle":"","parse-names":false,"suffix":""},{"dropping-particle":"","family":"F.","given":"Sofía","non-dropping-particle":"","parse-names":false,"suffix":""}],"container-title":"Revista Alergia México","id":"ITEM-1","issue":"1","issued":{"date-parts":[["2017"]]},"page":"40-51","title":"Viable allergenic fungi in a documentary deposit of the National Archive of Cuba","type":"article-journal","volume":"64"},"uris":["http://www.mendeley.com/documents/?uuid=6fcc44b8-43ab-4861-9311-4bf20f85012b"]}],"mendeley":{"formattedCitation":"[29]","plainTextFormattedCitation":"[29]","previouslyFormattedCitation":"(Molina-Veloso et al. 2017)"},"properties":{"noteIndex":0},"schema":"https://github.com/citation-style-language/schema/raw/master/csl-citation.json"}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[29]</w:t>
            </w:r>
            <w:r w:rsidRPr="005242C1">
              <w:rPr>
                <w:sz w:val="18"/>
                <w:szCs w:val="18"/>
                <w:lang w:val="en-GB"/>
              </w:rPr>
              <w:fldChar w:fldCharType="end"/>
            </w:r>
          </w:p>
        </w:tc>
        <w:tc>
          <w:tcPr>
            <w:tcW w:w="3392" w:type="dxa"/>
            <w:vAlign w:val="center"/>
          </w:tcPr>
          <w:p w14:paraId="608A9785" w14:textId="31F8EEF9" w:rsidR="00674FB2" w:rsidRPr="005242C1" w:rsidRDefault="00674FB2" w:rsidP="00674FB2">
            <w:pPr>
              <w:spacing w:line="276" w:lineRule="auto"/>
              <w:jc w:val="center"/>
              <w:rPr>
                <w:sz w:val="18"/>
                <w:szCs w:val="18"/>
              </w:rPr>
            </w:pPr>
            <w:r w:rsidRPr="005242C1">
              <w:rPr>
                <w:sz w:val="18"/>
                <w:szCs w:val="18"/>
              </w:rPr>
              <w:t>-</w:t>
            </w:r>
          </w:p>
        </w:tc>
        <w:tc>
          <w:tcPr>
            <w:tcW w:w="3392" w:type="dxa"/>
            <w:shd w:val="clear" w:color="auto" w:fill="auto"/>
            <w:vAlign w:val="center"/>
          </w:tcPr>
          <w:p w14:paraId="3FE3A208" w14:textId="35F4A338" w:rsidR="00674FB2" w:rsidRPr="005242C1" w:rsidRDefault="00674FB2" w:rsidP="00674FB2">
            <w:pPr>
              <w:spacing w:line="276" w:lineRule="auto"/>
              <w:jc w:val="center"/>
              <w:rPr>
                <w:noProof/>
                <w:sz w:val="18"/>
                <w:szCs w:val="18"/>
              </w:rPr>
            </w:pPr>
            <w:r w:rsidRPr="005242C1">
              <w:rPr>
                <w:noProof/>
                <w:sz w:val="18"/>
                <w:szCs w:val="18"/>
              </w:rPr>
              <w:t>-</w:t>
            </w:r>
          </w:p>
        </w:tc>
      </w:tr>
      <w:tr w:rsidR="003817FC" w:rsidRPr="0030132A" w14:paraId="61660BC8" w14:textId="77777777" w:rsidTr="0038188C">
        <w:trPr>
          <w:trHeight w:val="397"/>
        </w:trPr>
        <w:tc>
          <w:tcPr>
            <w:tcW w:w="4395" w:type="dxa"/>
            <w:shd w:val="clear" w:color="auto" w:fill="auto"/>
            <w:vAlign w:val="center"/>
          </w:tcPr>
          <w:p w14:paraId="55FEB2D2" w14:textId="30C7CE8D" w:rsidR="003817FC" w:rsidRPr="003817FC" w:rsidRDefault="003817FC" w:rsidP="003817FC">
            <w:pPr>
              <w:spacing w:line="276" w:lineRule="auto"/>
              <w:rPr>
                <w:b/>
                <w:iCs/>
                <w:sz w:val="18"/>
                <w:szCs w:val="18"/>
                <w:lang w:val="en-GB"/>
              </w:rPr>
            </w:pPr>
            <w:r>
              <w:rPr>
                <w:b/>
                <w:iCs/>
                <w:sz w:val="18"/>
                <w:szCs w:val="18"/>
                <w:lang w:val="en-GB"/>
              </w:rPr>
              <w:t>Non-sporulating fungi / Mycelia sterilia / Sterile mycelia</w:t>
            </w:r>
          </w:p>
        </w:tc>
        <w:tc>
          <w:tcPr>
            <w:tcW w:w="3391" w:type="dxa"/>
            <w:vAlign w:val="center"/>
          </w:tcPr>
          <w:p w14:paraId="271EFA7B" w14:textId="1AEF7F16" w:rsidR="003817FC" w:rsidRPr="005242C1" w:rsidRDefault="003817FC" w:rsidP="00D85868">
            <w:pPr>
              <w:spacing w:line="276" w:lineRule="auto"/>
              <w:jc w:val="center"/>
              <w:rPr>
                <w:sz w:val="18"/>
                <w:szCs w:val="18"/>
              </w:rPr>
            </w:pPr>
            <w:r w:rsidRPr="005242C1">
              <w:rPr>
                <w:sz w:val="18"/>
                <w:szCs w:val="18"/>
              </w:rPr>
              <w:t xml:space="preserve">Argentina, Brazil, Colombia, Cuba, France, India, Italy, Lithuania, Mexico, Portugal </w:t>
            </w:r>
            <w:r w:rsidRPr="005242C1">
              <w:rPr>
                <w:sz w:val="18"/>
                <w:szCs w:val="18"/>
                <w:lang w:val="en-GB"/>
              </w:rPr>
              <w:fldChar w:fldCharType="begin" w:fldLock="1"/>
            </w:r>
            <w:r w:rsidR="00B056A6">
              <w:rPr>
                <w:sz w:val="18"/>
                <w:szCs w:val="18"/>
              </w:rPr>
              <w:instrText>ADDIN CSL_CITATION {"citationItems":[{"id":"ITEM-1","itemData":{"DOI":"10.5402/2012/680598","ISSN":"2090-7478","PMID":"23762758","abstract":"Documentary heritage is permanently subject to suffering from physical, chemical, and/or biological alterations. Biological deterioration by microorganisms (bacteria and fungi) causes undesirable changes on material properties. Microorganisms affect different organic, natural or synthetic substrates (cellulose, polycarbonates), metals, and compounds of optical and magnetic devices (CD, VHS). Paper made by vegetal fibers, functional additives (glue, optical polishers, consolidating agents), and inks with organic bindings are used as sources of nutrients. The environmental microorganisms that form the microbial charge of indoor air at repositories (archives, libraries) storing cultural heritage can deteriorate the different supports of heritage importance and affect human health as allergies and skin affections. The aims of this research were to study microbial contamination of the environment and its influence on biodeterioration by the biofilm formation and to analyze the relationship between environment microbiota and biofilm formation in materials stored at three archives in Argentina and in two repositories of the National Archive of the Republic of Cuba.","author":[{"dropping-particle":"","family":"Borrego","given":"Sofía","non-dropping-particle":"","parse-names":false,"suffix":""},{"dropping-particle":"","family":"Lavin","given":"Paola","non-dropping-particle":"","parse-names":false,"suffix":""},{"dropping-particle":"","family":"Perdomo","given":"Ivette","non-dropping-particle":"","parse-names":false,"suffix":""},{"dropping-particle":"","family":"Gómez de Saravia","given":"Sandra","non-dropping-particle":"","parse-names":false,"suffix":""},{"dropping-particle":"","family":"Guiamet","given":"Patricia","non-dropping-particle":"","parse-names":false,"suffix":""}],"container-title":"ISRN Microbiology","id":"ITEM-1","issue":"Article ID 680598","issued":{"date-parts":[["2012"]]},"page":"1-10","title":"Determination of Indoor Air Quality in Archives and Biodeterioration of the Documentary Heritage","type":"article-journal","volume":"2012"},"uris":["http://www.mendeley.com/documents/?uuid=b8b58adf-f450-4487-82f8-f208c17c84b6","http://www.mendeley.com/documents/?uuid=e33b4d24-55c4-4f41-a731-649438d40e5b"]},{"id":"ITEM-2","itemData":{"author":[{"dropping-particle":"","family":"Gambale","given":"W.","non-dropping-particle":"","parse-names":false,"suffix":""},{"dropping-particle":"","family":"Croce","given":"J.","non-dropping-particle":"","parse-names":false,"suffix":""},{"dropping-particle":"","family":"Costa-Manso","given":"E.","non-dropping-particle":"","parse-names":false,"suffix":""},{"dropping-particle":"","family":"Croce","given":"M.","non-dropping-particle":"","parse-names":false,"suffix":""},{"dropping-particle":"","family":"Sales","given":"M.","non-dropping-particle":"","parse-names":false,"suffix":""}],"container-title":"Journal of Investigational Allergology and Clinical Immunology","id":"ITEM-2","issued":{"date-parts":[["1993"]]},"page":"45.50","title":"Library fungi at the University of Sao Paulo and their relationship with respiratory allergy","type":"article-journal","volume":"3"},"uris":["http://www.mendeley.com/documents/?uuid=a4465862-ff4f-49b7-b749-386789654952","http://www.mendeley.com/documents/?uuid=82aa745d-5bd6-4baf-b92d-649582df87bf","http://www.mendeley.com/documents/?uuid=5bd5bc49-c42e-4501-ac6b-412ff63c3bb6"]},{"id":"ITEM-3","itemData":{"DOI":"10.1177/1420326x04045274","ISBN":"1420-326X","abstract":"In the period 1995-2001 mycological investigations were conducted in the libraries situated in different buildings in the city of Vilnius. A total of 174 fungal species ascribed to 52 genera have been isolated from the premises of the libraries and identified. Mitosporic fungi (previously Fungi imperfecti) made up the vast majority of the isolated fungi. It was found out that the mycological state of the books depended largely on the condition of the building, its maintenance, location and the type of ventilation system. The main factors, which predetermined mycological pollution of the buildings and the level of contamination of the books, were installations in and overall maintenance of the premises, temperature, humidity, air movement, and the number of visitors. Age of books, materials used for producing them, extent of mechanical damage, intensity of handling and other associated factors were pertinent to the microbiological pollution and the state of the books. Allergenicity and the ability to produce, accumulate or release volatile toxic secondary metabolites into the library surroundings are characteristics of the fungi found in library premises and in books. Such factors may pose a risk to the health of staff and visitors.","author":[{"dropping-particle":"","family":"Lugauskas","given":"A","non-dropping-particle":"","parse-names":false,"suffix":""},{"dropping-particle":"","family":"Krikstaponis","given":"A","non-dropping-particle":"","parse-names":false,"suffix":""}],"container-title":"Indoor and Built Environment","id":"ITEM-3","issue":"3","issued":{"date-parts":[["2004"]]},"note":"Times Cited: 6","page":"169-182","title":"Microscopic fungi found in the libraries of vilnius and factors affecting their development","type":"article-journal","volume":"13"},"uris":["http://www.mendeley.com/documents/?uuid=dad4b9d1-c6b3-4b7b-bd4e-914aebc29e7c","http://www.mendeley.com/documents/?uuid=0070ba08-96be-4a79-8c48-f003bb745b56","http://www.mendeley.com/documents/?uuid=e46c1a49-b4a5-4429-9f4a-c34dc0042699"]},{"id":"ITEM-4","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Silva","non-dropping-particle":"","parse-names":false,"suffix":""}],"id":"ITEM-4","issued":{"date-parts":[["2014"]]},"publisher":"Universidade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http://www.mendeley.com/documents/?uuid=12426747-3199-4498-9d25-b634b91434c0"]},{"id":"ITEM-5","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-5","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eceaf9f3-a2c6-462e-8499-492aa47b4493"]},{"id":"ITEM-6","itemData":{"DOI":"10.1016/j.ibiod.2014.12.012","ISBN":"0964-8305","ISSN":"09648305","abstract":"The use of Compactus shelves by libraries and archives is a good solution to optimize the storage space and prevent dust deposits on books. However, they are probably the cause of severe cases of fungal colonization in historical library materials. A typical phenomenon occurs as a spread of white mycelial growth forming scattered spots, mainly on volumes with leather or fabric bindings. Recent studies have identified the xerophilic fungus Eurotium halophilicum (anamorph Aspergillus halophilicus) as responsible for this kind of contamination. A similar situation was found inside the Library of Humanities (BAUM), at Ca' Foscari University, Venice (Italy). Various sampling methods, including cotton swabs and adhesive tape, were adopted to isolate fungi from books and a set of aerobiological analyses was performed to characterize the environment of the repository. The presence of E. halophilicum on both books and in the indoor air was confirmed by direct observation of adhesive tape samples, microscopic observations and molecular methods. Moreover, Aspergillus creber and Aspergillus protuberus belonging to the revised group Aspergillus section Versicolores, were also isolated for the first time in Italian conservation environments.","author":[{"dropping-particle":"","family":"Micheluz","given":"Anna","non-dropping-particle":"","parse-names":false,"suffix":""},{"dropping-particle":"","family":"Manente","given":"Sabrina","non-dropping-particle":"","parse-names":false,"suffix":""},{"dropping-particle":"","family":"Tigini","given":"Valeria","non-dropping-particle":"","parse-names":false,"suffix":""},{"dropping-particle":"","family":"Prigione","given":"Valeria","non-dropping-particle":"","parse-names":false,"suffix":""},{"dropping-particle":"","family":"Pinzari","given":"Flavia","non-dropping-particle":"","parse-names":false,"suffix":""},{"dropping-particle":"","family":"Ravagnan","given":"Giampietro","non-dropping-particle":"","parse-names":false,"suffix":""},{"dropping-particle":"","family":"Varese","given":"Giovanna Cristina","non-dropping-particle":"","parse-names":false,"suffix":""}],"container-title":"International Biodeterioration &amp; Biodegradation","id":"ITEM-6","issued":{"date-parts":[["2015"]]},"page":"1-7","title":"The extreme environment of a library: Xerophilic fungi inhabiting indoor niches","type":"article-journal","volume":"99"},"uris":["http://www.mendeley.com/documents/?uuid=8c2c861f-deac-41ca-95b4-ddc1e41e6f47"]},{"id":"ITEM-7","itemData":{"DOI":"10.15174/au.2015.758","ISSN":"01886266","abstract":"Fungi can behave as allergens. If the concentration of spores exceeds 2000 CFU/m³, is a health risk factor. The objective of our study was to isolate fungal spore allergens in a library. For this, 20 areas were sampled with Anderson apparatus of 6 levels with Petri dishes with Sabouraud agar. A total of 787 colonies were isolated; 90.34% was filamentous fungi and 9.66% yeast. The most frequently isolated genera were Cladosporium sp. (52.99%) and Penicillium sp. (13.34%), temperature and relative humidity were averaged 24ºC and 50% RH. The concentration of spores found, was within acceptable limits UFC/m³. However, it is suggested to keep windows closed and make a proper cleaning spaces to avoid future health complications for both users and the deterioration of the bibliographic material. (English) [ABSTRACT FROM AUTHOR]","author":[{"dropping-particle":"","family":"Zárate","given":"María de Guadalupe Moctezuma","non-dropping-particle":"","parse-names":false,"suffix":""},{"dropping-particle":"","family":"Domínguez","given":"Erika Enríquez","non-dropping-particle":"","parse-names":false,"suffix":""},{"dropping-particle":"","family":"Mateos","given":"Pedro Ramírez","non-dropping-particle":"","parse-names":false,"suffix":""},{"dropping-particle":"","family":"Rodríguez, Ismael Acosta González","given":"Juan Fernando Cárdenas","non-dropping-particle":"","parse-names":false,"suffix":""},{"dropping-particle":"","family":"Morales","given":"Lilia Esperanza Fragoso","non-dropping-particle":"","parse-names":false,"suffix":""}],"container-title":"Acta Universitaria","id":"ITEM-7","issue":"NE-1","issued":{"date-parts":[["2015"]]},"page":"32-38","title":"Aislamiento de hongos alergenos en una biblioteca universitaria","type":"article-journal","volume":"25"},"uris":["http://www.mendeley.com/documents/?uuid=c3aba17e-d5ac-4a96-a574-2fd9f39e6a2b"]},{"id":"ITEM-8","itemData":{"author":[{"dropping-particle":"","family":"Nayak","given":"Bijaya Kumar","non-dropping-particle":"","parse-names":false,"suffix":""}],"container-title":"International Journal of PharmTech Research","id":"ITEM-8","issue":"6","issued":{"date-parts":[["2015"]]},"page":"306-312","title":"Volumetric samplings of airborne fungal spores in different college libraries : A Preliminary study","type":"article-journal","volume":"8"},"uris":["http://www.mendeley.com/documents/?uuid=f531f956-953c-4c93-bc5a-1f3a4b7845db"]},{"id":"ITEM-9","itemData":{"DOI":"10.3920/WMJ2015.1958","ISBN":"1875-0710","ISSN":"1875-0710","abstract":"The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Journal","id":"ITEM-9","issue":"3","issued":{"date-parts":[["2016"]]},"page":"397-407","title":"Fungal secondary metabolite analysis applied to Cultural Heritage: the case of a contaminated library in Venice","type":"article-journal","volume":"9"},"uris":["http://www.mendeley.com/documents/?uuid=ac26feea-eae3-4c2d-b7c6-d722b65e9507"]},{"id":"ITEM-10","itemData":{"DOI":"10.1111/j.1600-0668.2012.00781.x","ISBN":"0905-6947","ISSN":"09056947","PMID":"22429323","abstract":": Fungi that damage documents in archives may harm workers' health, depending on which mold species are inhaled, the concentrations of fungal species inhaled, and individual factors. Our aim was to identify and quantify fungi in archives and to investigate possible links with the symptoms experienced by workers. Ten French archives were sampled using an air impactor and electrostatic dust collectors. Allergies and general symptoms felt by 144 workers were reported using a self-report questionnaire. Utilizing culture-based analysis methods along with qPCR, Penicillium chrysogenum, Cladosporium sphaerospermum, and Aspergillus versicolor were the three main fungi in air and dust in terms of quantity and frequency. Median fungal concentrations in storage areas, ranged from 30 to 465 CFU/m3. People working in the most contaminated archives did not report more symptoms of allergy than others. However, workers in contact with moldy documents reported more headaches (odds ratio, 2.4; 95% confidence interval, 1.1-5.3), fatigue (OR, 2.9; 95% CI, 1.2-6.7), eye irritation (OR, 5.4; 95% CI, 1.9-14.9), throat irritation (OR, 2.4; 95% CI, 1.0-5.7), coughing (OR, 3.2; 95% CI, 1.2-8.4), and rhinorrhea (OR, 2.6; 95% CI, 1.0-6.4) than others. Other parameters such as dust levels and concentrations of metabolites and chemical substances should be considered as confounding factors in further investigations to isolate the role of molds., Practical Implications: Most studies about fungi and archives deal with the conservation of manuscripts and documents, and few discuss workers' health problems. Our study shows that archives do not represent a highly contaminated environment. Symptoms felt by workers were more often linked to direct contact with moldy documents than to high concentrations of mold in the air of archive storage areas. This study provides data on concentration levels in archives that could be used to interpret microbiological investigations in this type of environment in the future., Copyright (C) 2012 Blackwell Publishing Ltd.","author":[{"dropping-particle":"","family":"Roussel","given":"S.","non-dropping-particle":"","parse-names":false,"suffix":""},{"dropping-particle":"","family":"Reboux","given":"G.","non-dropping-particle":"","parse-names":false,"suffix":""},{"dropping-particle":"","family":"Millon","given":"L.","non-dropping-particle":"","parse-names":false,"suffix":""},{"dropping-particle":"","family":"Parchas","given":"M. D.","non-dropping-particle":"","parse-names":false,"suffix":""},{"dropping-particle":"","family":"Boudih","given":"S.","non-dropping-particle":"","parse-names":false,"suffix":""},{"dropping-particle":"","family":"Skana","given":"F.","non-dropping-particle":"","parse-names":false,"suffix":""},{"dropping-particle":"","family":"Delaforge","given":"M.","non-dropping-particle":"","parse-names":false,"suffix":""},{"dropping-particle":"","family":"Rakotonirainy","given":"M. S.","non-dropping-particle":"","parse-names":false,"suffix":""}],"container-title":"Indoor Air","id":"ITEM-10","issue":"6","issued":{"date-parts":[["2012"]]},"page":"514-522","title":"Microbiological evaluation of ten French archives and link to occupational symptoms","type":"article-journal","volume":"22"},"uris":["http://www.mendeley.com/documents/?uuid=ad1b6379-d0a5-4fad-b432-47f195777d07"]},{"id":"ITEM-11","itemData":{"DOI":"10.14482/sun.31.3.5311","ISSN":"20117531","abstract":"Objetivos: El propósito de este estudio fue determinar las variaciones en la composición y concentración de los agentes aerobiológicos presentes en tres archivos de la Empresa de Energía de Boyacá (EBSA) que pudieran estar causando alergias respiratorias en el personal que trabaja en estas áreas. Materiales y métodos: En el análisis microbiológico del aire se empleó un método de sedimentación usando agar PDA (agar patata-dextrosa) y agar nutritivo, y se registra-ron datos de temperatura y humedad durante cada toma de muestras, y se recolectaron muestras de polvo para el cultivo de hongos y ácaros. Asimismo, se aplicó una encuesta a los trabajadores con el fin de conocer sintomatología respiratoria sugestiva y se tomaron muestras de fosas nasales. Resultados: Se aisló un promedio de 470,2 UFC/m 3","author":[{"dropping-particle":"","family":"Hernández-Velandia","given":"David Ricardo","non-dropping-particle":"","parse-names":false,"suffix":""},{"dropping-particle":"","family":"Lizarazo-Forero","given":"Luz Marina","non-dropping-particle":"","parse-names":false,"suffix":""}],"container-title":"Salud Uninorte","id":"ITEM-11","issue":"3","issued":{"date-parts":[["2015"]]},"page":"537-547","title":"Determinación y comparación aerobiológica en tres archivos de la empresa de energía de Boyacá, Tunja (Colombia)","type":"article-journal","volume":"31"},"uris":["http://www.mendeley.com/documents/?uuid=fbe0ce50-63cf-4dfe-9366-1abb83378c6d"]},{"id":"ITEM-12","itemData":{"DOI":"10.1007/s11356-015-5585-1","ISSN":"16147499","PMID":"26498813","abstract":"The quality of the indoor air can provide very useful information for the artwork conservation. The aim of the study was to evaluate the microbial concentration inside six document repositories of the National Archive of the Republic of Cuba in two months of 1 year. The repositories are large, high, and have a natural cross-ventilation system. The microbial sampling was done in July 2010 (summer or rainy month) and February 2011 (winter or dry month) using the SAS Super 100 biocollector at 100 L/min. An appropriate selective culture media were used to isolate fungi and bacteria. A high total microbial concentration on the north side of the building in two studied months was observed. The fungal concentrations were significantly higher in July 2010 in all repositories, while the bacterial concentrations were significantly higher mostly in February 2011 only in repositories located on the first and second floor of the building. Eight fungal genera in the indoor air of all environments were isolated. Regardless of the side of the analyzed building, Penicillium, Aspergillus, and Cladosporium were the predominant genera. Aspergillus flavus and Aspergillus niger were the species isolated in almost all of the analyzed repositories in the studied months. Gram-positive bacteria prevailed among bacterial groups isolated from indoor air repositories, and some percentages corresponded to the genera Bacillus and Streptomyces. In Cuba, the temperature and relative humidity are high during the whole year but the natural ventilation plays an important role in retarding microbial growth on materials.","author":[{"dropping-particle":"","family":"Borrego","given":"Sofía","non-dropping-particle":"","parse-names":false,"suffix":""},{"dropping-particle":"","family":"Perdomo","given":"Ivette","non-dropping-particle":"","parse-names":false,"suffix":""}],"container-title":"Environmental Science and Pollution Research","id":"ITEM-12","issue":"4","issued":{"date-parts":[["2016"]]},"page":"3747-3757","title":"Airborne microorganisms cultivable on naturally ventilated document repositories of the National Archive of Cuba","type":"article-journal","volume":"23"},"uris":["http://www.mendeley.com/documents/?uuid=8146f5bf-1759-418d-9d95-f4bb571d4b70"]},{"id":"ITEM-13","itemData":{"author":[{"dropping-particle":"","family":"Thaware","given":"Jayshree","non-dropping-particle":"","parse-names":false,"suffix":""},{"dropping-particle":"","family":"Jawade","given":"Seema","non-dropping-particle":"","parse-names":false,"suffix":""},{"dropping-particle":"","family":"College","given":"S K Porwal","non-dropping-particle":"","parse-names":false,"suffix":""},{"dropping-particle":"","family":"Dist-nagpur","given":"Kamptee","non-dropping-particle":"","parse-names":false,"suffix":""}],"id":"ITEM-13","issue":"4","issued":{"date-parts":[["2014"]]},"page":"42-47","title":"Comparative aeromycological study of three libraries in Kamptee","type":"article-journal","volume":"2"},"uris":["http://www.mendeley.com/documents/?uuid=29415398-1d36-4079-a66f-95d5e1a90882"]}],"mendeley":{"formattedCitation":"[1,3,32,33,39,4,5,7–9,20,25,31]","plainTextFormattedCitation":"[1,3,32,33,39,4,5,7–9,20,25,31]","previouslyFormattedCitation":"(Gambale et al. 1993; Lugauskas &amp; Krikstaponis 2004; Borrego et al. 2012; Roussel et al. 2012; Pinheiro 2014; Thaware et al. 2014; Hernández-Velandia &amp; Lizarazo-Forero 2015; Micheluz et al. 2015; Nayak 2015; Pinheiro 2015; Zárate et al. 2015; Borrego &amp; Perdomo 2016; 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[1,3,32,33,39,4,5,7–9,20,25,31]</w:t>
            </w:r>
            <w:r w:rsidRPr="005242C1">
              <w:rPr>
                <w:sz w:val="18"/>
                <w:szCs w:val="18"/>
                <w:lang w:val="en-GB"/>
              </w:rPr>
              <w:fldChar w:fldCharType="end"/>
            </w:r>
          </w:p>
        </w:tc>
        <w:tc>
          <w:tcPr>
            <w:tcW w:w="3392" w:type="dxa"/>
            <w:vAlign w:val="center"/>
          </w:tcPr>
          <w:p w14:paraId="6A7C1281" w14:textId="4237577A" w:rsidR="003817FC" w:rsidRPr="005242C1" w:rsidRDefault="003817FC" w:rsidP="00D85868">
            <w:pPr>
              <w:spacing w:line="276" w:lineRule="auto"/>
              <w:jc w:val="center"/>
              <w:rPr>
                <w:sz w:val="18"/>
                <w:szCs w:val="18"/>
              </w:rPr>
            </w:pPr>
            <w:r w:rsidRPr="005242C1">
              <w:rPr>
                <w:sz w:val="18"/>
                <w:szCs w:val="18"/>
              </w:rPr>
              <w:t xml:space="preserve">Italy, Portugal </w:t>
            </w:r>
            <w:r w:rsidRPr="005242C1">
              <w:rPr>
                <w:sz w:val="18"/>
                <w:szCs w:val="18"/>
                <w:lang w:val="en-GB"/>
              </w:rPr>
              <w:fldChar w:fldCharType="begin" w:fldLock="1"/>
            </w:r>
            <w:r w:rsidR="00B056A6">
              <w:rPr>
                <w:sz w:val="18"/>
                <w:szCs w:val="18"/>
              </w:rPr>
              <w:instrText>ADDIN CSL_CITATION {"citationItems":[{"id":"ITEM-1","itemData":{"abstract":"Fungi are ubiquitous and, as such, are current contaminants in archives and librairies. Provided the adequate relative humidity, temperature and water activity, however, they can stop being innocent inhabitants and become dangerous threats to the organic materials that hold our written heritage. Their impact, however, is not re-stricted to the assets of an archive or library. New concerns arise from their incredible ability to thrive as human health can also be affected. In a contaminated environment, staff and attendees share the same space with fungal communities and the human body can suffer from this interaction in the most diverse ways. So, indoor air quality studies in archives and libraries should always comprehend not only the study of fun-gal communities but also their analysis under two perspectives: documents safekeep-ing and human health protection. In this study it was important to determine the conditions provided by some of our heritage holder’s institutions and develop the best strategy to identify their fungal flora. This strategy encompassed both air and surfaces and both traditional culturing methods and molecular biology protocols. Knowing the environment in Portuguese institutions is essential for the development of guidelines and establishment of recom-mendations. Only by using this knowledge can a safer environment be created and the purpose of keeping our heritage while maintaining our health is fully attained.","author":[{"dropping-particle":"","family":"Pinheiro","given":"Ana Catarina Martiniano da Silva","non-dropping-particle":"","parse-names":false,"suffix":""}],"id":"ITEM-1","issued":{"date-parts":[["2014"]]},"publisher":"Universidade Nova de Lisboa","title":"Fungal communities in archives: assessment strategies and impact on paper conservation and human health","type":"thesis"},"uris":["http://www.mendeley.com/documents/?uuid=f721f6ba-c2b5-4b82-a63b-a0e2d41f45db","http://www.mendeley.com/documents/?uuid=998c9051-8e2e-4896-9f91-8a77d2e380e2","http://www.mendeley.com/documents/?uuid=5823af54-1511-4d1a-980a-b56a55eb1467"]},{"id":"ITEM-2","itemData":{"author":[{"dropping-particle":"","family":"Pinheiro","given":"AC.","non-dropping-particle":"","parse-names":false,"suffix":""}],"container-title":"Environmental Mycology in Public Health: Fungi and Mycotoxins Risk Assessment and Management","editor":[{"dropping-particle":"","family":"Viegas","given":"","non-dropping-particle":"","parse-names":false,"suffix":""},{"dropping-particle":"","family":"Pinheiro","given":"","non-dropping-particle":"","parse-names":false,"suffix":""},{"dropping-particle":"","family":"Sabino","given":"","non-dropping-particle":"","parse-names":false,"suffix":""},{"dropping-particle":"","family":"Viegas","given":"","non-dropping-particle":"","parse-names":false,"suffix":""},{"dropping-particle":"","family":"Brandão","given":"","non-dropping-particle":"","parse-names":false,"suffix":""},{"dropping-particle":"","family":"Veríssimo","given":"","non-dropping-particle":"","parse-names":false,"suffix":""}],"id":"ITEM-2","issued":{"date-parts":[["2015"]]},"page":"157-166","publisher":"Academic Press","publisher-place":"Oxford","title":"Fungi in Archives: a Double Concern","type":"chapter"},"uris":["http://www.mendeley.com/documents/?uuid=28b33dba-b742-45e6-917e-07b7f44bf465","http://www.mendeley.com/documents/?uuid=94ccd6c3-803c-4c6d-b2d8-c152726f4e0e","http://www.mendeley.com/documents/?uuid=e4d597b1-e183-4876-a845-2fe780fa2e68"]},{"id":"ITEM-3","itemData":{"author":[{"dropping-particle":"","family":"Maggi","given":"Oriana","non-dropping-particle":"","parse-names":false,"suffix":""},{"dropping-particle":"","family":"Persiani","given":"Anna Maria","non-dropping-particle":"","parse-names":false,"suffix":""},{"dropping-particle":"","family":"Gallo","given":"Fausta","non-dropping-particle":"","parse-names":false,"suffix":""},{"dropping-particle":"","family":"Valenti","given":"Paola","non-dropping-particle":"","parse-names":false,"suffix":""},{"dropping-particle":"","family":"Pasquariello","given":"Giovanna","non-dropping-particle":"","parse-names":false,"suffix":""},{"dropping-particle":"","family":"Sclocchi","given":"Maria Carla","non-dropping-particle":"","parse-names":false,"suffix":""},{"dropping-particle":"","family":"Scorrano","given":"Mauro","non-dropping-particle":"","parse-names":false,"suffix":""}],"container-title":"Aerobiologia","id":"ITEM-3","issue":"3-4","issued":{"date-parts":[["2000"]]},"page":"429-434","title":"Airborne fungal spores in dust present in archives: Proposal for a detection method, new for archival materials","type":"article-journal","volume":"16"},"uris":["http://www.mendeley.com/documents/?uuid=7a3cb116-d32e-485d-a73c-4e32d928396c"]},{"id":"ITEM-4","itemData":{"DOI":"10.3920/WMJ2015.1958","ISBN":"1875-0710","ISSN":"1875-0710","abstract":"The secondary metabolite production of several fungal strains of Aspergillus creber, Aspergillus jensenii, Aspergillus penicillioides, Aspergillus protuberus, Aspergillus vitricola, Cladosporium cladosporioides, Eurotium chevalieri, Eurotium halophilicum, Penicillium brevicompactum and Penicillium chrysogenum were characterised by liquid chromatography tamdem mass spectometry. All fungi were isolated from both air and book covers as well as from settled dust from a contaminated library in Venice (Italy). For A. creber and A. jensenii, we identified sterigmatocystin, methoxysterigmatocystin, versicolorin A and related precursors/side metabolites from the biosynthetic pathways. Deoxybrevianamid E, neoechinulin A, pseurotin A and D, and rugulusovin were principally detected from the strains of E. halophilicum, an emerging fungal species implicated in book contaminations in specific indoor niches. The analysis of settled dust showed a wide range of toxic or bioactive fungal metabolites. Forty-five different metabolites were identified in different concentrations; in particular, high amounts of asperglaucide, alamethicin, andrastin A, terrecyclic acid and neoechinulin A were detected. Also one bacterial metabolite, chloramphenicole was detected. This study increases the knowledge about metabolite production of several fungal species, as well as on the indoor presence of fungi that are not detected by aerobiological sampling. These results emphasise how routine dusting operations are necessary and essential in order to prevent further microbiological developments in library environments.","author":[{"dropping-particle":"","family":"Micheluz","given":"A.","non-dropping-particle":"","parse-names":false,"suffix":""},{"dropping-particle":"","family":"Sulyok","given":"M.","non-dropping-particle":"","parse-names":false,"suffix":""},{"dropping-particle":"","family":"Manente","given":"S.","non-dropping-particle":"","parse-names":false,"suffix":""},{"dropping-particle":"","family":"Krska","given":"R.","non-dropping-particle":"","parse-names":false,"suffix":""},{"dropping-particle":"","family":"Varese","given":"G.C.","non-dropping-particle":"","parse-names":false,"suffix":""},{"dropping-particle":"","family":"Ravagnan","given":"G.","non-dropping-particle":"","parse-names":false,"suffix":""}],"container-title":"World Mycotoxin Journal","id":"ITEM-4","issue":"3","issued":{"date-parts":[["2016"]]},"page":"397-407","title":"Fungal secondary metabolite analysis applied to Cultural Heritage: the case of a contaminated library in Venice","type":"article-journal","volume":"9"},"uris":["http://www.mendeley.com/documents/?uuid=ac26feea-eae3-4c2d-b7c6-d722b65e9507"]}],"mendeley":{"formattedCitation":"[4,5,10,20]","plainTextFormattedCitation":"[4,5,10,20]","previouslyFormattedCitation":"(Maggi et al. 2000; Pinheiro 2014; Pinheiro 2015; Micheluz et al. 2016)"},"properties":{"noteIndex":0},"schema":"https://github.com/citation-style-language/schema/raw/master/csl-citation.json"}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rPr>
              <w:t>[4,5,10,20]</w:t>
            </w:r>
            <w:r w:rsidRPr="005242C1">
              <w:rPr>
                <w:sz w:val="18"/>
                <w:szCs w:val="18"/>
                <w:lang w:val="en-GB"/>
              </w:rPr>
              <w:fldChar w:fldCharType="end"/>
            </w:r>
          </w:p>
        </w:tc>
        <w:tc>
          <w:tcPr>
            <w:tcW w:w="3392" w:type="dxa"/>
            <w:shd w:val="clear" w:color="auto" w:fill="auto"/>
            <w:vAlign w:val="center"/>
          </w:tcPr>
          <w:p w14:paraId="34DEC631" w14:textId="5D805699" w:rsidR="003817FC" w:rsidRPr="005242C1" w:rsidRDefault="003817FC" w:rsidP="00D85868">
            <w:pPr>
              <w:spacing w:line="276" w:lineRule="auto"/>
              <w:jc w:val="center"/>
              <w:rPr>
                <w:noProof/>
                <w:sz w:val="18"/>
                <w:szCs w:val="18"/>
                <w:lang w:val="en-GB"/>
              </w:rPr>
            </w:pPr>
            <w:r w:rsidRPr="005242C1">
              <w:rPr>
                <w:sz w:val="18"/>
                <w:szCs w:val="18"/>
              </w:rPr>
              <w:t xml:space="preserve">Brazil, Italy </w:t>
            </w:r>
            <w:r w:rsidRPr="005242C1">
              <w:rPr>
                <w:sz w:val="18"/>
                <w:szCs w:val="18"/>
                <w:lang w:val="en-GB"/>
              </w:rPr>
              <w:fldChar w:fldCharType="begin" w:fldLock="1"/>
            </w:r>
            <w:r w:rsidR="00B056A6">
              <w:rPr>
                <w:sz w:val="18"/>
                <w:szCs w:val="18"/>
              </w:rPr>
              <w:instrText>ADDIN CSL_CITATION {"citationItems":[{"id":"ITEM-1","itemData":{"DOI":"DOI 10.1016/j.ibiod.2006.02.003","ISBN":"0964-8305","abstract":"Books and documents are subject to decay by a variety of organisms, including mould. Experiments were conducted to find the lowest gamma radiation dose needed to inactivate fungi. Aspergillus versicolor and Eurotium chevalieri, previously isolated from naturally contaminated book from a Brazilian public library and from the environment, respectively, were cultivated and treated in a Co-60 irradiation unit with doses ranging from 14.5 to 25 kGy. The minimum dose required to kill these fungi was 16 kGy. Thus, this dose was applied directly to a severely attacked book and deteriorated old documents. Pieces of damaged paper from these materials were incubated in culture media before and after the treatment. Several fungi were isolated and identified, including representatives of Acremonium, Aspergillus, Cladosporium, Fusarium, Penicillium and Trichosporon. After the treatment, no living fungi were detected from the irradiated material. The book was maintained in favorable conditions for new fungal attack for 2 months and no fungal growth was detected. These results are very promising and demonstrate the effectiveness of gamma-ray radiation for the recovery of severely damaged books and old documents, leading to the preservation of our cultural heritage and prevention of diseases caused by moulds in libraries and archives. (c) 2006 Elsevier Ltd. All rights reserved.","author":[{"dropping-particle":"","family":"Silva","given":"M","non-dropping-particle":"da","parse-names":false,"suffix":""},{"dropping-particle":"","family":"Moraes","given":"A M L","non-dropping-particle":"","parse-names":false,"suffix":""},{"dropping-particle":"","family":"Nishikawa","given":"M M","non-dropping-particle":"","parse-names":false,"suffix":""},{"dropping-particle":"","family":"Gatti","given":"M J A","non-dropping-particle":"","parse-names":false,"suffix":""},{"dropping-particle":"V","family":"Alencar","given":"M A","non-dropping-particle":"de","parse-names":false,"suffix":""},{"dropping-particle":"","family":"Brandao","given":"L E","non-dropping-particle":"","parse-names":false,"suffix":""},{"dropping-particle":"","family":"Nobrega","given":"A","non-dropping-particle":"","parse-names":false,"suffix":""}],"container-title":"International Biodeterioration &amp; Biodegradation","id":"ITEM-1","issue":"3","issued":{"date-parts":[["2006"]]},"language":"English","note":"Cited References Count:18|ELSEVIER SCI LTD|THE BOULEVARD, LANGFORD LANE, KIDLINGTON, OXFORD OX5 1GB, OXON, ENGLAND","page":"163-167","title":"Inactivation of fungi from deteriorated paper materials by radiation","type":"article-journal","volume":"57"},"uris":["http://www.mendeley.com/documents/?uuid=efe0b2e7-5792-46ba-8612-1ea72c23d4bb","http://www.mendeley.com/documents/?uuid=7d3c917b-2f13-4fbe-b6fc-18e2f61a5473","http://www.mendeley.com/documents/?uuid=f034caa8-be6b-40c7-822e-4cbb2e41e5ee"]},{"id":"ITEM-2","itemData":{"DOI":"10.1515/REST.2007.201","ISBN":"0034-5806","author":[{"dropping-particle":"","family":"Zotti","given":"Mirca","non-dropping-particle":"","parse-names":false,"suffix":""},{"dropping-particle":"","family":"Ferroni","given":"Alice","non-dropping-particle":"","parse-names":false,"suffix":""},{"dropping-particle":"","family":"Calvini","given":"Paolo","non-dropping-particle":"","parse-names":false,"suffix":""}],"container-title":"Restaurator","id":"ITEM-2","issue":"3","issued":{"date-parts":[["2007"]]},"note":"doi: 10.1515/REST.2007.201","page":"201-217","title":"Inhibition Properties of Simple Fungistatic Compounds on Fungi Isolated from Foxing Spots","type":"article-journal","volume":"28"},"uris":["http://www.mendeley.com/documents/?uuid=5aaa53fc-7128-4eb6-8877-9dd8edabe420","http://www.mendeley.com/documents/?uuid=67294325-29b4-423d-a847-afeba7dbfcab","http://www.mendeley.com/documents/?uuid=f7cb1c8f-c2ef-432a-a153-ed5ef8e5f09b"]},{"id":"ITEM-3","itemData":{"DOI":"PII S0964-8305(02)00137-3","ISBN":"0964-8305","abstract":"After initial tests carried out on 20 stained paper samples from different centuries, we have devised a non-destructive method for taking samples from foxed areas of ancient maps. The stains were examined in normal light (NL) and then with fluorescence; we then checked whether fungal colonies were not developing in areas that did not respond to electronic excitation. Samples were taken using gauze-cotton swabs from fluorescent areas only. We found that fungi did develop, in the areas of the paper samples that were not clearly visible (NL) but fluorescent, when they were placed inside humidity chambers. It was confirmed that there is a correlation between the thermo-hygrometric parameters and the place of preservation and a relationship between the environment and the fungal species. We found cellulosolithic fungi and bacteria. We recommend early identification of \"discolouring\" with fluorescent methods in order to arrange suitable thermo-hygrometric conditions for preventing development of the infection: (C) 2002 Elsevier Science Ltd. All rights reserved.","author":[{"dropping-particle":"","family":"Corte","given":"A M","non-dropping-particle":"","parse-names":false,"suffix":""},{"dropping-particle":"","family":"Ferroni","given":"A","non-dropping-particle":"","parse-names":false,"suffix":""},{"dropping-particle":"","family":"Salvo","given":"V S","non-dropping-particle":"","parse-names":false,"suffix":""}],"container-title":"International Biodeterioration &amp; Biodegradation","id":"ITEM-3","issued":{"date-parts":[["2003"]]},"language":"English","page":"167-173","title":"Isolation of fungal species from test samples and maps damaged by foxing, and correlation between these species and the environment","type":"article-journal","volume":"51"},"uris":["http://www.mendeley.com/documents/?uuid=7d5b4eec-9976-4328-ae73-a2e2f05fa7e7"]},{"id":"ITEM-4","itemData":{"ISBN":"0964-8305","abstract":"Paper is subjected to numerous biodeterioration processes, which may cause the irreversible degradation of important documents and works of art. Many chemical and physical factors can affect these processes and their behaviour, and fungi seem to play a key role in biodeteriorating paper materials. This study is mainly aimed at verifying the presence of fungi in biodeteriorated 18th century etchings, and characterizing the paper surface by means of Fourier transform infrared (FTIR) spectroscopy and fluorescence under UV radiation. The laboratory tests highlight the presence of fungal entities from all the samples investigated. Specifically, 14 species were identif</w:instrText>
            </w:r>
            <w:r w:rsidR="00B056A6" w:rsidRPr="0030132A">
              <w:rPr>
                <w:sz w:val="18"/>
                <w:szCs w:val="18"/>
                <w:lang w:val="en-GB"/>
              </w:rPr>
              <w:instrText>ied; three of them were never isolated from paper until now. Furthermore, the data gathered do not confirm the theory according to which there is a correspondence between fluorescence of the stains under UV radiation and the vitality of microfungi. Finally, possible correlations among paper composition (as determined by FTIR), mode of conservation and fungal attack are presented and discussed.","author":[{"dropping-particle":"","family":"Zotti","given":"M","non-dropping-particle":"","parse-names":false,"suffix":""},{"dropping-particle":"","family":"Ferroni","given":"A","non-dropping-particle":"","parse-names":false,"suffix":""},{"dropping-particle":"","family":"Calvini","given":"P","non-dropping-particle":"","parse-names":false,"suffix":""}],"container-title":"International Biodeterioration &amp; Biodegradation","id":"ITEM-4","issue":"2","issued":{"date-parts":[["2008"]]},"note":"doi: 10.1016/j.ibiod.2008.01.005","page":"186-194","title":"Microfungal biodeterioration of historic paper: Preliminary FTIR and microbiological analyses","type":"article-journal","volume":"62"},"uris":["http://www.mendeley.com/documents/?uuid=f5ce6f76-c0d7-422b-8645-835239948c9c"]}],"mendeley":{"formattedCitation":"[14,44,45,51]","plainTextFormattedCitation":"[14,44,45,51]","previouslyFormattedCitation":"(Corte et al. 2003; da Silva et al. 2006; Zotti et al. 2007; Zotti et al. 2008)"},"properties":{"noteIndex":0},"schema":"https://github.com/citation-style-language/schema/raw/master/csl-citation.json"}</w:instrText>
            </w:r>
            <w:r w:rsidRPr="005242C1">
              <w:rPr>
                <w:sz w:val="18"/>
                <w:szCs w:val="18"/>
                <w:lang w:val="en-GB"/>
              </w:rPr>
              <w:fldChar w:fldCharType="separate"/>
            </w:r>
            <w:r w:rsidR="00B056A6" w:rsidRPr="00B056A6">
              <w:rPr>
                <w:noProof/>
                <w:sz w:val="18"/>
                <w:szCs w:val="18"/>
                <w:lang w:val="en-US"/>
              </w:rPr>
              <w:t>[14,44,45,51]</w:t>
            </w:r>
            <w:r w:rsidRPr="005242C1">
              <w:rPr>
                <w:sz w:val="18"/>
                <w:szCs w:val="18"/>
                <w:lang w:val="en-GB"/>
              </w:rPr>
              <w:fldChar w:fldCharType="end"/>
            </w:r>
          </w:p>
        </w:tc>
      </w:tr>
    </w:tbl>
    <w:p w14:paraId="7C57F712" w14:textId="41A9162C" w:rsidR="00197FA7" w:rsidRDefault="00F624FE" w:rsidP="00F624FE">
      <w:pPr>
        <w:spacing w:line="276" w:lineRule="auto"/>
        <w:jc w:val="both"/>
        <w:rPr>
          <w:rFonts w:eastAsia="Calibri"/>
          <w:sz w:val="20"/>
          <w:szCs w:val="20"/>
          <w:lang w:val="en-GB" w:eastAsia="en-GB"/>
        </w:rPr>
      </w:pPr>
      <w:r w:rsidRPr="00DD1D34">
        <w:rPr>
          <w:rFonts w:eastAsia="Calibri"/>
          <w:sz w:val="20"/>
          <w:szCs w:val="20"/>
          <w:lang w:val="en-GB" w:eastAsia="en-GB"/>
        </w:rPr>
        <w:t>? – Nomenclature under study.</w:t>
      </w:r>
    </w:p>
    <w:p w14:paraId="21619F0F" w14:textId="77777777" w:rsidR="0030132A" w:rsidRDefault="0030132A" w:rsidP="00F624FE">
      <w:pPr>
        <w:spacing w:line="276" w:lineRule="auto"/>
        <w:jc w:val="both"/>
        <w:rPr>
          <w:rFonts w:eastAsia="Calibri"/>
          <w:sz w:val="20"/>
          <w:szCs w:val="20"/>
          <w:lang w:val="en-GB" w:eastAsia="en-GB"/>
        </w:rPr>
      </w:pPr>
    </w:p>
    <w:p w14:paraId="2E2B9591" w14:textId="77777777" w:rsidR="00197FA7" w:rsidRDefault="00197FA7" w:rsidP="00F624FE">
      <w:pPr>
        <w:spacing w:line="276" w:lineRule="auto"/>
        <w:jc w:val="both"/>
        <w:rPr>
          <w:rFonts w:eastAsia="Calibri"/>
          <w:sz w:val="20"/>
          <w:szCs w:val="20"/>
          <w:lang w:val="en-GB" w:eastAsia="en-GB"/>
        </w:rPr>
      </w:pPr>
    </w:p>
    <w:p w14:paraId="5915A03C" w14:textId="74FBD644" w:rsidR="00197FA7" w:rsidRDefault="00197FA7" w:rsidP="00F624FE">
      <w:pPr>
        <w:spacing w:line="276" w:lineRule="auto"/>
        <w:jc w:val="both"/>
        <w:rPr>
          <w:rFonts w:eastAsia="Calibri"/>
          <w:b/>
          <w:lang w:val="en-GB" w:eastAsia="en-GB"/>
        </w:rPr>
      </w:pPr>
      <w:r>
        <w:rPr>
          <w:rFonts w:eastAsia="Calibri"/>
          <w:b/>
          <w:lang w:val="en-GB" w:eastAsia="en-GB"/>
        </w:rPr>
        <w:t xml:space="preserve">Supplementary Table 1 </w:t>
      </w:r>
      <w:r w:rsidRPr="00197FA7">
        <w:rPr>
          <w:rFonts w:eastAsia="Calibri"/>
          <w:b/>
          <w:lang w:val="en-GB" w:eastAsia="en-GB"/>
        </w:rPr>
        <w:t>References</w:t>
      </w:r>
    </w:p>
    <w:p w14:paraId="0EC4724D" w14:textId="77777777" w:rsidR="0030132A" w:rsidRDefault="0030132A" w:rsidP="00B056A6">
      <w:pPr>
        <w:widowControl w:val="0"/>
        <w:autoSpaceDE w:val="0"/>
        <w:autoSpaceDN w:val="0"/>
        <w:adjustRightInd w:val="0"/>
        <w:ind w:left="640" w:hanging="640"/>
        <w:rPr>
          <w:lang w:val="en-GB"/>
        </w:rPr>
      </w:pPr>
    </w:p>
    <w:p w14:paraId="40C4EC34" w14:textId="0404136C" w:rsidR="00B056A6" w:rsidRPr="0030132A" w:rsidRDefault="00EB1BF2" w:rsidP="00B056A6">
      <w:pPr>
        <w:widowControl w:val="0"/>
        <w:autoSpaceDE w:val="0"/>
        <w:autoSpaceDN w:val="0"/>
        <w:adjustRightInd w:val="0"/>
        <w:ind w:left="640" w:hanging="640"/>
        <w:rPr>
          <w:noProof/>
          <w:lang w:val="en-GB"/>
        </w:rPr>
      </w:pPr>
      <w:r w:rsidRPr="00965A08">
        <w:rPr>
          <w:lang w:val="en-GB"/>
        </w:rPr>
        <w:fldChar w:fldCharType="begin" w:fldLock="1"/>
      </w:r>
      <w:r w:rsidRPr="00965A08">
        <w:rPr>
          <w:lang w:val="en-GB"/>
        </w:rPr>
        <w:instrText xml:space="preserve">ADDIN Mendeley Bibliography CSL_BIBLIOGRAPHY </w:instrText>
      </w:r>
      <w:r w:rsidRPr="00965A08">
        <w:rPr>
          <w:lang w:val="en-GB"/>
        </w:rPr>
        <w:fldChar w:fldCharType="separate"/>
      </w:r>
      <w:r w:rsidR="00B056A6" w:rsidRPr="0030132A">
        <w:rPr>
          <w:noProof/>
          <w:lang w:val="en-GB"/>
        </w:rPr>
        <w:t>[1]</w:t>
      </w:r>
      <w:r w:rsidR="00B056A6" w:rsidRPr="0030132A">
        <w:rPr>
          <w:noProof/>
          <w:lang w:val="en-GB"/>
        </w:rPr>
        <w:tab/>
        <w:t>B.K. Nayak, Volumetric samplings of airborne fungal spores in different college libraries : A Preliminary study, Int. J. PharmTech Res. 8 (2015) 306–312.</w:t>
      </w:r>
    </w:p>
    <w:p w14:paraId="5DA66A8B"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[2]</w:t>
      </w:r>
      <w:r w:rsidRPr="0030132A">
        <w:rPr>
          <w:noProof/>
          <w:lang w:val="en-GB"/>
        </w:rPr>
        <w:tab/>
        <w:t>D.J. Bueno, J.O. Silva, G. Oliver, Hongos ambientales en una biblioteca: un año de estudio, An. Doc. (2003) 27–34.</w:t>
      </w:r>
    </w:p>
    <w:p w14:paraId="545246AA"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[3]</w:t>
      </w:r>
      <w:r w:rsidRPr="0030132A">
        <w:rPr>
          <w:noProof/>
          <w:lang w:val="en-GB"/>
        </w:rPr>
        <w:tab/>
        <w:t xml:space="preserve">A. Lugauskas, A. Krikstaponis, Microscopic fungi found in the libraries of vilnius and factors affecting their development, Indoor Built </w:t>
      </w:r>
      <w:r w:rsidRPr="0030132A">
        <w:rPr>
          <w:noProof/>
          <w:lang w:val="en-GB"/>
        </w:rPr>
        <w:lastRenderedPageBreak/>
        <w:t>Environ. 13 (2004) 169–182. doi:10.1177/1420326x04045274.</w:t>
      </w:r>
    </w:p>
    <w:p w14:paraId="736DBE5F"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[4]</w:t>
      </w:r>
      <w:r w:rsidRPr="0030132A">
        <w:rPr>
          <w:noProof/>
          <w:lang w:val="en-GB"/>
        </w:rPr>
        <w:tab/>
        <w:t>A.C.M. da S. Pinheiro, Fungal communities in archives: assessment strategies and impact on paper conservation and human health, Universidade Nova de Lisboa, 2014.</w:t>
      </w:r>
    </w:p>
    <w:p w14:paraId="542D41D0"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[5]</w:t>
      </w:r>
      <w:r w:rsidRPr="0030132A">
        <w:rPr>
          <w:noProof/>
          <w:lang w:val="en-GB"/>
        </w:rPr>
        <w:tab/>
        <w:t>A. Pinheiro, Fungi in Archives: a Double Concern, in: Viegas, Pinheiro, Sabino, Viegas, Brandão, Veríssimo (Eds.), Environ. Mycol. Public Heal. Fungi Mycotoxins Risk Assess. Manag., Academic Press, Oxford, 2015: pp. 157–166.</w:t>
      </w:r>
    </w:p>
    <w:p w14:paraId="6742B9C7"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[6]</w:t>
      </w:r>
      <w:r w:rsidRPr="0030132A">
        <w:rPr>
          <w:noProof/>
          <w:lang w:val="en-GB"/>
        </w:rPr>
        <w:tab/>
        <w:t>I. Nunes, N. Mesquita, S. Cabo Verde, A.M.L. Bandeira, M.M. Carolino, A. Portugal, M.L. Botelho, Characterization of an airborne microbial community: A case study in the archive of the University of Coimbra, Portugal, Int. Biodeterior. Biodegradation. 79 (2013) 36–41. doi:10.1016/j.ibiod.2013.01.013.</w:t>
      </w:r>
    </w:p>
    <w:p w14:paraId="05DDF2BE" w14:textId="77777777" w:rsidR="00B056A6" w:rsidRPr="00B056A6" w:rsidRDefault="00B056A6" w:rsidP="00B056A6">
      <w:pPr>
        <w:widowControl w:val="0"/>
        <w:autoSpaceDE w:val="0"/>
        <w:autoSpaceDN w:val="0"/>
        <w:adjustRightInd w:val="0"/>
        <w:ind w:left="640" w:hanging="640"/>
        <w:rPr>
          <w:noProof/>
        </w:rPr>
      </w:pPr>
      <w:r w:rsidRPr="0030132A">
        <w:rPr>
          <w:noProof/>
        </w:rPr>
        <w:t>[7]</w:t>
      </w:r>
      <w:r w:rsidRPr="0030132A">
        <w:rPr>
          <w:noProof/>
        </w:rPr>
        <w:tab/>
        <w:t>M. de G.M. Zárate, E.E. Domínguez, P.R. Mateos, J.F.C. Rodríguez, Ismael Acosta González, L.E.F. Morales, Aislamiento de hongos alergenos en una biblioteca universitaria, Acta Univ. 25 (201</w:t>
      </w:r>
      <w:r w:rsidRPr="00B056A6">
        <w:rPr>
          <w:noProof/>
        </w:rPr>
        <w:t>5) 32–38. doi:10.15174/au.2015.758.</w:t>
      </w:r>
    </w:p>
    <w:p w14:paraId="2EB628A2"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[8]</w:t>
      </w:r>
      <w:r w:rsidRPr="0030132A">
        <w:rPr>
          <w:noProof/>
          <w:lang w:val="en-GB"/>
        </w:rPr>
        <w:tab/>
        <w:t>S. Roussel, G. Reboux, L. Millon, M.D. Parchas, S. Boudih, F. Skana, M. Delaforge, M.S. Rakotonirainy, Microbiological evaluation of ten French archives and link to occupational symptoms, Indoor Air. 22 (2012) 514–522. doi:10.1111/j.1600-0668.2012.00781.x.</w:t>
      </w:r>
    </w:p>
    <w:p w14:paraId="1D419EE1" w14:textId="77777777" w:rsidR="00B056A6" w:rsidRPr="0030132A" w:rsidRDefault="00B056A6" w:rsidP="00B056A6">
      <w:pPr>
        <w:widowControl w:val="0"/>
        <w:autoSpaceDE w:val="0"/>
        <w:autoSpaceDN w:val="0"/>
        <w:adjustRightInd w:val="0"/>
        <w:ind w:left="640" w:hanging="640"/>
        <w:rPr>
          <w:noProof/>
          <w:lang w:val="en-GB"/>
        </w:rPr>
      </w:pPr>
      <w:r w:rsidRPr="00B056A6">
        <w:rPr>
          <w:noProof/>
        </w:rPr>
        <w:t>[9]</w:t>
      </w:r>
      <w:r w:rsidRPr="00B056A6">
        <w:rPr>
          <w:noProof/>
        </w:rPr>
        <w:tab/>
        <w:t xml:space="preserve">D.R. Hernández-Velandia, L.M. Lizarazo-Forero, Determinación y comparación aerobiológica en tres archivos de la empresa de energía de Boyacá, Tunja (Colombia), Salud Uninorte. </w:t>
      </w:r>
      <w:r w:rsidRPr="0030132A">
        <w:rPr>
          <w:noProof/>
          <w:lang w:val="en-GB"/>
        </w:rPr>
        <w:t>31 (2015) 537–547. doi:10.14482/sun.31.3.5311.</w:t>
      </w:r>
    </w:p>
    <w:p w14:paraId="7978D0E9"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[10]</w:t>
      </w:r>
      <w:r w:rsidRPr="0030132A">
        <w:rPr>
          <w:noProof/>
          <w:lang w:val="en-GB"/>
        </w:rPr>
        <w:tab/>
        <w:t>O. Maggi, A.M. Persiani, F. Gallo, P. Valenti, G. Pasquariello, M.C. Sclocchi, M. Scorrano, Airborne fungal spores in dust present in archives: Proposal for a detection method, new for archival materials, Aerobiologia (Bologna). 16 (2000) 429–434.</w:t>
      </w:r>
    </w:p>
    <w:p w14:paraId="2AF37D2C" w14:textId="77777777" w:rsidR="00B056A6" w:rsidRPr="00B056A6" w:rsidRDefault="00B056A6" w:rsidP="00B056A6">
      <w:pPr>
        <w:widowControl w:val="0"/>
        <w:autoSpaceDE w:val="0"/>
        <w:autoSpaceDN w:val="0"/>
        <w:adjustRightInd w:val="0"/>
        <w:ind w:left="640" w:hanging="640"/>
        <w:rPr>
          <w:noProof/>
        </w:rPr>
      </w:pPr>
      <w:r w:rsidRPr="0030132A">
        <w:rPr>
          <w:noProof/>
          <w:lang w:val="en-GB"/>
        </w:rPr>
        <w:t>[11]</w:t>
      </w:r>
      <w:r w:rsidRPr="0030132A">
        <w:rPr>
          <w:noProof/>
          <w:lang w:val="en-GB"/>
        </w:rPr>
        <w:tab/>
        <w:t xml:space="preserve">A. Hyvärinen, T. Meklin, A. Vepsalainen, A. Nevalainen, Fungi and actinobacteria in moisture-damaged building materials — concentrations and diversity, Int. </w:t>
      </w:r>
      <w:r w:rsidRPr="00B056A6">
        <w:rPr>
          <w:noProof/>
        </w:rPr>
        <w:t>Biodeterior. Biodegradation. 49 (2002) 27–37. doi:10.1016/S0964-8305(01)00103-2.</w:t>
      </w:r>
    </w:p>
    <w:p w14:paraId="5A15C4A5" w14:textId="77777777" w:rsidR="00B056A6" w:rsidRPr="00B056A6" w:rsidRDefault="00B056A6" w:rsidP="00B056A6">
      <w:pPr>
        <w:widowControl w:val="0"/>
        <w:autoSpaceDE w:val="0"/>
        <w:autoSpaceDN w:val="0"/>
        <w:adjustRightInd w:val="0"/>
        <w:ind w:left="640" w:hanging="640"/>
        <w:rPr>
          <w:noProof/>
        </w:rPr>
      </w:pPr>
      <w:r w:rsidRPr="00B056A6">
        <w:rPr>
          <w:noProof/>
        </w:rPr>
        <w:t>[12]</w:t>
      </w:r>
      <w:r w:rsidRPr="00B056A6">
        <w:rPr>
          <w:noProof/>
        </w:rPr>
        <w:tab/>
        <w:t>M.J.L. Lourenço, L. V Pol, J.P. Sampaio, A. Philips, A. Fonseca, J. Vieira, Isolamento, identificação e caracterização de microrganismos contaminantes dos arquivos da Direcção Geral dos Edifícios e Monumentos Nacionais, in: A História, a Formação e as Boas Práticas Em Conserv. e Restauro, Atas do 4</w:t>
      </w:r>
      <w:r w:rsidRPr="00B056A6">
        <w:rPr>
          <w:noProof/>
          <w:vertAlign w:val="superscript"/>
        </w:rPr>
        <w:t>o</w:t>
      </w:r>
      <w:r w:rsidRPr="00B056A6">
        <w:rPr>
          <w:noProof/>
        </w:rPr>
        <w:t xml:space="preserve"> Encontro do Instituto Português de Conservação e Restauro, Lisbon, 2005: p. CD-ROM.</w:t>
      </w:r>
    </w:p>
    <w:p w14:paraId="1025C89C"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[13]</w:t>
      </w:r>
      <w:r w:rsidRPr="0030132A">
        <w:rPr>
          <w:noProof/>
          <w:lang w:val="en-GB"/>
        </w:rPr>
        <w:tab/>
        <w:t>A. Shamsian, A. Fata, M. Mohajeri, K. Ghazvini, Fungal Contaminations in Historical Manuscripts at Astan Quds Museum Library, Mashhad, Iran, Int. J. Agric. Biol. 8 (2006) 420–422.</w:t>
      </w:r>
    </w:p>
    <w:p w14:paraId="148DB3E9"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[14]</w:t>
      </w:r>
      <w:r w:rsidRPr="0030132A">
        <w:rPr>
          <w:noProof/>
          <w:lang w:val="en-GB"/>
        </w:rPr>
        <w:tab/>
        <w:t>M. da Silva, A.M.L. Moraes, M.M. Nishikawa, M.J.A. Gatti, M.A. V de Alencar, L.E. Brandao, A. Nobrega, Inactivation of fungi from deteriorated paper materials by radiation, Int. Biodeterior. Biodegradation. 57 (2006) 163–167. doi:DOI 10.1016/j.ibiod.2006.02.003.</w:t>
      </w:r>
    </w:p>
    <w:p w14:paraId="1B3B9DB4"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[15]</w:t>
      </w:r>
      <w:r w:rsidRPr="0030132A">
        <w:rPr>
          <w:noProof/>
          <w:lang w:val="en-GB"/>
        </w:rPr>
        <w:tab/>
        <w:t>L. Kraková, K. Šoltys, A. Otlewska, K. Pietrzak, S. Purkrtová, D. Savická, A. Puškárová, M. Bučková, T. Szemes, J. Budiš, K. Demnerová, B. Gutarowska, D. Pangallo, Comparison of methods for identification of microbial communities in book collections: Culture-dependent (sequencing and MALDI-TOF MS) and culture-independent (Illumina MiSeq), Int. Biodeterior. Biodegradation. 131 (2018) 51–59. doi:10.1016/j.ibiod.2017.02.015.</w:t>
      </w:r>
    </w:p>
    <w:p w14:paraId="591DD4BC"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[16]</w:t>
      </w:r>
      <w:r w:rsidRPr="0030132A">
        <w:rPr>
          <w:noProof/>
          <w:lang w:val="en-GB"/>
        </w:rPr>
        <w:tab/>
        <w:t xml:space="preserve">M. Anaya, S.F. Borrego, E. Gámez, M. Castro, A. Molina, O. Valdés, Viable fungi in the air of indoor environments of the National </w:t>
      </w:r>
      <w:r w:rsidRPr="0030132A">
        <w:rPr>
          <w:noProof/>
          <w:lang w:val="en-GB"/>
        </w:rPr>
        <w:lastRenderedPageBreak/>
        <w:t>Archive of the Republic of Cuba, Aerobiologia (Bologna). 32 (2016) 513–527. doi:10.1007/s10453-016-9429-3.</w:t>
      </w:r>
    </w:p>
    <w:p w14:paraId="68772209"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[17]</w:t>
      </w:r>
      <w:r w:rsidRPr="0030132A">
        <w:rPr>
          <w:noProof/>
          <w:lang w:val="en-GB"/>
        </w:rPr>
        <w:tab/>
        <w:t>A. Wlazło, R.L. Górny, R. Złotkowska, A. Lawniczek, B. Ludzeń-Izbińska, A.S. Harkawy, E. Anczyk, Workers’ exposure to selected biological agents in libraries of Upper Silesia, Med. Pr. 59 (2008) 159–170.</w:t>
      </w:r>
    </w:p>
    <w:p w14:paraId="3D61A922"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[18]</w:t>
      </w:r>
      <w:r w:rsidRPr="0030132A">
        <w:rPr>
          <w:noProof/>
          <w:lang w:val="en-GB"/>
        </w:rPr>
        <w:tab/>
        <w:t>K. Zielińska-Jankiewicz, A. Kozajda, M. Piotrowska, I. Szadkowska-Stańczyk, Microbiological Contamination With Moulds in Work Environment, Ann. Agric. Environ. Med. 15 (2008) 71–78.</w:t>
      </w:r>
    </w:p>
    <w:p w14:paraId="66A24C79"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[19]</w:t>
      </w:r>
      <w:r w:rsidRPr="0030132A">
        <w:rPr>
          <w:noProof/>
          <w:lang w:val="en-GB"/>
        </w:rPr>
        <w:tab/>
        <w:t>J. Skóra, B. Gutarowska, K. Pielech-Przybylska, L. Stepien, K. Pietrzak, M. Piotrowska, P. Pietrowski, Assessment of microbiological contamination in the work environments of museums, archives and libraries, Aerobiologia (Bologna). 31 (2015) 389–401. doi:10.1007/s10453-015-9372-8.</w:t>
      </w:r>
    </w:p>
    <w:p w14:paraId="7B5CB6F7"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[20]</w:t>
      </w:r>
      <w:r w:rsidRPr="0030132A">
        <w:rPr>
          <w:noProof/>
          <w:lang w:val="en-GB"/>
        </w:rPr>
        <w:tab/>
        <w:t>A. Micheluz, M. Sulyok, S. Manente, R. Krska, G.C. Varese, G. Ravagnan, Fungal secondary metabolite analysis applied to Cultural Heritage: the case of a contaminated library in Venice, World Mycotoxin J. 9 (2016) 397–407. doi:10.3920/WMJ2015.1958.</w:t>
      </w:r>
    </w:p>
    <w:p w14:paraId="2EE408FC"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[21]</w:t>
      </w:r>
      <w:r w:rsidRPr="0030132A">
        <w:rPr>
          <w:noProof/>
          <w:lang w:val="en-GB"/>
        </w:rPr>
        <w:tab/>
        <w:t>A. Harkawy, R.L. Górny, L. Ogierman, A. Wlazło, A. Ławniczek-Wałczyk, A. Niesler, Bioaerosol assessment in naturally ventilated historical library building with restricted personnel access, Ann. Agric. Environ. Med. 18 (2011) 323–329.</w:t>
      </w:r>
    </w:p>
    <w:p w14:paraId="7D396AB5"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[22]</w:t>
      </w:r>
      <w:r w:rsidRPr="0030132A">
        <w:rPr>
          <w:noProof/>
          <w:lang w:val="en-GB"/>
        </w:rPr>
        <w:tab/>
        <w:t>M.J. Aira, V. Jato,  a. M. Stchigel, F.J. Rodríguez-Rajo, E. Piontelli, Aeromycological study in the Cathedral of Santiago de Compostela (Spain), Int. Biodeterior. Biodegradation. 60 (2007) 231–237. doi:10.1016/j.ibiod.2007.02.007.</w:t>
      </w:r>
    </w:p>
    <w:p w14:paraId="1EBFA6AE"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[23]</w:t>
      </w:r>
      <w:r w:rsidRPr="0030132A">
        <w:rPr>
          <w:noProof/>
          <w:lang w:val="en-GB"/>
        </w:rPr>
        <w:tab/>
        <w:t>L. Ruga, T. Bonofiglio, F. Orlandi, B. Romano, M. Fornaciari, Analysis of the potential fungal biodeteriogen effects in the “Doctorate Library” of the University of Perugia, Italy, Grana. 47 (2008) 60–69. doi:10.1080/00173130801916624.</w:t>
      </w:r>
    </w:p>
    <w:p w14:paraId="396A1DAE"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[24]</w:t>
      </w:r>
      <w:r w:rsidRPr="0030132A">
        <w:rPr>
          <w:noProof/>
          <w:lang w:val="en-GB"/>
        </w:rPr>
        <w:tab/>
        <w:t>N. Valentin, Microbial Contamination in Archives and Museums: Health Hazards and Preventive Strategies Using Air Ventilation Systems, in: F. Boersma (Ed.), Expert. Roundtable Sustain. Clim. Manag. Strateg., The Getty Conservation Institute, Tenerife, Spain, 2007: pp. 1–26.</w:t>
      </w:r>
    </w:p>
    <w:p w14:paraId="37016617"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[25]</w:t>
      </w:r>
      <w:r w:rsidRPr="0030132A">
        <w:rPr>
          <w:noProof/>
          <w:lang w:val="en-GB"/>
        </w:rPr>
        <w:tab/>
        <w:t>W. Gambale, J. Croce, E. Costa-Manso, M. Croce, M. Sales, Library fungi at the University of Sao Paulo and their relationship with respiratory allergy, J. Investig. Allergol. Clin. Immunol. 3 (1993) 45.50.</w:t>
      </w:r>
    </w:p>
    <w:p w14:paraId="4BB65DF1"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[26]</w:t>
      </w:r>
      <w:r w:rsidRPr="0030132A">
        <w:rPr>
          <w:noProof/>
          <w:lang w:val="en-GB"/>
        </w:rPr>
        <w:tab/>
        <w:t>S.F. Hayleeyesus, A.M. Manaye, Microbiological Quality of Indoor Air in University Libraries, Asian Pac. J. Trop. Biomed. 4 (2014) S312–S317. doi:10.12980/APJTB.4.2014C807.</w:t>
      </w:r>
    </w:p>
    <w:p w14:paraId="2E3EBB5F"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[27]</w:t>
      </w:r>
      <w:r w:rsidRPr="0030132A">
        <w:rPr>
          <w:noProof/>
          <w:lang w:val="en-GB"/>
        </w:rPr>
        <w:tab/>
        <w:t>L. Dalal, M. Bhowal, S. Kalbende, Incidence of deteriorating fungi in the air inside the college libraries of Wardha city, Arch. Appl. Sci. Res. 3 (2011) 479–485.</w:t>
      </w:r>
    </w:p>
    <w:p w14:paraId="37A6F6AA"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[28]</w:t>
      </w:r>
      <w:r w:rsidRPr="0030132A">
        <w:rPr>
          <w:noProof/>
          <w:lang w:val="en-GB"/>
        </w:rPr>
        <w:tab/>
        <w:t>E. Di Carlo, R. Chisesi, G. Barresi, S. Barbaro, G. Lombardo, V. Rotolo, M. Sebastianelli, G. Travagliato, F. Palla, Fungi and Bacteria in Indoor Cultural Heritage Environments: Microbial-related Risks for Artworks and Human Health, Environ. Ecol. Res. 4 (2016) 257–264. doi:10.13189/eer.2016.040504.</w:t>
      </w:r>
    </w:p>
    <w:p w14:paraId="1B51B8B8"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[29]</w:t>
      </w:r>
      <w:r w:rsidRPr="0030132A">
        <w:rPr>
          <w:noProof/>
          <w:lang w:val="en-GB"/>
        </w:rPr>
        <w:tab/>
        <w:t>A. Molina-Veloso, Borrego-Alonso, S. F., Viable allergenic fungi in a documentary deposit of the National Archive of Cuba, Rev. Alerg. México. 64 (2017) 40–51.</w:t>
      </w:r>
    </w:p>
    <w:p w14:paraId="29281FF8"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lastRenderedPageBreak/>
        <w:t>[30]</w:t>
      </w:r>
      <w:r w:rsidRPr="0030132A">
        <w:rPr>
          <w:noProof/>
          <w:lang w:val="en-GB"/>
        </w:rPr>
        <w:tab/>
        <w:t>S. Borrego, A. Molina, A. Santana, Fungi in Archive Repositories Environments and the Deterioration of the Graphics Documents, EC Microbiol. 11 (2017) 205–226.</w:t>
      </w:r>
    </w:p>
    <w:p w14:paraId="035F3E9F"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[31]</w:t>
      </w:r>
      <w:r w:rsidRPr="0030132A">
        <w:rPr>
          <w:noProof/>
          <w:lang w:val="en-GB"/>
        </w:rPr>
        <w:tab/>
        <w:t>S. Borrego, I. Perdomo, Airborne microorganisms cultivable on naturally ventilated document repositories of the National Archive of Cuba, Environ. Sci. Pollut. Res. 23 (2016) 3747–3757. doi:10.1007/s11356-015-5585-1.</w:t>
      </w:r>
    </w:p>
    <w:p w14:paraId="77F1FED9"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[32]</w:t>
      </w:r>
      <w:r w:rsidRPr="0030132A">
        <w:rPr>
          <w:noProof/>
          <w:lang w:val="en-GB"/>
        </w:rPr>
        <w:tab/>
        <w:t>J. Thaware, S. Jawade, S.K.P. College, K. Dist-nagpur, Comparative aeromycological study of three libraries in Kamptee, 2 (2014) 42–47.</w:t>
      </w:r>
    </w:p>
    <w:p w14:paraId="19CAC7AA"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[33]</w:t>
      </w:r>
      <w:r w:rsidRPr="0030132A">
        <w:rPr>
          <w:noProof/>
          <w:lang w:val="en-GB"/>
        </w:rPr>
        <w:tab/>
        <w:t>S. Borrego, P. Lavin, I. Perdomo, S. Gómez de Saravia, P. Guiamet, Determination of Indoor Air Quality in Archives and Biodeterioration of the Documentary Heritage, ISRN Microbiol. 2012 (2012) 1–10. doi:10.5402/2012/680598.</w:t>
      </w:r>
    </w:p>
    <w:p w14:paraId="135A8FEA"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[34]</w:t>
      </w:r>
      <w:r w:rsidRPr="0030132A">
        <w:rPr>
          <w:noProof/>
          <w:lang w:val="en-GB"/>
        </w:rPr>
        <w:tab/>
        <w:t>A. Michaelsen, Foxing of paper caused by fungi and molecular monitoring of conservation treatments, Universität Wien, 2010.</w:t>
      </w:r>
    </w:p>
    <w:p w14:paraId="144FBE9B"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[35]</w:t>
      </w:r>
      <w:r w:rsidRPr="0030132A">
        <w:rPr>
          <w:noProof/>
          <w:lang w:val="en-GB"/>
        </w:rPr>
        <w:tab/>
        <w:t>K. Karakasidou, K. Nikolouli, G.D. Amoutzias, A. Pournou, C. Manassis, G. Tsiamis, D. Mossialos, Microbial diversity in biodeteriorated Greek historical documents dating back to the 19th and 20th century: A case study, Microbiologyopen. e00596 (2018) 1–11. doi:10.1002/mbo3.596.</w:t>
      </w:r>
    </w:p>
    <w:p w14:paraId="524FF56F"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[36]</w:t>
      </w:r>
      <w:r w:rsidRPr="0030132A">
        <w:rPr>
          <w:noProof/>
          <w:lang w:val="en-GB"/>
        </w:rPr>
        <w:tab/>
        <w:t>M. Osman, A.H. Awad, Y. Ibrahim, Y. Ahmed, A. Abo-Elnasr, Y. Saeed, Air microbial contamination and factors affecting its occurrence in certain book libraries in Egypt., Egypt. J. Bot. 57 (2017) 93–118. doi:10.21608/ejbo.2016.277.1007.</w:t>
      </w:r>
    </w:p>
    <w:p w14:paraId="608774D8" w14:textId="77777777" w:rsidR="00B056A6" w:rsidRPr="00B056A6" w:rsidRDefault="00B056A6" w:rsidP="00B056A6">
      <w:pPr>
        <w:widowControl w:val="0"/>
        <w:autoSpaceDE w:val="0"/>
        <w:autoSpaceDN w:val="0"/>
        <w:adjustRightInd w:val="0"/>
        <w:ind w:left="640" w:hanging="640"/>
        <w:rPr>
          <w:noProof/>
        </w:rPr>
      </w:pPr>
      <w:r w:rsidRPr="0030132A">
        <w:rPr>
          <w:noProof/>
          <w:lang w:val="en-GB"/>
        </w:rPr>
        <w:t>[37]</w:t>
      </w:r>
      <w:r w:rsidRPr="0030132A">
        <w:rPr>
          <w:noProof/>
          <w:lang w:val="en-GB"/>
        </w:rPr>
        <w:tab/>
        <w:t xml:space="preserve">M.K.L. Das, J.S. Prasad, S.K. Ahmad, Endoglucanase production by paper-degrading mycoflora, Lett. </w:t>
      </w:r>
      <w:r w:rsidRPr="00B056A6">
        <w:rPr>
          <w:noProof/>
        </w:rPr>
        <w:t>Appl. Microbiol. 25 (1997) 313–315. doi:10.1046/j.1472-765X.1997.00217.x.</w:t>
      </w:r>
    </w:p>
    <w:p w14:paraId="479A7449" w14:textId="77777777" w:rsidR="00B056A6" w:rsidRPr="0030132A" w:rsidRDefault="00B056A6" w:rsidP="00B056A6">
      <w:pPr>
        <w:widowControl w:val="0"/>
        <w:autoSpaceDE w:val="0"/>
        <w:autoSpaceDN w:val="0"/>
        <w:adjustRightInd w:val="0"/>
        <w:ind w:left="640" w:hanging="640"/>
        <w:rPr>
          <w:noProof/>
          <w:lang w:val="en-GB"/>
        </w:rPr>
      </w:pPr>
      <w:r w:rsidRPr="00B056A6">
        <w:rPr>
          <w:noProof/>
        </w:rPr>
        <w:t>[38]</w:t>
      </w:r>
      <w:r w:rsidRPr="00B056A6">
        <w:rPr>
          <w:noProof/>
        </w:rPr>
        <w:tab/>
        <w:t xml:space="preserve">N. Mesquita, A. Portugal, S. Videira, S. Rodriguez-Echeverria, A.M.L. Bandeira, M.J.A. Santos, H. Freitas, Fungal diversity in ancient documents. </w:t>
      </w:r>
      <w:r w:rsidRPr="0030132A">
        <w:rPr>
          <w:noProof/>
          <w:lang w:val="en-GB"/>
        </w:rPr>
        <w:t>A case study on the Archive of the University of Coimbra, Int. Biodeterior. Biodegradation. 63 (2009) 626–629. doi:10.1016/j.ibiod.2009.03.010.</w:t>
      </w:r>
    </w:p>
    <w:p w14:paraId="0B6BEAFE"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[39]</w:t>
      </w:r>
      <w:r w:rsidRPr="0030132A">
        <w:rPr>
          <w:noProof/>
          <w:lang w:val="en-GB"/>
        </w:rPr>
        <w:tab/>
        <w:t>A. Micheluz, S. Manente, V. Tigini, V. Prigione, F. Pinzari, G. Ravagnan, G.C. Varese, The extreme environment of a library: Xerophilic fungi inhabiting indoor niches, Int. Biodeterior. Biodegradation. 99 (2015) 1–7. doi:10.1016/j.ibiod.2014.12.012.</w:t>
      </w:r>
    </w:p>
    <w:p w14:paraId="4622B6EA"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[40]</w:t>
      </w:r>
      <w:r w:rsidRPr="0030132A">
        <w:rPr>
          <w:noProof/>
          <w:lang w:val="en-GB"/>
        </w:rPr>
        <w:tab/>
        <w:t>H. Szczepanowska, A.. Cavaliere, Fungal deterioration of 18th and 19th century documents: A case study of the Tilghman Family Collection, Wye House, Easton, Maryland, Int. Biodeterior. Biodegradation. 46 (2000) 245–249. doi:10.1016/S0964-8305(00)00061-5.</w:t>
      </w:r>
    </w:p>
    <w:p w14:paraId="3CD00207"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[41]</w:t>
      </w:r>
      <w:r w:rsidRPr="0030132A">
        <w:rPr>
          <w:noProof/>
          <w:lang w:val="en-GB"/>
        </w:rPr>
        <w:tab/>
        <w:t>S.O. Sequeira, H.P. de Carvalho, N. Mesquita, A. Portugal, M.F. Macedo, Fungal Stains on Paper: Is What You See What You Get?, Conserv. Património. in press (n.d.).</w:t>
      </w:r>
    </w:p>
    <w:p w14:paraId="12EAAA47"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[42]</w:t>
      </w:r>
      <w:r w:rsidRPr="0030132A">
        <w:rPr>
          <w:noProof/>
          <w:lang w:val="en-GB"/>
        </w:rPr>
        <w:tab/>
        <w:t>R. Fitri, A. Oetari, M. Rahmadewi, M.A. Manullang, M.K. Rachmania, T. Susetyo-Salim, W. Sjamsuridzal, Detection of fungi from old Chinese manuscripts in Central Library Universitas Indonesia, AIP Conf. Proc. 1729 (2016) 2–6. doi:10.1063/1.4946972.</w:t>
      </w:r>
    </w:p>
    <w:p w14:paraId="4F931034"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[43]</w:t>
      </w:r>
      <w:r w:rsidRPr="0030132A">
        <w:rPr>
          <w:noProof/>
          <w:lang w:val="en-GB"/>
        </w:rPr>
        <w:tab/>
        <w:t>C. Coronado-Ruiz, R. Avendaño, E. Escudero-Leyva, G. Conejo-Barboza, P. Chaverri, M. Chavarría, Two new cellulolytic fungal species isolated from a 19th-century art collection, Sci. Rep. 8 (2018) 1–9. doi:10.1038/s41598-018-24934-7.</w:t>
      </w:r>
    </w:p>
    <w:p w14:paraId="57E16D63"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[44]</w:t>
      </w:r>
      <w:r w:rsidRPr="0030132A">
        <w:rPr>
          <w:noProof/>
          <w:lang w:val="en-GB"/>
        </w:rPr>
        <w:tab/>
        <w:t>A.M. Corte, A. Ferroni, V.S. Salvo, Isolation of fungal species from test samples and maps damaged by foxing, and correlation between these species and the environment, Int. Biodeterior. Biodegradation. 51 (2003) 167–173. doi:PII S0964-8305(02)00137-3.</w:t>
      </w:r>
    </w:p>
    <w:p w14:paraId="7E2E4847"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lastRenderedPageBreak/>
        <w:t>[45]</w:t>
      </w:r>
      <w:r w:rsidRPr="0030132A">
        <w:rPr>
          <w:noProof/>
          <w:lang w:val="en-GB"/>
        </w:rPr>
        <w:tab/>
        <w:t>M. Zotti, A. Ferroni, P. Calvini, Inhibition Properties of Simple Fungistatic Compounds on Fungi Isolated from Foxing Spots, Restaurator. 28 (2007) 201–217. doi:10.1515/REST.2007.201.</w:t>
      </w:r>
    </w:p>
    <w:p w14:paraId="5097B96A"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[46]</w:t>
      </w:r>
      <w:r w:rsidRPr="0030132A">
        <w:rPr>
          <w:noProof/>
          <w:lang w:val="en-GB"/>
        </w:rPr>
        <w:tab/>
        <w:t>M. Montanari, V. Melloni, F. Pinzari, G. Innocenti, Fungal biodeterioration of historical library materials stored in Compactus movable shelves, Int. Biodeterior. Biodegradation. 75 (2012) 83–88. doi:10.1016/j.ibiod.2012.03.011.</w:t>
      </w:r>
    </w:p>
    <w:p w14:paraId="67B0E774"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[47]</w:t>
      </w:r>
      <w:r w:rsidRPr="0030132A">
        <w:rPr>
          <w:noProof/>
          <w:lang w:val="en-GB"/>
        </w:rPr>
        <w:tab/>
        <w:t>O.E. Okpalanozie, S. Adebusoye, A., F. Troiano, C. Cattò, M.O. Ilori, F. Cappitelli, Assessment of indoor air environment of a Nigerian museum library and its biodeteriorated books using culture-dependent and –independent techniques, Int. Biodeterior. Biodegradation. 132 (2018) 139–149. doi:10.1016/j.ibiod.2018.03.003.</w:t>
      </w:r>
    </w:p>
    <w:p w14:paraId="08AC4614"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[48]</w:t>
      </w:r>
      <w:r w:rsidRPr="0030132A">
        <w:rPr>
          <w:noProof/>
          <w:lang w:val="en-GB"/>
        </w:rPr>
        <w:tab/>
        <w:t>B.F. Zerek, Fungi Isolated from Paper Works of Art - Identification, susceptibility to the chosen methods used in the conservation of paper, susceptibility of the chosen kinds of paper to infections, University of Warsaw, 2003.</w:t>
      </w:r>
    </w:p>
    <w:p w14:paraId="5409272F"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[49]</w:t>
      </w:r>
      <w:r w:rsidRPr="0030132A">
        <w:rPr>
          <w:noProof/>
          <w:lang w:val="en-GB"/>
        </w:rPr>
        <w:tab/>
        <w:t>A. Oetari, T. Susetyo-Salim, W. Sjamsuridzal, E.A. Suherman, M. Monica, R. Wongso, R. Fitri, D.G. Nurlaili, D.C. Ayu, T.P. Teja, Occurrence of fungi on deteriorated old dluwang manuscripts from Indonesia, Int. Biodeterior. Biodegradation. 114 (2016) 94–103. doi:10.1016/j.ibiod.2016.05.025.</w:t>
      </w:r>
    </w:p>
    <w:p w14:paraId="7E311F92"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[50]</w:t>
      </w:r>
      <w:r w:rsidRPr="0030132A">
        <w:rPr>
          <w:noProof/>
          <w:lang w:val="en-GB"/>
        </w:rPr>
        <w:tab/>
        <w:t>O.M. Bankole, A review of biological deterioration of library materials and possible control strategies in the tropics, Libr. Rev. 59 (2010) 414–429.</w:t>
      </w:r>
    </w:p>
    <w:p w14:paraId="3D951AA7"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[51]</w:t>
      </w:r>
      <w:r w:rsidRPr="0030132A">
        <w:rPr>
          <w:noProof/>
          <w:lang w:val="en-GB"/>
        </w:rPr>
        <w:tab/>
        <w:t>M. Zotti, A. Ferroni, P. Calvini, Microfungal biodeterioration of historic paper: Preliminary FTIR and microbiological analyses, Int. Biodeterior. Biodegradation. 62 (2008) 186–194.</w:t>
      </w:r>
    </w:p>
    <w:p w14:paraId="1C2C40D4"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[52]</w:t>
      </w:r>
      <w:r w:rsidRPr="0030132A">
        <w:rPr>
          <w:noProof/>
          <w:lang w:val="en-GB"/>
        </w:rPr>
        <w:tab/>
        <w:t>L. Nol, R.G. Kenneth, Biological factors of foxing in postage stamp paper, Int. Biodeterior. Biodegradation. 48 (2001) 98–104.</w:t>
      </w:r>
    </w:p>
    <w:p w14:paraId="68BFB56B"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[53]</w:t>
      </w:r>
      <w:r w:rsidRPr="0030132A">
        <w:rPr>
          <w:noProof/>
          <w:lang w:val="en-GB"/>
        </w:rPr>
        <w:tab/>
        <w:t>N.I. Castillo, M. Ibáñez, E. Beltrán, J. Rivera-Monroy, J.C. Ochoa, M. Páez-Castillo, M.L. Posada-Buitrago, M. Sulyok, F. Hernndez, Identification of mycotoxins by UHPLC-QTOF MS in airborne fungi and fungi isolated from industrial paper and antique documents from the Archive of Bogotá, Environ. Res. 144 (2016) 130–138. doi:10.1016/j.envres.2015.10.031.</w:t>
      </w:r>
    </w:p>
    <w:p w14:paraId="1D9FB0C0"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[54]</w:t>
      </w:r>
      <w:r w:rsidRPr="0030132A">
        <w:rPr>
          <w:noProof/>
          <w:lang w:val="en-GB"/>
        </w:rPr>
        <w:tab/>
        <w:t>F.S. Teixeira, T.A. dos Reis, L. Sgubin, L.E. Thomé, I.W. Bei, R.E. Clemencio, B. Corrêa, M.C. Salvadori, Disinfection of ancient paper contaminated with fungi using supercritical carbon dioxide, J. Cult. Herit. 30 (2018) 110–116. doi:10.1016/j.culher.2017.09.009.</w:t>
      </w:r>
    </w:p>
    <w:p w14:paraId="124C784A"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[55]</w:t>
      </w:r>
      <w:r w:rsidRPr="0030132A">
        <w:rPr>
          <w:noProof/>
          <w:lang w:val="en-GB"/>
        </w:rPr>
        <w:tab/>
        <w:t>F. Bergadi, F. Laachari, S. Elabed, I.H. Mohammed, S.K. Ibnsouda, Cellulolytic potential and filter paper activity of fungi isolated from ancients manuscripts from the Medina of Fez, Ann. Microbiol. 64 (2014) 815–822. doi:10.1007/s13213-013-0718-6.</w:t>
      </w:r>
    </w:p>
    <w:p w14:paraId="1AAF6DC0"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[56]</w:t>
      </w:r>
      <w:r w:rsidRPr="0030132A">
        <w:rPr>
          <w:noProof/>
          <w:lang w:val="en-GB"/>
        </w:rPr>
        <w:tab/>
        <w:t>M.S. Rakotonirainy, E. Heude, B. Lavédrine, Isolation and attempts of biomolecular characterization of fungal strains associated to foxing on a 19th century book, J. Cult. Herit. 8 (2007) 126–133.</w:t>
      </w:r>
    </w:p>
    <w:p w14:paraId="5712216F"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[57]</w:t>
      </w:r>
      <w:r w:rsidRPr="0030132A">
        <w:rPr>
          <w:noProof/>
          <w:lang w:val="en-GB"/>
        </w:rPr>
        <w:tab/>
        <w:t>M.P. Di Bonaventura, R. DeSalle, D.E. Eveleigh, A. Baldwin, R.J. Koestler, Studies of fungal infestations of Tiffany’s Drawings: limits and advantages of classical and molecular techniques, in: R.J. Koestler, V.H. Koestler, A.E. Charola, F.E. Nieto-Fernández (Eds.), Art, Biol. Conserv. Biodeterior. Work. Art, The Metropolitan Museum of Art, New York, 2003: pp. 94–109.</w:t>
      </w:r>
    </w:p>
    <w:p w14:paraId="6D99927D"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[58]</w:t>
      </w:r>
      <w:r w:rsidRPr="0030132A">
        <w:rPr>
          <w:noProof/>
          <w:lang w:val="en-GB"/>
        </w:rPr>
        <w:tab/>
        <w:t xml:space="preserve">L. Kraková, K. Chovanová, S. a. Selim, A. Šimonovičová, A. Puškarová, A. Maková, D. Pangallo, A multiphasic approach for </w:t>
      </w:r>
      <w:r w:rsidRPr="0030132A">
        <w:rPr>
          <w:noProof/>
          <w:lang w:val="en-GB"/>
        </w:rPr>
        <w:lastRenderedPageBreak/>
        <w:t>investigation of the microbial diversity and its biodegradative abilities in historical paper and parchment documents, Int. Biodeterior. Biodegradation. 70 (2012) 117–125. doi:10.1016/j.ibiod.2012.01.011.</w:t>
      </w:r>
    </w:p>
    <w:p w14:paraId="3795A638"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[59]</w:t>
      </w:r>
      <w:r w:rsidRPr="0030132A">
        <w:rPr>
          <w:noProof/>
          <w:lang w:val="en-GB"/>
        </w:rPr>
        <w:tab/>
        <w:t>M. Zotti, A. Ferroni, P. Calvini, Mycological and FTIR analysis of biotic foxing on paper substrates, Int. Biodeterior. Biodegradation. 65 (2011) 569–578. doi:10.1016/j.ibiod.2010.01.011.</w:t>
      </w:r>
    </w:p>
    <w:p w14:paraId="03167FE6"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[60]</w:t>
      </w:r>
      <w:r w:rsidRPr="0030132A">
        <w:rPr>
          <w:noProof/>
          <w:lang w:val="en-GB"/>
        </w:rPr>
        <w:tab/>
        <w:t>A. Michaelsen, G. Pinar, M. Montanari, F. Pinzari, Biodeterioration and restoration of a 16th-century book using a combination of conventional and molecular techniques: A case study, Int. Biodeterior. Biodegradation. 63 (2009) 161–168. doi:DOI 10.1016/j.ibiod.2008.08.007.</w:t>
      </w:r>
    </w:p>
    <w:p w14:paraId="11354DF5"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[61]</w:t>
      </w:r>
      <w:r w:rsidRPr="0030132A">
        <w:rPr>
          <w:noProof/>
          <w:lang w:val="en-GB"/>
        </w:rPr>
        <w:tab/>
        <w:t>C. Adelantado, C. Bello, A. Borrell, M.A. Calvo, Evaluation of the Antifungal Activity of Products Used for Disinfecting Documents on Paper in Archives, Restaurator. 26 (2005) 235–238. doi:10.1515/REST.2005.235.</w:t>
      </w:r>
    </w:p>
    <w:p w14:paraId="44FC7AB6"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[62]</w:t>
      </w:r>
      <w:r w:rsidRPr="0030132A">
        <w:rPr>
          <w:noProof/>
          <w:lang w:val="en-GB"/>
        </w:rPr>
        <w:tab/>
        <w:t>K. Pietrzak, A. Otlewska, D. Danielewicz, K. Dybka, D. Pangallo, L. Kraková, A. Puškárová, M. Bučková, V. Scholtz, M. Ďurovič, B. Surma-Ślusarska, K. Demnerová, B. Gutarowska, Disinfection of archival documents using thyme essential oil, silver nanoparticles misting and low temperature plasma, J. Cult. Herit. 24 (2017) 69–77. doi:10.1016/j.culher.2016.10.011.</w:t>
      </w:r>
    </w:p>
    <w:p w14:paraId="24FC6645"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[63]</w:t>
      </w:r>
      <w:r w:rsidRPr="0030132A">
        <w:rPr>
          <w:noProof/>
          <w:lang w:val="en-GB"/>
        </w:rPr>
        <w:tab/>
        <w:t>H. Arai, Foxing caused by Fungi: twenty-five years of study, Int. Biodeterior. Biodegradation. 46 (2000) 181–188.</w:t>
      </w:r>
    </w:p>
    <w:p w14:paraId="01EC29DB"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[64]</w:t>
      </w:r>
      <w:r w:rsidRPr="0030132A">
        <w:rPr>
          <w:noProof/>
          <w:lang w:val="en-GB"/>
        </w:rPr>
        <w:tab/>
        <w:t>A. Michaelsen, G. Piñar, F. Pinzari, Molecular and microscopical investigation of the microflora inhabiting a deteriorated Italian manuscript dated from the thirteenth century, Microb. Ecol. 60 (2010) 69–80. doi:10.1007/s00248-010-9667-9.</w:t>
      </w:r>
    </w:p>
    <w:p w14:paraId="5C0E604B"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[65]</w:t>
      </w:r>
      <w:r w:rsidRPr="0030132A">
        <w:rPr>
          <w:noProof/>
          <w:lang w:val="en-GB"/>
        </w:rPr>
        <w:tab/>
        <w:t>A. Ricelli, A.A. Fabbri, C. Fanelli, R. Menicagli, S. Samaritani, D. Pini, S.M. Rapaccini, P. Salvadori, Fungal growth on samples of paper: Inhibition by new antifungals, Restaurator. 20 (1999) 97–107.</w:t>
      </w:r>
    </w:p>
    <w:p w14:paraId="2E90FDC2"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[66]</w:t>
      </w:r>
      <w:r w:rsidRPr="0030132A">
        <w:rPr>
          <w:noProof/>
          <w:lang w:val="en-GB"/>
        </w:rPr>
        <w:tab/>
        <w:t>A.A. Fabbri, A. Ricelli, S. Brasini, C. Fanelli, Effect of different antifungals on the control of paper biodeterioration caused by fungi, Int. Biodeterior. Biodegradation. 39 (1997) 61–65.</w:t>
      </w:r>
    </w:p>
    <w:p w14:paraId="0B63C429"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[67]</w:t>
      </w:r>
      <w:r w:rsidRPr="0030132A">
        <w:rPr>
          <w:noProof/>
          <w:lang w:val="en-GB"/>
        </w:rPr>
        <w:tab/>
        <w:t>Y. Sato, M. Aoki, R. Kigawa, Microbial deterioration of tsunami-affected paper-based objects: A case study, Int. Biodeterior. Biodegradation. 88 (2014) 142–149. doi:10.1016/j.ibiod.2013.12.007.</w:t>
      </w:r>
    </w:p>
    <w:p w14:paraId="0D6913B7"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[68]</w:t>
      </w:r>
      <w:r w:rsidRPr="0030132A">
        <w:rPr>
          <w:noProof/>
          <w:lang w:val="en-GB"/>
        </w:rPr>
        <w:tab/>
        <w:t>A.K. Jain, Survey of bioaerosol in different indoor working environments in central India, Aerobiologia (Bologna). 16 (2000) 221–225. doi:10.1023/A:1007638132658.</w:t>
      </w:r>
    </w:p>
    <w:p w14:paraId="13261D83"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[69]</w:t>
      </w:r>
      <w:r w:rsidRPr="0030132A">
        <w:rPr>
          <w:noProof/>
          <w:lang w:val="en-GB"/>
        </w:rPr>
        <w:tab/>
        <w:t>K. Sterflinger, P. Engel, Microorganisms in Books – First Results of the EU Project “Men and Books,” in: L. Watteeuw, C. Hofmann (Eds.), Pap. Conserv. Decis. Compromises / ICOM-CC Graph. Doc. Work. Gr. – Interim Meet., ICOM Committee for Conservation, Vienna, 2013: pp. 109–112.</w:t>
      </w:r>
    </w:p>
    <w:p w14:paraId="3846EFC0" w14:textId="77777777" w:rsidR="00B056A6" w:rsidRPr="0030132A" w:rsidRDefault="00B056A6" w:rsidP="00B056A6">
      <w:pPr>
        <w:widowControl w:val="0"/>
        <w:autoSpaceDE w:val="0"/>
        <w:autoSpaceDN w:val="0"/>
        <w:adjustRightInd w:val="0"/>
        <w:ind w:left="640" w:hanging="640"/>
        <w:rPr>
          <w:noProof/>
          <w:lang w:val="en-GB"/>
        </w:rPr>
      </w:pPr>
      <w:r w:rsidRPr="0030132A">
        <w:rPr>
          <w:noProof/>
          <w:lang w:val="en-GB"/>
        </w:rPr>
        <w:t>[70]</w:t>
      </w:r>
      <w:r w:rsidRPr="0030132A">
        <w:rPr>
          <w:noProof/>
          <w:lang w:val="en-GB"/>
        </w:rPr>
        <w:tab/>
        <w:t>K. Sterflinger, P. Engel, Microorganisms in books – the Archives of the Protestant Parish of the Holy Trinity in Swidnica, in: Men Books From Microorg. to Megaorganisms, St. Pölten, 2014: p. Poster presentation.</w:t>
      </w:r>
    </w:p>
    <w:p w14:paraId="60B64389" w14:textId="391FC6EF" w:rsidR="00532D26" w:rsidRPr="00DD1D34" w:rsidRDefault="00B056A6" w:rsidP="0030132A">
      <w:pPr>
        <w:widowControl w:val="0"/>
        <w:autoSpaceDE w:val="0"/>
        <w:autoSpaceDN w:val="0"/>
        <w:adjustRightInd w:val="0"/>
        <w:ind w:left="640" w:hanging="640"/>
        <w:rPr>
          <w:lang w:val="en-GB"/>
        </w:rPr>
      </w:pPr>
      <w:r w:rsidRPr="0030132A">
        <w:rPr>
          <w:noProof/>
          <w:lang w:val="en-GB"/>
        </w:rPr>
        <w:t>[71]</w:t>
      </w:r>
      <w:r w:rsidRPr="0030132A">
        <w:rPr>
          <w:noProof/>
          <w:lang w:val="en-GB"/>
        </w:rPr>
        <w:tab/>
        <w:t xml:space="preserve">M.L.E. Florian, L. Manning, SEM analysis of irregular fungal fox spots in an 1854 book: population dynamics and species identification, Int. </w:t>
      </w:r>
      <w:r w:rsidRPr="00B056A6">
        <w:rPr>
          <w:noProof/>
        </w:rPr>
        <w:t>Biodeterior. Biodegradation. 46 (2000) 205–220.</w:t>
      </w:r>
      <w:r w:rsidR="00EB1BF2" w:rsidRPr="00965A08">
        <w:rPr>
          <w:lang w:val="en-GB"/>
        </w:rPr>
        <w:fldChar w:fldCharType="end"/>
      </w:r>
      <w:bookmarkStart w:id="1" w:name="_GoBack"/>
      <w:bookmarkEnd w:id="1"/>
    </w:p>
    <w:sectPr w:rsidR="00532D26" w:rsidRPr="00DD1D34" w:rsidSect="00F624FE">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7C74"/>
    <w:multiLevelType w:val="hybridMultilevel"/>
    <w:tmpl w:val="CE787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2B0C71"/>
    <w:multiLevelType w:val="hybridMultilevel"/>
    <w:tmpl w:val="7D50E5F6"/>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7B26520"/>
    <w:multiLevelType w:val="multilevel"/>
    <w:tmpl w:val="511ABE5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939757A"/>
    <w:multiLevelType w:val="hybridMultilevel"/>
    <w:tmpl w:val="34D652DC"/>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EC67C31"/>
    <w:multiLevelType w:val="hybridMultilevel"/>
    <w:tmpl w:val="62E20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169B2"/>
    <w:multiLevelType w:val="hybridMultilevel"/>
    <w:tmpl w:val="57282218"/>
    <w:lvl w:ilvl="0" w:tplc="70F26BF8">
      <w:start w:val="1"/>
      <w:numFmt w:val="bullet"/>
      <w:lvlText w:val=""/>
      <w:lvlJc w:val="left"/>
      <w:pPr>
        <w:tabs>
          <w:tab w:val="num" w:pos="720"/>
        </w:tabs>
        <w:ind w:left="720" w:hanging="360"/>
      </w:pPr>
      <w:rPr>
        <w:rFonts w:ascii="Symbol" w:hAnsi="Symbol" w:hint="default"/>
      </w:rPr>
    </w:lvl>
    <w:lvl w:ilvl="1" w:tplc="94C27308" w:tentative="1">
      <w:start w:val="1"/>
      <w:numFmt w:val="bullet"/>
      <w:lvlText w:val=""/>
      <w:lvlJc w:val="left"/>
      <w:pPr>
        <w:tabs>
          <w:tab w:val="num" w:pos="1440"/>
        </w:tabs>
        <w:ind w:left="1440" w:hanging="360"/>
      </w:pPr>
      <w:rPr>
        <w:rFonts w:ascii="Symbol" w:hAnsi="Symbol" w:hint="default"/>
      </w:rPr>
    </w:lvl>
    <w:lvl w:ilvl="2" w:tplc="96385A7E" w:tentative="1">
      <w:start w:val="1"/>
      <w:numFmt w:val="bullet"/>
      <w:lvlText w:val=""/>
      <w:lvlJc w:val="left"/>
      <w:pPr>
        <w:tabs>
          <w:tab w:val="num" w:pos="2160"/>
        </w:tabs>
        <w:ind w:left="2160" w:hanging="360"/>
      </w:pPr>
      <w:rPr>
        <w:rFonts w:ascii="Symbol" w:hAnsi="Symbol" w:hint="default"/>
      </w:rPr>
    </w:lvl>
    <w:lvl w:ilvl="3" w:tplc="07A820A8" w:tentative="1">
      <w:start w:val="1"/>
      <w:numFmt w:val="bullet"/>
      <w:lvlText w:val=""/>
      <w:lvlJc w:val="left"/>
      <w:pPr>
        <w:tabs>
          <w:tab w:val="num" w:pos="2880"/>
        </w:tabs>
        <w:ind w:left="2880" w:hanging="360"/>
      </w:pPr>
      <w:rPr>
        <w:rFonts w:ascii="Symbol" w:hAnsi="Symbol" w:hint="default"/>
      </w:rPr>
    </w:lvl>
    <w:lvl w:ilvl="4" w:tplc="4A807FCE" w:tentative="1">
      <w:start w:val="1"/>
      <w:numFmt w:val="bullet"/>
      <w:lvlText w:val=""/>
      <w:lvlJc w:val="left"/>
      <w:pPr>
        <w:tabs>
          <w:tab w:val="num" w:pos="3600"/>
        </w:tabs>
        <w:ind w:left="3600" w:hanging="360"/>
      </w:pPr>
      <w:rPr>
        <w:rFonts w:ascii="Symbol" w:hAnsi="Symbol" w:hint="default"/>
      </w:rPr>
    </w:lvl>
    <w:lvl w:ilvl="5" w:tplc="703AEC3C" w:tentative="1">
      <w:start w:val="1"/>
      <w:numFmt w:val="bullet"/>
      <w:lvlText w:val=""/>
      <w:lvlJc w:val="left"/>
      <w:pPr>
        <w:tabs>
          <w:tab w:val="num" w:pos="4320"/>
        </w:tabs>
        <w:ind w:left="4320" w:hanging="360"/>
      </w:pPr>
      <w:rPr>
        <w:rFonts w:ascii="Symbol" w:hAnsi="Symbol" w:hint="default"/>
      </w:rPr>
    </w:lvl>
    <w:lvl w:ilvl="6" w:tplc="3EC43DF4" w:tentative="1">
      <w:start w:val="1"/>
      <w:numFmt w:val="bullet"/>
      <w:lvlText w:val=""/>
      <w:lvlJc w:val="left"/>
      <w:pPr>
        <w:tabs>
          <w:tab w:val="num" w:pos="5040"/>
        </w:tabs>
        <w:ind w:left="5040" w:hanging="360"/>
      </w:pPr>
      <w:rPr>
        <w:rFonts w:ascii="Symbol" w:hAnsi="Symbol" w:hint="default"/>
      </w:rPr>
    </w:lvl>
    <w:lvl w:ilvl="7" w:tplc="2C04EF6E" w:tentative="1">
      <w:start w:val="1"/>
      <w:numFmt w:val="bullet"/>
      <w:lvlText w:val=""/>
      <w:lvlJc w:val="left"/>
      <w:pPr>
        <w:tabs>
          <w:tab w:val="num" w:pos="5760"/>
        </w:tabs>
        <w:ind w:left="5760" w:hanging="360"/>
      </w:pPr>
      <w:rPr>
        <w:rFonts w:ascii="Symbol" w:hAnsi="Symbol" w:hint="default"/>
      </w:rPr>
    </w:lvl>
    <w:lvl w:ilvl="8" w:tplc="EEB0695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EF851E3"/>
    <w:multiLevelType w:val="hybridMultilevel"/>
    <w:tmpl w:val="7BF6EEBA"/>
    <w:lvl w:ilvl="0" w:tplc="67BC2B68">
      <w:numFmt w:val="bullet"/>
      <w:lvlText w:val=""/>
      <w:lvlJc w:val="left"/>
      <w:pPr>
        <w:ind w:left="720" w:hanging="360"/>
      </w:pPr>
      <w:rPr>
        <w:rFonts w:ascii="Wingdings" w:eastAsia="Calibri" w:hAnsi="Wingdings"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F181EF9"/>
    <w:multiLevelType w:val="hybridMultilevel"/>
    <w:tmpl w:val="90628736"/>
    <w:lvl w:ilvl="0" w:tplc="0809000F">
      <w:start w:val="1"/>
      <w:numFmt w:val="decimal"/>
      <w:lvlText w:val="%1."/>
      <w:lvlJc w:val="left"/>
      <w:pPr>
        <w:ind w:left="720" w:hanging="360"/>
      </w:pPr>
    </w:lvl>
    <w:lvl w:ilvl="1" w:tplc="3536E9C8">
      <w:start w:val="1"/>
      <w:numFmt w:val="decimal"/>
      <w:lvlText w:val="2.%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550386"/>
    <w:multiLevelType w:val="multilevel"/>
    <w:tmpl w:val="511ABE5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AEF5A43"/>
    <w:multiLevelType w:val="hybridMultilevel"/>
    <w:tmpl w:val="2160A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A6103C"/>
    <w:multiLevelType w:val="hybridMultilevel"/>
    <w:tmpl w:val="09F20972"/>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31054E7F"/>
    <w:multiLevelType w:val="multilevel"/>
    <w:tmpl w:val="41E689A4"/>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BC70FB7"/>
    <w:multiLevelType w:val="hybridMultilevel"/>
    <w:tmpl w:val="70061730"/>
    <w:lvl w:ilvl="0" w:tplc="C004E254">
      <w:start w:val="1"/>
      <w:numFmt w:val="bullet"/>
      <w:lvlText w:val=""/>
      <w:lvlJc w:val="left"/>
      <w:pPr>
        <w:ind w:left="1068" w:hanging="360"/>
      </w:pPr>
      <w:rPr>
        <w:rFonts w:ascii="Symbol" w:eastAsia="Times New Roman" w:hAnsi="Symbol"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15:restartNumberingAfterBreak="0">
    <w:nsid w:val="4B041BB6"/>
    <w:multiLevelType w:val="hybridMultilevel"/>
    <w:tmpl w:val="8E70ED76"/>
    <w:lvl w:ilvl="0" w:tplc="68F63464">
      <w:start w:val="1"/>
      <w:numFmt w:val="bullet"/>
      <w:lvlText w:val=""/>
      <w:lvlJc w:val="left"/>
      <w:pPr>
        <w:tabs>
          <w:tab w:val="num" w:pos="720"/>
        </w:tabs>
        <w:ind w:left="720" w:hanging="360"/>
      </w:pPr>
      <w:rPr>
        <w:rFonts w:ascii="Symbol" w:hAnsi="Symbol" w:hint="default"/>
      </w:rPr>
    </w:lvl>
    <w:lvl w:ilvl="1" w:tplc="4E8E12B6" w:tentative="1">
      <w:start w:val="1"/>
      <w:numFmt w:val="bullet"/>
      <w:lvlText w:val=""/>
      <w:lvlJc w:val="left"/>
      <w:pPr>
        <w:tabs>
          <w:tab w:val="num" w:pos="1440"/>
        </w:tabs>
        <w:ind w:left="1440" w:hanging="360"/>
      </w:pPr>
      <w:rPr>
        <w:rFonts w:ascii="Symbol" w:hAnsi="Symbol" w:hint="default"/>
      </w:rPr>
    </w:lvl>
    <w:lvl w:ilvl="2" w:tplc="547208F8" w:tentative="1">
      <w:start w:val="1"/>
      <w:numFmt w:val="bullet"/>
      <w:lvlText w:val=""/>
      <w:lvlJc w:val="left"/>
      <w:pPr>
        <w:tabs>
          <w:tab w:val="num" w:pos="2160"/>
        </w:tabs>
        <w:ind w:left="2160" w:hanging="360"/>
      </w:pPr>
      <w:rPr>
        <w:rFonts w:ascii="Symbol" w:hAnsi="Symbol" w:hint="default"/>
      </w:rPr>
    </w:lvl>
    <w:lvl w:ilvl="3" w:tplc="4C5CD8DC" w:tentative="1">
      <w:start w:val="1"/>
      <w:numFmt w:val="bullet"/>
      <w:lvlText w:val=""/>
      <w:lvlJc w:val="left"/>
      <w:pPr>
        <w:tabs>
          <w:tab w:val="num" w:pos="2880"/>
        </w:tabs>
        <w:ind w:left="2880" w:hanging="360"/>
      </w:pPr>
      <w:rPr>
        <w:rFonts w:ascii="Symbol" w:hAnsi="Symbol" w:hint="default"/>
      </w:rPr>
    </w:lvl>
    <w:lvl w:ilvl="4" w:tplc="FE6E84D2" w:tentative="1">
      <w:start w:val="1"/>
      <w:numFmt w:val="bullet"/>
      <w:lvlText w:val=""/>
      <w:lvlJc w:val="left"/>
      <w:pPr>
        <w:tabs>
          <w:tab w:val="num" w:pos="3600"/>
        </w:tabs>
        <w:ind w:left="3600" w:hanging="360"/>
      </w:pPr>
      <w:rPr>
        <w:rFonts w:ascii="Symbol" w:hAnsi="Symbol" w:hint="default"/>
      </w:rPr>
    </w:lvl>
    <w:lvl w:ilvl="5" w:tplc="D8BC1E24" w:tentative="1">
      <w:start w:val="1"/>
      <w:numFmt w:val="bullet"/>
      <w:lvlText w:val=""/>
      <w:lvlJc w:val="left"/>
      <w:pPr>
        <w:tabs>
          <w:tab w:val="num" w:pos="4320"/>
        </w:tabs>
        <w:ind w:left="4320" w:hanging="360"/>
      </w:pPr>
      <w:rPr>
        <w:rFonts w:ascii="Symbol" w:hAnsi="Symbol" w:hint="default"/>
      </w:rPr>
    </w:lvl>
    <w:lvl w:ilvl="6" w:tplc="9962BAFC" w:tentative="1">
      <w:start w:val="1"/>
      <w:numFmt w:val="bullet"/>
      <w:lvlText w:val=""/>
      <w:lvlJc w:val="left"/>
      <w:pPr>
        <w:tabs>
          <w:tab w:val="num" w:pos="5040"/>
        </w:tabs>
        <w:ind w:left="5040" w:hanging="360"/>
      </w:pPr>
      <w:rPr>
        <w:rFonts w:ascii="Symbol" w:hAnsi="Symbol" w:hint="default"/>
      </w:rPr>
    </w:lvl>
    <w:lvl w:ilvl="7" w:tplc="DAEAC326" w:tentative="1">
      <w:start w:val="1"/>
      <w:numFmt w:val="bullet"/>
      <w:lvlText w:val=""/>
      <w:lvlJc w:val="left"/>
      <w:pPr>
        <w:tabs>
          <w:tab w:val="num" w:pos="5760"/>
        </w:tabs>
        <w:ind w:left="5760" w:hanging="360"/>
      </w:pPr>
      <w:rPr>
        <w:rFonts w:ascii="Symbol" w:hAnsi="Symbol" w:hint="default"/>
      </w:rPr>
    </w:lvl>
    <w:lvl w:ilvl="8" w:tplc="4510E38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F566CFE"/>
    <w:multiLevelType w:val="hybridMultilevel"/>
    <w:tmpl w:val="7C12659E"/>
    <w:lvl w:ilvl="0" w:tplc="49A6B460">
      <w:start w:val="7"/>
      <w:numFmt w:val="bullet"/>
      <w:lvlText w:val=""/>
      <w:lvlJc w:val="left"/>
      <w:pPr>
        <w:ind w:left="720" w:hanging="360"/>
      </w:pPr>
      <w:rPr>
        <w:rFonts w:ascii="Wingdings" w:eastAsia="Calibri" w:hAnsi="Wingdings"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507E477F"/>
    <w:multiLevelType w:val="multilevel"/>
    <w:tmpl w:val="087C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507935"/>
    <w:multiLevelType w:val="hybridMultilevel"/>
    <w:tmpl w:val="CE9E10CE"/>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56956207"/>
    <w:multiLevelType w:val="hybridMultilevel"/>
    <w:tmpl w:val="C332D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367C44"/>
    <w:multiLevelType w:val="hybridMultilevel"/>
    <w:tmpl w:val="566CC8F2"/>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67FE45E3"/>
    <w:multiLevelType w:val="hybridMultilevel"/>
    <w:tmpl w:val="752A6288"/>
    <w:lvl w:ilvl="0" w:tplc="0409000B">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486920"/>
    <w:multiLevelType w:val="hybridMultilevel"/>
    <w:tmpl w:val="79DC4B1C"/>
    <w:lvl w:ilvl="0" w:tplc="0409000B">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665BD2"/>
    <w:multiLevelType w:val="hybridMultilevel"/>
    <w:tmpl w:val="8EFCF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1"/>
  </w:num>
  <w:num w:numId="4">
    <w:abstractNumId w:val="16"/>
  </w:num>
  <w:num w:numId="5">
    <w:abstractNumId w:val="18"/>
  </w:num>
  <w:num w:numId="6">
    <w:abstractNumId w:val="3"/>
  </w:num>
  <w:num w:numId="7">
    <w:abstractNumId w:val="15"/>
  </w:num>
  <w:num w:numId="8">
    <w:abstractNumId w:val="14"/>
  </w:num>
  <w:num w:numId="9">
    <w:abstractNumId w:val="6"/>
  </w:num>
  <w:num w:numId="10">
    <w:abstractNumId w:val="12"/>
  </w:num>
  <w:num w:numId="11">
    <w:abstractNumId w:val="9"/>
  </w:num>
  <w:num w:numId="12">
    <w:abstractNumId w:val="0"/>
  </w:num>
  <w:num w:numId="13">
    <w:abstractNumId w:val="2"/>
  </w:num>
  <w:num w:numId="14">
    <w:abstractNumId w:val="8"/>
  </w:num>
  <w:num w:numId="15">
    <w:abstractNumId w:val="20"/>
  </w:num>
  <w:num w:numId="16">
    <w:abstractNumId w:val="19"/>
  </w:num>
  <w:num w:numId="17">
    <w:abstractNumId w:val="10"/>
  </w:num>
  <w:num w:numId="18">
    <w:abstractNumId w:val="11"/>
  </w:num>
  <w:num w:numId="19">
    <w:abstractNumId w:val="21"/>
  </w:num>
  <w:num w:numId="20">
    <w:abstractNumId w:val="4"/>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1M7M0sjQ0NTUwMzNU0lEKTi0uzszPAykwtqgFAIFfg9MtAAAA"/>
  </w:docVars>
  <w:rsids>
    <w:rsidRoot w:val="00F624FE"/>
    <w:rsid w:val="000004A9"/>
    <w:rsid w:val="000038E3"/>
    <w:rsid w:val="00011DA5"/>
    <w:rsid w:val="000164A8"/>
    <w:rsid w:val="000174EF"/>
    <w:rsid w:val="0002074E"/>
    <w:rsid w:val="0002149F"/>
    <w:rsid w:val="00024A08"/>
    <w:rsid w:val="00027A36"/>
    <w:rsid w:val="00033A31"/>
    <w:rsid w:val="00034255"/>
    <w:rsid w:val="00034E34"/>
    <w:rsid w:val="00037C57"/>
    <w:rsid w:val="00040FBD"/>
    <w:rsid w:val="000538B3"/>
    <w:rsid w:val="000570BF"/>
    <w:rsid w:val="000576E3"/>
    <w:rsid w:val="000610E8"/>
    <w:rsid w:val="000722B8"/>
    <w:rsid w:val="0007475B"/>
    <w:rsid w:val="00074F1C"/>
    <w:rsid w:val="00075BEC"/>
    <w:rsid w:val="00080A89"/>
    <w:rsid w:val="00081792"/>
    <w:rsid w:val="00083635"/>
    <w:rsid w:val="00093203"/>
    <w:rsid w:val="000A0411"/>
    <w:rsid w:val="000A2D1C"/>
    <w:rsid w:val="000A5ED3"/>
    <w:rsid w:val="000A6245"/>
    <w:rsid w:val="000A7837"/>
    <w:rsid w:val="000B46EC"/>
    <w:rsid w:val="000B4F91"/>
    <w:rsid w:val="000B6B19"/>
    <w:rsid w:val="000B735A"/>
    <w:rsid w:val="000B7DFF"/>
    <w:rsid w:val="000C25F7"/>
    <w:rsid w:val="000D10C9"/>
    <w:rsid w:val="000E6B10"/>
    <w:rsid w:val="000E7CA0"/>
    <w:rsid w:val="000F0C7A"/>
    <w:rsid w:val="000F3EAE"/>
    <w:rsid w:val="001006F7"/>
    <w:rsid w:val="00101F9B"/>
    <w:rsid w:val="00107C13"/>
    <w:rsid w:val="001149BE"/>
    <w:rsid w:val="00114EDE"/>
    <w:rsid w:val="0011509A"/>
    <w:rsid w:val="0011716A"/>
    <w:rsid w:val="00124D2C"/>
    <w:rsid w:val="00125A83"/>
    <w:rsid w:val="001312DE"/>
    <w:rsid w:val="00132AC4"/>
    <w:rsid w:val="00132C4C"/>
    <w:rsid w:val="00135316"/>
    <w:rsid w:val="001354EE"/>
    <w:rsid w:val="00137B7C"/>
    <w:rsid w:val="00143573"/>
    <w:rsid w:val="0014576A"/>
    <w:rsid w:val="00146B24"/>
    <w:rsid w:val="00161070"/>
    <w:rsid w:val="00163431"/>
    <w:rsid w:val="001717FE"/>
    <w:rsid w:val="00174859"/>
    <w:rsid w:val="00177CA9"/>
    <w:rsid w:val="001850F0"/>
    <w:rsid w:val="00186A37"/>
    <w:rsid w:val="001871F5"/>
    <w:rsid w:val="00191963"/>
    <w:rsid w:val="00194444"/>
    <w:rsid w:val="00197FA7"/>
    <w:rsid w:val="001A1A4F"/>
    <w:rsid w:val="001A6B2B"/>
    <w:rsid w:val="001B25D9"/>
    <w:rsid w:val="001C1ADD"/>
    <w:rsid w:val="001C3D9D"/>
    <w:rsid w:val="001C5209"/>
    <w:rsid w:val="001D4AC6"/>
    <w:rsid w:val="001D5D3E"/>
    <w:rsid w:val="001D6AAB"/>
    <w:rsid w:val="001E3482"/>
    <w:rsid w:val="001E496C"/>
    <w:rsid w:val="001F3960"/>
    <w:rsid w:val="001F7982"/>
    <w:rsid w:val="002007DD"/>
    <w:rsid w:val="00205DA4"/>
    <w:rsid w:val="00207C68"/>
    <w:rsid w:val="002102D9"/>
    <w:rsid w:val="00211875"/>
    <w:rsid w:val="00213829"/>
    <w:rsid w:val="00216658"/>
    <w:rsid w:val="00216F42"/>
    <w:rsid w:val="00216FA0"/>
    <w:rsid w:val="00220157"/>
    <w:rsid w:val="002215DA"/>
    <w:rsid w:val="002249FA"/>
    <w:rsid w:val="00230F65"/>
    <w:rsid w:val="00231C62"/>
    <w:rsid w:val="002369F0"/>
    <w:rsid w:val="00237981"/>
    <w:rsid w:val="00241D5B"/>
    <w:rsid w:val="002477F9"/>
    <w:rsid w:val="00247F2E"/>
    <w:rsid w:val="00251623"/>
    <w:rsid w:val="002536D5"/>
    <w:rsid w:val="00257FEF"/>
    <w:rsid w:val="00263AF0"/>
    <w:rsid w:val="002648C6"/>
    <w:rsid w:val="00280DDC"/>
    <w:rsid w:val="00285A15"/>
    <w:rsid w:val="00286374"/>
    <w:rsid w:val="00294220"/>
    <w:rsid w:val="002969A6"/>
    <w:rsid w:val="002A2BF9"/>
    <w:rsid w:val="002A5372"/>
    <w:rsid w:val="002A6D7A"/>
    <w:rsid w:val="002B1321"/>
    <w:rsid w:val="002B6FD2"/>
    <w:rsid w:val="002C17D0"/>
    <w:rsid w:val="002C21AB"/>
    <w:rsid w:val="002C3CD0"/>
    <w:rsid w:val="002C623B"/>
    <w:rsid w:val="002D3A59"/>
    <w:rsid w:val="002D4C84"/>
    <w:rsid w:val="002E0EE2"/>
    <w:rsid w:val="002E1942"/>
    <w:rsid w:val="002E2152"/>
    <w:rsid w:val="002E5241"/>
    <w:rsid w:val="002F0BFB"/>
    <w:rsid w:val="002F2D6D"/>
    <w:rsid w:val="0030132A"/>
    <w:rsid w:val="003027BE"/>
    <w:rsid w:val="00310D25"/>
    <w:rsid w:val="003140AD"/>
    <w:rsid w:val="003238C0"/>
    <w:rsid w:val="0032707D"/>
    <w:rsid w:val="00327D0D"/>
    <w:rsid w:val="003350C5"/>
    <w:rsid w:val="003374B2"/>
    <w:rsid w:val="00337EAE"/>
    <w:rsid w:val="003453FC"/>
    <w:rsid w:val="00346ABA"/>
    <w:rsid w:val="00353ED9"/>
    <w:rsid w:val="00361C90"/>
    <w:rsid w:val="00365979"/>
    <w:rsid w:val="00370537"/>
    <w:rsid w:val="00372301"/>
    <w:rsid w:val="00372BBC"/>
    <w:rsid w:val="00377E01"/>
    <w:rsid w:val="00380248"/>
    <w:rsid w:val="0038094F"/>
    <w:rsid w:val="003817FC"/>
    <w:rsid w:val="0038188C"/>
    <w:rsid w:val="00385858"/>
    <w:rsid w:val="00385B91"/>
    <w:rsid w:val="00390BF9"/>
    <w:rsid w:val="00390F4F"/>
    <w:rsid w:val="00391F6F"/>
    <w:rsid w:val="003A28F1"/>
    <w:rsid w:val="003A3D83"/>
    <w:rsid w:val="003A3F70"/>
    <w:rsid w:val="003A49FD"/>
    <w:rsid w:val="003B032C"/>
    <w:rsid w:val="003B4157"/>
    <w:rsid w:val="003B7AD3"/>
    <w:rsid w:val="003C106E"/>
    <w:rsid w:val="003C37D2"/>
    <w:rsid w:val="003C4783"/>
    <w:rsid w:val="003D0AA1"/>
    <w:rsid w:val="003D1C2A"/>
    <w:rsid w:val="003D1FC2"/>
    <w:rsid w:val="003D3E5C"/>
    <w:rsid w:val="003D4DAB"/>
    <w:rsid w:val="003D7ACD"/>
    <w:rsid w:val="003D7D7D"/>
    <w:rsid w:val="003E3E2A"/>
    <w:rsid w:val="003E6D27"/>
    <w:rsid w:val="003E74A7"/>
    <w:rsid w:val="003F247C"/>
    <w:rsid w:val="003F5B7C"/>
    <w:rsid w:val="00411F0E"/>
    <w:rsid w:val="00411FD7"/>
    <w:rsid w:val="00412BD3"/>
    <w:rsid w:val="00414959"/>
    <w:rsid w:val="004156D4"/>
    <w:rsid w:val="00415C06"/>
    <w:rsid w:val="00416C60"/>
    <w:rsid w:val="004235DA"/>
    <w:rsid w:val="00423C75"/>
    <w:rsid w:val="00425D47"/>
    <w:rsid w:val="00426EBF"/>
    <w:rsid w:val="00431C9B"/>
    <w:rsid w:val="00440873"/>
    <w:rsid w:val="00442D48"/>
    <w:rsid w:val="0044588C"/>
    <w:rsid w:val="0044712B"/>
    <w:rsid w:val="00453BD9"/>
    <w:rsid w:val="0045464A"/>
    <w:rsid w:val="00460115"/>
    <w:rsid w:val="00466193"/>
    <w:rsid w:val="00466B0D"/>
    <w:rsid w:val="00472E02"/>
    <w:rsid w:val="0047612B"/>
    <w:rsid w:val="004776F4"/>
    <w:rsid w:val="00487952"/>
    <w:rsid w:val="00494558"/>
    <w:rsid w:val="00496915"/>
    <w:rsid w:val="004B003F"/>
    <w:rsid w:val="004B4C0E"/>
    <w:rsid w:val="004B6C05"/>
    <w:rsid w:val="004B77D8"/>
    <w:rsid w:val="004D4B80"/>
    <w:rsid w:val="004E36C1"/>
    <w:rsid w:val="004E6060"/>
    <w:rsid w:val="0050037C"/>
    <w:rsid w:val="00501536"/>
    <w:rsid w:val="00502C9A"/>
    <w:rsid w:val="00505576"/>
    <w:rsid w:val="00506171"/>
    <w:rsid w:val="00506231"/>
    <w:rsid w:val="00511C0B"/>
    <w:rsid w:val="005121D0"/>
    <w:rsid w:val="005168A4"/>
    <w:rsid w:val="005168D2"/>
    <w:rsid w:val="005200C6"/>
    <w:rsid w:val="00520734"/>
    <w:rsid w:val="005242C1"/>
    <w:rsid w:val="00532D26"/>
    <w:rsid w:val="00534596"/>
    <w:rsid w:val="005418FF"/>
    <w:rsid w:val="0054264F"/>
    <w:rsid w:val="0054524C"/>
    <w:rsid w:val="00554193"/>
    <w:rsid w:val="005573BE"/>
    <w:rsid w:val="00560A34"/>
    <w:rsid w:val="00560FE9"/>
    <w:rsid w:val="00561DB2"/>
    <w:rsid w:val="00572409"/>
    <w:rsid w:val="00576037"/>
    <w:rsid w:val="005774C0"/>
    <w:rsid w:val="005811DE"/>
    <w:rsid w:val="005821BE"/>
    <w:rsid w:val="00585318"/>
    <w:rsid w:val="00585BED"/>
    <w:rsid w:val="00590258"/>
    <w:rsid w:val="005938C9"/>
    <w:rsid w:val="00594D85"/>
    <w:rsid w:val="005A02F6"/>
    <w:rsid w:val="005A0691"/>
    <w:rsid w:val="005B3522"/>
    <w:rsid w:val="005C0317"/>
    <w:rsid w:val="005C23EC"/>
    <w:rsid w:val="005C6923"/>
    <w:rsid w:val="005D3074"/>
    <w:rsid w:val="005D7B64"/>
    <w:rsid w:val="005E1190"/>
    <w:rsid w:val="005F0DC4"/>
    <w:rsid w:val="00600D3F"/>
    <w:rsid w:val="00601106"/>
    <w:rsid w:val="0060210C"/>
    <w:rsid w:val="00605E50"/>
    <w:rsid w:val="00606776"/>
    <w:rsid w:val="00626A99"/>
    <w:rsid w:val="00630A87"/>
    <w:rsid w:val="00637663"/>
    <w:rsid w:val="00641E6F"/>
    <w:rsid w:val="006422B0"/>
    <w:rsid w:val="00647AEB"/>
    <w:rsid w:val="00651F5B"/>
    <w:rsid w:val="006618F5"/>
    <w:rsid w:val="00662035"/>
    <w:rsid w:val="00674FB2"/>
    <w:rsid w:val="00675F09"/>
    <w:rsid w:val="00681BBA"/>
    <w:rsid w:val="00683D2A"/>
    <w:rsid w:val="00684E31"/>
    <w:rsid w:val="00687986"/>
    <w:rsid w:val="00693D86"/>
    <w:rsid w:val="006954FA"/>
    <w:rsid w:val="00696161"/>
    <w:rsid w:val="00696818"/>
    <w:rsid w:val="006A2000"/>
    <w:rsid w:val="006A3AC2"/>
    <w:rsid w:val="006B023D"/>
    <w:rsid w:val="006B0B96"/>
    <w:rsid w:val="006B432F"/>
    <w:rsid w:val="006B6466"/>
    <w:rsid w:val="006C1FCD"/>
    <w:rsid w:val="006D1F84"/>
    <w:rsid w:val="006D220D"/>
    <w:rsid w:val="006D28E7"/>
    <w:rsid w:val="006D3C82"/>
    <w:rsid w:val="006F05C3"/>
    <w:rsid w:val="006F255E"/>
    <w:rsid w:val="006F7CF1"/>
    <w:rsid w:val="00701E14"/>
    <w:rsid w:val="0070366B"/>
    <w:rsid w:val="0071276A"/>
    <w:rsid w:val="00713727"/>
    <w:rsid w:val="007137E2"/>
    <w:rsid w:val="00717CFC"/>
    <w:rsid w:val="00720C45"/>
    <w:rsid w:val="00720E0B"/>
    <w:rsid w:val="00724F20"/>
    <w:rsid w:val="007252B7"/>
    <w:rsid w:val="00725E48"/>
    <w:rsid w:val="00730ECF"/>
    <w:rsid w:val="0073211B"/>
    <w:rsid w:val="00736B89"/>
    <w:rsid w:val="00744082"/>
    <w:rsid w:val="007505F2"/>
    <w:rsid w:val="0075158A"/>
    <w:rsid w:val="00764DB3"/>
    <w:rsid w:val="00773A1A"/>
    <w:rsid w:val="007833E9"/>
    <w:rsid w:val="00783611"/>
    <w:rsid w:val="0079681E"/>
    <w:rsid w:val="007A0385"/>
    <w:rsid w:val="007A1535"/>
    <w:rsid w:val="007A4693"/>
    <w:rsid w:val="007A4A0C"/>
    <w:rsid w:val="007A6D0A"/>
    <w:rsid w:val="007C1E3E"/>
    <w:rsid w:val="007D08E0"/>
    <w:rsid w:val="007D1485"/>
    <w:rsid w:val="007D15BB"/>
    <w:rsid w:val="007D455E"/>
    <w:rsid w:val="007D70D1"/>
    <w:rsid w:val="007F1117"/>
    <w:rsid w:val="007F6DD0"/>
    <w:rsid w:val="00800C4B"/>
    <w:rsid w:val="00807394"/>
    <w:rsid w:val="00807892"/>
    <w:rsid w:val="00807D5A"/>
    <w:rsid w:val="00811678"/>
    <w:rsid w:val="008229D1"/>
    <w:rsid w:val="008244A4"/>
    <w:rsid w:val="008272C6"/>
    <w:rsid w:val="00833152"/>
    <w:rsid w:val="0084141C"/>
    <w:rsid w:val="00841EB4"/>
    <w:rsid w:val="00843E15"/>
    <w:rsid w:val="00845376"/>
    <w:rsid w:val="00847DDA"/>
    <w:rsid w:val="008551AA"/>
    <w:rsid w:val="00857BE7"/>
    <w:rsid w:val="00860B85"/>
    <w:rsid w:val="00862573"/>
    <w:rsid w:val="00862B29"/>
    <w:rsid w:val="00865AC1"/>
    <w:rsid w:val="00871235"/>
    <w:rsid w:val="008728F7"/>
    <w:rsid w:val="00872D06"/>
    <w:rsid w:val="00875C53"/>
    <w:rsid w:val="00885A7D"/>
    <w:rsid w:val="00886C6F"/>
    <w:rsid w:val="008B5C37"/>
    <w:rsid w:val="008C3C93"/>
    <w:rsid w:val="008C531F"/>
    <w:rsid w:val="008D1A23"/>
    <w:rsid w:val="008D2EC0"/>
    <w:rsid w:val="008D39E0"/>
    <w:rsid w:val="008D65A1"/>
    <w:rsid w:val="008E2BA0"/>
    <w:rsid w:val="008F0450"/>
    <w:rsid w:val="008F0700"/>
    <w:rsid w:val="008F0CA8"/>
    <w:rsid w:val="008F146D"/>
    <w:rsid w:val="008F1C9D"/>
    <w:rsid w:val="008F37E0"/>
    <w:rsid w:val="008F4FFD"/>
    <w:rsid w:val="009016AB"/>
    <w:rsid w:val="00902E5E"/>
    <w:rsid w:val="009075DC"/>
    <w:rsid w:val="00916099"/>
    <w:rsid w:val="009200DF"/>
    <w:rsid w:val="00920A30"/>
    <w:rsid w:val="00923880"/>
    <w:rsid w:val="00924D97"/>
    <w:rsid w:val="00926822"/>
    <w:rsid w:val="00930A33"/>
    <w:rsid w:val="00931BBD"/>
    <w:rsid w:val="009437F7"/>
    <w:rsid w:val="00943B39"/>
    <w:rsid w:val="009452FA"/>
    <w:rsid w:val="009512D2"/>
    <w:rsid w:val="00962366"/>
    <w:rsid w:val="00965A08"/>
    <w:rsid w:val="00971A57"/>
    <w:rsid w:val="0098080A"/>
    <w:rsid w:val="00981714"/>
    <w:rsid w:val="009866FB"/>
    <w:rsid w:val="00990B80"/>
    <w:rsid w:val="009A3D78"/>
    <w:rsid w:val="009A3FE6"/>
    <w:rsid w:val="009A663C"/>
    <w:rsid w:val="009B16D7"/>
    <w:rsid w:val="009C28B2"/>
    <w:rsid w:val="009D4E5D"/>
    <w:rsid w:val="009D5A5A"/>
    <w:rsid w:val="009E0F0F"/>
    <w:rsid w:val="009E1A1A"/>
    <w:rsid w:val="009E6BCD"/>
    <w:rsid w:val="009E74F4"/>
    <w:rsid w:val="00A000DA"/>
    <w:rsid w:val="00A07878"/>
    <w:rsid w:val="00A07D61"/>
    <w:rsid w:val="00A15F34"/>
    <w:rsid w:val="00A16A1E"/>
    <w:rsid w:val="00A16D36"/>
    <w:rsid w:val="00A2296B"/>
    <w:rsid w:val="00A24554"/>
    <w:rsid w:val="00A24933"/>
    <w:rsid w:val="00A33D84"/>
    <w:rsid w:val="00A36C31"/>
    <w:rsid w:val="00A40CC3"/>
    <w:rsid w:val="00A41248"/>
    <w:rsid w:val="00A4254D"/>
    <w:rsid w:val="00A459BA"/>
    <w:rsid w:val="00A50954"/>
    <w:rsid w:val="00A522AB"/>
    <w:rsid w:val="00A523B1"/>
    <w:rsid w:val="00A63408"/>
    <w:rsid w:val="00A73387"/>
    <w:rsid w:val="00A745F1"/>
    <w:rsid w:val="00A75EF4"/>
    <w:rsid w:val="00A83DDB"/>
    <w:rsid w:val="00A84C70"/>
    <w:rsid w:val="00A934FD"/>
    <w:rsid w:val="00A9741A"/>
    <w:rsid w:val="00AA33FF"/>
    <w:rsid w:val="00AB3C41"/>
    <w:rsid w:val="00AB6E9D"/>
    <w:rsid w:val="00AB7E53"/>
    <w:rsid w:val="00AC1324"/>
    <w:rsid w:val="00AC1C4A"/>
    <w:rsid w:val="00AD13CA"/>
    <w:rsid w:val="00AD35BD"/>
    <w:rsid w:val="00AE5CDE"/>
    <w:rsid w:val="00AE733B"/>
    <w:rsid w:val="00AE7422"/>
    <w:rsid w:val="00AF2B4F"/>
    <w:rsid w:val="00AF383E"/>
    <w:rsid w:val="00AF7843"/>
    <w:rsid w:val="00B0442F"/>
    <w:rsid w:val="00B056A6"/>
    <w:rsid w:val="00B1110F"/>
    <w:rsid w:val="00B1267F"/>
    <w:rsid w:val="00B16CA0"/>
    <w:rsid w:val="00B320E7"/>
    <w:rsid w:val="00B36017"/>
    <w:rsid w:val="00B46D2E"/>
    <w:rsid w:val="00B51FEE"/>
    <w:rsid w:val="00B52835"/>
    <w:rsid w:val="00B555DC"/>
    <w:rsid w:val="00B70B89"/>
    <w:rsid w:val="00B70DA7"/>
    <w:rsid w:val="00B711C3"/>
    <w:rsid w:val="00B73AE6"/>
    <w:rsid w:val="00B73F0F"/>
    <w:rsid w:val="00B7690F"/>
    <w:rsid w:val="00B81456"/>
    <w:rsid w:val="00B90902"/>
    <w:rsid w:val="00BA1FF3"/>
    <w:rsid w:val="00BA7F4F"/>
    <w:rsid w:val="00BB21FD"/>
    <w:rsid w:val="00BB3CD0"/>
    <w:rsid w:val="00BC3FFA"/>
    <w:rsid w:val="00BC5270"/>
    <w:rsid w:val="00BD41AF"/>
    <w:rsid w:val="00BD5CC9"/>
    <w:rsid w:val="00BE01E0"/>
    <w:rsid w:val="00BE72BB"/>
    <w:rsid w:val="00BF4386"/>
    <w:rsid w:val="00C048E1"/>
    <w:rsid w:val="00C06B5F"/>
    <w:rsid w:val="00C13895"/>
    <w:rsid w:val="00C1563F"/>
    <w:rsid w:val="00C167F5"/>
    <w:rsid w:val="00C1681C"/>
    <w:rsid w:val="00C23EEE"/>
    <w:rsid w:val="00C25FDD"/>
    <w:rsid w:val="00C268BC"/>
    <w:rsid w:val="00C27AFC"/>
    <w:rsid w:val="00C3037E"/>
    <w:rsid w:val="00C30B58"/>
    <w:rsid w:val="00C36B74"/>
    <w:rsid w:val="00C4007E"/>
    <w:rsid w:val="00C4152D"/>
    <w:rsid w:val="00C42667"/>
    <w:rsid w:val="00C448C3"/>
    <w:rsid w:val="00C47F97"/>
    <w:rsid w:val="00C56A5D"/>
    <w:rsid w:val="00C56D8D"/>
    <w:rsid w:val="00C62CD5"/>
    <w:rsid w:val="00C67E24"/>
    <w:rsid w:val="00C715B7"/>
    <w:rsid w:val="00C7294F"/>
    <w:rsid w:val="00C74A99"/>
    <w:rsid w:val="00C75186"/>
    <w:rsid w:val="00C82B40"/>
    <w:rsid w:val="00C83EBF"/>
    <w:rsid w:val="00C844FE"/>
    <w:rsid w:val="00C92075"/>
    <w:rsid w:val="00CA07D7"/>
    <w:rsid w:val="00CA1A7F"/>
    <w:rsid w:val="00CA748F"/>
    <w:rsid w:val="00CA756F"/>
    <w:rsid w:val="00CB2AE0"/>
    <w:rsid w:val="00CB6D0B"/>
    <w:rsid w:val="00CB7BAA"/>
    <w:rsid w:val="00CC4FC6"/>
    <w:rsid w:val="00CD580A"/>
    <w:rsid w:val="00CD6998"/>
    <w:rsid w:val="00CD6E18"/>
    <w:rsid w:val="00CD7F2E"/>
    <w:rsid w:val="00CE5B21"/>
    <w:rsid w:val="00CE699E"/>
    <w:rsid w:val="00CF1602"/>
    <w:rsid w:val="00CF1825"/>
    <w:rsid w:val="00CF3E2A"/>
    <w:rsid w:val="00CF492A"/>
    <w:rsid w:val="00CF4F23"/>
    <w:rsid w:val="00CF5471"/>
    <w:rsid w:val="00D025D8"/>
    <w:rsid w:val="00D037A3"/>
    <w:rsid w:val="00D043D2"/>
    <w:rsid w:val="00D07FC8"/>
    <w:rsid w:val="00D235E3"/>
    <w:rsid w:val="00D2592E"/>
    <w:rsid w:val="00D27DCE"/>
    <w:rsid w:val="00D45766"/>
    <w:rsid w:val="00D511E8"/>
    <w:rsid w:val="00D54ADB"/>
    <w:rsid w:val="00D55036"/>
    <w:rsid w:val="00D55A60"/>
    <w:rsid w:val="00D568F9"/>
    <w:rsid w:val="00D57A52"/>
    <w:rsid w:val="00D64BA1"/>
    <w:rsid w:val="00D7229D"/>
    <w:rsid w:val="00D7575B"/>
    <w:rsid w:val="00D76D60"/>
    <w:rsid w:val="00D85868"/>
    <w:rsid w:val="00D85E30"/>
    <w:rsid w:val="00D91C31"/>
    <w:rsid w:val="00D936B1"/>
    <w:rsid w:val="00DA0670"/>
    <w:rsid w:val="00DA1976"/>
    <w:rsid w:val="00DA2A04"/>
    <w:rsid w:val="00DB1F20"/>
    <w:rsid w:val="00DB205A"/>
    <w:rsid w:val="00DB3F13"/>
    <w:rsid w:val="00DB483A"/>
    <w:rsid w:val="00DB560B"/>
    <w:rsid w:val="00DC1419"/>
    <w:rsid w:val="00DC69AA"/>
    <w:rsid w:val="00DC709A"/>
    <w:rsid w:val="00DD01FA"/>
    <w:rsid w:val="00DD0A47"/>
    <w:rsid w:val="00DD1D34"/>
    <w:rsid w:val="00DD5D4A"/>
    <w:rsid w:val="00DD7CC4"/>
    <w:rsid w:val="00DF3F31"/>
    <w:rsid w:val="00E004DF"/>
    <w:rsid w:val="00E07D9E"/>
    <w:rsid w:val="00E11DBC"/>
    <w:rsid w:val="00E1309E"/>
    <w:rsid w:val="00E15B1F"/>
    <w:rsid w:val="00E253AD"/>
    <w:rsid w:val="00E31217"/>
    <w:rsid w:val="00E424F2"/>
    <w:rsid w:val="00E45158"/>
    <w:rsid w:val="00E515D4"/>
    <w:rsid w:val="00E521B7"/>
    <w:rsid w:val="00E551F3"/>
    <w:rsid w:val="00E579BC"/>
    <w:rsid w:val="00E61273"/>
    <w:rsid w:val="00E63174"/>
    <w:rsid w:val="00E63507"/>
    <w:rsid w:val="00E65DEE"/>
    <w:rsid w:val="00E666A9"/>
    <w:rsid w:val="00E66D08"/>
    <w:rsid w:val="00E672D9"/>
    <w:rsid w:val="00E701FD"/>
    <w:rsid w:val="00E70265"/>
    <w:rsid w:val="00E7295E"/>
    <w:rsid w:val="00E75903"/>
    <w:rsid w:val="00E86042"/>
    <w:rsid w:val="00E870E1"/>
    <w:rsid w:val="00E92CC4"/>
    <w:rsid w:val="00E92EE5"/>
    <w:rsid w:val="00E93412"/>
    <w:rsid w:val="00E97E5D"/>
    <w:rsid w:val="00EA353E"/>
    <w:rsid w:val="00EB067C"/>
    <w:rsid w:val="00EB0DC4"/>
    <w:rsid w:val="00EB1BF2"/>
    <w:rsid w:val="00EB2A2E"/>
    <w:rsid w:val="00EC208F"/>
    <w:rsid w:val="00EC6E94"/>
    <w:rsid w:val="00ED0DB4"/>
    <w:rsid w:val="00ED30B6"/>
    <w:rsid w:val="00ED322B"/>
    <w:rsid w:val="00ED3E61"/>
    <w:rsid w:val="00ED6421"/>
    <w:rsid w:val="00EE1A11"/>
    <w:rsid w:val="00EE77F0"/>
    <w:rsid w:val="00EF4C0A"/>
    <w:rsid w:val="00EF675A"/>
    <w:rsid w:val="00F00B3C"/>
    <w:rsid w:val="00F020C6"/>
    <w:rsid w:val="00F022D8"/>
    <w:rsid w:val="00F02F6F"/>
    <w:rsid w:val="00F04FB6"/>
    <w:rsid w:val="00F06C0C"/>
    <w:rsid w:val="00F14C23"/>
    <w:rsid w:val="00F16B3F"/>
    <w:rsid w:val="00F27CFD"/>
    <w:rsid w:val="00F318AD"/>
    <w:rsid w:val="00F31EF7"/>
    <w:rsid w:val="00F4003D"/>
    <w:rsid w:val="00F40C4F"/>
    <w:rsid w:val="00F44BF8"/>
    <w:rsid w:val="00F451DF"/>
    <w:rsid w:val="00F46287"/>
    <w:rsid w:val="00F462D4"/>
    <w:rsid w:val="00F47B56"/>
    <w:rsid w:val="00F60AD7"/>
    <w:rsid w:val="00F620CC"/>
    <w:rsid w:val="00F624FE"/>
    <w:rsid w:val="00F63676"/>
    <w:rsid w:val="00F724F0"/>
    <w:rsid w:val="00F74ACF"/>
    <w:rsid w:val="00F7574B"/>
    <w:rsid w:val="00F8318A"/>
    <w:rsid w:val="00F92467"/>
    <w:rsid w:val="00F94C70"/>
    <w:rsid w:val="00F954A9"/>
    <w:rsid w:val="00FA7184"/>
    <w:rsid w:val="00FB0429"/>
    <w:rsid w:val="00FB1378"/>
    <w:rsid w:val="00FB6C30"/>
    <w:rsid w:val="00FC06FC"/>
    <w:rsid w:val="00FC603E"/>
    <w:rsid w:val="00FD2231"/>
    <w:rsid w:val="00FD26AE"/>
    <w:rsid w:val="00FD36AD"/>
    <w:rsid w:val="00FD6D1D"/>
    <w:rsid w:val="00FE055A"/>
    <w:rsid w:val="00FE0B71"/>
    <w:rsid w:val="00FE19C0"/>
    <w:rsid w:val="00FE1C24"/>
    <w:rsid w:val="00FE5545"/>
    <w:rsid w:val="00FF1466"/>
    <w:rsid w:val="00FF1F80"/>
    <w:rsid w:val="00FF48FD"/>
    <w:rsid w:val="00FF53EF"/>
    <w:rsid w:val="00FF5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5AE6B"/>
  <w15:chartTrackingRefBased/>
  <w15:docId w15:val="{47DC8AFF-FDB2-4BF8-98FB-455F7A11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4FE"/>
    <w:pPr>
      <w:spacing w:after="0" w:line="240" w:lineRule="auto"/>
    </w:pPr>
    <w:rPr>
      <w:rFonts w:ascii="Times New Roman" w:eastAsia="Times New Roman" w:hAnsi="Times New Roman" w:cs="Times New Roman"/>
      <w:sz w:val="24"/>
      <w:szCs w:val="24"/>
      <w:lang w:val="pt-PT" w:eastAsia="pt-PT"/>
    </w:rPr>
  </w:style>
  <w:style w:type="paragraph" w:styleId="Heading1">
    <w:name w:val="heading 1"/>
    <w:basedOn w:val="Normal"/>
    <w:next w:val="Normal"/>
    <w:link w:val="Heading1Char"/>
    <w:uiPriority w:val="9"/>
    <w:qFormat/>
    <w:rsid w:val="00F624FE"/>
    <w:pPr>
      <w:keepNext/>
      <w:keepLines/>
      <w:spacing w:before="480" w:line="276" w:lineRule="auto"/>
      <w:outlineLvl w:val="0"/>
    </w:pPr>
    <w:rPr>
      <w:rFonts w:ascii="Cambria" w:hAnsi="Cambria"/>
      <w:b/>
      <w:bCs/>
      <w:szCs w:val="28"/>
      <w:lang w:eastAsia="en-US"/>
    </w:rPr>
  </w:style>
  <w:style w:type="paragraph" w:styleId="Heading2">
    <w:name w:val="heading 2"/>
    <w:basedOn w:val="Normal"/>
    <w:next w:val="Normal"/>
    <w:link w:val="Heading2Char"/>
    <w:uiPriority w:val="9"/>
    <w:unhideWhenUsed/>
    <w:qFormat/>
    <w:rsid w:val="00F624FE"/>
    <w:pPr>
      <w:keepNext/>
      <w:keepLines/>
      <w:spacing w:before="200" w:line="276" w:lineRule="auto"/>
      <w:outlineLvl w:val="1"/>
    </w:pPr>
    <w:rPr>
      <w:b/>
      <w:bCs/>
      <w:szCs w:val="26"/>
      <w:lang w:eastAsia="en-US"/>
    </w:rPr>
  </w:style>
  <w:style w:type="paragraph" w:styleId="Heading3">
    <w:name w:val="heading 3"/>
    <w:basedOn w:val="Normal"/>
    <w:next w:val="Normal"/>
    <w:link w:val="Heading3Char"/>
    <w:uiPriority w:val="9"/>
    <w:unhideWhenUsed/>
    <w:qFormat/>
    <w:rsid w:val="00F624FE"/>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4FE"/>
    <w:rPr>
      <w:rFonts w:ascii="Cambria" w:eastAsia="Times New Roman" w:hAnsi="Cambria" w:cs="Times New Roman"/>
      <w:b/>
      <w:bCs/>
      <w:sz w:val="24"/>
      <w:szCs w:val="28"/>
      <w:lang w:val="pt-PT"/>
    </w:rPr>
  </w:style>
  <w:style w:type="character" w:customStyle="1" w:styleId="Heading2Char">
    <w:name w:val="Heading 2 Char"/>
    <w:basedOn w:val="DefaultParagraphFont"/>
    <w:link w:val="Heading2"/>
    <w:uiPriority w:val="9"/>
    <w:rsid w:val="00F624FE"/>
    <w:rPr>
      <w:rFonts w:ascii="Times New Roman" w:eastAsia="Times New Roman" w:hAnsi="Times New Roman" w:cs="Times New Roman"/>
      <w:b/>
      <w:bCs/>
      <w:sz w:val="24"/>
      <w:szCs w:val="26"/>
      <w:lang w:val="pt-PT"/>
    </w:rPr>
  </w:style>
  <w:style w:type="character" w:customStyle="1" w:styleId="Heading3Char">
    <w:name w:val="Heading 3 Char"/>
    <w:basedOn w:val="DefaultParagraphFont"/>
    <w:link w:val="Heading3"/>
    <w:uiPriority w:val="9"/>
    <w:rsid w:val="00F624FE"/>
    <w:rPr>
      <w:rFonts w:ascii="Cambria" w:eastAsia="Times New Roman" w:hAnsi="Cambria" w:cs="Times New Roman"/>
      <w:b/>
      <w:bCs/>
      <w:color w:val="4F81BD"/>
      <w:sz w:val="24"/>
      <w:szCs w:val="24"/>
      <w:lang w:val="pt-PT" w:eastAsia="pt-PT"/>
    </w:rPr>
  </w:style>
  <w:style w:type="character" w:styleId="Emphasis">
    <w:name w:val="Emphasis"/>
    <w:uiPriority w:val="20"/>
    <w:qFormat/>
    <w:rsid w:val="00F624FE"/>
    <w:rPr>
      <w:i/>
      <w:iCs/>
    </w:rPr>
  </w:style>
  <w:style w:type="paragraph" w:styleId="Caption">
    <w:name w:val="caption"/>
    <w:basedOn w:val="Normal"/>
    <w:next w:val="Normal"/>
    <w:uiPriority w:val="35"/>
    <w:qFormat/>
    <w:rsid w:val="00F624FE"/>
    <w:pPr>
      <w:spacing w:before="120" w:after="120"/>
    </w:pPr>
    <w:rPr>
      <w:b/>
      <w:bCs/>
      <w:sz w:val="20"/>
      <w:szCs w:val="20"/>
    </w:rPr>
  </w:style>
  <w:style w:type="character" w:styleId="Hyperlink">
    <w:name w:val="Hyperlink"/>
    <w:uiPriority w:val="99"/>
    <w:rsid w:val="00F624FE"/>
    <w:rPr>
      <w:color w:val="0000FF"/>
      <w:u w:val="single"/>
    </w:rPr>
  </w:style>
  <w:style w:type="character" w:styleId="Strong">
    <w:name w:val="Strong"/>
    <w:qFormat/>
    <w:rsid w:val="00F624FE"/>
    <w:rPr>
      <w:b/>
      <w:bCs/>
    </w:rPr>
  </w:style>
  <w:style w:type="character" w:customStyle="1" w:styleId="bigger1">
    <w:name w:val="bigger1"/>
    <w:rsid w:val="00F624FE"/>
    <w:rPr>
      <w:sz w:val="27"/>
      <w:szCs w:val="27"/>
    </w:rPr>
  </w:style>
  <w:style w:type="character" w:customStyle="1" w:styleId="hithilite1">
    <w:name w:val="hithilite1"/>
    <w:rsid w:val="00F624FE"/>
    <w:rPr>
      <w:shd w:val="clear" w:color="auto" w:fill="FFF3C6"/>
    </w:rPr>
  </w:style>
  <w:style w:type="character" w:customStyle="1" w:styleId="databold1">
    <w:name w:val="data_bold1"/>
    <w:rsid w:val="00F624FE"/>
    <w:rPr>
      <w:b/>
      <w:bCs/>
    </w:rPr>
  </w:style>
  <w:style w:type="character" w:customStyle="1" w:styleId="frsourcelabel1">
    <w:name w:val="fr_source_label1"/>
    <w:rsid w:val="00F624FE"/>
    <w:rPr>
      <w:b/>
      <w:bCs/>
    </w:rPr>
  </w:style>
  <w:style w:type="paragraph" w:customStyle="1" w:styleId="Default">
    <w:name w:val="Default"/>
    <w:rsid w:val="00F624FE"/>
    <w:pPr>
      <w:autoSpaceDE w:val="0"/>
      <w:autoSpaceDN w:val="0"/>
      <w:adjustRightInd w:val="0"/>
      <w:spacing w:after="0" w:line="240" w:lineRule="auto"/>
    </w:pPr>
    <w:rPr>
      <w:rFonts w:ascii="Times New Roman" w:eastAsia="Times New Roman" w:hAnsi="Times New Roman" w:cs="Times New Roman"/>
      <w:color w:val="000000"/>
      <w:sz w:val="24"/>
      <w:szCs w:val="24"/>
      <w:lang w:val="pt-PT" w:eastAsia="pt-PT"/>
    </w:rPr>
  </w:style>
  <w:style w:type="paragraph" w:styleId="Subtitle">
    <w:name w:val="Subtitle"/>
    <w:basedOn w:val="Normal"/>
    <w:next w:val="Normal"/>
    <w:link w:val="SubtitleChar"/>
    <w:uiPriority w:val="11"/>
    <w:qFormat/>
    <w:rsid w:val="00F624FE"/>
    <w:pPr>
      <w:numPr>
        <w:ilvl w:val="1"/>
      </w:numPr>
      <w:spacing w:after="200" w:line="276" w:lineRule="auto"/>
    </w:pPr>
    <w:rPr>
      <w:rFonts w:ascii="Cambria" w:hAnsi="Cambria"/>
      <w:i/>
      <w:iCs/>
      <w:color w:val="DDDDDD"/>
      <w:spacing w:val="15"/>
      <w:lang w:val="en-GB" w:eastAsia="en-US"/>
    </w:rPr>
  </w:style>
  <w:style w:type="character" w:customStyle="1" w:styleId="SubtitleChar">
    <w:name w:val="Subtitle Char"/>
    <w:basedOn w:val="DefaultParagraphFont"/>
    <w:link w:val="Subtitle"/>
    <w:uiPriority w:val="11"/>
    <w:rsid w:val="00F624FE"/>
    <w:rPr>
      <w:rFonts w:ascii="Cambria" w:eastAsia="Times New Roman" w:hAnsi="Cambria" w:cs="Times New Roman"/>
      <w:i/>
      <w:iCs/>
      <w:color w:val="DDDDDD"/>
      <w:spacing w:val="15"/>
      <w:sz w:val="24"/>
      <w:szCs w:val="24"/>
    </w:rPr>
  </w:style>
  <w:style w:type="paragraph" w:styleId="ListParagraph">
    <w:name w:val="List Paragraph"/>
    <w:basedOn w:val="Normal"/>
    <w:uiPriority w:val="34"/>
    <w:qFormat/>
    <w:rsid w:val="00F624FE"/>
    <w:pPr>
      <w:spacing w:after="200" w:line="276" w:lineRule="auto"/>
      <w:ind w:left="720"/>
      <w:contextualSpacing/>
    </w:pPr>
    <w:rPr>
      <w:rFonts w:ascii="Calibri" w:eastAsia="Calibri" w:hAnsi="Calibri"/>
      <w:sz w:val="22"/>
      <w:szCs w:val="22"/>
      <w:lang w:val="en-GB" w:eastAsia="en-US"/>
    </w:rPr>
  </w:style>
  <w:style w:type="character" w:styleId="CommentReference">
    <w:name w:val="annotation reference"/>
    <w:uiPriority w:val="99"/>
    <w:unhideWhenUsed/>
    <w:rsid w:val="00F624FE"/>
    <w:rPr>
      <w:sz w:val="16"/>
      <w:szCs w:val="16"/>
    </w:rPr>
  </w:style>
  <w:style w:type="paragraph" w:styleId="CommentText">
    <w:name w:val="annotation text"/>
    <w:basedOn w:val="Normal"/>
    <w:link w:val="CommentTextChar"/>
    <w:uiPriority w:val="99"/>
    <w:unhideWhenUsed/>
    <w:rsid w:val="00F624FE"/>
    <w:pPr>
      <w:spacing w:after="200"/>
    </w:pPr>
    <w:rPr>
      <w:rFonts w:ascii="Calibri" w:eastAsia="Calibri" w:hAnsi="Calibri"/>
      <w:sz w:val="20"/>
      <w:szCs w:val="20"/>
      <w:lang w:val="en-GB" w:eastAsia="en-US"/>
    </w:rPr>
  </w:style>
  <w:style w:type="character" w:customStyle="1" w:styleId="CommentTextChar">
    <w:name w:val="Comment Text Char"/>
    <w:basedOn w:val="DefaultParagraphFont"/>
    <w:link w:val="CommentText"/>
    <w:uiPriority w:val="99"/>
    <w:rsid w:val="00F624F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F624FE"/>
    <w:rPr>
      <w:b/>
      <w:bCs/>
    </w:rPr>
  </w:style>
  <w:style w:type="character" w:customStyle="1" w:styleId="CommentSubjectChar">
    <w:name w:val="Comment Subject Char"/>
    <w:basedOn w:val="CommentTextChar"/>
    <w:link w:val="CommentSubject"/>
    <w:uiPriority w:val="99"/>
    <w:rsid w:val="00F624FE"/>
    <w:rPr>
      <w:rFonts w:ascii="Calibri" w:eastAsia="Calibri" w:hAnsi="Calibri" w:cs="Times New Roman"/>
      <w:b/>
      <w:bCs/>
      <w:sz w:val="20"/>
      <w:szCs w:val="20"/>
    </w:rPr>
  </w:style>
  <w:style w:type="paragraph" w:styleId="BalloonText">
    <w:name w:val="Balloon Text"/>
    <w:basedOn w:val="Normal"/>
    <w:link w:val="BalloonTextChar"/>
    <w:uiPriority w:val="99"/>
    <w:unhideWhenUsed/>
    <w:rsid w:val="00F624FE"/>
    <w:rPr>
      <w:rFonts w:ascii="Tahoma" w:eastAsia="Calibri" w:hAnsi="Tahoma" w:cs="Tahoma"/>
      <w:sz w:val="16"/>
      <w:szCs w:val="16"/>
      <w:lang w:val="en-GB" w:eastAsia="en-US"/>
    </w:rPr>
  </w:style>
  <w:style w:type="character" w:customStyle="1" w:styleId="BalloonTextChar">
    <w:name w:val="Balloon Text Char"/>
    <w:basedOn w:val="DefaultParagraphFont"/>
    <w:link w:val="BalloonText"/>
    <w:uiPriority w:val="99"/>
    <w:rsid w:val="00F624FE"/>
    <w:rPr>
      <w:rFonts w:ascii="Tahoma" w:eastAsia="Calibri" w:hAnsi="Tahoma" w:cs="Tahoma"/>
      <w:sz w:val="16"/>
      <w:szCs w:val="16"/>
    </w:rPr>
  </w:style>
  <w:style w:type="paragraph" w:styleId="FootnoteText">
    <w:name w:val="footnote text"/>
    <w:basedOn w:val="Normal"/>
    <w:link w:val="FootnoteTextChar"/>
    <w:uiPriority w:val="99"/>
    <w:unhideWhenUsed/>
    <w:rsid w:val="00F624FE"/>
    <w:rPr>
      <w:rFonts w:ascii="Calibri" w:eastAsia="Calibri" w:hAnsi="Calibri"/>
      <w:sz w:val="20"/>
      <w:szCs w:val="20"/>
      <w:lang w:val="en-GB" w:eastAsia="en-US"/>
    </w:rPr>
  </w:style>
  <w:style w:type="character" w:customStyle="1" w:styleId="FootnoteTextChar">
    <w:name w:val="Footnote Text Char"/>
    <w:basedOn w:val="DefaultParagraphFont"/>
    <w:link w:val="FootnoteText"/>
    <w:uiPriority w:val="99"/>
    <w:rsid w:val="00F624FE"/>
    <w:rPr>
      <w:rFonts w:ascii="Calibri" w:eastAsia="Calibri" w:hAnsi="Calibri" w:cs="Times New Roman"/>
      <w:sz w:val="20"/>
      <w:szCs w:val="20"/>
    </w:rPr>
  </w:style>
  <w:style w:type="character" w:styleId="FootnoteReference">
    <w:name w:val="footnote reference"/>
    <w:uiPriority w:val="99"/>
    <w:unhideWhenUsed/>
    <w:rsid w:val="00F624FE"/>
    <w:rPr>
      <w:vertAlign w:val="superscript"/>
    </w:rPr>
  </w:style>
  <w:style w:type="table" w:styleId="TableGrid">
    <w:name w:val="Table Grid"/>
    <w:basedOn w:val="TableNormal"/>
    <w:uiPriority w:val="59"/>
    <w:rsid w:val="00F624F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624FE"/>
  </w:style>
  <w:style w:type="paragraph" w:styleId="DocumentMap">
    <w:name w:val="Document Map"/>
    <w:basedOn w:val="Normal"/>
    <w:link w:val="DocumentMapChar"/>
    <w:uiPriority w:val="99"/>
    <w:unhideWhenUsed/>
    <w:rsid w:val="00F624FE"/>
    <w:rPr>
      <w:rFonts w:ascii="Tahoma" w:hAnsi="Tahoma" w:cs="Tahoma"/>
      <w:sz w:val="16"/>
      <w:szCs w:val="16"/>
      <w:lang w:val="en-GB" w:eastAsia="en-GB"/>
    </w:rPr>
  </w:style>
  <w:style w:type="character" w:customStyle="1" w:styleId="DocumentMapChar">
    <w:name w:val="Document Map Char"/>
    <w:basedOn w:val="DefaultParagraphFont"/>
    <w:link w:val="DocumentMap"/>
    <w:uiPriority w:val="99"/>
    <w:rsid w:val="00F624FE"/>
    <w:rPr>
      <w:rFonts w:ascii="Tahoma" w:eastAsia="Times New Roman" w:hAnsi="Tahoma" w:cs="Tahoma"/>
      <w:sz w:val="16"/>
      <w:szCs w:val="16"/>
      <w:lang w:eastAsia="en-GB"/>
    </w:rPr>
  </w:style>
  <w:style w:type="paragraph" w:styleId="NormalWeb">
    <w:name w:val="Normal (Web)"/>
    <w:basedOn w:val="Normal"/>
    <w:uiPriority w:val="99"/>
    <w:unhideWhenUsed/>
    <w:rsid w:val="00F624FE"/>
    <w:pPr>
      <w:spacing w:before="100" w:beforeAutospacing="1" w:after="100" w:afterAutospacing="1"/>
    </w:pPr>
    <w:rPr>
      <w:lang w:val="en-GB" w:eastAsia="en-GB"/>
    </w:rPr>
  </w:style>
  <w:style w:type="character" w:styleId="FollowedHyperlink">
    <w:name w:val="FollowedHyperlink"/>
    <w:rsid w:val="00F624FE"/>
    <w:rPr>
      <w:color w:val="800080"/>
      <w:u w:val="single"/>
    </w:rPr>
  </w:style>
  <w:style w:type="paragraph" w:styleId="Quote">
    <w:name w:val="Quote"/>
    <w:basedOn w:val="Normal"/>
    <w:next w:val="Normal"/>
    <w:link w:val="QuoteChar"/>
    <w:uiPriority w:val="73"/>
    <w:qFormat/>
    <w:rsid w:val="00F624FE"/>
    <w:pPr>
      <w:spacing w:before="120" w:line="312" w:lineRule="auto"/>
      <w:ind w:firstLine="567"/>
      <w:jc w:val="both"/>
    </w:pPr>
    <w:rPr>
      <w:rFonts w:ascii="Palatino" w:hAnsi="Palatino"/>
      <w:i/>
      <w:iCs/>
      <w:color w:val="000000"/>
      <w:lang w:val="x-none" w:eastAsia="en-GB"/>
    </w:rPr>
  </w:style>
  <w:style w:type="character" w:customStyle="1" w:styleId="QuoteChar">
    <w:name w:val="Quote Char"/>
    <w:basedOn w:val="DefaultParagraphFont"/>
    <w:link w:val="Quote"/>
    <w:uiPriority w:val="73"/>
    <w:rsid w:val="00F624FE"/>
    <w:rPr>
      <w:rFonts w:ascii="Palatino" w:eastAsia="Times New Roman" w:hAnsi="Palatino" w:cs="Times New Roman"/>
      <w:i/>
      <w:iCs/>
      <w:color w:val="000000"/>
      <w:sz w:val="24"/>
      <w:szCs w:val="24"/>
      <w:lang w:val="x-none" w:eastAsia="en-GB"/>
    </w:rPr>
  </w:style>
  <w:style w:type="character" w:styleId="SubtleEmphasis">
    <w:name w:val="Subtle Emphasis"/>
    <w:uiPriority w:val="65"/>
    <w:qFormat/>
    <w:rsid w:val="00F624FE"/>
    <w:rPr>
      <w:i/>
      <w:iCs/>
      <w:color w:val="808080"/>
    </w:rPr>
  </w:style>
  <w:style w:type="paragraph" w:styleId="Header">
    <w:name w:val="header"/>
    <w:basedOn w:val="Normal"/>
    <w:link w:val="HeaderChar"/>
    <w:rsid w:val="00F624FE"/>
    <w:pPr>
      <w:tabs>
        <w:tab w:val="center" w:pos="4252"/>
        <w:tab w:val="right" w:pos="8504"/>
      </w:tabs>
    </w:pPr>
  </w:style>
  <w:style w:type="character" w:customStyle="1" w:styleId="HeaderChar">
    <w:name w:val="Header Char"/>
    <w:basedOn w:val="DefaultParagraphFont"/>
    <w:link w:val="Header"/>
    <w:rsid w:val="00F624FE"/>
    <w:rPr>
      <w:rFonts w:ascii="Times New Roman" w:eastAsia="Times New Roman" w:hAnsi="Times New Roman" w:cs="Times New Roman"/>
      <w:sz w:val="24"/>
      <w:szCs w:val="24"/>
      <w:lang w:val="pt-PT" w:eastAsia="pt-PT"/>
    </w:rPr>
  </w:style>
  <w:style w:type="paragraph" w:styleId="Footer">
    <w:name w:val="footer"/>
    <w:basedOn w:val="Normal"/>
    <w:link w:val="FooterChar"/>
    <w:uiPriority w:val="99"/>
    <w:rsid w:val="00F624FE"/>
    <w:pPr>
      <w:tabs>
        <w:tab w:val="center" w:pos="4252"/>
        <w:tab w:val="right" w:pos="8504"/>
      </w:tabs>
    </w:pPr>
  </w:style>
  <w:style w:type="character" w:customStyle="1" w:styleId="FooterChar">
    <w:name w:val="Footer Char"/>
    <w:basedOn w:val="DefaultParagraphFont"/>
    <w:link w:val="Footer"/>
    <w:uiPriority w:val="99"/>
    <w:rsid w:val="00F624FE"/>
    <w:rPr>
      <w:rFonts w:ascii="Times New Roman" w:eastAsia="Times New Roman" w:hAnsi="Times New Roman" w:cs="Times New Roman"/>
      <w:sz w:val="24"/>
      <w:szCs w:val="24"/>
      <w:lang w:val="pt-PT" w:eastAsia="pt-PT"/>
    </w:rPr>
  </w:style>
  <w:style w:type="paragraph" w:styleId="Revision">
    <w:name w:val="Revision"/>
    <w:hidden/>
    <w:uiPriority w:val="99"/>
    <w:semiHidden/>
    <w:rsid w:val="00F624FE"/>
    <w:pPr>
      <w:spacing w:after="0" w:line="240" w:lineRule="auto"/>
    </w:pPr>
    <w:rPr>
      <w:rFonts w:ascii="Times New Roman" w:eastAsia="Times New Roman" w:hAnsi="Times New Roman" w:cs="Times New Roman"/>
      <w:sz w:val="24"/>
      <w:szCs w:val="24"/>
      <w:lang w:val="pt-PT" w:eastAsia="pt-PT"/>
    </w:rPr>
  </w:style>
  <w:style w:type="character" w:customStyle="1" w:styleId="shorttext">
    <w:name w:val="short_text"/>
    <w:rsid w:val="00F624FE"/>
  </w:style>
  <w:style w:type="character" w:customStyle="1" w:styleId="hps">
    <w:name w:val="hps"/>
    <w:rsid w:val="00F62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7819">
      <w:bodyDiv w:val="1"/>
      <w:marLeft w:val="0"/>
      <w:marRight w:val="0"/>
      <w:marTop w:val="0"/>
      <w:marBottom w:val="0"/>
      <w:divBdr>
        <w:top w:val="none" w:sz="0" w:space="0" w:color="auto"/>
        <w:left w:val="none" w:sz="0" w:space="0" w:color="auto"/>
        <w:bottom w:val="none" w:sz="0" w:space="0" w:color="auto"/>
        <w:right w:val="none" w:sz="0" w:space="0" w:color="auto"/>
      </w:divBdr>
      <w:divsChild>
        <w:div w:id="1252196882">
          <w:marLeft w:val="0"/>
          <w:marRight w:val="0"/>
          <w:marTop w:val="0"/>
          <w:marBottom w:val="0"/>
          <w:divBdr>
            <w:top w:val="none" w:sz="0" w:space="0" w:color="auto"/>
            <w:left w:val="none" w:sz="0" w:space="0" w:color="auto"/>
            <w:bottom w:val="none" w:sz="0" w:space="0" w:color="auto"/>
            <w:right w:val="none" w:sz="0" w:space="0" w:color="auto"/>
          </w:divBdr>
        </w:div>
      </w:divsChild>
    </w:div>
    <w:div w:id="61568489">
      <w:bodyDiv w:val="1"/>
      <w:marLeft w:val="0"/>
      <w:marRight w:val="0"/>
      <w:marTop w:val="0"/>
      <w:marBottom w:val="0"/>
      <w:divBdr>
        <w:top w:val="none" w:sz="0" w:space="0" w:color="auto"/>
        <w:left w:val="none" w:sz="0" w:space="0" w:color="auto"/>
        <w:bottom w:val="none" w:sz="0" w:space="0" w:color="auto"/>
        <w:right w:val="none" w:sz="0" w:space="0" w:color="auto"/>
      </w:divBdr>
      <w:divsChild>
        <w:div w:id="713584399">
          <w:marLeft w:val="0"/>
          <w:marRight w:val="0"/>
          <w:marTop w:val="0"/>
          <w:marBottom w:val="0"/>
          <w:divBdr>
            <w:top w:val="none" w:sz="0" w:space="0" w:color="auto"/>
            <w:left w:val="none" w:sz="0" w:space="0" w:color="auto"/>
            <w:bottom w:val="none" w:sz="0" w:space="0" w:color="auto"/>
            <w:right w:val="none" w:sz="0" w:space="0" w:color="auto"/>
          </w:divBdr>
        </w:div>
      </w:divsChild>
    </w:div>
    <w:div w:id="77531204">
      <w:bodyDiv w:val="1"/>
      <w:marLeft w:val="0"/>
      <w:marRight w:val="0"/>
      <w:marTop w:val="0"/>
      <w:marBottom w:val="0"/>
      <w:divBdr>
        <w:top w:val="none" w:sz="0" w:space="0" w:color="auto"/>
        <w:left w:val="none" w:sz="0" w:space="0" w:color="auto"/>
        <w:bottom w:val="none" w:sz="0" w:space="0" w:color="auto"/>
        <w:right w:val="none" w:sz="0" w:space="0" w:color="auto"/>
      </w:divBdr>
      <w:divsChild>
        <w:div w:id="600340940">
          <w:marLeft w:val="0"/>
          <w:marRight w:val="0"/>
          <w:marTop w:val="0"/>
          <w:marBottom w:val="0"/>
          <w:divBdr>
            <w:top w:val="none" w:sz="0" w:space="0" w:color="auto"/>
            <w:left w:val="none" w:sz="0" w:space="0" w:color="auto"/>
            <w:bottom w:val="none" w:sz="0" w:space="0" w:color="auto"/>
            <w:right w:val="none" w:sz="0" w:space="0" w:color="auto"/>
          </w:divBdr>
        </w:div>
      </w:divsChild>
    </w:div>
    <w:div w:id="170922592">
      <w:bodyDiv w:val="1"/>
      <w:marLeft w:val="0"/>
      <w:marRight w:val="0"/>
      <w:marTop w:val="0"/>
      <w:marBottom w:val="0"/>
      <w:divBdr>
        <w:top w:val="none" w:sz="0" w:space="0" w:color="auto"/>
        <w:left w:val="none" w:sz="0" w:space="0" w:color="auto"/>
        <w:bottom w:val="none" w:sz="0" w:space="0" w:color="auto"/>
        <w:right w:val="none" w:sz="0" w:space="0" w:color="auto"/>
      </w:divBdr>
      <w:divsChild>
        <w:div w:id="1161965613">
          <w:marLeft w:val="0"/>
          <w:marRight w:val="0"/>
          <w:marTop w:val="0"/>
          <w:marBottom w:val="0"/>
          <w:divBdr>
            <w:top w:val="none" w:sz="0" w:space="0" w:color="auto"/>
            <w:left w:val="none" w:sz="0" w:space="0" w:color="auto"/>
            <w:bottom w:val="none" w:sz="0" w:space="0" w:color="auto"/>
            <w:right w:val="none" w:sz="0" w:space="0" w:color="auto"/>
          </w:divBdr>
        </w:div>
      </w:divsChild>
    </w:div>
    <w:div w:id="336543149">
      <w:bodyDiv w:val="1"/>
      <w:marLeft w:val="0"/>
      <w:marRight w:val="0"/>
      <w:marTop w:val="0"/>
      <w:marBottom w:val="0"/>
      <w:divBdr>
        <w:top w:val="none" w:sz="0" w:space="0" w:color="auto"/>
        <w:left w:val="none" w:sz="0" w:space="0" w:color="auto"/>
        <w:bottom w:val="none" w:sz="0" w:space="0" w:color="auto"/>
        <w:right w:val="none" w:sz="0" w:space="0" w:color="auto"/>
      </w:divBdr>
      <w:divsChild>
        <w:div w:id="1909342587">
          <w:marLeft w:val="0"/>
          <w:marRight w:val="0"/>
          <w:marTop w:val="0"/>
          <w:marBottom w:val="0"/>
          <w:divBdr>
            <w:top w:val="none" w:sz="0" w:space="0" w:color="auto"/>
            <w:left w:val="none" w:sz="0" w:space="0" w:color="auto"/>
            <w:bottom w:val="none" w:sz="0" w:space="0" w:color="auto"/>
            <w:right w:val="none" w:sz="0" w:space="0" w:color="auto"/>
          </w:divBdr>
        </w:div>
      </w:divsChild>
    </w:div>
    <w:div w:id="514999760">
      <w:bodyDiv w:val="1"/>
      <w:marLeft w:val="0"/>
      <w:marRight w:val="0"/>
      <w:marTop w:val="0"/>
      <w:marBottom w:val="0"/>
      <w:divBdr>
        <w:top w:val="none" w:sz="0" w:space="0" w:color="auto"/>
        <w:left w:val="none" w:sz="0" w:space="0" w:color="auto"/>
        <w:bottom w:val="none" w:sz="0" w:space="0" w:color="auto"/>
        <w:right w:val="none" w:sz="0" w:space="0" w:color="auto"/>
      </w:divBdr>
    </w:div>
    <w:div w:id="541551937">
      <w:bodyDiv w:val="1"/>
      <w:marLeft w:val="0"/>
      <w:marRight w:val="0"/>
      <w:marTop w:val="0"/>
      <w:marBottom w:val="0"/>
      <w:divBdr>
        <w:top w:val="none" w:sz="0" w:space="0" w:color="auto"/>
        <w:left w:val="none" w:sz="0" w:space="0" w:color="auto"/>
        <w:bottom w:val="none" w:sz="0" w:space="0" w:color="auto"/>
        <w:right w:val="none" w:sz="0" w:space="0" w:color="auto"/>
      </w:divBdr>
      <w:divsChild>
        <w:div w:id="875965074">
          <w:marLeft w:val="0"/>
          <w:marRight w:val="0"/>
          <w:marTop w:val="0"/>
          <w:marBottom w:val="0"/>
          <w:divBdr>
            <w:top w:val="none" w:sz="0" w:space="0" w:color="auto"/>
            <w:left w:val="none" w:sz="0" w:space="0" w:color="auto"/>
            <w:bottom w:val="none" w:sz="0" w:space="0" w:color="auto"/>
            <w:right w:val="none" w:sz="0" w:space="0" w:color="auto"/>
          </w:divBdr>
        </w:div>
      </w:divsChild>
    </w:div>
    <w:div w:id="626353014">
      <w:bodyDiv w:val="1"/>
      <w:marLeft w:val="0"/>
      <w:marRight w:val="0"/>
      <w:marTop w:val="0"/>
      <w:marBottom w:val="0"/>
      <w:divBdr>
        <w:top w:val="none" w:sz="0" w:space="0" w:color="auto"/>
        <w:left w:val="none" w:sz="0" w:space="0" w:color="auto"/>
        <w:bottom w:val="none" w:sz="0" w:space="0" w:color="auto"/>
        <w:right w:val="none" w:sz="0" w:space="0" w:color="auto"/>
      </w:divBdr>
      <w:divsChild>
        <w:div w:id="2004357409">
          <w:marLeft w:val="0"/>
          <w:marRight w:val="0"/>
          <w:marTop w:val="0"/>
          <w:marBottom w:val="0"/>
          <w:divBdr>
            <w:top w:val="none" w:sz="0" w:space="0" w:color="auto"/>
            <w:left w:val="none" w:sz="0" w:space="0" w:color="auto"/>
            <w:bottom w:val="none" w:sz="0" w:space="0" w:color="auto"/>
            <w:right w:val="none" w:sz="0" w:space="0" w:color="auto"/>
          </w:divBdr>
        </w:div>
      </w:divsChild>
    </w:div>
    <w:div w:id="650526584">
      <w:bodyDiv w:val="1"/>
      <w:marLeft w:val="0"/>
      <w:marRight w:val="0"/>
      <w:marTop w:val="0"/>
      <w:marBottom w:val="0"/>
      <w:divBdr>
        <w:top w:val="none" w:sz="0" w:space="0" w:color="auto"/>
        <w:left w:val="none" w:sz="0" w:space="0" w:color="auto"/>
        <w:bottom w:val="none" w:sz="0" w:space="0" w:color="auto"/>
        <w:right w:val="none" w:sz="0" w:space="0" w:color="auto"/>
      </w:divBdr>
      <w:divsChild>
        <w:div w:id="1142576300">
          <w:marLeft w:val="0"/>
          <w:marRight w:val="0"/>
          <w:marTop w:val="0"/>
          <w:marBottom w:val="0"/>
          <w:divBdr>
            <w:top w:val="none" w:sz="0" w:space="0" w:color="auto"/>
            <w:left w:val="none" w:sz="0" w:space="0" w:color="auto"/>
            <w:bottom w:val="none" w:sz="0" w:space="0" w:color="auto"/>
            <w:right w:val="none" w:sz="0" w:space="0" w:color="auto"/>
          </w:divBdr>
        </w:div>
      </w:divsChild>
    </w:div>
    <w:div w:id="666324298">
      <w:bodyDiv w:val="1"/>
      <w:marLeft w:val="0"/>
      <w:marRight w:val="0"/>
      <w:marTop w:val="0"/>
      <w:marBottom w:val="0"/>
      <w:divBdr>
        <w:top w:val="none" w:sz="0" w:space="0" w:color="auto"/>
        <w:left w:val="none" w:sz="0" w:space="0" w:color="auto"/>
        <w:bottom w:val="none" w:sz="0" w:space="0" w:color="auto"/>
        <w:right w:val="none" w:sz="0" w:space="0" w:color="auto"/>
      </w:divBdr>
      <w:divsChild>
        <w:div w:id="1752118291">
          <w:marLeft w:val="0"/>
          <w:marRight w:val="0"/>
          <w:marTop w:val="0"/>
          <w:marBottom w:val="0"/>
          <w:divBdr>
            <w:top w:val="none" w:sz="0" w:space="0" w:color="auto"/>
            <w:left w:val="none" w:sz="0" w:space="0" w:color="auto"/>
            <w:bottom w:val="none" w:sz="0" w:space="0" w:color="auto"/>
            <w:right w:val="none" w:sz="0" w:space="0" w:color="auto"/>
          </w:divBdr>
        </w:div>
      </w:divsChild>
    </w:div>
    <w:div w:id="692220867">
      <w:bodyDiv w:val="1"/>
      <w:marLeft w:val="0"/>
      <w:marRight w:val="0"/>
      <w:marTop w:val="0"/>
      <w:marBottom w:val="0"/>
      <w:divBdr>
        <w:top w:val="none" w:sz="0" w:space="0" w:color="auto"/>
        <w:left w:val="none" w:sz="0" w:space="0" w:color="auto"/>
        <w:bottom w:val="none" w:sz="0" w:space="0" w:color="auto"/>
        <w:right w:val="none" w:sz="0" w:space="0" w:color="auto"/>
      </w:divBdr>
      <w:divsChild>
        <w:div w:id="2038383570">
          <w:marLeft w:val="0"/>
          <w:marRight w:val="0"/>
          <w:marTop w:val="0"/>
          <w:marBottom w:val="0"/>
          <w:divBdr>
            <w:top w:val="none" w:sz="0" w:space="0" w:color="auto"/>
            <w:left w:val="none" w:sz="0" w:space="0" w:color="auto"/>
            <w:bottom w:val="none" w:sz="0" w:space="0" w:color="auto"/>
            <w:right w:val="none" w:sz="0" w:space="0" w:color="auto"/>
          </w:divBdr>
        </w:div>
      </w:divsChild>
    </w:div>
    <w:div w:id="760684001">
      <w:bodyDiv w:val="1"/>
      <w:marLeft w:val="0"/>
      <w:marRight w:val="0"/>
      <w:marTop w:val="0"/>
      <w:marBottom w:val="0"/>
      <w:divBdr>
        <w:top w:val="none" w:sz="0" w:space="0" w:color="auto"/>
        <w:left w:val="none" w:sz="0" w:space="0" w:color="auto"/>
        <w:bottom w:val="none" w:sz="0" w:space="0" w:color="auto"/>
        <w:right w:val="none" w:sz="0" w:space="0" w:color="auto"/>
      </w:divBdr>
      <w:divsChild>
        <w:div w:id="919406849">
          <w:marLeft w:val="0"/>
          <w:marRight w:val="0"/>
          <w:marTop w:val="0"/>
          <w:marBottom w:val="0"/>
          <w:divBdr>
            <w:top w:val="none" w:sz="0" w:space="0" w:color="auto"/>
            <w:left w:val="none" w:sz="0" w:space="0" w:color="auto"/>
            <w:bottom w:val="none" w:sz="0" w:space="0" w:color="auto"/>
            <w:right w:val="none" w:sz="0" w:space="0" w:color="auto"/>
          </w:divBdr>
        </w:div>
      </w:divsChild>
    </w:div>
    <w:div w:id="803082909">
      <w:bodyDiv w:val="1"/>
      <w:marLeft w:val="0"/>
      <w:marRight w:val="0"/>
      <w:marTop w:val="0"/>
      <w:marBottom w:val="0"/>
      <w:divBdr>
        <w:top w:val="none" w:sz="0" w:space="0" w:color="auto"/>
        <w:left w:val="none" w:sz="0" w:space="0" w:color="auto"/>
        <w:bottom w:val="none" w:sz="0" w:space="0" w:color="auto"/>
        <w:right w:val="none" w:sz="0" w:space="0" w:color="auto"/>
      </w:divBdr>
    </w:div>
    <w:div w:id="842166924">
      <w:bodyDiv w:val="1"/>
      <w:marLeft w:val="0"/>
      <w:marRight w:val="0"/>
      <w:marTop w:val="0"/>
      <w:marBottom w:val="0"/>
      <w:divBdr>
        <w:top w:val="none" w:sz="0" w:space="0" w:color="auto"/>
        <w:left w:val="none" w:sz="0" w:space="0" w:color="auto"/>
        <w:bottom w:val="none" w:sz="0" w:space="0" w:color="auto"/>
        <w:right w:val="none" w:sz="0" w:space="0" w:color="auto"/>
      </w:divBdr>
      <w:divsChild>
        <w:div w:id="440223186">
          <w:marLeft w:val="0"/>
          <w:marRight w:val="0"/>
          <w:marTop w:val="0"/>
          <w:marBottom w:val="0"/>
          <w:divBdr>
            <w:top w:val="none" w:sz="0" w:space="0" w:color="auto"/>
            <w:left w:val="none" w:sz="0" w:space="0" w:color="auto"/>
            <w:bottom w:val="none" w:sz="0" w:space="0" w:color="auto"/>
            <w:right w:val="none" w:sz="0" w:space="0" w:color="auto"/>
          </w:divBdr>
        </w:div>
      </w:divsChild>
    </w:div>
    <w:div w:id="909845459">
      <w:bodyDiv w:val="1"/>
      <w:marLeft w:val="0"/>
      <w:marRight w:val="0"/>
      <w:marTop w:val="0"/>
      <w:marBottom w:val="0"/>
      <w:divBdr>
        <w:top w:val="none" w:sz="0" w:space="0" w:color="auto"/>
        <w:left w:val="none" w:sz="0" w:space="0" w:color="auto"/>
        <w:bottom w:val="none" w:sz="0" w:space="0" w:color="auto"/>
        <w:right w:val="none" w:sz="0" w:space="0" w:color="auto"/>
      </w:divBdr>
    </w:div>
    <w:div w:id="1006785321">
      <w:bodyDiv w:val="1"/>
      <w:marLeft w:val="0"/>
      <w:marRight w:val="0"/>
      <w:marTop w:val="0"/>
      <w:marBottom w:val="0"/>
      <w:divBdr>
        <w:top w:val="none" w:sz="0" w:space="0" w:color="auto"/>
        <w:left w:val="none" w:sz="0" w:space="0" w:color="auto"/>
        <w:bottom w:val="none" w:sz="0" w:space="0" w:color="auto"/>
        <w:right w:val="none" w:sz="0" w:space="0" w:color="auto"/>
      </w:divBdr>
      <w:divsChild>
        <w:div w:id="626788007">
          <w:marLeft w:val="0"/>
          <w:marRight w:val="0"/>
          <w:marTop w:val="0"/>
          <w:marBottom w:val="0"/>
          <w:divBdr>
            <w:top w:val="none" w:sz="0" w:space="0" w:color="auto"/>
            <w:left w:val="none" w:sz="0" w:space="0" w:color="auto"/>
            <w:bottom w:val="none" w:sz="0" w:space="0" w:color="auto"/>
            <w:right w:val="none" w:sz="0" w:space="0" w:color="auto"/>
          </w:divBdr>
        </w:div>
      </w:divsChild>
    </w:div>
    <w:div w:id="1131829354">
      <w:bodyDiv w:val="1"/>
      <w:marLeft w:val="0"/>
      <w:marRight w:val="0"/>
      <w:marTop w:val="0"/>
      <w:marBottom w:val="0"/>
      <w:divBdr>
        <w:top w:val="none" w:sz="0" w:space="0" w:color="auto"/>
        <w:left w:val="none" w:sz="0" w:space="0" w:color="auto"/>
        <w:bottom w:val="none" w:sz="0" w:space="0" w:color="auto"/>
        <w:right w:val="none" w:sz="0" w:space="0" w:color="auto"/>
      </w:divBdr>
      <w:divsChild>
        <w:div w:id="844170978">
          <w:marLeft w:val="0"/>
          <w:marRight w:val="0"/>
          <w:marTop w:val="0"/>
          <w:marBottom w:val="0"/>
          <w:divBdr>
            <w:top w:val="none" w:sz="0" w:space="0" w:color="auto"/>
            <w:left w:val="none" w:sz="0" w:space="0" w:color="auto"/>
            <w:bottom w:val="none" w:sz="0" w:space="0" w:color="auto"/>
            <w:right w:val="none" w:sz="0" w:space="0" w:color="auto"/>
          </w:divBdr>
        </w:div>
      </w:divsChild>
    </w:div>
    <w:div w:id="1187449148">
      <w:bodyDiv w:val="1"/>
      <w:marLeft w:val="0"/>
      <w:marRight w:val="0"/>
      <w:marTop w:val="0"/>
      <w:marBottom w:val="0"/>
      <w:divBdr>
        <w:top w:val="none" w:sz="0" w:space="0" w:color="auto"/>
        <w:left w:val="none" w:sz="0" w:space="0" w:color="auto"/>
        <w:bottom w:val="none" w:sz="0" w:space="0" w:color="auto"/>
        <w:right w:val="none" w:sz="0" w:space="0" w:color="auto"/>
      </w:divBdr>
      <w:divsChild>
        <w:div w:id="974288360">
          <w:marLeft w:val="0"/>
          <w:marRight w:val="0"/>
          <w:marTop w:val="0"/>
          <w:marBottom w:val="0"/>
          <w:divBdr>
            <w:top w:val="none" w:sz="0" w:space="0" w:color="auto"/>
            <w:left w:val="none" w:sz="0" w:space="0" w:color="auto"/>
            <w:bottom w:val="none" w:sz="0" w:space="0" w:color="auto"/>
            <w:right w:val="none" w:sz="0" w:space="0" w:color="auto"/>
          </w:divBdr>
        </w:div>
      </w:divsChild>
    </w:div>
    <w:div w:id="1252163128">
      <w:bodyDiv w:val="1"/>
      <w:marLeft w:val="0"/>
      <w:marRight w:val="0"/>
      <w:marTop w:val="0"/>
      <w:marBottom w:val="0"/>
      <w:divBdr>
        <w:top w:val="none" w:sz="0" w:space="0" w:color="auto"/>
        <w:left w:val="none" w:sz="0" w:space="0" w:color="auto"/>
        <w:bottom w:val="none" w:sz="0" w:space="0" w:color="auto"/>
        <w:right w:val="none" w:sz="0" w:space="0" w:color="auto"/>
      </w:divBdr>
      <w:divsChild>
        <w:div w:id="2021857272">
          <w:marLeft w:val="0"/>
          <w:marRight w:val="0"/>
          <w:marTop w:val="0"/>
          <w:marBottom w:val="0"/>
          <w:divBdr>
            <w:top w:val="none" w:sz="0" w:space="0" w:color="auto"/>
            <w:left w:val="none" w:sz="0" w:space="0" w:color="auto"/>
            <w:bottom w:val="none" w:sz="0" w:space="0" w:color="auto"/>
            <w:right w:val="none" w:sz="0" w:space="0" w:color="auto"/>
          </w:divBdr>
        </w:div>
      </w:divsChild>
    </w:div>
    <w:div w:id="1258443093">
      <w:bodyDiv w:val="1"/>
      <w:marLeft w:val="0"/>
      <w:marRight w:val="0"/>
      <w:marTop w:val="0"/>
      <w:marBottom w:val="0"/>
      <w:divBdr>
        <w:top w:val="none" w:sz="0" w:space="0" w:color="auto"/>
        <w:left w:val="none" w:sz="0" w:space="0" w:color="auto"/>
        <w:bottom w:val="none" w:sz="0" w:space="0" w:color="auto"/>
        <w:right w:val="none" w:sz="0" w:space="0" w:color="auto"/>
      </w:divBdr>
    </w:div>
    <w:div w:id="1445733234">
      <w:bodyDiv w:val="1"/>
      <w:marLeft w:val="0"/>
      <w:marRight w:val="0"/>
      <w:marTop w:val="0"/>
      <w:marBottom w:val="0"/>
      <w:divBdr>
        <w:top w:val="none" w:sz="0" w:space="0" w:color="auto"/>
        <w:left w:val="none" w:sz="0" w:space="0" w:color="auto"/>
        <w:bottom w:val="none" w:sz="0" w:space="0" w:color="auto"/>
        <w:right w:val="none" w:sz="0" w:space="0" w:color="auto"/>
      </w:divBdr>
      <w:divsChild>
        <w:div w:id="1196121840">
          <w:marLeft w:val="0"/>
          <w:marRight w:val="0"/>
          <w:marTop w:val="0"/>
          <w:marBottom w:val="0"/>
          <w:divBdr>
            <w:top w:val="none" w:sz="0" w:space="0" w:color="auto"/>
            <w:left w:val="none" w:sz="0" w:space="0" w:color="auto"/>
            <w:bottom w:val="none" w:sz="0" w:space="0" w:color="auto"/>
            <w:right w:val="none" w:sz="0" w:space="0" w:color="auto"/>
          </w:divBdr>
        </w:div>
      </w:divsChild>
    </w:div>
    <w:div w:id="1594047736">
      <w:bodyDiv w:val="1"/>
      <w:marLeft w:val="0"/>
      <w:marRight w:val="0"/>
      <w:marTop w:val="0"/>
      <w:marBottom w:val="0"/>
      <w:divBdr>
        <w:top w:val="none" w:sz="0" w:space="0" w:color="auto"/>
        <w:left w:val="none" w:sz="0" w:space="0" w:color="auto"/>
        <w:bottom w:val="none" w:sz="0" w:space="0" w:color="auto"/>
        <w:right w:val="none" w:sz="0" w:space="0" w:color="auto"/>
      </w:divBdr>
    </w:div>
    <w:div w:id="1658413636">
      <w:bodyDiv w:val="1"/>
      <w:marLeft w:val="0"/>
      <w:marRight w:val="0"/>
      <w:marTop w:val="0"/>
      <w:marBottom w:val="0"/>
      <w:divBdr>
        <w:top w:val="none" w:sz="0" w:space="0" w:color="auto"/>
        <w:left w:val="none" w:sz="0" w:space="0" w:color="auto"/>
        <w:bottom w:val="none" w:sz="0" w:space="0" w:color="auto"/>
        <w:right w:val="none" w:sz="0" w:space="0" w:color="auto"/>
      </w:divBdr>
      <w:divsChild>
        <w:div w:id="1144273610">
          <w:marLeft w:val="0"/>
          <w:marRight w:val="0"/>
          <w:marTop w:val="0"/>
          <w:marBottom w:val="0"/>
          <w:divBdr>
            <w:top w:val="none" w:sz="0" w:space="0" w:color="auto"/>
            <w:left w:val="none" w:sz="0" w:space="0" w:color="auto"/>
            <w:bottom w:val="none" w:sz="0" w:space="0" w:color="auto"/>
            <w:right w:val="none" w:sz="0" w:space="0" w:color="auto"/>
          </w:divBdr>
        </w:div>
      </w:divsChild>
    </w:div>
    <w:div w:id="1771505489">
      <w:bodyDiv w:val="1"/>
      <w:marLeft w:val="0"/>
      <w:marRight w:val="0"/>
      <w:marTop w:val="0"/>
      <w:marBottom w:val="0"/>
      <w:divBdr>
        <w:top w:val="none" w:sz="0" w:space="0" w:color="auto"/>
        <w:left w:val="none" w:sz="0" w:space="0" w:color="auto"/>
        <w:bottom w:val="none" w:sz="0" w:space="0" w:color="auto"/>
        <w:right w:val="none" w:sz="0" w:space="0" w:color="auto"/>
      </w:divBdr>
      <w:divsChild>
        <w:div w:id="1572040230">
          <w:marLeft w:val="0"/>
          <w:marRight w:val="0"/>
          <w:marTop w:val="0"/>
          <w:marBottom w:val="0"/>
          <w:divBdr>
            <w:top w:val="none" w:sz="0" w:space="0" w:color="auto"/>
            <w:left w:val="none" w:sz="0" w:space="0" w:color="auto"/>
            <w:bottom w:val="none" w:sz="0" w:space="0" w:color="auto"/>
            <w:right w:val="none" w:sz="0" w:space="0" w:color="auto"/>
          </w:divBdr>
        </w:div>
      </w:divsChild>
    </w:div>
    <w:div w:id="1976593254">
      <w:bodyDiv w:val="1"/>
      <w:marLeft w:val="0"/>
      <w:marRight w:val="0"/>
      <w:marTop w:val="0"/>
      <w:marBottom w:val="0"/>
      <w:divBdr>
        <w:top w:val="none" w:sz="0" w:space="0" w:color="auto"/>
        <w:left w:val="none" w:sz="0" w:space="0" w:color="auto"/>
        <w:bottom w:val="none" w:sz="0" w:space="0" w:color="auto"/>
        <w:right w:val="none" w:sz="0" w:space="0" w:color="auto"/>
      </w:divBdr>
      <w:divsChild>
        <w:div w:id="616764302">
          <w:marLeft w:val="0"/>
          <w:marRight w:val="0"/>
          <w:marTop w:val="0"/>
          <w:marBottom w:val="0"/>
          <w:divBdr>
            <w:top w:val="none" w:sz="0" w:space="0" w:color="auto"/>
            <w:left w:val="none" w:sz="0" w:space="0" w:color="auto"/>
            <w:bottom w:val="none" w:sz="0" w:space="0" w:color="auto"/>
            <w:right w:val="none" w:sz="0" w:space="0" w:color="auto"/>
          </w:divBdr>
        </w:div>
      </w:divsChild>
    </w:div>
    <w:div w:id="1983343896">
      <w:bodyDiv w:val="1"/>
      <w:marLeft w:val="0"/>
      <w:marRight w:val="0"/>
      <w:marTop w:val="0"/>
      <w:marBottom w:val="0"/>
      <w:divBdr>
        <w:top w:val="none" w:sz="0" w:space="0" w:color="auto"/>
        <w:left w:val="none" w:sz="0" w:space="0" w:color="auto"/>
        <w:bottom w:val="none" w:sz="0" w:space="0" w:color="auto"/>
        <w:right w:val="none" w:sz="0" w:space="0" w:color="auto"/>
      </w:divBdr>
      <w:divsChild>
        <w:div w:id="1004240002">
          <w:marLeft w:val="0"/>
          <w:marRight w:val="0"/>
          <w:marTop w:val="0"/>
          <w:marBottom w:val="0"/>
          <w:divBdr>
            <w:top w:val="none" w:sz="0" w:space="0" w:color="auto"/>
            <w:left w:val="none" w:sz="0" w:space="0" w:color="auto"/>
            <w:bottom w:val="none" w:sz="0" w:space="0" w:color="auto"/>
            <w:right w:val="none" w:sz="0" w:space="0" w:color="auto"/>
          </w:divBdr>
        </w:div>
      </w:divsChild>
    </w:div>
    <w:div w:id="2070107978">
      <w:bodyDiv w:val="1"/>
      <w:marLeft w:val="0"/>
      <w:marRight w:val="0"/>
      <w:marTop w:val="0"/>
      <w:marBottom w:val="0"/>
      <w:divBdr>
        <w:top w:val="none" w:sz="0" w:space="0" w:color="auto"/>
        <w:left w:val="none" w:sz="0" w:space="0" w:color="auto"/>
        <w:bottom w:val="none" w:sz="0" w:space="0" w:color="auto"/>
        <w:right w:val="none" w:sz="0" w:space="0" w:color="auto"/>
      </w:divBdr>
      <w:divsChild>
        <w:div w:id="968516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cobank.org/BioloMICS.aspx?TableKey=14682616000000067&amp;Rec=19227&amp;Fields=All" TargetMode="External"/><Relationship Id="rId3" Type="http://schemas.openxmlformats.org/officeDocument/2006/relationships/styles" Target="styles.xml"/><Relationship Id="rId7" Type="http://schemas.openxmlformats.org/officeDocument/2006/relationships/hyperlink" Target="file:///C:\S&#237;lvia\AppData\Roaming\Microsoft\Word\tabela%20fungos%20artigo.xls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ycobank.org/BioloMICS.aspx?TableKey=14682616000000067&amp;Rec=46415&amp;Fields=Al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irst-nature.com/fungi/~biog-perso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D95EA-E586-4A88-8CC4-876B366B3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582889</Words>
  <Characters>3322470</Characters>
  <Application>Microsoft Office Word</Application>
  <DocSecurity>0</DocSecurity>
  <Lines>27687</Lines>
  <Paragraphs>7795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Sílvia Sequeira</dc:creator>
  <cp:keywords/>
  <dc:description/>
  <cp:lastModifiedBy>Sílvia Sequeira</cp:lastModifiedBy>
  <cp:revision>4</cp:revision>
  <dcterms:created xsi:type="dcterms:W3CDTF">2019-03-15T11:42:00Z</dcterms:created>
  <dcterms:modified xsi:type="dcterms:W3CDTF">2019-03-19T13:44:00Z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16th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Harvard - Cite Them Right 9th edition</vt:lpwstr>
  </property>
  <property fmtid="{D5CDD505-2E9C-101B-9397-08002B2CF9AE}" pid="8" name="Mendeley Recent Style Id 3_1">
    <vt:lpwstr>http://www.zotero.org/styles/journal-of-cultural-heritage</vt:lpwstr>
  </property>
  <property fmtid="{D5CDD505-2E9C-101B-9397-08002B2CF9AE}" pid="9" name="Mendeley Recent Style Name 3_1">
    <vt:lpwstr>Journal of Cultural Heritage</vt:lpwstr>
  </property>
  <property fmtid="{D5CDD505-2E9C-101B-9397-08002B2CF9AE}" pid="10" name="Mendeley Recent Style Id 4_1">
    <vt:lpwstr>http://www.zotero.org/styles/journal-of-porphyrins-and-phthalocyanines</vt:lpwstr>
  </property>
  <property fmtid="{D5CDD505-2E9C-101B-9397-08002B2CF9AE}" pid="11" name="Mendeley Recent Style Name 4_1">
    <vt:lpwstr>Journal of Porphyrins and Phthalocyanines</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7th edition</vt:lpwstr>
  </property>
  <property fmtid="{D5CDD505-2E9C-101B-9397-08002B2CF9AE}" pid="16" name="Mendeley Recent Style Id 7_1">
    <vt:lpwstr>http://www.zotero.org/styles/science</vt:lpwstr>
  </property>
  <property fmtid="{D5CDD505-2E9C-101B-9397-08002B2CF9AE}" pid="17" name="Mendeley Recent Style Name 7_1">
    <vt:lpwstr>Science</vt:lpwstr>
  </property>
  <property fmtid="{D5CDD505-2E9C-101B-9397-08002B2CF9AE}" pid="18" name="Mendeley Recent Style Id 8_1">
    <vt:lpwstr>http://www.zotero.org/styles/taylor-and-francis-council-of-science-editors-author-date</vt:lpwstr>
  </property>
  <property fmtid="{D5CDD505-2E9C-101B-9397-08002B2CF9AE}" pid="19" name="Mendeley Recent Style Name 8_1">
    <vt:lpwstr>Taylor &amp; Francis - Council of Science Editors (author-date)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c6616d12-3465-33d4-9f21-fc8c7826a497</vt:lpwstr>
  </property>
  <property fmtid="{D5CDD505-2E9C-101B-9397-08002B2CF9AE}" pid="24" name="Mendeley Citation Style_1">
    <vt:lpwstr>http://www.zotero.org/styles/journal-of-cultural-heritage</vt:lpwstr>
  </property>
</Properties>
</file>