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D620E" w14:textId="7291B02B" w:rsidR="00C06922" w:rsidRDefault="007963BC">
      <w:pPr>
        <w:spacing w:before="0" w:after="200" w:line="276" w:lineRule="auto"/>
      </w:pPr>
      <w:r>
        <w:rPr>
          <w:b/>
          <w:sz w:val="20"/>
        </w:rPr>
        <w:t xml:space="preserve">Figure S1. </w:t>
      </w:r>
      <w:r w:rsidRPr="001D49DD">
        <w:t>Change in HbA1c by OAD class and visit</w:t>
      </w:r>
    </w:p>
    <w:p w14:paraId="5A205370" w14:textId="77777777" w:rsidR="00C06922" w:rsidRDefault="00C06922">
      <w:pPr>
        <w:spacing w:before="0" w:after="200" w:line="276" w:lineRule="auto"/>
      </w:pPr>
    </w:p>
    <w:p w14:paraId="706A4E89" w14:textId="1EAA6FBD" w:rsidR="007963BC" w:rsidRDefault="00C06922">
      <w:pPr>
        <w:spacing w:before="0" w:after="200" w:line="276" w:lineRule="auto"/>
        <w:rPr>
          <w:b/>
          <w:sz w:val="20"/>
        </w:rPr>
      </w:pPr>
      <w:r>
        <w:rPr>
          <w:noProof/>
          <w:lang w:eastAsia="en-US"/>
        </w:rPr>
        <w:drawing>
          <wp:inline distT="0" distB="0" distL="0" distR="0" wp14:anchorId="2424DA4F" wp14:editId="686C3941">
            <wp:extent cx="6829864" cy="3942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514" cy="3944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745BB6" w14:textId="10ADA6E9" w:rsidR="007963BC" w:rsidRDefault="007963BC" w:rsidP="007963BC">
      <w:pPr>
        <w:spacing w:before="0" w:after="200" w:line="276" w:lineRule="auto"/>
        <w:jc w:val="center"/>
        <w:rPr>
          <w:b/>
          <w:sz w:val="20"/>
        </w:rPr>
      </w:pPr>
    </w:p>
    <w:p w14:paraId="4EB98B56" w14:textId="77777777" w:rsidR="007963BC" w:rsidRPr="001D49DD" w:rsidRDefault="007963BC" w:rsidP="007963BC">
      <w:pPr>
        <w:pStyle w:val="Text"/>
        <w:spacing w:before="0" w:line="480" w:lineRule="auto"/>
        <w:rPr>
          <w:iCs/>
        </w:rPr>
      </w:pPr>
      <w:r w:rsidRPr="001D49DD">
        <w:rPr>
          <w:iCs/>
        </w:rPr>
        <w:t>*p&lt;0.0001 versus baseline</w:t>
      </w:r>
    </w:p>
    <w:p w14:paraId="3F2347FF" w14:textId="77777777" w:rsidR="007963BC" w:rsidRPr="001D49DD" w:rsidRDefault="007963BC" w:rsidP="007963BC">
      <w:pPr>
        <w:pStyle w:val="Text"/>
        <w:spacing w:before="0" w:line="480" w:lineRule="auto"/>
        <w:rPr>
          <w:iCs/>
        </w:rPr>
      </w:pPr>
      <w:r w:rsidRPr="001D49DD">
        <w:rPr>
          <w:iCs/>
        </w:rPr>
        <w:t>AGI, alpha-glucosidase inhibitor; DPP-4i, dipeptidyl peptidase-4 inhibitor; HbA1c, glycated hemoglobin; MET, metformin; OAD, oral anti-diabetes drug; SD, standard deviation; SU, sulfonylurea</w:t>
      </w:r>
    </w:p>
    <w:p w14:paraId="40A0B3DF" w14:textId="77777777" w:rsidR="007963BC" w:rsidRDefault="007963BC">
      <w:pPr>
        <w:spacing w:before="0" w:after="200" w:line="276" w:lineRule="auto"/>
        <w:rPr>
          <w:b/>
          <w:sz w:val="20"/>
        </w:rPr>
      </w:pPr>
    </w:p>
    <w:p w14:paraId="366E8C05" w14:textId="71CB0EF3" w:rsidR="005340C7" w:rsidRPr="001946B6" w:rsidRDefault="007963BC" w:rsidP="0020664E">
      <w:pPr>
        <w:spacing w:before="0" w:after="200" w:line="276" w:lineRule="auto"/>
        <w:rPr>
          <w:sz w:val="20"/>
        </w:rPr>
      </w:pPr>
      <w:r>
        <w:rPr>
          <w:b/>
          <w:sz w:val="20"/>
        </w:rPr>
        <w:br w:type="page"/>
      </w:r>
      <w:bookmarkStart w:id="0" w:name="_GoBack"/>
      <w:bookmarkEnd w:id="0"/>
      <w:r w:rsidR="005340C7" w:rsidRPr="001946B6">
        <w:rPr>
          <w:b/>
          <w:sz w:val="20"/>
        </w:rPr>
        <w:lastRenderedPageBreak/>
        <w:t>Table S1.</w:t>
      </w:r>
      <w:r w:rsidR="005340C7" w:rsidRPr="001946B6">
        <w:rPr>
          <w:b/>
          <w:i/>
          <w:iCs/>
          <w:sz w:val="20"/>
        </w:rPr>
        <w:t xml:space="preserve"> </w:t>
      </w:r>
      <w:r w:rsidR="005340C7" w:rsidRPr="001946B6">
        <w:rPr>
          <w:sz w:val="20"/>
        </w:rPr>
        <w:t>Summary statistics of patient characteristics by visit (eligible patients)</w:t>
      </w:r>
    </w:p>
    <w:tbl>
      <w:tblPr>
        <w:tblStyle w:val="TableGrid"/>
        <w:tblpPr w:leftFromText="180" w:rightFromText="180" w:vertAnchor="text" w:horzAnchor="margin" w:tblpXSpec="center" w:tblpY="9"/>
        <w:tblOverlap w:val="never"/>
        <w:tblW w:w="6220" w:type="dxa"/>
        <w:tblLayout w:type="fixed"/>
        <w:tblLook w:val="04A0" w:firstRow="1" w:lastRow="0" w:firstColumn="1" w:lastColumn="0" w:noHBand="0" w:noVBand="1"/>
      </w:tblPr>
      <w:tblGrid>
        <w:gridCol w:w="1900"/>
        <w:gridCol w:w="1440"/>
        <w:gridCol w:w="1440"/>
        <w:gridCol w:w="1440"/>
      </w:tblGrid>
      <w:tr w:rsidR="005340C7" w:rsidRPr="001946B6" w14:paraId="0E718E91" w14:textId="77777777" w:rsidTr="006C13D8">
        <w:trPr>
          <w:trHeight w:val="432"/>
        </w:trPr>
        <w:tc>
          <w:tcPr>
            <w:tcW w:w="1900" w:type="dxa"/>
            <w:vAlign w:val="bottom"/>
          </w:tcPr>
          <w:p w14:paraId="49FE6552" w14:textId="77777777" w:rsidR="005340C7" w:rsidRPr="001946B6" w:rsidRDefault="005340C7" w:rsidP="006C13D8">
            <w:pPr>
              <w:spacing w:before="0" w:line="36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40" w:type="dxa"/>
            <w:vAlign w:val="bottom"/>
          </w:tcPr>
          <w:p w14:paraId="3F81DBE5" w14:textId="77777777" w:rsidR="005340C7" w:rsidRPr="001946B6" w:rsidRDefault="005340C7" w:rsidP="006C13D8">
            <w:pPr>
              <w:spacing w:before="0" w:line="360" w:lineRule="auto"/>
              <w:jc w:val="center"/>
              <w:rPr>
                <w:sz w:val="16"/>
                <w:szCs w:val="16"/>
              </w:rPr>
            </w:pPr>
            <w:r w:rsidRPr="001946B6">
              <w:rPr>
                <w:b/>
                <w:sz w:val="16"/>
                <w:szCs w:val="16"/>
              </w:rPr>
              <w:t>Baseline</w:t>
            </w:r>
            <w:r w:rsidRPr="001946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73DDC99D" w14:textId="04C8FF51" w:rsidR="005340C7" w:rsidRPr="001946B6" w:rsidRDefault="00EE7ADC" w:rsidP="006C13D8">
            <w:pPr>
              <w:spacing w:before="0" w:line="36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M</w:t>
            </w:r>
            <w:r w:rsidR="005340C7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o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nth 12</w:t>
            </w:r>
          </w:p>
        </w:tc>
        <w:tc>
          <w:tcPr>
            <w:tcW w:w="1440" w:type="dxa"/>
            <w:vAlign w:val="bottom"/>
          </w:tcPr>
          <w:p w14:paraId="1E8C7BAE" w14:textId="2F1A2787" w:rsidR="005340C7" w:rsidRPr="001946B6" w:rsidRDefault="00EE7ADC" w:rsidP="006C13D8">
            <w:pPr>
              <w:spacing w:before="0" w:line="36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Month 24</w:t>
            </w:r>
            <w:r w:rsidR="005340C7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5340C7" w:rsidRPr="001946B6" w14:paraId="2111EDE2" w14:textId="77777777" w:rsidTr="006C13D8">
        <w:trPr>
          <w:trHeight w:val="432"/>
        </w:trPr>
        <w:tc>
          <w:tcPr>
            <w:tcW w:w="1900" w:type="dxa"/>
            <w:vAlign w:val="center"/>
          </w:tcPr>
          <w:p w14:paraId="357707AD" w14:textId="77777777" w:rsidR="005340C7" w:rsidRPr="001946B6" w:rsidRDefault="005340C7" w:rsidP="006C13D8">
            <w:pPr>
              <w:spacing w:before="0" w:line="360" w:lineRule="auto"/>
              <w:rPr>
                <w:b/>
                <w:sz w:val="16"/>
                <w:szCs w:val="16"/>
              </w:rPr>
            </w:pPr>
            <w:r w:rsidRPr="001946B6">
              <w:rPr>
                <w:b/>
                <w:sz w:val="16"/>
                <w:szCs w:val="16"/>
              </w:rPr>
              <w:t>HbA1c, %</w:t>
            </w:r>
          </w:p>
        </w:tc>
        <w:tc>
          <w:tcPr>
            <w:tcW w:w="1440" w:type="dxa"/>
            <w:vAlign w:val="center"/>
          </w:tcPr>
          <w:p w14:paraId="326E37C3" w14:textId="77777777" w:rsidR="005340C7" w:rsidRPr="001946B6" w:rsidRDefault="005340C7" w:rsidP="006C13D8">
            <w:pPr>
              <w:spacing w:before="0" w:line="360" w:lineRule="auto"/>
              <w:jc w:val="center"/>
              <w:rPr>
                <w:sz w:val="16"/>
                <w:szCs w:val="16"/>
              </w:rPr>
            </w:pPr>
            <w:r w:rsidRPr="001946B6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7.72±0.54</w:t>
            </w:r>
          </w:p>
        </w:tc>
        <w:tc>
          <w:tcPr>
            <w:tcW w:w="1440" w:type="dxa"/>
            <w:vAlign w:val="center"/>
          </w:tcPr>
          <w:p w14:paraId="495E0B5B" w14:textId="77777777" w:rsidR="005340C7" w:rsidRPr="001946B6" w:rsidRDefault="005340C7" w:rsidP="006C13D8">
            <w:pPr>
              <w:spacing w:before="0" w:line="360" w:lineRule="auto"/>
              <w:jc w:val="center"/>
              <w:rPr>
                <w:sz w:val="16"/>
                <w:szCs w:val="16"/>
              </w:rPr>
            </w:pPr>
            <w:r w:rsidRPr="001946B6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6.95±0.82</w:t>
            </w:r>
          </w:p>
        </w:tc>
        <w:tc>
          <w:tcPr>
            <w:tcW w:w="1440" w:type="dxa"/>
            <w:vAlign w:val="center"/>
          </w:tcPr>
          <w:p w14:paraId="37E681E5" w14:textId="77777777" w:rsidR="005340C7" w:rsidRPr="001946B6" w:rsidRDefault="005340C7" w:rsidP="006C13D8">
            <w:pPr>
              <w:spacing w:before="0" w:line="360" w:lineRule="auto"/>
              <w:jc w:val="center"/>
              <w:rPr>
                <w:sz w:val="16"/>
                <w:szCs w:val="16"/>
              </w:rPr>
            </w:pPr>
            <w:r w:rsidRPr="001946B6">
              <w:rPr>
                <w:sz w:val="16"/>
                <w:szCs w:val="16"/>
              </w:rPr>
              <w:t>N/A</w:t>
            </w:r>
          </w:p>
        </w:tc>
      </w:tr>
      <w:tr w:rsidR="005340C7" w:rsidRPr="001946B6" w14:paraId="02FCEDF0" w14:textId="77777777" w:rsidTr="006C13D8">
        <w:trPr>
          <w:trHeight w:val="432"/>
        </w:trPr>
        <w:tc>
          <w:tcPr>
            <w:tcW w:w="1900" w:type="dxa"/>
            <w:vAlign w:val="center"/>
          </w:tcPr>
          <w:p w14:paraId="47DFB9B6" w14:textId="77777777" w:rsidR="005340C7" w:rsidRPr="001946B6" w:rsidRDefault="005340C7" w:rsidP="006C13D8">
            <w:pPr>
              <w:keepNext/>
              <w:autoSpaceDE w:val="0"/>
              <w:autoSpaceDN w:val="0"/>
              <w:adjustRightInd w:val="0"/>
              <w:spacing w:before="0" w:line="36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Body weight, kg</w:t>
            </w:r>
          </w:p>
        </w:tc>
        <w:tc>
          <w:tcPr>
            <w:tcW w:w="1440" w:type="dxa"/>
            <w:vAlign w:val="center"/>
          </w:tcPr>
          <w:p w14:paraId="6CE46750" w14:textId="77777777" w:rsidR="005340C7" w:rsidRPr="001946B6" w:rsidRDefault="005340C7" w:rsidP="006C13D8">
            <w:pPr>
              <w:spacing w:before="0" w:line="360" w:lineRule="auto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val="en-GB" w:eastAsia="en-US"/>
              </w:rPr>
              <w:t>78.70</w:t>
            </w:r>
            <w:r w:rsidRPr="001946B6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±13.60</w:t>
            </w:r>
          </w:p>
        </w:tc>
        <w:tc>
          <w:tcPr>
            <w:tcW w:w="1440" w:type="dxa"/>
            <w:vAlign w:val="center"/>
          </w:tcPr>
          <w:p w14:paraId="115C4CFE" w14:textId="77777777" w:rsidR="005340C7" w:rsidRPr="001946B6" w:rsidRDefault="005340C7" w:rsidP="006C13D8">
            <w:pPr>
              <w:spacing w:before="0" w:line="360" w:lineRule="auto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val="en-GB" w:eastAsia="en-US"/>
              </w:rPr>
              <w:t>79.26</w:t>
            </w:r>
            <w:r w:rsidRPr="001946B6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±13.80</w:t>
            </w:r>
          </w:p>
        </w:tc>
        <w:tc>
          <w:tcPr>
            <w:tcW w:w="1440" w:type="dxa"/>
            <w:vAlign w:val="center"/>
          </w:tcPr>
          <w:p w14:paraId="1D027987" w14:textId="77777777" w:rsidR="005340C7" w:rsidRPr="001946B6" w:rsidRDefault="005340C7" w:rsidP="006C13D8">
            <w:pPr>
              <w:spacing w:before="0" w:line="360" w:lineRule="auto"/>
              <w:jc w:val="center"/>
              <w:rPr>
                <w:sz w:val="16"/>
                <w:szCs w:val="16"/>
              </w:rPr>
            </w:pPr>
            <w:r w:rsidRPr="001946B6">
              <w:rPr>
                <w:sz w:val="16"/>
                <w:szCs w:val="16"/>
              </w:rPr>
              <w:t>78.63±13.64</w:t>
            </w:r>
          </w:p>
        </w:tc>
      </w:tr>
      <w:tr w:rsidR="005340C7" w:rsidRPr="001946B6" w14:paraId="4FED9390" w14:textId="77777777" w:rsidTr="006C13D8">
        <w:trPr>
          <w:trHeight w:val="432"/>
        </w:trPr>
        <w:tc>
          <w:tcPr>
            <w:tcW w:w="1900" w:type="dxa"/>
            <w:vAlign w:val="center"/>
          </w:tcPr>
          <w:p w14:paraId="3C40C503" w14:textId="77777777" w:rsidR="005340C7" w:rsidRPr="001946B6" w:rsidRDefault="005340C7" w:rsidP="006C13D8">
            <w:pPr>
              <w:keepNext/>
              <w:autoSpaceDE w:val="0"/>
              <w:autoSpaceDN w:val="0"/>
              <w:adjustRightInd w:val="0"/>
              <w:spacing w:before="0" w:line="36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BMI, kg/m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2</w:t>
            </w:r>
          </w:p>
        </w:tc>
        <w:tc>
          <w:tcPr>
            <w:tcW w:w="1440" w:type="dxa"/>
            <w:vAlign w:val="center"/>
          </w:tcPr>
          <w:p w14:paraId="1BD2E01B" w14:textId="77777777" w:rsidR="005340C7" w:rsidRPr="001946B6" w:rsidRDefault="005340C7" w:rsidP="006C13D8">
            <w:pPr>
              <w:spacing w:before="0" w:line="360" w:lineRule="auto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val="en-GB" w:eastAsia="en-US"/>
              </w:rPr>
              <w:t>29.78±4.66</w:t>
            </w:r>
          </w:p>
        </w:tc>
        <w:tc>
          <w:tcPr>
            <w:tcW w:w="1440" w:type="dxa"/>
            <w:vAlign w:val="center"/>
          </w:tcPr>
          <w:p w14:paraId="03EC3864" w14:textId="77777777" w:rsidR="005340C7" w:rsidRPr="001946B6" w:rsidRDefault="005340C7" w:rsidP="006C13D8">
            <w:pPr>
              <w:spacing w:before="0" w:line="360" w:lineRule="auto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val="en-GB" w:eastAsia="en-US"/>
              </w:rPr>
              <w:t>29.98±4.79</w:t>
            </w:r>
          </w:p>
        </w:tc>
        <w:tc>
          <w:tcPr>
            <w:tcW w:w="1440" w:type="dxa"/>
            <w:vAlign w:val="center"/>
          </w:tcPr>
          <w:p w14:paraId="183BF9DF" w14:textId="77777777" w:rsidR="005340C7" w:rsidRPr="001946B6" w:rsidRDefault="005340C7" w:rsidP="006C13D8">
            <w:pPr>
              <w:spacing w:before="0" w:line="360" w:lineRule="auto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val="en-GB" w:eastAsia="en-US"/>
              </w:rPr>
              <w:t>29.84±4.77</w:t>
            </w:r>
          </w:p>
        </w:tc>
      </w:tr>
      <w:tr w:rsidR="005340C7" w:rsidRPr="001946B6" w14:paraId="18F98EA3" w14:textId="77777777" w:rsidTr="006C13D8">
        <w:trPr>
          <w:trHeight w:val="432"/>
        </w:trPr>
        <w:tc>
          <w:tcPr>
            <w:tcW w:w="1900" w:type="dxa"/>
            <w:vAlign w:val="center"/>
          </w:tcPr>
          <w:p w14:paraId="6842D3F3" w14:textId="77777777" w:rsidR="005340C7" w:rsidRPr="001946B6" w:rsidRDefault="005340C7" w:rsidP="006C13D8">
            <w:pPr>
              <w:autoSpaceDE w:val="0"/>
              <w:autoSpaceDN w:val="0"/>
              <w:adjustRightInd w:val="0"/>
              <w:spacing w:before="0" w:line="36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Vital signs</w:t>
            </w:r>
          </w:p>
        </w:tc>
        <w:tc>
          <w:tcPr>
            <w:tcW w:w="1440" w:type="dxa"/>
            <w:vAlign w:val="center"/>
          </w:tcPr>
          <w:p w14:paraId="66CA0CE8" w14:textId="77777777" w:rsidR="005340C7" w:rsidRPr="001946B6" w:rsidRDefault="005340C7" w:rsidP="006C13D8">
            <w:pPr>
              <w:spacing w:before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05E153E" w14:textId="77777777" w:rsidR="005340C7" w:rsidRPr="001946B6" w:rsidRDefault="005340C7" w:rsidP="006C13D8">
            <w:pPr>
              <w:spacing w:before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461DA1E" w14:textId="77777777" w:rsidR="005340C7" w:rsidRPr="001946B6" w:rsidRDefault="005340C7" w:rsidP="006C13D8">
            <w:pPr>
              <w:spacing w:before="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5340C7" w:rsidRPr="001946B6" w14:paraId="3C7FC91D" w14:textId="77777777" w:rsidTr="006C13D8">
        <w:trPr>
          <w:trHeight w:val="432"/>
        </w:trPr>
        <w:tc>
          <w:tcPr>
            <w:tcW w:w="1900" w:type="dxa"/>
            <w:vAlign w:val="center"/>
          </w:tcPr>
          <w:p w14:paraId="38E1BF9C" w14:textId="77777777" w:rsidR="005340C7" w:rsidRPr="001946B6" w:rsidRDefault="005340C7" w:rsidP="006C13D8">
            <w:pPr>
              <w:autoSpaceDE w:val="0"/>
              <w:autoSpaceDN w:val="0"/>
              <w:adjustRightInd w:val="0"/>
              <w:spacing w:before="0" w:line="360" w:lineRule="auto"/>
              <w:ind w:left="288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Pulse rate, bpm</w:t>
            </w:r>
          </w:p>
        </w:tc>
        <w:tc>
          <w:tcPr>
            <w:tcW w:w="1440" w:type="dxa"/>
            <w:vAlign w:val="center"/>
          </w:tcPr>
          <w:p w14:paraId="47808695" w14:textId="77777777" w:rsidR="005340C7" w:rsidRPr="001946B6" w:rsidRDefault="005340C7" w:rsidP="006C13D8">
            <w:pPr>
              <w:spacing w:before="0" w:line="360" w:lineRule="auto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val="en-GB" w:eastAsia="en-US"/>
              </w:rPr>
              <w:t>75.64±6.97</w:t>
            </w:r>
          </w:p>
        </w:tc>
        <w:tc>
          <w:tcPr>
            <w:tcW w:w="1440" w:type="dxa"/>
            <w:vAlign w:val="center"/>
          </w:tcPr>
          <w:p w14:paraId="28B7E3D6" w14:textId="77777777" w:rsidR="005340C7" w:rsidRPr="001946B6" w:rsidRDefault="005340C7" w:rsidP="006C13D8">
            <w:pPr>
              <w:spacing w:before="0" w:line="360" w:lineRule="auto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val="en-GB" w:eastAsia="en-US"/>
              </w:rPr>
              <w:t>75.35±6.43</w:t>
            </w:r>
          </w:p>
        </w:tc>
        <w:tc>
          <w:tcPr>
            <w:tcW w:w="1440" w:type="dxa"/>
            <w:vAlign w:val="center"/>
          </w:tcPr>
          <w:p w14:paraId="31AC5D30" w14:textId="77777777" w:rsidR="005340C7" w:rsidRPr="001946B6" w:rsidRDefault="005340C7" w:rsidP="006C13D8">
            <w:pPr>
              <w:spacing w:before="0" w:line="360" w:lineRule="auto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val="en-GB" w:eastAsia="en-US"/>
              </w:rPr>
              <w:t>74.83±6.21</w:t>
            </w:r>
          </w:p>
        </w:tc>
      </w:tr>
      <w:tr w:rsidR="005340C7" w:rsidRPr="001946B6" w14:paraId="6B54ADAC" w14:textId="77777777" w:rsidTr="006C13D8">
        <w:trPr>
          <w:trHeight w:val="432"/>
        </w:trPr>
        <w:tc>
          <w:tcPr>
            <w:tcW w:w="1900" w:type="dxa"/>
            <w:vAlign w:val="center"/>
          </w:tcPr>
          <w:p w14:paraId="0D532CBD" w14:textId="77777777" w:rsidR="005340C7" w:rsidRPr="001946B6" w:rsidRDefault="005340C7" w:rsidP="006C13D8">
            <w:pPr>
              <w:autoSpaceDE w:val="0"/>
              <w:autoSpaceDN w:val="0"/>
              <w:adjustRightInd w:val="0"/>
              <w:spacing w:before="0" w:line="360" w:lineRule="auto"/>
              <w:ind w:left="288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Theme="minorHAnsi"/>
                <w:b/>
                <w:bCs/>
                <w:sz w:val="16"/>
                <w:szCs w:val="16"/>
                <w:lang w:val="en-GB" w:eastAsia="en-US"/>
              </w:rPr>
              <w:t>Systolic blood pressure, mm</w:t>
            </w:r>
            <w:r w:rsidR="00B3151E" w:rsidRPr="001946B6">
              <w:rPr>
                <w:rFonts w:eastAsiaTheme="minorHAnsi"/>
                <w:b/>
                <w:bCs/>
                <w:sz w:val="16"/>
                <w:szCs w:val="16"/>
                <w:lang w:val="en-GB" w:eastAsia="en-US"/>
              </w:rPr>
              <w:t xml:space="preserve"> </w:t>
            </w:r>
            <w:r w:rsidRPr="001946B6">
              <w:rPr>
                <w:rFonts w:eastAsiaTheme="minorHAnsi"/>
                <w:b/>
                <w:bCs/>
                <w:sz w:val="16"/>
                <w:szCs w:val="16"/>
                <w:lang w:val="en-GB" w:eastAsia="en-US"/>
              </w:rPr>
              <w:t>Hg</w:t>
            </w:r>
          </w:p>
        </w:tc>
        <w:tc>
          <w:tcPr>
            <w:tcW w:w="1440" w:type="dxa"/>
            <w:vAlign w:val="center"/>
          </w:tcPr>
          <w:p w14:paraId="4AE801E9" w14:textId="77777777" w:rsidR="005340C7" w:rsidRPr="001946B6" w:rsidRDefault="005340C7" w:rsidP="006C13D8">
            <w:pPr>
              <w:spacing w:before="0" w:line="360" w:lineRule="auto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val="en-GB" w:eastAsia="en-US"/>
              </w:rPr>
              <w:t>134.11±15.33</w:t>
            </w:r>
          </w:p>
        </w:tc>
        <w:tc>
          <w:tcPr>
            <w:tcW w:w="1440" w:type="dxa"/>
            <w:vAlign w:val="center"/>
          </w:tcPr>
          <w:p w14:paraId="419E2AC6" w14:textId="77777777" w:rsidR="005340C7" w:rsidRPr="001946B6" w:rsidRDefault="005340C7" w:rsidP="006C13D8">
            <w:pPr>
              <w:spacing w:before="0" w:line="360" w:lineRule="auto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val="en-GB" w:eastAsia="en-US"/>
              </w:rPr>
              <w:t>132.73±14.41</w:t>
            </w:r>
          </w:p>
        </w:tc>
        <w:tc>
          <w:tcPr>
            <w:tcW w:w="1440" w:type="dxa"/>
            <w:vAlign w:val="center"/>
          </w:tcPr>
          <w:p w14:paraId="6BDBD3AE" w14:textId="77777777" w:rsidR="005340C7" w:rsidRPr="001946B6" w:rsidRDefault="005340C7" w:rsidP="006C13D8">
            <w:pPr>
              <w:spacing w:before="0" w:line="360" w:lineRule="auto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val="en-GB" w:eastAsia="en-US"/>
              </w:rPr>
              <w:t>130.84±14.43</w:t>
            </w:r>
          </w:p>
        </w:tc>
      </w:tr>
      <w:tr w:rsidR="005340C7" w:rsidRPr="001946B6" w14:paraId="07C31AB1" w14:textId="77777777" w:rsidTr="006C13D8">
        <w:trPr>
          <w:trHeight w:val="432"/>
        </w:trPr>
        <w:tc>
          <w:tcPr>
            <w:tcW w:w="1900" w:type="dxa"/>
            <w:vAlign w:val="center"/>
          </w:tcPr>
          <w:p w14:paraId="2A979C3E" w14:textId="77777777" w:rsidR="005340C7" w:rsidRPr="001946B6" w:rsidRDefault="005340C7" w:rsidP="006C13D8">
            <w:pPr>
              <w:autoSpaceDE w:val="0"/>
              <w:autoSpaceDN w:val="0"/>
              <w:adjustRightInd w:val="0"/>
              <w:spacing w:before="0" w:line="360" w:lineRule="auto"/>
              <w:ind w:left="288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Theme="minorHAnsi"/>
                <w:b/>
                <w:bCs/>
                <w:sz w:val="16"/>
                <w:szCs w:val="16"/>
                <w:lang w:val="en-GB" w:eastAsia="en-US"/>
              </w:rPr>
              <w:t>Diastolic blood pressure, mm</w:t>
            </w:r>
            <w:r w:rsidR="00B3151E" w:rsidRPr="001946B6">
              <w:rPr>
                <w:rFonts w:eastAsiaTheme="minorHAnsi"/>
                <w:b/>
                <w:bCs/>
                <w:sz w:val="16"/>
                <w:szCs w:val="16"/>
                <w:lang w:val="en-GB" w:eastAsia="en-US"/>
              </w:rPr>
              <w:t xml:space="preserve"> </w:t>
            </w:r>
            <w:r w:rsidRPr="001946B6">
              <w:rPr>
                <w:rFonts w:eastAsiaTheme="minorHAnsi"/>
                <w:b/>
                <w:bCs/>
                <w:sz w:val="16"/>
                <w:szCs w:val="16"/>
                <w:lang w:val="en-GB" w:eastAsia="en-US"/>
              </w:rPr>
              <w:t>Hg</w:t>
            </w:r>
          </w:p>
        </w:tc>
        <w:tc>
          <w:tcPr>
            <w:tcW w:w="1440" w:type="dxa"/>
            <w:vAlign w:val="center"/>
          </w:tcPr>
          <w:p w14:paraId="1551BAA3" w14:textId="77777777" w:rsidR="005340C7" w:rsidRPr="001946B6" w:rsidRDefault="005340C7" w:rsidP="006C13D8">
            <w:pPr>
              <w:spacing w:before="0" w:line="360" w:lineRule="auto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val="en-GB" w:eastAsia="en-US"/>
              </w:rPr>
              <w:t>77.74±7.39</w:t>
            </w:r>
          </w:p>
        </w:tc>
        <w:tc>
          <w:tcPr>
            <w:tcW w:w="1440" w:type="dxa"/>
            <w:vAlign w:val="center"/>
          </w:tcPr>
          <w:p w14:paraId="7B71B6F5" w14:textId="77777777" w:rsidR="005340C7" w:rsidRPr="001946B6" w:rsidRDefault="005340C7" w:rsidP="006C13D8">
            <w:pPr>
              <w:spacing w:before="0" w:line="360" w:lineRule="auto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val="en-GB" w:eastAsia="en-US"/>
              </w:rPr>
              <w:t>76.62±6.95</w:t>
            </w:r>
          </w:p>
        </w:tc>
        <w:tc>
          <w:tcPr>
            <w:tcW w:w="1440" w:type="dxa"/>
            <w:vAlign w:val="center"/>
          </w:tcPr>
          <w:p w14:paraId="5484DA9A" w14:textId="77777777" w:rsidR="005340C7" w:rsidRPr="001946B6" w:rsidRDefault="005340C7" w:rsidP="006C13D8">
            <w:pPr>
              <w:spacing w:before="0" w:line="360" w:lineRule="auto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val="en-GB" w:eastAsia="en-US"/>
              </w:rPr>
              <w:t>76.07±7.29</w:t>
            </w:r>
          </w:p>
        </w:tc>
      </w:tr>
    </w:tbl>
    <w:p w14:paraId="62E3BC7C" w14:textId="77777777" w:rsidR="005340C7" w:rsidRPr="001946B6" w:rsidRDefault="005340C7" w:rsidP="005340C7">
      <w:pPr>
        <w:pStyle w:val="Text"/>
        <w:spacing w:before="60"/>
        <w:rPr>
          <w:b/>
          <w:i/>
          <w:iCs/>
          <w:sz w:val="20"/>
        </w:rPr>
      </w:pPr>
    </w:p>
    <w:p w14:paraId="55C2C620" w14:textId="77777777" w:rsidR="005340C7" w:rsidRPr="001946B6" w:rsidRDefault="005340C7" w:rsidP="005340C7">
      <w:pPr>
        <w:pStyle w:val="Text"/>
        <w:spacing w:before="60"/>
        <w:rPr>
          <w:b/>
          <w:i/>
          <w:iCs/>
          <w:sz w:val="16"/>
          <w:szCs w:val="16"/>
        </w:rPr>
      </w:pPr>
    </w:p>
    <w:p w14:paraId="2C3794BD" w14:textId="77777777" w:rsidR="005340C7" w:rsidRPr="001946B6" w:rsidRDefault="005340C7" w:rsidP="005340C7">
      <w:pPr>
        <w:pStyle w:val="Text"/>
        <w:spacing w:before="60"/>
        <w:rPr>
          <w:b/>
          <w:i/>
          <w:iCs/>
          <w:sz w:val="16"/>
          <w:szCs w:val="16"/>
        </w:rPr>
      </w:pPr>
    </w:p>
    <w:p w14:paraId="6B51EBB4" w14:textId="77777777" w:rsidR="005340C7" w:rsidRPr="001946B6" w:rsidRDefault="005340C7" w:rsidP="005340C7">
      <w:pPr>
        <w:pStyle w:val="Text"/>
        <w:spacing w:before="60"/>
        <w:rPr>
          <w:b/>
          <w:i/>
          <w:iCs/>
          <w:sz w:val="16"/>
          <w:szCs w:val="16"/>
        </w:rPr>
      </w:pPr>
    </w:p>
    <w:p w14:paraId="40CC3873" w14:textId="77777777" w:rsidR="005340C7" w:rsidRPr="001946B6" w:rsidRDefault="005340C7" w:rsidP="005340C7">
      <w:pPr>
        <w:pStyle w:val="Text"/>
        <w:spacing w:before="60"/>
        <w:rPr>
          <w:b/>
          <w:i/>
          <w:iCs/>
          <w:sz w:val="16"/>
          <w:szCs w:val="16"/>
        </w:rPr>
      </w:pPr>
    </w:p>
    <w:p w14:paraId="759E6885" w14:textId="77777777" w:rsidR="005340C7" w:rsidRPr="001946B6" w:rsidRDefault="005340C7" w:rsidP="005340C7">
      <w:pPr>
        <w:pStyle w:val="Text"/>
        <w:spacing w:before="60"/>
        <w:rPr>
          <w:b/>
          <w:i/>
          <w:iCs/>
          <w:sz w:val="16"/>
          <w:szCs w:val="16"/>
        </w:rPr>
      </w:pPr>
    </w:p>
    <w:p w14:paraId="591CA0DD" w14:textId="77777777" w:rsidR="005340C7" w:rsidRPr="001946B6" w:rsidRDefault="005340C7" w:rsidP="005340C7">
      <w:pPr>
        <w:pStyle w:val="Text"/>
        <w:spacing w:before="60"/>
        <w:rPr>
          <w:b/>
          <w:i/>
          <w:iCs/>
          <w:sz w:val="16"/>
          <w:szCs w:val="16"/>
        </w:rPr>
      </w:pPr>
    </w:p>
    <w:p w14:paraId="3A542384" w14:textId="77777777" w:rsidR="005340C7" w:rsidRPr="001946B6" w:rsidRDefault="005340C7" w:rsidP="005340C7">
      <w:pPr>
        <w:pStyle w:val="Text"/>
        <w:spacing w:before="60"/>
        <w:rPr>
          <w:b/>
          <w:i/>
          <w:iCs/>
          <w:sz w:val="16"/>
          <w:szCs w:val="16"/>
        </w:rPr>
      </w:pPr>
    </w:p>
    <w:p w14:paraId="48E341A4" w14:textId="77777777" w:rsidR="005340C7" w:rsidRPr="001946B6" w:rsidRDefault="005340C7" w:rsidP="005340C7">
      <w:pPr>
        <w:pStyle w:val="Text"/>
        <w:spacing w:before="60"/>
        <w:rPr>
          <w:b/>
          <w:i/>
          <w:iCs/>
          <w:sz w:val="16"/>
          <w:szCs w:val="16"/>
        </w:rPr>
      </w:pPr>
    </w:p>
    <w:p w14:paraId="5159FD61" w14:textId="77777777" w:rsidR="005340C7" w:rsidRPr="001946B6" w:rsidRDefault="005340C7" w:rsidP="005340C7">
      <w:pPr>
        <w:pStyle w:val="Text"/>
        <w:spacing w:before="60"/>
        <w:rPr>
          <w:b/>
          <w:i/>
          <w:iCs/>
          <w:sz w:val="16"/>
          <w:szCs w:val="16"/>
        </w:rPr>
      </w:pPr>
    </w:p>
    <w:p w14:paraId="045A530D" w14:textId="77777777" w:rsidR="005340C7" w:rsidRPr="001946B6" w:rsidRDefault="005340C7" w:rsidP="005340C7">
      <w:pPr>
        <w:pStyle w:val="Text"/>
        <w:spacing w:before="60"/>
        <w:rPr>
          <w:b/>
          <w:i/>
          <w:iCs/>
          <w:sz w:val="16"/>
          <w:szCs w:val="16"/>
        </w:rPr>
      </w:pPr>
    </w:p>
    <w:p w14:paraId="1830C0EA" w14:textId="77777777" w:rsidR="005340C7" w:rsidRPr="001946B6" w:rsidRDefault="005340C7" w:rsidP="005340C7">
      <w:pPr>
        <w:pStyle w:val="Text"/>
        <w:spacing w:before="60"/>
        <w:rPr>
          <w:b/>
          <w:i/>
          <w:iCs/>
          <w:sz w:val="16"/>
          <w:szCs w:val="16"/>
        </w:rPr>
      </w:pPr>
    </w:p>
    <w:p w14:paraId="21658469" w14:textId="77777777" w:rsidR="005340C7" w:rsidRPr="001946B6" w:rsidRDefault="005340C7" w:rsidP="005340C7">
      <w:pPr>
        <w:pStyle w:val="Text"/>
        <w:spacing w:before="60"/>
        <w:rPr>
          <w:iCs/>
          <w:sz w:val="16"/>
          <w:szCs w:val="16"/>
        </w:rPr>
      </w:pPr>
    </w:p>
    <w:p w14:paraId="4E957AD9" w14:textId="77777777" w:rsidR="005340C7" w:rsidRPr="001946B6" w:rsidRDefault="005340C7" w:rsidP="005340C7">
      <w:pPr>
        <w:pStyle w:val="Text"/>
        <w:spacing w:before="60"/>
        <w:rPr>
          <w:iCs/>
          <w:sz w:val="16"/>
          <w:szCs w:val="16"/>
        </w:rPr>
      </w:pPr>
    </w:p>
    <w:p w14:paraId="5796B457" w14:textId="77777777" w:rsidR="005340C7" w:rsidRPr="001946B6" w:rsidRDefault="005340C7" w:rsidP="005340C7">
      <w:pPr>
        <w:pStyle w:val="Text"/>
        <w:spacing w:before="60"/>
        <w:rPr>
          <w:iCs/>
          <w:sz w:val="16"/>
          <w:szCs w:val="16"/>
        </w:rPr>
      </w:pPr>
    </w:p>
    <w:p w14:paraId="4B9161D2" w14:textId="77777777" w:rsidR="005340C7" w:rsidRPr="001946B6" w:rsidRDefault="005340C7" w:rsidP="005340C7">
      <w:pPr>
        <w:pStyle w:val="Text"/>
        <w:spacing w:before="60"/>
        <w:rPr>
          <w:iCs/>
          <w:sz w:val="16"/>
          <w:szCs w:val="16"/>
        </w:rPr>
      </w:pPr>
    </w:p>
    <w:p w14:paraId="23628491" w14:textId="77777777" w:rsidR="005340C7" w:rsidRPr="001946B6" w:rsidRDefault="005340C7" w:rsidP="005340C7">
      <w:pPr>
        <w:pStyle w:val="Text"/>
        <w:spacing w:before="60"/>
        <w:rPr>
          <w:iCs/>
          <w:sz w:val="16"/>
          <w:szCs w:val="16"/>
        </w:rPr>
      </w:pPr>
      <w:r w:rsidRPr="001946B6">
        <w:rPr>
          <w:iCs/>
          <w:sz w:val="16"/>
          <w:szCs w:val="16"/>
        </w:rPr>
        <w:t>BMI, body mass index; bpm, beats per minute; HbA1c, glycated hemoglobin; N/A, not applicable</w:t>
      </w:r>
    </w:p>
    <w:p w14:paraId="158468E6" w14:textId="77777777" w:rsidR="005340C7" w:rsidRPr="001946B6" w:rsidRDefault="005340C7" w:rsidP="005340C7">
      <w:pPr>
        <w:spacing w:before="0" w:after="200" w:line="276" w:lineRule="auto"/>
        <w:rPr>
          <w:b/>
          <w:i/>
          <w:iCs/>
          <w:sz w:val="16"/>
          <w:szCs w:val="16"/>
        </w:rPr>
      </w:pPr>
    </w:p>
    <w:p w14:paraId="13B8F834" w14:textId="77777777" w:rsidR="005340C7" w:rsidRPr="001946B6" w:rsidRDefault="005340C7" w:rsidP="005340C7">
      <w:pPr>
        <w:spacing w:before="0" w:after="200" w:line="276" w:lineRule="auto"/>
        <w:rPr>
          <w:b/>
          <w:i/>
          <w:iCs/>
          <w:sz w:val="16"/>
          <w:szCs w:val="16"/>
        </w:rPr>
      </w:pPr>
    </w:p>
    <w:p w14:paraId="3A16A2A8" w14:textId="77777777" w:rsidR="005340C7" w:rsidRPr="001946B6" w:rsidRDefault="005340C7">
      <w:pPr>
        <w:spacing w:before="0" w:after="200" w:line="276" w:lineRule="auto"/>
        <w:rPr>
          <w:b/>
          <w:sz w:val="20"/>
        </w:rPr>
      </w:pPr>
      <w:r w:rsidRPr="001946B6">
        <w:rPr>
          <w:b/>
          <w:sz w:val="20"/>
        </w:rPr>
        <w:br w:type="page"/>
      </w:r>
    </w:p>
    <w:p w14:paraId="116AD09D" w14:textId="77777777" w:rsidR="002D72F6" w:rsidRPr="001946B6" w:rsidRDefault="002D72F6" w:rsidP="0012006F">
      <w:pPr>
        <w:spacing w:before="240"/>
      </w:pPr>
      <w:r w:rsidRPr="001946B6">
        <w:rPr>
          <w:b/>
          <w:sz w:val="20"/>
        </w:rPr>
        <w:lastRenderedPageBreak/>
        <w:t xml:space="preserve">Table </w:t>
      </w:r>
      <w:r w:rsidR="00642174" w:rsidRPr="001946B6">
        <w:rPr>
          <w:b/>
          <w:sz w:val="20"/>
        </w:rPr>
        <w:t>S</w:t>
      </w:r>
      <w:r w:rsidR="005340C7" w:rsidRPr="001946B6">
        <w:rPr>
          <w:b/>
          <w:sz w:val="20"/>
        </w:rPr>
        <w:t>2</w:t>
      </w:r>
      <w:r w:rsidRPr="001946B6">
        <w:rPr>
          <w:b/>
          <w:sz w:val="20"/>
        </w:rPr>
        <w:t xml:space="preserve">. </w:t>
      </w:r>
      <w:r w:rsidRPr="001946B6">
        <w:rPr>
          <w:sz w:val="20"/>
        </w:rPr>
        <w:t>DSC-R domains: summary statistics by visit and OAD class</w:t>
      </w: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1416"/>
        <w:gridCol w:w="1309"/>
        <w:gridCol w:w="1259"/>
        <w:gridCol w:w="1188"/>
        <w:gridCol w:w="1423"/>
        <w:gridCol w:w="1187"/>
        <w:gridCol w:w="1195"/>
        <w:gridCol w:w="1224"/>
      </w:tblGrid>
      <w:tr w:rsidR="00A432F5" w:rsidRPr="001946B6" w14:paraId="39CBAEC4" w14:textId="77777777" w:rsidTr="00AD78DF">
        <w:trPr>
          <w:jc w:val="center"/>
        </w:trPr>
        <w:tc>
          <w:tcPr>
            <w:tcW w:w="1108" w:type="pct"/>
            <w:shd w:val="clear" w:color="auto" w:fill="auto"/>
            <w:vAlign w:val="center"/>
          </w:tcPr>
          <w:p w14:paraId="49D1D8BF" w14:textId="77777777" w:rsidR="00A432F5" w:rsidRPr="001946B6" w:rsidRDefault="00A432F5" w:rsidP="00FF50DD">
            <w:pPr>
              <w:spacing w:before="0"/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sz w:val="16"/>
                <w:szCs w:val="16"/>
                <w:lang w:eastAsia="en-US"/>
              </w:rPr>
              <w:t>Score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274FCB1" w14:textId="77777777" w:rsidR="00A432F5" w:rsidRPr="001946B6" w:rsidRDefault="00A432F5" w:rsidP="00C358D9">
            <w:pPr>
              <w:spacing w:before="0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sz w:val="16"/>
                <w:szCs w:val="16"/>
                <w:lang w:eastAsia="en-US"/>
              </w:rPr>
              <w:t>Visit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D0EDBF5" w14:textId="77777777" w:rsidR="00A432F5" w:rsidRPr="001946B6" w:rsidRDefault="00391F32" w:rsidP="00FF50DD">
            <w:pPr>
              <w:keepNext/>
              <w:adjustRightInd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All OADs</w:t>
            </w:r>
          </w:p>
          <w:p w14:paraId="2E190EB0" w14:textId="77777777" w:rsidR="00A432F5" w:rsidRPr="001946B6" w:rsidRDefault="00A432F5" w:rsidP="00FF50DD">
            <w:pPr>
              <w:keepNext/>
              <w:adjustRightInd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(N=860)</w:t>
            </w:r>
          </w:p>
        </w:tc>
        <w:tc>
          <w:tcPr>
            <w:tcW w:w="480" w:type="pct"/>
            <w:vAlign w:val="center"/>
          </w:tcPr>
          <w:p w14:paraId="125530C2" w14:textId="77777777" w:rsidR="00A432F5" w:rsidRPr="001946B6" w:rsidRDefault="001669CA" w:rsidP="00391F32">
            <w:pPr>
              <w:keepNext/>
              <w:adjustRightInd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p</w:t>
            </w:r>
            <w:r w:rsidR="00A432F5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-value</w:t>
            </w:r>
            <w:r w:rsidR="00051A22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*</w:t>
            </w:r>
            <w:r w:rsidR="00A432F5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93C4C81" w14:textId="77777777" w:rsidR="00A432F5" w:rsidRPr="001946B6" w:rsidRDefault="00A432F5" w:rsidP="00FF50DD">
            <w:pPr>
              <w:keepNext/>
              <w:adjustRightInd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MET</w:t>
            </w:r>
          </w:p>
          <w:p w14:paraId="494FDC63" w14:textId="77777777" w:rsidR="00A432F5" w:rsidRPr="001946B6" w:rsidRDefault="00A432F5" w:rsidP="00FF50DD">
            <w:pPr>
              <w:keepNext/>
              <w:adjustRightInd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(</w:t>
            </w:r>
            <w:r w:rsidR="00D86EF9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n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=10)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7C68E8B" w14:textId="77777777" w:rsidR="00A432F5" w:rsidRPr="001946B6" w:rsidRDefault="00A432F5" w:rsidP="00FF50DD">
            <w:pPr>
              <w:keepNext/>
              <w:adjustRightInd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DPP</w:t>
            </w:r>
            <w:r w:rsidR="00B3151E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4i+MET</w:t>
            </w:r>
          </w:p>
          <w:p w14:paraId="37573666" w14:textId="77777777" w:rsidR="00A432F5" w:rsidRPr="001946B6" w:rsidRDefault="00A432F5" w:rsidP="00FF50DD">
            <w:pPr>
              <w:keepNext/>
              <w:adjustRightInd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(</w:t>
            </w:r>
            <w:r w:rsidR="00D86EF9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n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=627)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27CEC0F8" w14:textId="77777777" w:rsidR="00A432F5" w:rsidRPr="001946B6" w:rsidRDefault="00A432F5" w:rsidP="00FF50DD">
            <w:pPr>
              <w:keepNext/>
              <w:adjustRightInd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SU+MET</w:t>
            </w:r>
          </w:p>
          <w:p w14:paraId="41CDC2BC" w14:textId="77777777" w:rsidR="00A432F5" w:rsidRPr="001946B6" w:rsidRDefault="00A432F5" w:rsidP="00FF50DD">
            <w:pPr>
              <w:keepNext/>
              <w:adjustRightInd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(</w:t>
            </w:r>
            <w:r w:rsidR="00D86EF9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n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=72)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DB47B92" w14:textId="77777777" w:rsidR="00A432F5" w:rsidRPr="001946B6" w:rsidRDefault="00A432F5" w:rsidP="00FF50DD">
            <w:pPr>
              <w:keepNext/>
              <w:adjustRightInd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AGI+MET</w:t>
            </w:r>
          </w:p>
          <w:p w14:paraId="5FF53846" w14:textId="77777777" w:rsidR="00A432F5" w:rsidRPr="001946B6" w:rsidRDefault="00A432F5" w:rsidP="00FF50DD">
            <w:pPr>
              <w:keepNext/>
              <w:adjustRightInd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(</w:t>
            </w:r>
            <w:r w:rsidR="00D86EF9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n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=70)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D7CC406" w14:textId="77777777" w:rsidR="00A432F5" w:rsidRPr="001946B6" w:rsidRDefault="009C16F1" w:rsidP="00FF50DD">
            <w:pPr>
              <w:keepNext/>
              <w:adjustRightInd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Other</w:t>
            </w:r>
          </w:p>
          <w:p w14:paraId="1678F7EB" w14:textId="77777777" w:rsidR="00A432F5" w:rsidRPr="001946B6" w:rsidRDefault="009C16F1" w:rsidP="00FF50DD">
            <w:pPr>
              <w:keepNext/>
              <w:adjustRightInd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OADs</w:t>
            </w:r>
            <w:r w:rsidR="00051A22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A432F5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(</w:t>
            </w:r>
            <w:r w:rsidR="00D86EF9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n</w:t>
            </w:r>
            <w:r w:rsidR="00A432F5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=81)</w:t>
            </w:r>
          </w:p>
        </w:tc>
      </w:tr>
      <w:tr w:rsidR="00A432F5" w:rsidRPr="001946B6" w14:paraId="411A3162" w14:textId="77777777" w:rsidTr="00AD78DF">
        <w:trPr>
          <w:jc w:val="center"/>
        </w:trPr>
        <w:tc>
          <w:tcPr>
            <w:tcW w:w="1108" w:type="pct"/>
            <w:vMerge w:val="restart"/>
            <w:shd w:val="clear" w:color="auto" w:fill="auto"/>
            <w:vAlign w:val="center"/>
          </w:tcPr>
          <w:p w14:paraId="55FC581D" w14:textId="77777777" w:rsidR="00A432F5" w:rsidRPr="001946B6" w:rsidRDefault="00A432F5" w:rsidP="00C358D9">
            <w:pPr>
              <w:spacing w:before="0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Psychological </w:t>
            </w:r>
            <w:r w:rsidR="00391F32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fatigue score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CCD323E" w14:textId="77777777" w:rsidR="00A432F5" w:rsidRPr="001946B6" w:rsidRDefault="00A432F5" w:rsidP="00FF50DD">
            <w:pPr>
              <w:spacing w:before="0"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Baseline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70D48F7" w14:textId="77777777" w:rsidR="00A432F5" w:rsidRPr="001946B6" w:rsidRDefault="00555C4F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1.0</w:t>
            </w:r>
            <w:r w:rsidR="00A432F5" w:rsidRPr="001946B6">
              <w:rPr>
                <w:rFonts w:eastAsia="Times New Roman"/>
                <w:sz w:val="16"/>
                <w:szCs w:val="16"/>
                <w:lang w:eastAsia="en-US"/>
              </w:rPr>
              <w:t>±1.00</w:t>
            </w:r>
          </w:p>
        </w:tc>
        <w:tc>
          <w:tcPr>
            <w:tcW w:w="480" w:type="pct"/>
            <w:vAlign w:val="center"/>
          </w:tcPr>
          <w:p w14:paraId="53B520C5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6B6F4EA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1.</w:t>
            </w:r>
            <w:r w:rsidR="00555C4F" w:rsidRPr="001946B6">
              <w:rPr>
                <w:rFonts w:eastAsia="Times New Roman"/>
                <w:sz w:val="16"/>
                <w:szCs w:val="16"/>
                <w:lang w:eastAsia="en-US"/>
              </w:rPr>
              <w:t>4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±1.46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3DE9C90" w14:textId="77777777" w:rsidR="00A432F5" w:rsidRPr="001946B6" w:rsidRDefault="00843D88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1.0</w:t>
            </w:r>
            <w:r w:rsidR="00A432F5" w:rsidRPr="001946B6">
              <w:rPr>
                <w:rFonts w:eastAsia="Times New Roman"/>
                <w:sz w:val="16"/>
                <w:szCs w:val="16"/>
                <w:lang w:eastAsia="en-US"/>
              </w:rPr>
              <w:t>±0.98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5E28F4D6" w14:textId="77777777" w:rsidR="00A432F5" w:rsidRPr="001946B6" w:rsidRDefault="00843D88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1.0</w:t>
            </w:r>
            <w:r w:rsidR="00A432F5" w:rsidRPr="001946B6">
              <w:rPr>
                <w:rFonts w:eastAsia="Times New Roman"/>
                <w:sz w:val="16"/>
                <w:szCs w:val="16"/>
                <w:lang w:eastAsia="en-US"/>
              </w:rPr>
              <w:t>±0.95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4459C3E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1.2±1.14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D87E2F1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0.9±1.02</w:t>
            </w:r>
          </w:p>
        </w:tc>
      </w:tr>
      <w:tr w:rsidR="00A432F5" w:rsidRPr="001946B6" w14:paraId="11A86B4B" w14:textId="77777777" w:rsidTr="00AD78DF">
        <w:trPr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14:paraId="24E563C8" w14:textId="77777777" w:rsidR="00A432F5" w:rsidRPr="001946B6" w:rsidRDefault="00A432F5" w:rsidP="00C358D9">
            <w:pPr>
              <w:spacing w:before="0"/>
              <w:rPr>
                <w:rFonts w:eastAsia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F31A7B5" w14:textId="4A09F1E4" w:rsidR="00A432F5" w:rsidRPr="001946B6" w:rsidRDefault="00EE7ADC" w:rsidP="00FF50DD">
            <w:pPr>
              <w:spacing w:before="0"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>Month 12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EFB7922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555C4F" w:rsidRPr="001946B6">
              <w:rPr>
                <w:rFonts w:eastAsia="Times New Roman"/>
                <w:sz w:val="16"/>
                <w:szCs w:val="16"/>
                <w:lang w:eastAsia="en-US"/>
              </w:rPr>
              <w:t>9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±0.93</w:t>
            </w:r>
          </w:p>
        </w:tc>
        <w:tc>
          <w:tcPr>
            <w:tcW w:w="480" w:type="pct"/>
            <w:vAlign w:val="center"/>
          </w:tcPr>
          <w:p w14:paraId="1062F7E7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0.0011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3FCD17C8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1.0±1.73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A163CB5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9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±0.95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0223B88F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0.8±0.77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F6C0065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1.0±0.88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D57F03E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0.7±0.97</w:t>
            </w:r>
          </w:p>
        </w:tc>
      </w:tr>
      <w:tr w:rsidR="00A432F5" w:rsidRPr="001946B6" w14:paraId="505A8FDC" w14:textId="77777777" w:rsidTr="00AD78DF">
        <w:trPr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14:paraId="0528DDE3" w14:textId="77777777" w:rsidR="00A432F5" w:rsidRPr="001946B6" w:rsidRDefault="00A432F5" w:rsidP="00C358D9">
            <w:pPr>
              <w:spacing w:before="0"/>
              <w:rPr>
                <w:rFonts w:eastAsia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BD50571" w14:textId="1C25182D" w:rsidR="00A432F5" w:rsidRPr="001946B6" w:rsidRDefault="00EE7ADC" w:rsidP="00FF50DD">
            <w:pPr>
              <w:spacing w:before="0" w:line="276" w:lineRule="auto"/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>Month 24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63E6778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555C4F" w:rsidRPr="001946B6">
              <w:rPr>
                <w:rFonts w:eastAsia="Times New Roman"/>
                <w:sz w:val="16"/>
                <w:szCs w:val="16"/>
                <w:lang w:eastAsia="en-US"/>
              </w:rPr>
              <w:t>9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±0.92</w:t>
            </w:r>
          </w:p>
        </w:tc>
        <w:tc>
          <w:tcPr>
            <w:tcW w:w="480" w:type="pct"/>
            <w:vAlign w:val="center"/>
          </w:tcPr>
          <w:p w14:paraId="2314088A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0.0173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52985479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1.0±1.73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8ED8498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0.8±0.92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0B047E82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0.9±0.94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675F90C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0.8±0.77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6E02790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0.8±0.95</w:t>
            </w:r>
          </w:p>
        </w:tc>
      </w:tr>
      <w:tr w:rsidR="00A432F5" w:rsidRPr="001946B6" w14:paraId="24750413" w14:textId="77777777" w:rsidTr="00AD78DF">
        <w:trPr>
          <w:jc w:val="center"/>
        </w:trPr>
        <w:tc>
          <w:tcPr>
            <w:tcW w:w="1108" w:type="pct"/>
            <w:vMerge w:val="restart"/>
            <w:shd w:val="clear" w:color="auto" w:fill="auto"/>
            <w:vAlign w:val="center"/>
          </w:tcPr>
          <w:p w14:paraId="3D4DCEE0" w14:textId="77777777" w:rsidR="00A432F5" w:rsidRPr="001946B6" w:rsidRDefault="00A432F5" w:rsidP="00C358D9">
            <w:pPr>
              <w:spacing w:before="0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Psychological </w:t>
            </w:r>
            <w:r w:rsidR="00391F32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cognitive function score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D064D0D" w14:textId="77777777" w:rsidR="00A432F5" w:rsidRPr="001946B6" w:rsidRDefault="00A432F5" w:rsidP="00FF50DD">
            <w:pPr>
              <w:spacing w:before="0"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Baseline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5C6D839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0.7±0.85</w:t>
            </w:r>
          </w:p>
        </w:tc>
        <w:tc>
          <w:tcPr>
            <w:tcW w:w="480" w:type="pct"/>
            <w:vAlign w:val="center"/>
          </w:tcPr>
          <w:p w14:paraId="5861B6C8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37ADF9B6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1.</w:t>
            </w:r>
            <w:r w:rsidR="00555C4F" w:rsidRPr="001946B6">
              <w:rPr>
                <w:rFonts w:eastAsia="Times New Roman"/>
                <w:sz w:val="16"/>
                <w:szCs w:val="16"/>
                <w:lang w:eastAsia="en-US"/>
              </w:rPr>
              <w:t>1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±1.33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85199E7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7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±0.84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5D8A0424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7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±0.74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12CDAF06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0.9±0.93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7C039C4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0.6±0.87</w:t>
            </w:r>
          </w:p>
        </w:tc>
      </w:tr>
      <w:tr w:rsidR="00A432F5" w:rsidRPr="001946B6" w14:paraId="2AE962A2" w14:textId="77777777" w:rsidTr="00AD78DF">
        <w:trPr>
          <w:trHeight w:val="205"/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14:paraId="382A07B9" w14:textId="77777777" w:rsidR="00A432F5" w:rsidRPr="001946B6" w:rsidRDefault="00A432F5" w:rsidP="00C358D9">
            <w:pPr>
              <w:spacing w:before="0"/>
              <w:rPr>
                <w:rFonts w:eastAsia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F770E3D" w14:textId="2D75FC43" w:rsidR="00A432F5" w:rsidRPr="001946B6" w:rsidRDefault="00EE7ADC" w:rsidP="00FF50DD">
            <w:pPr>
              <w:spacing w:before="0" w:line="276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>Month 212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569FF51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0.6±0.77</w:t>
            </w:r>
          </w:p>
        </w:tc>
        <w:tc>
          <w:tcPr>
            <w:tcW w:w="480" w:type="pct"/>
            <w:vAlign w:val="center"/>
          </w:tcPr>
          <w:p w14:paraId="5E74B95D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0.1494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3EF8170D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0.8±1.44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E9927A3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0.6±0.79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49270DA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8</w:t>
            </w: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±0.75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10056D3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0.7±0.76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50FD19D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6</w:t>
            </w: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±0.66</w:t>
            </w:r>
          </w:p>
        </w:tc>
      </w:tr>
      <w:tr w:rsidR="00A432F5" w:rsidRPr="001946B6" w14:paraId="32CF2A6A" w14:textId="77777777" w:rsidTr="00AD78DF">
        <w:trPr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14:paraId="56799839" w14:textId="77777777" w:rsidR="00A432F5" w:rsidRPr="001946B6" w:rsidRDefault="00A432F5" w:rsidP="00C358D9">
            <w:pPr>
              <w:spacing w:before="0"/>
              <w:rPr>
                <w:rFonts w:eastAsia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11D1A577" w14:textId="6B255DA3" w:rsidR="00A432F5" w:rsidRPr="001946B6" w:rsidRDefault="00EE7ADC" w:rsidP="00FF50DD">
            <w:pPr>
              <w:spacing w:before="0" w:line="276" w:lineRule="auto"/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>Month 24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2C58924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555C4F" w:rsidRPr="001946B6">
              <w:rPr>
                <w:rFonts w:eastAsia="Times New Roman"/>
                <w:sz w:val="16"/>
                <w:szCs w:val="16"/>
                <w:lang w:eastAsia="en-US"/>
              </w:rPr>
              <w:t>6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±0.74</w:t>
            </w:r>
          </w:p>
        </w:tc>
        <w:tc>
          <w:tcPr>
            <w:tcW w:w="480" w:type="pct"/>
            <w:vAlign w:val="center"/>
          </w:tcPr>
          <w:p w14:paraId="5F2B0BC8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0.0157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116FF278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0.8±1.44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EB58DE9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0.6±0.77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611CC7A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8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±0.70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3DE644C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0.5±0.67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5BA9ABE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0.4±0.55</w:t>
            </w:r>
          </w:p>
        </w:tc>
      </w:tr>
      <w:tr w:rsidR="00A432F5" w:rsidRPr="001946B6" w14:paraId="426E9550" w14:textId="77777777" w:rsidTr="00AD78DF">
        <w:trPr>
          <w:jc w:val="center"/>
        </w:trPr>
        <w:tc>
          <w:tcPr>
            <w:tcW w:w="1108" w:type="pct"/>
            <w:vMerge w:val="restart"/>
            <w:shd w:val="clear" w:color="auto" w:fill="auto"/>
            <w:vAlign w:val="center"/>
          </w:tcPr>
          <w:p w14:paraId="509AF19C" w14:textId="77777777" w:rsidR="00A432F5" w:rsidRPr="001946B6" w:rsidRDefault="00A432F5" w:rsidP="00C358D9">
            <w:pPr>
              <w:keepNext/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Neuropathic </w:t>
            </w:r>
            <w:r w:rsidR="00391F32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pain score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333C3FD" w14:textId="77777777" w:rsidR="00A432F5" w:rsidRPr="001946B6" w:rsidRDefault="00A432F5" w:rsidP="00FF50DD">
            <w:pPr>
              <w:spacing w:before="0"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Baseline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3F2A457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555C4F" w:rsidRPr="001946B6">
              <w:rPr>
                <w:rFonts w:eastAsia="Times New Roman"/>
                <w:sz w:val="16"/>
                <w:szCs w:val="16"/>
                <w:lang w:eastAsia="en-US"/>
              </w:rPr>
              <w:t>6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±0.83</w:t>
            </w:r>
          </w:p>
        </w:tc>
        <w:tc>
          <w:tcPr>
            <w:tcW w:w="480" w:type="pct"/>
            <w:vAlign w:val="center"/>
          </w:tcPr>
          <w:p w14:paraId="1E9778DF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3404BFA1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555C4F" w:rsidRPr="001946B6">
              <w:rPr>
                <w:rFonts w:eastAsia="Times New Roman"/>
                <w:sz w:val="16"/>
                <w:szCs w:val="16"/>
                <w:lang w:eastAsia="en-US"/>
              </w:rPr>
              <w:t>6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±1.31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5385B4E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0.6±0.81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4E1394AE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0.6±0.76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03BACC7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9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±1.04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C6038C4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6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±0.80</w:t>
            </w:r>
          </w:p>
        </w:tc>
      </w:tr>
      <w:tr w:rsidR="00A432F5" w:rsidRPr="001946B6" w14:paraId="7FE1B1E2" w14:textId="77777777" w:rsidTr="00AD78DF">
        <w:trPr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14:paraId="2762FD4C" w14:textId="77777777" w:rsidR="00A432F5" w:rsidRPr="001946B6" w:rsidRDefault="00A432F5" w:rsidP="00C358D9">
            <w:pPr>
              <w:keepNext/>
              <w:adjustRightInd w:val="0"/>
              <w:spacing w:before="0"/>
              <w:rPr>
                <w:rFonts w:eastAsia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1B9C2148" w14:textId="79B4A346" w:rsidR="00A432F5" w:rsidRPr="001946B6" w:rsidRDefault="00EE7ADC" w:rsidP="00FF50DD">
            <w:pPr>
              <w:spacing w:before="0" w:line="276" w:lineRule="auto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>Month 12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FB5845F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0.5±0.71</w:t>
            </w:r>
          </w:p>
        </w:tc>
        <w:tc>
          <w:tcPr>
            <w:tcW w:w="480" w:type="pct"/>
            <w:vAlign w:val="center"/>
          </w:tcPr>
          <w:p w14:paraId="01A419B7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0.3936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0F7B35DC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555C4F" w:rsidRPr="001946B6">
              <w:rPr>
                <w:rFonts w:eastAsia="Times New Roman"/>
                <w:sz w:val="16"/>
                <w:szCs w:val="16"/>
                <w:lang w:eastAsia="en-US"/>
              </w:rPr>
              <w:t>6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±0.63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4CDEB21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0.5±0.69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AC2046D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7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±0.68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030AAF8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8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±0.89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61BB453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5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±0.73</w:t>
            </w:r>
          </w:p>
        </w:tc>
      </w:tr>
      <w:tr w:rsidR="00A432F5" w:rsidRPr="001946B6" w14:paraId="13A5B1F4" w14:textId="77777777" w:rsidTr="00AD78DF">
        <w:trPr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14:paraId="10723439" w14:textId="77777777" w:rsidR="00A432F5" w:rsidRPr="001946B6" w:rsidRDefault="00A432F5" w:rsidP="00C358D9">
            <w:pPr>
              <w:keepNext/>
              <w:adjustRightInd w:val="0"/>
              <w:spacing w:before="0"/>
              <w:rPr>
                <w:rFonts w:eastAsia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84A31C6" w14:textId="6D65B023" w:rsidR="00A432F5" w:rsidRPr="001946B6" w:rsidRDefault="00EE7ADC" w:rsidP="00FF50DD">
            <w:pPr>
              <w:spacing w:before="0" w:line="276" w:lineRule="auto"/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>Month 24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1641BD9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0.5±0.69</w:t>
            </w:r>
          </w:p>
        </w:tc>
        <w:tc>
          <w:tcPr>
            <w:tcW w:w="480" w:type="pct"/>
            <w:vAlign w:val="center"/>
          </w:tcPr>
          <w:p w14:paraId="188D2009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0.3037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912C8B1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0.6±0.96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0AA1CD1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5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±0.67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9207B21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0.7±0.74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E208ED5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7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±0.75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214664E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0.5±0.73</w:t>
            </w:r>
          </w:p>
        </w:tc>
      </w:tr>
      <w:tr w:rsidR="00A432F5" w:rsidRPr="001946B6" w14:paraId="7194D2E1" w14:textId="77777777" w:rsidTr="00AD78DF">
        <w:trPr>
          <w:jc w:val="center"/>
        </w:trPr>
        <w:tc>
          <w:tcPr>
            <w:tcW w:w="1108" w:type="pct"/>
            <w:vMerge w:val="restart"/>
            <w:shd w:val="clear" w:color="auto" w:fill="auto"/>
            <w:vAlign w:val="center"/>
          </w:tcPr>
          <w:p w14:paraId="56A89B9B" w14:textId="77777777" w:rsidR="00A432F5" w:rsidRPr="001946B6" w:rsidRDefault="00A432F5" w:rsidP="00C358D9">
            <w:pPr>
              <w:keepNext/>
              <w:adjustRightInd w:val="0"/>
              <w:spacing w:before="0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Neuropathic </w:t>
            </w:r>
            <w:r w:rsidR="00391F32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sensory function score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D666B78" w14:textId="77777777" w:rsidR="00A432F5" w:rsidRPr="001946B6" w:rsidRDefault="00A432F5" w:rsidP="00FF50DD">
            <w:pPr>
              <w:spacing w:before="0"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Baseline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D358C1E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0.7±0.86</w:t>
            </w:r>
          </w:p>
        </w:tc>
        <w:tc>
          <w:tcPr>
            <w:tcW w:w="480" w:type="pct"/>
            <w:vAlign w:val="center"/>
          </w:tcPr>
          <w:p w14:paraId="0A4D5D94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550BA1D9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0.8±1.08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A4CECAE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0.7±0.82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3420A9CD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7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±0.82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41EE819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1.1±1.07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0BB03FE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0.6±0.87</w:t>
            </w:r>
          </w:p>
        </w:tc>
      </w:tr>
      <w:tr w:rsidR="00A432F5" w:rsidRPr="001946B6" w14:paraId="6E235118" w14:textId="77777777" w:rsidTr="00AD78DF">
        <w:trPr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14:paraId="756AF700" w14:textId="77777777" w:rsidR="00A432F5" w:rsidRPr="001946B6" w:rsidRDefault="00A432F5" w:rsidP="00C358D9">
            <w:pPr>
              <w:keepNext/>
              <w:adjustRightInd w:val="0"/>
              <w:spacing w:before="0"/>
              <w:rPr>
                <w:rFonts w:eastAsia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23929F2E" w14:textId="754A14E9" w:rsidR="00A432F5" w:rsidRPr="001946B6" w:rsidRDefault="00EE7ADC" w:rsidP="00FF50DD">
            <w:pPr>
              <w:spacing w:before="0"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>Month 12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AF17C01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0.7±0.74</w:t>
            </w:r>
          </w:p>
        </w:tc>
        <w:tc>
          <w:tcPr>
            <w:tcW w:w="480" w:type="pct"/>
            <w:vAlign w:val="center"/>
          </w:tcPr>
          <w:p w14:paraId="2D2F1977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0.1510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02F0C1AD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555C4F" w:rsidRPr="001946B6">
              <w:rPr>
                <w:rFonts w:eastAsia="Times New Roman"/>
                <w:sz w:val="16"/>
                <w:szCs w:val="16"/>
                <w:lang w:eastAsia="en-US"/>
              </w:rPr>
              <w:t>3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±0.35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942BC59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0.6±0.72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40408C82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0.8±0.73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75B3078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9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±0.88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05F2BE2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0.7±0.76</w:t>
            </w:r>
          </w:p>
        </w:tc>
      </w:tr>
      <w:tr w:rsidR="00A432F5" w:rsidRPr="001946B6" w14:paraId="7136A137" w14:textId="77777777" w:rsidTr="00AD78DF">
        <w:trPr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14:paraId="5BEAF74F" w14:textId="77777777" w:rsidR="00A432F5" w:rsidRPr="001946B6" w:rsidRDefault="00A432F5" w:rsidP="00C358D9">
            <w:pPr>
              <w:keepNext/>
              <w:adjustRightInd w:val="0"/>
              <w:spacing w:before="0"/>
              <w:rPr>
                <w:rFonts w:eastAsia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01E79A0" w14:textId="298498BB" w:rsidR="00A432F5" w:rsidRPr="001946B6" w:rsidRDefault="00EE7ADC" w:rsidP="00FF50DD">
            <w:pPr>
              <w:spacing w:before="0" w:line="276" w:lineRule="auto"/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>Month 24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C2CC67F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0.6±0.72</w:t>
            </w:r>
          </w:p>
        </w:tc>
        <w:tc>
          <w:tcPr>
            <w:tcW w:w="480" w:type="pct"/>
            <w:vAlign w:val="center"/>
          </w:tcPr>
          <w:p w14:paraId="2CC7A1AC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0.1667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01920B6B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555C4F" w:rsidRPr="001946B6">
              <w:rPr>
                <w:rFonts w:eastAsia="Times New Roman"/>
                <w:sz w:val="16"/>
                <w:szCs w:val="16"/>
                <w:lang w:eastAsia="en-US"/>
              </w:rPr>
              <w:t>6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±0.88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ACCC9BB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0.6±0.69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D63FE2C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8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±0.75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01AD13A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9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±0.75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FD95FA3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7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±0.82</w:t>
            </w:r>
          </w:p>
        </w:tc>
      </w:tr>
      <w:tr w:rsidR="00A432F5" w:rsidRPr="001946B6" w14:paraId="5E5EE80B" w14:textId="77777777" w:rsidTr="00AD78DF">
        <w:trPr>
          <w:jc w:val="center"/>
        </w:trPr>
        <w:tc>
          <w:tcPr>
            <w:tcW w:w="1108" w:type="pct"/>
            <w:vMerge w:val="restart"/>
            <w:shd w:val="clear" w:color="auto" w:fill="auto"/>
            <w:vAlign w:val="center"/>
          </w:tcPr>
          <w:p w14:paraId="57D3C1A0" w14:textId="77777777" w:rsidR="00A432F5" w:rsidRPr="001946B6" w:rsidRDefault="00A432F5" w:rsidP="00C358D9">
            <w:pPr>
              <w:keepNext/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Cardiovascular </w:t>
            </w:r>
            <w:r w:rsidR="00391F32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symptoms score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71B800B2" w14:textId="77777777" w:rsidR="00A432F5" w:rsidRPr="001946B6" w:rsidRDefault="00A432F5" w:rsidP="00FF50DD">
            <w:pPr>
              <w:spacing w:before="0"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Baseline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AFFAA3F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0.6±0.74</w:t>
            </w:r>
          </w:p>
        </w:tc>
        <w:tc>
          <w:tcPr>
            <w:tcW w:w="480" w:type="pct"/>
            <w:vAlign w:val="center"/>
          </w:tcPr>
          <w:p w14:paraId="7D32F6D8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2734B302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555C4F" w:rsidRPr="001946B6">
              <w:rPr>
                <w:rFonts w:eastAsia="Times New Roman"/>
                <w:sz w:val="16"/>
                <w:szCs w:val="16"/>
                <w:lang w:eastAsia="en-US"/>
              </w:rPr>
              <w:t>6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±0.59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BC414FE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0.6±0.69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1C660FC5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0.6±0.81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1277B496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1.0±0.91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557A4ED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6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±0.77</w:t>
            </w:r>
          </w:p>
        </w:tc>
      </w:tr>
      <w:tr w:rsidR="00A432F5" w:rsidRPr="001946B6" w14:paraId="02E9BECC" w14:textId="77777777" w:rsidTr="00AD78DF">
        <w:trPr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14:paraId="79F8E6ED" w14:textId="77777777" w:rsidR="00A432F5" w:rsidRPr="001946B6" w:rsidRDefault="00A432F5" w:rsidP="00C358D9">
            <w:pPr>
              <w:keepNext/>
              <w:adjustRightInd w:val="0"/>
              <w:spacing w:before="0"/>
              <w:rPr>
                <w:rFonts w:eastAsia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5CC018BE" w14:textId="4898D6AF" w:rsidR="00A432F5" w:rsidRPr="001946B6" w:rsidRDefault="00EE7ADC" w:rsidP="00FF50DD">
            <w:pPr>
              <w:spacing w:before="0"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>Month 12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0821A99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555C4F" w:rsidRPr="001946B6">
              <w:rPr>
                <w:rFonts w:eastAsia="Times New Roman"/>
                <w:sz w:val="16"/>
                <w:szCs w:val="16"/>
                <w:lang w:eastAsia="en-US"/>
              </w:rPr>
              <w:t>6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±0.65</w:t>
            </w:r>
          </w:p>
        </w:tc>
        <w:tc>
          <w:tcPr>
            <w:tcW w:w="480" w:type="pct"/>
            <w:vAlign w:val="center"/>
          </w:tcPr>
          <w:p w14:paraId="2A4336CD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0.1487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F9A1A6E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0.4±0.72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5F4E480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6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±0.62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1EEEC3C4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0.7±0.78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8D8F1B2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0.8±0.69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5BD1C0B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5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±0.66</w:t>
            </w:r>
          </w:p>
        </w:tc>
      </w:tr>
      <w:tr w:rsidR="00A432F5" w:rsidRPr="001946B6" w14:paraId="64503A51" w14:textId="77777777" w:rsidTr="00AD78DF">
        <w:trPr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14:paraId="5C4941B1" w14:textId="77777777" w:rsidR="00A432F5" w:rsidRPr="001946B6" w:rsidRDefault="00A432F5" w:rsidP="00C358D9">
            <w:pPr>
              <w:keepNext/>
              <w:adjustRightInd w:val="0"/>
              <w:spacing w:before="0"/>
              <w:rPr>
                <w:rFonts w:eastAsia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16A1C3E" w14:textId="37E1930B" w:rsidR="00A432F5" w:rsidRPr="001946B6" w:rsidRDefault="00EE7ADC" w:rsidP="00FF50DD">
            <w:pPr>
              <w:spacing w:before="0" w:line="276" w:lineRule="auto"/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>Month 24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ECA2115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555C4F" w:rsidRPr="001946B6">
              <w:rPr>
                <w:rFonts w:eastAsia="Times New Roman"/>
                <w:sz w:val="16"/>
                <w:szCs w:val="16"/>
                <w:lang w:eastAsia="en-US"/>
              </w:rPr>
              <w:t>6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±0.64</w:t>
            </w:r>
          </w:p>
        </w:tc>
        <w:tc>
          <w:tcPr>
            <w:tcW w:w="480" w:type="pct"/>
            <w:vAlign w:val="center"/>
          </w:tcPr>
          <w:p w14:paraId="0B640311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0.0955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16D6595A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0.4±0.72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82E91AF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0.6±0.60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D97C50E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0.8±0.82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26FAC29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0.6±0.71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12C8752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6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±0.69</w:t>
            </w:r>
          </w:p>
        </w:tc>
      </w:tr>
      <w:tr w:rsidR="00A432F5" w:rsidRPr="001946B6" w14:paraId="56362AD0" w14:textId="77777777" w:rsidTr="00AD78DF">
        <w:trPr>
          <w:jc w:val="center"/>
        </w:trPr>
        <w:tc>
          <w:tcPr>
            <w:tcW w:w="1108" w:type="pct"/>
            <w:vMerge w:val="restart"/>
            <w:shd w:val="clear" w:color="auto" w:fill="auto"/>
            <w:vAlign w:val="center"/>
          </w:tcPr>
          <w:p w14:paraId="74DA13FB" w14:textId="77777777" w:rsidR="00A432F5" w:rsidRPr="001946B6" w:rsidRDefault="00A432F5" w:rsidP="00C358D9">
            <w:pPr>
              <w:keepNext/>
              <w:adjustRightInd w:val="0"/>
              <w:spacing w:before="0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Ophthalmological </w:t>
            </w:r>
            <w:r w:rsidR="00391F32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function score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D3D8D3A" w14:textId="77777777" w:rsidR="00A432F5" w:rsidRPr="001946B6" w:rsidRDefault="00A432F5" w:rsidP="00FF50DD">
            <w:pPr>
              <w:spacing w:before="0"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Baseline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D5FCC73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0.6±0.80</w:t>
            </w:r>
          </w:p>
        </w:tc>
        <w:tc>
          <w:tcPr>
            <w:tcW w:w="480" w:type="pct"/>
            <w:vAlign w:val="center"/>
          </w:tcPr>
          <w:p w14:paraId="0F3344A7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3CDD6B4C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1.0±1.52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56A1808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0.5±0.74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2228A115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6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±0.82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BB8629F" w14:textId="77777777" w:rsidR="00A432F5" w:rsidRPr="001946B6" w:rsidRDefault="00843D88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1.0</w:t>
            </w:r>
            <w:r w:rsidR="00A432F5" w:rsidRPr="001946B6">
              <w:rPr>
                <w:rFonts w:eastAsia="Times New Roman"/>
                <w:sz w:val="16"/>
                <w:szCs w:val="16"/>
                <w:lang w:eastAsia="en-US"/>
              </w:rPr>
              <w:t>±0.99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BAC25E2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0.6±0.89</w:t>
            </w:r>
          </w:p>
        </w:tc>
      </w:tr>
      <w:tr w:rsidR="00A432F5" w:rsidRPr="001946B6" w14:paraId="10384D94" w14:textId="77777777" w:rsidTr="00AD78DF">
        <w:trPr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14:paraId="771553FD" w14:textId="77777777" w:rsidR="00A432F5" w:rsidRPr="001946B6" w:rsidRDefault="00A432F5" w:rsidP="00C358D9">
            <w:pPr>
              <w:keepNext/>
              <w:adjustRightInd w:val="0"/>
              <w:spacing w:before="0"/>
              <w:rPr>
                <w:rFonts w:eastAsia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843F65E" w14:textId="46A2AFB8" w:rsidR="00A432F5" w:rsidRPr="001946B6" w:rsidRDefault="00EE7ADC" w:rsidP="00FF50DD">
            <w:pPr>
              <w:spacing w:before="0"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>Month 12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24F2587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0.5±0.71</w:t>
            </w:r>
          </w:p>
        </w:tc>
        <w:tc>
          <w:tcPr>
            <w:tcW w:w="480" w:type="pct"/>
            <w:vAlign w:val="center"/>
          </w:tcPr>
          <w:p w14:paraId="215F7A6C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0.0560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6E8348F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0.5±0.92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5353C0B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5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±0.70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164D79FE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7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±0.63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54DD2D3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9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±0.83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59DC26C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0.4±0.65</w:t>
            </w:r>
          </w:p>
        </w:tc>
      </w:tr>
      <w:tr w:rsidR="00A432F5" w:rsidRPr="001946B6" w14:paraId="3B4DD83F" w14:textId="77777777" w:rsidTr="00AD78DF">
        <w:trPr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14:paraId="5B04DDE9" w14:textId="77777777" w:rsidR="00A432F5" w:rsidRPr="001946B6" w:rsidRDefault="00A432F5" w:rsidP="00C358D9">
            <w:pPr>
              <w:keepNext/>
              <w:adjustRightInd w:val="0"/>
              <w:spacing w:before="0"/>
              <w:rPr>
                <w:rFonts w:eastAsia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4C227DB" w14:textId="35443882" w:rsidR="00A432F5" w:rsidRPr="001946B6" w:rsidRDefault="00EE7ADC" w:rsidP="00FF50DD">
            <w:pPr>
              <w:spacing w:before="0" w:line="276" w:lineRule="auto"/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>Month 24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77FF233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0.5±0.66</w:t>
            </w:r>
          </w:p>
        </w:tc>
        <w:tc>
          <w:tcPr>
            <w:tcW w:w="480" w:type="pct"/>
            <w:vAlign w:val="center"/>
          </w:tcPr>
          <w:p w14:paraId="527B48BF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0.0191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5EA2A665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0.0±0.00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0D656D2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5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±0.68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59CD7FDE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0.7±0.61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BAF4FB9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0.6±</w:t>
            </w:r>
            <w:r w:rsidR="005E0FDA" w:rsidRPr="001946B6">
              <w:rPr>
                <w:rFonts w:eastAsia="Times New Roman"/>
                <w:sz w:val="16"/>
                <w:szCs w:val="16"/>
                <w:lang w:eastAsia="en-US"/>
              </w:rPr>
              <w:t>0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.63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F925182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4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±0.57</w:t>
            </w:r>
          </w:p>
        </w:tc>
      </w:tr>
      <w:tr w:rsidR="00A432F5" w:rsidRPr="001946B6" w14:paraId="3334F0A1" w14:textId="77777777" w:rsidTr="00AD78DF">
        <w:trPr>
          <w:jc w:val="center"/>
        </w:trPr>
        <w:tc>
          <w:tcPr>
            <w:tcW w:w="1108" w:type="pct"/>
            <w:vMerge w:val="restart"/>
            <w:shd w:val="clear" w:color="auto" w:fill="auto"/>
            <w:vAlign w:val="center"/>
          </w:tcPr>
          <w:p w14:paraId="346DB191" w14:textId="77777777" w:rsidR="00A432F5" w:rsidRPr="001946B6" w:rsidRDefault="00A432F5" w:rsidP="00C358D9">
            <w:pPr>
              <w:keepNext/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Hypoglycemia </w:t>
            </w:r>
            <w:r w:rsidR="00391F32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s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core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F41E8DB" w14:textId="77777777" w:rsidR="00A432F5" w:rsidRPr="001946B6" w:rsidRDefault="00A432F5" w:rsidP="00FF50DD">
            <w:pPr>
              <w:spacing w:before="0"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Baseline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E8F09F3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0.7±</w:t>
            </w:r>
            <w:r w:rsidR="005E0FDA" w:rsidRPr="001946B6">
              <w:rPr>
                <w:rFonts w:eastAsia="Times New Roman"/>
                <w:sz w:val="16"/>
                <w:szCs w:val="16"/>
                <w:lang w:eastAsia="en-US"/>
              </w:rPr>
              <w:t>0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.92</w:t>
            </w:r>
          </w:p>
        </w:tc>
        <w:tc>
          <w:tcPr>
            <w:tcW w:w="480" w:type="pct"/>
            <w:vAlign w:val="center"/>
          </w:tcPr>
          <w:p w14:paraId="607D9ACC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4DA8770D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1.0±1.25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2EBF9A0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0.7±0.90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41D4490A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8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±0.80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802DD47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1.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1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±0.95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0EF9BB2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7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±1.01</w:t>
            </w:r>
          </w:p>
        </w:tc>
      </w:tr>
      <w:tr w:rsidR="00A432F5" w:rsidRPr="001946B6" w14:paraId="1207F873" w14:textId="77777777" w:rsidTr="00AD78DF">
        <w:trPr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14:paraId="110018CC" w14:textId="77777777" w:rsidR="00A432F5" w:rsidRPr="001946B6" w:rsidRDefault="00A432F5" w:rsidP="00C358D9">
            <w:pPr>
              <w:keepNext/>
              <w:adjustRightInd w:val="0"/>
              <w:spacing w:before="0"/>
              <w:rPr>
                <w:rFonts w:eastAsia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BC40873" w14:textId="1D986E0C" w:rsidR="00A432F5" w:rsidRPr="001946B6" w:rsidRDefault="00EE7ADC" w:rsidP="00FF50DD">
            <w:pPr>
              <w:spacing w:before="0"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>Month 12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A85026A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0.6±0.76</w:t>
            </w:r>
          </w:p>
        </w:tc>
        <w:tc>
          <w:tcPr>
            <w:tcW w:w="480" w:type="pct"/>
            <w:vAlign w:val="center"/>
          </w:tcPr>
          <w:p w14:paraId="1BBA5FCC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0.0010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57F9CCEE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0.9±1.54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537ACAA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0.6±0.76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3E7C64E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0.7±0.68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DAF824A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0.7±0.77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126368F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5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±0.73</w:t>
            </w:r>
          </w:p>
        </w:tc>
      </w:tr>
      <w:tr w:rsidR="00A432F5" w:rsidRPr="001946B6" w14:paraId="7B619E04" w14:textId="77777777" w:rsidTr="00AD78DF">
        <w:trPr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14:paraId="56D307DA" w14:textId="77777777" w:rsidR="00A432F5" w:rsidRPr="001946B6" w:rsidRDefault="00A432F5" w:rsidP="00C358D9">
            <w:pPr>
              <w:keepNext/>
              <w:adjustRightInd w:val="0"/>
              <w:spacing w:before="0"/>
              <w:rPr>
                <w:rFonts w:eastAsia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78E1193F" w14:textId="65E4A8A5" w:rsidR="00A432F5" w:rsidRPr="001946B6" w:rsidRDefault="00EE7ADC" w:rsidP="00FF50DD">
            <w:pPr>
              <w:spacing w:before="0" w:line="276" w:lineRule="auto"/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>Month 24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E928B08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555C4F" w:rsidRPr="001946B6">
              <w:rPr>
                <w:rFonts w:eastAsia="Times New Roman"/>
                <w:sz w:val="16"/>
                <w:szCs w:val="16"/>
                <w:lang w:eastAsia="en-US"/>
              </w:rPr>
              <w:t>6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±0.75</w:t>
            </w:r>
          </w:p>
        </w:tc>
        <w:tc>
          <w:tcPr>
            <w:tcW w:w="480" w:type="pct"/>
            <w:vAlign w:val="center"/>
          </w:tcPr>
          <w:p w14:paraId="06ECA992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0.0022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4031FCA9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0.9±1.54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8B6C931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6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±0.76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75148EB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0.8±0.75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46763B3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0.5±0.60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D68751D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4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±0.70</w:t>
            </w:r>
          </w:p>
        </w:tc>
      </w:tr>
      <w:tr w:rsidR="00A432F5" w:rsidRPr="001946B6" w14:paraId="1BDAD955" w14:textId="77777777" w:rsidTr="00AD78DF">
        <w:trPr>
          <w:jc w:val="center"/>
        </w:trPr>
        <w:tc>
          <w:tcPr>
            <w:tcW w:w="1108" w:type="pct"/>
            <w:vMerge w:val="restart"/>
            <w:shd w:val="clear" w:color="auto" w:fill="auto"/>
            <w:vAlign w:val="center"/>
          </w:tcPr>
          <w:p w14:paraId="6AF80067" w14:textId="77777777" w:rsidR="00A432F5" w:rsidRPr="001946B6" w:rsidRDefault="00A432F5" w:rsidP="00C358D9">
            <w:pPr>
              <w:keepNext/>
              <w:adjustRightInd w:val="0"/>
              <w:spacing w:before="0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Hyperglycemia </w:t>
            </w:r>
            <w:r w:rsidR="00391F32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s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core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734607C" w14:textId="77777777" w:rsidR="00A432F5" w:rsidRPr="001946B6" w:rsidRDefault="00A432F5" w:rsidP="00FF50DD">
            <w:pPr>
              <w:spacing w:before="0"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Baseline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F6652A2" w14:textId="77777777" w:rsidR="00A432F5" w:rsidRPr="001946B6" w:rsidRDefault="00555C4F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1.0</w:t>
            </w:r>
            <w:r w:rsidR="00A432F5" w:rsidRPr="001946B6">
              <w:rPr>
                <w:rFonts w:eastAsia="Times New Roman"/>
                <w:sz w:val="16"/>
                <w:szCs w:val="16"/>
                <w:lang w:eastAsia="en-US"/>
              </w:rPr>
              <w:t>±0.89</w:t>
            </w:r>
          </w:p>
        </w:tc>
        <w:tc>
          <w:tcPr>
            <w:tcW w:w="480" w:type="pct"/>
            <w:vAlign w:val="center"/>
          </w:tcPr>
          <w:p w14:paraId="537CE5AB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983C2A2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0.9±0.92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4ECEC82C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0.9±0.89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DE21B9F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9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±0.86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164A8239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1.5±0.85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3728811" w14:textId="77777777" w:rsidR="00A432F5" w:rsidRPr="001946B6" w:rsidRDefault="00843D88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1.0</w:t>
            </w:r>
            <w:r w:rsidR="00A432F5" w:rsidRPr="001946B6">
              <w:rPr>
                <w:rFonts w:eastAsia="Times New Roman"/>
                <w:sz w:val="16"/>
                <w:szCs w:val="16"/>
                <w:lang w:eastAsia="en-US"/>
              </w:rPr>
              <w:t>±0.90</w:t>
            </w:r>
          </w:p>
        </w:tc>
      </w:tr>
      <w:tr w:rsidR="00A432F5" w:rsidRPr="001946B6" w14:paraId="4F39EDEC" w14:textId="77777777" w:rsidTr="00AD78DF">
        <w:trPr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14:paraId="35D04D99" w14:textId="77777777" w:rsidR="00A432F5" w:rsidRPr="001946B6" w:rsidRDefault="00A432F5" w:rsidP="00C358D9">
            <w:pPr>
              <w:keepNext/>
              <w:adjustRightInd w:val="0"/>
              <w:spacing w:before="0"/>
              <w:rPr>
                <w:rFonts w:eastAsia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133DB782" w14:textId="6F90F481" w:rsidR="00A432F5" w:rsidRPr="001946B6" w:rsidRDefault="00EE7ADC" w:rsidP="00FF50DD">
            <w:pPr>
              <w:spacing w:before="0"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>Month 12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1B5B04C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555C4F" w:rsidRPr="001946B6">
              <w:rPr>
                <w:rFonts w:eastAsia="Times New Roman"/>
                <w:sz w:val="16"/>
                <w:szCs w:val="16"/>
                <w:lang w:eastAsia="en-US"/>
              </w:rPr>
              <w:t>7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±0.75</w:t>
            </w:r>
          </w:p>
        </w:tc>
        <w:tc>
          <w:tcPr>
            <w:tcW w:w="480" w:type="pct"/>
            <w:vAlign w:val="center"/>
          </w:tcPr>
          <w:p w14:paraId="723924AE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&lt;</w:t>
            </w:r>
            <w:r w:rsidR="00B3151E" w:rsidRPr="001946B6">
              <w:rPr>
                <w:rFonts w:eastAsia="Times New Roman"/>
                <w:sz w:val="16"/>
                <w:szCs w:val="16"/>
                <w:lang w:eastAsia="en-US"/>
              </w:rPr>
              <w:t>0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.0001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15411595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3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±0.43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CE5BE08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0.6±0.75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14B82EFF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0.8±0.70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8EFAA4D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1.0±0.77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D65389F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0.7±0.73</w:t>
            </w:r>
          </w:p>
        </w:tc>
      </w:tr>
      <w:tr w:rsidR="00A432F5" w:rsidRPr="001946B6" w14:paraId="0359970C" w14:textId="77777777" w:rsidTr="00AD78DF">
        <w:trPr>
          <w:jc w:val="center"/>
        </w:trPr>
        <w:tc>
          <w:tcPr>
            <w:tcW w:w="1108" w:type="pct"/>
            <w:vMerge/>
            <w:shd w:val="clear" w:color="auto" w:fill="auto"/>
            <w:vAlign w:val="center"/>
          </w:tcPr>
          <w:p w14:paraId="7C695F7B" w14:textId="77777777" w:rsidR="00A432F5" w:rsidRPr="001946B6" w:rsidRDefault="00A432F5" w:rsidP="00C358D9">
            <w:pPr>
              <w:keepNext/>
              <w:adjustRightInd w:val="0"/>
              <w:spacing w:before="0"/>
              <w:rPr>
                <w:rFonts w:eastAsia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7180EF56" w14:textId="3770E194" w:rsidR="00A432F5" w:rsidRPr="001946B6" w:rsidRDefault="00EE7ADC" w:rsidP="00FF50DD">
            <w:pPr>
              <w:spacing w:before="0" w:line="276" w:lineRule="auto"/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>Month 24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A6AA79B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0.6±0.69</w:t>
            </w:r>
          </w:p>
        </w:tc>
        <w:tc>
          <w:tcPr>
            <w:tcW w:w="480" w:type="pct"/>
            <w:vAlign w:val="center"/>
          </w:tcPr>
          <w:p w14:paraId="68ACDEC4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&lt;</w:t>
            </w:r>
            <w:r w:rsidR="00B3151E" w:rsidRPr="001946B6">
              <w:rPr>
                <w:rFonts w:eastAsia="Times New Roman"/>
                <w:sz w:val="16"/>
                <w:szCs w:val="16"/>
                <w:lang w:eastAsia="en-US"/>
              </w:rPr>
              <w:t>0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.0001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4AEAEFFA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3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±0.43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2051D71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6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±0.68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094746CE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0.8±0.66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E73FCA5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0.8±0.74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2AFF513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7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±0.68</w:t>
            </w:r>
          </w:p>
        </w:tc>
      </w:tr>
      <w:tr w:rsidR="00A432F5" w:rsidRPr="001946B6" w14:paraId="4DA1D4D2" w14:textId="77777777" w:rsidTr="00AD78DF">
        <w:trPr>
          <w:jc w:val="center"/>
        </w:trPr>
        <w:tc>
          <w:tcPr>
            <w:tcW w:w="1108" w:type="pct"/>
            <w:vMerge w:val="restart"/>
            <w:shd w:val="clear" w:color="auto" w:fill="auto"/>
            <w:vAlign w:val="center"/>
          </w:tcPr>
          <w:p w14:paraId="1F04633B" w14:textId="77777777" w:rsidR="00A432F5" w:rsidRPr="001946B6" w:rsidRDefault="00A432F5" w:rsidP="00C358D9">
            <w:pPr>
              <w:keepNext/>
              <w:adjustRightInd w:val="0"/>
              <w:spacing w:before="0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Total DSC-</w:t>
            </w:r>
            <w:r w:rsidR="00391F32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R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391F32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s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core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65F86EF" w14:textId="77777777" w:rsidR="00A432F5" w:rsidRPr="001946B6" w:rsidRDefault="00A432F5" w:rsidP="00FF50DD">
            <w:pPr>
              <w:spacing w:before="0"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  <w:t>Baseline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19C830A7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0.7±0.68</w:t>
            </w:r>
          </w:p>
        </w:tc>
        <w:tc>
          <w:tcPr>
            <w:tcW w:w="480" w:type="pct"/>
            <w:vAlign w:val="center"/>
          </w:tcPr>
          <w:p w14:paraId="2FFF487E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F8CCABC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0.9±1.05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74A7AA6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0.7±0.63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4F4FD898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0.7±0.69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5351217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1.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1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±0.86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003D227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7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±0.70</w:t>
            </w:r>
          </w:p>
        </w:tc>
      </w:tr>
      <w:tr w:rsidR="00A432F5" w:rsidRPr="001946B6" w14:paraId="5DD92156" w14:textId="77777777" w:rsidTr="00AD78DF">
        <w:trPr>
          <w:jc w:val="center"/>
        </w:trPr>
        <w:tc>
          <w:tcPr>
            <w:tcW w:w="1108" w:type="pct"/>
            <w:vMerge/>
            <w:shd w:val="clear" w:color="auto" w:fill="auto"/>
          </w:tcPr>
          <w:p w14:paraId="546E4E09" w14:textId="77777777" w:rsidR="00A432F5" w:rsidRPr="001946B6" w:rsidRDefault="00A432F5" w:rsidP="00FF50DD">
            <w:pPr>
              <w:keepNext/>
              <w:adjustRightInd w:val="0"/>
              <w:spacing w:before="0"/>
              <w:rPr>
                <w:rFonts w:eastAsia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26B48FA1" w14:textId="6A1821AA" w:rsidR="00A432F5" w:rsidRPr="001946B6" w:rsidRDefault="00EE7ADC" w:rsidP="00FF50DD">
            <w:pPr>
              <w:spacing w:before="0"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>Month 12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7F6DD97" w14:textId="77777777" w:rsidR="00A432F5" w:rsidRPr="001946B6" w:rsidRDefault="00A432F5" w:rsidP="00555C4F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0.6±0.59</w:t>
            </w:r>
          </w:p>
        </w:tc>
        <w:tc>
          <w:tcPr>
            <w:tcW w:w="480" w:type="pct"/>
            <w:vAlign w:val="center"/>
          </w:tcPr>
          <w:p w14:paraId="549FDC58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&lt;</w:t>
            </w:r>
            <w:r w:rsidR="00B3151E" w:rsidRPr="001946B6">
              <w:rPr>
                <w:rFonts w:eastAsia="Times New Roman"/>
                <w:sz w:val="16"/>
                <w:szCs w:val="16"/>
                <w:lang w:eastAsia="en-US"/>
              </w:rPr>
              <w:t>0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.0001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13D50ACA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6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±0.91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F0BB3A8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0.6±0.57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2EF830CA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8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±0.64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274797F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9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±0.68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965B4E2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6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±0.57</w:t>
            </w:r>
          </w:p>
        </w:tc>
      </w:tr>
      <w:tr w:rsidR="00A432F5" w:rsidRPr="001946B6" w14:paraId="5BF59972" w14:textId="77777777" w:rsidTr="00AD78DF">
        <w:trPr>
          <w:jc w:val="center"/>
        </w:trPr>
        <w:tc>
          <w:tcPr>
            <w:tcW w:w="1108" w:type="pct"/>
            <w:vMerge/>
            <w:shd w:val="clear" w:color="auto" w:fill="auto"/>
          </w:tcPr>
          <w:p w14:paraId="6DE0CBE9" w14:textId="77777777" w:rsidR="00A432F5" w:rsidRPr="001946B6" w:rsidRDefault="00A432F5" w:rsidP="00FF50DD">
            <w:pPr>
              <w:keepNext/>
              <w:adjustRightInd w:val="0"/>
              <w:spacing w:before="0"/>
              <w:rPr>
                <w:rFonts w:eastAsia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3FBAA85" w14:textId="13D011C8" w:rsidR="00A432F5" w:rsidRPr="001946B6" w:rsidRDefault="00EE7ADC" w:rsidP="00FF50DD">
            <w:pPr>
              <w:spacing w:before="0" w:line="276" w:lineRule="auto"/>
              <w:rPr>
                <w:rFonts w:eastAsia="Times New Roman"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  <w:lang w:eastAsia="it-IT"/>
              </w:rPr>
              <w:t>Month 24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8C99A57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0.6±0.56</w:t>
            </w:r>
          </w:p>
        </w:tc>
        <w:tc>
          <w:tcPr>
            <w:tcW w:w="480" w:type="pct"/>
            <w:vAlign w:val="center"/>
          </w:tcPr>
          <w:p w14:paraId="7932D644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&lt;</w:t>
            </w:r>
            <w:r w:rsidR="00B3151E" w:rsidRPr="001946B6">
              <w:rPr>
                <w:rFonts w:eastAsia="Times New Roman"/>
                <w:sz w:val="16"/>
                <w:szCs w:val="16"/>
                <w:lang w:eastAsia="en-US"/>
              </w:rPr>
              <w:t>0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.0001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2E52E6AA" w14:textId="77777777" w:rsidR="00A432F5" w:rsidRPr="001946B6" w:rsidRDefault="00A432F5" w:rsidP="00FF50DD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0.5±0.91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D67DA41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6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±0.54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542CC8ED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8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±0.69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52519B7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7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±0.57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B5877B9" w14:textId="77777777" w:rsidR="00A432F5" w:rsidRPr="001946B6" w:rsidRDefault="00A432F5" w:rsidP="00843D88">
            <w:pPr>
              <w:spacing w:before="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0.</w:t>
            </w:r>
            <w:r w:rsidR="00843D88" w:rsidRPr="001946B6">
              <w:rPr>
                <w:rFonts w:eastAsia="Times New Roman"/>
                <w:sz w:val="16"/>
                <w:szCs w:val="16"/>
                <w:lang w:eastAsia="en-US"/>
              </w:rPr>
              <w:t>6</w:t>
            </w:r>
            <w:r w:rsidRPr="001946B6">
              <w:rPr>
                <w:rFonts w:eastAsia="Times New Roman"/>
                <w:sz w:val="16"/>
                <w:szCs w:val="16"/>
                <w:lang w:eastAsia="en-US"/>
              </w:rPr>
              <w:t>±0.54</w:t>
            </w:r>
          </w:p>
        </w:tc>
      </w:tr>
    </w:tbl>
    <w:p w14:paraId="769B55F0" w14:textId="6753FBD4" w:rsidR="00EE7ADC" w:rsidRPr="001946B6" w:rsidRDefault="00EE7ADC" w:rsidP="00A432F5">
      <w:pPr>
        <w:pStyle w:val="Text"/>
        <w:spacing w:before="60"/>
        <w:jc w:val="left"/>
        <w:rPr>
          <w:iCs/>
          <w:sz w:val="16"/>
          <w:szCs w:val="16"/>
        </w:rPr>
      </w:pPr>
      <w:r w:rsidRPr="001946B6">
        <w:rPr>
          <w:iCs/>
          <w:sz w:val="16"/>
          <w:szCs w:val="16"/>
        </w:rPr>
        <w:t xml:space="preserve">Data are expressed as mean±SD </w:t>
      </w:r>
    </w:p>
    <w:p w14:paraId="780C8ED1" w14:textId="403CC0CA" w:rsidR="00B3151E" w:rsidRPr="001946B6" w:rsidRDefault="00051A22" w:rsidP="00A432F5">
      <w:pPr>
        <w:pStyle w:val="Text"/>
        <w:spacing w:before="60"/>
        <w:jc w:val="left"/>
        <w:rPr>
          <w:iCs/>
          <w:sz w:val="16"/>
          <w:szCs w:val="16"/>
        </w:rPr>
      </w:pPr>
      <w:r w:rsidRPr="001946B6">
        <w:rPr>
          <w:iCs/>
          <w:sz w:val="16"/>
          <w:szCs w:val="16"/>
        </w:rPr>
        <w:t>*</w:t>
      </w:r>
      <w:r w:rsidR="00A432F5" w:rsidRPr="001946B6">
        <w:rPr>
          <w:iCs/>
          <w:sz w:val="16"/>
          <w:szCs w:val="16"/>
        </w:rPr>
        <w:t>Changes v</w:t>
      </w:r>
      <w:r w:rsidRPr="001946B6">
        <w:rPr>
          <w:iCs/>
          <w:sz w:val="16"/>
          <w:szCs w:val="16"/>
        </w:rPr>
        <w:t>ersu</w:t>
      </w:r>
      <w:r w:rsidR="00A432F5" w:rsidRPr="001946B6">
        <w:rPr>
          <w:iCs/>
          <w:sz w:val="16"/>
          <w:szCs w:val="16"/>
        </w:rPr>
        <w:t>s baseline</w:t>
      </w:r>
    </w:p>
    <w:p w14:paraId="14CFD10E" w14:textId="409815E4" w:rsidR="00642174" w:rsidRPr="001946B6" w:rsidRDefault="00642174" w:rsidP="00A432F5">
      <w:pPr>
        <w:pStyle w:val="Text"/>
        <w:spacing w:before="60"/>
        <w:jc w:val="left"/>
        <w:rPr>
          <w:iCs/>
          <w:sz w:val="16"/>
          <w:szCs w:val="16"/>
        </w:rPr>
      </w:pPr>
      <w:r w:rsidRPr="001946B6">
        <w:rPr>
          <w:iCs/>
          <w:sz w:val="16"/>
          <w:szCs w:val="16"/>
        </w:rPr>
        <w:t>AGI, alpha-glucosidase inhibitor; DPP-4i, dipeptidyl peptidase-4 inhibitor; DSC-R, Diabetes Symptom Checklist-Revised; MET, metformin; OAD, oral anti</w:t>
      </w:r>
      <w:r w:rsidR="00EE7ADC" w:rsidRPr="001946B6">
        <w:rPr>
          <w:iCs/>
          <w:sz w:val="16"/>
          <w:szCs w:val="16"/>
        </w:rPr>
        <w:t>-</w:t>
      </w:r>
      <w:r w:rsidRPr="001946B6">
        <w:rPr>
          <w:iCs/>
          <w:sz w:val="16"/>
          <w:szCs w:val="16"/>
        </w:rPr>
        <w:t xml:space="preserve">diabetes </w:t>
      </w:r>
      <w:r w:rsidR="00441B77" w:rsidRPr="001946B6">
        <w:rPr>
          <w:iCs/>
          <w:sz w:val="16"/>
          <w:szCs w:val="16"/>
        </w:rPr>
        <w:t>drug</w:t>
      </w:r>
      <w:r w:rsidRPr="001946B6">
        <w:rPr>
          <w:iCs/>
          <w:sz w:val="16"/>
          <w:szCs w:val="16"/>
        </w:rPr>
        <w:t>; SU, sulfonylurea</w:t>
      </w:r>
    </w:p>
    <w:p w14:paraId="0393B392" w14:textId="77777777" w:rsidR="002D72F6" w:rsidRPr="001946B6" w:rsidRDefault="00A432F5" w:rsidP="00FA2292">
      <w:pPr>
        <w:spacing w:before="0" w:after="200" w:line="276" w:lineRule="auto"/>
        <w:rPr>
          <w:i/>
          <w:iCs/>
          <w:sz w:val="16"/>
          <w:szCs w:val="16"/>
        </w:rPr>
      </w:pPr>
      <w:r w:rsidRPr="001946B6">
        <w:rPr>
          <w:i/>
          <w:iCs/>
          <w:sz w:val="16"/>
          <w:szCs w:val="16"/>
        </w:rPr>
        <w:br w:type="page"/>
      </w:r>
    </w:p>
    <w:p w14:paraId="545CA554" w14:textId="77777777" w:rsidR="0012006F" w:rsidRPr="001946B6" w:rsidRDefault="0012006F" w:rsidP="0012006F">
      <w:pPr>
        <w:spacing w:before="240" w:line="276" w:lineRule="auto"/>
        <w:rPr>
          <w:b/>
          <w:sz w:val="20"/>
        </w:rPr>
      </w:pPr>
    </w:p>
    <w:p w14:paraId="013F77B0" w14:textId="77777777" w:rsidR="00D233A2" w:rsidRPr="001946B6" w:rsidRDefault="00D233A2" w:rsidP="001656BA">
      <w:pPr>
        <w:spacing w:before="0" w:line="276" w:lineRule="auto"/>
        <w:rPr>
          <w:iCs/>
          <w:sz w:val="18"/>
          <w:szCs w:val="16"/>
        </w:rPr>
      </w:pPr>
      <w:r w:rsidRPr="001946B6">
        <w:rPr>
          <w:b/>
          <w:sz w:val="20"/>
        </w:rPr>
        <w:t xml:space="preserve">Table </w:t>
      </w:r>
      <w:r w:rsidR="00642174" w:rsidRPr="001946B6">
        <w:rPr>
          <w:b/>
          <w:sz w:val="20"/>
        </w:rPr>
        <w:t>S</w:t>
      </w:r>
      <w:r w:rsidR="005340C7" w:rsidRPr="001946B6">
        <w:rPr>
          <w:b/>
          <w:sz w:val="20"/>
        </w:rPr>
        <w:t>3</w:t>
      </w:r>
      <w:r w:rsidRPr="001946B6">
        <w:rPr>
          <w:b/>
          <w:sz w:val="20"/>
        </w:rPr>
        <w:t xml:space="preserve">. </w:t>
      </w:r>
      <w:r w:rsidRPr="001946B6">
        <w:rPr>
          <w:iCs/>
          <w:sz w:val="20"/>
          <w:szCs w:val="16"/>
        </w:rPr>
        <w:t xml:space="preserve">EQ-5D </w:t>
      </w:r>
      <w:r w:rsidR="00E81D11" w:rsidRPr="001946B6">
        <w:rPr>
          <w:iCs/>
          <w:sz w:val="20"/>
          <w:szCs w:val="16"/>
        </w:rPr>
        <w:t>dimensions</w:t>
      </w:r>
      <w:r w:rsidRPr="001946B6">
        <w:rPr>
          <w:iCs/>
          <w:sz w:val="20"/>
          <w:szCs w:val="16"/>
        </w:rPr>
        <w:t xml:space="preserve">: summary statistics by </w:t>
      </w:r>
      <w:r w:rsidR="000F4BBB" w:rsidRPr="001946B6">
        <w:rPr>
          <w:iCs/>
          <w:sz w:val="20"/>
          <w:szCs w:val="16"/>
        </w:rPr>
        <w:t>visit and</w:t>
      </w:r>
      <w:r w:rsidR="00E81D11" w:rsidRPr="001946B6">
        <w:rPr>
          <w:iCs/>
          <w:sz w:val="20"/>
          <w:szCs w:val="16"/>
        </w:rPr>
        <w:t xml:space="preserve"> </w:t>
      </w:r>
      <w:r w:rsidRPr="001946B6">
        <w:rPr>
          <w:iCs/>
          <w:sz w:val="20"/>
          <w:szCs w:val="16"/>
        </w:rPr>
        <w:t xml:space="preserve">OAD class    </w:t>
      </w:r>
    </w:p>
    <w:p w14:paraId="7ADF4B30" w14:textId="77777777" w:rsidR="00361116" w:rsidRPr="001946B6" w:rsidRDefault="00361116" w:rsidP="00361116">
      <w:pPr>
        <w:pStyle w:val="Text"/>
        <w:spacing w:before="60"/>
        <w:rPr>
          <w:iCs/>
          <w:sz w:val="16"/>
          <w:szCs w:val="16"/>
        </w:rPr>
      </w:pPr>
    </w:p>
    <w:tbl>
      <w:tblPr>
        <w:tblStyle w:val="TableGrid"/>
        <w:tblW w:w="13866" w:type="dxa"/>
        <w:tblLayout w:type="fixed"/>
        <w:tblLook w:val="04A0" w:firstRow="1" w:lastRow="0" w:firstColumn="1" w:lastColumn="0" w:noHBand="0" w:noVBand="1"/>
      </w:tblPr>
      <w:tblGrid>
        <w:gridCol w:w="1526"/>
        <w:gridCol w:w="864"/>
        <w:gridCol w:w="665"/>
        <w:gridCol w:w="1135"/>
        <w:gridCol w:w="907"/>
        <w:gridCol w:w="979"/>
        <w:gridCol w:w="1094"/>
        <w:gridCol w:w="922"/>
        <w:gridCol w:w="691"/>
        <w:gridCol w:w="1094"/>
        <w:gridCol w:w="907"/>
        <w:gridCol w:w="979"/>
        <w:gridCol w:w="1094"/>
        <w:gridCol w:w="1009"/>
      </w:tblGrid>
      <w:tr w:rsidR="00424702" w:rsidRPr="001946B6" w14:paraId="27C0B797" w14:textId="77777777" w:rsidTr="00086B68">
        <w:trPr>
          <w:trHeight w:val="20"/>
        </w:trPr>
        <w:tc>
          <w:tcPr>
            <w:tcW w:w="1526" w:type="dxa"/>
            <w:vAlign w:val="center"/>
          </w:tcPr>
          <w:p w14:paraId="63546FBD" w14:textId="77777777" w:rsidR="00424702" w:rsidRPr="001946B6" w:rsidRDefault="00424702" w:rsidP="006C44EF">
            <w:pPr>
              <w:spacing w:befor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</w:tcPr>
          <w:p w14:paraId="394FA26B" w14:textId="77777777" w:rsidR="00424702" w:rsidRPr="001946B6" w:rsidRDefault="00424702" w:rsidP="006C44EF">
            <w:pPr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2" w:type="dxa"/>
            <w:gridSpan w:val="6"/>
            <w:vAlign w:val="bottom"/>
          </w:tcPr>
          <w:p w14:paraId="3F16A6E8" w14:textId="77777777" w:rsidR="00424702" w:rsidRPr="001946B6" w:rsidRDefault="00424702" w:rsidP="006C44EF">
            <w:pPr>
              <w:keepNext/>
              <w:adjustRightInd w:val="0"/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Baseline</w:t>
            </w:r>
          </w:p>
        </w:tc>
        <w:tc>
          <w:tcPr>
            <w:tcW w:w="5774" w:type="dxa"/>
            <w:gridSpan w:val="6"/>
            <w:vAlign w:val="bottom"/>
          </w:tcPr>
          <w:p w14:paraId="630DE96C" w14:textId="41FD3898" w:rsidR="00424702" w:rsidRPr="001946B6" w:rsidRDefault="00EE7ADC" w:rsidP="006C44EF">
            <w:pPr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Month 12</w:t>
            </w:r>
          </w:p>
        </w:tc>
      </w:tr>
      <w:tr w:rsidR="005C3055" w:rsidRPr="001946B6" w14:paraId="64BA541E" w14:textId="77777777" w:rsidTr="00EE7ADC">
        <w:trPr>
          <w:trHeight w:val="20"/>
        </w:trPr>
        <w:tc>
          <w:tcPr>
            <w:tcW w:w="1526" w:type="dxa"/>
            <w:vAlign w:val="center"/>
          </w:tcPr>
          <w:p w14:paraId="274FF027" w14:textId="77777777" w:rsidR="005C3055" w:rsidRPr="001946B6" w:rsidRDefault="005C3055" w:rsidP="006C44EF">
            <w:pPr>
              <w:spacing w:befor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</w:tcPr>
          <w:p w14:paraId="40BCC8E8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Align w:val="bottom"/>
          </w:tcPr>
          <w:p w14:paraId="257443B9" w14:textId="77777777" w:rsidR="005C3055" w:rsidRPr="001946B6" w:rsidRDefault="005C3055" w:rsidP="006C44EF">
            <w:pPr>
              <w:keepNext/>
              <w:adjustRightInd w:val="0"/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MET </w:t>
            </w:r>
          </w:p>
          <w:p w14:paraId="7856E912" w14:textId="77777777" w:rsidR="005C3055" w:rsidRPr="001946B6" w:rsidRDefault="005C3055" w:rsidP="006C44EF">
            <w:pPr>
              <w:keepNext/>
              <w:adjustRightInd w:val="0"/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(</w:t>
            </w:r>
            <w:r w:rsidR="00D86EF9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n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=10)</w:t>
            </w:r>
          </w:p>
        </w:tc>
        <w:tc>
          <w:tcPr>
            <w:tcW w:w="1135" w:type="dxa"/>
            <w:vAlign w:val="bottom"/>
          </w:tcPr>
          <w:p w14:paraId="393841B7" w14:textId="77777777" w:rsidR="005C3055" w:rsidRPr="001946B6" w:rsidRDefault="005C3055" w:rsidP="005C3055">
            <w:pPr>
              <w:keepNext/>
              <w:adjustRightInd w:val="0"/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DPP</w:t>
            </w:r>
            <w:r w:rsidR="00B3151E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4i+MET (</w:t>
            </w:r>
            <w:r w:rsidR="00D86EF9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n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=627)</w:t>
            </w:r>
          </w:p>
        </w:tc>
        <w:tc>
          <w:tcPr>
            <w:tcW w:w="907" w:type="dxa"/>
            <w:vAlign w:val="bottom"/>
          </w:tcPr>
          <w:p w14:paraId="3E3DCBCB" w14:textId="77777777" w:rsidR="005C3055" w:rsidRPr="001946B6" w:rsidRDefault="005C3055" w:rsidP="006C44EF">
            <w:pPr>
              <w:keepNext/>
              <w:adjustRightInd w:val="0"/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SU+MET (</w:t>
            </w:r>
            <w:r w:rsidR="00D86EF9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n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=72)</w:t>
            </w:r>
          </w:p>
        </w:tc>
        <w:tc>
          <w:tcPr>
            <w:tcW w:w="979" w:type="dxa"/>
            <w:vAlign w:val="bottom"/>
          </w:tcPr>
          <w:p w14:paraId="63BFFB11" w14:textId="77777777" w:rsidR="005C3055" w:rsidRPr="001946B6" w:rsidRDefault="005C3055" w:rsidP="006C44EF">
            <w:pPr>
              <w:keepNext/>
              <w:adjustRightInd w:val="0"/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AGI+MET (</w:t>
            </w:r>
            <w:r w:rsidR="00D86EF9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n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=70)</w:t>
            </w:r>
          </w:p>
        </w:tc>
        <w:tc>
          <w:tcPr>
            <w:tcW w:w="1094" w:type="dxa"/>
            <w:vAlign w:val="bottom"/>
          </w:tcPr>
          <w:p w14:paraId="570FB096" w14:textId="77777777" w:rsidR="005C3055" w:rsidRPr="001946B6" w:rsidRDefault="005C3055" w:rsidP="006C44EF">
            <w:pPr>
              <w:keepNext/>
              <w:adjustRightInd w:val="0"/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Other OADs</w:t>
            </w:r>
          </w:p>
          <w:p w14:paraId="0FF65C89" w14:textId="77777777" w:rsidR="005C3055" w:rsidRPr="001946B6" w:rsidRDefault="005C3055" w:rsidP="005C3055">
            <w:pPr>
              <w:keepNext/>
              <w:adjustRightInd w:val="0"/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(</w:t>
            </w:r>
            <w:r w:rsidR="00D86EF9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n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=81)</w:t>
            </w:r>
          </w:p>
        </w:tc>
        <w:tc>
          <w:tcPr>
            <w:tcW w:w="922" w:type="dxa"/>
            <w:vAlign w:val="bottom"/>
          </w:tcPr>
          <w:p w14:paraId="7948B8C6" w14:textId="77777777" w:rsidR="005C3055" w:rsidRPr="001946B6" w:rsidRDefault="00D86EF9" w:rsidP="006C44EF">
            <w:pPr>
              <w:keepNext/>
              <w:adjustRightInd w:val="0"/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All OADs </w:t>
            </w:r>
            <w:r w:rsidR="00500D85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(N=860)</w:t>
            </w:r>
          </w:p>
        </w:tc>
        <w:tc>
          <w:tcPr>
            <w:tcW w:w="691" w:type="dxa"/>
            <w:vAlign w:val="bottom"/>
          </w:tcPr>
          <w:p w14:paraId="75E58F4B" w14:textId="77777777" w:rsidR="005C3055" w:rsidRPr="001946B6" w:rsidRDefault="005C3055" w:rsidP="006C44EF">
            <w:pPr>
              <w:keepNext/>
              <w:adjustRightInd w:val="0"/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MET </w:t>
            </w:r>
          </w:p>
          <w:p w14:paraId="02B72AC2" w14:textId="77777777" w:rsidR="005C3055" w:rsidRPr="001946B6" w:rsidRDefault="005C3055" w:rsidP="005C3055">
            <w:pPr>
              <w:keepNext/>
              <w:adjustRightInd w:val="0"/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(</w:t>
            </w:r>
            <w:r w:rsidR="00D86EF9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n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=4)</w:t>
            </w:r>
          </w:p>
        </w:tc>
        <w:tc>
          <w:tcPr>
            <w:tcW w:w="1094" w:type="dxa"/>
            <w:vAlign w:val="bottom"/>
          </w:tcPr>
          <w:p w14:paraId="47F0075A" w14:textId="77777777" w:rsidR="005C3055" w:rsidRPr="001946B6" w:rsidRDefault="005C3055" w:rsidP="005C3055">
            <w:pPr>
              <w:keepNext/>
              <w:adjustRightInd w:val="0"/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DPP</w:t>
            </w:r>
            <w:r w:rsidR="00B3151E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4i+MET (</w:t>
            </w:r>
            <w:r w:rsidR="00D86EF9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n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=551)</w:t>
            </w:r>
          </w:p>
        </w:tc>
        <w:tc>
          <w:tcPr>
            <w:tcW w:w="907" w:type="dxa"/>
            <w:vAlign w:val="bottom"/>
          </w:tcPr>
          <w:p w14:paraId="5E56EE59" w14:textId="77777777" w:rsidR="005C3055" w:rsidRPr="001946B6" w:rsidRDefault="005C3055" w:rsidP="005C3055">
            <w:pPr>
              <w:keepNext/>
              <w:adjustRightInd w:val="0"/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SU+MET (</w:t>
            </w:r>
            <w:r w:rsidR="00D86EF9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n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=63)</w:t>
            </w:r>
          </w:p>
        </w:tc>
        <w:tc>
          <w:tcPr>
            <w:tcW w:w="979" w:type="dxa"/>
            <w:vAlign w:val="bottom"/>
          </w:tcPr>
          <w:p w14:paraId="4802B754" w14:textId="77777777" w:rsidR="005C3055" w:rsidRPr="001946B6" w:rsidRDefault="005C3055" w:rsidP="005C3055">
            <w:pPr>
              <w:keepNext/>
              <w:adjustRightInd w:val="0"/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AGI+MET (</w:t>
            </w:r>
            <w:r w:rsidR="00D86EF9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n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=64)</w:t>
            </w:r>
          </w:p>
        </w:tc>
        <w:tc>
          <w:tcPr>
            <w:tcW w:w="1094" w:type="dxa"/>
            <w:vAlign w:val="bottom"/>
          </w:tcPr>
          <w:p w14:paraId="2B3FFA0B" w14:textId="77777777" w:rsidR="005C3055" w:rsidRPr="001946B6" w:rsidRDefault="005C3055" w:rsidP="006C44EF">
            <w:pPr>
              <w:keepNext/>
              <w:adjustRightInd w:val="0"/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Other OADs</w:t>
            </w:r>
          </w:p>
          <w:p w14:paraId="50683A62" w14:textId="77777777" w:rsidR="005C3055" w:rsidRPr="001946B6" w:rsidRDefault="005C3055" w:rsidP="006C44EF">
            <w:pPr>
              <w:keepNext/>
              <w:adjustRightInd w:val="0"/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(</w:t>
            </w:r>
            <w:r w:rsidR="00D86EF9"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n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=81)</w:t>
            </w:r>
          </w:p>
        </w:tc>
        <w:tc>
          <w:tcPr>
            <w:tcW w:w="1009" w:type="dxa"/>
            <w:vAlign w:val="bottom"/>
          </w:tcPr>
          <w:p w14:paraId="499498E5" w14:textId="77777777" w:rsidR="005C3055" w:rsidRPr="001946B6" w:rsidRDefault="00D86EF9" w:rsidP="00D86EF9">
            <w:pPr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All OADs</w:t>
            </w:r>
            <w:r w:rsidR="005C3055"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(N=756)</w:t>
            </w:r>
          </w:p>
        </w:tc>
      </w:tr>
      <w:tr w:rsidR="005C3055" w:rsidRPr="001946B6" w14:paraId="16025800" w14:textId="77777777" w:rsidTr="00EE7ADC">
        <w:trPr>
          <w:trHeight w:val="20"/>
        </w:trPr>
        <w:tc>
          <w:tcPr>
            <w:tcW w:w="1526" w:type="dxa"/>
            <w:vMerge w:val="restart"/>
            <w:vAlign w:val="center"/>
          </w:tcPr>
          <w:p w14:paraId="5B39F550" w14:textId="77777777" w:rsidR="005C3055" w:rsidRPr="001946B6" w:rsidRDefault="005C3055" w:rsidP="006C44EF">
            <w:pPr>
              <w:spacing w:befor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Mobility</w:t>
            </w:r>
          </w:p>
        </w:tc>
        <w:tc>
          <w:tcPr>
            <w:tcW w:w="864" w:type="dxa"/>
          </w:tcPr>
          <w:p w14:paraId="5984E5E9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65" w:type="dxa"/>
          </w:tcPr>
          <w:p w14:paraId="5A751268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14:paraId="584FF5CC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407</w:t>
            </w:r>
          </w:p>
        </w:tc>
        <w:tc>
          <w:tcPr>
            <w:tcW w:w="907" w:type="dxa"/>
          </w:tcPr>
          <w:p w14:paraId="0E958108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979" w:type="dxa"/>
          </w:tcPr>
          <w:p w14:paraId="1883D54B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94" w:type="dxa"/>
          </w:tcPr>
          <w:p w14:paraId="149A595E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922" w:type="dxa"/>
            <w:vAlign w:val="center"/>
          </w:tcPr>
          <w:p w14:paraId="00632AB1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540 (63.7)</w:t>
            </w:r>
          </w:p>
        </w:tc>
        <w:tc>
          <w:tcPr>
            <w:tcW w:w="691" w:type="dxa"/>
          </w:tcPr>
          <w:p w14:paraId="77697CF9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24EC50E6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352</w:t>
            </w:r>
          </w:p>
        </w:tc>
        <w:tc>
          <w:tcPr>
            <w:tcW w:w="907" w:type="dxa"/>
          </w:tcPr>
          <w:p w14:paraId="18E853C2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979" w:type="dxa"/>
          </w:tcPr>
          <w:p w14:paraId="23E208E7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94" w:type="dxa"/>
          </w:tcPr>
          <w:p w14:paraId="317C4E13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09" w:type="dxa"/>
            <w:vAlign w:val="center"/>
          </w:tcPr>
          <w:p w14:paraId="08CC05AC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484 (66.9)</w:t>
            </w:r>
          </w:p>
        </w:tc>
      </w:tr>
      <w:tr w:rsidR="005C3055" w:rsidRPr="001946B6" w14:paraId="0A970EA7" w14:textId="77777777" w:rsidTr="00EE7ADC">
        <w:trPr>
          <w:trHeight w:val="20"/>
        </w:trPr>
        <w:tc>
          <w:tcPr>
            <w:tcW w:w="1526" w:type="dxa"/>
            <w:vMerge/>
          </w:tcPr>
          <w:p w14:paraId="72F6BA89" w14:textId="77777777" w:rsidR="005C3055" w:rsidRPr="001946B6" w:rsidRDefault="005C3055" w:rsidP="006C44EF">
            <w:pPr>
              <w:spacing w:befor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</w:tcPr>
          <w:p w14:paraId="7E5EFEFF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Some</w:t>
            </w:r>
          </w:p>
        </w:tc>
        <w:tc>
          <w:tcPr>
            <w:tcW w:w="665" w:type="dxa"/>
          </w:tcPr>
          <w:p w14:paraId="1D6965C3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14:paraId="6F71BDAF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07" w:type="dxa"/>
          </w:tcPr>
          <w:p w14:paraId="7986C63A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9" w:type="dxa"/>
          </w:tcPr>
          <w:p w14:paraId="426F8F63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4" w:type="dxa"/>
          </w:tcPr>
          <w:p w14:paraId="4CDCAD98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922" w:type="dxa"/>
            <w:vAlign w:val="center"/>
          </w:tcPr>
          <w:p w14:paraId="48FC77E2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308 (36.3)</w:t>
            </w:r>
          </w:p>
        </w:tc>
        <w:tc>
          <w:tcPr>
            <w:tcW w:w="691" w:type="dxa"/>
          </w:tcPr>
          <w:p w14:paraId="189006E0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686476D2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172</w:t>
            </w:r>
          </w:p>
        </w:tc>
        <w:tc>
          <w:tcPr>
            <w:tcW w:w="907" w:type="dxa"/>
          </w:tcPr>
          <w:p w14:paraId="712F4003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9" w:type="dxa"/>
          </w:tcPr>
          <w:p w14:paraId="3CB7983E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4" w:type="dxa"/>
          </w:tcPr>
          <w:p w14:paraId="6A5864C1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09" w:type="dxa"/>
            <w:vAlign w:val="center"/>
          </w:tcPr>
          <w:p w14:paraId="5C1E1EF9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238 (32.9)</w:t>
            </w:r>
          </w:p>
        </w:tc>
      </w:tr>
      <w:tr w:rsidR="005C3055" w:rsidRPr="001946B6" w14:paraId="78B34277" w14:textId="77777777" w:rsidTr="00EE7ADC">
        <w:trPr>
          <w:trHeight w:val="20"/>
        </w:trPr>
        <w:tc>
          <w:tcPr>
            <w:tcW w:w="1526" w:type="dxa"/>
            <w:vMerge/>
          </w:tcPr>
          <w:p w14:paraId="6019C820" w14:textId="77777777" w:rsidR="005C3055" w:rsidRPr="001946B6" w:rsidRDefault="005C3055" w:rsidP="006C44EF">
            <w:pPr>
              <w:spacing w:befor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</w:tcPr>
          <w:p w14:paraId="581F5AF3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Extreme</w:t>
            </w:r>
          </w:p>
        </w:tc>
        <w:tc>
          <w:tcPr>
            <w:tcW w:w="665" w:type="dxa"/>
          </w:tcPr>
          <w:p w14:paraId="45F108A0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14:paraId="4AE4AEA0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14:paraId="420C1B6C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14:paraId="6584DC44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4" w:type="dxa"/>
          </w:tcPr>
          <w:p w14:paraId="35031B55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14:paraId="533C64AB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91" w:type="dxa"/>
          </w:tcPr>
          <w:p w14:paraId="4EEED753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4" w:type="dxa"/>
          </w:tcPr>
          <w:p w14:paraId="3BC777E0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14:paraId="6E4E955A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</w:tcPr>
          <w:p w14:paraId="57C49AC0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4" w:type="dxa"/>
          </w:tcPr>
          <w:p w14:paraId="2C7197BC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vAlign w:val="center"/>
          </w:tcPr>
          <w:p w14:paraId="1CD6D4ED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2 (0.3)</w:t>
            </w:r>
          </w:p>
        </w:tc>
      </w:tr>
      <w:tr w:rsidR="005C3055" w:rsidRPr="001946B6" w14:paraId="7C3EE7B6" w14:textId="77777777" w:rsidTr="00EE7ADC">
        <w:trPr>
          <w:trHeight w:val="20"/>
        </w:trPr>
        <w:tc>
          <w:tcPr>
            <w:tcW w:w="1526" w:type="dxa"/>
            <w:vMerge w:val="restart"/>
            <w:vAlign w:val="center"/>
          </w:tcPr>
          <w:p w14:paraId="1009BC2E" w14:textId="77777777" w:rsidR="005C3055" w:rsidRPr="001946B6" w:rsidRDefault="005C3055" w:rsidP="006C44EF">
            <w:pPr>
              <w:spacing w:befor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Self-care</w:t>
            </w:r>
          </w:p>
        </w:tc>
        <w:tc>
          <w:tcPr>
            <w:tcW w:w="864" w:type="dxa"/>
          </w:tcPr>
          <w:p w14:paraId="6084E862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65" w:type="dxa"/>
          </w:tcPr>
          <w:p w14:paraId="65D3CFDD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5" w:type="dxa"/>
          </w:tcPr>
          <w:p w14:paraId="09DA5071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907" w:type="dxa"/>
          </w:tcPr>
          <w:p w14:paraId="174CBBE5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979" w:type="dxa"/>
          </w:tcPr>
          <w:p w14:paraId="75D1068C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94" w:type="dxa"/>
          </w:tcPr>
          <w:p w14:paraId="6EF51833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922" w:type="dxa"/>
            <w:vAlign w:val="center"/>
          </w:tcPr>
          <w:p w14:paraId="4BAE59BB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750 (88.4)</w:t>
            </w:r>
          </w:p>
        </w:tc>
        <w:tc>
          <w:tcPr>
            <w:tcW w:w="691" w:type="dxa"/>
          </w:tcPr>
          <w:p w14:paraId="7AB548DA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17B8BEF2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462</w:t>
            </w:r>
          </w:p>
        </w:tc>
        <w:tc>
          <w:tcPr>
            <w:tcW w:w="907" w:type="dxa"/>
          </w:tcPr>
          <w:p w14:paraId="2582052F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979" w:type="dxa"/>
          </w:tcPr>
          <w:p w14:paraId="080DA98E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94" w:type="dxa"/>
          </w:tcPr>
          <w:p w14:paraId="0F2E5906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009" w:type="dxa"/>
            <w:vAlign w:val="center"/>
          </w:tcPr>
          <w:p w14:paraId="0019E3A5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637 (88.1)</w:t>
            </w:r>
          </w:p>
        </w:tc>
      </w:tr>
      <w:tr w:rsidR="005C3055" w:rsidRPr="001946B6" w14:paraId="5CC09880" w14:textId="77777777" w:rsidTr="00EE7ADC">
        <w:trPr>
          <w:trHeight w:val="20"/>
        </w:trPr>
        <w:tc>
          <w:tcPr>
            <w:tcW w:w="1526" w:type="dxa"/>
            <w:vMerge/>
          </w:tcPr>
          <w:p w14:paraId="144C28DB" w14:textId="77777777" w:rsidR="005C3055" w:rsidRPr="001946B6" w:rsidRDefault="005C3055" w:rsidP="006C44EF">
            <w:pPr>
              <w:spacing w:befor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</w:tcPr>
          <w:p w14:paraId="48C824DC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Some</w:t>
            </w:r>
          </w:p>
        </w:tc>
        <w:tc>
          <w:tcPr>
            <w:tcW w:w="665" w:type="dxa"/>
          </w:tcPr>
          <w:p w14:paraId="413AFAD1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14:paraId="0EB4F72D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907" w:type="dxa"/>
          </w:tcPr>
          <w:p w14:paraId="4F7B2541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79" w:type="dxa"/>
          </w:tcPr>
          <w:p w14:paraId="42511963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4" w:type="dxa"/>
          </w:tcPr>
          <w:p w14:paraId="3C47BE96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22" w:type="dxa"/>
            <w:vAlign w:val="center"/>
          </w:tcPr>
          <w:p w14:paraId="27674F3E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95 (11.2)</w:t>
            </w:r>
          </w:p>
        </w:tc>
        <w:tc>
          <w:tcPr>
            <w:tcW w:w="691" w:type="dxa"/>
          </w:tcPr>
          <w:p w14:paraId="4157D3B1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616102CB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907" w:type="dxa"/>
          </w:tcPr>
          <w:p w14:paraId="61B50940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</w:tcPr>
          <w:p w14:paraId="7930BE7A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</w:tcPr>
          <w:p w14:paraId="5E08538B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9" w:type="dxa"/>
            <w:vAlign w:val="center"/>
          </w:tcPr>
          <w:p w14:paraId="0079D3D7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82 (11.3)</w:t>
            </w:r>
          </w:p>
        </w:tc>
      </w:tr>
      <w:tr w:rsidR="005C3055" w:rsidRPr="001946B6" w14:paraId="6A6FCFE1" w14:textId="77777777" w:rsidTr="00EE7ADC">
        <w:trPr>
          <w:trHeight w:val="20"/>
        </w:trPr>
        <w:tc>
          <w:tcPr>
            <w:tcW w:w="1526" w:type="dxa"/>
            <w:vMerge/>
          </w:tcPr>
          <w:p w14:paraId="63A74595" w14:textId="77777777" w:rsidR="005C3055" w:rsidRPr="001946B6" w:rsidRDefault="005C3055" w:rsidP="006C44EF">
            <w:pPr>
              <w:spacing w:befor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</w:tcPr>
          <w:p w14:paraId="23255DB1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Extreme</w:t>
            </w:r>
          </w:p>
        </w:tc>
        <w:tc>
          <w:tcPr>
            <w:tcW w:w="665" w:type="dxa"/>
          </w:tcPr>
          <w:p w14:paraId="6B880CBD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14:paraId="5D5DACC3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14:paraId="6DB9A9A7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</w:tcPr>
          <w:p w14:paraId="06AE4C54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4" w:type="dxa"/>
          </w:tcPr>
          <w:p w14:paraId="67B2F247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vAlign w:val="center"/>
          </w:tcPr>
          <w:p w14:paraId="57057DBC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3 (0.4)</w:t>
            </w:r>
          </w:p>
        </w:tc>
        <w:tc>
          <w:tcPr>
            <w:tcW w:w="691" w:type="dxa"/>
          </w:tcPr>
          <w:p w14:paraId="08B57D60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4" w:type="dxa"/>
          </w:tcPr>
          <w:p w14:paraId="35978AD1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</w:tcPr>
          <w:p w14:paraId="11B53D95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</w:tcPr>
          <w:p w14:paraId="710845CF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4" w:type="dxa"/>
          </w:tcPr>
          <w:p w14:paraId="656AF761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vAlign w:val="center"/>
          </w:tcPr>
          <w:p w14:paraId="53A134B4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4 (0.6)</w:t>
            </w:r>
          </w:p>
        </w:tc>
      </w:tr>
      <w:tr w:rsidR="005C3055" w:rsidRPr="001946B6" w14:paraId="2A508957" w14:textId="77777777" w:rsidTr="00EE7ADC">
        <w:trPr>
          <w:trHeight w:val="20"/>
        </w:trPr>
        <w:tc>
          <w:tcPr>
            <w:tcW w:w="1526" w:type="dxa"/>
            <w:vMerge w:val="restart"/>
            <w:vAlign w:val="center"/>
          </w:tcPr>
          <w:p w14:paraId="5E86D98E" w14:textId="77777777" w:rsidR="005C3055" w:rsidRPr="001946B6" w:rsidRDefault="005C3055" w:rsidP="006C44EF">
            <w:pPr>
              <w:spacing w:befor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Usual activities</w:t>
            </w:r>
          </w:p>
        </w:tc>
        <w:tc>
          <w:tcPr>
            <w:tcW w:w="864" w:type="dxa"/>
          </w:tcPr>
          <w:p w14:paraId="76550F39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65" w:type="dxa"/>
          </w:tcPr>
          <w:p w14:paraId="3835FA77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5" w:type="dxa"/>
          </w:tcPr>
          <w:p w14:paraId="09D66B58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516</w:t>
            </w:r>
          </w:p>
        </w:tc>
        <w:tc>
          <w:tcPr>
            <w:tcW w:w="907" w:type="dxa"/>
          </w:tcPr>
          <w:p w14:paraId="01E0C6B8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979" w:type="dxa"/>
          </w:tcPr>
          <w:p w14:paraId="273439B7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94" w:type="dxa"/>
          </w:tcPr>
          <w:p w14:paraId="1996F628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922" w:type="dxa"/>
            <w:vAlign w:val="center"/>
          </w:tcPr>
          <w:p w14:paraId="4F6E0A63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708 (83.6)</w:t>
            </w:r>
          </w:p>
        </w:tc>
        <w:tc>
          <w:tcPr>
            <w:tcW w:w="691" w:type="dxa"/>
          </w:tcPr>
          <w:p w14:paraId="4B915819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21ED92A6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432</w:t>
            </w:r>
          </w:p>
        </w:tc>
        <w:tc>
          <w:tcPr>
            <w:tcW w:w="907" w:type="dxa"/>
          </w:tcPr>
          <w:p w14:paraId="321F9C6F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979" w:type="dxa"/>
          </w:tcPr>
          <w:p w14:paraId="01C115A9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4" w:type="dxa"/>
          </w:tcPr>
          <w:p w14:paraId="6768A4DF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09" w:type="dxa"/>
            <w:vAlign w:val="center"/>
          </w:tcPr>
          <w:p w14:paraId="3489ECDC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603 (83.4)</w:t>
            </w:r>
          </w:p>
        </w:tc>
      </w:tr>
      <w:tr w:rsidR="005C3055" w:rsidRPr="001946B6" w14:paraId="4B8DB5AE" w14:textId="77777777" w:rsidTr="00EE7ADC">
        <w:trPr>
          <w:trHeight w:val="20"/>
        </w:trPr>
        <w:tc>
          <w:tcPr>
            <w:tcW w:w="1526" w:type="dxa"/>
            <w:vMerge/>
            <w:vAlign w:val="center"/>
          </w:tcPr>
          <w:p w14:paraId="6EB1AB24" w14:textId="77777777" w:rsidR="005C3055" w:rsidRPr="001946B6" w:rsidRDefault="005C3055" w:rsidP="006C44EF">
            <w:pPr>
              <w:spacing w:befor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</w:tcPr>
          <w:p w14:paraId="30FF6A6E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Some</w:t>
            </w:r>
          </w:p>
        </w:tc>
        <w:tc>
          <w:tcPr>
            <w:tcW w:w="665" w:type="dxa"/>
          </w:tcPr>
          <w:p w14:paraId="51A2DC98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14:paraId="6FF59CDD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7" w:type="dxa"/>
          </w:tcPr>
          <w:p w14:paraId="3C8FCED5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9" w:type="dxa"/>
          </w:tcPr>
          <w:p w14:paraId="73FEA7A7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4" w:type="dxa"/>
          </w:tcPr>
          <w:p w14:paraId="0B72AF8D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2" w:type="dxa"/>
            <w:vAlign w:val="center"/>
          </w:tcPr>
          <w:p w14:paraId="49C56DB1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128 (15.1)</w:t>
            </w:r>
          </w:p>
        </w:tc>
        <w:tc>
          <w:tcPr>
            <w:tcW w:w="691" w:type="dxa"/>
          </w:tcPr>
          <w:p w14:paraId="360E055B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52F036AB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7" w:type="dxa"/>
          </w:tcPr>
          <w:p w14:paraId="646E2A51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</w:tcPr>
          <w:p w14:paraId="715A4A5A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4" w:type="dxa"/>
          </w:tcPr>
          <w:p w14:paraId="2FE3523C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9" w:type="dxa"/>
            <w:vAlign w:val="center"/>
          </w:tcPr>
          <w:p w14:paraId="3ED6A53C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110 (15.2)</w:t>
            </w:r>
          </w:p>
        </w:tc>
      </w:tr>
      <w:tr w:rsidR="005C3055" w:rsidRPr="001946B6" w14:paraId="0241704B" w14:textId="77777777" w:rsidTr="00EE7ADC">
        <w:trPr>
          <w:trHeight w:val="20"/>
        </w:trPr>
        <w:tc>
          <w:tcPr>
            <w:tcW w:w="1526" w:type="dxa"/>
            <w:vMerge/>
            <w:vAlign w:val="center"/>
          </w:tcPr>
          <w:p w14:paraId="167FA79C" w14:textId="77777777" w:rsidR="005C3055" w:rsidRPr="001946B6" w:rsidRDefault="005C3055" w:rsidP="006C44EF">
            <w:pPr>
              <w:spacing w:befor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</w:tcPr>
          <w:p w14:paraId="3A4DC584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Extreme</w:t>
            </w:r>
          </w:p>
        </w:tc>
        <w:tc>
          <w:tcPr>
            <w:tcW w:w="665" w:type="dxa"/>
          </w:tcPr>
          <w:p w14:paraId="549F3B7C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14:paraId="7BB9D86A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14:paraId="23B04894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</w:tcPr>
          <w:p w14:paraId="3CDD2929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0B80EA1B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vAlign w:val="center"/>
          </w:tcPr>
          <w:p w14:paraId="6BA1C9F9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11 (1.3)</w:t>
            </w:r>
          </w:p>
        </w:tc>
        <w:tc>
          <w:tcPr>
            <w:tcW w:w="691" w:type="dxa"/>
          </w:tcPr>
          <w:p w14:paraId="38CE5031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4" w:type="dxa"/>
          </w:tcPr>
          <w:p w14:paraId="5DE72FA8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14:paraId="091C214B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</w:tcPr>
          <w:p w14:paraId="1735E4E2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4" w:type="dxa"/>
          </w:tcPr>
          <w:p w14:paraId="099A7325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9" w:type="dxa"/>
            <w:vAlign w:val="center"/>
          </w:tcPr>
          <w:p w14:paraId="053FF909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10 (1.4)</w:t>
            </w:r>
          </w:p>
        </w:tc>
      </w:tr>
      <w:tr w:rsidR="005C3055" w:rsidRPr="001946B6" w14:paraId="745B088D" w14:textId="77777777" w:rsidTr="00EE7ADC">
        <w:trPr>
          <w:trHeight w:val="20"/>
        </w:trPr>
        <w:tc>
          <w:tcPr>
            <w:tcW w:w="1526" w:type="dxa"/>
            <w:vMerge w:val="restart"/>
            <w:vAlign w:val="center"/>
          </w:tcPr>
          <w:p w14:paraId="237D8C32" w14:textId="77777777" w:rsidR="005C3055" w:rsidRPr="001946B6" w:rsidRDefault="005C3055" w:rsidP="006C44EF">
            <w:pPr>
              <w:spacing w:befor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Pain/</w:t>
            </w:r>
            <w:r w:rsidR="00391F32"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iscomfort</w:t>
            </w:r>
          </w:p>
        </w:tc>
        <w:tc>
          <w:tcPr>
            <w:tcW w:w="864" w:type="dxa"/>
          </w:tcPr>
          <w:p w14:paraId="22780E52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65" w:type="dxa"/>
          </w:tcPr>
          <w:p w14:paraId="72CA1416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14:paraId="4D7187F4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07" w:type="dxa"/>
          </w:tcPr>
          <w:p w14:paraId="17796E24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979" w:type="dxa"/>
          </w:tcPr>
          <w:p w14:paraId="28830E08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94" w:type="dxa"/>
          </w:tcPr>
          <w:p w14:paraId="46BE102A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922" w:type="dxa"/>
            <w:vAlign w:val="center"/>
          </w:tcPr>
          <w:p w14:paraId="047EEB23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454 (53.5)</w:t>
            </w:r>
          </w:p>
        </w:tc>
        <w:tc>
          <w:tcPr>
            <w:tcW w:w="691" w:type="dxa"/>
          </w:tcPr>
          <w:p w14:paraId="140F42F5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28886F0C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317</w:t>
            </w:r>
          </w:p>
        </w:tc>
        <w:tc>
          <w:tcPr>
            <w:tcW w:w="907" w:type="dxa"/>
          </w:tcPr>
          <w:p w14:paraId="1518E220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979" w:type="dxa"/>
          </w:tcPr>
          <w:p w14:paraId="76A79307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4" w:type="dxa"/>
          </w:tcPr>
          <w:p w14:paraId="15C07698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09" w:type="dxa"/>
            <w:vAlign w:val="center"/>
          </w:tcPr>
          <w:p w14:paraId="13927339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432 (59.8)</w:t>
            </w:r>
          </w:p>
        </w:tc>
      </w:tr>
      <w:tr w:rsidR="005C3055" w:rsidRPr="001946B6" w14:paraId="38B94457" w14:textId="77777777" w:rsidTr="00EE7ADC">
        <w:trPr>
          <w:trHeight w:val="20"/>
        </w:trPr>
        <w:tc>
          <w:tcPr>
            <w:tcW w:w="1526" w:type="dxa"/>
            <w:vMerge/>
          </w:tcPr>
          <w:p w14:paraId="636407ED" w14:textId="77777777" w:rsidR="005C3055" w:rsidRPr="001946B6" w:rsidRDefault="005C3055" w:rsidP="006C44EF">
            <w:pPr>
              <w:spacing w:befor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</w:tcPr>
          <w:p w14:paraId="0F90EEEF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Some</w:t>
            </w:r>
          </w:p>
        </w:tc>
        <w:tc>
          <w:tcPr>
            <w:tcW w:w="665" w:type="dxa"/>
          </w:tcPr>
          <w:p w14:paraId="462B0683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14:paraId="7BA5B890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262</w:t>
            </w:r>
          </w:p>
        </w:tc>
        <w:tc>
          <w:tcPr>
            <w:tcW w:w="907" w:type="dxa"/>
          </w:tcPr>
          <w:p w14:paraId="1FA65883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979" w:type="dxa"/>
          </w:tcPr>
          <w:p w14:paraId="4B9E5828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94" w:type="dxa"/>
          </w:tcPr>
          <w:p w14:paraId="14A8C3B6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922" w:type="dxa"/>
            <w:vAlign w:val="center"/>
          </w:tcPr>
          <w:p w14:paraId="2968D40B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371 (43.8)</w:t>
            </w:r>
          </w:p>
        </w:tc>
        <w:tc>
          <w:tcPr>
            <w:tcW w:w="691" w:type="dxa"/>
          </w:tcPr>
          <w:p w14:paraId="359B62F1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252F9331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907" w:type="dxa"/>
          </w:tcPr>
          <w:p w14:paraId="2D2E77E6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9" w:type="dxa"/>
          </w:tcPr>
          <w:p w14:paraId="6ABA75C3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94" w:type="dxa"/>
          </w:tcPr>
          <w:p w14:paraId="0E44B76C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09" w:type="dxa"/>
            <w:vAlign w:val="center"/>
          </w:tcPr>
          <w:p w14:paraId="7D3D6E31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281 (38.9)</w:t>
            </w:r>
          </w:p>
        </w:tc>
      </w:tr>
      <w:tr w:rsidR="005C3055" w:rsidRPr="001946B6" w14:paraId="5B172F2A" w14:textId="77777777" w:rsidTr="00EE7ADC">
        <w:trPr>
          <w:trHeight w:val="20"/>
        </w:trPr>
        <w:tc>
          <w:tcPr>
            <w:tcW w:w="1526" w:type="dxa"/>
            <w:vMerge/>
          </w:tcPr>
          <w:p w14:paraId="367F7EDE" w14:textId="77777777" w:rsidR="005C3055" w:rsidRPr="001946B6" w:rsidRDefault="005C3055" w:rsidP="006C44EF">
            <w:pPr>
              <w:spacing w:befor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</w:tcPr>
          <w:p w14:paraId="5432EC81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Extreme</w:t>
            </w:r>
          </w:p>
        </w:tc>
        <w:tc>
          <w:tcPr>
            <w:tcW w:w="665" w:type="dxa"/>
          </w:tcPr>
          <w:p w14:paraId="40A7F33F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14:paraId="062B7E53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7" w:type="dxa"/>
          </w:tcPr>
          <w:p w14:paraId="4D99DFBD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</w:tcPr>
          <w:p w14:paraId="2329283C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4" w:type="dxa"/>
          </w:tcPr>
          <w:p w14:paraId="7CF93FB7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22" w:type="dxa"/>
            <w:vAlign w:val="center"/>
          </w:tcPr>
          <w:p w14:paraId="010E38FC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23 (2.7)</w:t>
            </w:r>
          </w:p>
        </w:tc>
        <w:tc>
          <w:tcPr>
            <w:tcW w:w="691" w:type="dxa"/>
          </w:tcPr>
          <w:p w14:paraId="19ACC56F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4" w:type="dxa"/>
          </w:tcPr>
          <w:p w14:paraId="141EFB69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14:paraId="039FA016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</w:tcPr>
          <w:p w14:paraId="1DCD18EA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4" w:type="dxa"/>
          </w:tcPr>
          <w:p w14:paraId="60418B94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vAlign w:val="center"/>
          </w:tcPr>
          <w:p w14:paraId="4D94A8A9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10 (1.4)</w:t>
            </w:r>
          </w:p>
        </w:tc>
      </w:tr>
      <w:tr w:rsidR="005C3055" w:rsidRPr="001946B6" w14:paraId="29122107" w14:textId="77777777" w:rsidTr="00EE7ADC">
        <w:trPr>
          <w:trHeight w:val="20"/>
        </w:trPr>
        <w:tc>
          <w:tcPr>
            <w:tcW w:w="1526" w:type="dxa"/>
            <w:vMerge w:val="restart"/>
            <w:vAlign w:val="center"/>
          </w:tcPr>
          <w:p w14:paraId="23793AF2" w14:textId="77777777" w:rsidR="005C3055" w:rsidRPr="001946B6" w:rsidRDefault="005C3055" w:rsidP="006C44EF">
            <w:pPr>
              <w:spacing w:befor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Anxiety/</w:t>
            </w:r>
            <w:r w:rsidR="00391F32"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epression</w:t>
            </w:r>
          </w:p>
        </w:tc>
        <w:tc>
          <w:tcPr>
            <w:tcW w:w="864" w:type="dxa"/>
          </w:tcPr>
          <w:p w14:paraId="7CD723D6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665" w:type="dxa"/>
          </w:tcPr>
          <w:p w14:paraId="6486C559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14:paraId="214DC3DF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399</w:t>
            </w:r>
          </w:p>
        </w:tc>
        <w:tc>
          <w:tcPr>
            <w:tcW w:w="907" w:type="dxa"/>
          </w:tcPr>
          <w:p w14:paraId="3F600200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979" w:type="dxa"/>
          </w:tcPr>
          <w:p w14:paraId="6139987C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94" w:type="dxa"/>
          </w:tcPr>
          <w:p w14:paraId="799BA8C2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922" w:type="dxa"/>
            <w:vAlign w:val="center"/>
          </w:tcPr>
          <w:p w14:paraId="63A600E7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528 (62.3)</w:t>
            </w:r>
          </w:p>
        </w:tc>
        <w:tc>
          <w:tcPr>
            <w:tcW w:w="691" w:type="dxa"/>
          </w:tcPr>
          <w:p w14:paraId="727D8371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14:paraId="54288AF9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366</w:t>
            </w:r>
          </w:p>
        </w:tc>
        <w:tc>
          <w:tcPr>
            <w:tcW w:w="907" w:type="dxa"/>
          </w:tcPr>
          <w:p w14:paraId="3268554A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979" w:type="dxa"/>
          </w:tcPr>
          <w:p w14:paraId="679CC1C3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94" w:type="dxa"/>
          </w:tcPr>
          <w:p w14:paraId="03C2336E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09" w:type="dxa"/>
            <w:vAlign w:val="center"/>
          </w:tcPr>
          <w:p w14:paraId="4C3BB16B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491 (67.8)</w:t>
            </w:r>
          </w:p>
        </w:tc>
      </w:tr>
      <w:tr w:rsidR="005C3055" w:rsidRPr="001946B6" w14:paraId="68B9D23E" w14:textId="77777777" w:rsidTr="00EE7ADC">
        <w:trPr>
          <w:trHeight w:val="20"/>
        </w:trPr>
        <w:tc>
          <w:tcPr>
            <w:tcW w:w="1526" w:type="dxa"/>
            <w:vMerge/>
          </w:tcPr>
          <w:p w14:paraId="3789C423" w14:textId="77777777" w:rsidR="005C3055" w:rsidRPr="001946B6" w:rsidRDefault="005C3055" w:rsidP="006C44EF">
            <w:pPr>
              <w:spacing w:befor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</w:tcPr>
          <w:p w14:paraId="3B364E34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Some</w:t>
            </w:r>
          </w:p>
        </w:tc>
        <w:tc>
          <w:tcPr>
            <w:tcW w:w="665" w:type="dxa"/>
          </w:tcPr>
          <w:p w14:paraId="2D62F26A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14:paraId="47FA97F6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907" w:type="dxa"/>
          </w:tcPr>
          <w:p w14:paraId="73A48ED5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9" w:type="dxa"/>
          </w:tcPr>
          <w:p w14:paraId="0B0872C0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4" w:type="dxa"/>
          </w:tcPr>
          <w:p w14:paraId="5E26DC7B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922" w:type="dxa"/>
            <w:vAlign w:val="center"/>
          </w:tcPr>
          <w:p w14:paraId="13E54562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284 (33.5)</w:t>
            </w:r>
          </w:p>
        </w:tc>
        <w:tc>
          <w:tcPr>
            <w:tcW w:w="691" w:type="dxa"/>
          </w:tcPr>
          <w:p w14:paraId="5DA38D40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14:paraId="666EC97B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143</w:t>
            </w:r>
          </w:p>
        </w:tc>
        <w:tc>
          <w:tcPr>
            <w:tcW w:w="907" w:type="dxa"/>
          </w:tcPr>
          <w:p w14:paraId="43346FD7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9" w:type="dxa"/>
          </w:tcPr>
          <w:p w14:paraId="4DB3641F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4" w:type="dxa"/>
          </w:tcPr>
          <w:p w14:paraId="7614CB01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9" w:type="dxa"/>
            <w:vAlign w:val="center"/>
          </w:tcPr>
          <w:p w14:paraId="16BCEC16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204 (28.2)</w:t>
            </w:r>
          </w:p>
        </w:tc>
      </w:tr>
      <w:tr w:rsidR="005C3055" w:rsidRPr="001946B6" w14:paraId="38134C38" w14:textId="77777777" w:rsidTr="00EE7ADC">
        <w:trPr>
          <w:trHeight w:val="20"/>
        </w:trPr>
        <w:tc>
          <w:tcPr>
            <w:tcW w:w="1526" w:type="dxa"/>
            <w:vMerge/>
          </w:tcPr>
          <w:p w14:paraId="3BC394F3" w14:textId="77777777" w:rsidR="005C3055" w:rsidRPr="001946B6" w:rsidRDefault="005C3055" w:rsidP="006C44EF">
            <w:pPr>
              <w:spacing w:befor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</w:tcPr>
          <w:p w14:paraId="593614DA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Extreme</w:t>
            </w:r>
          </w:p>
        </w:tc>
        <w:tc>
          <w:tcPr>
            <w:tcW w:w="665" w:type="dxa"/>
          </w:tcPr>
          <w:p w14:paraId="0ACAE297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14:paraId="246363D8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7" w:type="dxa"/>
          </w:tcPr>
          <w:p w14:paraId="13FA16A9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</w:tcPr>
          <w:p w14:paraId="7C4405EA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4" w:type="dxa"/>
          </w:tcPr>
          <w:p w14:paraId="58A3EEDF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22" w:type="dxa"/>
            <w:vAlign w:val="center"/>
          </w:tcPr>
          <w:p w14:paraId="240FCD6F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35 (4.1)</w:t>
            </w:r>
          </w:p>
        </w:tc>
        <w:tc>
          <w:tcPr>
            <w:tcW w:w="691" w:type="dxa"/>
          </w:tcPr>
          <w:p w14:paraId="0D48EECC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4" w:type="dxa"/>
          </w:tcPr>
          <w:p w14:paraId="41FDC8EC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7" w:type="dxa"/>
          </w:tcPr>
          <w:p w14:paraId="4011E425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</w:tcPr>
          <w:p w14:paraId="096A3430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</w:tcPr>
          <w:p w14:paraId="4A60D99F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9" w:type="dxa"/>
            <w:vAlign w:val="center"/>
          </w:tcPr>
          <w:p w14:paraId="00898DD8" w14:textId="77777777" w:rsidR="005C3055" w:rsidRPr="001946B6" w:rsidRDefault="005C3055" w:rsidP="006C44EF">
            <w:pPr>
              <w:spacing w:befor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29 (4.0)</w:t>
            </w:r>
          </w:p>
        </w:tc>
      </w:tr>
    </w:tbl>
    <w:p w14:paraId="575FD563" w14:textId="4CACB192" w:rsidR="00F553CA" w:rsidRPr="001946B6" w:rsidRDefault="00EE7ADC" w:rsidP="00EE7ADC">
      <w:pPr>
        <w:pStyle w:val="Text"/>
        <w:spacing w:before="60"/>
        <w:jc w:val="left"/>
        <w:rPr>
          <w:iCs/>
          <w:sz w:val="16"/>
          <w:szCs w:val="16"/>
        </w:rPr>
      </w:pPr>
      <w:r w:rsidRPr="001946B6">
        <w:rPr>
          <w:iCs/>
          <w:sz w:val="16"/>
          <w:szCs w:val="16"/>
        </w:rPr>
        <w:t>Data are expressed as n or n (%)</w:t>
      </w:r>
    </w:p>
    <w:p w14:paraId="128A227D" w14:textId="7094EBE7" w:rsidR="00642174" w:rsidRPr="001946B6" w:rsidRDefault="00642174" w:rsidP="00642174">
      <w:pPr>
        <w:pStyle w:val="Text"/>
        <w:spacing w:before="60"/>
        <w:rPr>
          <w:iCs/>
          <w:sz w:val="16"/>
          <w:szCs w:val="16"/>
        </w:rPr>
      </w:pPr>
      <w:r w:rsidRPr="001946B6">
        <w:rPr>
          <w:iCs/>
          <w:sz w:val="16"/>
          <w:szCs w:val="16"/>
        </w:rPr>
        <w:t xml:space="preserve">AGI, alpha-glucosidase inhibitor; DPP-4i, dipeptidyl peptidase-4 inhibitor; EQ-5D, </w:t>
      </w:r>
      <w:r w:rsidR="00EE7ADC" w:rsidRPr="001946B6">
        <w:rPr>
          <w:iCs/>
          <w:sz w:val="16"/>
          <w:szCs w:val="16"/>
        </w:rPr>
        <w:t>EuroQol 5 dimensions</w:t>
      </w:r>
      <w:r w:rsidRPr="001946B6">
        <w:rPr>
          <w:iCs/>
          <w:sz w:val="16"/>
          <w:szCs w:val="16"/>
        </w:rPr>
        <w:t>; MET, metformin; OAD, oral anti</w:t>
      </w:r>
      <w:r w:rsidR="00EE7ADC" w:rsidRPr="001946B6">
        <w:rPr>
          <w:iCs/>
          <w:sz w:val="16"/>
          <w:szCs w:val="16"/>
        </w:rPr>
        <w:t>-</w:t>
      </w:r>
      <w:r w:rsidRPr="001946B6">
        <w:rPr>
          <w:iCs/>
          <w:sz w:val="16"/>
          <w:szCs w:val="16"/>
        </w:rPr>
        <w:t>diabetes</w:t>
      </w:r>
      <w:r w:rsidR="00B3151E" w:rsidRPr="001946B6">
        <w:rPr>
          <w:iCs/>
          <w:sz w:val="16"/>
          <w:szCs w:val="16"/>
        </w:rPr>
        <w:t xml:space="preserve"> drug</w:t>
      </w:r>
      <w:r w:rsidRPr="001946B6">
        <w:rPr>
          <w:iCs/>
          <w:sz w:val="16"/>
          <w:szCs w:val="16"/>
        </w:rPr>
        <w:t>; SU, sulfonylurea</w:t>
      </w:r>
    </w:p>
    <w:p w14:paraId="5859E1FC" w14:textId="77777777" w:rsidR="00FB764D" w:rsidRPr="001946B6" w:rsidRDefault="00FB764D">
      <w:pPr>
        <w:spacing w:before="0" w:after="200" w:line="276" w:lineRule="auto"/>
        <w:rPr>
          <w:iCs/>
          <w:sz w:val="20"/>
          <w:szCs w:val="16"/>
        </w:rPr>
      </w:pPr>
      <w:r w:rsidRPr="001946B6">
        <w:rPr>
          <w:iCs/>
          <w:sz w:val="20"/>
          <w:szCs w:val="16"/>
        </w:rPr>
        <w:br w:type="page"/>
      </w:r>
    </w:p>
    <w:p w14:paraId="0B3F72D1" w14:textId="77777777" w:rsidR="0012006F" w:rsidRPr="001946B6" w:rsidRDefault="0012006F" w:rsidP="0012006F">
      <w:pPr>
        <w:pStyle w:val="Text"/>
        <w:spacing w:before="240"/>
        <w:rPr>
          <w:b/>
          <w:sz w:val="20"/>
        </w:rPr>
      </w:pPr>
    </w:p>
    <w:p w14:paraId="1C246F7B" w14:textId="47580B5E" w:rsidR="00AA615D" w:rsidRPr="001946B6" w:rsidRDefault="00FB764D" w:rsidP="0012006F">
      <w:pPr>
        <w:pStyle w:val="Text"/>
        <w:spacing w:before="240"/>
        <w:rPr>
          <w:b/>
          <w:i/>
          <w:iCs/>
          <w:sz w:val="20"/>
        </w:rPr>
      </w:pPr>
      <w:r w:rsidRPr="001946B6">
        <w:rPr>
          <w:b/>
          <w:sz w:val="20"/>
        </w:rPr>
        <w:t>Table</w:t>
      </w:r>
      <w:r w:rsidR="00642174" w:rsidRPr="001946B6">
        <w:rPr>
          <w:b/>
          <w:sz w:val="20"/>
        </w:rPr>
        <w:t xml:space="preserve"> S</w:t>
      </w:r>
      <w:r w:rsidR="005340C7" w:rsidRPr="001946B6">
        <w:rPr>
          <w:b/>
          <w:sz w:val="20"/>
        </w:rPr>
        <w:t>4</w:t>
      </w:r>
      <w:r w:rsidRPr="001946B6">
        <w:rPr>
          <w:b/>
          <w:sz w:val="20"/>
        </w:rPr>
        <w:t>.</w:t>
      </w:r>
      <w:r w:rsidR="00FA2292" w:rsidRPr="001946B6">
        <w:rPr>
          <w:b/>
          <w:i/>
          <w:iCs/>
          <w:sz w:val="20"/>
        </w:rPr>
        <w:t xml:space="preserve"> </w:t>
      </w:r>
      <w:r w:rsidR="00E3593E" w:rsidRPr="001946B6">
        <w:rPr>
          <w:iCs/>
          <w:sz w:val="20"/>
        </w:rPr>
        <w:t>TSQM-9</w:t>
      </w:r>
      <w:r w:rsidR="00FA2292" w:rsidRPr="001946B6">
        <w:rPr>
          <w:sz w:val="20"/>
        </w:rPr>
        <w:t>: summary statistics by visit and OAD class (eligible patients)</w:t>
      </w:r>
    </w:p>
    <w:p w14:paraId="3CD573F6" w14:textId="77777777" w:rsidR="00AA615D" w:rsidRPr="001946B6" w:rsidRDefault="00AA615D" w:rsidP="00FF50DD">
      <w:pPr>
        <w:pStyle w:val="Text"/>
        <w:spacing w:before="60"/>
        <w:rPr>
          <w:b/>
          <w:i/>
          <w:iCs/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7"/>
        <w:gridCol w:w="2167"/>
        <w:gridCol w:w="1728"/>
        <w:gridCol w:w="1728"/>
        <w:gridCol w:w="1728"/>
        <w:gridCol w:w="1728"/>
        <w:gridCol w:w="1728"/>
      </w:tblGrid>
      <w:tr w:rsidR="00E3593E" w:rsidRPr="001946B6" w14:paraId="5D91605E" w14:textId="77777777" w:rsidTr="00F11F73">
        <w:trPr>
          <w:cantSplit/>
          <w:tblHeader/>
          <w:jc w:val="center"/>
        </w:trPr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14:paraId="63CE79A2" w14:textId="77777777" w:rsidR="00E3593E" w:rsidRPr="001946B6" w:rsidRDefault="00E3593E" w:rsidP="006247D5">
            <w:pPr>
              <w:keepNext/>
              <w:adjustRightInd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1D30D2" w14:textId="77777777" w:rsidR="00E3593E" w:rsidRPr="001946B6" w:rsidRDefault="00E3593E" w:rsidP="006247D5">
            <w:pPr>
              <w:keepNext/>
              <w:adjustRightInd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1E68A29" w14:textId="77777777" w:rsidR="00E3593E" w:rsidRPr="001946B6" w:rsidRDefault="00E3593E" w:rsidP="006247D5">
            <w:pPr>
              <w:keepNext/>
              <w:adjustRightInd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Baseline</w:t>
            </w:r>
          </w:p>
          <w:p w14:paraId="544EFE45" w14:textId="77777777" w:rsidR="00E3593E" w:rsidRPr="001946B6" w:rsidRDefault="00E3593E" w:rsidP="006247D5">
            <w:pPr>
              <w:keepNext/>
              <w:adjustRightInd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(N=860)</w:t>
            </w:r>
          </w:p>
        </w:tc>
        <w:tc>
          <w:tcPr>
            <w:tcW w:w="3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57D7075" w14:textId="5E0440F3" w:rsidR="00E3593E" w:rsidRPr="001946B6" w:rsidRDefault="00EE7ADC" w:rsidP="009C16F1">
            <w:pPr>
              <w:keepNext/>
              <w:adjustRightInd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Month 12</w:t>
            </w:r>
          </w:p>
          <w:p w14:paraId="68503F13" w14:textId="77777777" w:rsidR="00E3593E" w:rsidRPr="001946B6" w:rsidRDefault="00E3593E" w:rsidP="009C16F1">
            <w:pPr>
              <w:keepNext/>
              <w:adjustRightInd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(N=756)</w:t>
            </w:r>
          </w:p>
        </w:tc>
        <w:tc>
          <w:tcPr>
            <w:tcW w:w="3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909E6E" w14:textId="658F6F43" w:rsidR="00E3593E" w:rsidRPr="001946B6" w:rsidRDefault="00EE7ADC" w:rsidP="009C16F1">
            <w:pPr>
              <w:keepNext/>
              <w:adjustRightInd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Month 24</w:t>
            </w:r>
          </w:p>
          <w:p w14:paraId="6C1ADCB1" w14:textId="77777777" w:rsidR="00E3593E" w:rsidRPr="001946B6" w:rsidRDefault="00E3593E" w:rsidP="009C16F1">
            <w:pPr>
              <w:keepNext/>
              <w:adjustRightInd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(N=664)</w:t>
            </w:r>
          </w:p>
        </w:tc>
      </w:tr>
      <w:tr w:rsidR="000F4BBB" w:rsidRPr="001946B6" w14:paraId="1E815B2A" w14:textId="77777777" w:rsidTr="006C44EF">
        <w:trPr>
          <w:cantSplit/>
          <w:tblHeader/>
          <w:jc w:val="center"/>
        </w:trPr>
        <w:tc>
          <w:tcPr>
            <w:tcW w:w="21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D2AEFE9" w14:textId="77777777" w:rsidR="000F4BBB" w:rsidRPr="001946B6" w:rsidRDefault="000F4BBB" w:rsidP="006247D5">
            <w:pPr>
              <w:keepNext/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342777D" w14:textId="77777777" w:rsidR="000F4BBB" w:rsidRPr="001946B6" w:rsidRDefault="000F4BBB" w:rsidP="006247D5">
            <w:pPr>
              <w:keepNext/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EED8F2" w14:textId="77777777" w:rsidR="000F4BBB" w:rsidRPr="001946B6" w:rsidRDefault="000F4BBB" w:rsidP="006247D5">
            <w:pPr>
              <w:keepNext/>
              <w:adjustRightInd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10569EB" w14:textId="77777777" w:rsidR="000F4BBB" w:rsidRPr="001946B6" w:rsidRDefault="000F4BBB" w:rsidP="006247D5">
            <w:pPr>
              <w:keepNext/>
              <w:adjustRightInd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BD4A70" w14:textId="77777777" w:rsidR="000F4BBB" w:rsidRPr="001946B6" w:rsidRDefault="001669CA" w:rsidP="00500D85">
            <w:pPr>
              <w:keepNext/>
              <w:adjustRightInd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500D85"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-v</w:t>
            </w:r>
            <w:r w:rsidR="000F4BBB"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alue</w:t>
            </w:r>
            <w:r w:rsidR="00391F32"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3DDA472" w14:textId="77777777" w:rsidR="000F4BBB" w:rsidRPr="001946B6" w:rsidRDefault="000F4BBB" w:rsidP="006247D5">
            <w:pPr>
              <w:keepNext/>
              <w:adjustRightInd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FA89B2" w14:textId="77777777" w:rsidR="000F4BBB" w:rsidRPr="001946B6" w:rsidRDefault="001669CA" w:rsidP="006247D5">
            <w:pPr>
              <w:keepNext/>
              <w:adjustRightInd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500D85"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0F4BBB"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value</w:t>
            </w:r>
            <w:r w:rsidR="00391F32"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0F4BBB" w:rsidRPr="001946B6" w14:paraId="77C0B44C" w14:textId="77777777" w:rsidTr="006C44EF">
        <w:trPr>
          <w:cantSplit/>
          <w:jc w:val="center"/>
        </w:trPr>
        <w:tc>
          <w:tcPr>
            <w:tcW w:w="2167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vAlign w:val="center"/>
          </w:tcPr>
          <w:p w14:paraId="63932A81" w14:textId="77777777" w:rsidR="000F4BBB" w:rsidRPr="001946B6" w:rsidRDefault="000F4BBB" w:rsidP="00FA2292">
            <w:pPr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MET</w:t>
            </w:r>
          </w:p>
        </w:tc>
        <w:tc>
          <w:tcPr>
            <w:tcW w:w="21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D2854F" w14:textId="77777777" w:rsidR="000F4BBB" w:rsidRPr="001946B6" w:rsidRDefault="000F4BBB" w:rsidP="006247D5">
            <w:pPr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Effectiveness </w:t>
            </w:r>
          </w:p>
        </w:tc>
        <w:tc>
          <w:tcPr>
            <w:tcW w:w="1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50F77F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color w:val="000000"/>
                <w:sz w:val="16"/>
                <w:szCs w:val="16"/>
              </w:rPr>
              <w:t>62.</w:t>
            </w:r>
            <w:r w:rsidR="00A91CEC" w:rsidRPr="001946B6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1946B6">
              <w:rPr>
                <w:rFonts w:eastAsia="Times New Roman"/>
                <w:color w:val="000000"/>
                <w:sz w:val="16"/>
                <w:szCs w:val="16"/>
              </w:rPr>
              <w:t>±12.04</w:t>
            </w:r>
          </w:p>
        </w:tc>
        <w:tc>
          <w:tcPr>
            <w:tcW w:w="1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33AE22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color w:val="000000"/>
                <w:sz w:val="16"/>
                <w:szCs w:val="16"/>
              </w:rPr>
              <w:t>72.2±25.46</w:t>
            </w:r>
          </w:p>
        </w:tc>
        <w:tc>
          <w:tcPr>
            <w:tcW w:w="1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AC36E1" w14:textId="77777777" w:rsidR="000F4BBB" w:rsidRPr="001946B6" w:rsidRDefault="000F4BBB" w:rsidP="006247D5">
            <w:pPr>
              <w:adjustRightInd w:val="0"/>
              <w:spacing w:before="60" w:after="6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Cs/>
                <w:color w:val="000000"/>
                <w:sz w:val="16"/>
                <w:szCs w:val="16"/>
              </w:rPr>
              <w:t>0.4226</w:t>
            </w:r>
          </w:p>
        </w:tc>
        <w:tc>
          <w:tcPr>
            <w:tcW w:w="1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C21820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color w:val="000000"/>
                <w:sz w:val="16"/>
                <w:szCs w:val="16"/>
              </w:rPr>
              <w:t>77.8±19.25</w:t>
            </w:r>
          </w:p>
        </w:tc>
        <w:tc>
          <w:tcPr>
            <w:tcW w:w="1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245AEA" w14:textId="77777777" w:rsidR="000F4BBB" w:rsidRPr="001946B6" w:rsidRDefault="000F4BBB" w:rsidP="006247D5">
            <w:pPr>
              <w:adjustRightInd w:val="0"/>
              <w:spacing w:before="60" w:after="6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color w:val="000000"/>
                <w:sz w:val="16"/>
                <w:szCs w:val="16"/>
              </w:rPr>
              <w:t>0.5000</w:t>
            </w:r>
          </w:p>
        </w:tc>
      </w:tr>
      <w:tr w:rsidR="000F4BBB" w:rsidRPr="001946B6" w14:paraId="559F37C5" w14:textId="77777777" w:rsidTr="006C44EF">
        <w:trPr>
          <w:cantSplit/>
          <w:jc w:val="center"/>
        </w:trPr>
        <w:tc>
          <w:tcPr>
            <w:tcW w:w="216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</w:tcPr>
          <w:p w14:paraId="36D1BA07" w14:textId="77777777" w:rsidR="000F4BBB" w:rsidRPr="001946B6" w:rsidRDefault="000F4BBB" w:rsidP="006247D5">
            <w:pPr>
              <w:keepNext/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DA601B" w14:textId="77777777" w:rsidR="000F4BBB" w:rsidRPr="001946B6" w:rsidRDefault="000F4BBB" w:rsidP="006247D5">
            <w:pPr>
              <w:keepNext/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Convenience</w:t>
            </w:r>
          </w:p>
        </w:tc>
        <w:tc>
          <w:tcPr>
            <w:tcW w:w="1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A5C32D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69.</w:t>
            </w:r>
            <w:r w:rsidR="00A91CEC" w:rsidRPr="001946B6">
              <w:rPr>
                <w:rFonts w:eastAsiaTheme="minorHAnsi"/>
                <w:sz w:val="16"/>
                <w:szCs w:val="16"/>
                <w:lang w:eastAsia="en-US"/>
              </w:rPr>
              <w:t>8</w:t>
            </w: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±12.76</w:t>
            </w:r>
          </w:p>
        </w:tc>
        <w:tc>
          <w:tcPr>
            <w:tcW w:w="1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3D673E" w14:textId="77777777" w:rsidR="000F4BBB" w:rsidRPr="001946B6" w:rsidRDefault="000F4BBB" w:rsidP="008669B9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61.1±9.62</w:t>
            </w:r>
          </w:p>
        </w:tc>
        <w:tc>
          <w:tcPr>
            <w:tcW w:w="1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AEA3D1" w14:textId="77777777" w:rsidR="000F4BBB" w:rsidRPr="001946B6" w:rsidRDefault="000F4BBB" w:rsidP="008669B9">
            <w:pPr>
              <w:adjustRightInd w:val="0"/>
              <w:spacing w:before="60" w:after="6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1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CF7127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68.5±3.21</w:t>
            </w:r>
          </w:p>
        </w:tc>
        <w:tc>
          <w:tcPr>
            <w:tcW w:w="1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34B20B" w14:textId="77777777" w:rsidR="000F4BBB" w:rsidRPr="001946B6" w:rsidRDefault="000F4BBB" w:rsidP="008669B9">
            <w:pPr>
              <w:adjustRightInd w:val="0"/>
              <w:spacing w:before="60" w:after="6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0.5000</w:t>
            </w:r>
          </w:p>
        </w:tc>
      </w:tr>
      <w:tr w:rsidR="000F4BBB" w:rsidRPr="001946B6" w14:paraId="3B559A68" w14:textId="77777777" w:rsidTr="006C44EF">
        <w:trPr>
          <w:cantSplit/>
          <w:jc w:val="center"/>
        </w:trPr>
        <w:tc>
          <w:tcPr>
            <w:tcW w:w="216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82B705C" w14:textId="77777777" w:rsidR="000F4BBB" w:rsidRPr="001946B6" w:rsidRDefault="000F4BBB" w:rsidP="006247D5">
            <w:pPr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825390" w14:textId="77777777" w:rsidR="000F4BBB" w:rsidRPr="001946B6" w:rsidRDefault="000F4BBB" w:rsidP="006247D5">
            <w:pPr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Global </w:t>
            </w:r>
            <w:r w:rsidR="00391F32"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atisfaction</w:t>
            </w:r>
          </w:p>
        </w:tc>
        <w:tc>
          <w:tcPr>
            <w:tcW w:w="17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CC827F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56.</w:t>
            </w:r>
            <w:r w:rsidR="00A91CEC" w:rsidRPr="001946B6">
              <w:rPr>
                <w:rFonts w:eastAsiaTheme="minorHAnsi"/>
                <w:sz w:val="16"/>
                <w:szCs w:val="16"/>
                <w:lang w:eastAsia="en-US"/>
              </w:rPr>
              <w:t>5</w:t>
            </w: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±15.61</w:t>
            </w:r>
          </w:p>
        </w:tc>
        <w:tc>
          <w:tcPr>
            <w:tcW w:w="17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7B70B0B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58.3±16.02</w:t>
            </w:r>
          </w:p>
        </w:tc>
        <w:tc>
          <w:tcPr>
            <w:tcW w:w="17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42F74B8" w14:textId="77777777" w:rsidR="000F4BBB" w:rsidRPr="001946B6" w:rsidRDefault="000F4BBB" w:rsidP="006247D5">
            <w:pPr>
              <w:adjustRightInd w:val="0"/>
              <w:spacing w:before="60" w:after="6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17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B9D9AE0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71.3±19.51</w:t>
            </w:r>
          </w:p>
        </w:tc>
        <w:tc>
          <w:tcPr>
            <w:tcW w:w="17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84B49A9" w14:textId="77777777" w:rsidR="000F4BBB" w:rsidRPr="001946B6" w:rsidRDefault="000F4BBB" w:rsidP="006247D5">
            <w:pPr>
              <w:adjustRightInd w:val="0"/>
              <w:spacing w:before="60" w:after="6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0.5063</w:t>
            </w:r>
          </w:p>
        </w:tc>
      </w:tr>
      <w:tr w:rsidR="000F4BBB" w:rsidRPr="001946B6" w14:paraId="04C90874" w14:textId="77777777" w:rsidTr="006C44EF">
        <w:trPr>
          <w:cantSplit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16298" w14:textId="77777777" w:rsidR="000F4BBB" w:rsidRPr="001946B6" w:rsidRDefault="000F4BBB" w:rsidP="006247D5">
            <w:pPr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DPP</w:t>
            </w:r>
            <w:r w:rsidR="00E3593E"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4i+MET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0040C0" w14:textId="77777777" w:rsidR="000F4BBB" w:rsidRPr="001946B6" w:rsidRDefault="000F4BBB" w:rsidP="006247D5">
            <w:pPr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Effectiveness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C0F64C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sz w:val="16"/>
                <w:szCs w:val="16"/>
              </w:rPr>
              <w:t>67.</w:t>
            </w:r>
            <w:r w:rsidR="00A91CEC" w:rsidRPr="001946B6">
              <w:rPr>
                <w:sz w:val="16"/>
                <w:szCs w:val="16"/>
              </w:rPr>
              <w:t>7</w:t>
            </w:r>
            <w:r w:rsidRPr="001946B6">
              <w:rPr>
                <w:sz w:val="16"/>
                <w:szCs w:val="16"/>
              </w:rPr>
              <w:t>±16.07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56E57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sz w:val="16"/>
                <w:szCs w:val="16"/>
              </w:rPr>
              <w:t>74.8±18.06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6EA4E" w14:textId="77777777" w:rsidR="000F4BBB" w:rsidRPr="001946B6" w:rsidRDefault="000F4BBB" w:rsidP="008669B9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sz w:val="16"/>
                <w:szCs w:val="16"/>
              </w:rPr>
              <w:t>&lt;0.0001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77EFD" w14:textId="77777777" w:rsidR="000F4BBB" w:rsidRPr="001946B6" w:rsidRDefault="000F4BBB" w:rsidP="008669B9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sz w:val="16"/>
                <w:szCs w:val="16"/>
              </w:rPr>
              <w:t>77.8±17.83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F82C8" w14:textId="77777777" w:rsidR="000F4BBB" w:rsidRPr="001946B6" w:rsidRDefault="000F4BBB" w:rsidP="008669B9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sz w:val="16"/>
                <w:szCs w:val="16"/>
              </w:rPr>
              <w:t>&lt;0.0001</w:t>
            </w:r>
          </w:p>
        </w:tc>
      </w:tr>
      <w:tr w:rsidR="000F4BBB" w:rsidRPr="001946B6" w14:paraId="28954F37" w14:textId="77777777" w:rsidTr="006C44EF">
        <w:trPr>
          <w:cantSplit/>
          <w:jc w:val="center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5FCCB" w14:textId="77777777" w:rsidR="000F4BBB" w:rsidRPr="001946B6" w:rsidRDefault="000F4BBB" w:rsidP="006247D5">
            <w:pPr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CFC97F" w14:textId="77777777" w:rsidR="000F4BBB" w:rsidRPr="001946B6" w:rsidRDefault="000F4BBB" w:rsidP="006247D5">
            <w:pPr>
              <w:keepNext/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Convenience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71C722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75.</w:t>
            </w:r>
            <w:r w:rsidR="00A91CEC" w:rsidRPr="001946B6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±15.77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12D75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79.</w:t>
            </w:r>
            <w:r w:rsidR="00A91CEC" w:rsidRPr="001946B6">
              <w:rPr>
                <w:rFonts w:eastAsiaTheme="minorHAnsi"/>
                <w:sz w:val="16"/>
                <w:szCs w:val="16"/>
                <w:lang w:eastAsia="en-US"/>
              </w:rPr>
              <w:t>2</w:t>
            </w: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±14.52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9ADA1" w14:textId="77777777" w:rsidR="000F4BBB" w:rsidRPr="001946B6" w:rsidRDefault="000F4BBB" w:rsidP="008669B9">
            <w:pPr>
              <w:adjustRightInd w:val="0"/>
              <w:spacing w:before="60" w:after="6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46B6">
              <w:rPr>
                <w:sz w:val="16"/>
                <w:szCs w:val="16"/>
              </w:rPr>
              <w:t>&lt;0.0001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6E84F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80.4±13.80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AEAFB" w14:textId="77777777" w:rsidR="000F4BBB" w:rsidRPr="001946B6" w:rsidRDefault="000F4BBB" w:rsidP="008669B9">
            <w:pPr>
              <w:adjustRightInd w:val="0"/>
              <w:spacing w:before="60" w:after="6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46B6">
              <w:rPr>
                <w:sz w:val="16"/>
                <w:szCs w:val="16"/>
              </w:rPr>
              <w:t>&lt;0.0001</w:t>
            </w:r>
          </w:p>
        </w:tc>
      </w:tr>
      <w:tr w:rsidR="000F4BBB" w:rsidRPr="001946B6" w14:paraId="37A4544B" w14:textId="77777777" w:rsidTr="006C44EF">
        <w:trPr>
          <w:cantSplit/>
          <w:jc w:val="center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CB505" w14:textId="77777777" w:rsidR="000F4BBB" w:rsidRPr="001946B6" w:rsidRDefault="000F4BBB" w:rsidP="006247D5">
            <w:pPr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893199" w14:textId="77777777" w:rsidR="000F4BBB" w:rsidRPr="001946B6" w:rsidRDefault="000F4BBB" w:rsidP="006247D5">
            <w:pPr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Global </w:t>
            </w:r>
            <w:r w:rsidR="00391F32"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atisfaction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407794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62.6±17.63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82DB4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72.3±18.17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E0A10" w14:textId="77777777" w:rsidR="000F4BBB" w:rsidRPr="001946B6" w:rsidRDefault="000F4BBB" w:rsidP="006247D5">
            <w:pPr>
              <w:adjustRightInd w:val="0"/>
              <w:spacing w:before="60" w:after="6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46B6">
              <w:rPr>
                <w:sz w:val="16"/>
                <w:szCs w:val="16"/>
              </w:rPr>
              <w:t>&lt;0.0001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4E014" w14:textId="77777777" w:rsidR="000F4BBB" w:rsidRPr="001946B6" w:rsidRDefault="000F4BBB" w:rsidP="006247D5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74.6±18.49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5380F" w14:textId="77777777" w:rsidR="000F4BBB" w:rsidRPr="001946B6" w:rsidRDefault="000F4BBB" w:rsidP="006247D5">
            <w:pPr>
              <w:adjustRightInd w:val="0"/>
              <w:spacing w:before="60" w:after="6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46B6">
              <w:rPr>
                <w:sz w:val="16"/>
                <w:szCs w:val="16"/>
              </w:rPr>
              <w:t>&lt;0.0001</w:t>
            </w:r>
          </w:p>
        </w:tc>
      </w:tr>
      <w:tr w:rsidR="000F4BBB" w:rsidRPr="001946B6" w14:paraId="1EA05A0B" w14:textId="77777777" w:rsidTr="006C44EF">
        <w:trPr>
          <w:cantSplit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2879B" w14:textId="77777777" w:rsidR="000F4BBB" w:rsidRPr="001946B6" w:rsidRDefault="000F4BBB" w:rsidP="006247D5">
            <w:pPr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SU+MET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590E4A" w14:textId="77777777" w:rsidR="000F4BBB" w:rsidRPr="001946B6" w:rsidRDefault="000F4BBB" w:rsidP="006247D5">
            <w:pPr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Effectiveness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860393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63.5±15.81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3FE4F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71.</w:t>
            </w:r>
            <w:r w:rsidR="00A91CEC" w:rsidRPr="001946B6">
              <w:rPr>
                <w:rFonts w:eastAsiaTheme="minorHAnsi"/>
                <w:sz w:val="16"/>
                <w:szCs w:val="16"/>
                <w:lang w:eastAsia="en-US"/>
              </w:rPr>
              <w:t>5</w:t>
            </w: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±12.28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009B7" w14:textId="77777777" w:rsidR="000F4BBB" w:rsidRPr="001946B6" w:rsidRDefault="000F4BBB" w:rsidP="006247D5">
            <w:pPr>
              <w:adjustRightInd w:val="0"/>
              <w:spacing w:before="60" w:after="6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46B6">
              <w:rPr>
                <w:sz w:val="16"/>
                <w:szCs w:val="16"/>
              </w:rPr>
              <w:t>&lt;0.0001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1BCC5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78.2±16.32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3C52F" w14:textId="77777777" w:rsidR="000F4BBB" w:rsidRPr="001946B6" w:rsidRDefault="000F4BBB" w:rsidP="006247D5">
            <w:pPr>
              <w:adjustRightInd w:val="0"/>
              <w:spacing w:before="60" w:after="6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46B6">
              <w:rPr>
                <w:sz w:val="16"/>
                <w:szCs w:val="16"/>
              </w:rPr>
              <w:t>&lt;0.0001</w:t>
            </w:r>
          </w:p>
        </w:tc>
      </w:tr>
      <w:tr w:rsidR="000F4BBB" w:rsidRPr="001946B6" w14:paraId="01CE6FCD" w14:textId="77777777" w:rsidTr="006C44EF">
        <w:trPr>
          <w:cantSplit/>
          <w:jc w:val="center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B13CB" w14:textId="77777777" w:rsidR="000F4BBB" w:rsidRPr="001946B6" w:rsidRDefault="000F4BBB" w:rsidP="006247D5">
            <w:pPr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230447" w14:textId="77777777" w:rsidR="000F4BBB" w:rsidRPr="001946B6" w:rsidRDefault="000F4BBB" w:rsidP="006247D5">
            <w:pPr>
              <w:keepNext/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Convenience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67CDBE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69.7±14.11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CC379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75.2±12.45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3BD70" w14:textId="77777777" w:rsidR="000F4BBB" w:rsidRPr="001946B6" w:rsidRDefault="000F4BBB" w:rsidP="006247D5">
            <w:pPr>
              <w:adjustRightInd w:val="0"/>
              <w:spacing w:before="60" w:after="6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0.0020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772A3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78.</w:t>
            </w:r>
            <w:r w:rsidR="00A91CEC" w:rsidRPr="001946B6">
              <w:rPr>
                <w:rFonts w:eastAsiaTheme="minorHAnsi"/>
                <w:sz w:val="16"/>
                <w:szCs w:val="16"/>
                <w:lang w:eastAsia="en-US"/>
              </w:rPr>
              <w:t>7</w:t>
            </w: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±14.63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5C835" w14:textId="77777777" w:rsidR="000F4BBB" w:rsidRPr="001946B6" w:rsidRDefault="000F4BBB" w:rsidP="006247D5">
            <w:pPr>
              <w:adjustRightInd w:val="0"/>
              <w:spacing w:before="60" w:after="6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0.0197</w:t>
            </w:r>
          </w:p>
        </w:tc>
      </w:tr>
      <w:tr w:rsidR="000F4BBB" w:rsidRPr="001946B6" w14:paraId="500023B1" w14:textId="77777777" w:rsidTr="006C44EF">
        <w:trPr>
          <w:cantSplit/>
          <w:jc w:val="center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3B714" w14:textId="77777777" w:rsidR="000F4BBB" w:rsidRPr="001946B6" w:rsidRDefault="000F4BBB" w:rsidP="006247D5">
            <w:pPr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B36F89" w14:textId="77777777" w:rsidR="000F4BBB" w:rsidRPr="001946B6" w:rsidRDefault="000F4BBB" w:rsidP="006247D5">
            <w:pPr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Global </w:t>
            </w:r>
            <w:r w:rsidR="00391F32"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atisfaction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CA8927" w14:textId="77777777" w:rsidR="000F4BBB" w:rsidRPr="001946B6" w:rsidRDefault="000F4BBB" w:rsidP="006247D5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56.0±13.75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C615A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66.9±12.99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F9EC6" w14:textId="77777777" w:rsidR="000F4BBB" w:rsidRPr="001946B6" w:rsidRDefault="000F4BBB" w:rsidP="006247D5">
            <w:pPr>
              <w:adjustRightInd w:val="0"/>
              <w:spacing w:before="60" w:after="6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46B6">
              <w:rPr>
                <w:sz w:val="16"/>
                <w:szCs w:val="16"/>
              </w:rPr>
              <w:t>&lt;0.0001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AED0B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73.</w:t>
            </w:r>
            <w:r w:rsidR="00A91CEC" w:rsidRPr="001946B6">
              <w:rPr>
                <w:rFonts w:eastAsiaTheme="minorHAnsi"/>
                <w:sz w:val="16"/>
                <w:szCs w:val="16"/>
                <w:lang w:eastAsia="en-US"/>
              </w:rPr>
              <w:t>4</w:t>
            </w: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±18.93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4940B" w14:textId="77777777" w:rsidR="000F4BBB" w:rsidRPr="001946B6" w:rsidRDefault="000F4BBB" w:rsidP="006247D5">
            <w:pPr>
              <w:adjustRightInd w:val="0"/>
              <w:spacing w:before="60" w:after="6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46B6">
              <w:rPr>
                <w:sz w:val="16"/>
                <w:szCs w:val="16"/>
              </w:rPr>
              <w:t>&lt;0.0001</w:t>
            </w:r>
          </w:p>
        </w:tc>
      </w:tr>
      <w:tr w:rsidR="000F4BBB" w:rsidRPr="001946B6" w14:paraId="232AE6BE" w14:textId="77777777" w:rsidTr="006C44EF">
        <w:trPr>
          <w:cantSplit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611E5" w14:textId="77777777" w:rsidR="000F4BBB" w:rsidRPr="001946B6" w:rsidRDefault="000F4BBB" w:rsidP="006247D5">
            <w:pPr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AGI+MET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C95ACD" w14:textId="77777777" w:rsidR="000F4BBB" w:rsidRPr="001946B6" w:rsidRDefault="000F4BBB" w:rsidP="006247D5">
            <w:pPr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Effectiveness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AD57CC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62.6±15.03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DE11C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63.9±13.56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1CB42" w14:textId="77777777" w:rsidR="000F4BBB" w:rsidRPr="001946B6" w:rsidRDefault="000F4BBB" w:rsidP="006247D5">
            <w:pPr>
              <w:adjustRightInd w:val="0"/>
              <w:spacing w:before="60" w:after="6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0.1587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F85E2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66.</w:t>
            </w:r>
            <w:r w:rsidR="00A91CEC" w:rsidRPr="001946B6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±10.34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FFFF2" w14:textId="77777777" w:rsidR="000F4BBB" w:rsidRPr="001946B6" w:rsidRDefault="000F4BBB" w:rsidP="006247D5">
            <w:pPr>
              <w:adjustRightInd w:val="0"/>
              <w:spacing w:before="60" w:after="6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0.0126</w:t>
            </w:r>
          </w:p>
        </w:tc>
      </w:tr>
      <w:tr w:rsidR="000F4BBB" w:rsidRPr="001946B6" w14:paraId="4745C8AC" w14:textId="77777777" w:rsidTr="006C44EF">
        <w:trPr>
          <w:cantSplit/>
          <w:jc w:val="center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2DC38" w14:textId="77777777" w:rsidR="000F4BBB" w:rsidRPr="001946B6" w:rsidRDefault="000F4BBB" w:rsidP="006247D5">
            <w:pPr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2717F9" w14:textId="77777777" w:rsidR="000F4BBB" w:rsidRPr="001946B6" w:rsidRDefault="000F4BBB" w:rsidP="006247D5">
            <w:pPr>
              <w:keepNext/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Convenience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CF9E2C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68.</w:t>
            </w:r>
            <w:r w:rsidR="00A91CEC" w:rsidRPr="001946B6">
              <w:rPr>
                <w:rFonts w:eastAsiaTheme="minorHAnsi"/>
                <w:sz w:val="16"/>
                <w:szCs w:val="16"/>
                <w:lang w:eastAsia="en-US"/>
              </w:rPr>
              <w:t>3</w:t>
            </w: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±11.56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3DB6C" w14:textId="77777777" w:rsidR="000F4BBB" w:rsidRPr="001946B6" w:rsidRDefault="000F4BBB" w:rsidP="008669B9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70.0±9.70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5851E" w14:textId="77777777" w:rsidR="000F4BBB" w:rsidRPr="001946B6" w:rsidRDefault="000F4BBB" w:rsidP="008669B9">
            <w:pPr>
              <w:adjustRightInd w:val="0"/>
              <w:spacing w:before="60" w:after="6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0.2104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0A34A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68.</w:t>
            </w:r>
            <w:r w:rsidR="00A91CEC" w:rsidRPr="001946B6">
              <w:rPr>
                <w:rFonts w:eastAsiaTheme="minorHAnsi"/>
                <w:sz w:val="16"/>
                <w:szCs w:val="16"/>
                <w:lang w:eastAsia="en-US"/>
              </w:rPr>
              <w:t>7</w:t>
            </w: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±9.86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55474" w14:textId="77777777" w:rsidR="000F4BBB" w:rsidRPr="001946B6" w:rsidRDefault="000F4BBB" w:rsidP="008669B9">
            <w:pPr>
              <w:adjustRightInd w:val="0"/>
              <w:spacing w:before="60" w:after="6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0.7534</w:t>
            </w:r>
          </w:p>
        </w:tc>
      </w:tr>
      <w:tr w:rsidR="000F4BBB" w:rsidRPr="001946B6" w14:paraId="483F69D4" w14:textId="77777777" w:rsidTr="006C44EF">
        <w:trPr>
          <w:cantSplit/>
          <w:jc w:val="center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042DA" w14:textId="77777777" w:rsidR="000F4BBB" w:rsidRPr="001946B6" w:rsidRDefault="000F4BBB" w:rsidP="006247D5">
            <w:pPr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819343" w14:textId="77777777" w:rsidR="000F4BBB" w:rsidRPr="001946B6" w:rsidRDefault="000F4BBB" w:rsidP="006247D5">
            <w:pPr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Global </w:t>
            </w:r>
            <w:r w:rsidR="00391F32"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atisfaction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FB6B06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52.</w:t>
            </w:r>
            <w:r w:rsidR="00A91CEC" w:rsidRPr="001946B6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±16.78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59E6B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60.</w:t>
            </w:r>
            <w:r w:rsidR="00A91CEC" w:rsidRPr="001946B6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±13.58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B5587" w14:textId="77777777" w:rsidR="000F4BBB" w:rsidRPr="001946B6" w:rsidRDefault="000F4BBB" w:rsidP="006247D5">
            <w:pPr>
              <w:adjustRightInd w:val="0"/>
              <w:spacing w:before="60" w:after="6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46B6">
              <w:rPr>
                <w:sz w:val="16"/>
                <w:szCs w:val="16"/>
              </w:rPr>
              <w:t>0.0004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CC9AC" w14:textId="77777777" w:rsidR="000F4BBB" w:rsidRPr="001946B6" w:rsidRDefault="000F4BBB" w:rsidP="006247D5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61.8±12.81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1BD13" w14:textId="77777777" w:rsidR="000F4BBB" w:rsidRPr="001946B6" w:rsidRDefault="000F4BBB" w:rsidP="006247D5">
            <w:pPr>
              <w:adjustRightInd w:val="0"/>
              <w:spacing w:before="60" w:after="6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46B6">
              <w:rPr>
                <w:sz w:val="16"/>
                <w:szCs w:val="16"/>
              </w:rPr>
              <w:t>&lt;0.0001</w:t>
            </w:r>
          </w:p>
        </w:tc>
      </w:tr>
      <w:tr w:rsidR="000F4BBB" w:rsidRPr="001946B6" w14:paraId="70430D33" w14:textId="77777777" w:rsidTr="006C44EF">
        <w:trPr>
          <w:cantSplit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BC175" w14:textId="77777777" w:rsidR="000F4BBB" w:rsidRPr="001946B6" w:rsidRDefault="000F4BBB" w:rsidP="006247D5">
            <w:pPr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Other OADs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C97E5E" w14:textId="77777777" w:rsidR="000F4BBB" w:rsidRPr="001946B6" w:rsidRDefault="000F4BBB" w:rsidP="006247D5">
            <w:pPr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Effectiveness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01C653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60.4±14.01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22077" w14:textId="77777777" w:rsidR="000F4BBB" w:rsidRPr="001946B6" w:rsidRDefault="00A91CEC" w:rsidP="006247D5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67.0</w:t>
            </w:r>
            <w:r w:rsidR="000F4BBB" w:rsidRPr="001946B6">
              <w:rPr>
                <w:rFonts w:eastAsiaTheme="minorHAnsi"/>
                <w:sz w:val="16"/>
                <w:szCs w:val="16"/>
                <w:lang w:eastAsia="en-US"/>
              </w:rPr>
              <w:t>±14.10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4458F" w14:textId="77777777" w:rsidR="000F4BBB" w:rsidRPr="001946B6" w:rsidRDefault="000F4BBB" w:rsidP="006247D5">
            <w:pPr>
              <w:adjustRightInd w:val="0"/>
              <w:spacing w:before="60" w:after="6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0.0011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D27A2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68.1±12.42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663E5" w14:textId="77777777" w:rsidR="000F4BBB" w:rsidRPr="001946B6" w:rsidRDefault="000F4BBB" w:rsidP="006247D5">
            <w:pPr>
              <w:adjustRightInd w:val="0"/>
              <w:spacing w:before="60" w:after="6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46B6">
              <w:rPr>
                <w:sz w:val="16"/>
                <w:szCs w:val="16"/>
              </w:rPr>
              <w:t>0.0001</w:t>
            </w:r>
          </w:p>
        </w:tc>
      </w:tr>
      <w:tr w:rsidR="000F4BBB" w:rsidRPr="001946B6" w14:paraId="04E05FAA" w14:textId="77777777" w:rsidTr="006C44EF">
        <w:trPr>
          <w:cantSplit/>
          <w:jc w:val="center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E4288" w14:textId="77777777" w:rsidR="000F4BBB" w:rsidRPr="001946B6" w:rsidRDefault="000F4BBB" w:rsidP="006247D5">
            <w:pPr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2B2F8D" w14:textId="77777777" w:rsidR="000F4BBB" w:rsidRPr="001946B6" w:rsidRDefault="000F4BBB" w:rsidP="006247D5">
            <w:pPr>
              <w:keepNext/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Convenience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CC0D63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70.0±13.71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A6EA7" w14:textId="77777777" w:rsidR="000F4BBB" w:rsidRPr="001946B6" w:rsidRDefault="000F4BBB" w:rsidP="006247D5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69.6±13.00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3AE6C" w14:textId="77777777" w:rsidR="000F4BBB" w:rsidRPr="001946B6" w:rsidRDefault="000F4BBB" w:rsidP="006247D5">
            <w:pPr>
              <w:adjustRightInd w:val="0"/>
              <w:spacing w:before="60" w:after="6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0.6897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73017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71.</w:t>
            </w:r>
            <w:r w:rsidR="00A91CEC" w:rsidRPr="001946B6">
              <w:rPr>
                <w:rFonts w:eastAsiaTheme="minorHAnsi"/>
                <w:sz w:val="16"/>
                <w:szCs w:val="16"/>
                <w:lang w:eastAsia="en-US"/>
              </w:rPr>
              <w:t>9</w:t>
            </w: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±11.01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CA771" w14:textId="77777777" w:rsidR="000F4BBB" w:rsidRPr="001946B6" w:rsidRDefault="000F4BBB" w:rsidP="006247D5">
            <w:pPr>
              <w:adjustRightInd w:val="0"/>
              <w:spacing w:before="60" w:after="6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0.5779</w:t>
            </w:r>
          </w:p>
        </w:tc>
      </w:tr>
      <w:tr w:rsidR="000F4BBB" w:rsidRPr="001946B6" w14:paraId="22875824" w14:textId="77777777" w:rsidTr="006C44EF">
        <w:trPr>
          <w:cantSplit/>
          <w:jc w:val="center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2A66B" w14:textId="77777777" w:rsidR="000F4BBB" w:rsidRPr="001946B6" w:rsidRDefault="000F4BBB" w:rsidP="006247D5">
            <w:pPr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773068" w14:textId="77777777" w:rsidR="000F4BBB" w:rsidRPr="001946B6" w:rsidRDefault="000F4BBB" w:rsidP="006247D5">
            <w:pPr>
              <w:adjustRightInd w:val="0"/>
              <w:spacing w:before="60" w:after="6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Global </w:t>
            </w:r>
            <w:r w:rsidR="00391F32"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</w:t>
            </w: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atisfaction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89084F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54.7±16.35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0825C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60.9±16.60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5DE17" w14:textId="77777777" w:rsidR="000F4BBB" w:rsidRPr="001946B6" w:rsidRDefault="000F4BBB" w:rsidP="006247D5">
            <w:pPr>
              <w:adjustRightInd w:val="0"/>
              <w:spacing w:before="60" w:after="6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46B6">
              <w:rPr>
                <w:sz w:val="16"/>
                <w:szCs w:val="16"/>
              </w:rPr>
              <w:t>0.0005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5C396" w14:textId="77777777" w:rsidR="000F4BBB" w:rsidRPr="001946B6" w:rsidRDefault="000F4BBB" w:rsidP="00A91CEC">
            <w:pPr>
              <w:adjustRightInd w:val="0"/>
              <w:spacing w:before="60" w:after="60"/>
              <w:jc w:val="center"/>
              <w:rPr>
                <w:sz w:val="16"/>
                <w:szCs w:val="16"/>
              </w:rPr>
            </w:pP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="00A91CEC" w:rsidRPr="001946B6">
              <w:rPr>
                <w:rFonts w:eastAsiaTheme="minorHAnsi"/>
                <w:sz w:val="16"/>
                <w:szCs w:val="16"/>
                <w:lang w:eastAsia="en-US"/>
              </w:rPr>
              <w:t>4.0</w:t>
            </w:r>
            <w:r w:rsidRPr="001946B6">
              <w:rPr>
                <w:rFonts w:eastAsiaTheme="minorHAnsi"/>
                <w:sz w:val="16"/>
                <w:szCs w:val="16"/>
                <w:lang w:eastAsia="en-US"/>
              </w:rPr>
              <w:t>±15.49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D4A47" w14:textId="77777777" w:rsidR="000F4BBB" w:rsidRPr="001946B6" w:rsidRDefault="000F4BBB" w:rsidP="006247D5">
            <w:pPr>
              <w:adjustRightInd w:val="0"/>
              <w:spacing w:before="60" w:after="6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946B6">
              <w:rPr>
                <w:sz w:val="16"/>
                <w:szCs w:val="16"/>
              </w:rPr>
              <w:t>&lt;0.0001</w:t>
            </w:r>
          </w:p>
        </w:tc>
      </w:tr>
    </w:tbl>
    <w:p w14:paraId="3D4D2875" w14:textId="59F6CAC8" w:rsidR="00AA615D" w:rsidRPr="001946B6" w:rsidRDefault="00EE7ADC" w:rsidP="00FF50DD">
      <w:pPr>
        <w:pStyle w:val="Text"/>
        <w:spacing w:before="60"/>
        <w:rPr>
          <w:iCs/>
          <w:sz w:val="16"/>
          <w:szCs w:val="16"/>
        </w:rPr>
      </w:pPr>
      <w:r w:rsidRPr="001946B6">
        <w:rPr>
          <w:sz w:val="16"/>
        </w:rPr>
        <w:t xml:space="preserve">Data are expressed as </w:t>
      </w:r>
      <w:r w:rsidRPr="001946B6">
        <w:rPr>
          <w:iCs/>
          <w:sz w:val="16"/>
          <w:szCs w:val="16"/>
        </w:rPr>
        <w:t xml:space="preserve">mean±SD  </w:t>
      </w:r>
    </w:p>
    <w:p w14:paraId="5415E000" w14:textId="77777777" w:rsidR="00E3593E" w:rsidRPr="001946B6" w:rsidRDefault="00391F32" w:rsidP="00391F32">
      <w:pPr>
        <w:pStyle w:val="Text"/>
        <w:spacing w:before="60"/>
        <w:rPr>
          <w:iCs/>
          <w:sz w:val="16"/>
          <w:szCs w:val="16"/>
        </w:rPr>
      </w:pPr>
      <w:r w:rsidRPr="001946B6">
        <w:rPr>
          <w:iCs/>
          <w:sz w:val="16"/>
          <w:szCs w:val="16"/>
        </w:rPr>
        <w:t>*</w:t>
      </w:r>
      <w:r w:rsidR="00051A22" w:rsidRPr="001946B6">
        <w:rPr>
          <w:iCs/>
          <w:sz w:val="16"/>
          <w:szCs w:val="16"/>
        </w:rPr>
        <w:t>C</w:t>
      </w:r>
      <w:r w:rsidRPr="001946B6">
        <w:rPr>
          <w:iCs/>
          <w:sz w:val="16"/>
          <w:szCs w:val="16"/>
        </w:rPr>
        <w:t xml:space="preserve">hange </w:t>
      </w:r>
      <w:r w:rsidR="00051A22" w:rsidRPr="001946B6">
        <w:rPr>
          <w:iCs/>
          <w:sz w:val="16"/>
          <w:szCs w:val="16"/>
        </w:rPr>
        <w:t xml:space="preserve">versus </w:t>
      </w:r>
      <w:r w:rsidRPr="001946B6">
        <w:rPr>
          <w:iCs/>
          <w:sz w:val="16"/>
          <w:szCs w:val="16"/>
        </w:rPr>
        <w:t>baseline</w:t>
      </w:r>
    </w:p>
    <w:p w14:paraId="663F557C" w14:textId="17B8F31C" w:rsidR="00391F32" w:rsidRPr="001946B6" w:rsidRDefault="00391F32" w:rsidP="00E3593E">
      <w:pPr>
        <w:pStyle w:val="Text"/>
        <w:spacing w:before="60"/>
        <w:rPr>
          <w:iCs/>
          <w:sz w:val="16"/>
          <w:szCs w:val="16"/>
        </w:rPr>
      </w:pPr>
      <w:r w:rsidRPr="001946B6">
        <w:rPr>
          <w:iCs/>
          <w:sz w:val="16"/>
          <w:szCs w:val="16"/>
        </w:rPr>
        <w:t>AGI, alpha-glucosidase inhibitor; DPP-4i, dipeptidyl peptidase-4 inhibitor; MET, metformin; OAD, oral anti</w:t>
      </w:r>
      <w:r w:rsidR="00EE7ADC" w:rsidRPr="001946B6">
        <w:rPr>
          <w:iCs/>
          <w:sz w:val="16"/>
          <w:szCs w:val="16"/>
        </w:rPr>
        <w:t>-</w:t>
      </w:r>
      <w:r w:rsidRPr="001946B6">
        <w:rPr>
          <w:iCs/>
          <w:sz w:val="16"/>
          <w:szCs w:val="16"/>
        </w:rPr>
        <w:t xml:space="preserve">diabetes </w:t>
      </w:r>
      <w:r w:rsidR="00E3593E" w:rsidRPr="001946B6">
        <w:rPr>
          <w:iCs/>
          <w:sz w:val="16"/>
          <w:szCs w:val="16"/>
        </w:rPr>
        <w:t>drug</w:t>
      </w:r>
      <w:r w:rsidRPr="001946B6">
        <w:rPr>
          <w:iCs/>
          <w:sz w:val="16"/>
          <w:szCs w:val="16"/>
        </w:rPr>
        <w:t>; SU, sulfonylurea</w:t>
      </w:r>
      <w:r w:rsidR="00E3593E" w:rsidRPr="001946B6">
        <w:rPr>
          <w:iCs/>
          <w:sz w:val="16"/>
          <w:szCs w:val="16"/>
        </w:rPr>
        <w:t>; TSQM-9, Treatment Satisfaction Questionnaire of Medication-9</w:t>
      </w:r>
    </w:p>
    <w:p w14:paraId="26BF6F0F" w14:textId="77777777" w:rsidR="00391F32" w:rsidRPr="001946B6" w:rsidRDefault="00391F32" w:rsidP="00642174">
      <w:pPr>
        <w:pStyle w:val="Text"/>
        <w:spacing w:before="60"/>
        <w:rPr>
          <w:b/>
          <w:i/>
          <w:iCs/>
          <w:sz w:val="16"/>
          <w:szCs w:val="16"/>
        </w:rPr>
      </w:pPr>
    </w:p>
    <w:p w14:paraId="19145357" w14:textId="77777777" w:rsidR="0012006F" w:rsidRPr="001946B6" w:rsidRDefault="00642174" w:rsidP="00A91CEC">
      <w:pPr>
        <w:pStyle w:val="Text"/>
        <w:spacing w:before="60"/>
        <w:rPr>
          <w:b/>
          <w:i/>
          <w:iCs/>
          <w:sz w:val="16"/>
          <w:szCs w:val="16"/>
        </w:rPr>
      </w:pPr>
      <w:r w:rsidRPr="001946B6">
        <w:rPr>
          <w:b/>
          <w:i/>
          <w:iCs/>
          <w:sz w:val="16"/>
          <w:szCs w:val="16"/>
        </w:rPr>
        <w:br w:type="page"/>
      </w:r>
    </w:p>
    <w:p w14:paraId="3BCDEF9F" w14:textId="77777777" w:rsidR="0012006F" w:rsidRPr="001946B6" w:rsidRDefault="0012006F" w:rsidP="00A91CEC">
      <w:pPr>
        <w:pStyle w:val="Text"/>
        <w:spacing w:before="60"/>
        <w:rPr>
          <w:b/>
          <w:i/>
          <w:iCs/>
          <w:sz w:val="16"/>
          <w:szCs w:val="16"/>
        </w:rPr>
      </w:pPr>
    </w:p>
    <w:p w14:paraId="666E7762" w14:textId="77777777" w:rsidR="005340C7" w:rsidRPr="001946B6" w:rsidRDefault="005340C7" w:rsidP="005340C7">
      <w:pPr>
        <w:rPr>
          <w:sz w:val="20"/>
          <w:lang w:eastAsia="it-IT"/>
        </w:rPr>
      </w:pPr>
      <w:r w:rsidRPr="001946B6">
        <w:rPr>
          <w:b/>
          <w:sz w:val="20"/>
          <w:lang w:eastAsia="it-IT"/>
        </w:rPr>
        <w:t xml:space="preserve">Table S5. </w:t>
      </w:r>
      <w:r w:rsidRPr="001946B6">
        <w:rPr>
          <w:sz w:val="20"/>
          <w:lang w:eastAsia="it-IT"/>
        </w:rPr>
        <w:t xml:space="preserve">Number of patients with adverse reaction by SOC </w:t>
      </w:r>
    </w:p>
    <w:p w14:paraId="36E6D586" w14:textId="77777777" w:rsidR="005340C7" w:rsidRPr="001946B6" w:rsidRDefault="005340C7" w:rsidP="005340C7">
      <w:pPr>
        <w:rPr>
          <w:sz w:val="16"/>
          <w:lang w:eastAsia="it-I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1440"/>
      </w:tblGrid>
      <w:tr w:rsidR="005340C7" w:rsidRPr="001946B6" w14:paraId="5741C809" w14:textId="77777777" w:rsidTr="006C13D8">
        <w:trPr>
          <w:cantSplit/>
          <w:trHeight w:val="288"/>
          <w:tblHeader/>
          <w:jc w:val="center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09A573C" w14:textId="77777777" w:rsidR="005340C7" w:rsidRPr="001946B6" w:rsidRDefault="005340C7" w:rsidP="006C13D8">
            <w:pPr>
              <w:keepNext/>
              <w:adjustRightInd w:val="0"/>
              <w:spacing w:before="60" w:after="60" w:line="276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C1185AB" w14:textId="77777777" w:rsidR="005340C7" w:rsidRPr="001946B6" w:rsidRDefault="005340C7" w:rsidP="006C13D8">
            <w:pPr>
              <w:keepNext/>
              <w:adjustRightInd w:val="0"/>
              <w:spacing w:before="60" w:after="60"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N=860</w:t>
            </w:r>
          </w:p>
        </w:tc>
      </w:tr>
      <w:tr w:rsidR="005340C7" w:rsidRPr="001946B6" w14:paraId="41282A7F" w14:textId="77777777" w:rsidTr="006C13D8">
        <w:trPr>
          <w:cantSplit/>
          <w:jc w:val="center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A3F616" w14:textId="4AAC5719" w:rsidR="005340C7" w:rsidRPr="001946B6" w:rsidRDefault="005340C7" w:rsidP="006C13D8">
            <w:pPr>
              <w:keepNext/>
              <w:adjustRightInd w:val="0"/>
              <w:spacing w:before="60" w:after="60" w:line="276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At least one </w:t>
            </w:r>
            <w:r w:rsidR="00E3593E"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adverse drug reaction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A246449" w14:textId="77777777" w:rsidR="005340C7" w:rsidRPr="001946B6" w:rsidRDefault="005340C7" w:rsidP="006C13D8">
            <w:pPr>
              <w:keepNext/>
              <w:adjustRightInd w:val="0"/>
              <w:spacing w:before="60" w:after="6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color w:val="000000"/>
                <w:sz w:val="16"/>
                <w:szCs w:val="16"/>
              </w:rPr>
              <w:t>24 (2.79)</w:t>
            </w:r>
          </w:p>
        </w:tc>
      </w:tr>
      <w:tr w:rsidR="005340C7" w:rsidRPr="001946B6" w14:paraId="5FCC743E" w14:textId="77777777" w:rsidTr="006C13D8">
        <w:trPr>
          <w:cantSplit/>
          <w:jc w:val="center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F32C25" w14:textId="77777777" w:rsidR="005340C7" w:rsidRPr="001946B6" w:rsidRDefault="005340C7" w:rsidP="006C13D8">
            <w:pPr>
              <w:keepNext/>
              <w:adjustRightInd w:val="0"/>
              <w:spacing w:before="60" w:after="60" w:line="276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Gastrointestinal disorders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7F15165" w14:textId="77777777" w:rsidR="005340C7" w:rsidRPr="001946B6" w:rsidRDefault="005340C7" w:rsidP="006C13D8">
            <w:pPr>
              <w:keepNext/>
              <w:adjustRightInd w:val="0"/>
              <w:spacing w:before="60" w:after="6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color w:val="000000"/>
                <w:sz w:val="16"/>
                <w:szCs w:val="16"/>
              </w:rPr>
              <w:t>14 (1.63)</w:t>
            </w:r>
          </w:p>
        </w:tc>
      </w:tr>
      <w:tr w:rsidR="005340C7" w:rsidRPr="001946B6" w14:paraId="1A565841" w14:textId="77777777" w:rsidTr="006C13D8">
        <w:trPr>
          <w:cantSplit/>
          <w:jc w:val="center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946596" w14:textId="77777777" w:rsidR="005340C7" w:rsidRPr="001946B6" w:rsidRDefault="005340C7" w:rsidP="006C13D8">
            <w:pPr>
              <w:keepNext/>
              <w:adjustRightInd w:val="0"/>
              <w:spacing w:before="60" w:after="60" w:line="276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Investigations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509F704" w14:textId="77777777" w:rsidR="005340C7" w:rsidRPr="001946B6" w:rsidRDefault="005340C7" w:rsidP="006C13D8">
            <w:pPr>
              <w:keepNext/>
              <w:adjustRightInd w:val="0"/>
              <w:spacing w:before="60" w:after="6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color w:val="000000"/>
                <w:sz w:val="16"/>
                <w:szCs w:val="16"/>
              </w:rPr>
              <w:t>4 (0.47)</w:t>
            </w:r>
          </w:p>
        </w:tc>
      </w:tr>
      <w:tr w:rsidR="005340C7" w:rsidRPr="001946B6" w14:paraId="7F0D96A7" w14:textId="77777777" w:rsidTr="006C13D8">
        <w:trPr>
          <w:cantSplit/>
          <w:jc w:val="center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847C91" w14:textId="77777777" w:rsidR="005340C7" w:rsidRPr="001946B6" w:rsidRDefault="005340C7" w:rsidP="006C13D8">
            <w:pPr>
              <w:keepNext/>
              <w:adjustRightInd w:val="0"/>
              <w:spacing w:before="60" w:after="60" w:line="276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Skin and subcutaneous tissue disorders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EABC767" w14:textId="77777777" w:rsidR="005340C7" w:rsidRPr="001946B6" w:rsidRDefault="005340C7" w:rsidP="006C13D8">
            <w:pPr>
              <w:keepNext/>
              <w:adjustRightInd w:val="0"/>
              <w:spacing w:before="60" w:after="6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color w:val="000000"/>
                <w:sz w:val="16"/>
                <w:szCs w:val="16"/>
              </w:rPr>
              <w:t>3 (0.35)</w:t>
            </w:r>
          </w:p>
        </w:tc>
      </w:tr>
      <w:tr w:rsidR="005340C7" w:rsidRPr="001946B6" w14:paraId="213A771F" w14:textId="77777777" w:rsidTr="006C13D8">
        <w:trPr>
          <w:cantSplit/>
          <w:jc w:val="center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597583" w14:textId="77777777" w:rsidR="005340C7" w:rsidRPr="001946B6" w:rsidRDefault="005340C7" w:rsidP="006C13D8">
            <w:pPr>
              <w:keepNext/>
              <w:adjustRightInd w:val="0"/>
              <w:spacing w:before="60" w:after="60" w:line="276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Ear and labyrinth disorders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DFDEB58" w14:textId="77777777" w:rsidR="005340C7" w:rsidRPr="001946B6" w:rsidRDefault="005340C7" w:rsidP="006C13D8">
            <w:pPr>
              <w:keepNext/>
              <w:adjustRightInd w:val="0"/>
              <w:spacing w:before="60" w:after="6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color w:val="000000"/>
                <w:sz w:val="16"/>
                <w:szCs w:val="16"/>
              </w:rPr>
              <w:t>1 (0.12)</w:t>
            </w:r>
          </w:p>
        </w:tc>
      </w:tr>
      <w:tr w:rsidR="005340C7" w:rsidRPr="001946B6" w14:paraId="2ABFD660" w14:textId="77777777" w:rsidTr="006C13D8">
        <w:trPr>
          <w:cantSplit/>
          <w:jc w:val="center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F8A62B" w14:textId="77777777" w:rsidR="005340C7" w:rsidRPr="001946B6" w:rsidRDefault="005340C7" w:rsidP="006C13D8">
            <w:pPr>
              <w:keepNext/>
              <w:adjustRightInd w:val="0"/>
              <w:spacing w:before="60" w:after="60" w:line="276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Immune system disorders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00BAB85" w14:textId="77777777" w:rsidR="005340C7" w:rsidRPr="001946B6" w:rsidRDefault="005340C7" w:rsidP="006C13D8">
            <w:pPr>
              <w:keepNext/>
              <w:adjustRightInd w:val="0"/>
              <w:spacing w:before="60" w:after="6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color w:val="000000"/>
                <w:sz w:val="16"/>
                <w:szCs w:val="16"/>
              </w:rPr>
              <w:t>1 (0.12)</w:t>
            </w:r>
          </w:p>
        </w:tc>
      </w:tr>
      <w:tr w:rsidR="005340C7" w:rsidRPr="001946B6" w14:paraId="1BB5D1F7" w14:textId="77777777" w:rsidTr="006C13D8">
        <w:trPr>
          <w:cantSplit/>
          <w:jc w:val="center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8FD82D" w14:textId="77777777" w:rsidR="005340C7" w:rsidRPr="001946B6" w:rsidRDefault="005340C7" w:rsidP="006C13D8">
            <w:pPr>
              <w:keepNext/>
              <w:adjustRightInd w:val="0"/>
              <w:spacing w:before="60" w:after="60" w:line="276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Musculoskeletal and connective tissue disorders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564EBC5" w14:textId="77777777" w:rsidR="005340C7" w:rsidRPr="001946B6" w:rsidRDefault="005340C7" w:rsidP="006C13D8">
            <w:pPr>
              <w:keepNext/>
              <w:adjustRightInd w:val="0"/>
              <w:spacing w:before="60" w:after="6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color w:val="000000"/>
                <w:sz w:val="16"/>
                <w:szCs w:val="16"/>
              </w:rPr>
              <w:t>1 (0.12)</w:t>
            </w:r>
          </w:p>
        </w:tc>
      </w:tr>
      <w:tr w:rsidR="005340C7" w:rsidRPr="001946B6" w14:paraId="0A00F88F" w14:textId="77777777" w:rsidTr="006C13D8">
        <w:trPr>
          <w:cantSplit/>
          <w:jc w:val="center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44ABB3" w14:textId="77777777" w:rsidR="005340C7" w:rsidRPr="001946B6" w:rsidRDefault="005340C7" w:rsidP="006C13D8">
            <w:pPr>
              <w:keepNext/>
              <w:adjustRightInd w:val="0"/>
              <w:spacing w:before="60" w:after="60" w:line="276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Nervous system disorders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A7BC9FE" w14:textId="77777777" w:rsidR="005340C7" w:rsidRPr="001946B6" w:rsidRDefault="005340C7" w:rsidP="006C13D8">
            <w:pPr>
              <w:keepNext/>
              <w:adjustRightInd w:val="0"/>
              <w:spacing w:before="60" w:after="6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color w:val="000000"/>
                <w:sz w:val="16"/>
                <w:szCs w:val="16"/>
              </w:rPr>
              <w:t>1 (0.12)</w:t>
            </w:r>
          </w:p>
        </w:tc>
      </w:tr>
      <w:tr w:rsidR="005340C7" w:rsidRPr="001946B6" w14:paraId="537708B7" w14:textId="77777777" w:rsidTr="006C13D8">
        <w:trPr>
          <w:cantSplit/>
          <w:jc w:val="center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4C2CE9" w14:textId="77777777" w:rsidR="005340C7" w:rsidRPr="001946B6" w:rsidRDefault="005340C7" w:rsidP="006C13D8">
            <w:pPr>
              <w:keepNext/>
              <w:adjustRightInd w:val="0"/>
              <w:spacing w:before="60" w:after="60" w:line="276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Respiratory, thoracic and mediastinal disorders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F63D1DF" w14:textId="77777777" w:rsidR="005340C7" w:rsidRPr="001946B6" w:rsidRDefault="005340C7" w:rsidP="006C13D8">
            <w:pPr>
              <w:keepNext/>
              <w:adjustRightInd w:val="0"/>
              <w:spacing w:before="60" w:after="60"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946B6">
              <w:rPr>
                <w:rFonts w:eastAsia="Times New Roman"/>
                <w:color w:val="000000"/>
                <w:sz w:val="16"/>
                <w:szCs w:val="16"/>
              </w:rPr>
              <w:t>1 (0.12)</w:t>
            </w:r>
          </w:p>
        </w:tc>
      </w:tr>
    </w:tbl>
    <w:p w14:paraId="189630DF" w14:textId="77777777" w:rsidR="005340C7" w:rsidRPr="001946B6" w:rsidRDefault="005340C7" w:rsidP="005340C7">
      <w:pPr>
        <w:rPr>
          <w:sz w:val="16"/>
        </w:rPr>
      </w:pPr>
    </w:p>
    <w:p w14:paraId="54DD8D10" w14:textId="77777777" w:rsidR="005340C7" w:rsidRPr="001946B6" w:rsidRDefault="005340C7" w:rsidP="005340C7">
      <w:pPr>
        <w:spacing w:line="480" w:lineRule="auto"/>
        <w:rPr>
          <w:sz w:val="16"/>
        </w:rPr>
      </w:pPr>
      <w:r w:rsidRPr="001946B6">
        <w:rPr>
          <w:sz w:val="16"/>
        </w:rPr>
        <w:t>Data are expressed as n (%) of eligible patients with at least one adverse reaction</w:t>
      </w:r>
    </w:p>
    <w:p w14:paraId="1B2ACAF5" w14:textId="395FE227" w:rsidR="00AA615D" w:rsidRPr="001946B6" w:rsidRDefault="005340C7" w:rsidP="000E235E">
      <w:pPr>
        <w:spacing w:line="480" w:lineRule="auto"/>
        <w:rPr>
          <w:rFonts w:eastAsia="Times New Roman"/>
          <w:bCs/>
          <w:color w:val="000000"/>
          <w:sz w:val="22"/>
          <w:szCs w:val="18"/>
          <w:lang w:eastAsia="it-IT"/>
        </w:rPr>
      </w:pPr>
      <w:r w:rsidRPr="001946B6">
        <w:rPr>
          <w:sz w:val="16"/>
        </w:rPr>
        <w:t>SOC, system organ class</w:t>
      </w:r>
    </w:p>
    <w:sectPr w:rsidR="00AA615D" w:rsidRPr="001946B6" w:rsidSect="00FF50DD">
      <w:footerReference w:type="default" r:id="rId8"/>
      <w:pgSz w:w="15840" w:h="12240" w:orient="landscape" w:code="9"/>
      <w:pgMar w:top="540" w:right="1140" w:bottom="720" w:left="1162" w:header="1140" w:footer="8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36661" w14:textId="77777777" w:rsidR="00B3151E" w:rsidRDefault="00B3151E" w:rsidP="001C1B41">
      <w:pPr>
        <w:spacing w:before="0"/>
      </w:pPr>
      <w:r>
        <w:separator/>
      </w:r>
    </w:p>
  </w:endnote>
  <w:endnote w:type="continuationSeparator" w:id="0">
    <w:p w14:paraId="189BF0AD" w14:textId="77777777" w:rsidR="00B3151E" w:rsidRDefault="00B3151E" w:rsidP="001C1B4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198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FC378" w14:textId="6710BAC4" w:rsidR="00EE7ADC" w:rsidRDefault="00EE7A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6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AA277E9" w14:textId="77777777" w:rsidR="00EE7ADC" w:rsidRDefault="00EE7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A8DA5" w14:textId="77777777" w:rsidR="00B3151E" w:rsidRDefault="00B3151E" w:rsidP="001C1B41">
      <w:pPr>
        <w:spacing w:before="0"/>
      </w:pPr>
      <w:r>
        <w:separator/>
      </w:r>
    </w:p>
  </w:footnote>
  <w:footnote w:type="continuationSeparator" w:id="0">
    <w:p w14:paraId="3C23C836" w14:textId="77777777" w:rsidR="00B3151E" w:rsidRDefault="00B3151E" w:rsidP="001C1B4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6C2D"/>
    <w:multiLevelType w:val="hybridMultilevel"/>
    <w:tmpl w:val="27E86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F5"/>
    <w:rsid w:val="00000347"/>
    <w:rsid w:val="000017E2"/>
    <w:rsid w:val="00051A22"/>
    <w:rsid w:val="00061378"/>
    <w:rsid w:val="0007577D"/>
    <w:rsid w:val="00086B68"/>
    <w:rsid w:val="00093CE7"/>
    <w:rsid w:val="000A6CCD"/>
    <w:rsid w:val="000E235E"/>
    <w:rsid w:val="000E2550"/>
    <w:rsid w:val="000E757E"/>
    <w:rsid w:val="000F4BBB"/>
    <w:rsid w:val="0012006F"/>
    <w:rsid w:val="001565BE"/>
    <w:rsid w:val="001572A4"/>
    <w:rsid w:val="001656BA"/>
    <w:rsid w:val="001669CA"/>
    <w:rsid w:val="00170D3A"/>
    <w:rsid w:val="00182CD6"/>
    <w:rsid w:val="001946B6"/>
    <w:rsid w:val="001C1B41"/>
    <w:rsid w:val="0020664E"/>
    <w:rsid w:val="00223F1D"/>
    <w:rsid w:val="00265230"/>
    <w:rsid w:val="0028591E"/>
    <w:rsid w:val="002C1FDC"/>
    <w:rsid w:val="002D69A7"/>
    <w:rsid w:val="002D72F6"/>
    <w:rsid w:val="0033128C"/>
    <w:rsid w:val="00361116"/>
    <w:rsid w:val="00365A17"/>
    <w:rsid w:val="00391F32"/>
    <w:rsid w:val="003A3ECB"/>
    <w:rsid w:val="003E281D"/>
    <w:rsid w:val="003F53F0"/>
    <w:rsid w:val="00401B73"/>
    <w:rsid w:val="00424702"/>
    <w:rsid w:val="00441B77"/>
    <w:rsid w:val="004540FF"/>
    <w:rsid w:val="0047053D"/>
    <w:rsid w:val="00490EBF"/>
    <w:rsid w:val="004A3670"/>
    <w:rsid w:val="004B1933"/>
    <w:rsid w:val="004B6A33"/>
    <w:rsid w:val="004E221C"/>
    <w:rsid w:val="004F7319"/>
    <w:rsid w:val="00500D85"/>
    <w:rsid w:val="005340C7"/>
    <w:rsid w:val="00554342"/>
    <w:rsid w:val="00555C4F"/>
    <w:rsid w:val="005C3055"/>
    <w:rsid w:val="005E0FDA"/>
    <w:rsid w:val="005F0E56"/>
    <w:rsid w:val="006247D5"/>
    <w:rsid w:val="00625992"/>
    <w:rsid w:val="00642174"/>
    <w:rsid w:val="00660FB5"/>
    <w:rsid w:val="006C13D8"/>
    <w:rsid w:val="006C44EF"/>
    <w:rsid w:val="006F309E"/>
    <w:rsid w:val="006F51F2"/>
    <w:rsid w:val="00722AA5"/>
    <w:rsid w:val="007308B1"/>
    <w:rsid w:val="00754CB1"/>
    <w:rsid w:val="007963BC"/>
    <w:rsid w:val="00817466"/>
    <w:rsid w:val="008354A3"/>
    <w:rsid w:val="00843D88"/>
    <w:rsid w:val="008449C7"/>
    <w:rsid w:val="00845BA0"/>
    <w:rsid w:val="008669B9"/>
    <w:rsid w:val="008A7DD9"/>
    <w:rsid w:val="008E02AC"/>
    <w:rsid w:val="008F0D20"/>
    <w:rsid w:val="009349F0"/>
    <w:rsid w:val="009B1CBE"/>
    <w:rsid w:val="009C16F1"/>
    <w:rsid w:val="009E42D1"/>
    <w:rsid w:val="00A432F5"/>
    <w:rsid w:val="00A91CEC"/>
    <w:rsid w:val="00AA615D"/>
    <w:rsid w:val="00AD3925"/>
    <w:rsid w:val="00AD78DF"/>
    <w:rsid w:val="00B3151E"/>
    <w:rsid w:val="00C06922"/>
    <w:rsid w:val="00C358D9"/>
    <w:rsid w:val="00D01B27"/>
    <w:rsid w:val="00D233A2"/>
    <w:rsid w:val="00D4102A"/>
    <w:rsid w:val="00D86EF9"/>
    <w:rsid w:val="00DB1A7C"/>
    <w:rsid w:val="00DB3DBC"/>
    <w:rsid w:val="00DF57F3"/>
    <w:rsid w:val="00E32E71"/>
    <w:rsid w:val="00E3593E"/>
    <w:rsid w:val="00E502E7"/>
    <w:rsid w:val="00E7258C"/>
    <w:rsid w:val="00E73C74"/>
    <w:rsid w:val="00E81D11"/>
    <w:rsid w:val="00EE7ADC"/>
    <w:rsid w:val="00F553CA"/>
    <w:rsid w:val="00FA2292"/>
    <w:rsid w:val="00FB764D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32F439A"/>
  <w15:docId w15:val="{2777EA3A-C5D1-4395-B1A2-C8835A50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2F5"/>
    <w:pPr>
      <w:spacing w:before="40" w:after="0" w:line="240" w:lineRule="auto"/>
    </w:pPr>
    <w:rPr>
      <w:rFonts w:ascii="Times New Roman" w:eastAsia="MS Mincho" w:hAnsi="Times New Roman" w:cs="Times New Roman"/>
      <w:sz w:val="24"/>
      <w:szCs w:val="20"/>
      <w:lang w:eastAsia="zh-CN"/>
    </w:rPr>
  </w:style>
  <w:style w:type="paragraph" w:styleId="Heading6">
    <w:name w:val="heading 6"/>
    <w:basedOn w:val="Normal"/>
    <w:next w:val="Text"/>
    <w:link w:val="Heading6Char"/>
    <w:qFormat/>
    <w:rsid w:val="008354A3"/>
    <w:pPr>
      <w:keepNext/>
      <w:keepLines/>
      <w:spacing w:before="240" w:after="60"/>
      <w:ind w:left="1701" w:hanging="1701"/>
      <w:outlineLvl w:val="5"/>
    </w:pPr>
    <w:rPr>
      <w:rFonts w:ascii="Arial" w:eastAsia="MS Gothic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aliases w:val="Graphic"/>
    <w:basedOn w:val="Normal"/>
    <w:link w:val="TextChar1"/>
    <w:rsid w:val="00A432F5"/>
    <w:pPr>
      <w:spacing w:before="120"/>
      <w:jc w:val="both"/>
    </w:pPr>
  </w:style>
  <w:style w:type="character" w:customStyle="1" w:styleId="TextChar1">
    <w:name w:val="Text Char1"/>
    <w:link w:val="Text"/>
    <w:rsid w:val="00A432F5"/>
    <w:rPr>
      <w:rFonts w:ascii="Times New Roman" w:eastAsia="MS Mincho" w:hAnsi="Times New Roman" w:cs="Times New Roman"/>
      <w:sz w:val="24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8354A3"/>
    <w:rPr>
      <w:rFonts w:ascii="Arial" w:eastAsia="MS Gothic" w:hAnsi="Arial" w:cs="Arial"/>
      <w:b/>
      <w:szCs w:val="20"/>
      <w:lang w:eastAsia="zh-CN"/>
    </w:rPr>
  </w:style>
  <w:style w:type="table" w:styleId="TableGrid">
    <w:name w:val="Table Grid"/>
    <w:basedOn w:val="TableNormal"/>
    <w:uiPriority w:val="59"/>
    <w:rsid w:val="00FF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31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19"/>
    <w:rPr>
      <w:rFonts w:ascii="Tahoma" w:eastAsia="MS Mincho" w:hAnsi="Tahoma" w:cs="Tahoma"/>
      <w:sz w:val="16"/>
      <w:szCs w:val="16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500D85"/>
    <w:pPr>
      <w:spacing w:before="0" w:after="200"/>
    </w:pPr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0D85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0D8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FB5"/>
    <w:pPr>
      <w:spacing w:before="40" w:after="0"/>
    </w:pPr>
    <w:rPr>
      <w:rFonts w:ascii="Times New Roman" w:eastAsia="MS Mincho" w:hAnsi="Times New Roman" w:cs="Times New Roman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FB5"/>
    <w:rPr>
      <w:rFonts w:ascii="Times New Roman" w:eastAsia="MS Mincho" w:hAnsi="Times New Roman" w:cs="Times New Roman"/>
      <w:b/>
      <w:bCs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1C1B41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C1B41"/>
    <w:rPr>
      <w:rFonts w:ascii="Times New Roman" w:eastAsia="MS Mincho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C1B41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C1B41"/>
    <w:rPr>
      <w:rFonts w:ascii="Times New Roman" w:eastAsia="MS Mincho" w:hAnsi="Times New Roman" w:cs="Times New Roman"/>
      <w:sz w:val="24"/>
      <w:szCs w:val="20"/>
      <w:lang w:eastAsia="zh-CN"/>
    </w:rPr>
  </w:style>
  <w:style w:type="paragraph" w:styleId="Revision">
    <w:name w:val="Revision"/>
    <w:hidden/>
    <w:uiPriority w:val="99"/>
    <w:semiHidden/>
    <w:rsid w:val="00441B77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zh-CN"/>
    </w:rPr>
  </w:style>
  <w:style w:type="character" w:customStyle="1" w:styleId="TextChar">
    <w:name w:val="Text Char"/>
    <w:locked/>
    <w:rsid w:val="007963BC"/>
    <w:rPr>
      <w:rFonts w:ascii="Times New Roman" w:eastAsia="MS Mincho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Goteti, Sashi Kiran</dc:creator>
  <cp:lastModifiedBy>Deepa, Lakshmi</cp:lastModifiedBy>
  <cp:revision>2</cp:revision>
  <cp:lastPrinted>2017-06-16T11:25:00Z</cp:lastPrinted>
  <dcterms:created xsi:type="dcterms:W3CDTF">2019-08-05T09:39:00Z</dcterms:created>
  <dcterms:modified xsi:type="dcterms:W3CDTF">2019-08-05T09:39:00Z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GOTETSA1@novartis.net</vt:lpwstr>
  </property>
  <property fmtid="{D5CDD505-2E9C-101B-9397-08002B2CF9AE}" pid="5" name="MSIP_Label_4929bff8-5b33-42aa-95d2-28f72e792cb0_SetDate">
    <vt:lpwstr>2018-09-10T06:22:49.5563179Z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</Properties>
</file>