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6B" w:rsidRPr="004A2042" w:rsidRDefault="00E14478">
      <w:pPr>
        <w:rPr>
          <w:rFonts w:ascii="Times New Roman" w:hAnsi="Times New Roman" w:cs="Times New Roman"/>
        </w:rPr>
      </w:pPr>
      <w:r w:rsidRPr="004A2042">
        <w:rPr>
          <w:rFonts w:ascii="Times New Roman" w:hAnsi="Times New Roman" w:cs="Times New Roman"/>
        </w:rPr>
        <w:t>In order to obtain micelle powders, the solution of VP loaded micelles was lyophilized with PEG-3350 (5%, w/v) as lyoprotectant. To determine the DL and EE, 50 mg of the freeze-dried powders of VP loaded micelles (corresponding to 10 mg VP) was rehydrated in 100 mL distilled water and stirred for 5 min. 5 mL of the solution was filtrated with a 0.45 μm cellulose nitrate membrane to separate the unloaded VP from micelles solution, for its very low solubility in water. Then 1 mL of the filtrated solution was diluted with methanol (micelle solution: methanol = 1:9, v/v) to dissociate micelle nanoparticles. The amount of VP in the resulting solution was measured by a reversed phase-HPLC method described in the following paragraphs.</w:t>
      </w:r>
    </w:p>
    <w:p w:rsidR="00855B4D" w:rsidRDefault="00855B4D">
      <w:pPr>
        <w:rPr>
          <w:rFonts w:ascii="Times New Roman" w:hAnsi="Times New Roman" w:cs="Times New Roman"/>
        </w:rPr>
      </w:pPr>
    </w:p>
    <w:p w:rsidR="00E169B6" w:rsidRDefault="00E169B6">
      <w:pPr>
        <w:rPr>
          <w:rFonts w:ascii="Times New Roman" w:hAnsi="Times New Roman" w:cs="Times New Roman"/>
        </w:rPr>
      </w:pPr>
    </w:p>
    <w:p w:rsidR="00E169B6" w:rsidRPr="004A2042" w:rsidRDefault="00E169B6">
      <w:pPr>
        <w:rPr>
          <w:rFonts w:ascii="Times New Roman" w:hAnsi="Times New Roman" w:cs="Times New Roman"/>
        </w:rPr>
      </w:pPr>
    </w:p>
    <w:p w:rsidR="00855B4D" w:rsidRPr="00E169B6" w:rsidRDefault="00D0793B" w:rsidP="00B03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D0793B">
        <w:rPr>
          <w:rFonts w:ascii="Times New Roman" w:hAnsi="Times New Roman" w:cs="Times New Roman"/>
          <w:b/>
        </w:rPr>
        <w:t>upplemental table</w:t>
      </w:r>
      <w:r>
        <w:rPr>
          <w:rFonts w:ascii="Times New Roman" w:hAnsi="Times New Roman" w:cs="Times New Roman"/>
          <w:b/>
        </w:rPr>
        <w:t xml:space="preserve"> </w:t>
      </w:r>
      <w:r w:rsidR="004A2042" w:rsidRPr="00E169B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263AF8" w:rsidRPr="00E169B6">
        <w:rPr>
          <w:rFonts w:ascii="Times New Roman" w:hAnsi="Times New Roman" w:cs="Times New Roman"/>
          <w:b/>
        </w:rPr>
        <w:t>Composition of different preparation methods of VP loaded micelles</w:t>
      </w:r>
      <w:r w:rsidR="004A2042" w:rsidRPr="00E169B6">
        <w:rPr>
          <w:rFonts w:ascii="Times New Roman" w:hAnsi="Times New Roman" w:cs="Times New Roman"/>
          <w:b/>
        </w:rPr>
        <w:t>.</w:t>
      </w:r>
    </w:p>
    <w:tbl>
      <w:tblPr>
        <w:tblW w:w="852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558"/>
        <w:gridCol w:w="1275"/>
        <w:gridCol w:w="1420"/>
        <w:gridCol w:w="1701"/>
        <w:gridCol w:w="1324"/>
      </w:tblGrid>
      <w:tr w:rsidR="00263AF8" w:rsidRPr="004A2042" w:rsidTr="00B034D2">
        <w:tc>
          <w:tcPr>
            <w:tcW w:w="1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Preparation method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VP/polymer mass ratio (%)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organic solvent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solvent/water volume ratio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hydration / evaporation temperature (°C)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hydration / evaporation / dialysis time</w:t>
            </w:r>
          </w:p>
        </w:tc>
      </w:tr>
      <w:tr w:rsidR="00263AF8" w:rsidRPr="004A2042" w:rsidTr="00B034D2"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Thin-film hydration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DCM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DCM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DCM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263AF8" w:rsidRPr="004A2042" w:rsidTr="00B034D2">
        <w:tc>
          <w:tcPr>
            <w:tcW w:w="1244" w:type="dxa"/>
            <w:vMerge w:val="restart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Solvent evaporation</w:t>
            </w: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acetonitrile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1:6</w:t>
            </w: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acetone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1:6</w:t>
            </w: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acetone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1:10</w:t>
            </w: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263AF8" w:rsidRPr="004A2042" w:rsidTr="00B034D2">
        <w:tc>
          <w:tcPr>
            <w:tcW w:w="1244" w:type="dxa"/>
            <w:vMerge w:val="restart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Dialysis</w:t>
            </w: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DMF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  <w:tr w:rsidR="00263AF8" w:rsidRPr="004A2042" w:rsidTr="00B034D2">
        <w:trPr>
          <w:trHeight w:val="80"/>
        </w:trPr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THF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DMSO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</w:tbl>
    <w:p w:rsidR="00263AF8" w:rsidRDefault="00263AF8">
      <w:pPr>
        <w:rPr>
          <w:rFonts w:ascii="Times New Roman" w:hAnsi="Times New Roman" w:cs="Times New Roman"/>
        </w:rPr>
      </w:pPr>
    </w:p>
    <w:p w:rsidR="00E169B6" w:rsidRDefault="00E169B6">
      <w:pPr>
        <w:rPr>
          <w:rFonts w:ascii="Times New Roman" w:hAnsi="Times New Roman" w:cs="Times New Roman"/>
        </w:rPr>
      </w:pPr>
      <w:bookmarkStart w:id="0" w:name="_GoBack"/>
      <w:bookmarkEnd w:id="0"/>
    </w:p>
    <w:p w:rsidR="00E169B6" w:rsidRPr="004A2042" w:rsidRDefault="00E169B6">
      <w:pPr>
        <w:rPr>
          <w:rFonts w:ascii="Times New Roman" w:hAnsi="Times New Roman" w:cs="Times New Roman"/>
        </w:rPr>
      </w:pPr>
    </w:p>
    <w:p w:rsidR="00263AF8" w:rsidRPr="00E169B6" w:rsidRDefault="00D0793B" w:rsidP="00B034D2">
      <w:pPr>
        <w:jc w:val="center"/>
        <w:rPr>
          <w:rFonts w:ascii="Times New Roman" w:hAnsi="Times New Roman" w:cs="Times New Roman"/>
          <w:b/>
        </w:rPr>
      </w:pPr>
      <w:r w:rsidRPr="00D0793B">
        <w:rPr>
          <w:rFonts w:ascii="Times New Roman" w:hAnsi="Times New Roman" w:cs="Times New Roman"/>
          <w:b/>
        </w:rPr>
        <w:t xml:space="preserve">Supplemental table </w:t>
      </w:r>
      <w:r>
        <w:rPr>
          <w:rFonts w:ascii="Times New Roman" w:hAnsi="Times New Roman" w:cs="Times New Roman"/>
          <w:b/>
        </w:rPr>
        <w:t>2.</w:t>
      </w:r>
      <w:r w:rsidR="00263AF8" w:rsidRPr="00E169B6">
        <w:rPr>
          <w:rFonts w:ascii="Times New Roman" w:hAnsi="Times New Roman" w:cs="Times New Roman"/>
          <w:b/>
        </w:rPr>
        <w:t xml:space="preserve"> Factor-level table of orthogonal design.</w:t>
      </w:r>
    </w:p>
    <w:tbl>
      <w:tblPr>
        <w:tblW w:w="852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558"/>
        <w:gridCol w:w="1275"/>
        <w:gridCol w:w="1420"/>
        <w:gridCol w:w="1701"/>
        <w:gridCol w:w="1324"/>
      </w:tblGrid>
      <w:tr w:rsidR="00263AF8" w:rsidRPr="004A2042" w:rsidTr="00B034D2">
        <w:tc>
          <w:tcPr>
            <w:tcW w:w="1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Preparation method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VP/polymer mass ratio (%)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organic solvent</w:t>
            </w:r>
          </w:p>
        </w:tc>
        <w:tc>
          <w:tcPr>
            <w:tcW w:w="14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solvent/water volume ratio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hydration / evaporation temperature (°C)</w:t>
            </w:r>
          </w:p>
        </w:tc>
        <w:tc>
          <w:tcPr>
            <w:tcW w:w="13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hydration / evaporation / dialysis time</w:t>
            </w:r>
          </w:p>
        </w:tc>
      </w:tr>
      <w:tr w:rsidR="00263AF8" w:rsidRPr="004A2042" w:rsidTr="00B034D2"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Thin-film hydration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DCM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DCM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DCM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80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</w:tr>
      <w:tr w:rsidR="00263AF8" w:rsidRPr="004A2042" w:rsidTr="00B034D2">
        <w:tc>
          <w:tcPr>
            <w:tcW w:w="1244" w:type="dxa"/>
            <w:vMerge w:val="restart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Solvent evaporation</w:t>
            </w: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acetonitrile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1:6</w:t>
            </w: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acetone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1:6</w:t>
            </w: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acetone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1:10</w:t>
            </w: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</w:tr>
      <w:tr w:rsidR="00263AF8" w:rsidRPr="004A2042" w:rsidTr="00B034D2">
        <w:tc>
          <w:tcPr>
            <w:tcW w:w="1244" w:type="dxa"/>
            <w:vMerge w:val="restart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Dialysis</w:t>
            </w: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DMF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  <w:tr w:rsidR="00263AF8" w:rsidRPr="004A2042" w:rsidTr="00B034D2">
        <w:trPr>
          <w:trHeight w:val="80"/>
        </w:trPr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THF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  <w:tr w:rsidR="00263AF8" w:rsidRPr="004A2042" w:rsidTr="00B034D2">
        <w:tc>
          <w:tcPr>
            <w:tcW w:w="1244" w:type="dxa"/>
            <w:vMerge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DMSO</w:t>
            </w:r>
          </w:p>
        </w:tc>
        <w:tc>
          <w:tcPr>
            <w:tcW w:w="142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</w:tr>
    </w:tbl>
    <w:p w:rsidR="00263AF8" w:rsidRDefault="00263AF8">
      <w:pPr>
        <w:rPr>
          <w:rFonts w:ascii="Times New Roman" w:hAnsi="Times New Roman" w:cs="Times New Roman"/>
        </w:rPr>
      </w:pPr>
    </w:p>
    <w:p w:rsidR="00E169B6" w:rsidRDefault="00E169B6">
      <w:pPr>
        <w:rPr>
          <w:rFonts w:ascii="Times New Roman" w:hAnsi="Times New Roman" w:cs="Times New Roman"/>
        </w:rPr>
      </w:pPr>
    </w:p>
    <w:p w:rsidR="008C353E" w:rsidRDefault="008C353E">
      <w:pPr>
        <w:rPr>
          <w:rFonts w:ascii="Times New Roman" w:hAnsi="Times New Roman" w:cs="Times New Roman" w:hint="eastAsia"/>
        </w:rPr>
      </w:pPr>
    </w:p>
    <w:p w:rsidR="00E169B6" w:rsidRDefault="00E169B6">
      <w:pPr>
        <w:rPr>
          <w:rFonts w:ascii="Times New Roman" w:hAnsi="Times New Roman" w:cs="Times New Roman"/>
        </w:rPr>
      </w:pPr>
    </w:p>
    <w:p w:rsidR="00263AF8" w:rsidRPr="00E169B6" w:rsidRDefault="00D0793B" w:rsidP="00B034D2">
      <w:pPr>
        <w:ind w:firstLineChars="50" w:firstLine="1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table </w:t>
      </w:r>
      <w:r w:rsidR="004A2042" w:rsidRPr="00E169B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263AF8" w:rsidRPr="00E169B6">
        <w:rPr>
          <w:rFonts w:ascii="Times New Roman" w:hAnsi="Times New Roman" w:cs="Times New Roman"/>
          <w:b/>
        </w:rPr>
        <w:t>Y</w:t>
      </w:r>
      <w:r w:rsidR="00263AF8" w:rsidRPr="00E169B6">
        <w:rPr>
          <w:rFonts w:ascii="Times New Roman" w:hAnsi="Times New Roman" w:cs="Times New Roman"/>
          <w:b/>
          <w:vertAlign w:val="subscript"/>
        </w:rPr>
        <w:t>max</w:t>
      </w:r>
      <w:r w:rsidR="00263AF8" w:rsidRPr="00E169B6">
        <w:rPr>
          <w:rFonts w:ascii="Times New Roman" w:hAnsi="Times New Roman" w:cs="Times New Roman"/>
          <w:b/>
        </w:rPr>
        <w:t xml:space="preserve"> and Y</w:t>
      </w:r>
      <w:r w:rsidR="00263AF8" w:rsidRPr="00E169B6">
        <w:rPr>
          <w:rFonts w:ascii="Times New Roman" w:hAnsi="Times New Roman" w:cs="Times New Roman"/>
          <w:b/>
          <w:vertAlign w:val="subscript"/>
        </w:rPr>
        <w:t>min</w:t>
      </w:r>
      <w:r w:rsidR="00263AF8" w:rsidRPr="00E169B6">
        <w:rPr>
          <w:rFonts w:ascii="Times New Roman" w:hAnsi="Times New Roman" w:cs="Times New Roman"/>
          <w:b/>
        </w:rPr>
        <w:t xml:space="preserve"> values of the two indices used for normalization.</w:t>
      </w:r>
    </w:p>
    <w:tbl>
      <w:tblPr>
        <w:tblW w:w="852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63AF8" w:rsidRPr="004A2042" w:rsidTr="00B034D2">
        <w:tc>
          <w:tcPr>
            <w:tcW w:w="2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Factor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Y</w:t>
            </w:r>
            <w:r w:rsidRPr="004A2042">
              <w:rPr>
                <w:rFonts w:ascii="Times New Roman" w:eastAsia="宋体" w:hAnsi="Times New Roman" w:cs="Times New Roman"/>
                <w:szCs w:val="21"/>
                <w:vertAlign w:val="subscript"/>
              </w:rPr>
              <w:t>max</w:t>
            </w:r>
          </w:p>
        </w:tc>
        <w:tc>
          <w:tcPr>
            <w:tcW w:w="28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Y</w:t>
            </w:r>
            <w:r w:rsidRPr="004A2042">
              <w:rPr>
                <w:rFonts w:ascii="Times New Roman" w:eastAsia="宋体" w:hAnsi="Times New Roman" w:cs="Times New Roman"/>
                <w:szCs w:val="21"/>
                <w:vertAlign w:val="subscript"/>
              </w:rPr>
              <w:t>min</w:t>
            </w:r>
          </w:p>
        </w:tc>
      </w:tr>
      <w:tr w:rsidR="00263AF8" w:rsidRPr="004A2042" w:rsidTr="00B034D2"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DL (%)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</w:tr>
      <w:tr w:rsidR="00263AF8" w:rsidRPr="004A2042" w:rsidTr="00B034D2">
        <w:tc>
          <w:tcPr>
            <w:tcW w:w="284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EE (%)</w:t>
            </w:r>
          </w:p>
        </w:tc>
        <w:tc>
          <w:tcPr>
            <w:tcW w:w="284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284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4A2042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</w:tbl>
    <w:p w:rsidR="00263AF8" w:rsidRDefault="00263AF8">
      <w:pPr>
        <w:rPr>
          <w:rFonts w:ascii="Times New Roman" w:hAnsi="Times New Roman" w:cs="Times New Roman"/>
        </w:rPr>
      </w:pPr>
    </w:p>
    <w:p w:rsidR="00E169B6" w:rsidRDefault="00E169B6">
      <w:pPr>
        <w:rPr>
          <w:rFonts w:ascii="Times New Roman" w:hAnsi="Times New Roman" w:cs="Times New Roman"/>
        </w:rPr>
      </w:pPr>
    </w:p>
    <w:p w:rsidR="00E169B6" w:rsidRPr="004A2042" w:rsidRDefault="00E169B6">
      <w:pPr>
        <w:rPr>
          <w:rFonts w:ascii="Times New Roman" w:hAnsi="Times New Roman" w:cs="Times New Roman"/>
        </w:rPr>
      </w:pPr>
    </w:p>
    <w:p w:rsidR="00263AF8" w:rsidRPr="00E169B6" w:rsidRDefault="00D0793B" w:rsidP="00B034D2">
      <w:pPr>
        <w:jc w:val="center"/>
        <w:rPr>
          <w:rFonts w:ascii="Times New Roman" w:hAnsi="Times New Roman" w:cs="Times New Roman"/>
          <w:b/>
        </w:rPr>
      </w:pPr>
      <w:r w:rsidRPr="00D0793B">
        <w:rPr>
          <w:rFonts w:ascii="Times New Roman" w:hAnsi="Times New Roman" w:cs="Times New Roman"/>
          <w:b/>
        </w:rPr>
        <w:t xml:space="preserve">Supplemental table </w:t>
      </w:r>
      <w:r w:rsidR="004A2042" w:rsidRPr="00E169B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263AF8" w:rsidRPr="00E169B6">
        <w:rPr>
          <w:rFonts w:ascii="Times New Roman" w:hAnsi="Times New Roman" w:cs="Times New Roman"/>
          <w:b/>
        </w:rPr>
        <w:t>Analysis of variance (ANOVA).</w:t>
      </w:r>
    </w:p>
    <w:tbl>
      <w:tblPr>
        <w:tblW w:w="852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933"/>
        <w:gridCol w:w="2410"/>
        <w:gridCol w:w="1657"/>
        <w:gridCol w:w="881"/>
        <w:gridCol w:w="678"/>
      </w:tblGrid>
      <w:tr w:rsidR="00263AF8" w:rsidRPr="004A2042" w:rsidTr="00B034D2">
        <w:tc>
          <w:tcPr>
            <w:tcW w:w="96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Factor</w:t>
            </w:r>
          </w:p>
        </w:tc>
        <w:tc>
          <w:tcPr>
            <w:tcW w:w="193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Sum of squares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Degrees of freedom</w:t>
            </w:r>
          </w:p>
        </w:tc>
        <w:tc>
          <w:tcPr>
            <w:tcW w:w="16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Mean square</w:t>
            </w:r>
          </w:p>
        </w:tc>
        <w:tc>
          <w:tcPr>
            <w:tcW w:w="88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F</w:t>
            </w:r>
          </w:p>
        </w:tc>
        <w:tc>
          <w:tcPr>
            <w:tcW w:w="67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  <w:tr w:rsidR="00263AF8" w:rsidRPr="004A2042" w:rsidTr="00B034D2"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A</w:t>
            </w: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0.1222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0.0611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54.95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**</w:t>
            </w:r>
          </w:p>
        </w:tc>
      </w:tr>
      <w:tr w:rsidR="00263AF8" w:rsidRPr="004A2042" w:rsidTr="00B034D2">
        <w:tc>
          <w:tcPr>
            <w:tcW w:w="963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B</w:t>
            </w:r>
          </w:p>
        </w:tc>
        <w:tc>
          <w:tcPr>
            <w:tcW w:w="1933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0.2193</w:t>
            </w:r>
          </w:p>
        </w:tc>
        <w:tc>
          <w:tcPr>
            <w:tcW w:w="241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0.1097</w:t>
            </w:r>
          </w:p>
        </w:tc>
        <w:tc>
          <w:tcPr>
            <w:tcW w:w="88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98.66</w:t>
            </w:r>
          </w:p>
        </w:tc>
        <w:tc>
          <w:tcPr>
            <w:tcW w:w="67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***</w:t>
            </w:r>
          </w:p>
        </w:tc>
      </w:tr>
      <w:tr w:rsidR="00263AF8" w:rsidRPr="004A2042" w:rsidTr="00B034D2">
        <w:tc>
          <w:tcPr>
            <w:tcW w:w="963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C</w:t>
            </w:r>
          </w:p>
        </w:tc>
        <w:tc>
          <w:tcPr>
            <w:tcW w:w="1933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0.0617</w:t>
            </w:r>
          </w:p>
        </w:tc>
        <w:tc>
          <w:tcPr>
            <w:tcW w:w="241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0.0308</w:t>
            </w:r>
          </w:p>
        </w:tc>
        <w:tc>
          <w:tcPr>
            <w:tcW w:w="88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27.76</w:t>
            </w:r>
          </w:p>
        </w:tc>
        <w:tc>
          <w:tcPr>
            <w:tcW w:w="67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*</w:t>
            </w:r>
          </w:p>
        </w:tc>
      </w:tr>
      <w:tr w:rsidR="00263AF8" w:rsidRPr="004A2042" w:rsidTr="00B034D2">
        <w:tc>
          <w:tcPr>
            <w:tcW w:w="963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Error</w:t>
            </w:r>
          </w:p>
        </w:tc>
        <w:tc>
          <w:tcPr>
            <w:tcW w:w="1933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0.0011</w:t>
            </w:r>
          </w:p>
        </w:tc>
        <w:tc>
          <w:tcPr>
            <w:tcW w:w="2410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2</w:t>
            </w:r>
          </w:p>
        </w:tc>
        <w:tc>
          <w:tcPr>
            <w:tcW w:w="1657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 w:rsidRPr="004A2042">
              <w:rPr>
                <w:rFonts w:ascii="Times New Roman" w:eastAsia="宋体" w:hAnsi="Times New Roman" w:cs="Times New Roman"/>
                <w:szCs w:val="28"/>
              </w:rPr>
              <w:t>0.0006</w:t>
            </w:r>
          </w:p>
        </w:tc>
        <w:tc>
          <w:tcPr>
            <w:tcW w:w="881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678" w:type="dxa"/>
            <w:vAlign w:val="center"/>
          </w:tcPr>
          <w:p w:rsidR="00263AF8" w:rsidRPr="004A2042" w:rsidRDefault="00263AF8" w:rsidP="00B034D2">
            <w:pPr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</w:tbl>
    <w:p w:rsidR="00263AF8" w:rsidRPr="004A2042" w:rsidRDefault="00263AF8">
      <w:pPr>
        <w:rPr>
          <w:rFonts w:ascii="Times New Roman" w:hAnsi="Times New Roman" w:cs="Times New Roman"/>
        </w:rPr>
      </w:pPr>
    </w:p>
    <w:sectPr w:rsidR="00263AF8" w:rsidRPr="004A2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9" w:rsidRDefault="00760C39" w:rsidP="00630730">
      <w:r>
        <w:separator/>
      </w:r>
    </w:p>
  </w:endnote>
  <w:endnote w:type="continuationSeparator" w:id="0">
    <w:p w:rsidR="00760C39" w:rsidRDefault="00760C39" w:rsidP="0063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9" w:rsidRDefault="00760C39" w:rsidP="00630730">
      <w:r>
        <w:separator/>
      </w:r>
    </w:p>
  </w:footnote>
  <w:footnote w:type="continuationSeparator" w:id="0">
    <w:p w:rsidR="00760C39" w:rsidRDefault="00760C39" w:rsidP="0063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78"/>
    <w:rsid w:val="000A7201"/>
    <w:rsid w:val="00263AF8"/>
    <w:rsid w:val="002C13A8"/>
    <w:rsid w:val="00386560"/>
    <w:rsid w:val="004145FA"/>
    <w:rsid w:val="004A2042"/>
    <w:rsid w:val="00630730"/>
    <w:rsid w:val="00760C39"/>
    <w:rsid w:val="007C796B"/>
    <w:rsid w:val="00855B4D"/>
    <w:rsid w:val="008A71CD"/>
    <w:rsid w:val="008C353E"/>
    <w:rsid w:val="00B034D2"/>
    <w:rsid w:val="00D0793B"/>
    <w:rsid w:val="00DB7570"/>
    <w:rsid w:val="00E14478"/>
    <w:rsid w:val="00E1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254D4-2049-4939-9378-F73A707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5B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5B4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07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30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30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ZJX</dc:creator>
  <cp:keywords/>
  <dc:description/>
  <cp:lastModifiedBy>Administrator</cp:lastModifiedBy>
  <cp:revision>6</cp:revision>
  <dcterms:created xsi:type="dcterms:W3CDTF">2019-12-18T11:00:00Z</dcterms:created>
  <dcterms:modified xsi:type="dcterms:W3CDTF">2019-12-26T11:06:00Z</dcterms:modified>
</cp:coreProperties>
</file>