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EC08" w14:textId="77777777" w:rsidR="00536B55" w:rsidRPr="00536B55" w:rsidRDefault="00536B55" w:rsidP="00536B55">
      <w:pPr>
        <w:spacing w:before="240" w:after="0" w:line="360" w:lineRule="auto"/>
        <w:rPr>
          <w:rFonts w:ascii="Times New Roman" w:eastAsia="Times New Roman" w:hAnsi="Times New Roman" w:cs="Times New Roman"/>
          <w:i/>
          <w:iCs/>
          <w:lang w:val="en-GB" w:eastAsia="en-GB"/>
        </w:rPr>
      </w:pPr>
      <w:bookmarkStart w:id="0" w:name="_GoBack"/>
      <w:bookmarkEnd w:id="0"/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Supplementary table. </w: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begin"/>
      </w: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SEQ Table \* ARABIC </w:instrTex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separate"/>
      </w:r>
      <w:r w:rsidRPr="00536B5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1</w: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end"/>
      </w: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536B55">
        <w:rPr>
          <w:rFonts w:ascii="Times New Roman" w:eastAsia="Times New Roman" w:hAnsi="Times New Roman" w:cs="Times New Roman"/>
          <w:sz w:val="24"/>
          <w:szCs w:val="24"/>
          <w:lang w:eastAsia="en-GB"/>
        </w:rPr>
        <w:t>Peer-reviewed Literature Search Strategy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6840"/>
        <w:gridCol w:w="763"/>
      </w:tblGrid>
      <w:tr w:rsidR="00536B55" w:rsidRPr="00536B55" w14:paraId="60E07C8F" w14:textId="77777777" w:rsidTr="00536B55">
        <w:tc>
          <w:tcPr>
            <w:tcW w:w="0" w:type="auto"/>
            <w:shd w:val="clear" w:color="auto" w:fill="D9D9D9"/>
          </w:tcPr>
          <w:p w14:paraId="0CFAB87D" w14:textId="77777777" w:rsidR="00536B55" w:rsidRPr="00536B55" w:rsidRDefault="00536B55" w:rsidP="00536B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Database</w:t>
            </w:r>
          </w:p>
          <w:p w14:paraId="09845520" w14:textId="77777777" w:rsidR="00536B55" w:rsidRPr="00536B55" w:rsidRDefault="00536B55" w:rsidP="00536B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6840" w:type="dxa"/>
            <w:shd w:val="clear" w:color="auto" w:fill="D9D9D9"/>
          </w:tcPr>
          <w:p w14:paraId="34C26B91" w14:textId="77777777" w:rsidR="00536B55" w:rsidRPr="00536B55" w:rsidRDefault="00536B55" w:rsidP="00536B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Keywords</w:t>
            </w:r>
          </w:p>
        </w:tc>
        <w:tc>
          <w:tcPr>
            <w:tcW w:w="0" w:type="auto"/>
            <w:shd w:val="clear" w:color="auto" w:fill="D9D9D9"/>
          </w:tcPr>
          <w:p w14:paraId="21A56355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Results</w:t>
            </w:r>
          </w:p>
        </w:tc>
      </w:tr>
      <w:tr w:rsidR="00536B55" w:rsidRPr="00536B55" w14:paraId="3BEE7BEB" w14:textId="77777777" w:rsidTr="00FC147E">
        <w:trPr>
          <w:trHeight w:val="885"/>
        </w:trPr>
        <w:tc>
          <w:tcPr>
            <w:tcW w:w="0" w:type="auto"/>
            <w:vAlign w:val="center"/>
          </w:tcPr>
          <w:p w14:paraId="1F175B22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>EBSCO</w:t>
            </w:r>
          </w:p>
          <w:p w14:paraId="5E0FF16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>MEDLINE</w:t>
            </w:r>
          </w:p>
        </w:tc>
        <w:tc>
          <w:tcPr>
            <w:tcW w:w="6840" w:type="dxa"/>
            <w:vAlign w:val="center"/>
          </w:tcPr>
          <w:p w14:paraId="24AC01C3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(“Mobile Application*” or “Mobile App*” or "Portable Electronic App*" or "Portable Software App*") AND (Quality or Criteria or </w:t>
            </w:r>
            <w:r w:rsidRPr="00536B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>Evaluat</w:t>
            </w: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* or Usability)</w:t>
            </w:r>
          </w:p>
          <w:p w14:paraId="75CC626A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Limiters- Date of Publication: 20000101-20180731</w:t>
            </w:r>
          </w:p>
        </w:tc>
        <w:tc>
          <w:tcPr>
            <w:tcW w:w="0" w:type="auto"/>
            <w:vAlign w:val="center"/>
          </w:tcPr>
          <w:p w14:paraId="3CE86EC6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2225</w:t>
            </w:r>
          </w:p>
        </w:tc>
      </w:tr>
      <w:tr w:rsidR="00536B55" w:rsidRPr="00536B55" w14:paraId="31BBD333" w14:textId="77777777" w:rsidTr="00FC147E">
        <w:trPr>
          <w:trHeight w:val="827"/>
        </w:trPr>
        <w:tc>
          <w:tcPr>
            <w:tcW w:w="0" w:type="auto"/>
            <w:vAlign w:val="center"/>
          </w:tcPr>
          <w:p w14:paraId="4714C5FB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 xml:space="preserve">EBSCO </w:t>
            </w: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CINAHL</w:t>
            </w:r>
          </w:p>
        </w:tc>
        <w:tc>
          <w:tcPr>
            <w:tcW w:w="6840" w:type="dxa"/>
            <w:vAlign w:val="center"/>
          </w:tcPr>
          <w:p w14:paraId="02FBFF56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(“Mobile Application*” or “Mobile App*” or "Portable Electronic App*" or "Portable Software App*") AND (Quality or Criteria or </w:t>
            </w:r>
            <w:r w:rsidRPr="00536B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>Evaluat</w:t>
            </w: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* or Usability)</w:t>
            </w:r>
          </w:p>
          <w:p w14:paraId="187F2EDB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Limiters- Date of Publication: 20000101-20180731</w:t>
            </w:r>
          </w:p>
        </w:tc>
        <w:tc>
          <w:tcPr>
            <w:tcW w:w="0" w:type="auto"/>
            <w:vAlign w:val="center"/>
          </w:tcPr>
          <w:p w14:paraId="62354C45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1776</w:t>
            </w:r>
          </w:p>
        </w:tc>
      </w:tr>
      <w:tr w:rsidR="00536B55" w:rsidRPr="00536B55" w14:paraId="7D2DC958" w14:textId="77777777" w:rsidTr="00FC147E">
        <w:trPr>
          <w:trHeight w:val="1790"/>
        </w:trPr>
        <w:tc>
          <w:tcPr>
            <w:tcW w:w="0" w:type="auto"/>
            <w:vAlign w:val="center"/>
          </w:tcPr>
          <w:p w14:paraId="0DA22718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>Ovid</w:t>
            </w:r>
          </w:p>
          <w:p w14:paraId="20C275D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PsycINFO</w:t>
            </w:r>
          </w:p>
        </w:tc>
        <w:tc>
          <w:tcPr>
            <w:tcW w:w="6840" w:type="dxa"/>
            <w:vAlign w:val="center"/>
          </w:tcPr>
          <w:p w14:paraId="5F2FCD2A" w14:textId="77777777" w:rsidR="00536B55" w:rsidRPr="00536B55" w:rsidRDefault="00536B55" w:rsidP="00536B55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1. (Mobile Application* or mobile app* or Portable Electronic App* or Portable Software App*).</w:t>
            </w:r>
            <w:proofErr w:type="spellStart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mp</w:t>
            </w:r>
            <w:proofErr w:type="spellEnd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. [</w:t>
            </w:r>
            <w:proofErr w:type="spellStart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mp</w:t>
            </w:r>
            <w:proofErr w:type="spellEnd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=title, abstract, heading word, table of contents, key concepts, original title, tests &amp; measures]</w:t>
            </w:r>
          </w:p>
          <w:p w14:paraId="47DE9B19" w14:textId="77777777" w:rsidR="00536B55" w:rsidRPr="00536B55" w:rsidRDefault="00536B55" w:rsidP="00536B55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 xml:space="preserve">2. (quality or criteria or </w:t>
            </w:r>
            <w:proofErr w:type="spellStart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evaluat</w:t>
            </w:r>
            <w:proofErr w:type="spellEnd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* or usability).</w:t>
            </w:r>
            <w:proofErr w:type="spellStart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mp</w:t>
            </w:r>
            <w:proofErr w:type="spellEnd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. [</w:t>
            </w:r>
            <w:proofErr w:type="spellStart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mp</w:t>
            </w:r>
            <w:proofErr w:type="spellEnd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=title, abstract, heading word, table of contents, key concepts, original title, tests &amp; measures]</w:t>
            </w:r>
          </w:p>
          <w:p w14:paraId="41F0FBED" w14:textId="77777777" w:rsidR="00536B55" w:rsidRPr="00536B55" w:rsidRDefault="00536B55" w:rsidP="00536B55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3.</w:t>
            </w: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1 and 2</w:t>
            </w:r>
          </w:p>
          <w:p w14:paraId="54FD97E0" w14:textId="77777777" w:rsidR="00536B55" w:rsidRPr="00536B55" w:rsidRDefault="00536B55" w:rsidP="00536B55">
            <w:pPr>
              <w:tabs>
                <w:tab w:val="center" w:pos="4320"/>
                <w:tab w:val="right" w:pos="8640"/>
              </w:tabs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 xml:space="preserve">4.limit 3 to </w:t>
            </w:r>
            <w:proofErr w:type="spellStart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yr</w:t>
            </w:r>
            <w:proofErr w:type="spellEnd"/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s-ES"/>
              </w:rPr>
              <w:t>="2000 – Current (</w:t>
            </w:r>
            <w:r w:rsidRPr="00536B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>31/07/2018)</w:t>
            </w:r>
          </w:p>
        </w:tc>
        <w:tc>
          <w:tcPr>
            <w:tcW w:w="0" w:type="auto"/>
            <w:vAlign w:val="center"/>
          </w:tcPr>
          <w:p w14:paraId="1FB851FB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381</w:t>
            </w:r>
          </w:p>
        </w:tc>
      </w:tr>
      <w:tr w:rsidR="00536B55" w:rsidRPr="00536B55" w14:paraId="022B3605" w14:textId="77777777" w:rsidTr="00FC147E">
        <w:trPr>
          <w:trHeight w:val="728"/>
        </w:trPr>
        <w:tc>
          <w:tcPr>
            <w:tcW w:w="0" w:type="auto"/>
            <w:vAlign w:val="center"/>
          </w:tcPr>
          <w:p w14:paraId="609239E4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IEEE Explore</w:t>
            </w:r>
          </w:p>
        </w:tc>
        <w:tc>
          <w:tcPr>
            <w:tcW w:w="6840" w:type="dxa"/>
            <w:vAlign w:val="center"/>
          </w:tcPr>
          <w:p w14:paraId="64C3C2A8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(Mobile application*) AND (quality OR usability) AND (Health)</w:t>
            </w:r>
          </w:p>
        </w:tc>
        <w:tc>
          <w:tcPr>
            <w:tcW w:w="0" w:type="auto"/>
            <w:vAlign w:val="center"/>
          </w:tcPr>
          <w:p w14:paraId="450F9746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</w:p>
        </w:tc>
      </w:tr>
      <w:tr w:rsidR="00536B55" w:rsidRPr="00536B55" w14:paraId="78CEA4C6" w14:textId="77777777" w:rsidTr="00536B55">
        <w:trPr>
          <w:trHeight w:val="904"/>
        </w:trPr>
        <w:tc>
          <w:tcPr>
            <w:tcW w:w="0" w:type="auto"/>
            <w:shd w:val="clear" w:color="auto" w:fill="D9D9D9"/>
          </w:tcPr>
          <w:p w14:paraId="4EC40C45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INCLUDING REPEATED ARTICLES</w:t>
            </w:r>
          </w:p>
        </w:tc>
        <w:tc>
          <w:tcPr>
            <w:tcW w:w="6840" w:type="dxa"/>
            <w:shd w:val="clear" w:color="auto" w:fill="D9D9D9"/>
          </w:tcPr>
          <w:p w14:paraId="5217A496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011E016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>4402</w:t>
            </w:r>
          </w:p>
        </w:tc>
      </w:tr>
      <w:tr w:rsidR="00536B55" w:rsidRPr="00536B55" w14:paraId="3AE287C2" w14:textId="77777777" w:rsidTr="00536B55">
        <w:trPr>
          <w:trHeight w:val="933"/>
        </w:trPr>
        <w:tc>
          <w:tcPr>
            <w:tcW w:w="0" w:type="auto"/>
            <w:shd w:val="clear" w:color="auto" w:fill="D9D9D9"/>
          </w:tcPr>
          <w:p w14:paraId="2A9438A4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REPEATED</w:t>
            </w:r>
          </w:p>
          <w:p w14:paraId="134DB70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ARTICLES REMOVED</w:t>
            </w:r>
          </w:p>
        </w:tc>
        <w:tc>
          <w:tcPr>
            <w:tcW w:w="6840" w:type="dxa"/>
            <w:shd w:val="clear" w:color="auto" w:fill="D9D9D9"/>
          </w:tcPr>
          <w:p w14:paraId="2773846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5AA21E2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>725</w:t>
            </w:r>
          </w:p>
        </w:tc>
      </w:tr>
      <w:tr w:rsidR="00536B55" w:rsidRPr="00536B55" w14:paraId="7BFBB2F2" w14:textId="77777777" w:rsidTr="00536B55">
        <w:trPr>
          <w:trHeight w:val="548"/>
        </w:trPr>
        <w:tc>
          <w:tcPr>
            <w:tcW w:w="0" w:type="auto"/>
            <w:shd w:val="clear" w:color="auto" w:fill="D9D9D9"/>
          </w:tcPr>
          <w:p w14:paraId="1F7F0135" w14:textId="77777777" w:rsidR="00536B55" w:rsidRPr="00536B55" w:rsidRDefault="00536B55" w:rsidP="00536B55">
            <w:pPr>
              <w:spacing w:after="0" w:line="48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TOTAL </w:t>
            </w:r>
          </w:p>
        </w:tc>
        <w:tc>
          <w:tcPr>
            <w:tcW w:w="6840" w:type="dxa"/>
            <w:shd w:val="clear" w:color="auto" w:fill="D9D9D9"/>
          </w:tcPr>
          <w:p w14:paraId="665E1F06" w14:textId="77777777" w:rsidR="00536B55" w:rsidRPr="00536B55" w:rsidRDefault="00536B55" w:rsidP="00536B55">
            <w:pPr>
              <w:spacing w:after="0" w:line="48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D9D9D9"/>
          </w:tcPr>
          <w:p w14:paraId="43D9220A" w14:textId="77777777" w:rsidR="00536B55" w:rsidRPr="00536B55" w:rsidRDefault="00536B55" w:rsidP="00536B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  <w:t>3677</w:t>
            </w:r>
          </w:p>
        </w:tc>
      </w:tr>
    </w:tbl>
    <w:p w14:paraId="020CDB8A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24EE6B8" w14:textId="77777777" w:rsidR="00536B55" w:rsidRPr="00536B55" w:rsidRDefault="00536B55" w:rsidP="00536B5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7F5F36A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18820CB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E5EEC2E" w14:textId="74F03F65" w:rsid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FBD0585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A9771C8" w14:textId="77777777" w:rsidR="00536B55" w:rsidRPr="00536B55" w:rsidRDefault="00536B55" w:rsidP="00536B55">
      <w:pPr>
        <w:spacing w:before="240"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Supplementary table. </w: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begin"/>
      </w: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SEQ Table \* ARABIC </w:instrTex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separate"/>
      </w:r>
      <w:r w:rsidRPr="00536B5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2</w: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end"/>
      </w: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536B55">
        <w:rPr>
          <w:rFonts w:ascii="Times New Roman" w:eastAsia="Times New Roman" w:hAnsi="Times New Roman" w:cs="Times New Roman"/>
          <w:sz w:val="24"/>
          <w:szCs w:val="24"/>
          <w:lang w:eastAsia="en-GB"/>
        </w:rPr>
        <w:t>Grey Literature Search Strategy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654"/>
        <w:gridCol w:w="3969"/>
        <w:gridCol w:w="1559"/>
      </w:tblGrid>
      <w:tr w:rsidR="00536B55" w:rsidRPr="00536B55" w14:paraId="7BB1617C" w14:textId="77777777" w:rsidTr="00536B55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4F406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Source Searched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2796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Date searched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720A2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Search terms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BA8A3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Results</w:t>
            </w:r>
          </w:p>
        </w:tc>
      </w:tr>
      <w:tr w:rsidR="00536B55" w:rsidRPr="00536B55" w14:paraId="7258B7F2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F5BDF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Nielsen and Norman Group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84B5F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11/26/2018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45C8C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 rating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336FE7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 (0 relevant)</w:t>
            </w:r>
          </w:p>
        </w:tc>
      </w:tr>
      <w:tr w:rsidR="00536B55" w:rsidRPr="00536B55" w14:paraId="075AD94C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95C69C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Nielsen and Norman Group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126B7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11/26/2018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66FE5D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 quality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39255B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 (0 relevant)</w:t>
            </w:r>
          </w:p>
        </w:tc>
      </w:tr>
      <w:tr w:rsidR="00536B55" w:rsidRPr="00536B55" w14:paraId="45B93BAA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4EE5CB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Nielsen and Norman Group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D26487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11/26/2018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676955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 evaluation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40B6FF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 (0 relevant)</w:t>
            </w:r>
          </w:p>
        </w:tc>
      </w:tr>
      <w:tr w:rsidR="00536B55" w:rsidRPr="00536B55" w14:paraId="2D6DFD60" w14:textId="77777777" w:rsidTr="00FC147E">
        <w:trPr>
          <w:trHeight w:val="46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32B93A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Google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F8E96C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11/26/2018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F97BF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rating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0D471E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79,300,000 (28 relevant)</w:t>
            </w:r>
          </w:p>
        </w:tc>
      </w:tr>
      <w:tr w:rsidR="00536B55" w:rsidRPr="00536B55" w14:paraId="37C870C5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E1D8B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Google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E05D4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11/26/2018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62E8C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quality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4A9F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187,000,000  (9 relevant)</w:t>
            </w:r>
          </w:p>
        </w:tc>
      </w:tr>
      <w:tr w:rsidR="00536B55" w:rsidRPr="00536B55" w14:paraId="42520423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9B16D3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Google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76DA7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11/26/2018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C660B5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evaluation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8CCB4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29,000,000 (14 relevant)</w:t>
            </w:r>
          </w:p>
        </w:tc>
      </w:tr>
      <w:tr w:rsidR="00536B55" w:rsidRPr="00536B55" w14:paraId="78B45C42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75782C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University of Alberta Grey Literature Collection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0186F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063C1C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rating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3CB33A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 (0 relevant)</w:t>
            </w:r>
          </w:p>
        </w:tc>
      </w:tr>
      <w:tr w:rsidR="00536B55" w:rsidRPr="00536B55" w14:paraId="15A1A51C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4445EA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University of Alberta Grey Literature Collection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3AF84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528BB6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quality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C6A48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72 (0 relevant)</w:t>
            </w:r>
          </w:p>
        </w:tc>
      </w:tr>
      <w:tr w:rsidR="00536B55" w:rsidRPr="00536B55" w14:paraId="6034FD88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47D825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University of Alberta Grey Literature Collection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BED63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0EE92B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evaluation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420A4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 (0 relevant)</w:t>
            </w:r>
          </w:p>
        </w:tc>
      </w:tr>
      <w:tr w:rsidR="00536B55" w:rsidRPr="00536B55" w14:paraId="27A4F6CB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EF2EF5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Health On the Net (HON)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E9641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B0ABC8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rating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BAD5B2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28,700,000 (29 relevant)</w:t>
            </w:r>
          </w:p>
        </w:tc>
      </w:tr>
    </w:tbl>
    <w:p w14:paraId="7E9C8E27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7066826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BD66EEB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C6A038A" w14:textId="77777777" w:rsidR="00536B55" w:rsidRPr="00536B55" w:rsidRDefault="00536B55" w:rsidP="00536B5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Supplementary table.</w:t>
      </w:r>
      <w:r w:rsidRPr="00536B55" w:rsidDel="00BE34B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begin"/>
      </w: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SEQ Table \* ARABIC </w:instrTex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separate"/>
      </w:r>
      <w:r w:rsidRPr="00536B5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2</w:t>
      </w:r>
      <w:r w:rsidRPr="00536B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fldChar w:fldCharType="end"/>
      </w:r>
      <w:r w:rsidRPr="00536B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(continued) </w:t>
      </w:r>
      <w:r w:rsidRPr="00536B55">
        <w:rPr>
          <w:rFonts w:ascii="Times New Roman" w:eastAsia="Times New Roman" w:hAnsi="Times New Roman" w:cs="Times New Roman"/>
          <w:sz w:val="24"/>
          <w:szCs w:val="24"/>
          <w:lang w:eastAsia="en-GB"/>
        </w:rPr>
        <w:t>Grey Literature Search Strategy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393"/>
        <w:gridCol w:w="4230"/>
        <w:gridCol w:w="1559"/>
      </w:tblGrid>
      <w:tr w:rsidR="00536B55" w:rsidRPr="00536B55" w14:paraId="09F189F9" w14:textId="77777777" w:rsidTr="00536B55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169AA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Source Searched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36CFA2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Date searched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C835B8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Search terms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C1B2B5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Results</w:t>
            </w:r>
          </w:p>
        </w:tc>
      </w:tr>
      <w:tr w:rsidR="00536B55" w:rsidRPr="00536B55" w14:paraId="16E6A6B9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46BC2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Health On the Net (HON)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ABC09C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09083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quality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8D4D9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35,900,000 (13 relevant)</w:t>
            </w:r>
          </w:p>
        </w:tc>
      </w:tr>
      <w:tr w:rsidR="00536B55" w:rsidRPr="00536B55" w14:paraId="3AAFC415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96CD44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Health On the Net (HON)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D7D2D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C7E82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evaluation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24B4E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10,200,000 (23 relevant)</w:t>
            </w:r>
          </w:p>
        </w:tc>
      </w:tr>
      <w:tr w:rsidR="00536B55" w:rsidRPr="00536B55" w14:paraId="38427A07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021DD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ProQuest Dissertations &amp; Theses Global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E99A4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903B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rating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2F7257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79,137 (0 relevant)</w:t>
            </w:r>
          </w:p>
        </w:tc>
      </w:tr>
      <w:tr w:rsidR="00536B55" w:rsidRPr="00536B55" w14:paraId="0C088F9E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503349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ProQuest Dissertations &amp; Theses Global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CC6211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DB0B4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quality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4B97BA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331,557 (0 relevant)</w:t>
            </w:r>
          </w:p>
        </w:tc>
      </w:tr>
      <w:tr w:rsidR="00536B55" w:rsidRPr="00536B55" w14:paraId="3D17BC33" w14:textId="77777777" w:rsidTr="00FC147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A5A18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ProQuest Dissertations &amp; Theses Global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DF1F50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11/27/2018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C11CAD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Mobile app* evaluation scale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75DFCE" w14:textId="77777777" w:rsidR="00536B55" w:rsidRPr="00536B55" w:rsidRDefault="00536B55" w:rsidP="00536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6B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308 (0 relevant)</w:t>
            </w:r>
          </w:p>
        </w:tc>
      </w:tr>
    </w:tbl>
    <w:p w14:paraId="529BCC9D" w14:textId="77777777" w:rsidR="00536B55" w:rsidRPr="00536B55" w:rsidRDefault="00536B55" w:rsidP="00536B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536B55" w:rsidRPr="00536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5"/>
    <w:rsid w:val="00364ECA"/>
    <w:rsid w:val="00536B55"/>
    <w:rsid w:val="006D55AE"/>
    <w:rsid w:val="00873260"/>
    <w:rsid w:val="00B31BFB"/>
    <w:rsid w:val="00D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E19E"/>
  <w15:chartTrackingRefBased/>
  <w15:docId w15:val="{99997A95-1A74-4E7E-B7EC-A09E708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Yatheesh Mohan</cp:lastModifiedBy>
  <cp:revision>2</cp:revision>
  <dcterms:created xsi:type="dcterms:W3CDTF">2019-12-26T08:06:00Z</dcterms:created>
  <dcterms:modified xsi:type="dcterms:W3CDTF">2019-12-26T08:06:00Z</dcterms:modified>
</cp:coreProperties>
</file>