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A1" w:rsidRDefault="00255CFD" w:rsidP="007646A1">
      <w:pPr>
        <w:tabs>
          <w:tab w:val="clear" w:pos="426"/>
        </w:tabs>
        <w:spacing w:before="240" w:line="360" w:lineRule="auto"/>
        <w:jc w:val="left"/>
        <w:rPr>
          <w:b/>
          <w:color w:val="auto"/>
          <w:sz w:val="28"/>
          <w:lang w:eastAsia="en-GB"/>
        </w:rPr>
      </w:pPr>
      <w:r w:rsidRPr="00255CFD">
        <w:rPr>
          <w:b/>
          <w:color w:val="auto"/>
          <w:sz w:val="28"/>
          <w:lang w:eastAsia="en-GB"/>
        </w:rPr>
        <w:t xml:space="preserve">Exploration in the Sc-Al-Cu system: evidence for </w:t>
      </w:r>
      <w:r w:rsidRPr="00255CFD">
        <w:rPr>
          <w:b/>
          <w:i/>
          <w:color w:val="auto"/>
          <w:sz w:val="28"/>
          <w:lang w:eastAsia="en-GB"/>
        </w:rPr>
        <w:t>i</w:t>
      </w:r>
      <w:r w:rsidRPr="00255CFD">
        <w:rPr>
          <w:b/>
          <w:color w:val="auto"/>
          <w:sz w:val="28"/>
          <w:lang w:eastAsia="en-GB"/>
        </w:rPr>
        <w:t>-ScAl</w:t>
      </w:r>
      <w:r w:rsidRPr="00255CFD">
        <w:rPr>
          <w:b/>
          <w:color w:val="auto"/>
          <w:sz w:val="28"/>
          <w:vertAlign w:val="subscript"/>
          <w:lang w:eastAsia="en-GB"/>
        </w:rPr>
        <w:t>2.4</w:t>
      </w:r>
      <w:r w:rsidRPr="00255CFD">
        <w:rPr>
          <w:b/>
          <w:color w:val="auto"/>
          <w:sz w:val="28"/>
          <w:lang w:eastAsia="en-GB"/>
        </w:rPr>
        <w:t>Cu</w:t>
      </w:r>
      <w:r w:rsidRPr="00255CFD">
        <w:rPr>
          <w:b/>
          <w:color w:val="auto"/>
          <w:sz w:val="28"/>
          <w:vertAlign w:val="subscript"/>
          <w:lang w:eastAsia="en-GB"/>
        </w:rPr>
        <w:t>3.2</w:t>
      </w:r>
      <w:r w:rsidRPr="00255CFD">
        <w:rPr>
          <w:b/>
          <w:color w:val="auto"/>
          <w:sz w:val="28"/>
          <w:lang w:eastAsia="en-GB"/>
        </w:rPr>
        <w:t xml:space="preserve"> quasicrystal and new data for five crystal phases.</w:t>
      </w:r>
    </w:p>
    <w:p w:rsidR="007646A1" w:rsidRPr="00255CFD" w:rsidRDefault="007646A1" w:rsidP="007646A1">
      <w:pPr>
        <w:tabs>
          <w:tab w:val="clear" w:pos="426"/>
        </w:tabs>
        <w:spacing w:before="240" w:line="360" w:lineRule="auto"/>
        <w:jc w:val="left"/>
        <w:rPr>
          <w:color w:val="auto"/>
          <w:sz w:val="28"/>
          <w:lang w:val="en-GB" w:eastAsia="en-GB"/>
        </w:rPr>
      </w:pPr>
      <w:r w:rsidRPr="00255CFD">
        <w:rPr>
          <w:color w:val="auto"/>
          <w:sz w:val="28"/>
          <w:lang w:val="en-GB" w:eastAsia="en-GB"/>
        </w:rPr>
        <w:t>Monique TILLARD</w:t>
      </w:r>
    </w:p>
    <w:p w:rsidR="00255CFD" w:rsidRDefault="00255CFD" w:rsidP="00255CFD">
      <w:pPr>
        <w:tabs>
          <w:tab w:val="clear" w:pos="426"/>
        </w:tabs>
        <w:spacing w:before="240" w:line="360" w:lineRule="auto"/>
        <w:jc w:val="left"/>
        <w:rPr>
          <w:b/>
          <w:color w:val="auto"/>
          <w:sz w:val="28"/>
          <w:lang w:eastAsia="en-GB"/>
        </w:rPr>
      </w:pPr>
    </w:p>
    <w:p w:rsidR="007646A1" w:rsidRPr="00255CFD" w:rsidRDefault="007646A1" w:rsidP="00255CFD">
      <w:pPr>
        <w:tabs>
          <w:tab w:val="clear" w:pos="426"/>
        </w:tabs>
        <w:spacing w:before="240" w:line="360" w:lineRule="auto"/>
        <w:jc w:val="left"/>
        <w:rPr>
          <w:b/>
          <w:color w:val="auto"/>
          <w:sz w:val="28"/>
          <w:lang w:eastAsia="en-GB"/>
        </w:rPr>
      </w:pPr>
    </w:p>
    <w:p w:rsidR="00255CFD" w:rsidRPr="00255CFD" w:rsidRDefault="007646A1" w:rsidP="00255CFD">
      <w:pPr>
        <w:tabs>
          <w:tab w:val="clear" w:pos="426"/>
        </w:tabs>
        <w:spacing w:before="240" w:line="360" w:lineRule="auto"/>
        <w:jc w:val="left"/>
        <w:rPr>
          <w:color w:val="auto"/>
          <w:sz w:val="28"/>
          <w:lang w:val="en-GB" w:eastAsia="en-GB"/>
        </w:rPr>
      </w:pPr>
      <w:r>
        <w:rPr>
          <w:color w:val="auto"/>
          <w:sz w:val="28"/>
          <w:lang w:val="en-GB" w:eastAsia="en-GB"/>
        </w:rPr>
        <w:t>Supplemental material</w:t>
      </w:r>
    </w:p>
    <w:p w:rsidR="00255CFD" w:rsidRDefault="00255CFD" w:rsidP="00255CFD">
      <w:pPr>
        <w:tabs>
          <w:tab w:val="clear" w:pos="426"/>
        </w:tabs>
        <w:spacing w:line="240" w:lineRule="auto"/>
        <w:jc w:val="left"/>
        <w:rPr>
          <w:noProof/>
          <w:lang w:val="fr-FR"/>
        </w:rPr>
      </w:pPr>
      <w:r>
        <w:rPr>
          <w:noProof/>
          <w:lang w:val="fr-FR"/>
        </w:rPr>
        <w:br w:type="page"/>
      </w:r>
    </w:p>
    <w:p w:rsidR="00F55CF1" w:rsidRDefault="004122C1" w:rsidP="007856DC">
      <w:pPr>
        <w:tabs>
          <w:tab w:val="clear" w:pos="426"/>
        </w:tabs>
        <w:spacing w:line="240" w:lineRule="auto"/>
        <w:jc w:val="center"/>
        <w:rPr>
          <w:noProof/>
          <w:lang w:val="fr-FR"/>
        </w:rPr>
      </w:pPr>
      <w:r>
        <w:rPr>
          <w:noProof/>
          <w:lang w:val="fr-FR"/>
        </w:rPr>
        <w:lastRenderedPageBreak/>
        <w:drawing>
          <wp:inline distT="0" distB="0" distL="0" distR="0">
            <wp:extent cx="5288400" cy="6991200"/>
            <wp:effectExtent l="0" t="0" r="762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Xs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5" b="1199"/>
                    <a:stretch/>
                  </pic:blipFill>
                  <pic:spPr bwMode="auto">
                    <a:xfrm>
                      <a:off x="0" y="0"/>
                      <a:ext cx="5288400" cy="699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CF1" w:rsidRDefault="00F55CF1" w:rsidP="007856DC"/>
    <w:p w:rsidR="00F55CF1" w:rsidRDefault="00F55CF1" w:rsidP="00C97B67">
      <w:pPr>
        <w:pStyle w:val="figure"/>
      </w:pPr>
      <w:r w:rsidRPr="000A25B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33887" wp14:editId="710C6370">
                <wp:simplePos x="0" y="0"/>
                <wp:positionH relativeFrom="column">
                  <wp:posOffset>-62230</wp:posOffset>
                </wp:positionH>
                <wp:positionV relativeFrom="paragraph">
                  <wp:posOffset>4204970</wp:posOffset>
                </wp:positionV>
                <wp:extent cx="1039368" cy="243840"/>
                <wp:effectExtent l="0" t="0" r="27940" b="2286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8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24835B" id="Rectangle 55" o:spid="_x0000_s1026" style="position:absolute;margin-left:-4.9pt;margin-top:331.1pt;width:81.85pt;height:19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" fillcolor="white [3212]" strokecolor="white [3212]" strokeweight="1pt"/>
            </w:pict>
          </mc:Fallback>
        </mc:AlternateContent>
      </w:r>
      <w:r w:rsidRPr="000A25B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33887" wp14:editId="710C6370">
                <wp:simplePos x="0" y="0"/>
                <wp:positionH relativeFrom="column">
                  <wp:posOffset>-62230</wp:posOffset>
                </wp:positionH>
                <wp:positionV relativeFrom="paragraph">
                  <wp:posOffset>4204970</wp:posOffset>
                </wp:positionV>
                <wp:extent cx="1039368" cy="243840"/>
                <wp:effectExtent l="0" t="0" r="2794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8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291985" id="Rectangle 29" o:spid="_x0000_s1026" style="position:absolute;margin-left:-4.9pt;margin-top:331.1pt;width:81.85pt;height:1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" fillcolor="white [3212]" strokecolor="white [3212]" strokeweight="1pt"/>
            </w:pict>
          </mc:Fallback>
        </mc:AlternateContent>
      </w:r>
      <w:r w:rsidRPr="000A25B3">
        <w:t>Figure S1. Experimental XRD powder pattern</w:t>
      </w:r>
      <w:r w:rsidR="00C97B67">
        <w:t>s</w:t>
      </w:r>
      <w:r w:rsidRPr="000A25B3">
        <w:t xml:space="preserve"> (</w:t>
      </w:r>
      <w:r>
        <w:t xml:space="preserve">2 theta, </w:t>
      </w:r>
      <w:r w:rsidRPr="000A25B3">
        <w:t>Cu-K</w:t>
      </w:r>
      <w:r w:rsidRPr="000A25B3">
        <w:rPr>
          <w:rFonts w:ascii="Cambria" w:hAnsi="Cambria" w:cs="Cambria"/>
        </w:rPr>
        <w:t>α</w:t>
      </w:r>
      <w:r w:rsidRPr="000A25B3">
        <w:t xml:space="preserve">) </w:t>
      </w:r>
      <w:r w:rsidR="00C97B67">
        <w:br/>
      </w:r>
      <w:r w:rsidRPr="000A25B3">
        <w:t xml:space="preserve">recorded for the quasicrystalline </w:t>
      </w:r>
      <w:r w:rsidR="00C97B67">
        <w:t>ScAl</w:t>
      </w:r>
      <w:r w:rsidR="00C97B67" w:rsidRPr="00C97B67">
        <w:rPr>
          <w:vertAlign w:val="subscript"/>
        </w:rPr>
        <w:t>2.4</w:t>
      </w:r>
      <w:r w:rsidR="00C97B67">
        <w:t>Cu</w:t>
      </w:r>
      <w:r w:rsidR="00C97B67" w:rsidRPr="00C97B67">
        <w:rPr>
          <w:vertAlign w:val="subscript"/>
        </w:rPr>
        <w:t>3.2</w:t>
      </w:r>
      <w:r w:rsidR="00C97B67">
        <w:t xml:space="preserve"> p</w:t>
      </w:r>
      <w:r w:rsidRPr="000A25B3">
        <w:t xml:space="preserve">hase (red) </w:t>
      </w:r>
      <w:r w:rsidR="00C93307">
        <w:t>(</w:t>
      </w:r>
      <w:r w:rsidR="00C93307" w:rsidRPr="000A25B3">
        <w:t>Cu/Al</w:t>
      </w:r>
      <w:r w:rsidR="00C93307">
        <w:t xml:space="preserve"> ratio 1.33)</w:t>
      </w:r>
      <w:r w:rsidR="00C97B67">
        <w:br/>
      </w:r>
      <w:r w:rsidRPr="000A25B3">
        <w:t>calculated</w:t>
      </w:r>
      <w:r w:rsidR="00C97B67" w:rsidRPr="000A25B3">
        <w:t xml:space="preserve"> (black)</w:t>
      </w:r>
      <w:r w:rsidRPr="000A25B3">
        <w:t xml:space="preserve"> for </w:t>
      </w:r>
      <w:r w:rsidR="00C93307">
        <w:t xml:space="preserve">the </w:t>
      </w:r>
      <w:r w:rsidRPr="000A25B3">
        <w:t>crystalline phases</w:t>
      </w:r>
      <w:r w:rsidR="00C93307">
        <w:t>: f</w:t>
      </w:r>
      <w:r w:rsidRPr="000A25B3">
        <w:t>rom top to bottom hexagonal (Cu/Al</w:t>
      </w:r>
      <w:r>
        <w:t xml:space="preserve"> ratio </w:t>
      </w:r>
      <w:r w:rsidRPr="000A25B3">
        <w:t>0.4</w:t>
      </w:r>
      <w:r>
        <w:t>0</w:t>
      </w:r>
      <w:r w:rsidRPr="000A25B3">
        <w:t xml:space="preserve"> and 1.2</w:t>
      </w:r>
      <w:r>
        <w:t>0</w:t>
      </w:r>
      <w:r w:rsidRPr="000A25B3">
        <w:t>), tetragonal (1.25), orthorhombic (1.6</w:t>
      </w:r>
      <w:r>
        <w:t>0</w:t>
      </w:r>
      <w:r w:rsidRPr="000A25B3">
        <w:t>) and cubic (2</w:t>
      </w:r>
      <w:r>
        <w:t>.0).</w:t>
      </w:r>
      <w:r>
        <w:rPr>
          <w:lang w:eastAsia="en-US"/>
        </w:rPr>
        <w:br w:type="page"/>
      </w:r>
    </w:p>
    <w:p w:rsidR="00F55CF1" w:rsidRPr="000A25B3" w:rsidRDefault="00F55CF1" w:rsidP="008E1EC3">
      <w:pPr>
        <w:pStyle w:val="figure"/>
        <w:rPr>
          <w:lang w:eastAsia="en-US"/>
        </w:rPr>
      </w:pPr>
    </w:p>
    <w:p w:rsidR="00F55CF1" w:rsidRDefault="00F55CF1" w:rsidP="006D7634">
      <w:r>
        <w:rPr>
          <w:noProof/>
          <w:lang w:val="fr-FR"/>
        </w:rPr>
        <w:drawing>
          <wp:inline distT="0" distB="0" distL="0" distR="0">
            <wp:extent cx="3250565" cy="5874932"/>
            <wp:effectExtent l="254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34exp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2" b="3988"/>
                    <a:stretch/>
                  </pic:blipFill>
                  <pic:spPr bwMode="auto">
                    <a:xfrm rot="5400000">
                      <a:off x="0" y="0"/>
                      <a:ext cx="3251120" cy="587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CF1" w:rsidRDefault="00F55CF1" w:rsidP="006D7634"/>
    <w:p w:rsidR="00F55CF1" w:rsidRDefault="00F55CF1" w:rsidP="008E1EC3">
      <w:pPr>
        <w:pStyle w:val="figure"/>
      </w:pPr>
      <w:r>
        <w:t>Figure S2</w:t>
      </w:r>
      <w:r w:rsidR="00A611AB">
        <w:t>.</w:t>
      </w:r>
      <w:r>
        <w:t xml:space="preserve"> Profile refinement for the e</w:t>
      </w:r>
      <w:r w:rsidRPr="00962262">
        <w:t xml:space="preserve">xperimental </w:t>
      </w:r>
      <w:r>
        <w:t xml:space="preserve">XRD </w:t>
      </w:r>
      <w:r w:rsidRPr="00962262">
        <w:t>p</w:t>
      </w:r>
      <w:r>
        <w:t xml:space="preserve">owder </w:t>
      </w:r>
      <w:r w:rsidRPr="00962262">
        <w:t xml:space="preserve">pattern </w:t>
      </w:r>
      <w:r>
        <w:t>(Cu-Kα) recorded</w:t>
      </w:r>
      <w:r w:rsidRPr="00962262">
        <w:t xml:space="preserve"> for the </w:t>
      </w:r>
      <w:r>
        <w:t xml:space="preserve">hexagonal phase </w:t>
      </w:r>
      <w:r w:rsidRPr="002E4F2E">
        <w:t>ScAl</w:t>
      </w:r>
      <w:r w:rsidRPr="002E4F2E">
        <w:rPr>
          <w:vertAlign w:val="subscript"/>
        </w:rPr>
        <w:t>2.4</w:t>
      </w:r>
      <w:r w:rsidRPr="002E4F2E">
        <w:t>Cu</w:t>
      </w:r>
      <w:r w:rsidRPr="002E4F2E">
        <w:rPr>
          <w:vertAlign w:val="subscript"/>
        </w:rPr>
        <w:t xml:space="preserve">2.9 </w:t>
      </w:r>
    </w:p>
    <w:p w:rsidR="00F55CF1" w:rsidRDefault="00F55CF1" w:rsidP="006D7634">
      <w:r>
        <w:br w:type="page"/>
      </w:r>
    </w:p>
    <w:p w:rsidR="00F55CF1" w:rsidRDefault="00F55CF1" w:rsidP="007A7E16">
      <w:pPr>
        <w:jc w:val="center"/>
      </w:pPr>
      <w:r>
        <w:rPr>
          <w:noProof/>
          <w:lang w:val="fr-FR"/>
        </w:rPr>
        <w:drawing>
          <wp:inline distT="0" distB="0" distL="0" distR="0" wp14:anchorId="137F1BFE" wp14:editId="0E61A52F">
            <wp:extent cx="1680748" cy="2121408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572"/>
                    <a:stretch/>
                  </pic:blipFill>
                  <pic:spPr bwMode="auto">
                    <a:xfrm>
                      <a:off x="0" y="0"/>
                      <a:ext cx="1681200" cy="2121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 wp14:anchorId="769F6C7C" wp14:editId="5D11DB23">
            <wp:extent cx="1623600" cy="1976400"/>
            <wp:effectExtent l="0" t="0" r="0" b="508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19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 wp14:anchorId="1132B45E" wp14:editId="613E4513">
            <wp:extent cx="1652116" cy="2070201"/>
            <wp:effectExtent l="0" t="0" r="5715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5090"/>
                    <a:stretch/>
                  </pic:blipFill>
                  <pic:spPr bwMode="auto">
                    <a:xfrm>
                      <a:off x="0" y="0"/>
                      <a:ext cx="1652400" cy="2070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748A">
        <w:rPr>
          <w:noProof/>
          <w:lang w:val="fr-FR"/>
        </w:rPr>
        <w:t xml:space="preserve"> </w:t>
      </w:r>
    </w:p>
    <w:p w:rsidR="00F55CF1" w:rsidRDefault="00F55CF1" w:rsidP="007A7E16">
      <w:pPr>
        <w:pStyle w:val="figure"/>
      </w:pPr>
      <w:r>
        <w:t>Figure S3</w:t>
      </w:r>
      <w:r w:rsidR="00A611AB">
        <w:t>.</w:t>
      </w:r>
      <w:r>
        <w:t xml:space="preserve"> Structural representation of </w:t>
      </w:r>
      <w:r>
        <w:rPr>
          <w:color w:val="auto"/>
        </w:rPr>
        <w:t>12-vertex</w:t>
      </w:r>
      <w:r w:rsidRPr="00F503B6">
        <w:rPr>
          <w:color w:val="auto"/>
        </w:rPr>
        <w:t xml:space="preserve"> </w:t>
      </w:r>
      <w:r>
        <w:rPr>
          <w:color w:val="auto"/>
        </w:rPr>
        <w:t xml:space="preserve">(Franck-Kasper) polyhedral packing approximately viewed along [-1 -1 0] direction. </w:t>
      </w:r>
      <w:r w:rsidR="00C93307">
        <w:rPr>
          <w:color w:val="auto"/>
        </w:rPr>
        <w:br/>
      </w:r>
      <w:r>
        <w:rPr>
          <w:color w:val="auto"/>
        </w:rPr>
        <w:t>F</w:t>
      </w:r>
      <w:r>
        <w:t xml:space="preserve">rom left to right: </w:t>
      </w:r>
      <w:r w:rsidRPr="00BA7240">
        <w:t>ScAl</w:t>
      </w:r>
      <w:r>
        <w:rPr>
          <w:vertAlign w:val="subscript"/>
        </w:rPr>
        <w:t>1.4</w:t>
      </w:r>
      <w:r w:rsidRPr="00BA7240">
        <w:t>Cu</w:t>
      </w:r>
      <w:r>
        <w:rPr>
          <w:vertAlign w:val="subscript"/>
        </w:rPr>
        <w:t xml:space="preserve">0.6 </w:t>
      </w:r>
      <w:r w:rsidRPr="00727D01">
        <w:t>(</w:t>
      </w:r>
      <w:r>
        <w:t>P6</w:t>
      </w:r>
      <w:r w:rsidRPr="002A5438">
        <w:rPr>
          <w:vertAlign w:val="subscript"/>
        </w:rPr>
        <w:t>3</w:t>
      </w:r>
      <w:r>
        <w:t>/</w:t>
      </w:r>
      <w:r w:rsidRPr="006D049B">
        <w:rPr>
          <w:i/>
        </w:rPr>
        <w:t>mmm</w:t>
      </w:r>
      <w:r>
        <w:t>, 2 Sc independent sites</w:t>
      </w:r>
      <w:r w:rsidRPr="00727D01">
        <w:t>)</w:t>
      </w:r>
      <w:r>
        <w:t>,</w:t>
      </w:r>
      <w:r w:rsidRPr="00727D01">
        <w:t xml:space="preserve"> </w:t>
      </w:r>
      <w:r w:rsidRPr="00BA7240">
        <w:t>ScAlCu</w:t>
      </w:r>
      <w:r>
        <w:t xml:space="preserve"> </w:t>
      </w:r>
      <w:r w:rsidRPr="00727D01">
        <w:t>(</w:t>
      </w:r>
      <w:r>
        <w:t>P6</w:t>
      </w:r>
      <w:r w:rsidRPr="002A5438">
        <w:rPr>
          <w:vertAlign w:val="subscript"/>
        </w:rPr>
        <w:t>3</w:t>
      </w:r>
      <w:r>
        <w:t>/</w:t>
      </w:r>
      <w:r w:rsidRPr="006D049B">
        <w:rPr>
          <w:i/>
        </w:rPr>
        <w:t>mmm</w:t>
      </w:r>
      <w:r>
        <w:t>, one Sc site</w:t>
      </w:r>
      <w:r w:rsidRPr="00727D01">
        <w:t>)</w:t>
      </w:r>
      <w:r w:rsidRPr="0082484D">
        <w:t xml:space="preserve"> and </w:t>
      </w:r>
      <w:r w:rsidRPr="00BA7240">
        <w:t>ScAl</w:t>
      </w:r>
      <w:r>
        <w:rPr>
          <w:vertAlign w:val="subscript"/>
        </w:rPr>
        <w:t>1.1</w:t>
      </w:r>
      <w:r w:rsidRPr="00BA7240">
        <w:t>Cu</w:t>
      </w:r>
      <w:r>
        <w:rPr>
          <w:vertAlign w:val="subscript"/>
        </w:rPr>
        <w:t>0.9</w:t>
      </w:r>
      <w:r>
        <w:t xml:space="preserve"> (</w:t>
      </w:r>
      <w:r>
        <w:rPr>
          <w:color w:val="auto"/>
        </w:rPr>
        <w:t>P</w:t>
      </w:r>
      <w:r w:rsidRPr="00752ECB">
        <w:rPr>
          <w:color w:val="auto"/>
          <w:position w:val="-2"/>
        </w:rPr>
        <w:object w:dxaOrig="173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2.6pt" o:ole="">
            <v:imagedata r:id="rId13" o:title=""/>
          </v:shape>
          <o:OLEObject Type="Embed" ProgID="Equation.3" ShapeID="_x0000_i1025" DrawAspect="Content" ObjectID="_1637392815" r:id="rId14"/>
        </w:object>
      </w:r>
      <w:r w:rsidRPr="00AC6DF9">
        <w:rPr>
          <w:i/>
          <w:color w:val="auto"/>
        </w:rPr>
        <w:t>m2</w:t>
      </w:r>
      <w:r>
        <w:rPr>
          <w:color w:val="auto"/>
        </w:rPr>
        <w:t xml:space="preserve">, 4 Sc independent sites). </w:t>
      </w:r>
    </w:p>
    <w:p w:rsidR="00F55CF1" w:rsidRDefault="00F55CF1" w:rsidP="007A7E16">
      <w:pPr>
        <w:jc w:val="center"/>
      </w:pPr>
    </w:p>
    <w:p w:rsidR="00F55CF1" w:rsidRDefault="00F55CF1" w:rsidP="006D7634"/>
    <w:p w:rsidR="00F55CF1" w:rsidRDefault="00F55CF1">
      <w:pPr>
        <w:tabs>
          <w:tab w:val="clear" w:pos="426"/>
        </w:tabs>
        <w:spacing w:line="240" w:lineRule="auto"/>
        <w:jc w:val="left"/>
      </w:pPr>
      <w:r>
        <w:br w:type="page"/>
      </w:r>
    </w:p>
    <w:p w:rsidR="00F55CF1" w:rsidRPr="00711FBA" w:rsidRDefault="00F55CF1" w:rsidP="000A25B3">
      <w:pPr>
        <w:pStyle w:val="figure"/>
      </w:pPr>
      <w:r>
        <w:t>Tables S1–S7. A</w:t>
      </w:r>
      <w:r w:rsidRPr="00711FBA">
        <w:t>tom coordinates and equivalent isotropic displacement parameters (Å</w:t>
      </w:r>
      <w:r w:rsidRPr="00711FBA">
        <w:rPr>
          <w:position w:val="6"/>
          <w:sz w:val="14"/>
          <w:szCs w:val="14"/>
        </w:rPr>
        <w:t>2</w:t>
      </w:r>
      <w:r w:rsidRPr="00711FBA">
        <w:t>×10</w:t>
      </w:r>
      <w:r w:rsidRPr="00711FBA">
        <w:rPr>
          <w:position w:val="6"/>
          <w:sz w:val="14"/>
          <w:szCs w:val="14"/>
        </w:rPr>
        <w:t>3</w:t>
      </w:r>
      <w:r w:rsidRPr="00711FBA">
        <w:t xml:space="preserve">). </w:t>
      </w:r>
      <w:r>
        <w:t>U</w:t>
      </w:r>
      <w:r w:rsidRPr="00F43D70">
        <w:rPr>
          <w:vertAlign w:val="subscript"/>
        </w:rPr>
        <w:t>eq</w:t>
      </w:r>
      <w:r w:rsidRPr="00711FBA">
        <w:t xml:space="preserve"> is defined as one third of the trace of the orthogonalized U</w:t>
      </w:r>
      <w:r w:rsidRPr="00F43D70">
        <w:rPr>
          <w:vertAlign w:val="subscript"/>
        </w:rPr>
        <w:t>ij</w:t>
      </w:r>
      <w:r>
        <w:t xml:space="preserve"> t</w:t>
      </w:r>
      <w:r w:rsidRPr="00711FBA">
        <w:t>ensor.</w:t>
      </w:r>
    </w:p>
    <w:p w:rsidR="00F55CF1" w:rsidRPr="00711FBA" w:rsidRDefault="00F55CF1" w:rsidP="006D7634">
      <w:r>
        <w:rPr>
          <w:b/>
          <w:color w:val="auto"/>
        </w:rPr>
        <w:t xml:space="preserve">Table S1. </w:t>
      </w:r>
      <w:r w:rsidRPr="00711FBA">
        <w:rPr>
          <w:b/>
          <w:color w:val="auto"/>
        </w:rPr>
        <w:t>ScAl</w:t>
      </w:r>
      <w:r w:rsidRPr="00711FBA">
        <w:rPr>
          <w:b/>
          <w:color w:val="auto"/>
          <w:vertAlign w:val="subscript"/>
        </w:rPr>
        <w:t>2.43</w:t>
      </w:r>
      <w:r w:rsidRPr="00711FBA">
        <w:rPr>
          <w:b/>
          <w:color w:val="auto"/>
        </w:rPr>
        <w:t>Cu</w:t>
      </w:r>
      <w:r w:rsidRPr="00711FBA">
        <w:rPr>
          <w:b/>
          <w:color w:val="auto"/>
          <w:vertAlign w:val="subscript"/>
        </w:rPr>
        <w:t xml:space="preserve">2.91, </w:t>
      </w:r>
      <w:r w:rsidRPr="00711FBA">
        <w:t xml:space="preserve">crystal </w:t>
      </w:r>
      <w:r>
        <w:t>S34</w:t>
      </w:r>
      <w:r w:rsidRPr="00711FBA">
        <w:t>, a = 8.4928(2), c = 8.8743(2), P6</w:t>
      </w:r>
      <w:r w:rsidRPr="002A5438">
        <w:rPr>
          <w:vertAlign w:val="subscript"/>
        </w:rPr>
        <w:t>3</w:t>
      </w:r>
      <w:r w:rsidRPr="00711FBA">
        <w:t>/</w:t>
      </w:r>
      <w:r w:rsidRPr="006D049B">
        <w:rPr>
          <w:i/>
        </w:rPr>
        <w:t>mmc</w:t>
      </w:r>
    </w:p>
    <w:p w:rsidR="00F55CF1" w:rsidRPr="00B821D9" w:rsidRDefault="00F55CF1" w:rsidP="00B821D9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szCs w:val="20"/>
          <w:lang w:val="fr-FR"/>
        </w:rPr>
      </w:pPr>
      <w:r w:rsidRPr="00B821D9">
        <w:rPr>
          <w:szCs w:val="20"/>
          <w:lang w:val="fr-FR"/>
        </w:rPr>
        <w:t>_________________________________________________________________</w:t>
      </w:r>
      <w:r>
        <w:rPr>
          <w:szCs w:val="20"/>
          <w:lang w:val="fr-FR"/>
        </w:rPr>
        <w:t>______</w:t>
      </w:r>
      <w:r w:rsidRPr="00B821D9">
        <w:rPr>
          <w:szCs w:val="20"/>
          <w:lang w:val="fr-FR"/>
        </w:rPr>
        <w:t>__</w:t>
      </w:r>
    </w:p>
    <w:p w:rsidR="00F55CF1" w:rsidRPr="00B821D9" w:rsidRDefault="00F55CF1" w:rsidP="00A856FA">
      <w:pPr>
        <w:widowControl w:val="0"/>
        <w:tabs>
          <w:tab w:val="clear" w:pos="426"/>
          <w:tab w:val="left" w:pos="709"/>
          <w:tab w:val="left" w:pos="1276"/>
          <w:tab w:val="decimal" w:pos="2410"/>
          <w:tab w:val="decimal" w:pos="3402"/>
          <w:tab w:val="decimal" w:pos="5103"/>
          <w:tab w:val="decimal" w:pos="6804"/>
          <w:tab w:val="center" w:pos="8222"/>
          <w:tab w:val="left" w:pos="11900"/>
        </w:tabs>
        <w:autoSpaceDE w:val="0"/>
        <w:autoSpaceDN w:val="0"/>
        <w:adjustRightInd w:val="0"/>
        <w:spacing w:line="240" w:lineRule="auto"/>
        <w:ind w:right="-846"/>
        <w:jc w:val="left"/>
        <w:rPr>
          <w:szCs w:val="20"/>
          <w:lang w:val="fr-FR"/>
        </w:rPr>
      </w:pPr>
      <w:r w:rsidRPr="00B821D9">
        <w:rPr>
          <w:szCs w:val="20"/>
          <w:lang w:val="fr-FR"/>
        </w:rPr>
        <w:tab/>
      </w:r>
      <w:r w:rsidR="00A856FA">
        <w:rPr>
          <w:szCs w:val="20"/>
          <w:lang w:val="fr-FR"/>
        </w:rPr>
        <w:t>site</w:t>
      </w:r>
      <w:r w:rsidR="00A856FA">
        <w:rPr>
          <w:szCs w:val="20"/>
          <w:lang w:val="fr-FR"/>
        </w:rPr>
        <w:tab/>
      </w:r>
      <w:r>
        <w:rPr>
          <w:szCs w:val="20"/>
          <w:lang w:val="fr-FR"/>
        </w:rPr>
        <w:t>Cu/Al content</w:t>
      </w:r>
      <w:r w:rsidRPr="00B821D9">
        <w:rPr>
          <w:szCs w:val="20"/>
          <w:lang w:val="fr-FR"/>
        </w:rPr>
        <w:t xml:space="preserve"> </w:t>
      </w:r>
      <w:r>
        <w:rPr>
          <w:szCs w:val="20"/>
          <w:lang w:val="fr-FR"/>
        </w:rPr>
        <w:tab/>
      </w:r>
      <w:r w:rsidRPr="00B821D9">
        <w:rPr>
          <w:szCs w:val="20"/>
          <w:lang w:val="fr-FR"/>
        </w:rPr>
        <w:t>x</w:t>
      </w:r>
      <w:r w:rsidRPr="00B821D9">
        <w:rPr>
          <w:szCs w:val="20"/>
          <w:lang w:val="fr-FR"/>
        </w:rPr>
        <w:tab/>
        <w:t>y</w:t>
      </w:r>
      <w:r w:rsidRPr="00B821D9">
        <w:rPr>
          <w:szCs w:val="20"/>
          <w:lang w:val="fr-FR"/>
        </w:rPr>
        <w:tab/>
        <w:t>z</w:t>
      </w:r>
      <w:r w:rsidRPr="00B821D9">
        <w:rPr>
          <w:szCs w:val="20"/>
          <w:lang w:val="fr-FR"/>
        </w:rPr>
        <w:tab/>
        <w:t>U</w:t>
      </w:r>
      <w:r w:rsidRPr="00F43D70">
        <w:rPr>
          <w:szCs w:val="20"/>
          <w:vertAlign w:val="subscript"/>
          <w:lang w:val="fr-FR"/>
        </w:rPr>
        <w:t>eq</w:t>
      </w:r>
    </w:p>
    <w:p w:rsidR="00F55CF1" w:rsidRPr="00B821D9" w:rsidRDefault="00F55CF1" w:rsidP="00B821D9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szCs w:val="20"/>
          <w:lang w:val="fr-FR"/>
        </w:rPr>
      </w:pPr>
      <w:r w:rsidRPr="00B821D9">
        <w:rPr>
          <w:szCs w:val="20"/>
          <w:lang w:val="fr-FR"/>
        </w:rPr>
        <w:t>____________</w:t>
      </w:r>
      <w:r>
        <w:rPr>
          <w:szCs w:val="20"/>
          <w:lang w:val="fr-FR"/>
        </w:rPr>
        <w:t>______</w:t>
      </w:r>
      <w:r w:rsidRPr="00B821D9">
        <w:rPr>
          <w:szCs w:val="20"/>
          <w:lang w:val="fr-FR"/>
        </w:rPr>
        <w:t>_______________________________________________________</w:t>
      </w:r>
    </w:p>
    <w:p w:rsidR="00F55CF1" w:rsidRPr="00550223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550223">
        <w:rPr>
          <w:rFonts w:ascii="CG Times (W1)" w:hAnsi="CG Times (W1)" w:cs="CG Times (W1)"/>
          <w:szCs w:val="20"/>
          <w:lang w:val="fr-FR"/>
        </w:rPr>
        <w:t>Sc(1)</w:t>
      </w:r>
      <w:r>
        <w:rPr>
          <w:rFonts w:ascii="CG Times (W1)" w:hAnsi="CG Times (W1)" w:cs="CG Times (W1)"/>
          <w:szCs w:val="20"/>
          <w:lang w:val="fr-FR"/>
        </w:rPr>
        <w:tab/>
      </w:r>
      <w:r w:rsidR="00A856FA" w:rsidRPr="00A856FA">
        <w:rPr>
          <w:rFonts w:ascii="CG Times (W1)" w:hAnsi="CG Times (W1)" w:cs="CG Times (W1)"/>
          <w:b/>
          <w:i/>
          <w:szCs w:val="20"/>
          <w:lang w:val="fr-FR"/>
        </w:rPr>
        <w:t>6h</w:t>
      </w:r>
      <w:r w:rsidR="00BE3226">
        <w:rPr>
          <w:rFonts w:ascii="CG Times (W1)" w:hAnsi="CG Times (W1)" w:cs="CG Times (W1)"/>
          <w:b/>
          <w:i/>
          <w:szCs w:val="20"/>
          <w:lang w:val="fr-FR"/>
        </w:rPr>
        <w:tab/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1984(1)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3968(2)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25</w:t>
      </w:r>
      <w:r w:rsidRPr="00550223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270C12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270C12">
        <w:rPr>
          <w:rFonts w:ascii="CG Times (W1)" w:hAnsi="CG Times (W1)" w:cs="CG Times (W1)"/>
          <w:szCs w:val="20"/>
          <w:lang w:val="fr-FR"/>
        </w:rPr>
        <w:t>M(1)</w:t>
      </w:r>
      <w:r w:rsidRPr="00270C12">
        <w:rPr>
          <w:rFonts w:ascii="CG Times (W1)" w:hAnsi="CG Times (W1)" w:cs="CG Times (W1)"/>
          <w:szCs w:val="20"/>
          <w:lang w:val="fr-FR"/>
        </w:rPr>
        <w:tab/>
      </w:r>
      <w:r w:rsidR="00A856FA" w:rsidRPr="00A856FA">
        <w:rPr>
          <w:rFonts w:ascii="CG Times (W1)" w:hAnsi="CG Times (W1)" w:cs="CG Times (W1)"/>
          <w:b/>
          <w:i/>
          <w:szCs w:val="20"/>
          <w:lang w:val="fr-FR"/>
        </w:rPr>
        <w:t>12k</w:t>
      </w:r>
      <w:r w:rsidR="00A856FA">
        <w:rPr>
          <w:rFonts w:ascii="CG Times (W1)" w:hAnsi="CG Times (W1)" w:cs="CG Times (W1)"/>
          <w:szCs w:val="20"/>
          <w:lang w:val="fr-FR"/>
        </w:rPr>
        <w:tab/>
      </w:r>
      <w:r w:rsidRPr="00270C12">
        <w:rPr>
          <w:rFonts w:ascii="CG Times (W1)" w:hAnsi="CG Times (W1)" w:cs="CG Times (W1)"/>
          <w:szCs w:val="20"/>
          <w:lang w:val="fr-FR"/>
        </w:rPr>
        <w:t>0.47/0.53(1)</w:t>
      </w:r>
      <w:r w:rsidRPr="00270C12">
        <w:rPr>
          <w:rFonts w:ascii="CG Times (W1)" w:hAnsi="CG Times (W1)" w:cs="CG Times (W1)"/>
          <w:szCs w:val="20"/>
          <w:lang w:val="fr-FR"/>
        </w:rPr>
        <w:tab/>
        <w:t>0.1574(1)</w:t>
      </w:r>
      <w:r w:rsidRPr="00270C12">
        <w:rPr>
          <w:rFonts w:ascii="CG Times (W1)" w:hAnsi="CG Times (W1)" w:cs="CG Times (W1)"/>
          <w:szCs w:val="20"/>
          <w:lang w:val="fr-FR"/>
        </w:rPr>
        <w:tab/>
        <w:t>0.3148(1)</w:t>
      </w:r>
      <w:r w:rsidRPr="00270C12">
        <w:rPr>
          <w:rFonts w:ascii="CG Times (W1)" w:hAnsi="CG Times (W1)" w:cs="CG Times (W1)"/>
          <w:szCs w:val="20"/>
          <w:lang w:val="fr-FR"/>
        </w:rPr>
        <w:tab/>
        <w:t>0.5913(1)</w:t>
      </w:r>
      <w:r w:rsidRPr="00270C12">
        <w:rPr>
          <w:rFonts w:ascii="CG Times (W1)" w:hAnsi="CG Times (W1)" w:cs="CG Times (W1)"/>
          <w:szCs w:val="20"/>
          <w:lang w:val="fr-FR"/>
        </w:rPr>
        <w:tab/>
        <w:t>14(1)</w:t>
      </w:r>
    </w:p>
    <w:p w:rsidR="00F55CF1" w:rsidRPr="00270C12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270C12">
        <w:rPr>
          <w:rFonts w:ascii="CG Times (W1)" w:hAnsi="CG Times (W1)" w:cs="CG Times (W1)"/>
          <w:szCs w:val="20"/>
          <w:lang w:val="fr-FR"/>
        </w:rPr>
        <w:t>M(2)</w:t>
      </w:r>
      <w:r w:rsidRPr="00270C12">
        <w:rPr>
          <w:rFonts w:ascii="CG Times (W1)" w:hAnsi="CG Times (W1)" w:cs="CG Times (W1)"/>
          <w:szCs w:val="20"/>
          <w:lang w:val="fr-FR"/>
        </w:rPr>
        <w:tab/>
      </w:r>
      <w:r w:rsidR="00A856FA" w:rsidRPr="00A856FA">
        <w:rPr>
          <w:rFonts w:ascii="CG Times (W1)" w:hAnsi="CG Times (W1)" w:cs="CG Times (W1)"/>
          <w:b/>
          <w:i/>
          <w:szCs w:val="20"/>
          <w:lang w:val="fr-FR"/>
        </w:rPr>
        <w:t>6h</w:t>
      </w:r>
      <w:r w:rsidR="00A856FA">
        <w:rPr>
          <w:rFonts w:ascii="CG Times (W1)" w:hAnsi="CG Times (W1)" w:cs="CG Times (W1)"/>
          <w:szCs w:val="20"/>
          <w:lang w:val="fr-FR"/>
        </w:rPr>
        <w:tab/>
      </w:r>
      <w:r w:rsidRPr="00270C12">
        <w:rPr>
          <w:rFonts w:ascii="CG Times (W1)" w:hAnsi="CG Times (W1)" w:cs="CG Times (W1)"/>
          <w:szCs w:val="20"/>
          <w:lang w:val="fr-FR"/>
        </w:rPr>
        <w:t>0.37/0.63(1)</w:t>
      </w:r>
      <w:r w:rsidRPr="00270C12">
        <w:rPr>
          <w:rFonts w:ascii="CG Times (W1)" w:hAnsi="CG Times (W1)" w:cs="CG Times (W1)"/>
          <w:szCs w:val="20"/>
          <w:lang w:val="fr-FR"/>
        </w:rPr>
        <w:tab/>
        <w:t>0.5660(1)</w:t>
      </w:r>
      <w:r w:rsidRPr="00270C12">
        <w:rPr>
          <w:rFonts w:ascii="CG Times (W1)" w:hAnsi="CG Times (W1)" w:cs="CG Times (W1)"/>
          <w:szCs w:val="20"/>
          <w:lang w:val="fr-FR"/>
        </w:rPr>
        <w:tab/>
        <w:t>0.1321(2)</w:t>
      </w:r>
      <w:r w:rsidRPr="00270C12">
        <w:rPr>
          <w:rFonts w:ascii="CG Times (W1)" w:hAnsi="CG Times (W1)" w:cs="CG Times (W1)"/>
          <w:szCs w:val="20"/>
          <w:lang w:val="fr-FR"/>
        </w:rPr>
        <w:tab/>
        <w:t>0.25</w:t>
      </w:r>
      <w:r w:rsidRPr="00270C12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270C12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270C12">
        <w:rPr>
          <w:rFonts w:ascii="CG Times (W1)" w:hAnsi="CG Times (W1)" w:cs="CG Times (W1)"/>
          <w:szCs w:val="20"/>
          <w:lang w:val="fr-FR"/>
        </w:rPr>
        <w:t>M(3)</w:t>
      </w:r>
      <w:r w:rsidRPr="00270C12">
        <w:rPr>
          <w:rFonts w:ascii="CG Times (W1)" w:hAnsi="CG Times (W1)" w:cs="CG Times (W1)"/>
          <w:szCs w:val="20"/>
          <w:lang w:val="fr-FR"/>
        </w:rPr>
        <w:tab/>
      </w:r>
      <w:r w:rsidR="00A856FA" w:rsidRPr="00A856FA">
        <w:rPr>
          <w:rFonts w:ascii="CG Times (W1)" w:hAnsi="CG Times (W1)" w:cs="CG Times (W1)"/>
          <w:b/>
          <w:i/>
          <w:szCs w:val="20"/>
          <w:lang w:val="fr-FR"/>
        </w:rPr>
        <w:t>6g</w:t>
      </w:r>
      <w:r w:rsidR="00A856FA">
        <w:rPr>
          <w:rFonts w:ascii="CG Times (W1)" w:hAnsi="CG Times (W1)" w:cs="CG Times (W1)"/>
          <w:szCs w:val="20"/>
          <w:lang w:val="fr-FR"/>
        </w:rPr>
        <w:tab/>
      </w:r>
      <w:r w:rsidRPr="00270C12">
        <w:rPr>
          <w:rFonts w:ascii="CG Times (W1)" w:hAnsi="CG Times (W1)" w:cs="CG Times (W1)"/>
          <w:szCs w:val="20"/>
          <w:lang w:val="fr-FR"/>
        </w:rPr>
        <w:t>0.86/0.14(1)</w:t>
      </w:r>
      <w:r w:rsidRPr="00270C12">
        <w:rPr>
          <w:rFonts w:ascii="CG Times (W1)" w:hAnsi="CG Times (W1)" w:cs="CG Times (W1)"/>
          <w:szCs w:val="20"/>
          <w:lang w:val="fr-FR"/>
        </w:rPr>
        <w:tab/>
        <w:t>0.5</w:t>
      </w:r>
      <w:r w:rsidRPr="00270C12">
        <w:rPr>
          <w:rFonts w:ascii="CG Times (W1)" w:hAnsi="CG Times (W1)" w:cs="CG Times (W1)"/>
          <w:szCs w:val="20"/>
          <w:lang w:val="fr-FR"/>
        </w:rPr>
        <w:tab/>
        <w:t>0</w:t>
      </w:r>
      <w:r w:rsidRPr="00270C12">
        <w:rPr>
          <w:rFonts w:ascii="CG Times (W1)" w:hAnsi="CG Times (W1)" w:cs="CG Times (W1)"/>
          <w:szCs w:val="20"/>
          <w:lang w:val="fr-FR"/>
        </w:rPr>
        <w:tab/>
        <w:t>0</w:t>
      </w:r>
      <w:r w:rsidRPr="00270C12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270C12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270C12">
        <w:rPr>
          <w:rFonts w:ascii="CG Times (W1)" w:hAnsi="CG Times (W1)" w:cs="CG Times (W1)"/>
          <w:szCs w:val="20"/>
          <w:lang w:val="fr-FR"/>
        </w:rPr>
        <w:t>M(4)</w:t>
      </w:r>
      <w:r w:rsidRPr="00270C12">
        <w:rPr>
          <w:rFonts w:ascii="CG Times (W1)" w:hAnsi="CG Times (W1)" w:cs="CG Times (W1)"/>
          <w:szCs w:val="20"/>
          <w:lang w:val="fr-FR"/>
        </w:rPr>
        <w:tab/>
      </w:r>
      <w:r w:rsidR="00BC2962" w:rsidRPr="00A856FA">
        <w:rPr>
          <w:rFonts w:ascii="CG Times (W1)" w:hAnsi="CG Times (W1)" w:cs="CG Times (W1)"/>
          <w:b/>
          <w:i/>
          <w:szCs w:val="20"/>
          <w:lang w:val="fr-FR"/>
        </w:rPr>
        <w:t>4f</w:t>
      </w:r>
      <w:r w:rsidR="00A856FA">
        <w:rPr>
          <w:rFonts w:ascii="CG Times (W1)" w:hAnsi="CG Times (W1)" w:cs="CG Times (W1)"/>
          <w:szCs w:val="20"/>
          <w:lang w:val="fr-FR"/>
        </w:rPr>
        <w:tab/>
      </w:r>
      <w:r w:rsidRPr="00270C12">
        <w:rPr>
          <w:rFonts w:ascii="CG Times (W1)" w:hAnsi="CG Times (W1)" w:cs="CG Times (W1)"/>
          <w:szCs w:val="20"/>
          <w:lang w:val="fr-FR"/>
        </w:rPr>
        <w:t>0.09/0.91(1)</w:t>
      </w:r>
      <w:r w:rsidRPr="00270C12">
        <w:rPr>
          <w:rFonts w:ascii="CG Times (W1)" w:hAnsi="CG Times (W1)" w:cs="CG Times (W1)"/>
          <w:szCs w:val="20"/>
          <w:lang w:val="fr-FR"/>
        </w:rPr>
        <w:tab/>
        <w:t>0.3333</w:t>
      </w:r>
      <w:r w:rsidRPr="00270C12">
        <w:rPr>
          <w:rFonts w:ascii="CG Times (W1)" w:hAnsi="CG Times (W1)" w:cs="CG Times (W1)"/>
          <w:szCs w:val="20"/>
          <w:lang w:val="fr-FR"/>
        </w:rPr>
        <w:tab/>
        <w:t>0.6667</w:t>
      </w:r>
      <w:r w:rsidRPr="00270C12">
        <w:rPr>
          <w:rFonts w:ascii="CG Times (W1)" w:hAnsi="CG Times (W1)" w:cs="CG Times (W1)"/>
          <w:szCs w:val="20"/>
          <w:lang w:val="fr-FR"/>
        </w:rPr>
        <w:tab/>
        <w:t>0.0081(3)</w:t>
      </w:r>
      <w:r w:rsidRPr="00270C12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270C12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270C12">
        <w:rPr>
          <w:rFonts w:ascii="CG Times (W1)" w:hAnsi="CG Times (W1)" w:cs="CG Times (W1)"/>
          <w:szCs w:val="20"/>
          <w:lang w:val="fr-FR"/>
        </w:rPr>
        <w:t>M(5)</w:t>
      </w:r>
      <w:r w:rsidRPr="00270C12">
        <w:rPr>
          <w:rFonts w:ascii="CG Times (W1)" w:hAnsi="CG Times (W1)" w:cs="CG Times (W1)"/>
          <w:szCs w:val="20"/>
          <w:lang w:val="fr-FR"/>
        </w:rPr>
        <w:tab/>
      </w:r>
      <w:r w:rsidR="00A856FA" w:rsidRPr="00A856FA">
        <w:rPr>
          <w:rFonts w:ascii="CG Times (W1)" w:hAnsi="CG Times (W1)" w:cs="CG Times (W1)"/>
          <w:b/>
          <w:i/>
          <w:szCs w:val="20"/>
          <w:lang w:val="fr-FR"/>
        </w:rPr>
        <w:t>2a</w:t>
      </w:r>
      <w:r w:rsidR="00A856FA">
        <w:rPr>
          <w:rFonts w:ascii="CG Times (W1)" w:hAnsi="CG Times (W1)" w:cs="CG Times (W1)"/>
          <w:szCs w:val="20"/>
          <w:lang w:val="fr-FR"/>
        </w:rPr>
        <w:tab/>
      </w:r>
      <w:r w:rsidRPr="00270C12">
        <w:rPr>
          <w:rFonts w:ascii="CG Times (W1)" w:hAnsi="CG Times (W1)" w:cs="CG Times (W1)"/>
          <w:szCs w:val="20"/>
          <w:lang w:val="fr-FR"/>
        </w:rPr>
        <w:t>0.45/0.55(1)</w:t>
      </w:r>
      <w:r w:rsidRPr="00270C12">
        <w:rPr>
          <w:rFonts w:ascii="CG Times (W1)" w:hAnsi="CG Times (W1)" w:cs="CG Times (W1)"/>
          <w:szCs w:val="20"/>
          <w:lang w:val="fr-FR"/>
        </w:rPr>
        <w:tab/>
        <w:t>0</w:t>
      </w:r>
      <w:r w:rsidRPr="00270C12">
        <w:rPr>
          <w:rFonts w:ascii="CG Times (W1)" w:hAnsi="CG Times (W1)" w:cs="CG Times (W1)"/>
          <w:szCs w:val="20"/>
          <w:lang w:val="fr-FR"/>
        </w:rPr>
        <w:tab/>
        <w:t>0</w:t>
      </w:r>
      <w:r w:rsidRPr="00270C12">
        <w:rPr>
          <w:rFonts w:ascii="CG Times (W1)" w:hAnsi="CG Times (W1)" w:cs="CG Times (W1)"/>
          <w:szCs w:val="20"/>
          <w:lang w:val="fr-FR"/>
        </w:rPr>
        <w:tab/>
        <w:t>0.25</w:t>
      </w:r>
      <w:r w:rsidRPr="00270C12">
        <w:rPr>
          <w:rFonts w:ascii="CG Times (W1)" w:hAnsi="CG Times (W1)" w:cs="CG Times (W1)"/>
          <w:szCs w:val="20"/>
          <w:lang w:val="fr-FR"/>
        </w:rPr>
        <w:tab/>
        <w:t>30(1)</w:t>
      </w:r>
    </w:p>
    <w:p w:rsidR="00F55CF1" w:rsidRPr="00270C12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270C12">
        <w:rPr>
          <w:rFonts w:ascii="CG Times (W1)" w:hAnsi="CG Times (W1)" w:cs="CG Times (W1)"/>
          <w:szCs w:val="20"/>
          <w:lang w:val="fr-FR"/>
        </w:rPr>
        <w:t>M(6)</w:t>
      </w:r>
      <w:r w:rsidRPr="00270C12">
        <w:rPr>
          <w:rFonts w:ascii="CG Times (W1)" w:hAnsi="CG Times (W1)" w:cs="CG Times (W1)"/>
          <w:szCs w:val="20"/>
          <w:lang w:val="fr-FR"/>
        </w:rPr>
        <w:tab/>
      </w:r>
      <w:r w:rsidR="00A856FA" w:rsidRPr="00A856FA">
        <w:rPr>
          <w:rFonts w:ascii="CG Times (W1)" w:hAnsi="CG Times (W1)" w:cs="CG Times (W1)"/>
          <w:b/>
          <w:i/>
          <w:szCs w:val="20"/>
          <w:lang w:val="fr-FR"/>
        </w:rPr>
        <w:t>2b</w:t>
      </w:r>
      <w:r w:rsidR="00A856FA">
        <w:rPr>
          <w:rFonts w:ascii="CG Times (W1)" w:hAnsi="CG Times (W1)" w:cs="CG Times (W1)"/>
          <w:szCs w:val="20"/>
          <w:lang w:val="fr-FR"/>
        </w:rPr>
        <w:tab/>
      </w:r>
      <w:r w:rsidRPr="00270C12">
        <w:rPr>
          <w:rFonts w:ascii="CG Times (W1)" w:hAnsi="CG Times (W1)" w:cs="CG Times (W1)"/>
          <w:szCs w:val="20"/>
          <w:lang w:val="fr-FR"/>
        </w:rPr>
        <w:t>0.12/0.88(2)</w:t>
      </w:r>
      <w:r w:rsidRPr="00270C12">
        <w:rPr>
          <w:rFonts w:ascii="CG Times (W1)" w:hAnsi="CG Times (W1)" w:cs="CG Times (W1)"/>
          <w:szCs w:val="20"/>
          <w:lang w:val="fr-FR"/>
        </w:rPr>
        <w:tab/>
        <w:t>0</w:t>
      </w:r>
      <w:r w:rsidRPr="00270C12">
        <w:rPr>
          <w:rFonts w:ascii="CG Times (W1)" w:hAnsi="CG Times (W1)" w:cs="CG Times (W1)"/>
          <w:szCs w:val="20"/>
          <w:lang w:val="fr-FR"/>
        </w:rPr>
        <w:tab/>
        <w:t>0</w:t>
      </w:r>
      <w:r w:rsidRPr="00270C12">
        <w:rPr>
          <w:rFonts w:ascii="CG Times (W1)" w:hAnsi="CG Times (W1)" w:cs="CG Times (W1)"/>
          <w:szCs w:val="20"/>
          <w:lang w:val="fr-FR"/>
        </w:rPr>
        <w:tab/>
        <w:t>0</w:t>
      </w:r>
      <w:r w:rsidRPr="00270C12">
        <w:rPr>
          <w:rFonts w:ascii="CG Times (W1)" w:hAnsi="CG Times (W1)" w:cs="CG Times (W1)"/>
          <w:szCs w:val="20"/>
          <w:lang w:val="fr-FR"/>
        </w:rPr>
        <w:tab/>
        <w:t>35(2)</w:t>
      </w:r>
    </w:p>
    <w:p w:rsidR="00F55CF1" w:rsidRPr="00270C12" w:rsidRDefault="00F55CF1" w:rsidP="00B821D9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szCs w:val="20"/>
          <w:lang w:val="fr-FR"/>
        </w:rPr>
      </w:pPr>
      <w:r w:rsidRPr="00270C12">
        <w:rPr>
          <w:szCs w:val="20"/>
          <w:lang w:val="fr-FR"/>
        </w:rPr>
        <w:t>_________________________________________________________________________</w:t>
      </w:r>
    </w:p>
    <w:p w:rsidR="00F55CF1" w:rsidRDefault="00F55CF1" w:rsidP="006D7634">
      <w:pPr>
        <w:rPr>
          <w:color w:val="auto"/>
        </w:rPr>
      </w:pPr>
    </w:p>
    <w:p w:rsidR="00F55CF1" w:rsidRPr="00270C12" w:rsidRDefault="00F55CF1" w:rsidP="006D7634">
      <w:pPr>
        <w:rPr>
          <w:color w:val="auto"/>
        </w:rPr>
      </w:pPr>
    </w:p>
    <w:p w:rsidR="00F55CF1" w:rsidRDefault="00F55CF1" w:rsidP="006D7634">
      <w:r>
        <w:rPr>
          <w:b/>
          <w:color w:val="auto"/>
        </w:rPr>
        <w:t xml:space="preserve">Table S2. </w:t>
      </w:r>
      <w:r w:rsidRPr="0026711C">
        <w:rPr>
          <w:b/>
          <w:color w:val="auto"/>
        </w:rPr>
        <w:t>ScAl</w:t>
      </w:r>
      <w:r w:rsidRPr="0026711C">
        <w:rPr>
          <w:b/>
          <w:color w:val="auto"/>
          <w:vertAlign w:val="subscript"/>
        </w:rPr>
        <w:t>2.44</w:t>
      </w:r>
      <w:r w:rsidRPr="0026711C">
        <w:rPr>
          <w:b/>
          <w:color w:val="auto"/>
        </w:rPr>
        <w:t>Cu</w:t>
      </w:r>
      <w:r w:rsidRPr="0026711C">
        <w:rPr>
          <w:b/>
          <w:color w:val="auto"/>
          <w:vertAlign w:val="subscript"/>
        </w:rPr>
        <w:t>2.88</w:t>
      </w:r>
      <w:r>
        <w:rPr>
          <w:b/>
          <w:color w:val="auto"/>
          <w:vertAlign w:val="subscript"/>
        </w:rPr>
        <w:t xml:space="preserve">, </w:t>
      </w:r>
      <w:r>
        <w:t>crystal S35, a = 8.4920(5), c = 8.8714(6), P6</w:t>
      </w:r>
      <w:r w:rsidRPr="002A5438">
        <w:rPr>
          <w:vertAlign w:val="subscript"/>
        </w:rPr>
        <w:t>3</w:t>
      </w:r>
      <w:r>
        <w:t>/</w:t>
      </w:r>
      <w:r w:rsidRPr="006D049B">
        <w:rPr>
          <w:i/>
        </w:rPr>
        <w:t>mmc</w:t>
      </w:r>
    </w:p>
    <w:p w:rsidR="00F55CF1" w:rsidRPr="00B821D9" w:rsidRDefault="00F55CF1" w:rsidP="00AC6B0D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szCs w:val="20"/>
          <w:lang w:val="fr-FR"/>
        </w:rPr>
      </w:pPr>
      <w:r w:rsidRPr="00B821D9">
        <w:rPr>
          <w:szCs w:val="20"/>
          <w:lang w:val="fr-FR"/>
        </w:rPr>
        <w:t>________________________________________________________</w:t>
      </w:r>
      <w:r>
        <w:rPr>
          <w:szCs w:val="20"/>
          <w:lang w:val="fr-FR"/>
        </w:rPr>
        <w:t>______</w:t>
      </w:r>
      <w:r w:rsidRPr="00B821D9">
        <w:rPr>
          <w:szCs w:val="20"/>
          <w:lang w:val="fr-FR"/>
        </w:rPr>
        <w:t>___________</w:t>
      </w:r>
    </w:p>
    <w:p w:rsidR="00F55CF1" w:rsidRPr="00B821D9" w:rsidRDefault="00F55CF1" w:rsidP="00A856FA">
      <w:pPr>
        <w:widowControl w:val="0"/>
        <w:tabs>
          <w:tab w:val="clear" w:pos="426"/>
          <w:tab w:val="left" w:pos="709"/>
          <w:tab w:val="left" w:pos="1276"/>
          <w:tab w:val="decimal" w:pos="2410"/>
          <w:tab w:val="decimal" w:pos="3402"/>
          <w:tab w:val="decimal" w:pos="5103"/>
          <w:tab w:val="decimal" w:pos="6804"/>
          <w:tab w:val="center" w:pos="8222"/>
          <w:tab w:val="left" w:pos="11900"/>
        </w:tabs>
        <w:autoSpaceDE w:val="0"/>
        <w:autoSpaceDN w:val="0"/>
        <w:adjustRightInd w:val="0"/>
        <w:spacing w:line="240" w:lineRule="auto"/>
        <w:ind w:right="-846"/>
        <w:jc w:val="left"/>
        <w:rPr>
          <w:szCs w:val="20"/>
          <w:lang w:val="fr-FR"/>
        </w:rPr>
      </w:pPr>
      <w:r w:rsidRPr="00B821D9">
        <w:rPr>
          <w:szCs w:val="20"/>
          <w:lang w:val="fr-FR"/>
        </w:rPr>
        <w:tab/>
      </w:r>
      <w:r w:rsidR="00A856FA">
        <w:rPr>
          <w:szCs w:val="20"/>
          <w:lang w:val="fr-FR"/>
        </w:rPr>
        <w:t>site</w:t>
      </w:r>
      <w:r w:rsidR="00A856FA">
        <w:rPr>
          <w:szCs w:val="20"/>
          <w:lang w:val="fr-FR"/>
        </w:rPr>
        <w:tab/>
      </w:r>
      <w:r>
        <w:rPr>
          <w:szCs w:val="20"/>
          <w:lang w:val="fr-FR"/>
        </w:rPr>
        <w:t>Cu/Al content</w:t>
      </w:r>
      <w:r w:rsidRPr="00B821D9">
        <w:rPr>
          <w:szCs w:val="20"/>
          <w:lang w:val="fr-FR"/>
        </w:rPr>
        <w:t xml:space="preserve"> </w:t>
      </w:r>
      <w:r>
        <w:rPr>
          <w:szCs w:val="20"/>
          <w:lang w:val="fr-FR"/>
        </w:rPr>
        <w:tab/>
      </w:r>
      <w:r w:rsidRPr="00B821D9">
        <w:rPr>
          <w:szCs w:val="20"/>
          <w:lang w:val="fr-FR"/>
        </w:rPr>
        <w:t>x</w:t>
      </w:r>
      <w:r w:rsidRPr="00B821D9">
        <w:rPr>
          <w:szCs w:val="20"/>
          <w:lang w:val="fr-FR"/>
        </w:rPr>
        <w:tab/>
        <w:t>y</w:t>
      </w:r>
      <w:r w:rsidRPr="00B821D9">
        <w:rPr>
          <w:szCs w:val="20"/>
          <w:lang w:val="fr-FR"/>
        </w:rPr>
        <w:tab/>
        <w:t>z</w:t>
      </w:r>
      <w:r w:rsidRPr="00B821D9">
        <w:rPr>
          <w:szCs w:val="20"/>
          <w:lang w:val="fr-FR"/>
        </w:rPr>
        <w:tab/>
        <w:t>U</w:t>
      </w:r>
      <w:r w:rsidRPr="00F43D70">
        <w:rPr>
          <w:szCs w:val="20"/>
          <w:vertAlign w:val="subscript"/>
          <w:lang w:val="fr-FR"/>
        </w:rPr>
        <w:t>eq</w:t>
      </w:r>
    </w:p>
    <w:p w:rsidR="00F55CF1" w:rsidRPr="00B821D9" w:rsidRDefault="00F55CF1" w:rsidP="00AC6B0D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szCs w:val="20"/>
          <w:lang w:val="fr-FR"/>
        </w:rPr>
      </w:pPr>
      <w:r w:rsidRPr="00B821D9">
        <w:rPr>
          <w:szCs w:val="20"/>
          <w:lang w:val="fr-FR"/>
        </w:rPr>
        <w:t>________________________________________________________</w:t>
      </w:r>
      <w:r>
        <w:rPr>
          <w:szCs w:val="20"/>
          <w:lang w:val="fr-FR"/>
        </w:rPr>
        <w:t>______</w:t>
      </w:r>
      <w:r w:rsidRPr="00B821D9">
        <w:rPr>
          <w:szCs w:val="20"/>
          <w:lang w:val="fr-FR"/>
        </w:rPr>
        <w:t>___________</w:t>
      </w:r>
    </w:p>
    <w:p w:rsidR="00F55CF1" w:rsidRPr="00550223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550223">
        <w:rPr>
          <w:rFonts w:ascii="CG Times (W1)" w:hAnsi="CG Times (W1)" w:cs="CG Times (W1)"/>
          <w:szCs w:val="20"/>
          <w:lang w:val="fr-FR"/>
        </w:rPr>
        <w:t>Sc(1)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 w:rsidR="00BC2962" w:rsidRPr="00A856FA">
        <w:rPr>
          <w:rFonts w:ascii="CG Times (W1)" w:hAnsi="CG Times (W1)" w:cs="CG Times (W1)"/>
          <w:b/>
          <w:i/>
          <w:szCs w:val="20"/>
          <w:lang w:val="fr-FR"/>
        </w:rPr>
        <w:t>6h</w:t>
      </w:r>
      <w:r w:rsidR="00BE3226">
        <w:rPr>
          <w:rFonts w:ascii="CG Times (W1)" w:hAnsi="CG Times (W1)" w:cs="CG Times (W1)"/>
          <w:b/>
          <w:i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ab/>
        <w:t>0.</w:t>
      </w:r>
      <w:r w:rsidRPr="00550223">
        <w:rPr>
          <w:rFonts w:ascii="CG Times (W1)" w:hAnsi="CG Times (W1)" w:cs="CG Times (W1)"/>
          <w:szCs w:val="20"/>
          <w:lang w:val="fr-FR"/>
        </w:rPr>
        <w:t>1984(1)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3967(2)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25</w:t>
      </w:r>
      <w:r w:rsidRPr="00550223">
        <w:rPr>
          <w:rFonts w:ascii="CG Times (W1)" w:hAnsi="CG Times (W1)" w:cs="CG Times (W1)"/>
          <w:szCs w:val="20"/>
          <w:lang w:val="fr-FR"/>
        </w:rPr>
        <w:tab/>
        <w:t>8(1)</w:t>
      </w:r>
    </w:p>
    <w:p w:rsidR="00F55CF1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</w:t>
      </w:r>
      <w:r w:rsidRPr="00550223">
        <w:rPr>
          <w:rFonts w:ascii="CG Times (W1)" w:hAnsi="CG Times (W1)" w:cs="CG Times (W1)"/>
          <w:szCs w:val="20"/>
          <w:lang w:val="fr-FR"/>
        </w:rPr>
        <w:t>(1)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 w:rsidR="00BC2962" w:rsidRPr="00A856FA">
        <w:rPr>
          <w:rFonts w:ascii="CG Times (W1)" w:hAnsi="CG Times (W1)" w:cs="CG Times (W1)"/>
          <w:b/>
          <w:i/>
          <w:szCs w:val="20"/>
          <w:lang w:val="fr-FR"/>
        </w:rPr>
        <w:t>12k</w:t>
      </w:r>
      <w:r w:rsidR="00BC2962">
        <w:rPr>
          <w:rFonts w:ascii="CG Times (W1)" w:hAnsi="CG Times (W1)" w:cs="CG Times (W1)"/>
          <w:szCs w:val="20"/>
          <w:lang w:val="fr-FR"/>
        </w:rPr>
        <w:t xml:space="preserve"> </w:t>
      </w:r>
      <w:r w:rsidR="00BC2962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0.47/0.53</w:t>
      </w:r>
      <w:r w:rsidRPr="00CE5F9E">
        <w:rPr>
          <w:rFonts w:ascii="CG Times (W1)" w:hAnsi="CG Times (W1)" w:cs="CG Times (W1)"/>
          <w:szCs w:val="20"/>
          <w:lang w:val="fr-FR"/>
        </w:rPr>
        <w:t>(</w:t>
      </w:r>
      <w:r>
        <w:rPr>
          <w:rFonts w:ascii="CG Times (W1)" w:hAnsi="CG Times (W1)" w:cs="CG Times (W1)"/>
          <w:szCs w:val="20"/>
          <w:lang w:val="fr-FR"/>
        </w:rPr>
        <w:t>1</w:t>
      </w:r>
      <w:r w:rsidRPr="00CE5F9E">
        <w:rPr>
          <w:rFonts w:ascii="CG Times (W1)" w:hAnsi="CG Times (W1)" w:cs="CG Times (W1)"/>
          <w:szCs w:val="20"/>
          <w:lang w:val="fr-FR"/>
        </w:rPr>
        <w:t>)</w:t>
      </w:r>
      <w:r>
        <w:rPr>
          <w:rFonts w:ascii="CG Times (W1)" w:hAnsi="CG Times (W1)" w:cs="CG Times (W1)"/>
          <w:szCs w:val="20"/>
          <w:lang w:val="fr-FR"/>
        </w:rPr>
        <w:tab/>
        <w:t>0.</w:t>
      </w:r>
      <w:r w:rsidRPr="00550223">
        <w:rPr>
          <w:rFonts w:ascii="CG Times (W1)" w:hAnsi="CG Times (W1)" w:cs="CG Times (W1)"/>
          <w:szCs w:val="20"/>
          <w:lang w:val="fr-FR"/>
        </w:rPr>
        <w:t>1573(1)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3146(1)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5912(1)</w:t>
      </w:r>
      <w:r w:rsidRPr="00550223">
        <w:rPr>
          <w:rFonts w:ascii="CG Times (W1)" w:hAnsi="CG Times (W1)" w:cs="CG Times (W1)"/>
          <w:szCs w:val="20"/>
          <w:lang w:val="fr-FR"/>
        </w:rPr>
        <w:tab/>
        <w:t>14(1</w:t>
      </w:r>
      <w:r>
        <w:rPr>
          <w:rFonts w:ascii="CG Times (W1)" w:hAnsi="CG Times (W1)" w:cs="CG Times (W1)"/>
          <w:szCs w:val="20"/>
          <w:lang w:val="fr-FR"/>
        </w:rPr>
        <w:t>)</w:t>
      </w:r>
    </w:p>
    <w:p w:rsidR="00F55CF1" w:rsidRPr="00550223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</w:t>
      </w:r>
      <w:r w:rsidRPr="00550223">
        <w:rPr>
          <w:rFonts w:ascii="CG Times (W1)" w:hAnsi="CG Times (W1)" w:cs="CG Times (W1)"/>
          <w:szCs w:val="20"/>
          <w:lang w:val="fr-FR"/>
        </w:rPr>
        <w:t>(2)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 w:rsidR="00BC2962" w:rsidRPr="00A856FA">
        <w:rPr>
          <w:rFonts w:ascii="CG Times (W1)" w:hAnsi="CG Times (W1)" w:cs="CG Times (W1)"/>
          <w:b/>
          <w:i/>
          <w:szCs w:val="20"/>
          <w:lang w:val="fr-FR"/>
        </w:rPr>
        <w:t>6h</w:t>
      </w:r>
      <w:r w:rsidR="00BC2962">
        <w:rPr>
          <w:rFonts w:ascii="CG Times (W1)" w:hAnsi="CG Times (W1)" w:cs="CG Times (W1)"/>
          <w:szCs w:val="20"/>
          <w:lang w:val="fr-FR"/>
        </w:rPr>
        <w:t xml:space="preserve"> </w:t>
      </w:r>
      <w:r w:rsidR="00BC2962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0.38/0.62</w:t>
      </w:r>
      <w:r w:rsidRPr="00CE5F9E">
        <w:rPr>
          <w:rFonts w:ascii="CG Times (W1)" w:hAnsi="CG Times (W1)" w:cs="CG Times (W1)"/>
          <w:szCs w:val="20"/>
          <w:lang w:val="fr-FR"/>
        </w:rPr>
        <w:t>(</w:t>
      </w:r>
      <w:r>
        <w:rPr>
          <w:rFonts w:ascii="CG Times (W1)" w:hAnsi="CG Times (W1)" w:cs="CG Times (W1)"/>
          <w:szCs w:val="20"/>
          <w:lang w:val="fr-FR"/>
        </w:rPr>
        <w:t>1</w:t>
      </w:r>
      <w:r w:rsidRPr="00CE5F9E">
        <w:rPr>
          <w:rFonts w:ascii="CG Times (W1)" w:hAnsi="CG Times (W1)" w:cs="CG Times (W1)"/>
          <w:szCs w:val="20"/>
          <w:lang w:val="fr-FR"/>
        </w:rPr>
        <w:t>)</w:t>
      </w:r>
      <w:r>
        <w:rPr>
          <w:rFonts w:ascii="CG Times (W1)" w:hAnsi="CG Times (W1)" w:cs="CG Times (W1)"/>
          <w:szCs w:val="20"/>
          <w:lang w:val="fr-FR"/>
        </w:rPr>
        <w:tab/>
        <w:t>0.</w:t>
      </w:r>
      <w:r w:rsidRPr="00550223">
        <w:rPr>
          <w:rFonts w:ascii="CG Times (W1)" w:hAnsi="CG Times (W1)" w:cs="CG Times (W1)"/>
          <w:szCs w:val="20"/>
          <w:lang w:val="fr-FR"/>
        </w:rPr>
        <w:t>5660(1)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1321(2)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25</w:t>
      </w:r>
      <w:r w:rsidRPr="00550223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550223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</w:t>
      </w:r>
      <w:r w:rsidRPr="00550223">
        <w:rPr>
          <w:rFonts w:ascii="CG Times (W1)" w:hAnsi="CG Times (W1)" w:cs="CG Times (W1)"/>
          <w:szCs w:val="20"/>
          <w:lang w:val="fr-FR"/>
        </w:rPr>
        <w:t>(3)</w:t>
      </w:r>
      <w:r>
        <w:rPr>
          <w:rFonts w:ascii="CG Times (W1)" w:hAnsi="CG Times (W1)" w:cs="CG Times (W1)"/>
          <w:szCs w:val="20"/>
          <w:lang w:val="fr-FR"/>
        </w:rPr>
        <w:tab/>
      </w:r>
      <w:r w:rsidR="00BC2962" w:rsidRPr="00A856FA">
        <w:rPr>
          <w:rFonts w:ascii="CG Times (W1)" w:hAnsi="CG Times (W1)" w:cs="CG Times (W1)"/>
          <w:b/>
          <w:i/>
          <w:szCs w:val="20"/>
          <w:lang w:val="fr-FR"/>
        </w:rPr>
        <w:t>6g</w:t>
      </w:r>
      <w:r w:rsidR="00BC2962">
        <w:rPr>
          <w:rFonts w:ascii="CG Times (W1)" w:hAnsi="CG Times (W1)" w:cs="CG Times (W1)"/>
          <w:szCs w:val="20"/>
          <w:lang w:val="fr-FR"/>
        </w:rPr>
        <w:t xml:space="preserve"> </w:t>
      </w:r>
      <w:r w:rsidR="00BC2962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0.87/0.13</w:t>
      </w:r>
      <w:r w:rsidRPr="00CE5F9E">
        <w:rPr>
          <w:rFonts w:ascii="CG Times (W1)" w:hAnsi="CG Times (W1)" w:cs="CG Times (W1)"/>
          <w:szCs w:val="20"/>
          <w:lang w:val="fr-FR"/>
        </w:rPr>
        <w:t>(</w:t>
      </w:r>
      <w:r>
        <w:rPr>
          <w:rFonts w:ascii="CG Times (W1)" w:hAnsi="CG Times (W1)" w:cs="CG Times (W1)"/>
          <w:szCs w:val="20"/>
          <w:lang w:val="fr-FR"/>
        </w:rPr>
        <w:t>1</w:t>
      </w:r>
      <w:r w:rsidRPr="00CE5F9E">
        <w:rPr>
          <w:rFonts w:ascii="CG Times (W1)" w:hAnsi="CG Times (W1)" w:cs="CG Times (W1)"/>
          <w:szCs w:val="20"/>
          <w:lang w:val="fr-FR"/>
        </w:rPr>
        <w:t>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5</w:t>
      </w:r>
      <w:r w:rsidRPr="00550223">
        <w:rPr>
          <w:rFonts w:ascii="CG Times (W1)" w:hAnsi="CG Times (W1)" w:cs="CG Times (W1)"/>
          <w:szCs w:val="20"/>
          <w:lang w:val="fr-FR"/>
        </w:rPr>
        <w:tab/>
        <w:t>0</w:t>
      </w:r>
      <w:r w:rsidRPr="00550223">
        <w:rPr>
          <w:rFonts w:ascii="CG Times (W1)" w:hAnsi="CG Times (W1)" w:cs="CG Times (W1)"/>
          <w:szCs w:val="20"/>
          <w:lang w:val="fr-FR"/>
        </w:rPr>
        <w:tab/>
        <w:t>0</w:t>
      </w:r>
      <w:r w:rsidRPr="00550223">
        <w:rPr>
          <w:rFonts w:ascii="CG Times (W1)" w:hAnsi="CG Times (W1)" w:cs="CG Times (W1)"/>
          <w:szCs w:val="20"/>
          <w:lang w:val="fr-FR"/>
        </w:rPr>
        <w:tab/>
        <w:t>10(1)</w:t>
      </w:r>
    </w:p>
    <w:p w:rsidR="00F55CF1" w:rsidRPr="00550223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</w:t>
      </w:r>
      <w:r w:rsidRPr="00550223">
        <w:rPr>
          <w:rFonts w:ascii="CG Times (W1)" w:hAnsi="CG Times (W1)" w:cs="CG Times (W1)"/>
          <w:szCs w:val="20"/>
          <w:lang w:val="fr-FR"/>
        </w:rPr>
        <w:t>(4)</w:t>
      </w:r>
      <w:r>
        <w:rPr>
          <w:rFonts w:ascii="CG Times (W1)" w:hAnsi="CG Times (W1)" w:cs="CG Times (W1)"/>
          <w:szCs w:val="20"/>
          <w:lang w:val="fr-FR"/>
        </w:rPr>
        <w:tab/>
      </w:r>
      <w:r w:rsidR="00BC2962" w:rsidRPr="00A856FA">
        <w:rPr>
          <w:rFonts w:ascii="CG Times (W1)" w:hAnsi="CG Times (W1)" w:cs="CG Times (W1)"/>
          <w:b/>
          <w:i/>
          <w:szCs w:val="20"/>
          <w:lang w:val="fr-FR"/>
        </w:rPr>
        <w:t>4f</w:t>
      </w:r>
      <w:r w:rsidR="00BC2962">
        <w:rPr>
          <w:rFonts w:ascii="CG Times (W1)" w:hAnsi="CG Times (W1)" w:cs="CG Times (W1)"/>
          <w:szCs w:val="20"/>
          <w:lang w:val="fr-FR"/>
        </w:rPr>
        <w:t xml:space="preserve"> </w:t>
      </w:r>
      <w:r w:rsidR="00BC2962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0.09/0.91</w:t>
      </w:r>
      <w:r w:rsidRPr="00CE5F9E">
        <w:rPr>
          <w:rFonts w:ascii="CG Times (W1)" w:hAnsi="CG Times (W1)" w:cs="CG Times (W1)"/>
          <w:szCs w:val="20"/>
          <w:lang w:val="fr-FR"/>
        </w:rPr>
        <w:t>(</w:t>
      </w:r>
      <w:r>
        <w:rPr>
          <w:rFonts w:ascii="CG Times (W1)" w:hAnsi="CG Times (W1)" w:cs="CG Times (W1)"/>
          <w:szCs w:val="20"/>
          <w:lang w:val="fr-FR"/>
        </w:rPr>
        <w:t>1</w:t>
      </w:r>
      <w:r w:rsidRPr="00CE5F9E">
        <w:rPr>
          <w:rFonts w:ascii="CG Times (W1)" w:hAnsi="CG Times (W1)" w:cs="CG Times (W1)"/>
          <w:szCs w:val="20"/>
          <w:lang w:val="fr-FR"/>
        </w:rPr>
        <w:t>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3333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6667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0.00</w:t>
      </w:r>
      <w:r w:rsidRPr="00550223">
        <w:rPr>
          <w:rFonts w:ascii="CG Times (W1)" w:hAnsi="CG Times (W1)" w:cs="CG Times (W1)"/>
          <w:szCs w:val="20"/>
          <w:lang w:val="fr-FR"/>
        </w:rPr>
        <w:t>85(2)</w:t>
      </w:r>
      <w:r w:rsidRPr="00550223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550223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</w:t>
      </w:r>
      <w:r w:rsidRPr="00550223">
        <w:rPr>
          <w:rFonts w:ascii="CG Times (W1)" w:hAnsi="CG Times (W1)" w:cs="CG Times (W1)"/>
          <w:szCs w:val="20"/>
          <w:lang w:val="fr-FR"/>
        </w:rPr>
        <w:t>(5)</w:t>
      </w:r>
      <w:r>
        <w:rPr>
          <w:rFonts w:ascii="CG Times (W1)" w:hAnsi="CG Times (W1)" w:cs="CG Times (W1)"/>
          <w:szCs w:val="20"/>
          <w:lang w:val="fr-FR"/>
        </w:rPr>
        <w:tab/>
      </w:r>
      <w:r w:rsidR="00BC2962" w:rsidRPr="00A856FA">
        <w:rPr>
          <w:rFonts w:ascii="CG Times (W1)" w:hAnsi="CG Times (W1)" w:cs="CG Times (W1)"/>
          <w:b/>
          <w:i/>
          <w:szCs w:val="20"/>
          <w:lang w:val="fr-FR"/>
        </w:rPr>
        <w:t>2a</w:t>
      </w:r>
      <w:r w:rsidR="00BC2962">
        <w:rPr>
          <w:rFonts w:ascii="CG Times (W1)" w:hAnsi="CG Times (W1)" w:cs="CG Times (W1)"/>
          <w:szCs w:val="20"/>
          <w:lang w:val="fr-FR"/>
        </w:rPr>
        <w:t xml:space="preserve"> </w:t>
      </w:r>
      <w:r w:rsidR="00BC2962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0.45/0.55</w:t>
      </w:r>
      <w:r w:rsidRPr="00CE5F9E">
        <w:rPr>
          <w:rFonts w:ascii="CG Times (W1)" w:hAnsi="CG Times (W1)" w:cs="CG Times (W1)"/>
          <w:szCs w:val="20"/>
          <w:lang w:val="fr-FR"/>
        </w:rPr>
        <w:t>(</w:t>
      </w:r>
      <w:r>
        <w:rPr>
          <w:rFonts w:ascii="CG Times (W1)" w:hAnsi="CG Times (W1)" w:cs="CG Times (W1)"/>
          <w:szCs w:val="20"/>
          <w:lang w:val="fr-FR"/>
        </w:rPr>
        <w:t>1</w:t>
      </w:r>
      <w:r w:rsidRPr="00CE5F9E">
        <w:rPr>
          <w:rFonts w:ascii="CG Times (W1)" w:hAnsi="CG Times (W1)" w:cs="CG Times (W1)"/>
          <w:szCs w:val="20"/>
          <w:lang w:val="fr-FR"/>
        </w:rPr>
        <w:t>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25</w:t>
      </w:r>
      <w:r w:rsidRPr="00550223">
        <w:rPr>
          <w:rFonts w:ascii="CG Times (W1)" w:hAnsi="CG Times (W1)" w:cs="CG Times (W1)"/>
          <w:szCs w:val="20"/>
          <w:lang w:val="fr-FR"/>
        </w:rPr>
        <w:tab/>
        <w:t>32(1)</w:t>
      </w:r>
    </w:p>
    <w:p w:rsidR="00F55CF1" w:rsidRPr="00550223" w:rsidRDefault="00F55CF1" w:rsidP="00A856FA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</w:t>
      </w:r>
      <w:r w:rsidRPr="00550223">
        <w:rPr>
          <w:rFonts w:ascii="CG Times (W1)" w:hAnsi="CG Times (W1)" w:cs="CG Times (W1)"/>
          <w:szCs w:val="20"/>
          <w:lang w:val="fr-FR"/>
        </w:rPr>
        <w:t>(6)</w:t>
      </w:r>
      <w:r>
        <w:rPr>
          <w:rFonts w:ascii="CG Times (W1)" w:hAnsi="CG Times (W1)" w:cs="CG Times (W1)"/>
          <w:szCs w:val="20"/>
          <w:lang w:val="fr-FR"/>
        </w:rPr>
        <w:tab/>
      </w:r>
      <w:r w:rsidR="00BC2962" w:rsidRPr="00A856FA">
        <w:rPr>
          <w:rFonts w:ascii="CG Times (W1)" w:hAnsi="CG Times (W1)" w:cs="CG Times (W1)"/>
          <w:b/>
          <w:i/>
          <w:szCs w:val="20"/>
          <w:lang w:val="fr-FR"/>
        </w:rPr>
        <w:t>2</w:t>
      </w:r>
      <w:r w:rsidR="00BC2962">
        <w:rPr>
          <w:rFonts w:ascii="CG Times (W1)" w:hAnsi="CG Times (W1)" w:cs="CG Times (W1)"/>
          <w:b/>
          <w:i/>
          <w:szCs w:val="20"/>
          <w:lang w:val="fr-FR"/>
        </w:rPr>
        <w:t>b</w:t>
      </w:r>
      <w:r w:rsidR="00BC2962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0.10/0.90</w:t>
      </w:r>
      <w:r w:rsidRPr="00CE5F9E">
        <w:rPr>
          <w:rFonts w:ascii="CG Times (W1)" w:hAnsi="CG Times (W1)" w:cs="CG Times (W1)"/>
          <w:szCs w:val="20"/>
          <w:lang w:val="fr-FR"/>
        </w:rPr>
        <w:t>(</w:t>
      </w:r>
      <w:r>
        <w:rPr>
          <w:rFonts w:ascii="CG Times (W1)" w:hAnsi="CG Times (W1)" w:cs="CG Times (W1)"/>
          <w:szCs w:val="20"/>
          <w:lang w:val="fr-FR"/>
        </w:rPr>
        <w:t>1</w:t>
      </w:r>
      <w:r w:rsidRPr="00CE5F9E">
        <w:rPr>
          <w:rFonts w:ascii="CG Times (W1)" w:hAnsi="CG Times (W1)" w:cs="CG Times (W1)"/>
          <w:szCs w:val="20"/>
          <w:lang w:val="fr-FR"/>
        </w:rPr>
        <w:t>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</w:t>
      </w:r>
      <w:r w:rsidRPr="00550223">
        <w:rPr>
          <w:rFonts w:ascii="CG Times (W1)" w:hAnsi="CG Times (W1)" w:cs="CG Times (W1)"/>
          <w:szCs w:val="20"/>
          <w:lang w:val="fr-FR"/>
        </w:rPr>
        <w:tab/>
        <w:t>0</w:t>
      </w:r>
      <w:r w:rsidRPr="00550223">
        <w:rPr>
          <w:rFonts w:ascii="CG Times (W1)" w:hAnsi="CG Times (W1)" w:cs="CG Times (W1)"/>
          <w:szCs w:val="20"/>
          <w:lang w:val="fr-FR"/>
        </w:rPr>
        <w:tab/>
        <w:t>32(2)</w:t>
      </w:r>
    </w:p>
    <w:p w:rsidR="00F55CF1" w:rsidRPr="00B821D9" w:rsidRDefault="00F55CF1" w:rsidP="00AC6B0D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szCs w:val="20"/>
          <w:lang w:val="fr-FR"/>
        </w:rPr>
      </w:pPr>
      <w:r w:rsidRPr="00B821D9">
        <w:rPr>
          <w:szCs w:val="20"/>
          <w:lang w:val="fr-FR"/>
        </w:rPr>
        <w:t>_________________________________________________________</w:t>
      </w:r>
      <w:r>
        <w:rPr>
          <w:szCs w:val="20"/>
          <w:lang w:val="fr-FR"/>
        </w:rPr>
        <w:t>______</w:t>
      </w:r>
      <w:r w:rsidRPr="00B821D9">
        <w:rPr>
          <w:szCs w:val="20"/>
          <w:lang w:val="fr-FR"/>
        </w:rPr>
        <w:t>__________</w:t>
      </w:r>
    </w:p>
    <w:p w:rsidR="00F55CF1" w:rsidRDefault="00F55CF1" w:rsidP="006D7634"/>
    <w:p w:rsidR="00F55CF1" w:rsidRDefault="00F55CF1" w:rsidP="006D7634"/>
    <w:p w:rsidR="00F55CF1" w:rsidRDefault="00F55CF1" w:rsidP="00270C12">
      <w:pPr>
        <w:spacing w:line="360" w:lineRule="auto"/>
      </w:pPr>
      <w:r>
        <w:rPr>
          <w:b/>
          <w:color w:val="auto"/>
        </w:rPr>
        <w:t xml:space="preserve">Table S3. </w:t>
      </w:r>
      <w:r w:rsidRPr="0026711C">
        <w:rPr>
          <w:b/>
          <w:color w:val="auto"/>
        </w:rPr>
        <w:t>ScAl</w:t>
      </w:r>
      <w:r w:rsidRPr="0026711C">
        <w:rPr>
          <w:b/>
          <w:color w:val="auto"/>
          <w:vertAlign w:val="subscript"/>
        </w:rPr>
        <w:t>2.1</w:t>
      </w:r>
      <w:r>
        <w:rPr>
          <w:b/>
          <w:color w:val="auto"/>
          <w:vertAlign w:val="subscript"/>
        </w:rPr>
        <w:t>9</w:t>
      </w:r>
      <w:r w:rsidRPr="0026711C">
        <w:rPr>
          <w:b/>
          <w:color w:val="auto"/>
        </w:rPr>
        <w:t>Cu</w:t>
      </w:r>
      <w:r w:rsidRPr="0026711C">
        <w:rPr>
          <w:b/>
          <w:color w:val="auto"/>
          <w:vertAlign w:val="subscript"/>
        </w:rPr>
        <w:t>3.4</w:t>
      </w:r>
      <w:r>
        <w:rPr>
          <w:b/>
          <w:color w:val="auto"/>
          <w:vertAlign w:val="subscript"/>
        </w:rPr>
        <w:t>2</w:t>
      </w:r>
      <w:r>
        <w:t>, crystal S37, a = 21.8869(7), b = 8.3311(2), c = 8.3238(2), C</w:t>
      </w:r>
      <w:r w:rsidRPr="006D049B">
        <w:rPr>
          <w:i/>
        </w:rPr>
        <w:t>mmm</w:t>
      </w:r>
    </w:p>
    <w:p w:rsidR="00F55CF1" w:rsidRPr="00E5430B" w:rsidRDefault="00F55CF1" w:rsidP="00270C12">
      <w:pPr>
        <w:spacing w:line="360" w:lineRule="auto"/>
      </w:pPr>
      <w:r w:rsidRPr="00E5430B">
        <w:rPr>
          <w:vertAlign w:val="superscript"/>
        </w:rPr>
        <w:t>*</w:t>
      </w:r>
      <w:r>
        <w:t xml:space="preserve"> M2 position is split into Cu2 and Al2.</w:t>
      </w:r>
      <w:r>
        <w:tab/>
      </w:r>
      <w:r w:rsidRPr="00E5430B">
        <w:rPr>
          <w:vertAlign w:val="superscript"/>
        </w:rPr>
        <w:t>**</w:t>
      </w:r>
      <w:r>
        <w:t>Al content is the complement to unity</w:t>
      </w:r>
    </w:p>
    <w:p w:rsidR="00F55CF1" w:rsidRPr="00B821D9" w:rsidRDefault="00F55CF1" w:rsidP="00AC6B0D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  <w:r w:rsidRPr="00B821D9">
        <w:rPr>
          <w:lang w:val="fr-FR"/>
        </w:rPr>
        <w:t>____________________________________________________________</w:t>
      </w:r>
      <w:r>
        <w:rPr>
          <w:lang w:val="fr-FR"/>
        </w:rPr>
        <w:t>________</w:t>
      </w:r>
      <w:r w:rsidRPr="00B821D9">
        <w:rPr>
          <w:lang w:val="fr-FR"/>
        </w:rPr>
        <w:t>_______</w:t>
      </w:r>
    </w:p>
    <w:p w:rsidR="00F55CF1" w:rsidRPr="00AC6B0D" w:rsidRDefault="00F55CF1" w:rsidP="00BC2962">
      <w:pPr>
        <w:widowControl w:val="0"/>
        <w:tabs>
          <w:tab w:val="clear" w:pos="426"/>
          <w:tab w:val="left" w:pos="709"/>
          <w:tab w:val="decimal" w:pos="1843"/>
          <w:tab w:val="decimal" w:pos="3402"/>
          <w:tab w:val="decimal" w:pos="4678"/>
          <w:tab w:val="decimal" w:pos="6237"/>
          <w:tab w:val="center" w:pos="8080"/>
          <w:tab w:val="left" w:pos="11900"/>
        </w:tabs>
        <w:autoSpaceDE w:val="0"/>
        <w:autoSpaceDN w:val="0"/>
        <w:adjustRightInd w:val="0"/>
        <w:spacing w:line="240" w:lineRule="auto"/>
        <w:ind w:right="-846"/>
        <w:jc w:val="left"/>
      </w:pPr>
      <w:r w:rsidRPr="00AC6B0D">
        <w:rPr>
          <w:rFonts w:ascii="CG Times (W1)" w:hAnsi="CG Times (W1)" w:cs="CG Times (W1)"/>
          <w:lang w:val="fr-FR"/>
        </w:rPr>
        <w:tab/>
      </w:r>
      <w:r w:rsidR="00BC2962">
        <w:rPr>
          <w:szCs w:val="20"/>
          <w:lang w:val="fr-FR"/>
        </w:rPr>
        <w:t>site</w:t>
      </w:r>
      <w:r w:rsidR="00BC2962" w:rsidRPr="00AC6B0D">
        <w:rPr>
          <w:rFonts w:ascii="CG Times (W1)" w:hAnsi="CG Times (W1)" w:cs="CG Times (W1)"/>
          <w:lang w:val="fr-FR"/>
        </w:rPr>
        <w:t xml:space="preserve"> </w:t>
      </w:r>
      <w:r w:rsidR="00BC2962">
        <w:rPr>
          <w:rFonts w:ascii="CG Times (W1)" w:hAnsi="CG Times (W1)" w:cs="CG Times (W1)"/>
          <w:lang w:val="fr-FR"/>
        </w:rPr>
        <w:tab/>
      </w:r>
      <w:r w:rsidRPr="00AC6B0D">
        <w:rPr>
          <w:rFonts w:ascii="CG Times (W1)" w:hAnsi="CG Times (W1)" w:cs="CG Times (W1)"/>
          <w:lang w:val="fr-FR"/>
        </w:rPr>
        <w:t>x</w:t>
      </w:r>
      <w:r w:rsidRPr="00AC6B0D">
        <w:rPr>
          <w:rFonts w:ascii="CG Times (W1)" w:hAnsi="CG Times (W1)" w:cs="CG Times (W1)"/>
          <w:lang w:val="fr-FR"/>
        </w:rPr>
        <w:tab/>
        <w:t>y</w:t>
      </w:r>
      <w:r w:rsidRPr="00AC6B0D">
        <w:rPr>
          <w:rFonts w:ascii="CG Times (W1)" w:hAnsi="CG Times (W1)" w:cs="CG Times (W1)"/>
          <w:lang w:val="fr-FR"/>
        </w:rPr>
        <w:tab/>
        <w:t>z</w:t>
      </w:r>
      <w:r w:rsidRPr="00AC6B0D">
        <w:rPr>
          <w:rFonts w:ascii="CG Times (W1)" w:hAnsi="CG Times (W1)" w:cs="CG Times (W1)"/>
          <w:lang w:val="fr-FR"/>
        </w:rPr>
        <w:tab/>
      </w:r>
      <w:r w:rsidRPr="00B821D9">
        <w:rPr>
          <w:szCs w:val="20"/>
          <w:lang w:val="fr-FR"/>
        </w:rPr>
        <w:t>U</w:t>
      </w:r>
      <w:r w:rsidRPr="00F43D70">
        <w:rPr>
          <w:szCs w:val="20"/>
          <w:vertAlign w:val="subscript"/>
          <w:lang w:val="fr-FR"/>
        </w:rPr>
        <w:t>eq</w:t>
      </w:r>
      <w:r w:rsidRPr="00AC6B0D">
        <w:tab/>
        <w:t>Cu content</w:t>
      </w:r>
      <w:r w:rsidRPr="00E5430B">
        <w:rPr>
          <w:vertAlign w:val="superscript"/>
        </w:rPr>
        <w:t>**</w:t>
      </w:r>
    </w:p>
    <w:p w:rsidR="00F55CF1" w:rsidRPr="00AC6B0D" w:rsidRDefault="00F55CF1" w:rsidP="00AA3C07">
      <w:pPr>
        <w:widowControl w:val="0"/>
        <w:tabs>
          <w:tab w:val="clear" w:pos="426"/>
          <w:tab w:val="decimal" w:pos="1843"/>
          <w:tab w:val="decimal" w:pos="3402"/>
          <w:tab w:val="decimal" w:pos="4678"/>
          <w:tab w:val="decimal" w:pos="6237"/>
          <w:tab w:val="center" w:pos="7655"/>
          <w:tab w:val="center" w:pos="8789"/>
          <w:tab w:val="left" w:pos="11900"/>
        </w:tabs>
        <w:autoSpaceDE w:val="0"/>
        <w:autoSpaceDN w:val="0"/>
        <w:adjustRightInd w:val="0"/>
        <w:spacing w:line="240" w:lineRule="auto"/>
        <w:ind w:right="-846"/>
        <w:jc w:val="left"/>
        <w:rPr>
          <w:rFonts w:ascii="CG Times (W1)" w:hAnsi="CG Times (W1)" w:cs="CG Times (W1)"/>
          <w:lang w:val="fr-FR"/>
        </w:rPr>
      </w:pPr>
      <w:r w:rsidRPr="00AC6B0D">
        <w:rPr>
          <w:rFonts w:ascii="CG Times (W1)" w:hAnsi="CG Times (W1)" w:cs="CG Times (W1)"/>
          <w:lang w:val="fr-FR"/>
        </w:rPr>
        <w:tab/>
      </w:r>
      <w:r w:rsidRPr="00AC6B0D">
        <w:rPr>
          <w:rFonts w:ascii="CG Times (W1)" w:hAnsi="CG Times (W1)" w:cs="CG Times (W1)"/>
          <w:lang w:val="fr-FR"/>
        </w:rPr>
        <w:tab/>
      </w:r>
      <w:r w:rsidRPr="00AC6B0D">
        <w:rPr>
          <w:rFonts w:ascii="CG Times (W1)" w:hAnsi="CG Times (W1)" w:cs="CG Times (W1)"/>
          <w:lang w:val="fr-FR"/>
        </w:rPr>
        <w:tab/>
      </w:r>
      <w:r w:rsidRPr="00AC6B0D">
        <w:rPr>
          <w:rFonts w:ascii="CG Times (W1)" w:hAnsi="CG Times (W1)" w:cs="CG Times (W1)"/>
          <w:lang w:val="fr-FR"/>
        </w:rPr>
        <w:tab/>
      </w:r>
      <w:r w:rsidRPr="00AC6B0D">
        <w:rPr>
          <w:rFonts w:ascii="CG Times (W1)" w:hAnsi="CG Times (W1)" w:cs="CG Times (W1)"/>
          <w:lang w:val="fr-FR"/>
        </w:rPr>
        <w:tab/>
        <w:t>this work</w:t>
      </w:r>
      <w:r w:rsidRPr="00AC6B0D">
        <w:rPr>
          <w:rFonts w:ascii="CG Times (W1)" w:hAnsi="CG Times (W1)" w:cs="CG Times (W1)"/>
          <w:lang w:val="fr-FR"/>
        </w:rPr>
        <w:tab/>
      </w:r>
      <w:r>
        <w:rPr>
          <w:rFonts w:ascii="CG Times (W1)" w:hAnsi="CG Times (W1)" w:cs="CG Times (W1)"/>
          <w:noProof/>
          <w:lang w:val="fr-FR"/>
        </w:rPr>
        <w:t>[1]</w:t>
      </w:r>
    </w:p>
    <w:p w:rsidR="00F55CF1" w:rsidRPr="00B821D9" w:rsidRDefault="00F55CF1" w:rsidP="00AC6B0D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  <w:r w:rsidRPr="00B821D9">
        <w:rPr>
          <w:lang w:val="fr-FR"/>
        </w:rPr>
        <w:t>_____________________________________________________________</w:t>
      </w:r>
      <w:r>
        <w:rPr>
          <w:lang w:val="fr-FR"/>
        </w:rPr>
        <w:t>________</w:t>
      </w:r>
      <w:r w:rsidRPr="00B821D9">
        <w:rPr>
          <w:lang w:val="fr-FR"/>
        </w:rPr>
        <w:t>______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Sc1</w:t>
      </w:r>
      <w:r>
        <w:rPr>
          <w:rFonts w:ascii="CG Times (W1)" w:hAnsi="CG Times (W1)" w:cs="CG Times (W1)"/>
          <w:szCs w:val="20"/>
          <w:lang w:val="fr-FR"/>
        </w:rPr>
        <w:tab/>
      </w:r>
      <w:r w:rsidR="00BC2962">
        <w:rPr>
          <w:rFonts w:ascii="CG Times (W1)" w:hAnsi="CG Times (W1)" w:cs="CG Times (W1)"/>
          <w:b/>
          <w:i/>
          <w:szCs w:val="20"/>
          <w:lang w:val="fr-FR"/>
        </w:rPr>
        <w:t>8o</w:t>
      </w:r>
      <w:r w:rsidR="00BE3226">
        <w:rPr>
          <w:rFonts w:ascii="CG Times (W1)" w:hAnsi="CG Times (W1)" w:cs="CG Times (W1)"/>
          <w:b/>
          <w:i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0.81290(7)</w:t>
      </w:r>
      <w:r>
        <w:rPr>
          <w:rFonts w:ascii="CG Times (W1)" w:hAnsi="CG Times (W1)" w:cs="CG Times (W1)"/>
          <w:szCs w:val="20"/>
          <w:lang w:val="fr-FR"/>
        </w:rPr>
        <w:tab/>
        <w:t>0</w:t>
      </w:r>
      <w:r>
        <w:rPr>
          <w:rFonts w:ascii="CG Times (W1)" w:hAnsi="CG Times (W1)" w:cs="CG Times (W1)"/>
          <w:szCs w:val="20"/>
          <w:lang w:val="fr-FR"/>
        </w:rPr>
        <w:tab/>
        <w:t>0.7051</w:t>
      </w:r>
      <w:r w:rsidRPr="00AA3C07">
        <w:rPr>
          <w:rFonts w:ascii="CG Times (W1)" w:hAnsi="CG Times (W1)" w:cs="CG Times (W1)"/>
          <w:szCs w:val="20"/>
          <w:lang w:val="fr-FR"/>
        </w:rPr>
        <w:t>(</w:t>
      </w:r>
      <w:r>
        <w:rPr>
          <w:rFonts w:ascii="CG Times (W1)" w:hAnsi="CG Times (W1)" w:cs="CG Times (W1)"/>
          <w:szCs w:val="20"/>
          <w:lang w:val="fr-FR"/>
        </w:rPr>
        <w:t>2</w:t>
      </w:r>
      <w:r w:rsidRPr="00AA3C07">
        <w:rPr>
          <w:rFonts w:ascii="CG Times (W1)" w:hAnsi="CG Times (W1)" w:cs="CG Times (W1)"/>
          <w:szCs w:val="20"/>
          <w:lang w:val="fr-FR"/>
        </w:rPr>
        <w:t>)</w:t>
      </w:r>
      <w:r w:rsidRPr="00AA3C07">
        <w:rPr>
          <w:rFonts w:ascii="CG Times (W1)" w:hAnsi="CG Times (W1)" w:cs="CG Times (W1)"/>
          <w:szCs w:val="20"/>
          <w:lang w:val="fr-FR"/>
        </w:rPr>
        <w:tab/>
        <w:t>0.0289(3)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AA3C07">
        <w:rPr>
          <w:rFonts w:ascii="CG Times (W1)" w:hAnsi="CG Times (W1)" w:cs="CG Times (W1)"/>
          <w:szCs w:val="20"/>
          <w:lang w:val="fr-FR"/>
        </w:rPr>
        <w:t>Sc2</w:t>
      </w:r>
      <w:r w:rsidRPr="00AA3C07">
        <w:rPr>
          <w:rFonts w:ascii="CG Times (W1)" w:hAnsi="CG Times (W1)" w:cs="CG Times (W1)"/>
          <w:szCs w:val="20"/>
          <w:lang w:val="fr-FR"/>
        </w:rPr>
        <w:tab/>
      </w:r>
      <w:r w:rsidR="00BC2962" w:rsidRPr="00BC2962">
        <w:rPr>
          <w:rFonts w:ascii="CG Times (W1)" w:hAnsi="CG Times (W1)" w:cs="CG Times (W1)"/>
          <w:b/>
          <w:i/>
          <w:szCs w:val="20"/>
          <w:lang w:val="fr-FR"/>
        </w:rPr>
        <w:t>4g</w:t>
      </w:r>
      <w:r w:rsidR="00BE3226">
        <w:rPr>
          <w:rFonts w:ascii="CG Times (W1)" w:hAnsi="CG Times (W1)" w:cs="CG Times (W1)"/>
          <w:b/>
          <w:i/>
          <w:szCs w:val="20"/>
          <w:lang w:val="fr-FR"/>
        </w:rPr>
        <w:tab/>
      </w:r>
      <w:r w:rsidRPr="00AA3C07">
        <w:rPr>
          <w:rFonts w:ascii="CG Times (W1)" w:hAnsi="CG Times (W1)" w:cs="CG Times (W1)"/>
          <w:szCs w:val="20"/>
          <w:lang w:val="fr-FR"/>
        </w:rPr>
        <w:t>0.38542(9)</w:t>
      </w:r>
      <w:r w:rsidRPr="00AA3C07">
        <w:rPr>
          <w:rFonts w:ascii="CG Times (W1)" w:hAnsi="CG Times (W1)" w:cs="CG Times (W1)"/>
          <w:szCs w:val="20"/>
          <w:lang w:val="fr-FR"/>
        </w:rPr>
        <w:tab/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0.0291(4)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AA3C07">
        <w:rPr>
          <w:rFonts w:ascii="CG Times (W1)" w:hAnsi="CG Times (W1)" w:cs="CG Times (W1)"/>
          <w:szCs w:val="20"/>
          <w:lang w:val="fr-FR"/>
        </w:rPr>
        <w:t>Sc3</w:t>
      </w:r>
      <w:r w:rsidRPr="00AA3C07">
        <w:rPr>
          <w:rFonts w:ascii="CG Times (W1)" w:hAnsi="CG Times (W1)" w:cs="CG Times (W1)"/>
          <w:szCs w:val="20"/>
          <w:lang w:val="fr-FR"/>
        </w:rPr>
        <w:tab/>
      </w:r>
      <w:r w:rsidR="00BC2962" w:rsidRPr="00BC2962">
        <w:rPr>
          <w:rFonts w:ascii="CG Times (W1)" w:hAnsi="CG Times (W1)" w:cs="CG Times (W1)"/>
          <w:b/>
          <w:i/>
          <w:szCs w:val="20"/>
          <w:lang w:val="fr-FR"/>
        </w:rPr>
        <w:t>4</w:t>
      </w:r>
      <w:r w:rsidR="00BC2962">
        <w:rPr>
          <w:rFonts w:ascii="CG Times (W1)" w:hAnsi="CG Times (W1)" w:cs="CG Times (W1)"/>
          <w:b/>
          <w:i/>
          <w:szCs w:val="20"/>
          <w:lang w:val="fr-FR"/>
        </w:rPr>
        <w:t>j</w:t>
      </w:r>
      <w:r w:rsidR="00BE3226">
        <w:rPr>
          <w:rFonts w:ascii="CG Times (W1)" w:hAnsi="CG Times (W1)" w:cs="CG Times (W1)"/>
          <w:b/>
          <w:i/>
          <w:szCs w:val="20"/>
          <w:lang w:val="fr-FR"/>
        </w:rPr>
        <w:tab/>
      </w:r>
      <w:r w:rsidRPr="00AA3C07">
        <w:rPr>
          <w:rFonts w:ascii="CG Times (W1)" w:hAnsi="CG Times (W1)" w:cs="CG Times (W1)"/>
          <w:szCs w:val="20"/>
          <w:lang w:val="fr-FR"/>
        </w:rPr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0.3044(2)</w:t>
      </w:r>
      <w:r w:rsidRPr="00AA3C07">
        <w:rPr>
          <w:rFonts w:ascii="CG Times (W1)" w:hAnsi="CG Times (W1)" w:cs="CG Times (W1)"/>
          <w:szCs w:val="20"/>
          <w:lang w:val="fr-FR"/>
        </w:rPr>
        <w:tab/>
        <w:t>0.5</w:t>
      </w:r>
      <w:r w:rsidRPr="00AA3C07">
        <w:rPr>
          <w:rFonts w:ascii="CG Times (W1)" w:hAnsi="CG Times (W1)" w:cs="CG Times (W1)"/>
          <w:szCs w:val="20"/>
          <w:lang w:val="fr-FR"/>
        </w:rPr>
        <w:tab/>
        <w:t>0.0283(4)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AA3C07">
        <w:rPr>
          <w:rFonts w:ascii="CG Times (W1)" w:hAnsi="CG Times (W1)" w:cs="CG Times (W1)"/>
          <w:szCs w:val="20"/>
          <w:lang w:val="fr-FR"/>
        </w:rPr>
        <w:t>Al2</w:t>
      </w:r>
      <w:r w:rsidRPr="00E5430B">
        <w:rPr>
          <w:rFonts w:ascii="CG Times (W1)" w:hAnsi="CG Times (W1)" w:cs="CG Times (W1)"/>
          <w:szCs w:val="20"/>
          <w:vertAlign w:val="superscript"/>
          <w:lang w:val="fr-FR"/>
        </w:rPr>
        <w:t>*</w:t>
      </w:r>
      <w:r>
        <w:rPr>
          <w:rFonts w:ascii="CG Times (W1)" w:hAnsi="CG Times (W1)" w:cs="CG Times (W1)"/>
          <w:szCs w:val="20"/>
          <w:lang w:val="fr-FR"/>
        </w:rPr>
        <w:tab/>
      </w:r>
      <w:r w:rsidR="00BC2962">
        <w:rPr>
          <w:rFonts w:ascii="CG Times (W1)" w:hAnsi="CG Times (W1)" w:cs="CG Times (W1)"/>
          <w:b/>
          <w:i/>
          <w:szCs w:val="20"/>
          <w:lang w:val="fr-FR"/>
        </w:rPr>
        <w:t>8p</w:t>
      </w:r>
      <w:r w:rsidR="00BC2962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0.2521(3)</w:t>
      </w:r>
      <w:r>
        <w:rPr>
          <w:rFonts w:ascii="CG Times (W1)" w:hAnsi="CG Times (W1)" w:cs="CG Times (W1)"/>
          <w:szCs w:val="20"/>
          <w:lang w:val="fr-FR"/>
        </w:rPr>
        <w:tab/>
        <w:t>0.168</w:t>
      </w:r>
      <w:r w:rsidRPr="00AA3C07">
        <w:rPr>
          <w:rFonts w:ascii="CG Times (W1)" w:hAnsi="CG Times (W1)" w:cs="CG Times (W1)"/>
          <w:szCs w:val="20"/>
          <w:lang w:val="fr-FR"/>
        </w:rPr>
        <w:t>(1)</w:t>
      </w:r>
      <w:r w:rsidRPr="00AA3C07">
        <w:rPr>
          <w:rFonts w:ascii="CG Times (W1)" w:hAnsi="CG Times (W1)" w:cs="CG Times (W1)"/>
          <w:szCs w:val="20"/>
          <w:lang w:val="fr-FR"/>
        </w:rPr>
        <w:tab/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0.062(3)</w:t>
      </w:r>
      <w:r w:rsidRPr="00AA3C07">
        <w:rPr>
          <w:rFonts w:ascii="CG Times (W1)" w:hAnsi="CG Times (W1)" w:cs="CG Times (W1)"/>
          <w:szCs w:val="20"/>
          <w:lang w:val="fr-FR"/>
        </w:rPr>
        <w:tab/>
        <w:t>0.1</w:t>
      </w:r>
      <w:r>
        <w:rPr>
          <w:rFonts w:ascii="CG Times (W1)" w:hAnsi="CG Times (W1)" w:cs="CG Times (W1)"/>
          <w:szCs w:val="20"/>
          <w:lang w:val="fr-FR"/>
        </w:rPr>
        <w:t>2</w:t>
      </w:r>
      <w:r w:rsidRPr="00AA3C07">
        <w:rPr>
          <w:rFonts w:ascii="CG Times (W1)" w:hAnsi="CG Times (W1)" w:cs="CG Times (W1)"/>
          <w:szCs w:val="20"/>
          <w:lang w:val="fr-FR"/>
        </w:rPr>
        <w:t>(1)</w:t>
      </w:r>
      <w:r w:rsidRPr="00AA3C07">
        <w:rPr>
          <w:rFonts w:ascii="CG Times (W1)" w:hAnsi="CG Times (W1)" w:cs="CG Times (W1)"/>
          <w:szCs w:val="20"/>
          <w:lang w:val="fr-FR"/>
        </w:rPr>
        <w:tab/>
        <w:t>0.48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Cu2</w:t>
      </w:r>
      <w:r w:rsidRPr="00E5430B">
        <w:rPr>
          <w:rFonts w:ascii="CG Times (W1)" w:hAnsi="CG Times (W1)" w:cs="CG Times (W1)"/>
          <w:szCs w:val="20"/>
          <w:vertAlign w:val="superscript"/>
          <w:lang w:val="fr-FR"/>
        </w:rPr>
        <w:t>*</w:t>
      </w:r>
      <w:r w:rsidRPr="00AA3C07">
        <w:rPr>
          <w:rFonts w:ascii="CG Times (W1)" w:hAnsi="CG Times (W1)" w:cs="CG Times (W1)"/>
          <w:szCs w:val="20"/>
          <w:lang w:val="fr-FR"/>
        </w:rPr>
        <w:tab/>
      </w:r>
      <w:r w:rsidR="00BC2962" w:rsidRPr="00BC2962">
        <w:rPr>
          <w:rFonts w:ascii="CG Times (W1)" w:hAnsi="CG Times (W1)" w:cs="CG Times (W1)"/>
          <w:b/>
          <w:i/>
          <w:szCs w:val="20"/>
          <w:lang w:val="fr-FR"/>
        </w:rPr>
        <w:t>4g</w:t>
      </w:r>
      <w:r w:rsidR="00BC2962" w:rsidRPr="00AA3C07">
        <w:rPr>
          <w:rFonts w:ascii="CG Times (W1)" w:hAnsi="CG Times (W1)" w:cs="CG Times (W1)"/>
          <w:szCs w:val="20"/>
          <w:lang w:val="fr-FR"/>
        </w:rPr>
        <w:t xml:space="preserve"> </w:t>
      </w:r>
      <w:r w:rsidR="00BC2962">
        <w:rPr>
          <w:rFonts w:ascii="CG Times (W1)" w:hAnsi="CG Times (W1)" w:cs="CG Times (W1)"/>
          <w:szCs w:val="20"/>
          <w:lang w:val="fr-FR"/>
        </w:rPr>
        <w:tab/>
      </w:r>
      <w:r w:rsidRPr="00AA3C07">
        <w:rPr>
          <w:rFonts w:ascii="CG Times (W1)" w:hAnsi="CG Times (W1)" w:cs="CG Times (W1)"/>
          <w:szCs w:val="20"/>
          <w:lang w:val="fr-FR"/>
        </w:rPr>
        <w:t>0.2575</w:t>
      </w:r>
      <w:r>
        <w:rPr>
          <w:rFonts w:ascii="CG Times (W1)" w:hAnsi="CG Times (W1)" w:cs="CG Times (W1)"/>
          <w:szCs w:val="20"/>
          <w:lang w:val="fr-FR"/>
        </w:rPr>
        <w:t>(2</w:t>
      </w:r>
      <w:r w:rsidRPr="00AA3C07">
        <w:rPr>
          <w:rFonts w:ascii="CG Times (W1)" w:hAnsi="CG Times (W1)" w:cs="CG Times (W1)"/>
          <w:szCs w:val="20"/>
          <w:lang w:val="fr-FR"/>
        </w:rPr>
        <w:t>)</w:t>
      </w:r>
      <w:r w:rsidRPr="00AA3C07">
        <w:rPr>
          <w:rFonts w:ascii="CG Times (W1)" w:hAnsi="CG Times (W1)" w:cs="CG Times (W1)"/>
          <w:szCs w:val="20"/>
          <w:lang w:val="fr-FR"/>
        </w:rPr>
        <w:tab/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0.053(</w:t>
      </w:r>
      <w:r>
        <w:rPr>
          <w:rFonts w:ascii="CG Times (W1)" w:hAnsi="CG Times (W1)" w:cs="CG Times (W1)"/>
          <w:szCs w:val="20"/>
          <w:lang w:val="fr-FR"/>
        </w:rPr>
        <w:t>2</w:t>
      </w:r>
      <w:r w:rsidRPr="00AA3C07">
        <w:rPr>
          <w:rFonts w:ascii="CG Times (W1)" w:hAnsi="CG Times (W1)" w:cs="CG Times (W1)"/>
          <w:szCs w:val="20"/>
          <w:lang w:val="fr-FR"/>
        </w:rPr>
        <w:t>)</w:t>
      </w:r>
      <w:r w:rsidRPr="00AA3C07">
        <w:rPr>
          <w:rFonts w:ascii="CG Times (W1)" w:hAnsi="CG Times (W1)" w:cs="CG Times (W1)"/>
          <w:szCs w:val="20"/>
          <w:lang w:val="fr-FR"/>
        </w:rPr>
        <w:tab/>
        <w:t>0.245(9)</w:t>
      </w:r>
      <w:r w:rsidRPr="00AA3C07">
        <w:rPr>
          <w:rFonts w:ascii="CG Times (W1)" w:hAnsi="CG Times (W1)" w:cs="CG Times (W1)"/>
          <w:szCs w:val="20"/>
          <w:lang w:val="fr-FR"/>
        </w:rPr>
        <w:tab/>
        <w:t>0.02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AA3C07">
        <w:rPr>
          <w:rFonts w:ascii="CG Times (W1)" w:hAnsi="CG Times (W1)" w:cs="CG Times (W1)"/>
          <w:szCs w:val="20"/>
          <w:lang w:val="fr-FR"/>
        </w:rPr>
        <w:t>M1</w:t>
      </w:r>
      <w:r w:rsidRPr="00AA3C07">
        <w:rPr>
          <w:rFonts w:ascii="CG Times (W1)" w:hAnsi="CG Times (W1)" w:cs="CG Times (W1)"/>
          <w:szCs w:val="20"/>
          <w:lang w:val="fr-FR"/>
        </w:rPr>
        <w:tab/>
      </w:r>
      <w:r w:rsidR="00BC2962" w:rsidRPr="00BC2962">
        <w:rPr>
          <w:rFonts w:ascii="CG Times (W1)" w:hAnsi="CG Times (W1)" w:cs="CG Times (W1)"/>
          <w:b/>
          <w:i/>
          <w:szCs w:val="20"/>
          <w:lang w:val="fr-FR"/>
        </w:rPr>
        <w:t>4</w:t>
      </w:r>
      <w:r w:rsidR="00BC2962">
        <w:rPr>
          <w:rFonts w:ascii="CG Times (W1)" w:hAnsi="CG Times (W1)" w:cs="CG Times (W1)"/>
          <w:b/>
          <w:i/>
          <w:szCs w:val="20"/>
          <w:lang w:val="fr-FR"/>
        </w:rPr>
        <w:t>k</w:t>
      </w:r>
      <w:r w:rsidR="00BC2962">
        <w:rPr>
          <w:rFonts w:ascii="CG Times (W1)" w:hAnsi="CG Times (W1)" w:cs="CG Times (W1)"/>
          <w:b/>
          <w:i/>
          <w:szCs w:val="20"/>
          <w:lang w:val="fr-FR"/>
        </w:rPr>
        <w:tab/>
      </w:r>
      <w:r w:rsidR="00BC2962" w:rsidRPr="00AA3C07">
        <w:rPr>
          <w:rFonts w:ascii="CG Times (W1)" w:hAnsi="CG Times (W1)" w:cs="CG Times (W1)"/>
          <w:szCs w:val="20"/>
          <w:lang w:val="fr-FR"/>
        </w:rPr>
        <w:t xml:space="preserve"> </w:t>
      </w:r>
      <w:r w:rsidRPr="00AA3C07">
        <w:rPr>
          <w:rFonts w:ascii="CG Times (W1)" w:hAnsi="CG Times (W1)" w:cs="CG Times (W1)"/>
          <w:szCs w:val="20"/>
          <w:lang w:val="fr-FR"/>
        </w:rPr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0.2631</w:t>
      </w:r>
      <w:r>
        <w:rPr>
          <w:rFonts w:ascii="CG Times (W1)" w:hAnsi="CG Times (W1)" w:cs="CG Times (W1)"/>
          <w:szCs w:val="20"/>
          <w:lang w:val="fr-FR"/>
        </w:rPr>
        <w:t>(2</w:t>
      </w:r>
      <w:r w:rsidRPr="00AA3C07">
        <w:rPr>
          <w:rFonts w:ascii="CG Times (W1)" w:hAnsi="CG Times (W1)" w:cs="CG Times (W1)"/>
          <w:szCs w:val="20"/>
          <w:lang w:val="fr-FR"/>
        </w:rPr>
        <w:t>)</w:t>
      </w:r>
      <w:r w:rsidRPr="00AA3C07">
        <w:rPr>
          <w:rFonts w:ascii="CG Times (W1)" w:hAnsi="CG Times (W1)" w:cs="CG Times (W1)"/>
          <w:szCs w:val="20"/>
          <w:lang w:val="fr-FR"/>
        </w:rPr>
        <w:tab/>
        <w:t>0.0297(5)</w:t>
      </w:r>
      <w:r w:rsidRPr="00AA3C07">
        <w:rPr>
          <w:rFonts w:ascii="CG Times (W1)" w:hAnsi="CG Times (W1)" w:cs="CG Times (W1)"/>
          <w:szCs w:val="20"/>
          <w:lang w:val="fr-FR"/>
        </w:rPr>
        <w:tab/>
        <w:t>0.9</w:t>
      </w:r>
      <w:r>
        <w:rPr>
          <w:rFonts w:ascii="CG Times (W1)" w:hAnsi="CG Times (W1)" w:cs="CG Times (W1)"/>
          <w:szCs w:val="20"/>
          <w:lang w:val="fr-FR"/>
        </w:rPr>
        <w:t>5</w:t>
      </w:r>
      <w:r w:rsidRPr="00AA3C07">
        <w:rPr>
          <w:rFonts w:ascii="CG Times (W1)" w:hAnsi="CG Times (W1)" w:cs="CG Times (W1)"/>
          <w:szCs w:val="20"/>
          <w:lang w:val="fr-FR"/>
        </w:rPr>
        <w:t>(1)</w:t>
      </w:r>
      <w:r w:rsidRPr="00AA3C07">
        <w:rPr>
          <w:rFonts w:ascii="CG Times (W1)" w:hAnsi="CG Times (W1)" w:cs="CG Times (W1)"/>
          <w:szCs w:val="20"/>
          <w:lang w:val="fr-FR"/>
        </w:rPr>
        <w:tab/>
        <w:t>0.95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AA3C07">
        <w:rPr>
          <w:rFonts w:ascii="CG Times (W1)" w:hAnsi="CG Times (W1)" w:cs="CG Times (W1)"/>
          <w:szCs w:val="20"/>
          <w:lang w:val="fr-FR"/>
        </w:rPr>
        <w:t>M3</w:t>
      </w:r>
      <w:r w:rsidRPr="00AA3C07">
        <w:rPr>
          <w:rFonts w:ascii="CG Times (W1)" w:hAnsi="CG Times (W1)" w:cs="CG Times (W1)"/>
          <w:szCs w:val="20"/>
          <w:lang w:val="fr-FR"/>
        </w:rPr>
        <w:tab/>
      </w:r>
      <w:r w:rsidR="00BC2962" w:rsidRPr="00BC2962">
        <w:rPr>
          <w:rFonts w:ascii="CG Times (W1)" w:hAnsi="CG Times (W1)" w:cs="CG Times (W1)"/>
          <w:b/>
          <w:i/>
          <w:szCs w:val="20"/>
          <w:lang w:val="fr-FR"/>
        </w:rPr>
        <w:t>4</w:t>
      </w:r>
      <w:r w:rsidR="00BC2962">
        <w:rPr>
          <w:rFonts w:ascii="CG Times (W1)" w:hAnsi="CG Times (W1)" w:cs="CG Times (W1)"/>
          <w:b/>
          <w:i/>
          <w:szCs w:val="20"/>
          <w:lang w:val="fr-FR"/>
        </w:rPr>
        <w:t>i</w:t>
      </w:r>
      <w:r w:rsidR="00BC2962">
        <w:rPr>
          <w:rFonts w:ascii="CG Times (W1)" w:hAnsi="CG Times (W1)" w:cs="CG Times (W1)"/>
          <w:b/>
          <w:i/>
          <w:szCs w:val="20"/>
          <w:lang w:val="fr-FR"/>
        </w:rPr>
        <w:tab/>
      </w:r>
      <w:r w:rsidRPr="00AA3C07">
        <w:rPr>
          <w:rFonts w:ascii="CG Times (W1)" w:hAnsi="CG Times (W1)" w:cs="CG Times (W1)"/>
          <w:szCs w:val="20"/>
          <w:lang w:val="fr-FR"/>
        </w:rPr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0.2590(</w:t>
      </w:r>
      <w:r>
        <w:rPr>
          <w:rFonts w:ascii="CG Times (W1)" w:hAnsi="CG Times (W1)" w:cs="CG Times (W1)"/>
          <w:szCs w:val="20"/>
          <w:lang w:val="fr-FR"/>
        </w:rPr>
        <w:t>2</w:t>
      </w:r>
      <w:r w:rsidRPr="00AA3C07">
        <w:rPr>
          <w:rFonts w:ascii="CG Times (W1)" w:hAnsi="CG Times (W1)" w:cs="CG Times (W1)"/>
          <w:szCs w:val="20"/>
          <w:lang w:val="fr-FR"/>
        </w:rPr>
        <w:t>)</w:t>
      </w:r>
      <w:r w:rsidRPr="00AA3C07">
        <w:rPr>
          <w:rFonts w:ascii="CG Times (W1)" w:hAnsi="CG Times (W1)" w:cs="CG Times (W1)"/>
          <w:szCs w:val="20"/>
          <w:lang w:val="fr-FR"/>
        </w:rPr>
        <w:tab/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0.0296(5)</w:t>
      </w:r>
      <w:r w:rsidRPr="00AA3C07">
        <w:rPr>
          <w:rFonts w:ascii="CG Times (W1)" w:hAnsi="CG Times (W1)" w:cs="CG Times (W1)"/>
          <w:szCs w:val="20"/>
          <w:lang w:val="fr-FR"/>
        </w:rPr>
        <w:tab/>
        <w:t>0.82(1)</w:t>
      </w:r>
      <w:r w:rsidRPr="00AA3C07">
        <w:rPr>
          <w:rFonts w:ascii="CG Times (W1)" w:hAnsi="CG Times (W1)" w:cs="CG Times (W1)"/>
          <w:szCs w:val="20"/>
          <w:lang w:val="fr-FR"/>
        </w:rPr>
        <w:tab/>
        <w:t>0.89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AA3C07">
        <w:rPr>
          <w:rFonts w:ascii="CG Times (W1)" w:hAnsi="CG Times (W1)" w:cs="CG Times (W1)"/>
          <w:szCs w:val="20"/>
          <w:lang w:val="fr-FR"/>
        </w:rPr>
        <w:t>M4</w:t>
      </w:r>
      <w:r w:rsidRPr="00AA3C07">
        <w:rPr>
          <w:rFonts w:ascii="CG Times (W1)" w:hAnsi="CG Times (W1)" w:cs="CG Times (W1)"/>
          <w:szCs w:val="20"/>
          <w:lang w:val="fr-FR"/>
        </w:rPr>
        <w:tab/>
      </w:r>
      <w:r w:rsidR="00BC2962">
        <w:rPr>
          <w:rFonts w:ascii="CG Times (W1)" w:hAnsi="CG Times (W1)" w:cs="CG Times (W1)"/>
          <w:b/>
          <w:i/>
          <w:szCs w:val="20"/>
          <w:lang w:val="fr-FR"/>
        </w:rPr>
        <w:t>8o</w:t>
      </w:r>
      <w:r w:rsidR="00BC2962">
        <w:rPr>
          <w:rFonts w:ascii="CG Times (W1)" w:hAnsi="CG Times (W1)" w:cs="CG Times (W1)"/>
          <w:b/>
          <w:i/>
          <w:szCs w:val="20"/>
          <w:lang w:val="fr-FR"/>
        </w:rPr>
        <w:tab/>
      </w:r>
      <w:r w:rsidR="00BC2962" w:rsidRPr="00AA3C07">
        <w:rPr>
          <w:rFonts w:ascii="CG Times (W1)" w:hAnsi="CG Times (W1)" w:cs="CG Times (W1)"/>
          <w:szCs w:val="20"/>
          <w:lang w:val="fr-FR"/>
        </w:rPr>
        <w:t xml:space="preserve"> </w:t>
      </w:r>
      <w:r w:rsidRPr="00AA3C07">
        <w:rPr>
          <w:rFonts w:ascii="CG Times (W1)" w:hAnsi="CG Times (W1)" w:cs="CG Times (W1)"/>
          <w:szCs w:val="20"/>
          <w:lang w:val="fr-FR"/>
        </w:rPr>
        <w:t>0.40573(5)</w:t>
      </w:r>
      <w:r w:rsidRPr="00AA3C07">
        <w:rPr>
          <w:rFonts w:ascii="CG Times (W1)" w:hAnsi="CG Times (W1)" w:cs="CG Times (W1)"/>
          <w:szCs w:val="20"/>
          <w:lang w:val="fr-FR"/>
        </w:rPr>
        <w:tab/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0.3480(</w:t>
      </w:r>
      <w:r>
        <w:rPr>
          <w:rFonts w:ascii="CG Times (W1)" w:hAnsi="CG Times (W1)" w:cs="CG Times (W1)"/>
          <w:szCs w:val="20"/>
          <w:lang w:val="fr-FR"/>
        </w:rPr>
        <w:t>1</w:t>
      </w:r>
      <w:r w:rsidRPr="00AA3C07">
        <w:rPr>
          <w:rFonts w:ascii="CG Times (W1)" w:hAnsi="CG Times (W1)" w:cs="CG Times (W1)"/>
          <w:szCs w:val="20"/>
          <w:lang w:val="fr-FR"/>
        </w:rPr>
        <w:t>)</w:t>
      </w:r>
      <w:r w:rsidRPr="00AA3C07">
        <w:rPr>
          <w:rFonts w:ascii="CG Times (W1)" w:hAnsi="CG Times (W1)" w:cs="CG Times (W1)"/>
          <w:szCs w:val="20"/>
          <w:lang w:val="fr-FR"/>
        </w:rPr>
        <w:tab/>
        <w:t>0.0272(3)</w:t>
      </w:r>
      <w:r w:rsidRPr="00AA3C07">
        <w:rPr>
          <w:rFonts w:ascii="CG Times (W1)" w:hAnsi="CG Times (W1)" w:cs="CG Times (W1)"/>
          <w:szCs w:val="20"/>
          <w:lang w:val="fr-FR"/>
        </w:rPr>
        <w:tab/>
        <w:t>0.745(9)</w:t>
      </w:r>
      <w:r w:rsidRPr="00AA3C07">
        <w:rPr>
          <w:rFonts w:ascii="CG Times (W1)" w:hAnsi="CG Times (W1)" w:cs="CG Times (W1)"/>
          <w:szCs w:val="20"/>
          <w:lang w:val="fr-FR"/>
        </w:rPr>
        <w:tab/>
        <w:t>0.88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AA3C07">
        <w:rPr>
          <w:rFonts w:ascii="CG Times (W1)" w:hAnsi="CG Times (W1)" w:cs="CG Times (W1)"/>
          <w:szCs w:val="20"/>
          <w:lang w:val="fr-FR"/>
        </w:rPr>
        <w:t>M5</w:t>
      </w:r>
      <w:r>
        <w:rPr>
          <w:rFonts w:ascii="CG Times (W1)" w:hAnsi="CG Times (W1)" w:cs="CG Times (W1)"/>
          <w:szCs w:val="20"/>
          <w:lang w:val="fr-FR"/>
        </w:rPr>
        <w:tab/>
      </w:r>
      <w:r w:rsidR="003B71F9" w:rsidRPr="00BC2962">
        <w:rPr>
          <w:rFonts w:ascii="CG Times (W1)" w:hAnsi="CG Times (W1)" w:cs="CG Times (W1)"/>
          <w:b/>
          <w:i/>
          <w:szCs w:val="20"/>
          <w:lang w:val="fr-FR"/>
        </w:rPr>
        <w:t>4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h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 w:rsidR="003B71F9">
        <w:rPr>
          <w:rFonts w:ascii="CG Times (W1)" w:hAnsi="CG Times (W1)" w:cs="CG Times (W1)"/>
          <w:szCs w:val="20"/>
          <w:lang w:val="fr-FR"/>
        </w:rPr>
        <w:t xml:space="preserve"> </w:t>
      </w:r>
      <w:r>
        <w:rPr>
          <w:rFonts w:ascii="CG Times (W1)" w:hAnsi="CG Times (W1)" w:cs="CG Times (W1)"/>
          <w:szCs w:val="20"/>
          <w:lang w:val="fr-FR"/>
        </w:rPr>
        <w:t>0.0699(1)</w:t>
      </w:r>
      <w:r>
        <w:rPr>
          <w:rFonts w:ascii="CG Times (W1)" w:hAnsi="CG Times (W1)" w:cs="CG Times (W1)"/>
          <w:szCs w:val="20"/>
          <w:lang w:val="fr-FR"/>
        </w:rPr>
        <w:tab/>
        <w:t>0</w:t>
      </w:r>
      <w:r>
        <w:rPr>
          <w:rFonts w:ascii="CG Times (W1)" w:hAnsi="CG Times (W1)" w:cs="CG Times (W1)"/>
          <w:szCs w:val="20"/>
          <w:lang w:val="fr-FR"/>
        </w:rPr>
        <w:tab/>
        <w:t>0.5</w:t>
      </w:r>
      <w:r>
        <w:rPr>
          <w:rFonts w:ascii="CG Times (W1)" w:hAnsi="CG Times (W1)" w:cs="CG Times (W1)"/>
          <w:szCs w:val="20"/>
          <w:lang w:val="fr-FR"/>
        </w:rPr>
        <w:tab/>
        <w:t>0.0288(8)</w:t>
      </w:r>
      <w:r>
        <w:rPr>
          <w:rFonts w:ascii="CG Times (W1)" w:hAnsi="CG Times (W1)" w:cs="CG Times (W1)"/>
          <w:szCs w:val="20"/>
          <w:lang w:val="fr-FR"/>
        </w:rPr>
        <w:tab/>
        <w:t>0.13</w:t>
      </w:r>
      <w:r w:rsidRPr="00AA3C07">
        <w:rPr>
          <w:rFonts w:ascii="CG Times (W1)" w:hAnsi="CG Times (W1)" w:cs="CG Times (W1)"/>
          <w:szCs w:val="20"/>
          <w:lang w:val="fr-FR"/>
        </w:rPr>
        <w:t>(1)</w:t>
      </w:r>
      <w:r w:rsidRPr="00AA3C07">
        <w:rPr>
          <w:rFonts w:ascii="CG Times (W1)" w:hAnsi="CG Times (W1)" w:cs="CG Times (W1)"/>
          <w:szCs w:val="20"/>
          <w:lang w:val="fr-FR"/>
        </w:rPr>
        <w:tab/>
        <w:t>0.12</w:t>
      </w:r>
      <w:bookmarkStart w:id="0" w:name="_GoBack"/>
      <w:bookmarkEnd w:id="0"/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AA3C07">
        <w:rPr>
          <w:rFonts w:ascii="CG Times (W1)" w:hAnsi="CG Times (W1)" w:cs="CG Times (W1)"/>
          <w:szCs w:val="20"/>
          <w:lang w:val="fr-FR"/>
        </w:rPr>
        <w:t>M6</w:t>
      </w:r>
      <w:r w:rsidRPr="00AA3C07">
        <w:rPr>
          <w:rFonts w:ascii="CG Times (W1)" w:hAnsi="CG Times (W1)" w:cs="CG Times (W1)"/>
          <w:szCs w:val="20"/>
          <w:lang w:val="fr-FR"/>
        </w:rPr>
        <w:tab/>
      </w:r>
      <w:r w:rsidR="003B71F9" w:rsidRPr="00BC2962">
        <w:rPr>
          <w:rFonts w:ascii="CG Times (W1)" w:hAnsi="CG Times (W1)" w:cs="CG Times (W1)"/>
          <w:b/>
          <w:i/>
          <w:szCs w:val="20"/>
          <w:lang w:val="fr-FR"/>
        </w:rPr>
        <w:t>4g</w:t>
      </w:r>
      <w:r w:rsidR="003B71F9">
        <w:rPr>
          <w:rFonts w:ascii="CG Times (W1)" w:hAnsi="CG Times (W1)" w:cs="CG Times (W1)"/>
          <w:szCs w:val="20"/>
          <w:lang w:val="fr-FR"/>
        </w:rPr>
        <w:tab/>
      </w:r>
      <w:r w:rsidRPr="00AA3C07">
        <w:rPr>
          <w:rFonts w:ascii="CG Times (W1)" w:hAnsi="CG Times (W1)" w:cs="CG Times (W1)"/>
          <w:szCs w:val="20"/>
          <w:lang w:val="fr-FR"/>
        </w:rPr>
        <w:t>0.06009(7)</w:t>
      </w:r>
      <w:r w:rsidRPr="00AA3C07">
        <w:rPr>
          <w:rFonts w:ascii="CG Times (W1)" w:hAnsi="CG Times (W1)" w:cs="CG Times (W1)"/>
          <w:szCs w:val="20"/>
          <w:lang w:val="fr-FR"/>
        </w:rPr>
        <w:tab/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0.0300(5)</w:t>
      </w:r>
      <w:r w:rsidRPr="00AA3C07">
        <w:rPr>
          <w:rFonts w:ascii="CG Times (W1)" w:hAnsi="CG Times (W1)" w:cs="CG Times (W1)"/>
          <w:szCs w:val="20"/>
          <w:lang w:val="fr-FR"/>
        </w:rPr>
        <w:tab/>
        <w:t>0.76(1)</w:t>
      </w:r>
      <w:r w:rsidRPr="00AA3C07">
        <w:rPr>
          <w:rFonts w:ascii="CG Times (W1)" w:hAnsi="CG Times (W1)" w:cs="CG Times (W1)"/>
          <w:szCs w:val="20"/>
          <w:lang w:val="fr-FR"/>
        </w:rPr>
        <w:tab/>
        <w:t>0.78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AA3C07">
        <w:rPr>
          <w:rFonts w:ascii="CG Times (W1)" w:hAnsi="CG Times (W1)" w:cs="CG Times (W1)"/>
          <w:szCs w:val="20"/>
          <w:lang w:val="fr-FR"/>
        </w:rPr>
        <w:t>M7</w:t>
      </w:r>
      <w:r w:rsidRPr="00AA3C07">
        <w:rPr>
          <w:rFonts w:ascii="CG Times (W1)" w:hAnsi="CG Times (W1)" w:cs="CG Times (W1)"/>
          <w:szCs w:val="20"/>
          <w:lang w:val="fr-FR"/>
        </w:rPr>
        <w:tab/>
      </w:r>
      <w:r w:rsidR="003B71F9" w:rsidRPr="00BC2962">
        <w:rPr>
          <w:rFonts w:ascii="CG Times (W1)" w:hAnsi="CG Times (W1)" w:cs="CG Times (W1)"/>
          <w:b/>
          <w:i/>
          <w:szCs w:val="20"/>
          <w:lang w:val="fr-FR"/>
        </w:rPr>
        <w:t>4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f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 w:rsidR="003B71F9" w:rsidRPr="003B71F9">
        <w:rPr>
          <w:rFonts w:ascii="CG Times (W1)" w:hAnsi="CG Times (W1)" w:cs="CG Times (W1)"/>
          <w:szCs w:val="20"/>
          <w:lang w:val="fr-FR"/>
        </w:rPr>
        <w:t>0</w:t>
      </w:r>
      <w:r w:rsidRPr="003B71F9">
        <w:rPr>
          <w:rFonts w:ascii="CG Times (W1)" w:hAnsi="CG Times (W1)" w:cs="CG Times (W1)"/>
          <w:szCs w:val="20"/>
          <w:lang w:val="fr-FR"/>
        </w:rPr>
        <w:t>.</w:t>
      </w:r>
      <w:r w:rsidRPr="00AA3C07">
        <w:rPr>
          <w:rFonts w:ascii="CG Times (W1)" w:hAnsi="CG Times (W1)" w:cs="CG Times (W1)"/>
          <w:szCs w:val="20"/>
          <w:lang w:val="fr-FR"/>
        </w:rPr>
        <w:t>25</w:t>
      </w:r>
      <w:r w:rsidRPr="00AA3C07">
        <w:rPr>
          <w:rFonts w:ascii="CG Times (W1)" w:hAnsi="CG Times (W1)" w:cs="CG Times (W1)"/>
          <w:szCs w:val="20"/>
          <w:lang w:val="fr-FR"/>
        </w:rPr>
        <w:tab/>
        <w:t>0.25</w:t>
      </w:r>
      <w:r w:rsidRPr="00AA3C07">
        <w:rPr>
          <w:rFonts w:ascii="CG Times (W1)" w:hAnsi="CG Times (W1)" w:cs="CG Times (W1)"/>
          <w:szCs w:val="20"/>
          <w:lang w:val="fr-FR"/>
        </w:rPr>
        <w:tab/>
        <w:t>0.5</w:t>
      </w:r>
      <w:r w:rsidRPr="00AA3C07">
        <w:rPr>
          <w:rFonts w:ascii="CG Times (W1)" w:hAnsi="CG Times (W1)" w:cs="CG Times (W1)"/>
          <w:szCs w:val="20"/>
          <w:lang w:val="fr-FR"/>
        </w:rPr>
        <w:tab/>
        <w:t>0.025</w:t>
      </w:r>
      <w:r>
        <w:rPr>
          <w:rFonts w:ascii="CG Times (W1)" w:hAnsi="CG Times (W1)" w:cs="CG Times (W1)"/>
          <w:szCs w:val="20"/>
          <w:lang w:val="fr-FR"/>
        </w:rPr>
        <w:t>7(7)</w:t>
      </w:r>
      <w:r>
        <w:rPr>
          <w:rFonts w:ascii="CG Times (W1)" w:hAnsi="CG Times (W1)" w:cs="CG Times (W1)"/>
          <w:szCs w:val="20"/>
          <w:lang w:val="fr-FR"/>
        </w:rPr>
        <w:tab/>
        <w:t>0.25</w:t>
      </w:r>
      <w:r w:rsidRPr="00AA3C07">
        <w:rPr>
          <w:rFonts w:ascii="CG Times (W1)" w:hAnsi="CG Times (W1)" w:cs="CG Times (W1)"/>
          <w:szCs w:val="20"/>
          <w:lang w:val="fr-FR"/>
        </w:rPr>
        <w:t>(1)</w:t>
      </w:r>
      <w:r w:rsidRPr="00AA3C07">
        <w:rPr>
          <w:rFonts w:ascii="CG Times (W1)" w:hAnsi="CG Times (W1)" w:cs="CG Times (W1)"/>
          <w:szCs w:val="20"/>
          <w:lang w:val="fr-FR"/>
        </w:rPr>
        <w:tab/>
        <w:t>0.32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AA3C07">
        <w:rPr>
          <w:rFonts w:ascii="CG Times (W1)" w:hAnsi="CG Times (W1)" w:cs="CG Times (W1)"/>
          <w:szCs w:val="20"/>
          <w:lang w:val="fr-FR"/>
        </w:rPr>
        <w:t>M8</w:t>
      </w:r>
      <w:r w:rsidRPr="00AA3C07"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16r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 w:rsidR="003B71F9" w:rsidRPr="00AA3C07">
        <w:rPr>
          <w:rFonts w:ascii="CG Times (W1)" w:hAnsi="CG Times (W1)" w:cs="CG Times (W1)"/>
          <w:szCs w:val="20"/>
          <w:lang w:val="fr-FR"/>
        </w:rPr>
        <w:t xml:space="preserve"> </w:t>
      </w:r>
      <w:r w:rsidRPr="00AA3C07">
        <w:rPr>
          <w:rFonts w:ascii="CG Times (W1)" w:hAnsi="CG Times (W1)" w:cs="CG Times (W1)"/>
          <w:szCs w:val="20"/>
          <w:lang w:val="fr-FR"/>
        </w:rPr>
        <w:t>0.30741(4)</w:t>
      </w:r>
      <w:r w:rsidRPr="00AA3C07">
        <w:rPr>
          <w:rFonts w:ascii="CG Times (W1)" w:hAnsi="CG Times (W1)" w:cs="CG Times (W1)"/>
          <w:szCs w:val="20"/>
          <w:lang w:val="fr-FR"/>
        </w:rPr>
        <w:tab/>
        <w:t>0.16054(9)</w:t>
      </w:r>
      <w:r w:rsidRPr="00AA3C07">
        <w:rPr>
          <w:rFonts w:ascii="CG Times (W1)" w:hAnsi="CG Times (W1)" w:cs="CG Times (W1)"/>
          <w:szCs w:val="20"/>
          <w:lang w:val="fr-FR"/>
        </w:rPr>
        <w:tab/>
        <w:t>0.23744(9)</w:t>
      </w:r>
      <w:r w:rsidRPr="00AA3C07">
        <w:rPr>
          <w:rFonts w:ascii="CG Times (W1)" w:hAnsi="CG Times (W1)" w:cs="CG Times (W1)"/>
          <w:szCs w:val="20"/>
          <w:lang w:val="fr-FR"/>
        </w:rPr>
        <w:tab/>
        <w:t>0.0303(3)</w:t>
      </w:r>
      <w:r w:rsidRPr="00AA3C07">
        <w:rPr>
          <w:rFonts w:ascii="CG Times (W1)" w:hAnsi="CG Times (W1)" w:cs="CG Times (W1)"/>
          <w:szCs w:val="20"/>
          <w:lang w:val="fr-FR"/>
        </w:rPr>
        <w:tab/>
        <w:t>0.800(8)</w:t>
      </w:r>
      <w:r w:rsidRPr="00AA3C07">
        <w:rPr>
          <w:rFonts w:ascii="CG Times (W1)" w:hAnsi="CG Times (W1)" w:cs="CG Times (W1)"/>
          <w:szCs w:val="20"/>
          <w:lang w:val="fr-FR"/>
        </w:rPr>
        <w:tab/>
        <w:t>0.72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AA3C07">
        <w:rPr>
          <w:rFonts w:ascii="CG Times (W1)" w:hAnsi="CG Times (W1)" w:cs="CG Times (W1)"/>
          <w:szCs w:val="20"/>
          <w:lang w:val="fr-FR"/>
        </w:rPr>
        <w:t>M9</w:t>
      </w:r>
      <w:r w:rsidRPr="00AA3C07"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8p</w:t>
      </w:r>
      <w:r w:rsidR="003B71F9" w:rsidRPr="00AA3C07">
        <w:rPr>
          <w:rFonts w:ascii="CG Times (W1)" w:hAnsi="CG Times (W1)" w:cs="CG Times (W1)"/>
          <w:szCs w:val="20"/>
          <w:lang w:val="fr-FR"/>
        </w:rPr>
        <w:t xml:space="preserve"> </w:t>
      </w:r>
      <w:r w:rsidR="003B71F9">
        <w:rPr>
          <w:rFonts w:ascii="CG Times (W1)" w:hAnsi="CG Times (W1)" w:cs="CG Times (W1)"/>
          <w:szCs w:val="20"/>
          <w:lang w:val="fr-FR"/>
        </w:rPr>
        <w:tab/>
      </w:r>
      <w:r w:rsidRPr="00AA3C07">
        <w:rPr>
          <w:rFonts w:ascii="CG Times (W1)" w:hAnsi="CG Times (W1)" w:cs="CG Times (W1)"/>
          <w:szCs w:val="20"/>
          <w:lang w:val="fr-FR"/>
        </w:rPr>
        <w:t>0.65294(6)</w:t>
      </w:r>
      <w:r w:rsidRPr="00AA3C07">
        <w:rPr>
          <w:rFonts w:ascii="CG Times (W1)" w:hAnsi="CG Times (W1)" w:cs="CG Times (W1)"/>
          <w:szCs w:val="20"/>
          <w:lang w:val="fr-FR"/>
        </w:rPr>
        <w:tab/>
        <w:t>0.3382(1)</w:t>
      </w:r>
      <w:r w:rsidRPr="00AA3C07">
        <w:rPr>
          <w:rFonts w:ascii="CG Times (W1)" w:hAnsi="CG Times (W1)" w:cs="CG Times (W1)"/>
          <w:szCs w:val="20"/>
          <w:lang w:val="fr-FR"/>
        </w:rPr>
        <w:tab/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0.0355(4)</w:t>
      </w:r>
      <w:r w:rsidRPr="00AA3C07">
        <w:rPr>
          <w:rFonts w:ascii="CG Times (W1)" w:hAnsi="CG Times (W1)" w:cs="CG Times (W1)"/>
          <w:szCs w:val="20"/>
          <w:lang w:val="fr-FR"/>
        </w:rPr>
        <w:tab/>
        <w:t>0.900(11)</w:t>
      </w:r>
      <w:r w:rsidRPr="00AA3C07">
        <w:rPr>
          <w:rFonts w:ascii="CG Times (W1)" w:hAnsi="CG Times (W1)" w:cs="CG Times (W1)"/>
          <w:szCs w:val="20"/>
          <w:lang w:val="fr-FR"/>
        </w:rPr>
        <w:tab/>
        <w:t>0.85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M10</w:t>
      </w:r>
      <w:r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8q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0.63246(4)</w:t>
      </w:r>
      <w:r>
        <w:rPr>
          <w:rFonts w:ascii="CG Times (W1)" w:hAnsi="CG Times (W1)" w:cs="CG Times (W1)"/>
          <w:szCs w:val="20"/>
          <w:lang w:val="fr-FR"/>
        </w:rPr>
        <w:tab/>
        <w:t>0.2548</w:t>
      </w:r>
      <w:r w:rsidRPr="00AA3C07">
        <w:rPr>
          <w:rFonts w:ascii="CG Times (W1)" w:hAnsi="CG Times (W1)" w:cs="CG Times (W1)"/>
          <w:szCs w:val="20"/>
          <w:lang w:val="fr-FR"/>
        </w:rPr>
        <w:t>(1)</w:t>
      </w:r>
      <w:r w:rsidRPr="00AA3C07">
        <w:rPr>
          <w:rFonts w:ascii="CG Times (W1)" w:hAnsi="CG Times (W1)" w:cs="CG Times (W1)"/>
          <w:szCs w:val="20"/>
          <w:lang w:val="fr-FR"/>
        </w:rPr>
        <w:tab/>
        <w:t>0.5</w:t>
      </w:r>
      <w:r w:rsidRPr="00AA3C07">
        <w:rPr>
          <w:rFonts w:ascii="CG Times (W1)" w:hAnsi="CG Times (W1)" w:cs="CG Times (W1)"/>
          <w:szCs w:val="20"/>
          <w:lang w:val="fr-FR"/>
        </w:rPr>
        <w:tab/>
        <w:t>0.0264(3)</w:t>
      </w:r>
      <w:r w:rsidRPr="00AA3C07">
        <w:rPr>
          <w:rFonts w:ascii="CG Times (W1)" w:hAnsi="CG Times (W1)" w:cs="CG Times (W1)"/>
          <w:szCs w:val="20"/>
          <w:lang w:val="fr-FR"/>
        </w:rPr>
        <w:tab/>
        <w:t>1</w:t>
      </w:r>
      <w:r w:rsidRPr="00AA3C07">
        <w:rPr>
          <w:rFonts w:ascii="CG Times (W1)" w:hAnsi="CG Times (W1)" w:cs="CG Times (W1)"/>
          <w:szCs w:val="20"/>
          <w:lang w:val="fr-FR"/>
        </w:rPr>
        <w:tab/>
        <w:t>1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AA3C07">
        <w:rPr>
          <w:rFonts w:ascii="CG Times (W1)" w:hAnsi="CG Times (W1)" w:cs="CG Times (W1)"/>
          <w:szCs w:val="20"/>
          <w:lang w:val="fr-FR"/>
        </w:rPr>
        <w:t>M11</w:t>
      </w:r>
      <w:r>
        <w:rPr>
          <w:rFonts w:ascii="CG Times (W1)" w:hAnsi="CG Times (W1)" w:cs="CG Times (W1)"/>
          <w:szCs w:val="20"/>
          <w:lang w:val="fr-FR"/>
        </w:rPr>
        <w:tab/>
      </w:r>
      <w:r w:rsidR="003B71F9" w:rsidRPr="00BC2962">
        <w:rPr>
          <w:rFonts w:ascii="CG Times (W1)" w:hAnsi="CG Times (W1)" w:cs="CG Times (W1)"/>
          <w:b/>
          <w:i/>
          <w:szCs w:val="20"/>
          <w:lang w:val="fr-FR"/>
        </w:rPr>
        <w:t>4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l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</w:t>
      </w:r>
      <w:r>
        <w:rPr>
          <w:rFonts w:ascii="CG Times (W1)" w:hAnsi="CG Times (W1)" w:cs="CG Times (W1)"/>
          <w:szCs w:val="20"/>
          <w:lang w:val="fr-FR"/>
        </w:rPr>
        <w:tab/>
        <w:t>0.5</w:t>
      </w:r>
      <w:r>
        <w:rPr>
          <w:rFonts w:ascii="CG Times (W1)" w:hAnsi="CG Times (W1)" w:cs="CG Times (W1)"/>
          <w:szCs w:val="20"/>
          <w:lang w:val="fr-FR"/>
        </w:rPr>
        <w:tab/>
        <w:t>0.1857(3)</w:t>
      </w:r>
      <w:r>
        <w:rPr>
          <w:rFonts w:ascii="CG Times (W1)" w:hAnsi="CG Times (W1)" w:cs="CG Times (W1)"/>
          <w:szCs w:val="20"/>
          <w:lang w:val="fr-FR"/>
        </w:rPr>
        <w:tab/>
        <w:t>0.0264(6)</w:t>
      </w:r>
      <w:r>
        <w:rPr>
          <w:rFonts w:ascii="CG Times (W1)" w:hAnsi="CG Times (W1)" w:cs="CG Times (W1)"/>
          <w:szCs w:val="20"/>
          <w:lang w:val="fr-FR"/>
        </w:rPr>
        <w:tab/>
        <w:t>0.37</w:t>
      </w:r>
      <w:r w:rsidRPr="00AA3C07">
        <w:rPr>
          <w:rFonts w:ascii="CG Times (W1)" w:hAnsi="CG Times (W1)" w:cs="CG Times (W1)"/>
          <w:szCs w:val="20"/>
          <w:lang w:val="fr-FR"/>
        </w:rPr>
        <w:t>(1)</w:t>
      </w:r>
      <w:r w:rsidRPr="00AA3C07">
        <w:rPr>
          <w:rFonts w:ascii="CG Times (W1)" w:hAnsi="CG Times (W1)" w:cs="CG Times (W1)"/>
          <w:szCs w:val="20"/>
          <w:lang w:val="fr-FR"/>
        </w:rPr>
        <w:tab/>
        <w:t>0.22</w:t>
      </w:r>
    </w:p>
    <w:p w:rsidR="00F55CF1" w:rsidRPr="00AA3C07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AA3C07">
        <w:rPr>
          <w:rFonts w:ascii="CG Times (W1)" w:hAnsi="CG Times (W1)" w:cs="CG Times (W1)"/>
          <w:szCs w:val="20"/>
          <w:lang w:val="fr-FR"/>
        </w:rPr>
        <w:t>M12</w:t>
      </w:r>
      <w:r w:rsidRPr="00AA3C07">
        <w:rPr>
          <w:rFonts w:ascii="CG Times (W1)" w:hAnsi="CG Times (W1)" w:cs="CG Times (W1)"/>
          <w:szCs w:val="20"/>
          <w:lang w:val="fr-FR"/>
        </w:rPr>
        <w:tab/>
      </w:r>
      <w:r w:rsidR="003B71F9" w:rsidRPr="00BC2962">
        <w:rPr>
          <w:rFonts w:ascii="CG Times (W1)" w:hAnsi="CG Times (W1)" w:cs="CG Times (W1)"/>
          <w:b/>
          <w:i/>
          <w:szCs w:val="20"/>
          <w:lang w:val="fr-FR"/>
        </w:rPr>
        <w:t>4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h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 w:rsidRPr="00AA3C07">
        <w:rPr>
          <w:rFonts w:ascii="CG Times (W1)" w:hAnsi="CG Times (W1)" w:cs="CG Times (W1)"/>
          <w:szCs w:val="20"/>
          <w:lang w:val="fr-FR"/>
        </w:rPr>
        <w:t>0.30329(8)</w:t>
      </w:r>
      <w:r w:rsidRPr="00AA3C07">
        <w:rPr>
          <w:rFonts w:ascii="CG Times (W1)" w:hAnsi="CG Times (W1)" w:cs="CG Times (W1)"/>
          <w:szCs w:val="20"/>
          <w:lang w:val="fr-FR"/>
        </w:rPr>
        <w:tab/>
        <w:t>0</w:t>
      </w:r>
      <w:r w:rsidRPr="00AA3C07">
        <w:rPr>
          <w:rFonts w:ascii="CG Times (W1)" w:hAnsi="CG Times (W1)" w:cs="CG Times (W1)"/>
          <w:szCs w:val="20"/>
          <w:lang w:val="fr-FR"/>
        </w:rPr>
        <w:tab/>
        <w:t>0.5</w:t>
      </w:r>
      <w:r w:rsidRPr="00AA3C07">
        <w:rPr>
          <w:rFonts w:ascii="CG Times (W1)" w:hAnsi="CG Times (W1)" w:cs="CG Times (W1)"/>
          <w:szCs w:val="20"/>
          <w:lang w:val="fr-FR"/>
        </w:rPr>
        <w:tab/>
        <w:t>0.0249(5)</w:t>
      </w:r>
      <w:r w:rsidRPr="00AA3C07">
        <w:rPr>
          <w:rFonts w:ascii="CG Times (W1)" w:hAnsi="CG Times (W1)" w:cs="CG Times (W1)"/>
          <w:szCs w:val="20"/>
          <w:lang w:val="fr-FR"/>
        </w:rPr>
        <w:tab/>
        <w:t>0.5</w:t>
      </w:r>
      <w:r>
        <w:rPr>
          <w:rFonts w:ascii="CG Times (W1)" w:hAnsi="CG Times (W1)" w:cs="CG Times (W1)"/>
          <w:szCs w:val="20"/>
          <w:lang w:val="fr-FR"/>
        </w:rPr>
        <w:t>6</w:t>
      </w:r>
      <w:r w:rsidRPr="00AA3C07">
        <w:rPr>
          <w:rFonts w:ascii="CG Times (W1)" w:hAnsi="CG Times (W1)" w:cs="CG Times (W1)"/>
          <w:szCs w:val="20"/>
          <w:lang w:val="fr-FR"/>
        </w:rPr>
        <w:t>(1)</w:t>
      </w:r>
      <w:r w:rsidRPr="00AA3C07">
        <w:rPr>
          <w:rFonts w:ascii="CG Times (W1)" w:hAnsi="CG Times (W1)" w:cs="CG Times (W1)"/>
          <w:szCs w:val="20"/>
          <w:lang w:val="fr-FR"/>
        </w:rPr>
        <w:tab/>
        <w:t>0.31</w:t>
      </w:r>
    </w:p>
    <w:p w:rsidR="00F55CF1" w:rsidRPr="00AA3C07" w:rsidRDefault="00F55CF1" w:rsidP="00BC2962">
      <w:pPr>
        <w:widowControl w:val="0"/>
        <w:pBdr>
          <w:bottom w:val="single" w:sz="4" w:space="1" w:color="auto"/>
        </w:pBdr>
        <w:tabs>
          <w:tab w:val="clear" w:pos="426"/>
          <w:tab w:val="left" w:pos="851"/>
          <w:tab w:val="decimal" w:pos="1560"/>
          <w:tab w:val="decimal" w:pos="3119"/>
          <w:tab w:val="decimal" w:pos="4395"/>
          <w:tab w:val="decimal" w:pos="5954"/>
          <w:tab w:val="decimal" w:pos="7371"/>
          <w:tab w:val="decimal" w:pos="8647"/>
          <w:tab w:val="left" w:pos="11900"/>
        </w:tabs>
        <w:autoSpaceDE w:val="0"/>
        <w:autoSpaceDN w:val="0"/>
        <w:adjustRightInd w:val="0"/>
        <w:spacing w:line="360" w:lineRule="auto"/>
        <w:ind w:right="-23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M13</w:t>
      </w:r>
      <w:r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16r</w:t>
      </w:r>
      <w:r w:rsidR="003B71F9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0.57975(6)</w:t>
      </w:r>
      <w:r>
        <w:rPr>
          <w:rFonts w:ascii="CG Times (W1)" w:hAnsi="CG Times (W1)" w:cs="CG Times (W1)"/>
          <w:szCs w:val="20"/>
          <w:lang w:val="fr-FR"/>
        </w:rPr>
        <w:tab/>
        <w:t>0.2767</w:t>
      </w:r>
      <w:r w:rsidRPr="00AA3C07">
        <w:rPr>
          <w:rFonts w:ascii="CG Times (W1)" w:hAnsi="CG Times (W1)" w:cs="CG Times (W1)"/>
          <w:szCs w:val="20"/>
          <w:lang w:val="fr-FR"/>
        </w:rPr>
        <w:t>(</w:t>
      </w:r>
      <w:r>
        <w:rPr>
          <w:rFonts w:ascii="CG Times (W1)" w:hAnsi="CG Times (W1)" w:cs="CG Times (W1)"/>
          <w:szCs w:val="20"/>
          <w:lang w:val="fr-FR"/>
        </w:rPr>
        <w:t>2</w:t>
      </w:r>
      <w:r w:rsidRPr="00AA3C07">
        <w:rPr>
          <w:rFonts w:ascii="CG Times (W1)" w:hAnsi="CG Times (W1)" w:cs="CG Times (W1)"/>
          <w:szCs w:val="20"/>
          <w:lang w:val="fr-FR"/>
        </w:rPr>
        <w:t>)</w:t>
      </w:r>
      <w:r w:rsidRPr="00AA3C07">
        <w:rPr>
          <w:rFonts w:ascii="CG Times (W1)" w:hAnsi="CG Times (W1)" w:cs="CG Times (W1)"/>
          <w:szCs w:val="20"/>
          <w:lang w:val="fr-FR"/>
        </w:rPr>
        <w:tab/>
        <w:t>0.7749(</w:t>
      </w:r>
      <w:r>
        <w:rPr>
          <w:rFonts w:ascii="CG Times (W1)" w:hAnsi="CG Times (W1)" w:cs="CG Times (W1)"/>
          <w:szCs w:val="20"/>
          <w:lang w:val="fr-FR"/>
        </w:rPr>
        <w:t>2</w:t>
      </w:r>
      <w:r w:rsidRPr="00AA3C07">
        <w:rPr>
          <w:rFonts w:ascii="CG Times (W1)" w:hAnsi="CG Times (W1)" w:cs="CG Times (W1)"/>
          <w:szCs w:val="20"/>
          <w:lang w:val="fr-FR"/>
        </w:rPr>
        <w:t>)</w:t>
      </w:r>
      <w:r w:rsidRPr="00AA3C07">
        <w:rPr>
          <w:rFonts w:ascii="CG Times (W1)" w:hAnsi="CG Times (W1)" w:cs="CG Times (W1)"/>
          <w:szCs w:val="20"/>
          <w:lang w:val="fr-FR"/>
        </w:rPr>
        <w:tab/>
        <w:t>0.0288(4)</w:t>
      </w:r>
      <w:r w:rsidRPr="00AA3C07">
        <w:rPr>
          <w:rFonts w:ascii="CG Times (W1)" w:hAnsi="CG Times (W1)" w:cs="CG Times (W1)"/>
          <w:szCs w:val="20"/>
          <w:lang w:val="fr-FR"/>
        </w:rPr>
        <w:tab/>
        <w:t>0.212(7)</w:t>
      </w:r>
      <w:r w:rsidRPr="00AA3C07">
        <w:rPr>
          <w:rFonts w:ascii="CG Times (W1)" w:hAnsi="CG Times (W1)" w:cs="CG Times (W1)"/>
          <w:szCs w:val="20"/>
          <w:lang w:val="fr-FR"/>
        </w:rPr>
        <w:tab/>
        <w:t>0.07</w:t>
      </w:r>
    </w:p>
    <w:p w:rsidR="00F55CF1" w:rsidRDefault="00F55CF1" w:rsidP="00AA3C07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</w:p>
    <w:p w:rsidR="00F55CF1" w:rsidRPr="00F43D70" w:rsidRDefault="00F55CF1" w:rsidP="00F55CF1">
      <w:pPr>
        <w:pStyle w:val="EndNoteBibliography"/>
      </w:pPr>
      <w:r w:rsidRPr="00F43D70">
        <w:t>[1]</w:t>
      </w:r>
      <w:r w:rsidRPr="00F43D70">
        <w:tab/>
        <w:t>T. Ishimasa, A. Hirao, T. Honma and M. Mihalkovic,  Philos. Mag. 91 (2011) p. 2594.</w:t>
      </w:r>
    </w:p>
    <w:p w:rsidR="00F55CF1" w:rsidRDefault="00F55CF1" w:rsidP="00AA3C07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</w:p>
    <w:p w:rsidR="00F55CF1" w:rsidRDefault="00F55CF1">
      <w:pPr>
        <w:tabs>
          <w:tab w:val="clear" w:pos="426"/>
        </w:tabs>
        <w:spacing w:line="240" w:lineRule="auto"/>
        <w:jc w:val="left"/>
        <w:rPr>
          <w:lang w:val="fr-FR"/>
        </w:rPr>
      </w:pPr>
      <w:r>
        <w:rPr>
          <w:lang w:val="fr-FR"/>
        </w:rPr>
        <w:br w:type="page"/>
      </w:r>
    </w:p>
    <w:p w:rsidR="00F55CF1" w:rsidRDefault="00F55CF1" w:rsidP="00D75C48">
      <w:r>
        <w:rPr>
          <w:b/>
          <w:color w:val="auto"/>
        </w:rPr>
        <w:t xml:space="preserve">Table S4. </w:t>
      </w:r>
      <w:r w:rsidRPr="0026711C">
        <w:rPr>
          <w:b/>
          <w:color w:val="auto"/>
        </w:rPr>
        <w:t>ScAl</w:t>
      </w:r>
      <w:r w:rsidRPr="0026711C">
        <w:rPr>
          <w:b/>
          <w:color w:val="auto"/>
          <w:vertAlign w:val="subscript"/>
        </w:rPr>
        <w:t>5.34</w:t>
      </w:r>
      <w:r w:rsidRPr="0026711C">
        <w:rPr>
          <w:b/>
          <w:color w:val="auto"/>
        </w:rPr>
        <w:t>Cu</w:t>
      </w:r>
      <w:r w:rsidRPr="0026711C">
        <w:rPr>
          <w:b/>
          <w:color w:val="auto"/>
          <w:vertAlign w:val="subscript"/>
        </w:rPr>
        <w:t>6.66</w:t>
      </w:r>
      <w:r w:rsidRPr="001B02C1">
        <w:rPr>
          <w:color w:val="auto"/>
        </w:rPr>
        <w:t xml:space="preserve">, crystal </w:t>
      </w:r>
      <w:r>
        <w:rPr>
          <w:color w:val="auto"/>
        </w:rPr>
        <w:t>S36</w:t>
      </w:r>
      <w:r>
        <w:t>, a = 8.5605(3), c = 5.0061(3), I4/</w:t>
      </w:r>
      <w:r w:rsidRPr="006D049B">
        <w:rPr>
          <w:i/>
        </w:rPr>
        <w:t>mmm</w:t>
      </w:r>
      <w:r>
        <w:t xml:space="preserve"> </w:t>
      </w:r>
    </w:p>
    <w:p w:rsidR="00F55CF1" w:rsidRPr="00B821D9" w:rsidRDefault="00F55CF1" w:rsidP="00D75C48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szCs w:val="20"/>
          <w:lang w:val="fr-FR"/>
        </w:rPr>
      </w:pPr>
      <w:r w:rsidRPr="00B821D9">
        <w:rPr>
          <w:szCs w:val="20"/>
          <w:lang w:val="fr-FR"/>
        </w:rPr>
        <w:t>_________________________________________________________</w:t>
      </w:r>
      <w:r>
        <w:rPr>
          <w:szCs w:val="20"/>
          <w:lang w:val="fr-FR"/>
        </w:rPr>
        <w:t>______</w:t>
      </w:r>
      <w:r w:rsidRPr="00B821D9">
        <w:rPr>
          <w:szCs w:val="20"/>
          <w:lang w:val="fr-FR"/>
        </w:rPr>
        <w:t>__________</w:t>
      </w:r>
    </w:p>
    <w:p w:rsidR="00F55CF1" w:rsidRPr="00B821D9" w:rsidRDefault="00F55CF1" w:rsidP="00BC2962">
      <w:pPr>
        <w:widowControl w:val="0"/>
        <w:tabs>
          <w:tab w:val="clear" w:pos="426"/>
          <w:tab w:val="left" w:pos="709"/>
          <w:tab w:val="left" w:pos="1276"/>
          <w:tab w:val="decimal" w:pos="2410"/>
          <w:tab w:val="decimal" w:pos="3402"/>
          <w:tab w:val="decimal" w:pos="5103"/>
          <w:tab w:val="decimal" w:pos="6804"/>
          <w:tab w:val="center" w:pos="8222"/>
          <w:tab w:val="left" w:pos="11900"/>
        </w:tabs>
        <w:autoSpaceDE w:val="0"/>
        <w:autoSpaceDN w:val="0"/>
        <w:adjustRightInd w:val="0"/>
        <w:spacing w:line="240" w:lineRule="auto"/>
        <w:ind w:right="-846"/>
        <w:jc w:val="left"/>
        <w:rPr>
          <w:szCs w:val="20"/>
          <w:lang w:val="fr-FR"/>
        </w:rPr>
      </w:pPr>
      <w:r w:rsidRPr="00B821D9">
        <w:rPr>
          <w:szCs w:val="20"/>
          <w:lang w:val="fr-FR"/>
        </w:rPr>
        <w:tab/>
      </w:r>
      <w:r w:rsidR="00BC2962">
        <w:rPr>
          <w:szCs w:val="20"/>
          <w:lang w:val="fr-FR"/>
        </w:rPr>
        <w:t xml:space="preserve">site </w:t>
      </w:r>
      <w:r w:rsidR="00BC2962">
        <w:rPr>
          <w:szCs w:val="20"/>
          <w:lang w:val="fr-FR"/>
        </w:rPr>
        <w:tab/>
      </w:r>
      <w:r>
        <w:rPr>
          <w:szCs w:val="20"/>
          <w:lang w:val="fr-FR"/>
        </w:rPr>
        <w:t>Cu/Al content</w:t>
      </w:r>
      <w:r w:rsidRPr="00B821D9">
        <w:rPr>
          <w:szCs w:val="20"/>
          <w:lang w:val="fr-FR"/>
        </w:rPr>
        <w:t xml:space="preserve"> </w:t>
      </w:r>
      <w:r>
        <w:rPr>
          <w:szCs w:val="20"/>
          <w:lang w:val="fr-FR"/>
        </w:rPr>
        <w:tab/>
      </w:r>
      <w:r w:rsidRPr="00B821D9">
        <w:rPr>
          <w:szCs w:val="20"/>
          <w:lang w:val="fr-FR"/>
        </w:rPr>
        <w:t>x</w:t>
      </w:r>
      <w:r w:rsidRPr="00B821D9">
        <w:rPr>
          <w:szCs w:val="20"/>
          <w:lang w:val="fr-FR"/>
        </w:rPr>
        <w:tab/>
        <w:t>y</w:t>
      </w:r>
      <w:r w:rsidRPr="00B821D9">
        <w:rPr>
          <w:szCs w:val="20"/>
          <w:lang w:val="fr-FR"/>
        </w:rPr>
        <w:tab/>
        <w:t>z</w:t>
      </w:r>
      <w:r w:rsidRPr="00B821D9">
        <w:rPr>
          <w:szCs w:val="20"/>
          <w:lang w:val="fr-FR"/>
        </w:rPr>
        <w:tab/>
        <w:t>U</w:t>
      </w:r>
      <w:r w:rsidRPr="00F43D70">
        <w:rPr>
          <w:szCs w:val="20"/>
          <w:vertAlign w:val="subscript"/>
          <w:lang w:val="fr-FR"/>
        </w:rPr>
        <w:t>eq</w:t>
      </w:r>
    </w:p>
    <w:p w:rsidR="00F55CF1" w:rsidRPr="00B821D9" w:rsidRDefault="00F55CF1" w:rsidP="00D75C48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szCs w:val="20"/>
          <w:lang w:val="fr-FR"/>
        </w:rPr>
      </w:pPr>
      <w:r w:rsidRPr="00B821D9">
        <w:rPr>
          <w:szCs w:val="20"/>
          <w:lang w:val="fr-FR"/>
        </w:rPr>
        <w:t>_________________________________________________________</w:t>
      </w:r>
      <w:r>
        <w:rPr>
          <w:szCs w:val="20"/>
          <w:lang w:val="fr-FR"/>
        </w:rPr>
        <w:t>______</w:t>
      </w:r>
      <w:r w:rsidRPr="00B821D9">
        <w:rPr>
          <w:szCs w:val="20"/>
          <w:lang w:val="fr-FR"/>
        </w:rPr>
        <w:t>__________</w:t>
      </w:r>
    </w:p>
    <w:p w:rsidR="00F55CF1" w:rsidRPr="00550223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550223">
        <w:rPr>
          <w:rFonts w:ascii="CG Times (W1)" w:hAnsi="CG Times (W1)" w:cs="CG Times (W1)"/>
          <w:szCs w:val="20"/>
          <w:lang w:val="fr-FR"/>
        </w:rPr>
        <w:t>Sc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2a</w:t>
      </w:r>
      <w:r>
        <w:rPr>
          <w:rFonts w:ascii="CG Times (W1)" w:hAnsi="CG Times (W1)" w:cs="CG Times (W1)"/>
          <w:szCs w:val="20"/>
          <w:lang w:val="fr-FR"/>
        </w:rPr>
        <w:tab/>
      </w:r>
      <w:r w:rsidR="00BE3226">
        <w:rPr>
          <w:rFonts w:ascii="CG Times (W1)" w:hAnsi="CG Times (W1)" w:cs="CG Times (W1)"/>
          <w:szCs w:val="20"/>
          <w:lang w:val="fr-FR"/>
        </w:rPr>
        <w:tab/>
      </w:r>
      <w:r w:rsidRPr="00550223">
        <w:rPr>
          <w:rFonts w:ascii="CG Times (W1)" w:hAnsi="CG Times (W1)" w:cs="CG Times (W1)"/>
          <w:szCs w:val="20"/>
          <w:lang w:val="fr-FR"/>
        </w:rPr>
        <w:t>0</w:t>
      </w:r>
      <w:r w:rsidRPr="00550223">
        <w:rPr>
          <w:rFonts w:ascii="CG Times (W1)" w:hAnsi="CG Times (W1)" w:cs="CG Times (W1)"/>
          <w:szCs w:val="20"/>
          <w:lang w:val="fr-FR"/>
        </w:rPr>
        <w:tab/>
        <w:t>0</w:t>
      </w:r>
      <w:r w:rsidRPr="00550223">
        <w:rPr>
          <w:rFonts w:ascii="CG Times (W1)" w:hAnsi="CG Times (W1)" w:cs="CG Times (W1)"/>
          <w:szCs w:val="20"/>
          <w:lang w:val="fr-FR"/>
        </w:rPr>
        <w:tab/>
        <w:t>0</w:t>
      </w:r>
      <w:r w:rsidRPr="00550223">
        <w:rPr>
          <w:rFonts w:ascii="CG Times (W1)" w:hAnsi="CG Times (W1)" w:cs="CG Times (W1)"/>
          <w:szCs w:val="20"/>
          <w:lang w:val="fr-FR"/>
        </w:rPr>
        <w:tab/>
        <w:t>14(1)</w:t>
      </w:r>
    </w:p>
    <w:p w:rsidR="00F55CF1" w:rsidRPr="00550223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</w:t>
      </w:r>
      <w:r w:rsidRPr="00550223">
        <w:rPr>
          <w:rFonts w:ascii="CG Times (W1)" w:hAnsi="CG Times (W1)" w:cs="CG Times (W1)"/>
          <w:szCs w:val="20"/>
          <w:lang w:val="fr-FR"/>
        </w:rPr>
        <w:t>(2)</w:t>
      </w:r>
      <w:r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8j</w:t>
      </w:r>
      <w:r w:rsidR="003B71F9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0.581/0.419</w:t>
      </w:r>
      <w:r w:rsidRPr="00CE5F9E">
        <w:rPr>
          <w:rFonts w:ascii="CG Times (W1)" w:hAnsi="CG Times (W1)" w:cs="CG Times (W1)"/>
          <w:szCs w:val="20"/>
          <w:lang w:val="fr-FR"/>
        </w:rPr>
        <w:t>(</w:t>
      </w:r>
      <w:r>
        <w:rPr>
          <w:rFonts w:ascii="CG Times (W1)" w:hAnsi="CG Times (W1)" w:cs="CG Times (W1)"/>
          <w:szCs w:val="20"/>
          <w:lang w:val="fr-FR"/>
        </w:rPr>
        <w:t>7</w:t>
      </w:r>
      <w:r w:rsidRPr="00CE5F9E">
        <w:rPr>
          <w:rFonts w:ascii="CG Times (W1)" w:hAnsi="CG Times (W1)" w:cs="CG Times (W1)"/>
          <w:szCs w:val="20"/>
          <w:lang w:val="fr-FR"/>
        </w:rPr>
        <w:t>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2813(2)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5</w:t>
      </w:r>
      <w:r w:rsidRPr="00550223">
        <w:rPr>
          <w:rFonts w:ascii="CG Times (W1)" w:hAnsi="CG Times (W1)" w:cs="CG Times (W1)"/>
          <w:szCs w:val="20"/>
          <w:lang w:val="fr-FR"/>
        </w:rPr>
        <w:tab/>
        <w:t>0</w:t>
      </w:r>
      <w:r w:rsidRPr="00550223">
        <w:rPr>
          <w:rFonts w:ascii="CG Times (W1)" w:hAnsi="CG Times (W1)" w:cs="CG Times (W1)"/>
          <w:szCs w:val="20"/>
          <w:lang w:val="fr-FR"/>
        </w:rPr>
        <w:tab/>
        <w:t>21(1)</w:t>
      </w:r>
    </w:p>
    <w:p w:rsidR="00F55CF1" w:rsidRPr="00550223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550223">
        <w:rPr>
          <w:rFonts w:ascii="CG Times (W1)" w:hAnsi="CG Times (W1)" w:cs="CG Times (W1)"/>
          <w:szCs w:val="20"/>
          <w:lang w:val="fr-FR"/>
        </w:rPr>
        <w:t>Cu(3)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8f</w:t>
      </w:r>
      <w:r w:rsidR="003B71F9">
        <w:rPr>
          <w:rFonts w:ascii="CG Times (W1)" w:hAnsi="CG Times (W1)" w:cs="CG Times (W1)"/>
          <w:szCs w:val="20"/>
          <w:lang w:val="fr-FR"/>
        </w:rPr>
        <w:t xml:space="preserve"> </w:t>
      </w:r>
      <w:r w:rsidR="003B71F9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1</w:t>
      </w:r>
      <w:r w:rsidR="006942F6">
        <w:rPr>
          <w:rFonts w:ascii="CG Times (W1)" w:hAnsi="CG Times (W1)" w:cs="CG Times (W1)"/>
          <w:szCs w:val="20"/>
          <w:lang w:val="fr-FR"/>
        </w:rPr>
        <w:t>.0/0.0</w:t>
      </w:r>
      <w:r w:rsidR="006942F6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25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25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</w:t>
      </w:r>
      <w:r w:rsidRPr="00550223">
        <w:rPr>
          <w:rFonts w:ascii="CG Times (W1)" w:hAnsi="CG Times (W1)" w:cs="CG Times (W1)"/>
          <w:szCs w:val="20"/>
          <w:lang w:val="fr-FR"/>
        </w:rPr>
        <w:t>25</w:t>
      </w:r>
      <w:r w:rsidRPr="00550223">
        <w:rPr>
          <w:rFonts w:ascii="CG Times (W1)" w:hAnsi="CG Times (W1)" w:cs="CG Times (W1)"/>
          <w:szCs w:val="20"/>
          <w:lang w:val="fr-FR"/>
        </w:rPr>
        <w:tab/>
        <w:t>15(1)</w:t>
      </w:r>
    </w:p>
    <w:p w:rsidR="00F55CF1" w:rsidRPr="00550223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</w:t>
      </w:r>
      <w:r w:rsidRPr="00550223">
        <w:rPr>
          <w:rFonts w:ascii="CG Times (W1)" w:hAnsi="CG Times (W1)" w:cs="CG Times (W1)"/>
          <w:szCs w:val="20"/>
          <w:lang w:val="fr-FR"/>
        </w:rPr>
        <w:t>(4)</w:t>
      </w:r>
      <w:r w:rsidRPr="00550223"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8i</w:t>
      </w:r>
      <w:r w:rsidR="003B71F9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szCs w:val="20"/>
          <w:lang w:val="fr-FR"/>
        </w:rPr>
        <w:t>0.085/0.915(6)</w:t>
      </w:r>
      <w:r>
        <w:rPr>
          <w:rFonts w:ascii="CG Times (W1)" w:hAnsi="CG Times (W1)" w:cs="CG Times (W1)"/>
          <w:szCs w:val="20"/>
          <w:lang w:val="fr-FR"/>
        </w:rPr>
        <w:tab/>
        <w:t>0.</w:t>
      </w:r>
      <w:r w:rsidRPr="00550223">
        <w:rPr>
          <w:rFonts w:ascii="CG Times (W1)" w:hAnsi="CG Times (W1)" w:cs="CG Times (W1)"/>
          <w:szCs w:val="20"/>
          <w:lang w:val="fr-FR"/>
        </w:rPr>
        <w:t>3461(2)</w:t>
      </w:r>
      <w:r w:rsidRPr="00550223">
        <w:rPr>
          <w:rFonts w:ascii="CG Times (W1)" w:hAnsi="CG Times (W1)" w:cs="CG Times (W1)"/>
          <w:szCs w:val="20"/>
          <w:lang w:val="fr-FR"/>
        </w:rPr>
        <w:tab/>
        <w:t>0</w:t>
      </w:r>
      <w:r w:rsidRPr="00550223">
        <w:rPr>
          <w:rFonts w:ascii="CG Times (W1)" w:hAnsi="CG Times (W1)" w:cs="CG Times (W1)"/>
          <w:szCs w:val="20"/>
          <w:lang w:val="fr-FR"/>
        </w:rPr>
        <w:tab/>
        <w:t>0</w:t>
      </w:r>
      <w:r w:rsidRPr="00550223">
        <w:rPr>
          <w:rFonts w:ascii="CG Times (W1)" w:hAnsi="CG Times (W1)" w:cs="CG Times (W1)"/>
          <w:szCs w:val="20"/>
          <w:lang w:val="fr-FR"/>
        </w:rPr>
        <w:tab/>
        <w:t>17(1)</w:t>
      </w:r>
    </w:p>
    <w:p w:rsidR="00F55CF1" w:rsidRPr="00B821D9" w:rsidRDefault="00F55CF1" w:rsidP="00D75C48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szCs w:val="20"/>
          <w:lang w:val="fr-FR"/>
        </w:rPr>
      </w:pPr>
      <w:r w:rsidRPr="00B821D9">
        <w:rPr>
          <w:szCs w:val="20"/>
          <w:lang w:val="fr-FR"/>
        </w:rPr>
        <w:t>_________________________________________________________</w:t>
      </w:r>
      <w:r>
        <w:rPr>
          <w:szCs w:val="20"/>
          <w:lang w:val="fr-FR"/>
        </w:rPr>
        <w:t>______</w:t>
      </w:r>
      <w:r w:rsidRPr="00B821D9">
        <w:rPr>
          <w:szCs w:val="20"/>
          <w:lang w:val="fr-FR"/>
        </w:rPr>
        <w:t>__________</w:t>
      </w:r>
    </w:p>
    <w:p w:rsidR="00F55CF1" w:rsidRDefault="00F55CF1" w:rsidP="00AA3C07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</w:p>
    <w:p w:rsidR="00F55CF1" w:rsidRPr="00B821D9" w:rsidRDefault="00F55CF1" w:rsidP="00AA3C07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</w:p>
    <w:p w:rsidR="00F55CF1" w:rsidRDefault="00F55CF1" w:rsidP="002A5438">
      <w:pPr>
        <w:tabs>
          <w:tab w:val="left" w:pos="1134"/>
        </w:tabs>
      </w:pPr>
      <w:r>
        <w:rPr>
          <w:b/>
          <w:color w:val="auto"/>
        </w:rPr>
        <w:t xml:space="preserve">Table S5. </w:t>
      </w:r>
      <w:r>
        <w:rPr>
          <w:b/>
          <w:color w:val="auto"/>
        </w:rPr>
        <w:tab/>
      </w:r>
      <w:r w:rsidRPr="0026711C">
        <w:rPr>
          <w:b/>
          <w:color w:val="auto"/>
        </w:rPr>
        <w:t>ScAl</w:t>
      </w:r>
      <w:r w:rsidRPr="0026711C">
        <w:rPr>
          <w:b/>
          <w:color w:val="auto"/>
          <w:vertAlign w:val="subscript"/>
        </w:rPr>
        <w:t>1.0</w:t>
      </w:r>
      <w:r>
        <w:rPr>
          <w:b/>
          <w:color w:val="auto"/>
          <w:vertAlign w:val="subscript"/>
        </w:rPr>
        <w:t>3</w:t>
      </w:r>
      <w:r w:rsidRPr="0026711C">
        <w:rPr>
          <w:b/>
          <w:color w:val="auto"/>
        </w:rPr>
        <w:t>Cu</w:t>
      </w:r>
      <w:r w:rsidRPr="0026711C">
        <w:rPr>
          <w:b/>
          <w:color w:val="auto"/>
          <w:vertAlign w:val="subscript"/>
        </w:rPr>
        <w:t>2.0</w:t>
      </w:r>
      <w:r>
        <w:rPr>
          <w:b/>
          <w:color w:val="auto"/>
          <w:vertAlign w:val="subscript"/>
        </w:rPr>
        <w:t>0</w:t>
      </w:r>
      <w:r>
        <w:t>, crystal S42, a = 6.1958(6</w:t>
      </w:r>
      <w:r w:rsidRPr="00A9153A">
        <w:t>)</w:t>
      </w:r>
      <w:r>
        <w:t xml:space="preserve">, </w:t>
      </w:r>
      <w:r w:rsidRPr="00B246B5">
        <w:t>F</w:t>
      </w:r>
      <w:r w:rsidRPr="00AC6DF9">
        <w:rPr>
          <w:i/>
        </w:rPr>
        <w:t>m</w:t>
      </w:r>
      <w:r w:rsidRPr="00233786">
        <w:rPr>
          <w:rFonts w:ascii="Tms Rmn" w:hAnsi="Tms Rmn"/>
          <w:position w:val="-2"/>
        </w:rPr>
        <w:object w:dxaOrig="173" w:dyaOrig="240">
          <v:shape id="_x0000_i1026" type="#_x0000_t75" style="width:9.6pt;height:13.2pt" o:ole="">
            <v:imagedata r:id="rId15" o:title=""/>
          </v:shape>
          <o:OLEObject Type="Embed" ProgID="Equation" ShapeID="_x0000_i1026" DrawAspect="Content" ObjectID="_1637392816" r:id="rId16"/>
        </w:object>
      </w:r>
      <w:r w:rsidRPr="00AC6DF9">
        <w:rPr>
          <w:i/>
        </w:rPr>
        <w:t>m</w:t>
      </w:r>
      <w:r w:rsidRPr="00A9153A">
        <w:tab/>
      </w:r>
    </w:p>
    <w:p w:rsidR="00F55CF1" w:rsidRPr="00B246B5" w:rsidRDefault="00F55CF1" w:rsidP="002A5438">
      <w:pPr>
        <w:tabs>
          <w:tab w:val="left" w:pos="1134"/>
        </w:tabs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B246B5">
        <w:rPr>
          <w:b/>
          <w:color w:val="auto"/>
        </w:rPr>
        <w:t>ScAl</w:t>
      </w:r>
      <w:r w:rsidRPr="00B246B5">
        <w:rPr>
          <w:b/>
          <w:color w:val="auto"/>
          <w:vertAlign w:val="subscript"/>
        </w:rPr>
        <w:t>0.97</w:t>
      </w:r>
      <w:r w:rsidRPr="00B246B5">
        <w:rPr>
          <w:b/>
          <w:color w:val="auto"/>
        </w:rPr>
        <w:t>Cu</w:t>
      </w:r>
      <w:r w:rsidRPr="00B246B5">
        <w:rPr>
          <w:b/>
          <w:color w:val="auto"/>
          <w:vertAlign w:val="subscript"/>
        </w:rPr>
        <w:t>2.0</w:t>
      </w:r>
      <w:r>
        <w:rPr>
          <w:b/>
          <w:color w:val="auto"/>
          <w:vertAlign w:val="subscript"/>
        </w:rPr>
        <w:t>0</w:t>
      </w:r>
      <w:r w:rsidRPr="00B246B5">
        <w:t xml:space="preserve">, crystal </w:t>
      </w:r>
      <w:r>
        <w:t>S45</w:t>
      </w:r>
      <w:r w:rsidRPr="00B246B5">
        <w:t>, a = 6.1976(2)</w:t>
      </w:r>
      <w:r>
        <w:t>,</w:t>
      </w:r>
      <w:r w:rsidRPr="00B246B5">
        <w:t xml:space="preserve"> F</w:t>
      </w:r>
      <w:r w:rsidRPr="00AC6DF9">
        <w:rPr>
          <w:i/>
        </w:rPr>
        <w:t>m</w:t>
      </w:r>
      <w:r w:rsidRPr="00233786">
        <w:rPr>
          <w:rFonts w:ascii="Tms Rmn" w:hAnsi="Tms Rmn"/>
          <w:position w:val="-2"/>
        </w:rPr>
        <w:object w:dxaOrig="173" w:dyaOrig="240">
          <v:shape id="_x0000_i1027" type="#_x0000_t75" style="width:9.6pt;height:13.2pt" o:ole="">
            <v:imagedata r:id="rId15" o:title=""/>
          </v:shape>
          <o:OLEObject Type="Embed" ProgID="Equation" ShapeID="_x0000_i1027" DrawAspect="Content" ObjectID="_1637392817" r:id="rId17"/>
        </w:object>
      </w:r>
      <w:r w:rsidRPr="00AC6DF9">
        <w:rPr>
          <w:i/>
        </w:rPr>
        <w:t>m</w:t>
      </w:r>
      <w:r>
        <w:t xml:space="preserve"> </w:t>
      </w:r>
      <w:r w:rsidRPr="005C584A">
        <w:rPr>
          <w:i/>
        </w:rPr>
        <w:t>(*</w:t>
      </w:r>
      <w:r w:rsidR="006942F6">
        <w:rPr>
          <w:i/>
        </w:rPr>
        <w:t xml:space="preserve"> italic</w:t>
      </w:r>
      <w:r w:rsidRPr="005C584A">
        <w:rPr>
          <w:i/>
        </w:rPr>
        <w:t>)</w:t>
      </w:r>
    </w:p>
    <w:p w:rsidR="00F55CF1" w:rsidRPr="00B821D9" w:rsidRDefault="00F55CF1" w:rsidP="00AA3C07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  <w:r w:rsidRPr="00B821D9">
        <w:rPr>
          <w:lang w:val="fr-FR"/>
        </w:rPr>
        <w:t>__________________________________________________________</w:t>
      </w:r>
      <w:r>
        <w:rPr>
          <w:lang w:val="fr-FR"/>
        </w:rPr>
        <w:t>_</w:t>
      </w:r>
      <w:r w:rsidRPr="00B821D9">
        <w:rPr>
          <w:lang w:val="fr-FR"/>
        </w:rPr>
        <w:t>____</w:t>
      </w:r>
      <w:r>
        <w:rPr>
          <w:lang w:val="fr-FR"/>
        </w:rPr>
        <w:t>___</w:t>
      </w:r>
      <w:r w:rsidRPr="00B821D9">
        <w:rPr>
          <w:lang w:val="fr-FR"/>
        </w:rPr>
        <w:t>_____</w:t>
      </w:r>
    </w:p>
    <w:p w:rsidR="00F55CF1" w:rsidRDefault="00BC2962" w:rsidP="00BC2962">
      <w:pPr>
        <w:widowControl w:val="0"/>
        <w:tabs>
          <w:tab w:val="clear" w:pos="426"/>
          <w:tab w:val="left" w:pos="709"/>
          <w:tab w:val="center" w:pos="2880"/>
          <w:tab w:val="center" w:pos="4320"/>
          <w:tab w:val="center" w:pos="5760"/>
          <w:tab w:val="center" w:pos="7200"/>
          <w:tab w:val="decimal" w:pos="8505"/>
          <w:tab w:val="left" w:pos="11900"/>
        </w:tabs>
        <w:autoSpaceDE w:val="0"/>
        <w:autoSpaceDN w:val="0"/>
        <w:adjustRightInd w:val="0"/>
        <w:spacing w:line="240" w:lineRule="auto"/>
        <w:jc w:val="left"/>
      </w:pPr>
      <w:r>
        <w:rPr>
          <w:szCs w:val="20"/>
          <w:lang w:val="fr-FR"/>
        </w:rPr>
        <w:tab/>
        <w:t>site</w:t>
      </w:r>
      <w:r w:rsidR="00F55CF1">
        <w:tab/>
        <w:t>x</w:t>
      </w:r>
      <w:r w:rsidR="00F55CF1">
        <w:tab/>
        <w:t>y</w:t>
      </w:r>
      <w:r w:rsidR="00F55CF1">
        <w:tab/>
        <w:t>z</w:t>
      </w:r>
      <w:r w:rsidR="00F55CF1">
        <w:tab/>
      </w:r>
      <w:r w:rsidR="00F55CF1" w:rsidRPr="00B821D9">
        <w:rPr>
          <w:szCs w:val="20"/>
          <w:lang w:val="fr-FR"/>
        </w:rPr>
        <w:t>U</w:t>
      </w:r>
      <w:r w:rsidR="00F55CF1" w:rsidRPr="00F43D70">
        <w:rPr>
          <w:szCs w:val="20"/>
          <w:vertAlign w:val="subscript"/>
          <w:lang w:val="fr-FR"/>
        </w:rPr>
        <w:t>eq</w:t>
      </w:r>
      <w:r w:rsidR="00F55CF1">
        <w:tab/>
      </w:r>
      <w:r w:rsidR="00F55CF1">
        <w:rPr>
          <w:i/>
        </w:rPr>
        <w:t>(*)</w:t>
      </w:r>
      <w:r w:rsidR="00F55CF1" w:rsidRPr="00F43D70">
        <w:rPr>
          <w:i/>
          <w:szCs w:val="20"/>
          <w:lang w:val="fr-FR"/>
        </w:rPr>
        <w:t>U</w:t>
      </w:r>
      <w:r w:rsidR="00F55CF1" w:rsidRPr="00F43D70">
        <w:rPr>
          <w:i/>
          <w:szCs w:val="20"/>
          <w:vertAlign w:val="subscript"/>
          <w:lang w:val="fr-FR"/>
        </w:rPr>
        <w:t>eq</w:t>
      </w:r>
    </w:p>
    <w:p w:rsidR="00F55CF1" w:rsidRPr="00B821D9" w:rsidRDefault="00F55CF1" w:rsidP="00AA3C07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  <w:r w:rsidRPr="00B821D9">
        <w:rPr>
          <w:lang w:val="fr-FR"/>
        </w:rPr>
        <w:t>__________________________________________________________</w:t>
      </w:r>
      <w:r>
        <w:rPr>
          <w:lang w:val="fr-FR"/>
        </w:rPr>
        <w:t>___</w:t>
      </w:r>
      <w:r w:rsidRPr="00B821D9">
        <w:rPr>
          <w:lang w:val="fr-FR"/>
        </w:rPr>
        <w:t>_</w:t>
      </w:r>
      <w:r>
        <w:rPr>
          <w:lang w:val="fr-FR"/>
        </w:rPr>
        <w:t>_</w:t>
      </w:r>
      <w:r w:rsidRPr="00B821D9">
        <w:rPr>
          <w:lang w:val="fr-FR"/>
        </w:rPr>
        <w:t>________</w:t>
      </w:r>
    </w:p>
    <w:p w:rsidR="00F55CF1" w:rsidRPr="00270C12" w:rsidRDefault="00F55CF1" w:rsidP="00BC2962">
      <w:pPr>
        <w:widowControl w:val="0"/>
        <w:tabs>
          <w:tab w:val="clear" w:pos="426"/>
          <w:tab w:val="left" w:pos="851"/>
          <w:tab w:val="center" w:pos="2880"/>
          <w:tab w:val="center" w:pos="4320"/>
          <w:tab w:val="center" w:pos="5760"/>
          <w:tab w:val="center" w:pos="7200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i/>
          <w:szCs w:val="20"/>
          <w:lang w:val="fr-FR"/>
        </w:rPr>
      </w:pPr>
      <w:r w:rsidRPr="00AA3C07">
        <w:rPr>
          <w:szCs w:val="20"/>
          <w:lang w:val="fr-FR"/>
        </w:rPr>
        <w:t>Cu</w:t>
      </w:r>
      <w:r w:rsidRPr="00AA3C07">
        <w:rPr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8c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 w:rsidR="003B71F9">
        <w:rPr>
          <w:szCs w:val="20"/>
          <w:lang w:val="fr-FR"/>
        </w:rPr>
        <w:t xml:space="preserve"> </w:t>
      </w:r>
      <w:r>
        <w:rPr>
          <w:szCs w:val="20"/>
          <w:lang w:val="fr-FR"/>
        </w:rPr>
        <w:t>0.</w:t>
      </w:r>
      <w:r w:rsidRPr="00AA3C07">
        <w:rPr>
          <w:szCs w:val="20"/>
          <w:lang w:val="fr-FR"/>
        </w:rPr>
        <w:t>25</w:t>
      </w:r>
      <w:r w:rsidRPr="00AA3C07">
        <w:rPr>
          <w:szCs w:val="20"/>
          <w:lang w:val="fr-FR"/>
        </w:rPr>
        <w:tab/>
      </w:r>
      <w:r>
        <w:rPr>
          <w:szCs w:val="20"/>
          <w:lang w:val="fr-FR"/>
        </w:rPr>
        <w:t>0.</w:t>
      </w:r>
      <w:r w:rsidRPr="00AA3C07">
        <w:rPr>
          <w:szCs w:val="20"/>
          <w:lang w:val="fr-FR"/>
        </w:rPr>
        <w:t>25</w:t>
      </w:r>
      <w:r w:rsidRPr="00AA3C07">
        <w:rPr>
          <w:szCs w:val="20"/>
          <w:lang w:val="fr-FR"/>
        </w:rPr>
        <w:tab/>
      </w:r>
      <w:r>
        <w:rPr>
          <w:szCs w:val="20"/>
          <w:lang w:val="fr-FR"/>
        </w:rPr>
        <w:t>0.</w:t>
      </w:r>
      <w:r w:rsidRPr="00AA3C07">
        <w:rPr>
          <w:szCs w:val="20"/>
          <w:lang w:val="fr-FR"/>
        </w:rPr>
        <w:t>25</w:t>
      </w:r>
      <w:r w:rsidRPr="00AA3C07">
        <w:rPr>
          <w:szCs w:val="20"/>
          <w:lang w:val="fr-FR"/>
        </w:rPr>
        <w:tab/>
        <w:t>13(1)</w:t>
      </w:r>
      <w:r w:rsidRPr="00AA3C07">
        <w:rPr>
          <w:szCs w:val="20"/>
          <w:lang w:val="fr-FR"/>
        </w:rPr>
        <w:tab/>
      </w:r>
      <w:r w:rsidRPr="00270C12">
        <w:rPr>
          <w:i/>
          <w:szCs w:val="20"/>
          <w:lang w:val="fr-FR"/>
        </w:rPr>
        <w:t>9(1)</w:t>
      </w:r>
    </w:p>
    <w:p w:rsidR="00F55CF1" w:rsidRPr="00270C12" w:rsidRDefault="00F55CF1" w:rsidP="00BC2962">
      <w:pPr>
        <w:widowControl w:val="0"/>
        <w:tabs>
          <w:tab w:val="clear" w:pos="426"/>
          <w:tab w:val="left" w:pos="851"/>
          <w:tab w:val="center" w:pos="2880"/>
          <w:tab w:val="center" w:pos="4320"/>
          <w:tab w:val="center" w:pos="5760"/>
          <w:tab w:val="center" w:pos="7200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i/>
          <w:szCs w:val="20"/>
          <w:lang w:val="fr-FR"/>
        </w:rPr>
      </w:pPr>
      <w:r w:rsidRPr="00270C12">
        <w:rPr>
          <w:szCs w:val="20"/>
          <w:lang w:val="fr-FR"/>
        </w:rPr>
        <w:t>Sc</w:t>
      </w:r>
      <w:r w:rsidRPr="00270C12">
        <w:rPr>
          <w:szCs w:val="20"/>
          <w:lang w:val="fr-FR"/>
        </w:rPr>
        <w:tab/>
      </w:r>
      <w:r w:rsidR="003B71F9" w:rsidRPr="00BC2962">
        <w:rPr>
          <w:rFonts w:ascii="CG Times (W1)" w:hAnsi="CG Times (W1)" w:cs="CG Times (W1)"/>
          <w:b/>
          <w:i/>
          <w:szCs w:val="20"/>
          <w:lang w:val="fr-FR"/>
        </w:rPr>
        <w:t>4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b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>
        <w:rPr>
          <w:szCs w:val="20"/>
          <w:lang w:val="fr-FR"/>
        </w:rPr>
        <w:t>0.</w:t>
      </w:r>
      <w:r w:rsidRPr="00270C12">
        <w:rPr>
          <w:szCs w:val="20"/>
          <w:lang w:val="fr-FR"/>
        </w:rPr>
        <w:t>5</w:t>
      </w:r>
      <w:r w:rsidRPr="00270C12">
        <w:rPr>
          <w:szCs w:val="20"/>
          <w:lang w:val="fr-FR"/>
        </w:rPr>
        <w:tab/>
        <w:t>0</w:t>
      </w:r>
      <w:r w:rsidRPr="00270C12">
        <w:rPr>
          <w:szCs w:val="20"/>
          <w:lang w:val="fr-FR"/>
        </w:rPr>
        <w:tab/>
        <w:t>0</w:t>
      </w:r>
      <w:r w:rsidRPr="00270C12">
        <w:rPr>
          <w:szCs w:val="20"/>
          <w:lang w:val="fr-FR"/>
        </w:rPr>
        <w:tab/>
        <w:t>9(1)</w:t>
      </w:r>
      <w:r w:rsidRPr="00270C12">
        <w:rPr>
          <w:szCs w:val="20"/>
          <w:lang w:val="fr-FR"/>
        </w:rPr>
        <w:tab/>
      </w:r>
      <w:r w:rsidRPr="00270C12">
        <w:rPr>
          <w:i/>
          <w:szCs w:val="20"/>
          <w:lang w:val="fr-FR"/>
        </w:rPr>
        <w:t>5(1)</w:t>
      </w:r>
    </w:p>
    <w:p w:rsidR="00F55CF1" w:rsidRPr="00270C12" w:rsidRDefault="00F55CF1" w:rsidP="00BC2962">
      <w:pPr>
        <w:widowControl w:val="0"/>
        <w:tabs>
          <w:tab w:val="clear" w:pos="426"/>
          <w:tab w:val="left" w:pos="851"/>
          <w:tab w:val="center" w:pos="2880"/>
          <w:tab w:val="center" w:pos="4320"/>
          <w:tab w:val="center" w:pos="5760"/>
          <w:tab w:val="center" w:pos="7200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i/>
          <w:szCs w:val="20"/>
          <w:lang w:val="fr-FR"/>
        </w:rPr>
      </w:pPr>
      <w:r w:rsidRPr="00270C12">
        <w:rPr>
          <w:szCs w:val="20"/>
          <w:lang w:val="fr-FR"/>
        </w:rPr>
        <w:t>Al</w:t>
      </w:r>
      <w:r w:rsidRPr="00270C12">
        <w:rPr>
          <w:szCs w:val="20"/>
          <w:lang w:val="fr-FR"/>
        </w:rPr>
        <w:tab/>
      </w:r>
      <w:r w:rsidR="003B71F9" w:rsidRPr="00BC2962">
        <w:rPr>
          <w:rFonts w:ascii="CG Times (W1)" w:hAnsi="CG Times (W1)" w:cs="CG Times (W1)"/>
          <w:b/>
          <w:i/>
          <w:szCs w:val="20"/>
          <w:lang w:val="fr-FR"/>
        </w:rPr>
        <w:t>4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a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 w:rsidR="003B71F9" w:rsidRPr="003B71F9">
        <w:rPr>
          <w:rFonts w:ascii="CG Times (W1)" w:hAnsi="CG Times (W1)" w:cs="CG Times (W1)"/>
          <w:szCs w:val="20"/>
          <w:lang w:val="fr-FR"/>
        </w:rPr>
        <w:t>0</w:t>
      </w:r>
      <w:r w:rsidR="003B71F9" w:rsidRPr="003B71F9">
        <w:rPr>
          <w:rFonts w:ascii="CG Times (W1)" w:hAnsi="CG Times (W1)" w:cs="CG Times (W1)"/>
          <w:szCs w:val="20"/>
          <w:lang w:val="fr-FR"/>
        </w:rPr>
        <w:tab/>
      </w:r>
      <w:r w:rsidRPr="00270C12">
        <w:rPr>
          <w:szCs w:val="20"/>
          <w:lang w:val="fr-FR"/>
        </w:rPr>
        <w:t>0</w:t>
      </w:r>
      <w:r w:rsidRPr="00270C12">
        <w:rPr>
          <w:szCs w:val="20"/>
          <w:lang w:val="fr-FR"/>
        </w:rPr>
        <w:tab/>
        <w:t>0</w:t>
      </w:r>
      <w:r w:rsidRPr="00270C12">
        <w:rPr>
          <w:szCs w:val="20"/>
          <w:lang w:val="fr-FR"/>
        </w:rPr>
        <w:tab/>
        <w:t>8(1)</w:t>
      </w:r>
      <w:r w:rsidRPr="00270C12">
        <w:rPr>
          <w:szCs w:val="20"/>
          <w:lang w:val="fr-FR"/>
        </w:rPr>
        <w:tab/>
      </w:r>
      <w:r w:rsidRPr="00270C12">
        <w:rPr>
          <w:i/>
          <w:szCs w:val="20"/>
          <w:lang w:val="fr-FR"/>
        </w:rPr>
        <w:t>5(1)</w:t>
      </w:r>
    </w:p>
    <w:p w:rsidR="00F55CF1" w:rsidRPr="00B821D9" w:rsidRDefault="00F55CF1" w:rsidP="00AA3C07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  <w:r w:rsidRPr="00B821D9">
        <w:rPr>
          <w:lang w:val="fr-FR"/>
        </w:rPr>
        <w:t>_______________________________________________________</w:t>
      </w:r>
      <w:r>
        <w:rPr>
          <w:lang w:val="fr-FR"/>
        </w:rPr>
        <w:t>____</w:t>
      </w:r>
      <w:r w:rsidRPr="00B821D9">
        <w:rPr>
          <w:lang w:val="fr-FR"/>
        </w:rPr>
        <w:t>____________</w:t>
      </w:r>
    </w:p>
    <w:p w:rsidR="00F55CF1" w:rsidRDefault="00F55CF1" w:rsidP="006D7634"/>
    <w:p w:rsidR="00F55CF1" w:rsidRDefault="00F55CF1" w:rsidP="006C5271">
      <w:r>
        <w:br w:type="page"/>
      </w:r>
    </w:p>
    <w:p w:rsidR="00F55CF1" w:rsidRPr="002A5438" w:rsidRDefault="00F55CF1" w:rsidP="000573CA">
      <w:r w:rsidRPr="002A5438">
        <w:rPr>
          <w:b/>
          <w:color w:val="auto"/>
        </w:rPr>
        <w:t>Table S6. ScAl</w:t>
      </w:r>
      <w:r w:rsidRPr="002A5438">
        <w:rPr>
          <w:b/>
          <w:color w:val="auto"/>
          <w:vertAlign w:val="subscript"/>
        </w:rPr>
        <w:t>1.12</w:t>
      </w:r>
      <w:r w:rsidRPr="002A5438">
        <w:rPr>
          <w:b/>
          <w:color w:val="auto"/>
        </w:rPr>
        <w:t>Cu</w:t>
      </w:r>
      <w:r w:rsidRPr="002A5438">
        <w:rPr>
          <w:b/>
          <w:color w:val="auto"/>
          <w:vertAlign w:val="subscript"/>
        </w:rPr>
        <w:t>0.88</w:t>
      </w:r>
      <w:r w:rsidRPr="002A5438">
        <w:t>, crystal S6, a = 5.2237(5), c = 16.8872(3), P</w:t>
      </w:r>
      <w:r w:rsidRPr="002A5438">
        <w:rPr>
          <w:position w:val="-2"/>
        </w:rPr>
        <w:object w:dxaOrig="173" w:dyaOrig="240">
          <v:shape id="_x0000_i1028" type="#_x0000_t75" style="width:9.6pt;height:13.2pt" o:ole="">
            <v:imagedata r:id="rId13" o:title=""/>
          </v:shape>
          <o:OLEObject Type="Embed" ProgID="Equation.3" ShapeID="_x0000_i1028" DrawAspect="Content" ObjectID="_1637392818" r:id="rId18"/>
        </w:object>
      </w:r>
      <w:r w:rsidRPr="002A5438">
        <w:t>2</w:t>
      </w:r>
      <w:r w:rsidRPr="002A5438">
        <w:rPr>
          <w:i/>
        </w:rPr>
        <w:t>m</w:t>
      </w:r>
      <w:r w:rsidRPr="002A5438">
        <w:tab/>
      </w:r>
    </w:p>
    <w:p w:rsidR="00F55CF1" w:rsidRPr="000573CA" w:rsidRDefault="00F55CF1" w:rsidP="000573CA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  <w:r w:rsidRPr="000573CA">
        <w:rPr>
          <w:lang w:val="fr-FR"/>
        </w:rPr>
        <w:t>_____________________________________________________________________</w:t>
      </w:r>
    </w:p>
    <w:p w:rsidR="00F55CF1" w:rsidRPr="000573CA" w:rsidRDefault="00F55CF1" w:rsidP="00BC2962">
      <w:pPr>
        <w:widowControl w:val="0"/>
        <w:tabs>
          <w:tab w:val="clear" w:pos="426"/>
          <w:tab w:val="left" w:pos="709"/>
          <w:tab w:val="left" w:pos="1276"/>
          <w:tab w:val="decimal" w:pos="2410"/>
          <w:tab w:val="decimal" w:pos="3402"/>
          <w:tab w:val="decimal" w:pos="5103"/>
          <w:tab w:val="decimal" w:pos="6804"/>
          <w:tab w:val="center" w:pos="8222"/>
          <w:tab w:val="left" w:pos="11900"/>
        </w:tabs>
        <w:autoSpaceDE w:val="0"/>
        <w:autoSpaceDN w:val="0"/>
        <w:adjustRightInd w:val="0"/>
        <w:spacing w:line="240" w:lineRule="auto"/>
        <w:ind w:right="-846"/>
        <w:jc w:val="left"/>
        <w:rPr>
          <w:szCs w:val="20"/>
          <w:lang w:val="fr-FR"/>
        </w:rPr>
      </w:pPr>
      <w:r w:rsidRPr="000573CA">
        <w:rPr>
          <w:szCs w:val="20"/>
          <w:lang w:val="fr-FR"/>
        </w:rPr>
        <w:tab/>
      </w:r>
      <w:r w:rsidR="00BC2962">
        <w:rPr>
          <w:szCs w:val="20"/>
          <w:lang w:val="fr-FR"/>
        </w:rPr>
        <w:t>site</w:t>
      </w:r>
      <w:r w:rsidR="00BC2962" w:rsidRPr="000573CA">
        <w:rPr>
          <w:szCs w:val="20"/>
          <w:lang w:val="fr-FR"/>
        </w:rPr>
        <w:t xml:space="preserve"> </w:t>
      </w:r>
      <w:r w:rsidR="00BC2962">
        <w:rPr>
          <w:szCs w:val="20"/>
          <w:lang w:val="fr-FR"/>
        </w:rPr>
        <w:tab/>
      </w:r>
      <w:r w:rsidRPr="000573CA">
        <w:rPr>
          <w:szCs w:val="20"/>
          <w:lang w:val="fr-FR"/>
        </w:rPr>
        <w:t xml:space="preserve">Cu/Al content </w:t>
      </w:r>
      <w:r w:rsidRPr="000573CA">
        <w:rPr>
          <w:szCs w:val="20"/>
          <w:lang w:val="fr-FR"/>
        </w:rPr>
        <w:tab/>
        <w:t>x</w:t>
      </w:r>
      <w:r w:rsidRPr="000573CA">
        <w:rPr>
          <w:szCs w:val="20"/>
          <w:lang w:val="fr-FR"/>
        </w:rPr>
        <w:tab/>
        <w:t>y</w:t>
      </w:r>
      <w:r w:rsidRPr="000573CA">
        <w:rPr>
          <w:szCs w:val="20"/>
          <w:lang w:val="fr-FR"/>
        </w:rPr>
        <w:tab/>
        <w:t>z</w:t>
      </w:r>
      <w:r w:rsidRPr="000573CA">
        <w:rPr>
          <w:szCs w:val="20"/>
          <w:lang w:val="fr-FR"/>
        </w:rPr>
        <w:tab/>
      </w:r>
      <w:r w:rsidRPr="00B821D9">
        <w:rPr>
          <w:szCs w:val="20"/>
          <w:lang w:val="fr-FR"/>
        </w:rPr>
        <w:t>U</w:t>
      </w:r>
      <w:r w:rsidRPr="00F43D70">
        <w:rPr>
          <w:szCs w:val="20"/>
          <w:vertAlign w:val="subscript"/>
          <w:lang w:val="fr-FR"/>
        </w:rPr>
        <w:t>eq</w:t>
      </w:r>
    </w:p>
    <w:p w:rsidR="00F55CF1" w:rsidRPr="000573CA" w:rsidRDefault="00F55CF1" w:rsidP="000573CA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  <w:r w:rsidRPr="000573CA">
        <w:rPr>
          <w:lang w:val="fr-FR"/>
        </w:rPr>
        <w:t>________________________________________________________________________</w:t>
      </w:r>
    </w:p>
    <w:p w:rsidR="00F55CF1" w:rsidRPr="000573CA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0573CA">
        <w:rPr>
          <w:rFonts w:ascii="CG Times (W1)" w:hAnsi="CG Times (W1)" w:cs="CG Times (W1)"/>
          <w:szCs w:val="20"/>
          <w:lang w:val="fr-FR"/>
        </w:rPr>
        <w:t>Sc(1)</w:t>
      </w:r>
      <w:r w:rsidRPr="000573CA"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2</w:t>
      </w:r>
      <w:r w:rsidR="003B71F9" w:rsidRPr="00BC2962">
        <w:rPr>
          <w:rFonts w:ascii="CG Times (W1)" w:hAnsi="CG Times (W1)" w:cs="CG Times (W1)"/>
          <w:b/>
          <w:i/>
          <w:szCs w:val="20"/>
          <w:lang w:val="fr-FR"/>
        </w:rPr>
        <w:t>g</w:t>
      </w:r>
      <w:r>
        <w:rPr>
          <w:rFonts w:ascii="CG Times (W1)" w:hAnsi="CG Times (W1)" w:cs="CG Times (W1)"/>
          <w:szCs w:val="20"/>
          <w:lang w:val="fr-FR"/>
        </w:rPr>
        <w:tab/>
      </w:r>
      <w:r w:rsidR="00BE3226">
        <w:rPr>
          <w:rFonts w:ascii="CG Times (W1)" w:hAnsi="CG Times (W1)" w:cs="CG Times (W1)"/>
          <w:szCs w:val="20"/>
          <w:lang w:val="fr-FR"/>
        </w:rPr>
        <w:tab/>
      </w:r>
      <w:r w:rsidRPr="000573CA">
        <w:rPr>
          <w:rFonts w:ascii="CG Times (W1)" w:hAnsi="CG Times (W1)" w:cs="CG Times (W1)"/>
          <w:szCs w:val="20"/>
          <w:lang w:val="fr-FR"/>
        </w:rPr>
        <w:t>0</w:t>
      </w:r>
      <w:r w:rsidRPr="000573CA">
        <w:rPr>
          <w:rFonts w:ascii="CG Times (W1)" w:hAnsi="CG Times (W1)" w:cs="CG Times (W1)"/>
          <w:szCs w:val="20"/>
          <w:lang w:val="fr-FR"/>
        </w:rPr>
        <w:tab/>
        <w:t>0</w:t>
      </w:r>
      <w:r w:rsidRPr="000573CA">
        <w:rPr>
          <w:rFonts w:ascii="CG Times (W1)" w:hAnsi="CG Times (W1)" w:cs="CG Times (W1)"/>
          <w:szCs w:val="20"/>
          <w:lang w:val="fr-FR"/>
        </w:rPr>
        <w:tab/>
        <w:t>0.8443(1)</w:t>
      </w:r>
      <w:r w:rsidRPr="000573CA">
        <w:rPr>
          <w:rFonts w:ascii="CG Times (W1)" w:hAnsi="CG Times (W1)" w:cs="CG Times (W1)"/>
          <w:szCs w:val="20"/>
          <w:lang w:val="fr-FR"/>
        </w:rPr>
        <w:tab/>
        <w:t>8(1)</w:t>
      </w:r>
    </w:p>
    <w:p w:rsidR="00F55CF1" w:rsidRPr="000573CA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0573CA">
        <w:rPr>
          <w:rFonts w:ascii="CG Times (W1)" w:hAnsi="CG Times (W1)" w:cs="CG Times (W1)"/>
          <w:szCs w:val="20"/>
          <w:lang w:val="fr-FR"/>
        </w:rPr>
        <w:t>Sc(2)</w:t>
      </w:r>
      <w:r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2h</w:t>
      </w:r>
      <w:r w:rsidRPr="000573CA">
        <w:rPr>
          <w:rFonts w:ascii="CG Times (W1)" w:hAnsi="CG Times (W1)" w:cs="CG Times (W1)"/>
          <w:szCs w:val="20"/>
          <w:lang w:val="fr-FR"/>
        </w:rPr>
        <w:tab/>
      </w:r>
      <w:r w:rsidR="00BE3226">
        <w:rPr>
          <w:rFonts w:ascii="CG Times (W1)" w:hAnsi="CG Times (W1)" w:cs="CG Times (W1)"/>
          <w:szCs w:val="20"/>
          <w:lang w:val="fr-FR"/>
        </w:rPr>
        <w:tab/>
      </w:r>
      <w:r w:rsidRPr="000573CA">
        <w:rPr>
          <w:rFonts w:ascii="CG Times (W1)" w:hAnsi="CG Times (W1)" w:cs="CG Times (W1)"/>
          <w:szCs w:val="20"/>
          <w:lang w:val="fr-FR"/>
        </w:rPr>
        <w:t>0.3333</w:t>
      </w:r>
      <w:r w:rsidRPr="000573CA">
        <w:rPr>
          <w:rFonts w:ascii="CG Times (W1)" w:hAnsi="CG Times (W1)" w:cs="CG Times (W1)"/>
          <w:szCs w:val="20"/>
          <w:lang w:val="fr-FR"/>
        </w:rPr>
        <w:tab/>
        <w:t>0.6667</w:t>
      </w:r>
      <w:r w:rsidRPr="000573CA">
        <w:rPr>
          <w:rFonts w:ascii="CG Times (W1)" w:hAnsi="CG Times (W1)" w:cs="CG Times (W1)"/>
          <w:szCs w:val="20"/>
          <w:lang w:val="fr-FR"/>
        </w:rPr>
        <w:tab/>
        <w:t>0.9063(1)</w:t>
      </w:r>
      <w:r w:rsidRPr="000573CA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0573CA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0573CA">
        <w:rPr>
          <w:rFonts w:ascii="CG Times (W1)" w:hAnsi="CG Times (W1)" w:cs="CG Times (W1)"/>
          <w:szCs w:val="20"/>
          <w:lang w:val="fr-FR"/>
        </w:rPr>
        <w:t>Sc(3)</w:t>
      </w:r>
      <w:r w:rsidRPr="000573CA"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2</w:t>
      </w:r>
      <w:r w:rsidR="003B71F9" w:rsidRPr="00BC2962">
        <w:rPr>
          <w:rFonts w:ascii="CG Times (W1)" w:hAnsi="CG Times (W1)" w:cs="CG Times (W1)"/>
          <w:b/>
          <w:i/>
          <w:szCs w:val="20"/>
          <w:lang w:val="fr-FR"/>
        </w:rPr>
        <w:t>g</w:t>
      </w:r>
      <w:r>
        <w:rPr>
          <w:rFonts w:ascii="CG Times (W1)" w:hAnsi="CG Times (W1)" w:cs="CG Times (W1)"/>
          <w:szCs w:val="20"/>
          <w:lang w:val="fr-FR"/>
        </w:rPr>
        <w:tab/>
      </w:r>
      <w:r w:rsidR="00BE3226">
        <w:rPr>
          <w:rFonts w:ascii="CG Times (W1)" w:hAnsi="CG Times (W1)" w:cs="CG Times (W1)"/>
          <w:szCs w:val="20"/>
          <w:lang w:val="fr-FR"/>
        </w:rPr>
        <w:tab/>
      </w:r>
      <w:r w:rsidRPr="000573CA">
        <w:rPr>
          <w:rFonts w:ascii="CG Times (W1)" w:hAnsi="CG Times (W1)" w:cs="CG Times (W1)"/>
          <w:szCs w:val="20"/>
          <w:lang w:val="fr-FR"/>
        </w:rPr>
        <w:t>0</w:t>
      </w:r>
      <w:r w:rsidRPr="000573CA">
        <w:rPr>
          <w:rFonts w:ascii="CG Times (W1)" w:hAnsi="CG Times (W1)" w:cs="CG Times (W1)"/>
          <w:szCs w:val="20"/>
          <w:lang w:val="fr-FR"/>
        </w:rPr>
        <w:tab/>
        <w:t>0</w:t>
      </w:r>
      <w:r w:rsidRPr="000573CA">
        <w:rPr>
          <w:rFonts w:ascii="CG Times (W1)" w:hAnsi="CG Times (W1)" w:cs="CG Times (W1)"/>
          <w:szCs w:val="20"/>
          <w:lang w:val="fr-FR"/>
        </w:rPr>
        <w:tab/>
        <w:t>0.3429(1)</w:t>
      </w:r>
      <w:r w:rsidRPr="000573CA">
        <w:rPr>
          <w:rFonts w:ascii="CG Times (W1)" w:hAnsi="CG Times (W1)" w:cs="CG Times (W1)"/>
          <w:szCs w:val="20"/>
          <w:lang w:val="fr-FR"/>
        </w:rPr>
        <w:tab/>
        <w:t>8(1)</w:t>
      </w:r>
    </w:p>
    <w:p w:rsidR="00F55CF1" w:rsidRPr="000573CA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0573CA">
        <w:rPr>
          <w:rFonts w:ascii="CG Times (W1)" w:hAnsi="CG Times (W1)" w:cs="CG Times (W1)"/>
          <w:szCs w:val="20"/>
          <w:lang w:val="fr-FR"/>
        </w:rPr>
        <w:t>Sc(4)</w:t>
      </w:r>
      <w:r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2h</w:t>
      </w:r>
      <w:r w:rsidRPr="000573CA">
        <w:rPr>
          <w:rFonts w:ascii="CG Times (W1)" w:hAnsi="CG Times (W1)" w:cs="CG Times (W1)"/>
          <w:szCs w:val="20"/>
          <w:lang w:val="fr-FR"/>
        </w:rPr>
        <w:tab/>
      </w:r>
      <w:r w:rsidR="00BE3226">
        <w:rPr>
          <w:rFonts w:ascii="CG Times (W1)" w:hAnsi="CG Times (W1)" w:cs="CG Times (W1)"/>
          <w:szCs w:val="20"/>
          <w:lang w:val="fr-FR"/>
        </w:rPr>
        <w:tab/>
      </w:r>
      <w:r w:rsidRPr="000573CA">
        <w:rPr>
          <w:rFonts w:ascii="CG Times (W1)" w:hAnsi="CG Times (W1)" w:cs="CG Times (W1)"/>
          <w:szCs w:val="20"/>
          <w:lang w:val="fr-FR"/>
        </w:rPr>
        <w:t>0.3333</w:t>
      </w:r>
      <w:r w:rsidRPr="000573CA">
        <w:rPr>
          <w:rFonts w:ascii="CG Times (W1)" w:hAnsi="CG Times (W1)" w:cs="CG Times (W1)"/>
          <w:szCs w:val="20"/>
          <w:lang w:val="fr-FR"/>
        </w:rPr>
        <w:tab/>
        <w:t>-0.3333</w:t>
      </w:r>
      <w:r w:rsidRPr="000573CA">
        <w:rPr>
          <w:rFonts w:ascii="CG Times (W1)" w:hAnsi="CG Times (W1)" w:cs="CG Times (W1)"/>
          <w:szCs w:val="20"/>
          <w:lang w:val="fr-FR"/>
        </w:rPr>
        <w:tab/>
        <w:t>0.4066(1)</w:t>
      </w:r>
      <w:r w:rsidRPr="000573CA">
        <w:rPr>
          <w:rFonts w:ascii="CG Times (W1)" w:hAnsi="CG Times (W1)" w:cs="CG Times (W1)"/>
          <w:szCs w:val="20"/>
          <w:lang w:val="fr-FR"/>
        </w:rPr>
        <w:tab/>
        <w:t>8(1)</w:t>
      </w:r>
    </w:p>
    <w:p w:rsidR="00F55CF1" w:rsidRPr="000573CA" w:rsidRDefault="00BE3226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</w:t>
      </w:r>
      <w:r w:rsidR="00F55CF1" w:rsidRPr="000573CA">
        <w:rPr>
          <w:rFonts w:ascii="CG Times (W1)" w:hAnsi="CG Times (W1)" w:cs="CG Times (W1)"/>
          <w:szCs w:val="20"/>
          <w:lang w:val="fr-FR"/>
        </w:rPr>
        <w:t>(1)</w:t>
      </w:r>
      <w:r w:rsidR="00F55CF1"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6n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 w:rsidR="00F55CF1" w:rsidRPr="00E5430B">
        <w:rPr>
          <w:rFonts w:ascii="CG Times (W1)" w:hAnsi="CG Times (W1)" w:cs="CG Times (W1)"/>
          <w:szCs w:val="20"/>
          <w:lang w:val="fr-FR"/>
        </w:rPr>
        <w:t>0.456</w:t>
      </w:r>
      <w:r w:rsidR="00F55CF1">
        <w:rPr>
          <w:rFonts w:ascii="CG Times (W1)" w:hAnsi="CG Times (W1)" w:cs="CG Times (W1)"/>
          <w:szCs w:val="20"/>
          <w:lang w:val="fr-FR"/>
        </w:rPr>
        <w:t>/</w:t>
      </w:r>
      <w:r w:rsidR="00F55CF1" w:rsidRPr="00E5430B">
        <w:rPr>
          <w:rFonts w:ascii="CG Times (W1)" w:hAnsi="CG Times (W1)" w:cs="CG Times (W1)"/>
          <w:szCs w:val="20"/>
          <w:lang w:val="fr-FR"/>
        </w:rPr>
        <w:t>0.544(5)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0.4959(1)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0.5041(1)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0.7505(1)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0573CA" w:rsidRDefault="00BE3226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</w:t>
      </w:r>
      <w:r w:rsidR="00F55CF1" w:rsidRPr="000573CA">
        <w:rPr>
          <w:rFonts w:ascii="CG Times (W1)" w:hAnsi="CG Times (W1)" w:cs="CG Times (W1)"/>
          <w:szCs w:val="20"/>
          <w:lang w:val="fr-FR"/>
        </w:rPr>
        <w:t>(2)</w:t>
      </w:r>
      <w:r w:rsidR="00F55CF1"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3k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 w:rsidR="003B71F9" w:rsidRPr="00082520">
        <w:rPr>
          <w:rFonts w:ascii="CG Times (W1)" w:hAnsi="CG Times (W1)" w:cs="CG Times (W1)"/>
          <w:szCs w:val="20"/>
          <w:lang w:val="fr-FR"/>
        </w:rPr>
        <w:t xml:space="preserve"> </w:t>
      </w:r>
      <w:r w:rsidR="00F55CF1" w:rsidRPr="00082520">
        <w:rPr>
          <w:rFonts w:ascii="CG Times (W1)" w:hAnsi="CG Times (W1)" w:cs="CG Times (W1)"/>
          <w:szCs w:val="20"/>
          <w:lang w:val="fr-FR"/>
        </w:rPr>
        <w:t>0.516</w:t>
      </w:r>
      <w:r w:rsidR="00F55CF1">
        <w:rPr>
          <w:rFonts w:ascii="CG Times (W1)" w:hAnsi="CG Times (W1)" w:cs="CG Times (W1)"/>
          <w:szCs w:val="20"/>
          <w:lang w:val="fr-FR"/>
        </w:rPr>
        <w:t>/</w:t>
      </w:r>
      <w:r w:rsidR="00F55CF1" w:rsidRPr="00082520">
        <w:rPr>
          <w:rFonts w:ascii="CG Times (W1)" w:hAnsi="CG Times (W1)" w:cs="CG Times (W1)"/>
          <w:szCs w:val="20"/>
          <w:lang w:val="fr-FR"/>
        </w:rPr>
        <w:t>0.484(6)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0.3284(3)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0.1642(2)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0.5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0573CA" w:rsidRDefault="00BE3226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</w:t>
      </w:r>
      <w:r w:rsidR="00F55CF1" w:rsidRPr="000573CA">
        <w:rPr>
          <w:rFonts w:ascii="CG Times (W1)" w:hAnsi="CG Times (W1)" w:cs="CG Times (W1)"/>
          <w:szCs w:val="20"/>
          <w:lang w:val="fr-FR"/>
        </w:rPr>
        <w:t>(3)</w:t>
      </w:r>
      <w:r w:rsidR="00F55CF1">
        <w:rPr>
          <w:rFonts w:ascii="CG Times (W1)" w:hAnsi="CG Times (W1)" w:cs="CG Times (W1)"/>
          <w:szCs w:val="20"/>
          <w:lang w:val="fr-FR"/>
        </w:rPr>
        <w:tab/>
      </w:r>
      <w:r>
        <w:rPr>
          <w:rFonts w:ascii="CG Times (W1)" w:hAnsi="CG Times (W1)" w:cs="CG Times (W1)"/>
          <w:b/>
          <w:i/>
          <w:szCs w:val="20"/>
          <w:lang w:val="fr-FR"/>
        </w:rPr>
        <w:t>3j</w:t>
      </w:r>
      <w:r>
        <w:rPr>
          <w:rFonts w:ascii="CG Times (W1)" w:hAnsi="CG Times (W1)" w:cs="CG Times (W1)"/>
          <w:b/>
          <w:i/>
          <w:szCs w:val="20"/>
          <w:lang w:val="fr-FR"/>
        </w:rPr>
        <w:tab/>
      </w:r>
      <w:r w:rsidR="00F55CF1" w:rsidRPr="00E5430B">
        <w:rPr>
          <w:rFonts w:ascii="CG Times (W1)" w:hAnsi="CG Times (W1)" w:cs="CG Times (W1)"/>
          <w:szCs w:val="20"/>
          <w:lang w:val="fr-FR"/>
        </w:rPr>
        <w:t>0.430</w:t>
      </w:r>
      <w:r w:rsidR="00F55CF1">
        <w:rPr>
          <w:rFonts w:ascii="CG Times (W1)" w:hAnsi="CG Times (W1)" w:cs="CG Times (W1)"/>
          <w:szCs w:val="20"/>
          <w:lang w:val="fr-FR"/>
        </w:rPr>
        <w:t>/0.570</w:t>
      </w:r>
      <w:r w:rsidR="00F55CF1" w:rsidRPr="00E5430B">
        <w:rPr>
          <w:rFonts w:ascii="CG Times (W1)" w:hAnsi="CG Times (W1)" w:cs="CG Times (W1)"/>
          <w:szCs w:val="20"/>
          <w:lang w:val="fr-FR"/>
        </w:rPr>
        <w:t>(6)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0.8360(2)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0.1640(2)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8(1)</w:t>
      </w:r>
    </w:p>
    <w:p w:rsidR="00F55CF1" w:rsidRPr="000573CA" w:rsidRDefault="00BE3226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</w:t>
      </w:r>
      <w:r w:rsidR="00F55CF1" w:rsidRPr="000573CA">
        <w:rPr>
          <w:rFonts w:ascii="CG Times (W1)" w:hAnsi="CG Times (W1)" w:cs="CG Times (W1)"/>
          <w:szCs w:val="20"/>
          <w:lang w:val="fr-FR"/>
        </w:rPr>
        <w:t>(4)</w:t>
      </w:r>
      <w:r w:rsidR="00F55CF1"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2i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 w:rsidR="003B71F9" w:rsidRPr="00082520">
        <w:rPr>
          <w:rFonts w:ascii="CG Times (W1)" w:hAnsi="CG Times (W1)" w:cs="CG Times (W1)"/>
          <w:szCs w:val="20"/>
          <w:lang w:val="fr-FR"/>
        </w:rPr>
        <w:t xml:space="preserve"> </w:t>
      </w:r>
      <w:r w:rsidR="00F55CF1" w:rsidRPr="00082520">
        <w:rPr>
          <w:rFonts w:ascii="CG Times (W1)" w:hAnsi="CG Times (W1)" w:cs="CG Times (W1)"/>
          <w:szCs w:val="20"/>
          <w:lang w:val="fr-FR"/>
        </w:rPr>
        <w:t>0.296</w:t>
      </w:r>
      <w:r w:rsidR="00F55CF1">
        <w:rPr>
          <w:rFonts w:ascii="CG Times (W1)" w:hAnsi="CG Times (W1)" w:cs="CG Times (W1)"/>
          <w:szCs w:val="20"/>
          <w:lang w:val="fr-FR"/>
        </w:rPr>
        <w:t>/</w:t>
      </w:r>
      <w:r w:rsidR="00F55CF1" w:rsidRPr="00082520">
        <w:rPr>
          <w:rFonts w:ascii="CG Times (W1)" w:hAnsi="CG Times (W1)" w:cs="CG Times (W1)"/>
          <w:szCs w:val="20"/>
          <w:lang w:val="fr-FR"/>
        </w:rPr>
        <w:t>0.704</w:t>
      </w:r>
      <w:r w:rsidR="00F55CF1">
        <w:rPr>
          <w:rFonts w:ascii="CG Times (W1)" w:hAnsi="CG Times (W1)" w:cs="CG Times (W1)"/>
          <w:szCs w:val="20"/>
          <w:lang w:val="fr-FR"/>
        </w:rPr>
        <w:t>(</w:t>
      </w:r>
      <w:r w:rsidR="00F55CF1" w:rsidRPr="00082520">
        <w:rPr>
          <w:rFonts w:ascii="CG Times (W1)" w:hAnsi="CG Times (W1)" w:cs="CG Times (W1)"/>
          <w:szCs w:val="20"/>
          <w:lang w:val="fr-FR"/>
        </w:rPr>
        <w:t>7</w:t>
      </w:r>
      <w:r w:rsidR="00F55CF1">
        <w:rPr>
          <w:rFonts w:ascii="CG Times (W1)" w:hAnsi="CG Times (W1)" w:cs="CG Times (W1)"/>
          <w:szCs w:val="20"/>
          <w:lang w:val="fr-FR"/>
        </w:rPr>
        <w:t>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0.6667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0.3333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0.8757(2)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8(1)</w:t>
      </w:r>
    </w:p>
    <w:p w:rsidR="00F55CF1" w:rsidRPr="000573CA" w:rsidRDefault="00BE3226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>
        <w:rPr>
          <w:rFonts w:ascii="CG Times (W1)" w:hAnsi="CG Times (W1)" w:cs="CG Times (W1)"/>
          <w:szCs w:val="20"/>
          <w:lang w:val="fr-FR"/>
        </w:rPr>
        <w:t>M</w:t>
      </w:r>
      <w:r w:rsidR="00F55CF1" w:rsidRPr="000573CA">
        <w:rPr>
          <w:rFonts w:ascii="CG Times (W1)" w:hAnsi="CG Times (W1)" w:cs="CG Times (W1)"/>
          <w:szCs w:val="20"/>
          <w:lang w:val="fr-FR"/>
        </w:rPr>
        <w:t>(5)</w:t>
      </w:r>
      <w:r w:rsidR="00F55CF1"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2i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 w:rsidR="00F55CF1" w:rsidRPr="00082520">
        <w:rPr>
          <w:rFonts w:ascii="CG Times (W1)" w:hAnsi="CG Times (W1)" w:cs="CG Times (W1)"/>
          <w:szCs w:val="20"/>
          <w:lang w:val="fr-FR"/>
        </w:rPr>
        <w:t>0.419</w:t>
      </w:r>
      <w:r w:rsidR="00F55CF1">
        <w:rPr>
          <w:rFonts w:ascii="CG Times (W1)" w:hAnsi="CG Times (W1)" w:cs="CG Times (W1)"/>
          <w:szCs w:val="20"/>
          <w:lang w:val="fr-FR"/>
        </w:rPr>
        <w:t>/</w:t>
      </w:r>
      <w:r w:rsidR="00F55CF1" w:rsidRPr="00082520">
        <w:rPr>
          <w:rFonts w:ascii="CG Times (W1)" w:hAnsi="CG Times (W1)" w:cs="CG Times (W1)"/>
          <w:szCs w:val="20"/>
          <w:lang w:val="fr-FR"/>
        </w:rPr>
        <w:t>0.581(7)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0.6667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0.3333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0.6254(1)</w:t>
      </w:r>
      <w:r w:rsidR="00F55CF1" w:rsidRPr="000573CA">
        <w:rPr>
          <w:rFonts w:ascii="CG Times (W1)" w:hAnsi="CG Times (W1)" w:cs="CG Times (W1)"/>
          <w:szCs w:val="20"/>
          <w:lang w:val="fr-FR"/>
        </w:rPr>
        <w:tab/>
        <w:t>10(1)</w:t>
      </w:r>
    </w:p>
    <w:p w:rsidR="00F55CF1" w:rsidRPr="000573CA" w:rsidRDefault="00F55CF1" w:rsidP="000573CA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  <w:r w:rsidRPr="000573CA">
        <w:rPr>
          <w:lang w:val="fr-FR"/>
        </w:rPr>
        <w:t>________________________________________________________________________</w:t>
      </w:r>
    </w:p>
    <w:p w:rsidR="00F55CF1" w:rsidRDefault="00F55CF1" w:rsidP="002A5438">
      <w:pPr>
        <w:rPr>
          <w:b/>
          <w:color w:val="auto"/>
        </w:rPr>
      </w:pPr>
    </w:p>
    <w:p w:rsidR="00F55CF1" w:rsidRPr="002A5438" w:rsidRDefault="00F55CF1" w:rsidP="002A5438">
      <w:r w:rsidRPr="002A5438">
        <w:rPr>
          <w:b/>
          <w:color w:val="auto"/>
        </w:rPr>
        <w:t>Table S7. ScAl</w:t>
      </w:r>
      <w:r w:rsidRPr="002A5438">
        <w:rPr>
          <w:b/>
          <w:color w:val="auto"/>
          <w:vertAlign w:val="subscript"/>
        </w:rPr>
        <w:t>1.13</w:t>
      </w:r>
      <w:r w:rsidRPr="002A5438">
        <w:rPr>
          <w:b/>
          <w:color w:val="auto"/>
        </w:rPr>
        <w:t>Cu</w:t>
      </w:r>
      <w:r w:rsidRPr="002A5438">
        <w:rPr>
          <w:b/>
          <w:color w:val="auto"/>
          <w:vertAlign w:val="subscript"/>
        </w:rPr>
        <w:t>0.87</w:t>
      </w:r>
      <w:r w:rsidRPr="002A5438">
        <w:t>, crystal S7, a = 5.2215(1), c = 16.8861(4), P</w:t>
      </w:r>
      <w:r w:rsidRPr="002A5438">
        <w:rPr>
          <w:position w:val="-2"/>
        </w:rPr>
        <w:object w:dxaOrig="173" w:dyaOrig="240">
          <v:shape id="_x0000_i1029" type="#_x0000_t75" style="width:9.6pt;height:13.2pt" o:ole="">
            <v:imagedata r:id="rId13" o:title=""/>
          </v:shape>
          <o:OLEObject Type="Embed" ProgID="Equation.3" ShapeID="_x0000_i1029" DrawAspect="Content" ObjectID="_1637392819" r:id="rId19"/>
        </w:object>
      </w:r>
      <w:r w:rsidRPr="002A5438">
        <w:t>2</w:t>
      </w:r>
      <w:r w:rsidRPr="002A5438">
        <w:rPr>
          <w:i/>
        </w:rPr>
        <w:t>m</w:t>
      </w:r>
      <w:r w:rsidRPr="002A5438">
        <w:tab/>
      </w:r>
    </w:p>
    <w:p w:rsidR="00F55CF1" w:rsidRPr="000573CA" w:rsidRDefault="00F55CF1" w:rsidP="000573CA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  <w:r w:rsidRPr="000573CA">
        <w:rPr>
          <w:lang w:val="fr-FR"/>
        </w:rPr>
        <w:t>________________________________________________________________________</w:t>
      </w:r>
    </w:p>
    <w:p w:rsidR="00F55CF1" w:rsidRPr="000573CA" w:rsidRDefault="00F55CF1" w:rsidP="00BC2962">
      <w:pPr>
        <w:widowControl w:val="0"/>
        <w:tabs>
          <w:tab w:val="clear" w:pos="426"/>
          <w:tab w:val="left" w:pos="709"/>
          <w:tab w:val="left" w:pos="1276"/>
          <w:tab w:val="decimal" w:pos="2410"/>
          <w:tab w:val="decimal" w:pos="3402"/>
          <w:tab w:val="decimal" w:pos="5103"/>
          <w:tab w:val="decimal" w:pos="6804"/>
          <w:tab w:val="center" w:pos="8222"/>
          <w:tab w:val="left" w:pos="11900"/>
        </w:tabs>
        <w:autoSpaceDE w:val="0"/>
        <w:autoSpaceDN w:val="0"/>
        <w:adjustRightInd w:val="0"/>
        <w:spacing w:line="240" w:lineRule="auto"/>
        <w:ind w:right="-846"/>
        <w:jc w:val="left"/>
        <w:rPr>
          <w:szCs w:val="20"/>
          <w:lang w:val="fr-FR"/>
        </w:rPr>
      </w:pPr>
      <w:r w:rsidRPr="000573CA">
        <w:rPr>
          <w:szCs w:val="20"/>
          <w:lang w:val="fr-FR"/>
        </w:rPr>
        <w:tab/>
      </w:r>
      <w:r w:rsidR="00BC2962">
        <w:rPr>
          <w:szCs w:val="20"/>
          <w:lang w:val="fr-FR"/>
        </w:rPr>
        <w:t>site</w:t>
      </w:r>
      <w:r w:rsidR="00BC2962" w:rsidRPr="000573CA">
        <w:rPr>
          <w:szCs w:val="20"/>
          <w:lang w:val="fr-FR"/>
        </w:rPr>
        <w:t xml:space="preserve"> </w:t>
      </w:r>
      <w:r w:rsidR="00BC2962">
        <w:rPr>
          <w:szCs w:val="20"/>
          <w:lang w:val="fr-FR"/>
        </w:rPr>
        <w:tab/>
      </w:r>
      <w:r w:rsidRPr="000573CA">
        <w:rPr>
          <w:szCs w:val="20"/>
          <w:lang w:val="fr-FR"/>
        </w:rPr>
        <w:t xml:space="preserve">Cu/Al content </w:t>
      </w:r>
      <w:r w:rsidRPr="000573CA">
        <w:rPr>
          <w:szCs w:val="20"/>
          <w:lang w:val="fr-FR"/>
        </w:rPr>
        <w:tab/>
        <w:t>x</w:t>
      </w:r>
      <w:r w:rsidRPr="000573CA">
        <w:rPr>
          <w:szCs w:val="20"/>
          <w:lang w:val="fr-FR"/>
        </w:rPr>
        <w:tab/>
        <w:t>y</w:t>
      </w:r>
      <w:r w:rsidRPr="000573CA">
        <w:rPr>
          <w:szCs w:val="20"/>
          <w:lang w:val="fr-FR"/>
        </w:rPr>
        <w:tab/>
        <w:t>z</w:t>
      </w:r>
      <w:r w:rsidRPr="000573CA">
        <w:rPr>
          <w:szCs w:val="20"/>
          <w:lang w:val="fr-FR"/>
        </w:rPr>
        <w:tab/>
      </w:r>
      <w:r w:rsidRPr="00B821D9">
        <w:rPr>
          <w:szCs w:val="20"/>
          <w:lang w:val="fr-FR"/>
        </w:rPr>
        <w:t>U</w:t>
      </w:r>
      <w:r w:rsidRPr="00F43D70">
        <w:rPr>
          <w:szCs w:val="20"/>
          <w:vertAlign w:val="subscript"/>
          <w:lang w:val="fr-FR"/>
        </w:rPr>
        <w:t>eq</w:t>
      </w:r>
    </w:p>
    <w:p w:rsidR="00F55CF1" w:rsidRPr="000573CA" w:rsidRDefault="00F55CF1" w:rsidP="000573CA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  <w:r w:rsidRPr="000573CA">
        <w:rPr>
          <w:lang w:val="fr-FR"/>
        </w:rPr>
        <w:t>________________________________________________________________________</w:t>
      </w:r>
    </w:p>
    <w:p w:rsidR="00F55CF1" w:rsidRPr="000573CA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0573CA">
        <w:rPr>
          <w:rFonts w:ascii="CG Times (W1)" w:hAnsi="CG Times (W1)" w:cs="CG Times (W1)"/>
          <w:szCs w:val="20"/>
          <w:lang w:val="fr-FR"/>
        </w:rPr>
        <w:t>Sc(1)</w:t>
      </w:r>
      <w:r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2</w:t>
      </w:r>
      <w:r w:rsidR="003B71F9" w:rsidRPr="00BC2962">
        <w:rPr>
          <w:rFonts w:ascii="CG Times (W1)" w:hAnsi="CG Times (W1)" w:cs="CG Times (W1)"/>
          <w:b/>
          <w:i/>
          <w:szCs w:val="20"/>
          <w:lang w:val="fr-FR"/>
        </w:rPr>
        <w:t>g</w:t>
      </w:r>
      <w:r w:rsidRPr="000573CA">
        <w:rPr>
          <w:rFonts w:ascii="CG Times (W1)" w:hAnsi="CG Times (W1)" w:cs="CG Times (W1)"/>
          <w:szCs w:val="20"/>
          <w:lang w:val="fr-FR"/>
        </w:rPr>
        <w:tab/>
      </w:r>
      <w:r w:rsidR="00BE3226">
        <w:rPr>
          <w:rFonts w:ascii="CG Times (W1)" w:hAnsi="CG Times (W1)" w:cs="CG Times (W1)"/>
          <w:szCs w:val="20"/>
          <w:lang w:val="fr-FR"/>
        </w:rPr>
        <w:tab/>
      </w:r>
      <w:r w:rsidRPr="000573CA">
        <w:rPr>
          <w:rFonts w:ascii="CG Times (W1)" w:hAnsi="CG Times (W1)" w:cs="CG Times (W1)"/>
          <w:szCs w:val="20"/>
          <w:lang w:val="fr-FR"/>
        </w:rPr>
        <w:t>0</w:t>
      </w:r>
      <w:r w:rsidRPr="000573CA">
        <w:rPr>
          <w:rFonts w:ascii="CG Times (W1)" w:hAnsi="CG Times (W1)" w:cs="CG Times (W1)"/>
          <w:szCs w:val="20"/>
          <w:lang w:val="fr-FR"/>
        </w:rPr>
        <w:tab/>
        <w:t>0</w:t>
      </w:r>
      <w:r w:rsidRPr="000573CA">
        <w:rPr>
          <w:rFonts w:ascii="CG Times (W1)" w:hAnsi="CG Times (W1)" w:cs="CG Times (W1)"/>
          <w:szCs w:val="20"/>
          <w:lang w:val="fr-FR"/>
        </w:rPr>
        <w:tab/>
        <w:t>0.8448(1)</w:t>
      </w:r>
      <w:r w:rsidRPr="000573CA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0573CA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0573CA">
        <w:rPr>
          <w:rFonts w:ascii="CG Times (W1)" w:hAnsi="CG Times (W1)" w:cs="CG Times (W1)"/>
          <w:szCs w:val="20"/>
          <w:lang w:val="fr-FR"/>
        </w:rPr>
        <w:t>Sc(2)</w:t>
      </w:r>
      <w:r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2h</w:t>
      </w:r>
      <w:r w:rsidRPr="000573CA">
        <w:rPr>
          <w:rFonts w:ascii="CG Times (W1)" w:hAnsi="CG Times (W1)" w:cs="CG Times (W1)"/>
          <w:szCs w:val="20"/>
          <w:lang w:val="fr-FR"/>
        </w:rPr>
        <w:tab/>
      </w:r>
      <w:r w:rsidR="00BE3226">
        <w:rPr>
          <w:rFonts w:ascii="CG Times (W1)" w:hAnsi="CG Times (W1)" w:cs="CG Times (W1)"/>
          <w:szCs w:val="20"/>
          <w:lang w:val="fr-FR"/>
        </w:rPr>
        <w:tab/>
      </w:r>
      <w:r w:rsidRPr="000573CA">
        <w:rPr>
          <w:rFonts w:ascii="CG Times (W1)" w:hAnsi="CG Times (W1)" w:cs="CG Times (W1)"/>
          <w:szCs w:val="20"/>
          <w:lang w:val="fr-FR"/>
        </w:rPr>
        <w:t>0.3333</w:t>
      </w:r>
      <w:r w:rsidRPr="000573CA">
        <w:rPr>
          <w:rFonts w:ascii="CG Times (W1)" w:hAnsi="CG Times (W1)" w:cs="CG Times (W1)"/>
          <w:szCs w:val="20"/>
          <w:lang w:val="fr-FR"/>
        </w:rPr>
        <w:tab/>
        <w:t>0.6667</w:t>
      </w:r>
      <w:r w:rsidRPr="000573CA">
        <w:rPr>
          <w:rFonts w:ascii="CG Times (W1)" w:hAnsi="CG Times (W1)" w:cs="CG Times (W1)"/>
          <w:szCs w:val="20"/>
          <w:lang w:val="fr-FR"/>
        </w:rPr>
        <w:tab/>
        <w:t>0.9059(1)</w:t>
      </w:r>
      <w:r w:rsidRPr="000573CA">
        <w:rPr>
          <w:rFonts w:ascii="CG Times (W1)" w:hAnsi="CG Times (W1)" w:cs="CG Times (W1)"/>
          <w:szCs w:val="20"/>
          <w:lang w:val="fr-FR"/>
        </w:rPr>
        <w:tab/>
        <w:t>10(1)</w:t>
      </w:r>
    </w:p>
    <w:p w:rsidR="00F55CF1" w:rsidRPr="000573CA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0573CA">
        <w:rPr>
          <w:rFonts w:ascii="CG Times (W1)" w:hAnsi="CG Times (W1)" w:cs="CG Times (W1)"/>
          <w:szCs w:val="20"/>
          <w:lang w:val="fr-FR"/>
        </w:rPr>
        <w:t>Sc(3)</w:t>
      </w:r>
      <w:r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2</w:t>
      </w:r>
      <w:r w:rsidR="003B71F9" w:rsidRPr="00BC2962">
        <w:rPr>
          <w:rFonts w:ascii="CG Times (W1)" w:hAnsi="CG Times (W1)" w:cs="CG Times (W1)"/>
          <w:b/>
          <w:i/>
          <w:szCs w:val="20"/>
          <w:lang w:val="fr-FR"/>
        </w:rPr>
        <w:t>g</w:t>
      </w:r>
      <w:r w:rsidRPr="000573CA">
        <w:rPr>
          <w:rFonts w:ascii="CG Times (W1)" w:hAnsi="CG Times (W1)" w:cs="CG Times (W1)"/>
          <w:szCs w:val="20"/>
          <w:lang w:val="fr-FR"/>
        </w:rPr>
        <w:tab/>
      </w:r>
      <w:r w:rsidR="00BE3226">
        <w:rPr>
          <w:rFonts w:ascii="CG Times (W1)" w:hAnsi="CG Times (W1)" w:cs="CG Times (W1)"/>
          <w:szCs w:val="20"/>
          <w:lang w:val="fr-FR"/>
        </w:rPr>
        <w:tab/>
      </w:r>
      <w:r w:rsidRPr="000573CA">
        <w:rPr>
          <w:rFonts w:ascii="CG Times (W1)" w:hAnsi="CG Times (W1)" w:cs="CG Times (W1)"/>
          <w:szCs w:val="20"/>
          <w:lang w:val="fr-FR"/>
        </w:rPr>
        <w:t>0</w:t>
      </w:r>
      <w:r w:rsidRPr="000573CA">
        <w:rPr>
          <w:rFonts w:ascii="CG Times (W1)" w:hAnsi="CG Times (W1)" w:cs="CG Times (W1)"/>
          <w:szCs w:val="20"/>
          <w:lang w:val="fr-FR"/>
        </w:rPr>
        <w:tab/>
        <w:t>0</w:t>
      </w:r>
      <w:r w:rsidRPr="000573CA">
        <w:rPr>
          <w:rFonts w:ascii="CG Times (W1)" w:hAnsi="CG Times (W1)" w:cs="CG Times (W1)"/>
          <w:szCs w:val="20"/>
          <w:lang w:val="fr-FR"/>
        </w:rPr>
        <w:tab/>
        <w:t>0.3424(1)</w:t>
      </w:r>
      <w:r w:rsidRPr="000573CA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0573CA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0573CA">
        <w:rPr>
          <w:rFonts w:ascii="CG Times (W1)" w:hAnsi="CG Times (W1)" w:cs="CG Times (W1)"/>
          <w:szCs w:val="20"/>
          <w:lang w:val="fr-FR"/>
        </w:rPr>
        <w:t>Sc(4)</w:t>
      </w:r>
      <w:r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2h</w:t>
      </w:r>
      <w:r w:rsidRPr="000573CA">
        <w:rPr>
          <w:rFonts w:ascii="CG Times (W1)" w:hAnsi="CG Times (W1)" w:cs="CG Times (W1)"/>
          <w:szCs w:val="20"/>
          <w:lang w:val="fr-FR"/>
        </w:rPr>
        <w:tab/>
      </w:r>
      <w:r w:rsidR="00BE3226">
        <w:rPr>
          <w:rFonts w:ascii="CG Times (W1)" w:hAnsi="CG Times (W1)" w:cs="CG Times (W1)"/>
          <w:szCs w:val="20"/>
          <w:lang w:val="fr-FR"/>
        </w:rPr>
        <w:tab/>
      </w:r>
      <w:r w:rsidRPr="000573CA">
        <w:rPr>
          <w:rFonts w:ascii="CG Times (W1)" w:hAnsi="CG Times (W1)" w:cs="CG Times (W1)"/>
          <w:szCs w:val="20"/>
          <w:lang w:val="fr-FR"/>
        </w:rPr>
        <w:t>0.3333</w:t>
      </w:r>
      <w:r w:rsidRPr="000573CA">
        <w:rPr>
          <w:rFonts w:ascii="CG Times (W1)" w:hAnsi="CG Times (W1)" w:cs="CG Times (W1)"/>
          <w:szCs w:val="20"/>
          <w:lang w:val="fr-FR"/>
        </w:rPr>
        <w:tab/>
        <w:t>-0.3333</w:t>
      </w:r>
      <w:r w:rsidRPr="000573CA">
        <w:rPr>
          <w:rFonts w:ascii="CG Times (W1)" w:hAnsi="CG Times (W1)" w:cs="CG Times (W1)"/>
          <w:szCs w:val="20"/>
          <w:lang w:val="fr-FR"/>
        </w:rPr>
        <w:tab/>
        <w:t>0.4069(1)</w:t>
      </w:r>
      <w:r w:rsidRPr="000573CA">
        <w:rPr>
          <w:rFonts w:ascii="CG Times (W1)" w:hAnsi="CG Times (W1)" w:cs="CG Times (W1)"/>
          <w:szCs w:val="20"/>
          <w:lang w:val="fr-FR"/>
        </w:rPr>
        <w:tab/>
        <w:t>7(1)</w:t>
      </w:r>
    </w:p>
    <w:p w:rsidR="00F55CF1" w:rsidRPr="000573CA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0573CA">
        <w:rPr>
          <w:rFonts w:ascii="CG Times (W1)" w:hAnsi="CG Times (W1)" w:cs="CG Times (W1)"/>
          <w:szCs w:val="20"/>
          <w:lang w:val="fr-FR"/>
        </w:rPr>
        <w:t>M(1)</w:t>
      </w:r>
      <w:r>
        <w:rPr>
          <w:rFonts w:ascii="CG Times (W1)" w:hAnsi="CG Times (W1)" w:cs="CG Times (W1)"/>
          <w:szCs w:val="20"/>
          <w:lang w:val="fr-FR"/>
        </w:rPr>
        <w:tab/>
      </w:r>
      <w:r w:rsidR="00BE3226">
        <w:rPr>
          <w:rFonts w:ascii="CG Times (W1)" w:hAnsi="CG Times (W1)" w:cs="CG Times (W1)"/>
          <w:b/>
          <w:i/>
          <w:szCs w:val="20"/>
          <w:lang w:val="fr-FR"/>
        </w:rPr>
        <w:t>6n</w:t>
      </w:r>
      <w:r w:rsidR="00BE3226" w:rsidRPr="00082520">
        <w:rPr>
          <w:rFonts w:ascii="CG Times (W1)" w:hAnsi="CG Times (W1)" w:cs="CG Times (W1)"/>
          <w:szCs w:val="20"/>
          <w:lang w:val="fr-FR"/>
        </w:rPr>
        <w:t xml:space="preserve"> </w:t>
      </w:r>
      <w:r w:rsidR="00BE3226">
        <w:rPr>
          <w:rFonts w:ascii="CG Times (W1)" w:hAnsi="CG Times (W1)" w:cs="CG Times (W1)"/>
          <w:szCs w:val="20"/>
          <w:lang w:val="fr-FR"/>
        </w:rPr>
        <w:tab/>
      </w:r>
      <w:r w:rsidRPr="00082520">
        <w:rPr>
          <w:rFonts w:ascii="CG Times (W1)" w:hAnsi="CG Times (W1)" w:cs="CG Times (W1)"/>
          <w:szCs w:val="20"/>
          <w:lang w:val="fr-FR"/>
        </w:rPr>
        <w:t>0.468</w:t>
      </w:r>
      <w:r>
        <w:rPr>
          <w:rFonts w:ascii="CG Times (W1)" w:hAnsi="CG Times (W1)" w:cs="CG Times (W1)"/>
          <w:szCs w:val="20"/>
          <w:lang w:val="fr-FR"/>
        </w:rPr>
        <w:t>/</w:t>
      </w:r>
      <w:r w:rsidRPr="00082520">
        <w:rPr>
          <w:rFonts w:ascii="CG Times (W1)" w:hAnsi="CG Times (W1)" w:cs="CG Times (W1)"/>
          <w:szCs w:val="20"/>
          <w:lang w:val="fr-FR"/>
        </w:rPr>
        <w:t>0.532(7)</w:t>
      </w:r>
      <w:r w:rsidRPr="000573CA">
        <w:rPr>
          <w:rFonts w:ascii="CG Times (W1)" w:hAnsi="CG Times (W1)" w:cs="CG Times (W1)"/>
          <w:szCs w:val="20"/>
          <w:lang w:val="fr-FR"/>
        </w:rPr>
        <w:tab/>
        <w:t>0.4979(2)</w:t>
      </w:r>
      <w:r w:rsidRPr="000573CA">
        <w:rPr>
          <w:rFonts w:ascii="CG Times (W1)" w:hAnsi="CG Times (W1)" w:cs="CG Times (W1)"/>
          <w:szCs w:val="20"/>
          <w:lang w:val="fr-FR"/>
        </w:rPr>
        <w:tab/>
        <w:t>0.5021(2)</w:t>
      </w:r>
      <w:r w:rsidRPr="000573CA">
        <w:rPr>
          <w:rFonts w:ascii="CG Times (W1)" w:hAnsi="CG Times (W1)" w:cs="CG Times (W1)"/>
          <w:szCs w:val="20"/>
          <w:lang w:val="fr-FR"/>
        </w:rPr>
        <w:tab/>
        <w:t>0.7507(1)</w:t>
      </w:r>
      <w:r w:rsidRPr="000573CA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0573CA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0573CA">
        <w:rPr>
          <w:rFonts w:ascii="CG Times (W1)" w:hAnsi="CG Times (W1)" w:cs="CG Times (W1)"/>
          <w:szCs w:val="20"/>
          <w:lang w:val="fr-FR"/>
        </w:rPr>
        <w:t>M(2)</w:t>
      </w:r>
      <w:r>
        <w:rPr>
          <w:rFonts w:ascii="CG Times (W1)" w:hAnsi="CG Times (W1)" w:cs="CG Times (W1)"/>
          <w:szCs w:val="20"/>
          <w:lang w:val="fr-FR"/>
        </w:rPr>
        <w:tab/>
      </w:r>
      <w:r w:rsidR="00BE3226">
        <w:rPr>
          <w:rFonts w:ascii="CG Times (W1)" w:hAnsi="CG Times (W1)" w:cs="CG Times (W1)"/>
          <w:b/>
          <w:i/>
          <w:szCs w:val="20"/>
          <w:lang w:val="fr-FR"/>
        </w:rPr>
        <w:t>3k</w:t>
      </w:r>
      <w:r w:rsidR="00BE3226">
        <w:rPr>
          <w:rFonts w:ascii="CG Times (W1)" w:hAnsi="CG Times (W1)" w:cs="CG Times (W1)"/>
          <w:szCs w:val="20"/>
          <w:lang w:val="fr-FR"/>
        </w:rPr>
        <w:tab/>
      </w:r>
      <w:r w:rsidRPr="00082520">
        <w:rPr>
          <w:rFonts w:ascii="CG Times (W1)" w:hAnsi="CG Times (W1)" w:cs="CG Times (W1)"/>
          <w:szCs w:val="20"/>
          <w:lang w:val="fr-FR"/>
        </w:rPr>
        <w:t>0.524</w:t>
      </w:r>
      <w:r>
        <w:rPr>
          <w:rFonts w:ascii="CG Times (W1)" w:hAnsi="CG Times (W1)" w:cs="CG Times (W1)"/>
          <w:szCs w:val="20"/>
          <w:lang w:val="fr-FR"/>
        </w:rPr>
        <w:t>/</w:t>
      </w:r>
      <w:r w:rsidRPr="00082520">
        <w:rPr>
          <w:rFonts w:ascii="CG Times (W1)" w:hAnsi="CG Times (W1)" w:cs="CG Times (W1)"/>
          <w:szCs w:val="20"/>
          <w:lang w:val="fr-FR"/>
        </w:rPr>
        <w:t>0.476(9)</w:t>
      </w:r>
      <w:r w:rsidRPr="000573CA">
        <w:rPr>
          <w:rFonts w:ascii="CG Times (W1)" w:hAnsi="CG Times (W1)" w:cs="CG Times (W1)"/>
          <w:szCs w:val="20"/>
          <w:lang w:val="fr-FR"/>
        </w:rPr>
        <w:tab/>
        <w:t>0.3247(4)</w:t>
      </w:r>
      <w:r w:rsidRPr="000573CA">
        <w:rPr>
          <w:rFonts w:ascii="CG Times (W1)" w:hAnsi="CG Times (W1)" w:cs="CG Times (W1)"/>
          <w:szCs w:val="20"/>
          <w:lang w:val="fr-FR"/>
        </w:rPr>
        <w:tab/>
        <w:t>0.1624(2)</w:t>
      </w:r>
      <w:r w:rsidRPr="000573CA">
        <w:rPr>
          <w:rFonts w:ascii="CG Times (W1)" w:hAnsi="CG Times (W1)" w:cs="CG Times (W1)"/>
          <w:szCs w:val="20"/>
          <w:lang w:val="fr-FR"/>
        </w:rPr>
        <w:tab/>
        <w:t>0.5</w:t>
      </w:r>
      <w:r w:rsidRPr="000573CA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0573CA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0573CA">
        <w:rPr>
          <w:rFonts w:ascii="CG Times (W1)" w:hAnsi="CG Times (W1)" w:cs="CG Times (W1)"/>
          <w:szCs w:val="20"/>
          <w:lang w:val="fr-FR"/>
        </w:rPr>
        <w:t>M(3)</w:t>
      </w:r>
      <w:r>
        <w:rPr>
          <w:rFonts w:ascii="CG Times (W1)" w:hAnsi="CG Times (W1)" w:cs="CG Times (W1)"/>
          <w:szCs w:val="20"/>
          <w:lang w:val="fr-FR"/>
        </w:rPr>
        <w:tab/>
      </w:r>
      <w:r w:rsidR="00BE3226">
        <w:rPr>
          <w:rFonts w:ascii="CG Times (W1)" w:hAnsi="CG Times (W1)" w:cs="CG Times (W1)"/>
          <w:b/>
          <w:i/>
          <w:szCs w:val="20"/>
          <w:lang w:val="fr-FR"/>
        </w:rPr>
        <w:t>3j</w:t>
      </w:r>
      <w:r w:rsidR="00BE3226" w:rsidRPr="00082520">
        <w:rPr>
          <w:rFonts w:ascii="CG Times (W1)" w:hAnsi="CG Times (W1)" w:cs="CG Times (W1)"/>
          <w:szCs w:val="20"/>
          <w:lang w:val="fr-FR"/>
        </w:rPr>
        <w:t xml:space="preserve"> </w:t>
      </w:r>
      <w:r w:rsidR="00BE3226">
        <w:rPr>
          <w:rFonts w:ascii="CG Times (W1)" w:hAnsi="CG Times (W1)" w:cs="CG Times (W1)"/>
          <w:szCs w:val="20"/>
          <w:lang w:val="fr-FR"/>
        </w:rPr>
        <w:tab/>
      </w:r>
      <w:r w:rsidRPr="00082520">
        <w:rPr>
          <w:rFonts w:ascii="CG Times (W1)" w:hAnsi="CG Times (W1)" w:cs="CG Times (W1)"/>
          <w:szCs w:val="20"/>
          <w:lang w:val="fr-FR"/>
        </w:rPr>
        <w:t>0.384</w:t>
      </w:r>
      <w:r>
        <w:rPr>
          <w:rFonts w:ascii="CG Times (W1)" w:hAnsi="CG Times (W1)" w:cs="CG Times (W1)"/>
          <w:szCs w:val="20"/>
          <w:lang w:val="fr-FR"/>
        </w:rPr>
        <w:t>/</w:t>
      </w:r>
      <w:r w:rsidRPr="00082520">
        <w:rPr>
          <w:rFonts w:ascii="CG Times (W1)" w:hAnsi="CG Times (W1)" w:cs="CG Times (W1)"/>
          <w:szCs w:val="20"/>
          <w:lang w:val="fr-FR"/>
        </w:rPr>
        <w:t>0.616(9)</w:t>
      </w:r>
      <w:r w:rsidRPr="000573CA">
        <w:rPr>
          <w:rFonts w:ascii="CG Times (W1)" w:hAnsi="CG Times (W1)" w:cs="CG Times (W1)"/>
          <w:szCs w:val="20"/>
          <w:lang w:val="fr-FR"/>
        </w:rPr>
        <w:tab/>
        <w:t>0.8384(2)</w:t>
      </w:r>
      <w:r w:rsidRPr="000573CA">
        <w:rPr>
          <w:rFonts w:ascii="CG Times (W1)" w:hAnsi="CG Times (W1)" w:cs="CG Times (W1)"/>
          <w:szCs w:val="20"/>
          <w:lang w:val="fr-FR"/>
        </w:rPr>
        <w:tab/>
        <w:t>0.1616(2)</w:t>
      </w:r>
      <w:r w:rsidRPr="000573CA">
        <w:rPr>
          <w:rFonts w:ascii="CG Times (W1)" w:hAnsi="CG Times (W1)" w:cs="CG Times (W1)"/>
          <w:szCs w:val="20"/>
          <w:lang w:val="fr-FR"/>
        </w:rPr>
        <w:tab/>
        <w:t>0</w:t>
      </w:r>
      <w:r w:rsidRPr="000573CA">
        <w:rPr>
          <w:rFonts w:ascii="CG Times (W1)" w:hAnsi="CG Times (W1)" w:cs="CG Times (W1)"/>
          <w:szCs w:val="20"/>
          <w:lang w:val="fr-FR"/>
        </w:rPr>
        <w:tab/>
        <w:t>10(1)</w:t>
      </w:r>
    </w:p>
    <w:p w:rsidR="00F55CF1" w:rsidRPr="000573CA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0573CA">
        <w:rPr>
          <w:rFonts w:ascii="CG Times (W1)" w:hAnsi="CG Times (W1)" w:cs="CG Times (W1)"/>
          <w:szCs w:val="20"/>
          <w:lang w:val="fr-FR"/>
        </w:rPr>
        <w:t>M(4)</w:t>
      </w:r>
      <w:r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2i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 w:rsidRPr="00082520">
        <w:rPr>
          <w:rFonts w:ascii="CG Times (W1)" w:hAnsi="CG Times (W1)" w:cs="CG Times (W1)"/>
          <w:szCs w:val="20"/>
          <w:lang w:val="fr-FR"/>
        </w:rPr>
        <w:t>0.263</w:t>
      </w:r>
      <w:r>
        <w:rPr>
          <w:rFonts w:ascii="CG Times (W1)" w:hAnsi="CG Times (W1)" w:cs="CG Times (W1)"/>
          <w:szCs w:val="20"/>
          <w:lang w:val="fr-FR"/>
        </w:rPr>
        <w:t>/0.737</w:t>
      </w:r>
      <w:r w:rsidRPr="00082520">
        <w:rPr>
          <w:rFonts w:ascii="CG Times (W1)" w:hAnsi="CG Times (W1)" w:cs="CG Times (W1)"/>
          <w:szCs w:val="20"/>
          <w:lang w:val="fr-FR"/>
        </w:rPr>
        <w:t>(9)</w:t>
      </w:r>
      <w:r w:rsidRPr="000573CA">
        <w:rPr>
          <w:rFonts w:ascii="CG Times (W1)" w:hAnsi="CG Times (W1)" w:cs="CG Times (W1)"/>
          <w:szCs w:val="20"/>
          <w:lang w:val="fr-FR"/>
        </w:rPr>
        <w:tab/>
        <w:t>0.6667</w:t>
      </w:r>
      <w:r w:rsidRPr="000573CA">
        <w:rPr>
          <w:rFonts w:ascii="CG Times (W1)" w:hAnsi="CG Times (W1)" w:cs="CG Times (W1)"/>
          <w:szCs w:val="20"/>
          <w:lang w:val="fr-FR"/>
        </w:rPr>
        <w:tab/>
        <w:t>0.3333</w:t>
      </w:r>
      <w:r w:rsidRPr="000573CA">
        <w:rPr>
          <w:rFonts w:ascii="CG Times (W1)" w:hAnsi="CG Times (W1)" w:cs="CG Times (W1)"/>
          <w:szCs w:val="20"/>
          <w:lang w:val="fr-FR"/>
        </w:rPr>
        <w:tab/>
        <w:t>0.8750(2)</w:t>
      </w:r>
      <w:r w:rsidRPr="000573CA">
        <w:rPr>
          <w:rFonts w:ascii="CG Times (W1)" w:hAnsi="CG Times (W1)" w:cs="CG Times (W1)"/>
          <w:szCs w:val="20"/>
          <w:lang w:val="fr-FR"/>
        </w:rPr>
        <w:tab/>
        <w:t>10(1)</w:t>
      </w:r>
    </w:p>
    <w:p w:rsidR="00F55CF1" w:rsidRPr="000573CA" w:rsidRDefault="00F55CF1" w:rsidP="00BC2962">
      <w:pPr>
        <w:widowControl w:val="0"/>
        <w:tabs>
          <w:tab w:val="clear" w:pos="426"/>
          <w:tab w:val="left" w:pos="851"/>
          <w:tab w:val="decimal" w:pos="1560"/>
          <w:tab w:val="decimal" w:pos="3402"/>
          <w:tab w:val="decimal" w:pos="5103"/>
          <w:tab w:val="decimal" w:pos="6804"/>
          <w:tab w:val="decimal" w:pos="8222"/>
          <w:tab w:val="left" w:pos="11900"/>
        </w:tabs>
        <w:autoSpaceDE w:val="0"/>
        <w:autoSpaceDN w:val="0"/>
        <w:adjustRightInd w:val="0"/>
        <w:spacing w:line="360" w:lineRule="auto"/>
        <w:ind w:right="-846"/>
        <w:jc w:val="left"/>
        <w:rPr>
          <w:rFonts w:ascii="CG Times (W1)" w:hAnsi="CG Times (W1)" w:cs="CG Times (W1)"/>
          <w:szCs w:val="20"/>
          <w:lang w:val="fr-FR"/>
        </w:rPr>
      </w:pPr>
      <w:r w:rsidRPr="000573CA">
        <w:rPr>
          <w:rFonts w:ascii="CG Times (W1)" w:hAnsi="CG Times (W1)" w:cs="CG Times (W1)"/>
          <w:szCs w:val="20"/>
          <w:lang w:val="fr-FR"/>
        </w:rPr>
        <w:t>M(5)</w:t>
      </w:r>
      <w:r>
        <w:rPr>
          <w:rFonts w:ascii="CG Times (W1)" w:hAnsi="CG Times (W1)" w:cs="CG Times (W1)"/>
          <w:szCs w:val="20"/>
          <w:lang w:val="fr-FR"/>
        </w:rPr>
        <w:tab/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>2i</w:t>
      </w:r>
      <w:r w:rsidR="003B71F9">
        <w:rPr>
          <w:rFonts w:ascii="CG Times (W1)" w:hAnsi="CG Times (W1)" w:cs="CG Times (W1)"/>
          <w:b/>
          <w:i/>
          <w:szCs w:val="20"/>
          <w:lang w:val="fr-FR"/>
        </w:rPr>
        <w:tab/>
      </w:r>
      <w:r w:rsidRPr="00082520">
        <w:rPr>
          <w:rFonts w:ascii="CG Times (W1)" w:hAnsi="CG Times (W1)" w:cs="CG Times (W1)"/>
          <w:szCs w:val="20"/>
          <w:lang w:val="fr-FR"/>
        </w:rPr>
        <w:t>0.441</w:t>
      </w:r>
      <w:r>
        <w:rPr>
          <w:rFonts w:ascii="CG Times (W1)" w:hAnsi="CG Times (W1)" w:cs="CG Times (W1)"/>
          <w:szCs w:val="20"/>
          <w:lang w:val="fr-FR"/>
        </w:rPr>
        <w:t>/0.559</w:t>
      </w:r>
      <w:r w:rsidRPr="00082520">
        <w:rPr>
          <w:rFonts w:ascii="CG Times (W1)" w:hAnsi="CG Times (W1)" w:cs="CG Times (W1)"/>
          <w:szCs w:val="20"/>
          <w:lang w:val="fr-FR"/>
        </w:rPr>
        <w:t>(9)</w:t>
      </w:r>
      <w:r w:rsidRPr="000573CA">
        <w:rPr>
          <w:rFonts w:ascii="CG Times (W1)" w:hAnsi="CG Times (W1)" w:cs="CG Times (W1)"/>
          <w:szCs w:val="20"/>
          <w:lang w:val="fr-FR"/>
        </w:rPr>
        <w:tab/>
        <w:t>0.6667</w:t>
      </w:r>
      <w:r w:rsidRPr="000573CA">
        <w:rPr>
          <w:rFonts w:ascii="CG Times (W1)" w:hAnsi="CG Times (W1)" w:cs="CG Times (W1)"/>
          <w:szCs w:val="20"/>
          <w:lang w:val="fr-FR"/>
        </w:rPr>
        <w:tab/>
        <w:t>0.3333</w:t>
      </w:r>
      <w:r w:rsidRPr="000573CA">
        <w:rPr>
          <w:rFonts w:ascii="CG Times (W1)" w:hAnsi="CG Times (W1)" w:cs="CG Times (W1)"/>
          <w:szCs w:val="20"/>
          <w:lang w:val="fr-FR"/>
        </w:rPr>
        <w:tab/>
        <w:t>0.6266(2)</w:t>
      </w:r>
      <w:r w:rsidRPr="000573CA">
        <w:rPr>
          <w:rFonts w:ascii="CG Times (W1)" w:hAnsi="CG Times (W1)" w:cs="CG Times (W1)"/>
          <w:szCs w:val="20"/>
          <w:lang w:val="fr-FR"/>
        </w:rPr>
        <w:tab/>
        <w:t>9(1)</w:t>
      </w:r>
    </w:p>
    <w:p w:rsidR="00F55CF1" w:rsidRPr="000573CA" w:rsidRDefault="00F55CF1" w:rsidP="000573CA">
      <w:pPr>
        <w:widowControl w:val="0"/>
        <w:tabs>
          <w:tab w:val="clear" w:pos="426"/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line="360" w:lineRule="auto"/>
        <w:jc w:val="left"/>
        <w:rPr>
          <w:lang w:val="fr-FR"/>
        </w:rPr>
      </w:pPr>
      <w:r w:rsidRPr="000573CA">
        <w:rPr>
          <w:lang w:val="fr-FR"/>
        </w:rPr>
        <w:t>________________________________________________________________________</w:t>
      </w:r>
    </w:p>
    <w:p w:rsidR="00F55CF1" w:rsidRPr="00762497" w:rsidRDefault="00F55CF1" w:rsidP="00762497">
      <w:pPr>
        <w:pStyle w:val="Titre1"/>
        <w:numPr>
          <w:ilvl w:val="0"/>
          <w:numId w:val="0"/>
        </w:numPr>
      </w:pPr>
    </w:p>
    <w:sectPr w:rsidR="00F55CF1" w:rsidRPr="00762497" w:rsidSect="00F43D7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418" w:right="1418" w:bottom="1418" w:left="1440" w:header="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E8" w:rsidRDefault="008D37E8">
      <w:pPr>
        <w:spacing w:line="240" w:lineRule="auto"/>
      </w:pPr>
      <w:r>
        <w:separator/>
      </w:r>
    </w:p>
  </w:endnote>
  <w:endnote w:type="continuationSeparator" w:id="0">
    <w:p w:rsidR="008D37E8" w:rsidRDefault="008D3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A3" w:rsidRDefault="008D37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387027"/>
      <w:docPartObj>
        <w:docPartGallery w:val="Page Numbers (Bottom of Page)"/>
        <w:docPartUnique/>
      </w:docPartObj>
    </w:sdtPr>
    <w:sdtEndPr/>
    <w:sdtContent>
      <w:p w:rsidR="004E0C33" w:rsidRDefault="00F55C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7E8" w:rsidRPr="008D37E8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33" w:rsidRDefault="008D37E8">
    <w:pPr>
      <w:pStyle w:val="Pieddepage"/>
      <w:jc w:val="right"/>
    </w:pPr>
  </w:p>
  <w:p w:rsidR="004E0C33" w:rsidRDefault="008D37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E8" w:rsidRDefault="008D37E8">
      <w:pPr>
        <w:spacing w:line="240" w:lineRule="auto"/>
      </w:pPr>
      <w:r>
        <w:separator/>
      </w:r>
    </w:p>
  </w:footnote>
  <w:footnote w:type="continuationSeparator" w:id="0">
    <w:p w:rsidR="008D37E8" w:rsidRDefault="008D3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A3" w:rsidRDefault="008D37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A3" w:rsidRDefault="008D37E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A3" w:rsidRDefault="008D37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A09"/>
    <w:multiLevelType w:val="hybridMultilevel"/>
    <w:tmpl w:val="BE50A63E"/>
    <w:lvl w:ilvl="0" w:tplc="9E8289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005F"/>
    <w:multiLevelType w:val="hybridMultilevel"/>
    <w:tmpl w:val="C532A84E"/>
    <w:lvl w:ilvl="0" w:tplc="7E8E8C0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45F87"/>
    <w:multiLevelType w:val="hybridMultilevel"/>
    <w:tmpl w:val="1ACC62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83D"/>
    <w:multiLevelType w:val="hybridMultilevel"/>
    <w:tmpl w:val="8BB8A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781F"/>
    <w:multiLevelType w:val="multilevel"/>
    <w:tmpl w:val="1EAC36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5" w15:restartNumberingAfterBreak="0">
    <w:nsid w:val="33F32F38"/>
    <w:multiLevelType w:val="hybridMultilevel"/>
    <w:tmpl w:val="D8F6ED4A"/>
    <w:lvl w:ilvl="0" w:tplc="3E4EC52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745A2"/>
    <w:multiLevelType w:val="hybridMultilevel"/>
    <w:tmpl w:val="1982E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955F5"/>
    <w:multiLevelType w:val="hybridMultilevel"/>
    <w:tmpl w:val="B998789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D95645"/>
    <w:multiLevelType w:val="hybridMultilevel"/>
    <w:tmpl w:val="8C9479E4"/>
    <w:lvl w:ilvl="0" w:tplc="4A167DE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FC2E27"/>
    <w:multiLevelType w:val="hybridMultilevel"/>
    <w:tmpl w:val="56B0FA46"/>
    <w:lvl w:ilvl="0" w:tplc="7E8E8C0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753D4D"/>
    <w:multiLevelType w:val="hybridMultilevel"/>
    <w:tmpl w:val="02CA5F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B14A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F30936"/>
    <w:multiLevelType w:val="multilevel"/>
    <w:tmpl w:val="B37C4E8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D1A2D54"/>
    <w:multiLevelType w:val="hybridMultilevel"/>
    <w:tmpl w:val="A26EE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55CF1"/>
    <w:rsid w:val="000C27A2"/>
    <w:rsid w:val="001D4A92"/>
    <w:rsid w:val="001E2A6C"/>
    <w:rsid w:val="00255CFD"/>
    <w:rsid w:val="00353D9A"/>
    <w:rsid w:val="0038566C"/>
    <w:rsid w:val="003B71F9"/>
    <w:rsid w:val="004122C1"/>
    <w:rsid w:val="00430633"/>
    <w:rsid w:val="00437F5F"/>
    <w:rsid w:val="0047699B"/>
    <w:rsid w:val="004C4155"/>
    <w:rsid w:val="004D08AF"/>
    <w:rsid w:val="004F3FB5"/>
    <w:rsid w:val="00512E4D"/>
    <w:rsid w:val="005A0696"/>
    <w:rsid w:val="00622D54"/>
    <w:rsid w:val="0062724D"/>
    <w:rsid w:val="006942F6"/>
    <w:rsid w:val="006F3A48"/>
    <w:rsid w:val="0071706F"/>
    <w:rsid w:val="007646A1"/>
    <w:rsid w:val="0076635F"/>
    <w:rsid w:val="007912EC"/>
    <w:rsid w:val="008D37E8"/>
    <w:rsid w:val="008E12E7"/>
    <w:rsid w:val="009619F6"/>
    <w:rsid w:val="00993711"/>
    <w:rsid w:val="009A1853"/>
    <w:rsid w:val="00A611AB"/>
    <w:rsid w:val="00A856FA"/>
    <w:rsid w:val="00A859A8"/>
    <w:rsid w:val="00A85D7D"/>
    <w:rsid w:val="00AE3D6F"/>
    <w:rsid w:val="00AF0103"/>
    <w:rsid w:val="00B231F0"/>
    <w:rsid w:val="00B32916"/>
    <w:rsid w:val="00B35A82"/>
    <w:rsid w:val="00B7647C"/>
    <w:rsid w:val="00B86B69"/>
    <w:rsid w:val="00B9785B"/>
    <w:rsid w:val="00BC2962"/>
    <w:rsid w:val="00BE3226"/>
    <w:rsid w:val="00C93307"/>
    <w:rsid w:val="00C97B67"/>
    <w:rsid w:val="00CC5325"/>
    <w:rsid w:val="00CF5503"/>
    <w:rsid w:val="00D35E85"/>
    <w:rsid w:val="00D775F3"/>
    <w:rsid w:val="00DA7ECD"/>
    <w:rsid w:val="00DD3AE2"/>
    <w:rsid w:val="00E952EC"/>
    <w:rsid w:val="00EB1ECF"/>
    <w:rsid w:val="00F018C2"/>
    <w:rsid w:val="00F31C74"/>
    <w:rsid w:val="00F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DA4E34-8FD6-4983-8F0E-39B2D83F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F1"/>
    <w:pPr>
      <w:tabs>
        <w:tab w:val="left" w:pos="426"/>
      </w:tabs>
      <w:spacing w:line="480" w:lineRule="auto"/>
      <w:jc w:val="both"/>
    </w:pPr>
    <w:rPr>
      <w:color w:val="000000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F55CF1"/>
    <w:pPr>
      <w:numPr>
        <w:numId w:val="2"/>
      </w:numPr>
      <w:spacing w:before="480" w:after="120"/>
      <w:ind w:left="431" w:hanging="431"/>
      <w:outlineLvl w:val="0"/>
    </w:pPr>
    <w:rPr>
      <w:b/>
      <w:color w:val="auto"/>
      <w:szCs w:val="20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F55CF1"/>
    <w:pPr>
      <w:keepNext/>
      <w:keepLines/>
      <w:numPr>
        <w:ilvl w:val="1"/>
        <w:numId w:val="2"/>
      </w:num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i/>
      <w:color w:val="auto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F55CF1"/>
    <w:pPr>
      <w:keepNext/>
      <w:keepLines/>
      <w:numPr>
        <w:ilvl w:val="2"/>
        <w:numId w:val="2"/>
      </w:numPr>
      <w:spacing w:before="100" w:beforeAutospacing="1" w:after="100" w:afterAutospacing="1"/>
      <w:outlineLvl w:val="2"/>
    </w:pPr>
    <w:rPr>
      <w:rFonts w:eastAsiaTheme="majorEastAsia"/>
      <w:color w:val="auto"/>
      <w:lang w:eastAsia="en-US"/>
    </w:rPr>
  </w:style>
  <w:style w:type="paragraph" w:styleId="Titre4">
    <w:name w:val="heading 4"/>
    <w:basedOn w:val="Normal"/>
    <w:next w:val="Normal"/>
    <w:link w:val="Titre4Car"/>
    <w:unhideWhenUsed/>
    <w:qFormat/>
    <w:rsid w:val="00F55CF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55CF1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  <w:lang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55CF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0"/>
      <w:lang w:eastAsia="en-US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55CF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en-US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55CF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55CF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5CF1"/>
    <w:rPr>
      <w:b/>
      <w:sz w:val="24"/>
      <w:lang w:val="en-US" w:eastAsia="en-US"/>
    </w:rPr>
  </w:style>
  <w:style w:type="character" w:customStyle="1" w:styleId="Titre2Car">
    <w:name w:val="Titre 2 Car"/>
    <w:basedOn w:val="Policepardfaut"/>
    <w:link w:val="Titre2"/>
    <w:rsid w:val="00F55CF1"/>
    <w:rPr>
      <w:rFonts w:asciiTheme="majorHAnsi" w:eastAsiaTheme="majorEastAsia" w:hAnsiTheme="majorHAnsi" w:cstheme="majorBidi"/>
      <w:b/>
      <w:i/>
      <w:sz w:val="24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rsid w:val="00F55CF1"/>
    <w:rPr>
      <w:rFonts w:eastAsiaTheme="majorEastAsia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rsid w:val="00F55CF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 w:eastAsia="en-US"/>
    </w:rPr>
  </w:style>
  <w:style w:type="character" w:customStyle="1" w:styleId="Titre5Car">
    <w:name w:val="Titre 5 Car"/>
    <w:basedOn w:val="Policepardfaut"/>
    <w:link w:val="Titre5"/>
    <w:semiHidden/>
    <w:rsid w:val="00F55CF1"/>
    <w:rPr>
      <w:rFonts w:asciiTheme="majorHAnsi" w:eastAsiaTheme="majorEastAsia" w:hAnsiTheme="majorHAnsi" w:cstheme="majorBidi"/>
      <w:color w:val="2E74B5" w:themeColor="accent1" w:themeShade="BF"/>
      <w:sz w:val="24"/>
      <w:lang w:val="en-US" w:eastAsia="en-US"/>
    </w:rPr>
  </w:style>
  <w:style w:type="character" w:customStyle="1" w:styleId="Titre6Car">
    <w:name w:val="Titre 6 Car"/>
    <w:basedOn w:val="Policepardfaut"/>
    <w:link w:val="Titre6"/>
    <w:semiHidden/>
    <w:rsid w:val="00F55CF1"/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character" w:customStyle="1" w:styleId="Titre7Car">
    <w:name w:val="Titre 7 Car"/>
    <w:basedOn w:val="Policepardfaut"/>
    <w:link w:val="Titre7"/>
    <w:semiHidden/>
    <w:rsid w:val="00F55CF1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 w:eastAsia="en-US"/>
    </w:rPr>
  </w:style>
  <w:style w:type="character" w:customStyle="1" w:styleId="Titre8Car">
    <w:name w:val="Titre 8 Car"/>
    <w:basedOn w:val="Policepardfaut"/>
    <w:link w:val="Titre8"/>
    <w:semiHidden/>
    <w:rsid w:val="00F55CF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Titre9Car">
    <w:name w:val="Titre 9 Car"/>
    <w:basedOn w:val="Policepardfaut"/>
    <w:link w:val="Titre9"/>
    <w:semiHidden/>
    <w:rsid w:val="00F55C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styleId="Grilledutableau">
    <w:name w:val="Table Grid"/>
    <w:basedOn w:val="TableauNormal"/>
    <w:rsid w:val="00F5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55CF1"/>
    <w:rPr>
      <w:b/>
      <w:bCs/>
    </w:rPr>
  </w:style>
  <w:style w:type="paragraph" w:styleId="Paragraphedeliste">
    <w:name w:val="List Paragraph"/>
    <w:basedOn w:val="Normal"/>
    <w:uiPriority w:val="34"/>
    <w:qFormat/>
    <w:rsid w:val="00F55CF1"/>
    <w:pPr>
      <w:ind w:left="720"/>
      <w:contextualSpacing/>
    </w:pPr>
  </w:style>
  <w:style w:type="character" w:styleId="Lienhypertexte">
    <w:name w:val="Hyperlink"/>
    <w:basedOn w:val="Policepardfaut"/>
    <w:rsid w:val="00F55CF1"/>
    <w:rPr>
      <w:color w:val="0563C1" w:themeColor="hyperlink"/>
      <w:u w:val="none"/>
    </w:rPr>
  </w:style>
  <w:style w:type="table" w:styleId="Grilledetableauclaire">
    <w:name w:val="Grid Table Light"/>
    <w:basedOn w:val="TableauNormal"/>
    <w:uiPriority w:val="40"/>
    <w:rsid w:val="00F55C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F55CF1"/>
    <w:pPr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F55CF1"/>
    <w:rPr>
      <w:noProof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F55CF1"/>
    <w:pPr>
      <w:spacing w:line="240" w:lineRule="auto"/>
    </w:pPr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F55CF1"/>
    <w:rPr>
      <w:noProof/>
      <w:color w:val="000000"/>
      <w:sz w:val="24"/>
      <w:szCs w:val="24"/>
      <w:lang w:val="en-US"/>
    </w:rPr>
  </w:style>
  <w:style w:type="paragraph" w:customStyle="1" w:styleId="TAMainText">
    <w:name w:val="TA_Main_Text"/>
    <w:basedOn w:val="Normal"/>
    <w:qFormat/>
    <w:rsid w:val="00F55CF1"/>
    <w:pPr>
      <w:ind w:firstLine="202"/>
    </w:pPr>
    <w:rPr>
      <w:rFonts w:ascii="Times" w:hAnsi="Times"/>
      <w:color w:val="auto"/>
      <w:szCs w:val="20"/>
      <w:lang w:eastAsia="en-US"/>
    </w:rPr>
  </w:style>
  <w:style w:type="character" w:customStyle="1" w:styleId="systrantokenword">
    <w:name w:val="systran_token_word"/>
    <w:basedOn w:val="Policepardfaut"/>
    <w:rsid w:val="00F55CF1"/>
  </w:style>
  <w:style w:type="character" w:customStyle="1" w:styleId="systranseg">
    <w:name w:val="systran_seg"/>
    <w:basedOn w:val="Policepardfaut"/>
    <w:rsid w:val="00F55CF1"/>
  </w:style>
  <w:style w:type="character" w:customStyle="1" w:styleId="systrantokenpunctuation">
    <w:name w:val="systran_token_punctuation"/>
    <w:basedOn w:val="Policepardfaut"/>
    <w:rsid w:val="00F55CF1"/>
  </w:style>
  <w:style w:type="paragraph" w:styleId="Titre">
    <w:name w:val="Title"/>
    <w:basedOn w:val="Normal"/>
    <w:next w:val="Normal"/>
    <w:link w:val="TitreCar"/>
    <w:qFormat/>
    <w:rsid w:val="00F55CF1"/>
    <w:pPr>
      <w:contextualSpacing/>
      <w:jc w:val="center"/>
    </w:pPr>
    <w:rPr>
      <w:rFonts w:eastAsiaTheme="majorEastAsia" w:cstheme="majorBidi"/>
      <w:b/>
      <w:color w:val="auto"/>
      <w:spacing w:val="-10"/>
      <w:kern w:val="28"/>
      <w:sz w:val="40"/>
      <w:szCs w:val="48"/>
    </w:rPr>
  </w:style>
  <w:style w:type="character" w:customStyle="1" w:styleId="TitreCar">
    <w:name w:val="Titre Car"/>
    <w:basedOn w:val="Policepardfaut"/>
    <w:link w:val="Titre"/>
    <w:rsid w:val="00F55CF1"/>
    <w:rPr>
      <w:rFonts w:eastAsiaTheme="majorEastAsia" w:cstheme="majorBidi"/>
      <w:b/>
      <w:spacing w:val="-10"/>
      <w:kern w:val="28"/>
      <w:sz w:val="40"/>
      <w:szCs w:val="48"/>
      <w:lang w:val="en-US"/>
    </w:rPr>
  </w:style>
  <w:style w:type="paragraph" w:styleId="Textedebulles">
    <w:name w:val="Balloon Text"/>
    <w:basedOn w:val="Normal"/>
    <w:link w:val="TextedebullesCar"/>
    <w:rsid w:val="00F55C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55CF1"/>
    <w:rPr>
      <w:rFonts w:ascii="Segoe UI" w:hAnsi="Segoe UI" w:cs="Segoe UI"/>
      <w:color w:val="000000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F55CF1"/>
    <w:rPr>
      <w:color w:val="808080"/>
    </w:rPr>
  </w:style>
  <w:style w:type="paragraph" w:styleId="PrformatHTML">
    <w:name w:val="HTML Preformatted"/>
    <w:basedOn w:val="Normal"/>
    <w:link w:val="PrformatHTMLCar"/>
    <w:uiPriority w:val="99"/>
    <w:unhideWhenUsed/>
    <w:rsid w:val="00F55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55CF1"/>
    <w:rPr>
      <w:rFonts w:ascii="Courier New" w:hAnsi="Courier New" w:cs="Courier New"/>
      <w:lang w:val="en-US"/>
    </w:rPr>
  </w:style>
  <w:style w:type="paragraph" w:styleId="NormalWeb">
    <w:name w:val="Normal (Web)"/>
    <w:basedOn w:val="Normal"/>
    <w:uiPriority w:val="99"/>
    <w:unhideWhenUsed/>
    <w:rsid w:val="00F55CF1"/>
    <w:pPr>
      <w:spacing w:before="100" w:beforeAutospacing="1" w:after="100" w:afterAutospacing="1"/>
    </w:pPr>
    <w:rPr>
      <w:color w:val="auto"/>
    </w:rPr>
  </w:style>
  <w:style w:type="table" w:styleId="TableauGrille1Clair">
    <w:name w:val="Grid Table 1 Light"/>
    <w:basedOn w:val="TableauNormal"/>
    <w:uiPriority w:val="46"/>
    <w:rsid w:val="00F55C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F55CF1"/>
    <w:pPr>
      <w:spacing w:after="200" w:line="276" w:lineRule="auto"/>
    </w:pPr>
    <w:rPr>
      <w:rFonts w:ascii="Calibri" w:hAnsi="Calibri" w:cs="Arial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5CF1"/>
    <w:rPr>
      <w:rFonts w:ascii="Calibri" w:hAnsi="Calibri" w:cs="Arial"/>
      <w:lang w:val="en-US"/>
    </w:rPr>
  </w:style>
  <w:style w:type="character" w:styleId="Appelnotedebasdep">
    <w:name w:val="footnote reference"/>
    <w:uiPriority w:val="99"/>
    <w:unhideWhenUsed/>
    <w:rsid w:val="00F55CF1"/>
    <w:rPr>
      <w:vertAlign w:val="superscript"/>
    </w:rPr>
  </w:style>
  <w:style w:type="paragraph" w:customStyle="1" w:styleId="Titre20">
    <w:name w:val="Titre2"/>
    <w:basedOn w:val="Titre2"/>
    <w:link w:val="Titre2Car0"/>
    <w:qFormat/>
    <w:rsid w:val="00F55CF1"/>
    <w:pPr>
      <w:spacing w:line="360" w:lineRule="auto"/>
      <w:ind w:left="578" w:hanging="578"/>
    </w:pPr>
  </w:style>
  <w:style w:type="character" w:customStyle="1" w:styleId="Titre2Car0">
    <w:name w:val="Titre2 Car"/>
    <w:basedOn w:val="Titre2Car"/>
    <w:link w:val="Titre20"/>
    <w:rsid w:val="00F55CF1"/>
    <w:rPr>
      <w:rFonts w:asciiTheme="majorHAnsi" w:eastAsiaTheme="majorEastAsia" w:hAnsiTheme="majorHAnsi" w:cstheme="majorBidi"/>
      <w:b/>
      <w:i/>
      <w:sz w:val="24"/>
      <w:szCs w:val="26"/>
      <w:lang w:val="en-US" w:eastAsia="en-US"/>
    </w:rPr>
  </w:style>
  <w:style w:type="paragraph" w:styleId="Sous-titre">
    <w:name w:val="Subtitle"/>
    <w:basedOn w:val="Normal"/>
    <w:next w:val="Normal"/>
    <w:link w:val="Sous-titreCar"/>
    <w:qFormat/>
    <w:rsid w:val="00F55C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F55C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paragraph" w:customStyle="1" w:styleId="StyleTitre1Interligne15ligne">
    <w:name w:val="Style Titre 1 + Interligne : 1.5 ligne"/>
    <w:basedOn w:val="Titre1"/>
    <w:rsid w:val="00F55CF1"/>
    <w:rPr>
      <w:bCs/>
    </w:rPr>
  </w:style>
  <w:style w:type="paragraph" w:styleId="En-tte">
    <w:name w:val="header"/>
    <w:basedOn w:val="Normal"/>
    <w:link w:val="En-tteCar"/>
    <w:rsid w:val="00F55CF1"/>
    <w:pPr>
      <w:tabs>
        <w:tab w:val="clear" w:pos="426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F55CF1"/>
    <w:rPr>
      <w:color w:val="000000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F55CF1"/>
    <w:pPr>
      <w:tabs>
        <w:tab w:val="clear" w:pos="426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CF1"/>
    <w:rPr>
      <w:color w:val="000000"/>
      <w:sz w:val="24"/>
      <w:szCs w:val="24"/>
      <w:lang w:val="en-US"/>
    </w:rPr>
  </w:style>
  <w:style w:type="character" w:customStyle="1" w:styleId="tlid-translation">
    <w:name w:val="tlid-translation"/>
    <w:basedOn w:val="Policepardfaut"/>
    <w:rsid w:val="00F55CF1"/>
  </w:style>
  <w:style w:type="paragraph" w:customStyle="1" w:styleId="figure">
    <w:name w:val="figure"/>
    <w:basedOn w:val="Normal"/>
    <w:link w:val="figureCar"/>
    <w:qFormat/>
    <w:rsid w:val="00F55CF1"/>
    <w:pPr>
      <w:spacing w:after="360"/>
      <w:jc w:val="center"/>
    </w:pPr>
  </w:style>
  <w:style w:type="character" w:customStyle="1" w:styleId="figureCar">
    <w:name w:val="figure Car"/>
    <w:basedOn w:val="Policepardfaut"/>
    <w:link w:val="figure"/>
    <w:rsid w:val="00F55CF1"/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3CF0-DB6E-4869-9DCB-E9B4F384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934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5</cp:revision>
  <cp:lastPrinted>2019-05-07T12:48:00Z</cp:lastPrinted>
  <dcterms:created xsi:type="dcterms:W3CDTF">2019-12-06T14:07:00Z</dcterms:created>
  <dcterms:modified xsi:type="dcterms:W3CDTF">2019-12-09T09:33:00Z</dcterms:modified>
</cp:coreProperties>
</file>