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Material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452"/>
        <w:gridCol w:w="620"/>
        <w:gridCol w:w="620"/>
        <w:gridCol w:w="1284"/>
      </w:tblGrid>
      <w:tr w:rsidR="00CB77D2" w:rsidRPr="001C0ED9" w:rsidTr="00FD0B07">
        <w:tc>
          <w:tcPr>
            <w:tcW w:w="6804" w:type="dxa"/>
            <w:gridSpan w:val="6"/>
            <w:tcBorders>
              <w:top w:val="nil"/>
              <w:bottom w:val="nil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B77D2" w:rsidRPr="00D46AAD" w:rsidTr="00FD0B07">
        <w:tc>
          <w:tcPr>
            <w:tcW w:w="6804" w:type="dxa"/>
            <w:gridSpan w:val="6"/>
            <w:tcBorders>
              <w:top w:val="nil"/>
              <w:bottom w:val="single" w:sz="4" w:space="0" w:color="auto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Perceived Emotions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ll Four Romantic Music Conditions</w:t>
            </w:r>
          </w:p>
        </w:tc>
      </w:tr>
      <w:tr w:rsidR="00CB77D2" w:rsidRPr="001C0ED9" w:rsidTr="00FD0B0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Experimental condition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  <w:p w:rsidR="00CB77D2" w:rsidRPr="001C0ED9" w:rsidRDefault="00CB77D2" w:rsidP="00FD0B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[LL, UL]</w:t>
            </w:r>
          </w:p>
        </w:tc>
      </w:tr>
      <w:tr w:rsidR="00CB77D2" w:rsidRPr="001C0ED9" w:rsidTr="00FD0B07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Wonder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Chocolat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[3.35, 3.96]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Titanic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[3.41, 3.94]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[2.48, 3.08]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[3.12, 3.75]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Tenderness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Chocolat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[2.86, 3.50]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Titanic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[2.99, 3.45]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[2.16, 2.68]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[2.77, 3.27]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Peacefulness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Chocolat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2.69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[2.36, 3.01]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Titanic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[2.16, 2.68]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[1.64, 2.19]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[2.08, 2.67]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Joyful activation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Chocolat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3.43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[3.13, 3.73]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Titanic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[2.34, 2.90]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[3.51, 4.05]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[3.37, 3.86]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Chocolat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2.81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[2.51, 3.10]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Titanic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[2.96, 3.60]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[2.93, 3.53]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[2.93, 3.42]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Tension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Chocolat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2.30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[2.01, 2.60]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Titanic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[2.17, 2.68]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[2.51, 3.12]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2.91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[2.56, 3.25]</w:t>
            </w:r>
          </w:p>
        </w:tc>
      </w:tr>
    </w:tbl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1367D">
        <w:rPr>
          <w:rFonts w:ascii="Times New Roman" w:hAnsi="Times New Roman"/>
          <w:i/>
          <w:sz w:val="20"/>
          <w:lang w:val="en-US"/>
        </w:rPr>
        <w:t>Note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. Values in square brackets indicate the 95% confidence interval for each mean. </w:t>
      </w: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C0ED9">
        <w:rPr>
          <w:rFonts w:ascii="Times New Roman" w:hAnsi="Times New Roman" w:cs="Times New Roman"/>
          <w:sz w:val="20"/>
          <w:szCs w:val="20"/>
          <w:lang w:val="en-US"/>
        </w:rPr>
        <w:t>LL and UL indicate the lower and the upper limit of the confidence interval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 respectively.</w:t>
      </w: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926" w:type="dxa"/>
        <w:tblLayout w:type="fixed"/>
        <w:tblLook w:val="00A0" w:firstRow="1" w:lastRow="0" w:firstColumn="1" w:lastColumn="0" w:noHBand="0" w:noVBand="0"/>
      </w:tblPr>
      <w:tblGrid>
        <w:gridCol w:w="2127"/>
        <w:gridCol w:w="2835"/>
        <w:gridCol w:w="991"/>
        <w:gridCol w:w="991"/>
        <w:gridCol w:w="991"/>
        <w:gridCol w:w="991"/>
      </w:tblGrid>
      <w:tr w:rsidR="00CB77D2" w:rsidRPr="001C0ED9" w:rsidTr="00FD0B07">
        <w:trPr>
          <w:trHeight w:val="432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CB77D2" w:rsidRPr="00D46AAD" w:rsidTr="00FD0B07">
        <w:trPr>
          <w:trHeight w:val="432"/>
        </w:trPr>
        <w:tc>
          <w:tcPr>
            <w:tcW w:w="89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Simple Planned Contrasts Between the Known Romantic Music Condition (</w:t>
            </w:r>
            <w:r w:rsidRPr="0061367D">
              <w:rPr>
                <w:rFonts w:ascii="Times New Roman" w:hAnsi="Times New Roman"/>
                <w:sz w:val="20"/>
                <w:lang w:val="en-US"/>
              </w:rPr>
              <w:t>Titanic</w:t>
            </w: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 and the Unknown Romantic Music Conditions for Each Emotion Category</w:t>
            </w:r>
          </w:p>
        </w:tc>
      </w:tr>
      <w:tr w:rsidR="00CB77D2" w:rsidRPr="001C0ED9" w:rsidTr="00FD0B07">
        <w:trPr>
          <w:trHeight w:val="432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Emotion Category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Contrast—Titanic (</w:t>
            </w:r>
            <w:r w:rsidRPr="001C0E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n</w:t>
            </w: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= 38) </w:t>
            </w:r>
          </w:p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vs. …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df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 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Wonder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.001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.248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Tenderness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.001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.242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Peacefulness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.009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812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Joyful activation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.001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.001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815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.613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Tension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.048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-2.34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.022</w:t>
            </w:r>
          </w:p>
        </w:tc>
      </w:tr>
    </w:tbl>
    <w:p w:rsidR="00CB77D2" w:rsidRPr="001C0ED9" w:rsidRDefault="00CB77D2" w:rsidP="00CB77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452"/>
        <w:gridCol w:w="620"/>
        <w:gridCol w:w="620"/>
        <w:gridCol w:w="1284"/>
      </w:tblGrid>
      <w:tr w:rsidR="00CB77D2" w:rsidRPr="001C0ED9" w:rsidTr="00FD0B07">
        <w:tc>
          <w:tcPr>
            <w:tcW w:w="6804" w:type="dxa"/>
            <w:gridSpan w:val="6"/>
            <w:tcBorders>
              <w:top w:val="nil"/>
              <w:bottom w:val="nil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B77D2" w:rsidRPr="00D46AAD" w:rsidTr="00FD0B07">
        <w:tc>
          <w:tcPr>
            <w:tcW w:w="6804" w:type="dxa"/>
            <w:gridSpan w:val="6"/>
            <w:tcBorders>
              <w:top w:val="nil"/>
              <w:bottom w:val="single" w:sz="4" w:space="0" w:color="auto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Perceived Emotions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ll Four Dramatic Music Conditions</w:t>
            </w:r>
          </w:p>
        </w:tc>
      </w:tr>
      <w:tr w:rsidR="00CB77D2" w:rsidRPr="001C0ED9" w:rsidTr="00FD0B0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Experimental condition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  <w:p w:rsidR="00CB77D2" w:rsidRPr="001C0ED9" w:rsidRDefault="00CB77D2" w:rsidP="00FD0B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[LL, UL]</w:t>
            </w:r>
          </w:p>
        </w:tc>
      </w:tr>
      <w:tr w:rsidR="00CB77D2" w:rsidRPr="001C0ED9" w:rsidTr="00FD0B07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Wonder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Batman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[1.51, 2.17]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Mission Impossible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[1.22, 1.61]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[1.50, 2.30]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[1.30, 1.75]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Tenderness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Batman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1.44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[1.25, 1.63]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Mission Impossible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[1.24, 1.60]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[1.26, 1.80]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[1.20, 1.58]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Peacefulness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Batman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1.48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[1.27, 1.69]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Mission Impossible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[1.14, 1.41]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[1.29, 1.84]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[1.17, 1.52]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Joyful activation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Batman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1.96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[1.73, 2.20]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Mission Impossible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[2.46, 3.09]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[1.81, 2.41]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[1.85, 2.33]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Batman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4.26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[4.06, 4.47]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Mission Impossible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[3.51, 3.99]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[3.12, 3.70]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[3.78, 4.24]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Tension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Batman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3.59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[3.32, 3.85]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Mission Impossible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[3.41, 3.95]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[3.67, 4.05]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3.83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[3.63, 4.02]</w:t>
            </w:r>
          </w:p>
        </w:tc>
      </w:tr>
    </w:tbl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1367D">
        <w:rPr>
          <w:rFonts w:ascii="Times New Roman" w:hAnsi="Times New Roman"/>
          <w:i/>
          <w:sz w:val="20"/>
          <w:lang w:val="en-US"/>
        </w:rPr>
        <w:t>Note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. Values in square brackets indicate the 95% confidence interval for each mean. </w:t>
      </w: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C0ED9">
        <w:rPr>
          <w:rFonts w:ascii="Times New Roman" w:hAnsi="Times New Roman" w:cs="Times New Roman"/>
          <w:sz w:val="20"/>
          <w:szCs w:val="20"/>
          <w:lang w:val="en-US"/>
        </w:rPr>
        <w:t>LL and UL indicate the lower and the upper limit of the confidence interval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 respectively.</w:t>
      </w:r>
    </w:p>
    <w:p w:rsidR="00CB77D2" w:rsidRPr="001C0ED9" w:rsidRDefault="00CB77D2" w:rsidP="00CB77D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926" w:type="dxa"/>
        <w:tblLayout w:type="fixed"/>
        <w:tblLook w:val="00A0" w:firstRow="1" w:lastRow="0" w:firstColumn="1" w:lastColumn="0" w:noHBand="0" w:noVBand="0"/>
      </w:tblPr>
      <w:tblGrid>
        <w:gridCol w:w="2127"/>
        <w:gridCol w:w="2835"/>
        <w:gridCol w:w="991"/>
        <w:gridCol w:w="991"/>
        <w:gridCol w:w="991"/>
        <w:gridCol w:w="991"/>
      </w:tblGrid>
      <w:tr w:rsidR="00CB77D2" w:rsidRPr="001C0ED9" w:rsidTr="00FD0B07">
        <w:trPr>
          <w:trHeight w:val="432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CB77D2" w:rsidRPr="00D46AAD" w:rsidTr="00FD0B07">
        <w:trPr>
          <w:trHeight w:val="432"/>
        </w:trPr>
        <w:tc>
          <w:tcPr>
            <w:tcW w:w="89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Simple Planned Contrasts Between the Known Dramatic Music Condition (</w:t>
            </w:r>
            <w:r w:rsidRPr="0061367D">
              <w:rPr>
                <w:rFonts w:ascii="Times New Roman" w:hAnsi="Times New Roman"/>
                <w:sz w:val="20"/>
                <w:lang w:val="en-US"/>
              </w:rPr>
              <w:t>Mission Impossible</w:t>
            </w: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) and the Unknown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Dramatic</w:t>
            </w: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Music Conditions for Each Emotion Category</w:t>
            </w:r>
          </w:p>
        </w:tc>
      </w:tr>
      <w:tr w:rsidR="00CB77D2" w:rsidRPr="001C0ED9" w:rsidTr="00FD0B07">
        <w:trPr>
          <w:trHeight w:val="432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Emotion Category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Contrast—Mission Impossible (</w:t>
            </w:r>
            <w:r w:rsidRPr="001C0E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n</w:t>
            </w: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= 34) vs. …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df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 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Wonder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.023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.427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Tenderness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.472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.808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Peacefulness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.045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.530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Joyful activation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.003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.001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.067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.124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Tension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.284</w:t>
            </w:r>
          </w:p>
        </w:tc>
      </w:tr>
      <w:tr w:rsidR="00CB77D2" w:rsidRPr="001C0ED9" w:rsidTr="00FD0B07">
        <w:trPr>
          <w:trHeight w:val="340"/>
        </w:trPr>
        <w:tc>
          <w:tcPr>
            <w:tcW w:w="2127" w:type="dxa"/>
            <w:vMerge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16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-0.93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tabs>
                <w:tab w:val="decimal" w:pos="34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.354</w:t>
            </w:r>
          </w:p>
        </w:tc>
      </w:tr>
    </w:tbl>
    <w:p w:rsidR="00CB77D2" w:rsidRPr="001C0ED9" w:rsidRDefault="00CB77D2" w:rsidP="00CB77D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77D2" w:rsidRPr="001C0ED9" w:rsidRDefault="00CB77D2" w:rsidP="00CB77D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294"/>
        <w:gridCol w:w="690"/>
        <w:gridCol w:w="709"/>
        <w:gridCol w:w="567"/>
        <w:gridCol w:w="1249"/>
        <w:gridCol w:w="766"/>
        <w:gridCol w:w="798"/>
        <w:gridCol w:w="769"/>
        <w:gridCol w:w="669"/>
      </w:tblGrid>
      <w:tr w:rsidR="00CB77D2" w:rsidRPr="001C0ED9" w:rsidTr="00FD0B07">
        <w:tc>
          <w:tcPr>
            <w:tcW w:w="9072" w:type="dxa"/>
            <w:gridSpan w:val="10"/>
            <w:tcBorders>
              <w:top w:val="nil"/>
              <w:bottom w:val="nil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B77D2" w:rsidRPr="00D46AAD" w:rsidTr="00FD0B07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Influence of Music’s Emotional Connotation on Perceived Emotions</w:t>
            </w:r>
          </w:p>
        </w:tc>
      </w:tr>
      <w:tr w:rsidR="00CB77D2" w:rsidRPr="001C0ED9" w:rsidTr="00FD0B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Experimental condition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[LL, UL]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1367D">
              <w:rPr>
                <w:rFonts w:ascii="Times New Roman" w:hAnsi="Times New Roman"/>
                <w:i/>
                <w:sz w:val="20"/>
                <w:lang w:val="en-US"/>
              </w:rPr>
              <w:t>η²</w:t>
            </w:r>
          </w:p>
        </w:tc>
      </w:tr>
      <w:tr w:rsidR="00CB77D2" w:rsidRPr="001C0ED9" w:rsidTr="00FD0B07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Wonder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Romantic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[3.36, 3.76]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284.18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1,137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 .001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.675</w:t>
            </w:r>
          </w:p>
        </w:tc>
      </w:tr>
      <w:tr w:rsidR="00CB77D2" w:rsidRPr="001C0ED9" w:rsidTr="00FD0B07">
        <w:tc>
          <w:tcPr>
            <w:tcW w:w="15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Dramatic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[1.33, 1.62]</w:t>
            </w: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Tenderness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Romantic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[2.96, 3.30]</w:t>
            </w:r>
          </w:p>
        </w:tc>
        <w:tc>
          <w:tcPr>
            <w:tcW w:w="766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266.96</w:t>
            </w:r>
          </w:p>
        </w:tc>
        <w:tc>
          <w:tcPr>
            <w:tcW w:w="798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1,137</w:t>
            </w:r>
          </w:p>
        </w:tc>
        <w:tc>
          <w:tcPr>
            <w:tcW w:w="769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 .001</w:t>
            </w:r>
          </w:p>
        </w:tc>
        <w:tc>
          <w:tcPr>
            <w:tcW w:w="669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.661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Dramatic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[1.28, 1.53]</w:t>
            </w: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Peacefulness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Romantic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[2.21, 2.59]</w:t>
            </w:r>
          </w:p>
        </w:tc>
        <w:tc>
          <w:tcPr>
            <w:tcW w:w="766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98.45</w:t>
            </w:r>
          </w:p>
        </w:tc>
        <w:tc>
          <w:tcPr>
            <w:tcW w:w="798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1,137</w:t>
            </w:r>
          </w:p>
        </w:tc>
        <w:tc>
          <w:tcPr>
            <w:tcW w:w="769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 .001</w:t>
            </w:r>
          </w:p>
        </w:tc>
        <w:tc>
          <w:tcPr>
            <w:tcW w:w="669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.418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Dramatic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[1.20, 1.42]</w:t>
            </w: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Joyful activation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Romantic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[2.86, 3.29]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18.42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1,137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 .001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.119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Dramatic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[2.22, 2.63]</w:t>
            </w: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Romantic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[3.03, 3.44]</w:t>
            </w:r>
          </w:p>
        </w:tc>
        <w:tc>
          <w:tcPr>
            <w:tcW w:w="766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24.77</w:t>
            </w:r>
          </w:p>
        </w:tc>
        <w:tc>
          <w:tcPr>
            <w:tcW w:w="798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1,137</w:t>
            </w:r>
          </w:p>
        </w:tc>
        <w:tc>
          <w:tcPr>
            <w:tcW w:w="769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 .001</w:t>
            </w:r>
          </w:p>
        </w:tc>
        <w:tc>
          <w:tcPr>
            <w:tcW w:w="669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.153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Dramatic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[3.72, 4.05]</w:t>
            </w: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Tension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Romantic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[2.43, 2.86]</w:t>
            </w:r>
          </w:p>
        </w:tc>
        <w:tc>
          <w:tcPr>
            <w:tcW w:w="766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68.30</w:t>
            </w:r>
          </w:p>
        </w:tc>
        <w:tc>
          <w:tcPr>
            <w:tcW w:w="798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1,137</w:t>
            </w:r>
          </w:p>
        </w:tc>
        <w:tc>
          <w:tcPr>
            <w:tcW w:w="769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 .001</w:t>
            </w:r>
          </w:p>
        </w:tc>
        <w:tc>
          <w:tcPr>
            <w:tcW w:w="669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.333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Dramatic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[3.59, 3.92]</w:t>
            </w:r>
          </w:p>
        </w:tc>
        <w:tc>
          <w:tcPr>
            <w:tcW w:w="766" w:type="dxa"/>
            <w:vMerge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B77D2" w:rsidRPr="001C0ED9" w:rsidRDefault="00CB77D2" w:rsidP="00CB77D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1367D">
        <w:rPr>
          <w:rFonts w:ascii="Times New Roman" w:hAnsi="Times New Roman"/>
          <w:i/>
          <w:sz w:val="20"/>
          <w:lang w:val="en-US"/>
        </w:rPr>
        <w:t>Note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. ANOVA </w:t>
      </w:r>
      <w:r>
        <w:rPr>
          <w:rFonts w:ascii="Times New Roman" w:hAnsi="Times New Roman" w:cs="Times New Roman"/>
          <w:sz w:val="20"/>
          <w:szCs w:val="20"/>
          <w:lang w:val="en-US"/>
        </w:rPr>
        <w:t>assessing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 the influence of romantic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dramatic music condition on the perceived emotions measured with six </w:t>
      </w:r>
      <w:r w:rsidRPr="000A2154">
        <w:rPr>
          <w:rFonts w:ascii="Times New Roman" w:hAnsi="Times New Roman" w:cs="Times New Roman"/>
          <w:sz w:val="20"/>
          <w:szCs w:val="20"/>
          <w:lang w:val="en-US"/>
        </w:rPr>
        <w:t>Geneva Emotional Music Scale</w:t>
      </w:r>
      <w:r w:rsidRPr="000A2154" w:rsidDel="000A21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>dimensions.</w:t>
      </w:r>
      <w:r w:rsidRPr="001C0ED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 = 139. Values in square brackets indicate the 95% confidence interval for each mean. LL and UL indicate the lower and the upper limit of the confidence interval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 respectively.</w:t>
      </w: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61367D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tbl>
      <w:tblPr>
        <w:tblStyle w:val="Tabellenraster2"/>
        <w:tblW w:w="76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850"/>
        <w:gridCol w:w="851"/>
        <w:gridCol w:w="1276"/>
      </w:tblGrid>
      <w:tr w:rsidR="00CB77D2" w:rsidRPr="001C0ED9" w:rsidTr="00FD0B07">
        <w:tc>
          <w:tcPr>
            <w:tcW w:w="7655" w:type="dxa"/>
            <w:gridSpan w:val="6"/>
            <w:tcBorders>
              <w:top w:val="nil"/>
              <w:bottom w:val="nil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B77D2" w:rsidRPr="00B1717F" w:rsidTr="00FD0B07">
        <w:tc>
          <w:tcPr>
            <w:tcW w:w="7655" w:type="dxa"/>
            <w:gridSpan w:val="6"/>
            <w:tcBorders>
              <w:top w:val="nil"/>
              <w:bottom w:val="single" w:sz="4" w:space="0" w:color="auto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Induced Emotions</w:t>
            </w:r>
          </w:p>
        </w:tc>
      </w:tr>
      <w:tr w:rsidR="00CB77D2" w:rsidRPr="001C0ED9" w:rsidTr="00FD0B0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Experimental condition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  <w:p w:rsidR="00CB77D2" w:rsidRPr="001C0ED9" w:rsidRDefault="00CB77D2" w:rsidP="00FD0B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[LL, UL]</w:t>
            </w:r>
          </w:p>
        </w:tc>
      </w:tr>
      <w:tr w:rsidR="00CB77D2" w:rsidRPr="001C0ED9" w:rsidTr="00FD0B07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 emotions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[1.68, 2.29]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[2.12, 2.76]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[2.67, 3.19]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[2.32, 2.92]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[2.28, 2.87]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Negative emotions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2.66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[2.43, 2.88]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[2.19, 2.71]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[2.19, 2.64]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[2.70, 3.27]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[3.03, 3.39]</w:t>
            </w:r>
          </w:p>
        </w:tc>
      </w:tr>
    </w:tbl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Note. Values in square brackets indicate the 95% confidence interval for each mean. </w:t>
      </w: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C0ED9">
        <w:rPr>
          <w:rFonts w:ascii="Times New Roman" w:hAnsi="Times New Roman" w:cs="Times New Roman"/>
          <w:sz w:val="20"/>
          <w:szCs w:val="20"/>
          <w:lang w:val="en-US"/>
        </w:rPr>
        <w:t>LL and UL indicate the lower and the upper limit of the confidence interval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 respectively.</w:t>
      </w: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tbl>
      <w:tblPr>
        <w:tblStyle w:val="Tabellenraster2"/>
        <w:tblW w:w="76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850"/>
        <w:gridCol w:w="851"/>
        <w:gridCol w:w="1276"/>
      </w:tblGrid>
      <w:tr w:rsidR="00CB77D2" w:rsidRPr="001C0ED9" w:rsidTr="00FD0B07">
        <w:tc>
          <w:tcPr>
            <w:tcW w:w="7655" w:type="dxa"/>
            <w:gridSpan w:val="6"/>
            <w:tcBorders>
              <w:top w:val="nil"/>
              <w:bottom w:val="nil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S7</w:t>
            </w:r>
          </w:p>
        </w:tc>
      </w:tr>
      <w:tr w:rsidR="00CB77D2" w:rsidRPr="00D46AAD" w:rsidTr="00FD0B07">
        <w:tc>
          <w:tcPr>
            <w:tcW w:w="7655" w:type="dxa"/>
            <w:gridSpan w:val="6"/>
            <w:tcBorders>
              <w:top w:val="nil"/>
              <w:bottom w:val="single" w:sz="4" w:space="0" w:color="auto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Induced Emotions: Descriptive Statistics for each Item</w:t>
            </w:r>
          </w:p>
        </w:tc>
      </w:tr>
      <w:tr w:rsidR="00CB77D2" w:rsidRPr="001C0ED9" w:rsidTr="00FD0B0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Experimental condition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95% </w:t>
            </w:r>
            <w:r w:rsidRPr="007925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</w:t>
            </w:r>
          </w:p>
          <w:p w:rsidR="00CB77D2" w:rsidRPr="001C0ED9" w:rsidRDefault="00CB77D2" w:rsidP="00FD0B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[LL, UL]</w:t>
            </w:r>
          </w:p>
        </w:tc>
      </w:tr>
      <w:tr w:rsidR="00CB77D2" w:rsidRPr="001C0ED9" w:rsidTr="00FD0B07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2.10, 2.96</w:t>
            </w: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2.49, 3.20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2.78, 3.59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2.60, 3.34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2.62, 3.43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excited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1.75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1.02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1.38, 2.12</w:t>
            </w: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1.96, 2.73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2.37, 3.06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1.90, 2.57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1.71, 2.46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877ED1" w:rsidTr="00FD0B07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1.53, 2.16</w:t>
            </w: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1.96, 2.73]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2.54, 3.21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2.15, 2.97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2.21, 2.94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877ED1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inspired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1.81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1.50, 2.12</w:t>
            </w: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1.87, 2.61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2.58, 3.29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2.35, 3.07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2.25, 2.95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877ED1" w:rsidTr="00FD0B07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nervous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1.25, 1.93</w:t>
            </w: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1.18, 1.66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1.51, 2.18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1.92, 2.61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2.03, 2.72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877ED1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irritable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1.72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1.02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1.35, 2.09</w:t>
            </w: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1.40, 2.13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[1.29, 1.90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[1.75, 2.49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[1.94, 2.63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877ED1" w:rsidTr="00FD0B07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upset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3.91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3.55, 4.27</w:t>
            </w: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[3.08, 3.81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[2.92, 3.64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[3.62, 4.37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[3.97, 4.53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877ED1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distressed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3.41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1.16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77D2" w:rsidRPr="00877ED1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2.99, 3.82</w:t>
            </w:r>
            <w:r w:rsidRPr="00877E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[2.74, 3.57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[2.57, 3.30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3.14, 3.97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[3.64, 4.24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Note. Values in square brackets indicate the 95% confidence interval for each mean. </w:t>
      </w: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C0ED9">
        <w:rPr>
          <w:rFonts w:ascii="Times New Roman" w:hAnsi="Times New Roman" w:cs="Times New Roman"/>
          <w:sz w:val="20"/>
          <w:szCs w:val="20"/>
          <w:lang w:val="en-US"/>
        </w:rPr>
        <w:t>LL and UL indicate the lower and the upper limit of the confidence interval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 respectively.</w:t>
      </w: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tbl>
      <w:tblPr>
        <w:tblStyle w:val="TableGrid"/>
        <w:tblW w:w="929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14"/>
        <w:gridCol w:w="915"/>
        <w:gridCol w:w="914"/>
        <w:gridCol w:w="915"/>
        <w:gridCol w:w="914"/>
        <w:gridCol w:w="915"/>
        <w:gridCol w:w="914"/>
        <w:gridCol w:w="915"/>
      </w:tblGrid>
      <w:tr w:rsidR="00CB77D2" w:rsidRPr="00481757" w:rsidTr="00FD0B07">
        <w:tc>
          <w:tcPr>
            <w:tcW w:w="9296" w:type="dxa"/>
            <w:gridSpan w:val="9"/>
            <w:tcBorders>
              <w:top w:val="nil"/>
              <w:bottom w:val="nil"/>
            </w:tcBorders>
          </w:tcPr>
          <w:p w:rsidR="00CB77D2" w:rsidRPr="007070E9" w:rsidRDefault="00CB77D2" w:rsidP="00FD0B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Table S8</w:t>
            </w:r>
          </w:p>
        </w:tc>
      </w:tr>
      <w:tr w:rsidR="00CB77D2" w:rsidRPr="00D46AAD" w:rsidTr="00FD0B07">
        <w:tc>
          <w:tcPr>
            <w:tcW w:w="9296" w:type="dxa"/>
            <w:gridSpan w:val="9"/>
            <w:tcBorders>
              <w:top w:val="nil"/>
            </w:tcBorders>
          </w:tcPr>
          <w:p w:rsidR="00CB77D2" w:rsidRPr="00481757" w:rsidRDefault="00CB77D2" w:rsidP="00FD0B0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817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Assignment of Different Film Genres</w:t>
            </w:r>
          </w:p>
        </w:tc>
      </w:tr>
      <w:tr w:rsidR="00CB77D2" w:rsidRPr="00481757" w:rsidTr="00FD0B07">
        <w:tc>
          <w:tcPr>
            <w:tcW w:w="1980" w:type="dxa"/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Experimental condition</w:t>
            </w:r>
          </w:p>
        </w:tc>
        <w:tc>
          <w:tcPr>
            <w:tcW w:w="914" w:type="dxa"/>
          </w:tcPr>
          <w:p w:rsidR="00CB77D2" w:rsidRPr="0079250E" w:rsidRDefault="00CB77D2" w:rsidP="00FD0B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</w:tcPr>
          <w:p w:rsidR="00CB77D2" w:rsidRPr="0023090A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Crime/</w:t>
            </w:r>
          </w:p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 Film</w:t>
            </w:r>
          </w:p>
        </w:tc>
        <w:tc>
          <w:tcPr>
            <w:tcW w:w="914" w:type="dxa"/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Love Film</w:t>
            </w:r>
          </w:p>
        </w:tc>
        <w:tc>
          <w:tcPr>
            <w:tcW w:w="915" w:type="dxa"/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Western</w:t>
            </w:r>
          </w:p>
        </w:tc>
        <w:tc>
          <w:tcPr>
            <w:tcW w:w="914" w:type="dxa"/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Comedy</w:t>
            </w:r>
          </w:p>
        </w:tc>
        <w:tc>
          <w:tcPr>
            <w:tcW w:w="915" w:type="dxa"/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 Fiction</w:t>
            </w:r>
          </w:p>
        </w:tc>
        <w:tc>
          <w:tcPr>
            <w:tcW w:w="914" w:type="dxa"/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Docu-mentary</w:t>
            </w:r>
          </w:p>
        </w:tc>
        <w:tc>
          <w:tcPr>
            <w:tcW w:w="915" w:type="dxa"/>
          </w:tcPr>
          <w:p w:rsidR="00CB77D2" w:rsidRPr="007070E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classify-able</w:t>
            </w:r>
          </w:p>
        </w:tc>
      </w:tr>
      <w:tr w:rsidR="00CB77D2" w:rsidRPr="00631BB0" w:rsidTr="00FD0B07">
        <w:tc>
          <w:tcPr>
            <w:tcW w:w="1980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757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9</w:t>
            </w:r>
          </w:p>
        </w:tc>
      </w:tr>
      <w:tr w:rsidR="00CB77D2" w:rsidRPr="00481757" w:rsidTr="00FD0B07">
        <w:tc>
          <w:tcPr>
            <w:tcW w:w="1980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070E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B77D2" w:rsidRPr="00481757" w:rsidTr="00FD0B07">
        <w:tc>
          <w:tcPr>
            <w:tcW w:w="1980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070E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B77D2" w:rsidRPr="00481757" w:rsidTr="00FD0B07">
        <w:tc>
          <w:tcPr>
            <w:tcW w:w="1980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CB77D2" w:rsidRPr="007070E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B77D2" w:rsidRPr="00481757" w:rsidTr="00FD0B07">
        <w:tc>
          <w:tcPr>
            <w:tcW w:w="1980" w:type="dxa"/>
            <w:tcBorders>
              <w:top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914" w:type="dxa"/>
            <w:tcBorders>
              <w:top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15" w:type="dxa"/>
            <w:tcBorders>
              <w:top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14" w:type="dxa"/>
            <w:tcBorders>
              <w:top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15" w:type="dxa"/>
            <w:tcBorders>
              <w:top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14" w:type="dxa"/>
            <w:tcBorders>
              <w:top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15" w:type="dxa"/>
            <w:tcBorders>
              <w:top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14" w:type="dxa"/>
            <w:tcBorders>
              <w:top w:val="nil"/>
            </w:tcBorders>
          </w:tcPr>
          <w:p w:rsidR="00CB77D2" w:rsidRPr="0079250E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15" w:type="dxa"/>
            <w:tcBorders>
              <w:top w:val="nil"/>
            </w:tcBorders>
          </w:tcPr>
          <w:p w:rsidR="00CB77D2" w:rsidRPr="007070E9" w:rsidRDefault="00CB77D2" w:rsidP="00FD0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616"/>
        <w:gridCol w:w="916"/>
        <w:gridCol w:w="916"/>
        <w:gridCol w:w="1284"/>
      </w:tblGrid>
      <w:tr w:rsidR="00CB77D2" w:rsidRPr="001C0ED9" w:rsidTr="00FD0B07">
        <w:tc>
          <w:tcPr>
            <w:tcW w:w="7560" w:type="dxa"/>
            <w:gridSpan w:val="6"/>
            <w:tcBorders>
              <w:top w:val="nil"/>
              <w:bottom w:val="nil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</w:t>
            </w:r>
          </w:p>
        </w:tc>
      </w:tr>
      <w:tr w:rsidR="00CB77D2" w:rsidRPr="00D46AAD" w:rsidTr="00FD0B07">
        <w:tc>
          <w:tcPr>
            <w:tcW w:w="7560" w:type="dxa"/>
            <w:gridSpan w:val="6"/>
            <w:tcBorders>
              <w:top w:val="nil"/>
              <w:bottom w:val="single" w:sz="4" w:space="0" w:color="auto"/>
            </w:tcBorders>
          </w:tcPr>
          <w:p w:rsidR="00CB77D2" w:rsidRPr="001C0ED9" w:rsidRDefault="00CB77D2" w:rsidP="00FD0B0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Perception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and Interpretation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</w:t>
            </w: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Film Plot and Protagonists</w:t>
            </w:r>
          </w:p>
        </w:tc>
      </w:tr>
      <w:tr w:rsidR="00CB77D2" w:rsidRPr="001C0ED9" w:rsidTr="00FD0B0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Experimental condition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  <w:p w:rsidR="00CB77D2" w:rsidRPr="001C0ED9" w:rsidRDefault="00CB77D2" w:rsidP="00FD0B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[LL, UL]</w:t>
            </w:r>
          </w:p>
        </w:tc>
      </w:tr>
      <w:tr w:rsidR="00CB77D2" w:rsidRPr="0023472F" w:rsidTr="00FD0B07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Atmosphere of the film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63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1.19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3.20</w:t>
            </w: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4.05</w:t>
            </w: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]</w:t>
            </w:r>
          </w:p>
        </w:tc>
      </w:tr>
      <w:tr w:rsidR="00CB77D2" w:rsidRPr="0023472F" w:rsidTr="00FD0B07">
        <w:tc>
          <w:tcPr>
            <w:tcW w:w="184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[2.81, 3.71]</w:t>
            </w:r>
          </w:p>
        </w:tc>
      </w:tr>
      <w:tr w:rsidR="00CB77D2" w:rsidRPr="0023472F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[2.59, 3.60]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[3.75, 4.60]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[4.37, 4.95]</w:t>
            </w:r>
          </w:p>
        </w:tc>
      </w:tr>
      <w:tr w:rsidR="00CB77D2" w:rsidRPr="0023472F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Emotions of the protagonists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2.94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79250E" w:rsidRDefault="00CB77D2" w:rsidP="00FD0B07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9250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[2.61, 3.26]</w:t>
            </w:r>
            <w:r w:rsidRPr="0079250E" w:rsidDel="0021541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</w:tc>
      </w:tr>
      <w:tr w:rsidR="00CB77D2" w:rsidRPr="0023472F" w:rsidTr="00FD0B07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[2.10, 2.67]</w:t>
            </w:r>
          </w:p>
        </w:tc>
      </w:tr>
      <w:tr w:rsidR="00CB77D2" w:rsidRPr="0023472F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[2.13, 2.70]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[3.25, 3.86]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[3.63, 4.25]</w:t>
            </w:r>
          </w:p>
        </w:tc>
      </w:tr>
      <w:tr w:rsidR="00CB77D2" w:rsidRPr="0023472F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protagonist’s relationship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2.88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2.55, 3.21</w:t>
            </w:r>
            <w:r w:rsidRPr="0023090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]</w:t>
            </w:r>
            <w:r w:rsidRPr="0023090A" w:rsidDel="0021541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</w:tc>
      </w:tr>
      <w:tr w:rsidR="00CB77D2" w:rsidRPr="0023472F" w:rsidTr="00FD0B07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[2.07, 2.51]</w:t>
            </w:r>
          </w:p>
        </w:tc>
      </w:tr>
      <w:tr w:rsidR="00CB77D2" w:rsidRPr="0023472F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[2.23, 2.86]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[3.58, 4.13]</w:t>
            </w:r>
          </w:p>
        </w:tc>
      </w:tr>
      <w:tr w:rsidR="00CB77D2" w:rsidRPr="001C0ED9" w:rsidTr="00FD0B07"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[3.59, 4.17]</w:t>
            </w:r>
          </w:p>
        </w:tc>
      </w:tr>
      <w:tr w:rsidR="00CB77D2" w:rsidRPr="0023472F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behavio</w:t>
            </w: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of the protagonists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2.71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90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2.37, 3.05</w:t>
            </w:r>
            <w:r w:rsidRPr="0023090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]</w:t>
            </w:r>
            <w:r w:rsidRPr="0023090A" w:rsidDel="0021541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</w:tc>
      </w:tr>
      <w:tr w:rsidR="00CB77D2" w:rsidRPr="0023472F" w:rsidTr="00FD0B07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77D2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[2.06, 2.44]</w:t>
            </w:r>
          </w:p>
        </w:tc>
      </w:tr>
      <w:tr w:rsidR="00CB77D2" w:rsidRPr="0023472F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romantic 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[2.08, 2.47]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Mission Impossible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[3.01, 3.55]</w:t>
            </w:r>
          </w:p>
        </w:tc>
      </w:tr>
      <w:tr w:rsidR="00CB77D2" w:rsidRPr="001C0ED9" w:rsidTr="00FD0B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dramatic B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3.52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:rsidR="00CB77D2" w:rsidRPr="001C0ED9" w:rsidRDefault="00CB77D2" w:rsidP="00FD0B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[3.22, 3.81]</w:t>
            </w:r>
          </w:p>
        </w:tc>
      </w:tr>
    </w:tbl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1367D">
        <w:rPr>
          <w:rFonts w:ascii="Times New Roman" w:hAnsi="Times New Roman"/>
          <w:i/>
          <w:sz w:val="20"/>
          <w:lang w:val="en-US"/>
        </w:rPr>
        <w:t>Note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. Values in square brackets indicate the 95% confidence interval for each mean. </w:t>
      </w:r>
    </w:p>
    <w:p w:rsidR="00CB77D2" w:rsidRPr="001C0ED9" w:rsidRDefault="00CB77D2" w:rsidP="00CB77D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C0ED9">
        <w:rPr>
          <w:rFonts w:ascii="Times New Roman" w:hAnsi="Times New Roman" w:cs="Times New Roman"/>
          <w:sz w:val="20"/>
          <w:szCs w:val="20"/>
          <w:lang w:val="en-US"/>
        </w:rPr>
        <w:t>LL and UL indicate the lower and the upper limit of the confidence interval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C0ED9">
        <w:rPr>
          <w:rFonts w:ascii="Times New Roman" w:hAnsi="Times New Roman" w:cs="Times New Roman"/>
          <w:sz w:val="20"/>
          <w:szCs w:val="20"/>
          <w:lang w:val="en-US"/>
        </w:rPr>
        <w:t xml:space="preserve"> respectively.</w:t>
      </w:r>
    </w:p>
    <w:p w:rsidR="00CB77D2" w:rsidRPr="001C0ED9" w:rsidRDefault="00CB77D2" w:rsidP="00CB77D2">
      <w:pPr>
        <w:rPr>
          <w:lang w:val="en-US"/>
        </w:rPr>
      </w:pPr>
    </w:p>
    <w:p w:rsidR="00CB77D2" w:rsidRPr="001C0ED9" w:rsidRDefault="00CB77D2" w:rsidP="00CB77D2">
      <w:pPr>
        <w:spacing w:after="0" w:line="480" w:lineRule="auto"/>
        <w:rPr>
          <w:lang w:val="en-US"/>
        </w:rPr>
      </w:pPr>
    </w:p>
    <w:p w:rsidR="00236E52" w:rsidRDefault="00236E52"/>
    <w:sectPr w:rsidR="00236E52" w:rsidSect="00811EF1">
      <w:pgSz w:w="11906" w:h="16838" w:code="9"/>
      <w:pgMar w:top="1418" w:right="1418" w:bottom="1134" w:left="1418" w:header="709" w:footer="709" w:gutter="0"/>
      <w:pgNumType w:start="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995"/>
    <w:multiLevelType w:val="hybridMultilevel"/>
    <w:tmpl w:val="FF96E74C"/>
    <w:lvl w:ilvl="0" w:tplc="3224180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1" w:hanging="360"/>
      </w:pPr>
    </w:lvl>
    <w:lvl w:ilvl="2" w:tplc="0407001B" w:tentative="1">
      <w:start w:val="1"/>
      <w:numFmt w:val="lowerRoman"/>
      <w:lvlText w:val="%3."/>
      <w:lvlJc w:val="right"/>
      <w:pPr>
        <w:ind w:left="2511" w:hanging="180"/>
      </w:pPr>
    </w:lvl>
    <w:lvl w:ilvl="3" w:tplc="0407000F" w:tentative="1">
      <w:start w:val="1"/>
      <w:numFmt w:val="decimal"/>
      <w:lvlText w:val="%4."/>
      <w:lvlJc w:val="left"/>
      <w:pPr>
        <w:ind w:left="3231" w:hanging="360"/>
      </w:pPr>
    </w:lvl>
    <w:lvl w:ilvl="4" w:tplc="04070019" w:tentative="1">
      <w:start w:val="1"/>
      <w:numFmt w:val="lowerLetter"/>
      <w:lvlText w:val="%5."/>
      <w:lvlJc w:val="left"/>
      <w:pPr>
        <w:ind w:left="3951" w:hanging="360"/>
      </w:pPr>
    </w:lvl>
    <w:lvl w:ilvl="5" w:tplc="0407001B" w:tentative="1">
      <w:start w:val="1"/>
      <w:numFmt w:val="lowerRoman"/>
      <w:lvlText w:val="%6."/>
      <w:lvlJc w:val="right"/>
      <w:pPr>
        <w:ind w:left="4671" w:hanging="180"/>
      </w:pPr>
    </w:lvl>
    <w:lvl w:ilvl="6" w:tplc="0407000F" w:tentative="1">
      <w:start w:val="1"/>
      <w:numFmt w:val="decimal"/>
      <w:lvlText w:val="%7."/>
      <w:lvlJc w:val="left"/>
      <w:pPr>
        <w:ind w:left="5391" w:hanging="360"/>
      </w:pPr>
    </w:lvl>
    <w:lvl w:ilvl="7" w:tplc="04070019" w:tentative="1">
      <w:start w:val="1"/>
      <w:numFmt w:val="lowerLetter"/>
      <w:lvlText w:val="%8."/>
      <w:lvlJc w:val="left"/>
      <w:pPr>
        <w:ind w:left="6111" w:hanging="360"/>
      </w:pPr>
    </w:lvl>
    <w:lvl w:ilvl="8" w:tplc="0407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56861FE4"/>
    <w:multiLevelType w:val="hybridMultilevel"/>
    <w:tmpl w:val="86E0A496"/>
    <w:lvl w:ilvl="0" w:tplc="206EA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6144A"/>
    <w:multiLevelType w:val="hybridMultilevel"/>
    <w:tmpl w:val="7FCE6AA2"/>
    <w:lvl w:ilvl="0" w:tplc="31087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B42B2"/>
    <w:multiLevelType w:val="hybridMultilevel"/>
    <w:tmpl w:val="8E4C9394"/>
    <w:lvl w:ilvl="0" w:tplc="C91CD838">
      <w:start w:val="1"/>
      <w:numFmt w:val="decimal"/>
      <w:lvlText w:val="%1)"/>
      <w:lvlJc w:val="left"/>
      <w:pPr>
        <w:ind w:left="1071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91" w:hanging="360"/>
      </w:pPr>
    </w:lvl>
    <w:lvl w:ilvl="2" w:tplc="0407001B" w:tentative="1">
      <w:start w:val="1"/>
      <w:numFmt w:val="lowerRoman"/>
      <w:lvlText w:val="%3."/>
      <w:lvlJc w:val="right"/>
      <w:pPr>
        <w:ind w:left="2511" w:hanging="180"/>
      </w:pPr>
    </w:lvl>
    <w:lvl w:ilvl="3" w:tplc="0407000F" w:tentative="1">
      <w:start w:val="1"/>
      <w:numFmt w:val="decimal"/>
      <w:lvlText w:val="%4."/>
      <w:lvlJc w:val="left"/>
      <w:pPr>
        <w:ind w:left="3231" w:hanging="360"/>
      </w:pPr>
    </w:lvl>
    <w:lvl w:ilvl="4" w:tplc="04070019" w:tentative="1">
      <w:start w:val="1"/>
      <w:numFmt w:val="lowerLetter"/>
      <w:lvlText w:val="%5."/>
      <w:lvlJc w:val="left"/>
      <w:pPr>
        <w:ind w:left="3951" w:hanging="360"/>
      </w:pPr>
    </w:lvl>
    <w:lvl w:ilvl="5" w:tplc="0407001B" w:tentative="1">
      <w:start w:val="1"/>
      <w:numFmt w:val="lowerRoman"/>
      <w:lvlText w:val="%6."/>
      <w:lvlJc w:val="right"/>
      <w:pPr>
        <w:ind w:left="4671" w:hanging="180"/>
      </w:pPr>
    </w:lvl>
    <w:lvl w:ilvl="6" w:tplc="0407000F" w:tentative="1">
      <w:start w:val="1"/>
      <w:numFmt w:val="decimal"/>
      <w:lvlText w:val="%7."/>
      <w:lvlJc w:val="left"/>
      <w:pPr>
        <w:ind w:left="5391" w:hanging="360"/>
      </w:pPr>
    </w:lvl>
    <w:lvl w:ilvl="7" w:tplc="04070019" w:tentative="1">
      <w:start w:val="1"/>
      <w:numFmt w:val="lowerLetter"/>
      <w:lvlText w:val="%8."/>
      <w:lvlJc w:val="left"/>
      <w:pPr>
        <w:ind w:left="6111" w:hanging="360"/>
      </w:pPr>
    </w:lvl>
    <w:lvl w:ilvl="8" w:tplc="0407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3C"/>
    <w:rsid w:val="00236E52"/>
    <w:rsid w:val="00C02D3C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DFD74-91EB-4AD7-A22D-8E23AFA4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D2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D2"/>
    <w:pPr>
      <w:ind w:left="720"/>
      <w:contextualSpacing/>
    </w:pPr>
  </w:style>
  <w:style w:type="table" w:styleId="TableGrid">
    <w:name w:val="Table Grid"/>
    <w:basedOn w:val="TableNormal"/>
    <w:uiPriority w:val="39"/>
    <w:rsid w:val="00CB77D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B77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D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CB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D2"/>
    <w:rPr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7D2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CB77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D2"/>
    <w:pPr>
      <w:spacing w:after="0" w:line="240" w:lineRule="auto"/>
    </w:pPr>
    <w:rPr>
      <w:rFonts w:ascii="Tahoma" w:hAnsi="Tahoma" w:cs="Tahoma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D2"/>
    <w:rPr>
      <w:rFonts w:ascii="Tahoma" w:hAnsi="Tahoma" w:cs="Tahoma"/>
      <w:sz w:val="16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B77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77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7D2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D2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CB77D2"/>
    <w:pPr>
      <w:spacing w:after="0" w:line="240" w:lineRule="auto"/>
    </w:pPr>
    <w:rPr>
      <w:lang w:val="de-DE"/>
    </w:rPr>
  </w:style>
  <w:style w:type="character" w:customStyle="1" w:styleId="st">
    <w:name w:val="st"/>
    <w:basedOn w:val="DefaultParagraphFont"/>
    <w:rsid w:val="00CB77D2"/>
  </w:style>
  <w:style w:type="table" w:customStyle="1" w:styleId="Tabellenraster2">
    <w:name w:val="Tabellenraster2"/>
    <w:basedOn w:val="TableNormal"/>
    <w:next w:val="TableGrid"/>
    <w:uiPriority w:val="39"/>
    <w:rsid w:val="00CB77D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Manikandan Sekar, Integra-PDY, IN</dc:creator>
  <cp:keywords/>
  <dc:description/>
  <cp:lastModifiedBy>Manikandan Sekar, Integra-PDY, IN</cp:lastModifiedBy>
  <cp:revision>2</cp:revision>
  <dcterms:created xsi:type="dcterms:W3CDTF">2020-01-16T07:21:00Z</dcterms:created>
  <dcterms:modified xsi:type="dcterms:W3CDTF">2020-01-16T07:22:00Z</dcterms:modified>
</cp:coreProperties>
</file>