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755C" w14:textId="3EDBB71C" w:rsidR="005D28F2" w:rsidRPr="00405431" w:rsidRDefault="005D28F2" w:rsidP="005D28F2">
      <w:pPr>
        <w:spacing w:line="480" w:lineRule="auto"/>
        <w:outlineLvl w:val="0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bookmarkStart w:id="0" w:name="_GoBack"/>
      <w:bookmarkEnd w:id="0"/>
      <w:r w:rsidRPr="0040543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The Association between Frailty and Uncorrected Refractive Error in Older Adults</w:t>
      </w:r>
    </w:p>
    <w:p w14:paraId="0084DDAE" w14:textId="78E630F0" w:rsidR="00D202AE" w:rsidRPr="00405431" w:rsidRDefault="000D120C" w:rsidP="00D20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D202AE" w:rsidRPr="00405431">
        <w:rPr>
          <w:rFonts w:ascii="Times New Roman" w:hAnsi="Times New Roman" w:cs="Times New Roman"/>
          <w:b/>
        </w:rPr>
        <w:t>Table 1:</w:t>
      </w:r>
      <w:r w:rsidR="00D202AE" w:rsidRPr="00405431">
        <w:rPr>
          <w:rFonts w:ascii="Times New Roman" w:hAnsi="Times New Roman" w:cs="Times New Roman"/>
        </w:rPr>
        <w:t xml:space="preserve"> Participant demographics: NHANES, 1999-2002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467"/>
        <w:gridCol w:w="2103"/>
        <w:gridCol w:w="2021"/>
        <w:gridCol w:w="1073"/>
      </w:tblGrid>
      <w:tr w:rsidR="00D202AE" w:rsidRPr="00405431" w14:paraId="43C970C9" w14:textId="77777777" w:rsidTr="00BC3EC4">
        <w:trPr>
          <w:trHeight w:val="297"/>
        </w:trPr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14:paraId="04391DED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9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E3DCC0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5-Item Frailty</w:t>
            </w:r>
          </w:p>
        </w:tc>
      </w:tr>
      <w:tr w:rsidR="00D202AE" w:rsidRPr="00405431" w14:paraId="3C0535D2" w14:textId="77777777" w:rsidTr="00BC3EC4">
        <w:trPr>
          <w:trHeight w:val="738"/>
        </w:trPr>
        <w:tc>
          <w:tcPr>
            <w:tcW w:w="368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21F89EB5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5314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099117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0B40BF7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= 2486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FE87B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Uncorrected Refractive </w:t>
            </w:r>
            <w:proofErr w:type="spellStart"/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Error</w:t>
            </w:r>
            <w:r w:rsidRPr="00405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38A90EA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= 2315 (95%)</w:t>
            </w:r>
          </w:p>
        </w:tc>
        <w:tc>
          <w:tcPr>
            <w:tcW w:w="202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A4AB7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Uncorrected Refractive Error</w:t>
            </w:r>
          </w:p>
          <w:p w14:paraId="7052929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= 171 (5%)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CE00E6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202AE" w:rsidRPr="00405431" w14:paraId="321ED245" w14:textId="77777777" w:rsidTr="00BC3EC4">
        <w:tc>
          <w:tcPr>
            <w:tcW w:w="3686" w:type="dxa"/>
            <w:gridSpan w:val="2"/>
            <w:tcBorders>
              <w:top w:val="single" w:sz="8" w:space="0" w:color="auto"/>
            </w:tcBorders>
          </w:tcPr>
          <w:p w14:paraId="2EEE90F5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 mean (SD)</w:t>
            </w:r>
          </w:p>
        </w:tc>
        <w:tc>
          <w:tcPr>
            <w:tcW w:w="1467" w:type="dxa"/>
            <w:tcBorders>
              <w:top w:val="single" w:sz="8" w:space="0" w:color="auto"/>
            </w:tcBorders>
          </w:tcPr>
          <w:p w14:paraId="113BCE6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69.8 (7.0)</w:t>
            </w:r>
          </w:p>
        </w:tc>
        <w:tc>
          <w:tcPr>
            <w:tcW w:w="2103" w:type="dxa"/>
            <w:tcBorders>
              <w:top w:val="single" w:sz="8" w:space="0" w:color="auto"/>
            </w:tcBorders>
          </w:tcPr>
          <w:p w14:paraId="3E6A6FF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69.6 (6.9)</w:t>
            </w:r>
          </w:p>
        </w:tc>
        <w:tc>
          <w:tcPr>
            <w:tcW w:w="2021" w:type="dxa"/>
            <w:tcBorders>
              <w:top w:val="single" w:sz="8" w:space="0" w:color="auto"/>
            </w:tcBorders>
          </w:tcPr>
          <w:p w14:paraId="1455CD5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73.7 (8.8)</w:t>
            </w: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AB44DF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202AE" w:rsidRPr="00405431" w14:paraId="018803EC" w14:textId="77777777" w:rsidTr="00BC3EC4">
        <w:tc>
          <w:tcPr>
            <w:tcW w:w="3686" w:type="dxa"/>
            <w:gridSpan w:val="2"/>
          </w:tcPr>
          <w:p w14:paraId="637571FD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467" w:type="dxa"/>
          </w:tcPr>
          <w:p w14:paraId="2BA2D75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1242 (55.4)</w:t>
            </w:r>
          </w:p>
        </w:tc>
        <w:tc>
          <w:tcPr>
            <w:tcW w:w="2103" w:type="dxa"/>
          </w:tcPr>
          <w:p w14:paraId="212C1C0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1161 (55.6)</w:t>
            </w:r>
          </w:p>
        </w:tc>
        <w:tc>
          <w:tcPr>
            <w:tcW w:w="2021" w:type="dxa"/>
          </w:tcPr>
          <w:p w14:paraId="343C9A01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81 (52.4)</w:t>
            </w:r>
          </w:p>
        </w:tc>
        <w:tc>
          <w:tcPr>
            <w:tcW w:w="1073" w:type="dxa"/>
          </w:tcPr>
          <w:p w14:paraId="13ECE13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</w:tr>
      <w:tr w:rsidR="00D202AE" w:rsidRPr="00405431" w14:paraId="611A1B0A" w14:textId="77777777" w:rsidTr="00BC3EC4">
        <w:tc>
          <w:tcPr>
            <w:tcW w:w="3686" w:type="dxa"/>
            <w:gridSpan w:val="2"/>
          </w:tcPr>
          <w:p w14:paraId="5A0B3685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467" w:type="dxa"/>
          </w:tcPr>
          <w:p w14:paraId="7B377896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1A1A09D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3F8D7A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C76B56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202AE" w:rsidRPr="00405431" w14:paraId="6E25E24A" w14:textId="77777777" w:rsidTr="00BC3EC4">
        <w:tc>
          <w:tcPr>
            <w:tcW w:w="3686" w:type="dxa"/>
            <w:gridSpan w:val="2"/>
          </w:tcPr>
          <w:p w14:paraId="418C3AAE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Non-Hispanic White</w:t>
            </w:r>
          </w:p>
        </w:tc>
        <w:tc>
          <w:tcPr>
            <w:tcW w:w="1467" w:type="dxa"/>
          </w:tcPr>
          <w:p w14:paraId="3BB3FC3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1448 (82.9)</w:t>
            </w:r>
          </w:p>
        </w:tc>
        <w:tc>
          <w:tcPr>
            <w:tcW w:w="2103" w:type="dxa"/>
          </w:tcPr>
          <w:p w14:paraId="02DF2C5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1374 (84.0)</w:t>
            </w:r>
          </w:p>
        </w:tc>
        <w:tc>
          <w:tcPr>
            <w:tcW w:w="2021" w:type="dxa"/>
          </w:tcPr>
          <w:p w14:paraId="46B3AF3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74 (63.6)</w:t>
            </w:r>
          </w:p>
        </w:tc>
        <w:tc>
          <w:tcPr>
            <w:tcW w:w="1073" w:type="dxa"/>
          </w:tcPr>
          <w:p w14:paraId="76567726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3E2C4EB9" w14:textId="77777777" w:rsidTr="00BC3EC4">
        <w:tc>
          <w:tcPr>
            <w:tcW w:w="3686" w:type="dxa"/>
            <w:gridSpan w:val="2"/>
          </w:tcPr>
          <w:p w14:paraId="3E6729E4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Non-Hispanic Black</w:t>
            </w:r>
          </w:p>
        </w:tc>
        <w:tc>
          <w:tcPr>
            <w:tcW w:w="1467" w:type="dxa"/>
          </w:tcPr>
          <w:p w14:paraId="16BEF72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413 (7.4)</w:t>
            </w:r>
          </w:p>
        </w:tc>
        <w:tc>
          <w:tcPr>
            <w:tcW w:w="2103" w:type="dxa"/>
          </w:tcPr>
          <w:p w14:paraId="371C7F8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380 (7.2)</w:t>
            </w:r>
          </w:p>
        </w:tc>
        <w:tc>
          <w:tcPr>
            <w:tcW w:w="2021" w:type="dxa"/>
          </w:tcPr>
          <w:p w14:paraId="5B54B77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33 (11.3)</w:t>
            </w:r>
          </w:p>
        </w:tc>
        <w:tc>
          <w:tcPr>
            <w:tcW w:w="1073" w:type="dxa"/>
          </w:tcPr>
          <w:p w14:paraId="5C0EC87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73610813" w14:textId="77777777" w:rsidTr="00BC3EC4">
        <w:tc>
          <w:tcPr>
            <w:tcW w:w="3686" w:type="dxa"/>
            <w:gridSpan w:val="2"/>
          </w:tcPr>
          <w:p w14:paraId="44D4E779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Mexican American</w:t>
            </w:r>
          </w:p>
        </w:tc>
        <w:tc>
          <w:tcPr>
            <w:tcW w:w="1467" w:type="dxa"/>
          </w:tcPr>
          <w:p w14:paraId="36C0E5B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483 (2.6)</w:t>
            </w:r>
          </w:p>
        </w:tc>
        <w:tc>
          <w:tcPr>
            <w:tcW w:w="2103" w:type="dxa"/>
          </w:tcPr>
          <w:p w14:paraId="213AB39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442 (2.6)</w:t>
            </w:r>
          </w:p>
        </w:tc>
        <w:tc>
          <w:tcPr>
            <w:tcW w:w="2021" w:type="dxa"/>
          </w:tcPr>
          <w:p w14:paraId="6408949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41 (4.1)</w:t>
            </w:r>
          </w:p>
        </w:tc>
        <w:tc>
          <w:tcPr>
            <w:tcW w:w="1073" w:type="dxa"/>
          </w:tcPr>
          <w:p w14:paraId="3838BAB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16B97485" w14:textId="77777777" w:rsidTr="00BC3EC4">
        <w:tc>
          <w:tcPr>
            <w:tcW w:w="3686" w:type="dxa"/>
            <w:gridSpan w:val="2"/>
          </w:tcPr>
          <w:p w14:paraId="6C7FC72C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Other Hispanics/other race</w:t>
            </w:r>
          </w:p>
        </w:tc>
        <w:tc>
          <w:tcPr>
            <w:tcW w:w="1467" w:type="dxa"/>
          </w:tcPr>
          <w:p w14:paraId="7D08D00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142 (7.1)</w:t>
            </w:r>
          </w:p>
        </w:tc>
        <w:tc>
          <w:tcPr>
            <w:tcW w:w="2103" w:type="dxa"/>
          </w:tcPr>
          <w:p w14:paraId="56209B4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119 (6.3)</w:t>
            </w:r>
          </w:p>
        </w:tc>
        <w:tc>
          <w:tcPr>
            <w:tcW w:w="2021" w:type="dxa"/>
          </w:tcPr>
          <w:p w14:paraId="3BF2597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23 (20.9)</w:t>
            </w:r>
          </w:p>
        </w:tc>
        <w:tc>
          <w:tcPr>
            <w:tcW w:w="1073" w:type="dxa"/>
          </w:tcPr>
          <w:p w14:paraId="5B60416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524EBA39" w14:textId="77777777" w:rsidTr="00BC3EC4">
        <w:tc>
          <w:tcPr>
            <w:tcW w:w="3686" w:type="dxa"/>
            <w:gridSpan w:val="2"/>
          </w:tcPr>
          <w:p w14:paraId="63B7C7F7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Mass Index, 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(%), kg/m</w:t>
            </w:r>
            <w:r w:rsidRPr="00405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7" w:type="dxa"/>
          </w:tcPr>
          <w:p w14:paraId="1C7F2AA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594B717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540C67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109DC21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D202AE" w:rsidRPr="00405431" w14:paraId="7E9B40E3" w14:textId="77777777" w:rsidTr="00BC3EC4">
        <w:tc>
          <w:tcPr>
            <w:tcW w:w="3686" w:type="dxa"/>
            <w:gridSpan w:val="2"/>
          </w:tcPr>
          <w:p w14:paraId="314B0D8D" w14:textId="77777777" w:rsidR="00D202AE" w:rsidRPr="00405431" w:rsidRDefault="00D202AE" w:rsidP="00BC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Underweight (&lt;18.5)</w:t>
            </w:r>
          </w:p>
        </w:tc>
        <w:tc>
          <w:tcPr>
            <w:tcW w:w="1467" w:type="dxa"/>
          </w:tcPr>
          <w:p w14:paraId="2753A2D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37 (1.7)</w:t>
            </w:r>
          </w:p>
        </w:tc>
        <w:tc>
          <w:tcPr>
            <w:tcW w:w="2103" w:type="dxa"/>
          </w:tcPr>
          <w:p w14:paraId="4E9A793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32 (1.5)</w:t>
            </w:r>
          </w:p>
        </w:tc>
        <w:tc>
          <w:tcPr>
            <w:tcW w:w="2021" w:type="dxa"/>
          </w:tcPr>
          <w:p w14:paraId="17299A96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 (4.4)</w:t>
            </w:r>
          </w:p>
        </w:tc>
        <w:tc>
          <w:tcPr>
            <w:tcW w:w="1073" w:type="dxa"/>
          </w:tcPr>
          <w:p w14:paraId="321C3147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13415DFD" w14:textId="77777777" w:rsidTr="00BC3EC4">
        <w:tc>
          <w:tcPr>
            <w:tcW w:w="3686" w:type="dxa"/>
            <w:gridSpan w:val="2"/>
          </w:tcPr>
          <w:p w14:paraId="25154B56" w14:textId="77777777" w:rsidR="00D202AE" w:rsidRPr="00405431" w:rsidRDefault="00D202AE" w:rsidP="00BC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Normal (18.5 – 24.9)</w:t>
            </w:r>
          </w:p>
        </w:tc>
        <w:tc>
          <w:tcPr>
            <w:tcW w:w="1467" w:type="dxa"/>
          </w:tcPr>
          <w:p w14:paraId="3CF7FA4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647 (27.3)</w:t>
            </w:r>
          </w:p>
        </w:tc>
        <w:tc>
          <w:tcPr>
            <w:tcW w:w="2103" w:type="dxa"/>
          </w:tcPr>
          <w:p w14:paraId="1049866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589 (27.0)</w:t>
            </w:r>
          </w:p>
        </w:tc>
        <w:tc>
          <w:tcPr>
            <w:tcW w:w="2021" w:type="dxa"/>
          </w:tcPr>
          <w:p w14:paraId="6FB60CF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58 (32.7)</w:t>
            </w:r>
          </w:p>
        </w:tc>
        <w:tc>
          <w:tcPr>
            <w:tcW w:w="1073" w:type="dxa"/>
          </w:tcPr>
          <w:p w14:paraId="361D0B2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4549464D" w14:textId="77777777" w:rsidTr="00BC3EC4">
        <w:tc>
          <w:tcPr>
            <w:tcW w:w="3686" w:type="dxa"/>
            <w:gridSpan w:val="2"/>
          </w:tcPr>
          <w:p w14:paraId="4DBF7AB1" w14:textId="77777777" w:rsidR="00D202AE" w:rsidRPr="00405431" w:rsidRDefault="00D202AE" w:rsidP="00BC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Overweight (25 – 29.9)</w:t>
            </w:r>
          </w:p>
        </w:tc>
        <w:tc>
          <w:tcPr>
            <w:tcW w:w="1467" w:type="dxa"/>
          </w:tcPr>
          <w:p w14:paraId="45D2B297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958 (37.1)</w:t>
            </w:r>
          </w:p>
        </w:tc>
        <w:tc>
          <w:tcPr>
            <w:tcW w:w="2103" w:type="dxa"/>
          </w:tcPr>
          <w:p w14:paraId="3F1A1FF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892 (37.1)</w:t>
            </w:r>
          </w:p>
        </w:tc>
        <w:tc>
          <w:tcPr>
            <w:tcW w:w="2021" w:type="dxa"/>
          </w:tcPr>
          <w:p w14:paraId="68497A7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66 (37.8)</w:t>
            </w:r>
          </w:p>
        </w:tc>
        <w:tc>
          <w:tcPr>
            <w:tcW w:w="1073" w:type="dxa"/>
          </w:tcPr>
          <w:p w14:paraId="65ECB78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6BBA9DA3" w14:textId="77777777" w:rsidTr="00BC3EC4">
        <w:tc>
          <w:tcPr>
            <w:tcW w:w="3686" w:type="dxa"/>
            <w:gridSpan w:val="2"/>
          </w:tcPr>
          <w:p w14:paraId="271AE1C6" w14:textId="77777777" w:rsidR="00D202AE" w:rsidRPr="00405431" w:rsidRDefault="00D202AE" w:rsidP="00BC3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Obese (≥30)</w:t>
            </w:r>
          </w:p>
        </w:tc>
        <w:tc>
          <w:tcPr>
            <w:tcW w:w="1467" w:type="dxa"/>
          </w:tcPr>
          <w:p w14:paraId="4D542EB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891 (33.9)</w:t>
            </w:r>
          </w:p>
        </w:tc>
        <w:tc>
          <w:tcPr>
            <w:tcW w:w="2103" w:type="dxa"/>
          </w:tcPr>
          <w:p w14:paraId="318FF3E6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764 (34.4)</w:t>
            </w:r>
          </w:p>
        </w:tc>
        <w:tc>
          <w:tcPr>
            <w:tcW w:w="2021" w:type="dxa"/>
          </w:tcPr>
          <w:p w14:paraId="7A8C8FD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37 (25.0)</w:t>
            </w:r>
          </w:p>
        </w:tc>
        <w:tc>
          <w:tcPr>
            <w:tcW w:w="1073" w:type="dxa"/>
          </w:tcPr>
          <w:p w14:paraId="7D777B1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539341A3" w14:textId="77777777" w:rsidTr="00BC3EC4">
        <w:tc>
          <w:tcPr>
            <w:tcW w:w="3686" w:type="dxa"/>
            <w:gridSpan w:val="2"/>
          </w:tcPr>
          <w:p w14:paraId="713E6688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Education, 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467" w:type="dxa"/>
          </w:tcPr>
          <w:p w14:paraId="01F0540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BD4B50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31027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538800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0.017</w:t>
            </w:r>
          </w:p>
        </w:tc>
      </w:tr>
      <w:tr w:rsidR="00D202AE" w:rsidRPr="00405431" w14:paraId="43BA0C5A" w14:textId="77777777" w:rsidTr="00BC3EC4">
        <w:tc>
          <w:tcPr>
            <w:tcW w:w="3686" w:type="dxa"/>
            <w:gridSpan w:val="2"/>
          </w:tcPr>
          <w:p w14:paraId="5349E88C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&lt; High school</w:t>
            </w:r>
          </w:p>
        </w:tc>
        <w:tc>
          <w:tcPr>
            <w:tcW w:w="1467" w:type="dxa"/>
          </w:tcPr>
          <w:p w14:paraId="556B36F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997 (29.0)</w:t>
            </w:r>
          </w:p>
        </w:tc>
        <w:tc>
          <w:tcPr>
            <w:tcW w:w="2103" w:type="dxa"/>
          </w:tcPr>
          <w:p w14:paraId="0D29C34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908 (28.3)</w:t>
            </w:r>
          </w:p>
        </w:tc>
        <w:tc>
          <w:tcPr>
            <w:tcW w:w="2021" w:type="dxa"/>
          </w:tcPr>
          <w:p w14:paraId="16366C0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89 (41.5)</w:t>
            </w:r>
          </w:p>
        </w:tc>
        <w:tc>
          <w:tcPr>
            <w:tcW w:w="1073" w:type="dxa"/>
          </w:tcPr>
          <w:p w14:paraId="40DB9A4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507F0269" w14:textId="77777777" w:rsidTr="00BC3EC4">
        <w:tc>
          <w:tcPr>
            <w:tcW w:w="3686" w:type="dxa"/>
            <w:gridSpan w:val="2"/>
          </w:tcPr>
          <w:p w14:paraId="5378B6E1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High school or equivalent</w:t>
            </w:r>
          </w:p>
        </w:tc>
        <w:tc>
          <w:tcPr>
            <w:tcW w:w="1467" w:type="dxa"/>
          </w:tcPr>
          <w:p w14:paraId="590CBBF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597 (29.7)</w:t>
            </w:r>
          </w:p>
        </w:tc>
        <w:tc>
          <w:tcPr>
            <w:tcW w:w="2103" w:type="dxa"/>
          </w:tcPr>
          <w:p w14:paraId="5892DD1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556 (29.7)</w:t>
            </w:r>
          </w:p>
        </w:tc>
        <w:tc>
          <w:tcPr>
            <w:tcW w:w="2021" w:type="dxa"/>
          </w:tcPr>
          <w:p w14:paraId="1538EC0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41 (29.9)</w:t>
            </w:r>
          </w:p>
        </w:tc>
        <w:tc>
          <w:tcPr>
            <w:tcW w:w="1073" w:type="dxa"/>
          </w:tcPr>
          <w:p w14:paraId="43C3FAF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3D79288E" w14:textId="77777777" w:rsidTr="00BC3EC4">
        <w:tc>
          <w:tcPr>
            <w:tcW w:w="3686" w:type="dxa"/>
            <w:gridSpan w:val="2"/>
          </w:tcPr>
          <w:p w14:paraId="338C5096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&gt; High school</w:t>
            </w:r>
          </w:p>
        </w:tc>
        <w:tc>
          <w:tcPr>
            <w:tcW w:w="1467" w:type="dxa"/>
          </w:tcPr>
          <w:p w14:paraId="28FC473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888 (41.3)</w:t>
            </w:r>
          </w:p>
        </w:tc>
        <w:tc>
          <w:tcPr>
            <w:tcW w:w="2103" w:type="dxa"/>
          </w:tcPr>
          <w:p w14:paraId="7143B4D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847 (42.0)</w:t>
            </w:r>
          </w:p>
        </w:tc>
        <w:tc>
          <w:tcPr>
            <w:tcW w:w="2021" w:type="dxa"/>
          </w:tcPr>
          <w:p w14:paraId="4D7E2D2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41 (28.6)</w:t>
            </w:r>
          </w:p>
        </w:tc>
        <w:tc>
          <w:tcPr>
            <w:tcW w:w="1073" w:type="dxa"/>
          </w:tcPr>
          <w:p w14:paraId="7C96BA61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1B3C0788" w14:textId="77777777" w:rsidTr="00BC3EC4">
        <w:tc>
          <w:tcPr>
            <w:tcW w:w="3686" w:type="dxa"/>
            <w:gridSpan w:val="2"/>
          </w:tcPr>
          <w:p w14:paraId="6C15993D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467" w:type="dxa"/>
          </w:tcPr>
          <w:p w14:paraId="13A4A83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ED5B43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76FC6A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62597C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202AE" w:rsidRPr="00405431" w14:paraId="08279387" w14:textId="77777777" w:rsidTr="00BC3EC4">
        <w:tc>
          <w:tcPr>
            <w:tcW w:w="3686" w:type="dxa"/>
            <w:gridSpan w:val="2"/>
          </w:tcPr>
          <w:p w14:paraId="68F9B143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Married or cohabitating</w:t>
            </w:r>
          </w:p>
        </w:tc>
        <w:tc>
          <w:tcPr>
            <w:tcW w:w="1467" w:type="dxa"/>
          </w:tcPr>
          <w:p w14:paraId="4E1254C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1492 (65.8)</w:t>
            </w:r>
          </w:p>
        </w:tc>
        <w:tc>
          <w:tcPr>
            <w:tcW w:w="2103" w:type="dxa"/>
          </w:tcPr>
          <w:p w14:paraId="304AE5F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1408 (66.6)</w:t>
            </w:r>
          </w:p>
        </w:tc>
        <w:tc>
          <w:tcPr>
            <w:tcW w:w="2021" w:type="dxa"/>
          </w:tcPr>
          <w:p w14:paraId="44649A0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84 (52.2)</w:t>
            </w:r>
          </w:p>
        </w:tc>
        <w:tc>
          <w:tcPr>
            <w:tcW w:w="1073" w:type="dxa"/>
          </w:tcPr>
          <w:p w14:paraId="6276F1D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785E469E" w14:textId="77777777" w:rsidTr="00BC3EC4">
        <w:tc>
          <w:tcPr>
            <w:tcW w:w="3686" w:type="dxa"/>
            <w:gridSpan w:val="2"/>
          </w:tcPr>
          <w:p w14:paraId="71536926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Previously married</w:t>
            </w:r>
          </w:p>
        </w:tc>
        <w:tc>
          <w:tcPr>
            <w:tcW w:w="1467" w:type="dxa"/>
          </w:tcPr>
          <w:p w14:paraId="27F5BF1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818 (31.6)</w:t>
            </w:r>
          </w:p>
        </w:tc>
        <w:tc>
          <w:tcPr>
            <w:tcW w:w="2103" w:type="dxa"/>
          </w:tcPr>
          <w:p w14:paraId="19B142A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751 (31.2)</w:t>
            </w:r>
          </w:p>
        </w:tc>
        <w:tc>
          <w:tcPr>
            <w:tcW w:w="2021" w:type="dxa"/>
          </w:tcPr>
          <w:p w14:paraId="4056E45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67 (38.6)</w:t>
            </w:r>
          </w:p>
        </w:tc>
        <w:tc>
          <w:tcPr>
            <w:tcW w:w="1073" w:type="dxa"/>
          </w:tcPr>
          <w:p w14:paraId="60820DF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60644F11" w14:textId="77777777" w:rsidTr="00BC3EC4">
        <w:tc>
          <w:tcPr>
            <w:tcW w:w="3686" w:type="dxa"/>
            <w:gridSpan w:val="2"/>
          </w:tcPr>
          <w:p w14:paraId="53C81AB3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Never married</w:t>
            </w:r>
          </w:p>
        </w:tc>
        <w:tc>
          <w:tcPr>
            <w:tcW w:w="1467" w:type="dxa"/>
          </w:tcPr>
          <w:p w14:paraId="3EB5363F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69 (2.6)</w:t>
            </w:r>
          </w:p>
        </w:tc>
        <w:tc>
          <w:tcPr>
            <w:tcW w:w="2103" w:type="dxa"/>
          </w:tcPr>
          <w:p w14:paraId="48EED3F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51 (2.2)</w:t>
            </w:r>
          </w:p>
        </w:tc>
        <w:tc>
          <w:tcPr>
            <w:tcW w:w="2021" w:type="dxa"/>
          </w:tcPr>
          <w:p w14:paraId="0D46BD1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18 (9.1)</w:t>
            </w:r>
          </w:p>
        </w:tc>
        <w:tc>
          <w:tcPr>
            <w:tcW w:w="1073" w:type="dxa"/>
          </w:tcPr>
          <w:p w14:paraId="6DD0053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54756726" w14:textId="77777777" w:rsidTr="00BC3EC4">
        <w:tc>
          <w:tcPr>
            <w:tcW w:w="3686" w:type="dxa"/>
            <w:gridSpan w:val="2"/>
          </w:tcPr>
          <w:p w14:paraId="033A1B6B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467" w:type="dxa"/>
          </w:tcPr>
          <w:p w14:paraId="673A7BF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9B3618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1B0F62D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CE0BB11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</w:tr>
      <w:tr w:rsidR="00D202AE" w:rsidRPr="00405431" w14:paraId="47AF774B" w14:textId="77777777" w:rsidTr="00BC3EC4">
        <w:tc>
          <w:tcPr>
            <w:tcW w:w="3686" w:type="dxa"/>
            <w:gridSpan w:val="2"/>
          </w:tcPr>
          <w:p w14:paraId="370303D5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Never</w:t>
            </w:r>
          </w:p>
        </w:tc>
        <w:tc>
          <w:tcPr>
            <w:tcW w:w="1467" w:type="dxa"/>
          </w:tcPr>
          <w:p w14:paraId="09B6D2D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1168 (46.6)</w:t>
            </w:r>
          </w:p>
        </w:tc>
        <w:tc>
          <w:tcPr>
            <w:tcW w:w="2103" w:type="dxa"/>
          </w:tcPr>
          <w:p w14:paraId="45C3D22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1079 (46.3)</w:t>
            </w:r>
          </w:p>
        </w:tc>
        <w:tc>
          <w:tcPr>
            <w:tcW w:w="2021" w:type="dxa"/>
          </w:tcPr>
          <w:p w14:paraId="0463188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89 (51.8)</w:t>
            </w:r>
          </w:p>
        </w:tc>
        <w:tc>
          <w:tcPr>
            <w:tcW w:w="1073" w:type="dxa"/>
          </w:tcPr>
          <w:p w14:paraId="68B01F5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10DA5B81" w14:textId="77777777" w:rsidTr="00BC3EC4">
        <w:tc>
          <w:tcPr>
            <w:tcW w:w="3686" w:type="dxa"/>
            <w:gridSpan w:val="2"/>
          </w:tcPr>
          <w:p w14:paraId="3180498B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Former or Current</w:t>
            </w:r>
          </w:p>
        </w:tc>
        <w:tc>
          <w:tcPr>
            <w:tcW w:w="1467" w:type="dxa"/>
          </w:tcPr>
          <w:p w14:paraId="2192366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1316 (53.4)</w:t>
            </w:r>
          </w:p>
        </w:tc>
        <w:tc>
          <w:tcPr>
            <w:tcW w:w="2103" w:type="dxa"/>
          </w:tcPr>
          <w:p w14:paraId="013E169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1234 (53.7)</w:t>
            </w:r>
          </w:p>
        </w:tc>
        <w:tc>
          <w:tcPr>
            <w:tcW w:w="2021" w:type="dxa"/>
          </w:tcPr>
          <w:p w14:paraId="45F64EE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82 (48.2)</w:t>
            </w:r>
          </w:p>
        </w:tc>
        <w:tc>
          <w:tcPr>
            <w:tcW w:w="1073" w:type="dxa"/>
          </w:tcPr>
          <w:p w14:paraId="153E449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340513FF" w14:textId="77777777" w:rsidTr="00BC3EC4">
        <w:tc>
          <w:tcPr>
            <w:tcW w:w="3686" w:type="dxa"/>
            <w:gridSpan w:val="2"/>
          </w:tcPr>
          <w:p w14:paraId="23F52700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Diabetes, 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467" w:type="dxa"/>
          </w:tcPr>
          <w:p w14:paraId="0EE5FB40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411 (14.5)</w:t>
            </w:r>
          </w:p>
        </w:tc>
        <w:tc>
          <w:tcPr>
            <w:tcW w:w="2103" w:type="dxa"/>
          </w:tcPr>
          <w:p w14:paraId="27E48E55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378 (14.3)</w:t>
            </w:r>
          </w:p>
        </w:tc>
        <w:tc>
          <w:tcPr>
            <w:tcW w:w="2021" w:type="dxa"/>
          </w:tcPr>
          <w:p w14:paraId="063522A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33 (17.9)</w:t>
            </w:r>
          </w:p>
        </w:tc>
        <w:tc>
          <w:tcPr>
            <w:tcW w:w="1073" w:type="dxa"/>
          </w:tcPr>
          <w:p w14:paraId="3F8031D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</w:tr>
      <w:tr w:rsidR="00D202AE" w:rsidRPr="00405431" w14:paraId="468EDB3C" w14:textId="77777777" w:rsidTr="00BC3EC4">
        <w:tc>
          <w:tcPr>
            <w:tcW w:w="3686" w:type="dxa"/>
            <w:gridSpan w:val="2"/>
          </w:tcPr>
          <w:p w14:paraId="41DCE006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comorbid </w:t>
            </w:r>
            <w:proofErr w:type="spellStart"/>
            <w:r w:rsidRPr="00405431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1467" w:type="dxa"/>
          </w:tcPr>
          <w:p w14:paraId="518B1D78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0F675E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A15518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EE51CC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D202AE" w:rsidRPr="00405431" w14:paraId="30D113C6" w14:textId="77777777" w:rsidTr="00BC3EC4">
        <w:tc>
          <w:tcPr>
            <w:tcW w:w="3686" w:type="dxa"/>
            <w:gridSpan w:val="2"/>
          </w:tcPr>
          <w:p w14:paraId="717D62D0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0 comorbidities</w:t>
            </w:r>
          </w:p>
        </w:tc>
        <w:tc>
          <w:tcPr>
            <w:tcW w:w="1467" w:type="dxa"/>
          </w:tcPr>
          <w:p w14:paraId="7244B37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513 (20.4)</w:t>
            </w:r>
          </w:p>
        </w:tc>
        <w:tc>
          <w:tcPr>
            <w:tcW w:w="2103" w:type="dxa"/>
          </w:tcPr>
          <w:p w14:paraId="50A66181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478 (20.5)</w:t>
            </w:r>
          </w:p>
        </w:tc>
        <w:tc>
          <w:tcPr>
            <w:tcW w:w="2021" w:type="dxa"/>
          </w:tcPr>
          <w:p w14:paraId="19F77A64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35 (18.0)</w:t>
            </w:r>
          </w:p>
        </w:tc>
        <w:tc>
          <w:tcPr>
            <w:tcW w:w="1073" w:type="dxa"/>
          </w:tcPr>
          <w:p w14:paraId="461F10B7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6A3C30DF" w14:textId="77777777" w:rsidTr="00BC3EC4">
        <w:tc>
          <w:tcPr>
            <w:tcW w:w="3686" w:type="dxa"/>
            <w:gridSpan w:val="2"/>
          </w:tcPr>
          <w:p w14:paraId="5FF05DDB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1-2 comorbidities</w:t>
            </w:r>
          </w:p>
        </w:tc>
        <w:tc>
          <w:tcPr>
            <w:tcW w:w="1467" w:type="dxa"/>
          </w:tcPr>
          <w:p w14:paraId="234D8CFA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1509 (60.0)</w:t>
            </w:r>
          </w:p>
        </w:tc>
        <w:tc>
          <w:tcPr>
            <w:tcW w:w="2103" w:type="dxa"/>
          </w:tcPr>
          <w:p w14:paraId="7126144E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1408 (60.3)</w:t>
            </w:r>
          </w:p>
        </w:tc>
        <w:tc>
          <w:tcPr>
            <w:tcW w:w="2021" w:type="dxa"/>
          </w:tcPr>
          <w:p w14:paraId="5CE5EB19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101 (54.6)</w:t>
            </w:r>
          </w:p>
        </w:tc>
        <w:tc>
          <w:tcPr>
            <w:tcW w:w="1073" w:type="dxa"/>
          </w:tcPr>
          <w:p w14:paraId="7B78F42C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AE" w:rsidRPr="00405431" w14:paraId="684E919C" w14:textId="77777777" w:rsidTr="00BC3EC4"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222BC2A4" w14:textId="77777777" w:rsidR="00D202AE" w:rsidRPr="00405431" w:rsidRDefault="00D202A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 xml:space="preserve">  &gt;2 comorbidities</w:t>
            </w:r>
          </w:p>
        </w:tc>
        <w:tc>
          <w:tcPr>
            <w:tcW w:w="1467" w:type="dxa"/>
            <w:tcBorders>
              <w:bottom w:val="single" w:sz="18" w:space="0" w:color="auto"/>
            </w:tcBorders>
          </w:tcPr>
          <w:p w14:paraId="03D6C913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464 (19.6)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61EC99E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429 (19.2)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14:paraId="4CD9B92B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31">
              <w:rPr>
                <w:rFonts w:ascii="Times New Roman" w:hAnsi="Times New Roman" w:cs="Times New Roman"/>
                <w:sz w:val="24"/>
                <w:szCs w:val="24"/>
              </w:rPr>
              <w:t>35 (27.4)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14:paraId="57A17692" w14:textId="77777777" w:rsidR="00D202AE" w:rsidRPr="00405431" w:rsidRDefault="00D202AE" w:rsidP="00BC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4EDF5" w14:textId="77777777" w:rsidR="00D202AE" w:rsidRPr="00405431" w:rsidRDefault="00D202AE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 xml:space="preserve">Note. Unweighted n (weighted %). </w:t>
      </w:r>
    </w:p>
    <w:p w14:paraId="6E999323" w14:textId="77777777" w:rsidR="00D202AE" w:rsidRPr="00405431" w:rsidRDefault="00D202AE" w:rsidP="00D202AE">
      <w:pPr>
        <w:rPr>
          <w:rFonts w:ascii="Times New Roman" w:hAnsi="Times New Roman" w:cs="Times New Roman"/>
        </w:rPr>
      </w:pPr>
      <w:proofErr w:type="spellStart"/>
      <w:r w:rsidRPr="00405431">
        <w:rPr>
          <w:rFonts w:ascii="Times New Roman" w:hAnsi="Times New Roman" w:cs="Times New Roman"/>
          <w:vertAlign w:val="superscript"/>
        </w:rPr>
        <w:t>a</w:t>
      </w:r>
      <w:r w:rsidRPr="00405431">
        <w:rPr>
          <w:rFonts w:ascii="Times New Roman" w:hAnsi="Times New Roman" w:cs="Times New Roman"/>
        </w:rPr>
        <w:t>No</w:t>
      </w:r>
      <w:proofErr w:type="spellEnd"/>
      <w:r w:rsidRPr="00405431">
        <w:rPr>
          <w:rFonts w:ascii="Times New Roman" w:hAnsi="Times New Roman" w:cs="Times New Roman"/>
        </w:rPr>
        <w:t xml:space="preserve"> uncorrected refractive error = presenting visual acuity ≤20/40. Uncorrected refractive error = presenting visual acuity &gt;20/40 correcting to at least 20/40.</w:t>
      </w:r>
      <w:r w:rsidRPr="00405431">
        <w:rPr>
          <w:rFonts w:ascii="Times New Roman" w:hAnsi="Times New Roman" w:cs="Times New Roman"/>
        </w:rPr>
        <w:br/>
      </w:r>
      <w:proofErr w:type="spellStart"/>
      <w:r w:rsidRPr="00405431">
        <w:rPr>
          <w:rFonts w:ascii="Times New Roman" w:hAnsi="Times New Roman" w:cs="Times New Roman"/>
          <w:vertAlign w:val="superscript"/>
        </w:rPr>
        <w:t>b</w:t>
      </w:r>
      <w:r w:rsidRPr="00405431">
        <w:rPr>
          <w:rFonts w:ascii="Times New Roman" w:hAnsi="Times New Roman" w:cs="Times New Roman"/>
        </w:rPr>
        <w:t>Total</w:t>
      </w:r>
      <w:proofErr w:type="spellEnd"/>
      <w:r w:rsidRPr="00405431">
        <w:rPr>
          <w:rFonts w:ascii="Times New Roman" w:hAnsi="Times New Roman" w:cs="Times New Roman"/>
        </w:rPr>
        <w:t xml:space="preserve"> comorbid conditions: angina, arthritis, cancer, congestive heart failure, coronary heart disease, high blood pressure, liver disease, myocardial infarct, stroke</w:t>
      </w:r>
    </w:p>
    <w:p w14:paraId="596A64A3" w14:textId="3C056121" w:rsidR="00472F87" w:rsidRPr="00405431" w:rsidRDefault="00472F87">
      <w:pPr>
        <w:rPr>
          <w:rFonts w:ascii="Times New Roman" w:hAnsi="Times New Roman" w:cs="Times New Roman"/>
        </w:rPr>
      </w:pPr>
    </w:p>
    <w:p w14:paraId="356BF187" w14:textId="091D86E9" w:rsidR="00D202AE" w:rsidRPr="00405431" w:rsidRDefault="00D202AE">
      <w:pPr>
        <w:rPr>
          <w:rFonts w:ascii="Times New Roman" w:hAnsi="Times New Roman" w:cs="Times New Roman"/>
        </w:rPr>
      </w:pPr>
    </w:p>
    <w:p w14:paraId="4CCD5B55" w14:textId="24FD3014" w:rsidR="00D202AE" w:rsidRDefault="00D202AE">
      <w:pPr>
        <w:rPr>
          <w:rFonts w:ascii="Times New Roman" w:hAnsi="Times New Roman" w:cs="Times New Roman"/>
        </w:rPr>
      </w:pPr>
    </w:p>
    <w:p w14:paraId="202A3AF2" w14:textId="0F241AED" w:rsidR="00405431" w:rsidRDefault="00405431">
      <w:pPr>
        <w:rPr>
          <w:rFonts w:ascii="Times New Roman" w:hAnsi="Times New Roman" w:cs="Times New Roman"/>
        </w:rPr>
      </w:pPr>
    </w:p>
    <w:p w14:paraId="7729B4BC" w14:textId="16078ACF" w:rsidR="00405431" w:rsidRDefault="00405431">
      <w:pPr>
        <w:rPr>
          <w:rFonts w:ascii="Times New Roman" w:hAnsi="Times New Roman" w:cs="Times New Roman"/>
        </w:rPr>
      </w:pPr>
    </w:p>
    <w:p w14:paraId="3A64DA14" w14:textId="77777777" w:rsidR="00405431" w:rsidRPr="00405431" w:rsidRDefault="00405431">
      <w:pPr>
        <w:rPr>
          <w:rFonts w:ascii="Times New Roman" w:hAnsi="Times New Roman" w:cs="Times New Roman"/>
        </w:rPr>
      </w:pPr>
    </w:p>
    <w:p w14:paraId="2C901C5A" w14:textId="12F01D92" w:rsidR="00B418D9" w:rsidRPr="00405431" w:rsidRDefault="000D120C" w:rsidP="00D20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B418D9" w:rsidRPr="00405431">
        <w:rPr>
          <w:rFonts w:ascii="Times New Roman" w:hAnsi="Times New Roman" w:cs="Times New Roman"/>
          <w:b/>
        </w:rPr>
        <w:t>Figure 1.</w:t>
      </w:r>
      <w:r w:rsidR="00B418D9" w:rsidRPr="00405431">
        <w:rPr>
          <w:rFonts w:ascii="Times New Roman" w:hAnsi="Times New Roman" w:cs="Times New Roman"/>
        </w:rPr>
        <w:t xml:space="preserve"> 4-Item Frailty status by refractive error status: NHANES</w:t>
      </w:r>
    </w:p>
    <w:p w14:paraId="6903BAA0" w14:textId="61ABDE8A" w:rsidR="00122D21" w:rsidRDefault="00122D21" w:rsidP="00D202AE">
      <w:pPr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inline distT="0" distB="0" distL="0" distR="0" wp14:anchorId="198543DB" wp14:editId="31FF73BD">
            <wp:extent cx="5943600" cy="4140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64ACCDA-3685-674F-B6FB-699E953C9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A7AB4EA" w14:textId="071E4A31" w:rsidR="00D202AE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>Note. Unweighted n, weighted %.</w:t>
      </w:r>
      <w:r w:rsidR="00275395">
        <w:rPr>
          <w:rFonts w:ascii="Times New Roman" w:hAnsi="Times New Roman" w:cs="Times New Roman"/>
        </w:rPr>
        <w:t xml:space="preserve"> Error bars show 95% confidence intervals.</w:t>
      </w:r>
    </w:p>
    <w:p w14:paraId="20DB1BC1" w14:textId="08B8895F" w:rsidR="00B418D9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 xml:space="preserve">No uncorrected refractive error = presenting visual acuity ≤20/40. Uncorrected refractive error = presenting visual acuity &gt;20/40 correcting to at least 20/40. </w:t>
      </w:r>
    </w:p>
    <w:p w14:paraId="10C491CF" w14:textId="0421F85D" w:rsidR="00B418D9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>*Unadjusted p-value&lt;0.001</w:t>
      </w:r>
      <w:r w:rsidR="00D202AE" w:rsidRPr="00405431">
        <w:rPr>
          <w:rFonts w:ascii="Times New Roman" w:hAnsi="Times New Roman" w:cs="Times New Roman"/>
        </w:rPr>
        <w:t xml:space="preserve"> for frailty status in no uncorrected refractive error groups vs. uncorrected refractive error group.</w:t>
      </w:r>
    </w:p>
    <w:p w14:paraId="601A6BBE" w14:textId="32AC67EF" w:rsidR="00B418D9" w:rsidRPr="00405431" w:rsidRDefault="00B418D9" w:rsidP="00B418D9">
      <w:pPr>
        <w:spacing w:line="480" w:lineRule="auto"/>
        <w:rPr>
          <w:rFonts w:ascii="Times New Roman" w:hAnsi="Times New Roman" w:cs="Times New Roman"/>
        </w:rPr>
      </w:pPr>
    </w:p>
    <w:p w14:paraId="1B1BFD2A" w14:textId="1BCBF6B9" w:rsidR="00B418D9" w:rsidRPr="00405431" w:rsidRDefault="00B418D9" w:rsidP="00B418D9">
      <w:pPr>
        <w:spacing w:line="480" w:lineRule="auto"/>
        <w:rPr>
          <w:rFonts w:ascii="Times New Roman" w:hAnsi="Times New Roman" w:cs="Times New Roman"/>
        </w:rPr>
      </w:pPr>
    </w:p>
    <w:p w14:paraId="7AC4CF1A" w14:textId="6B4A059D" w:rsidR="00B418D9" w:rsidRPr="00405431" w:rsidRDefault="00B418D9" w:rsidP="00B418D9">
      <w:pPr>
        <w:spacing w:line="480" w:lineRule="auto"/>
        <w:rPr>
          <w:rFonts w:ascii="Times New Roman" w:hAnsi="Times New Roman" w:cs="Times New Roman"/>
        </w:rPr>
      </w:pPr>
    </w:p>
    <w:p w14:paraId="534806A0" w14:textId="77777777" w:rsidR="00D202AE" w:rsidRPr="00405431" w:rsidRDefault="00D202AE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7CD304E0" w14:textId="77777777" w:rsidR="00D202AE" w:rsidRPr="00405431" w:rsidRDefault="00D202AE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2D3884E0" w14:textId="77777777" w:rsidR="00D202AE" w:rsidRPr="00405431" w:rsidRDefault="00D202AE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12CA93A2" w14:textId="77777777" w:rsidR="00D202AE" w:rsidRPr="00405431" w:rsidRDefault="00D202AE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736C0BD6" w14:textId="753AB6E6" w:rsidR="00D202AE" w:rsidRDefault="00D202AE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688795E8" w14:textId="77777777" w:rsidR="00122D21" w:rsidRPr="00405431" w:rsidRDefault="00122D21" w:rsidP="00B418D9">
      <w:pPr>
        <w:spacing w:line="480" w:lineRule="auto"/>
        <w:rPr>
          <w:rFonts w:ascii="Times New Roman" w:hAnsi="Times New Roman" w:cs="Times New Roman"/>
          <w:b/>
        </w:rPr>
      </w:pPr>
    </w:p>
    <w:p w14:paraId="70A4450B" w14:textId="64E80C6F" w:rsidR="00B418D9" w:rsidRPr="00405431" w:rsidRDefault="000D120C" w:rsidP="00D20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B418D9" w:rsidRPr="00405431">
        <w:rPr>
          <w:rFonts w:ascii="Times New Roman" w:hAnsi="Times New Roman" w:cs="Times New Roman"/>
          <w:b/>
        </w:rPr>
        <w:t>Figure 2.</w:t>
      </w:r>
      <w:r w:rsidR="00B418D9" w:rsidRPr="00405431">
        <w:rPr>
          <w:rFonts w:ascii="Times New Roman" w:hAnsi="Times New Roman" w:cs="Times New Roman"/>
        </w:rPr>
        <w:t xml:space="preserve"> 5-Item Frailty status by refractive error status: NHANES</w:t>
      </w:r>
    </w:p>
    <w:p w14:paraId="68F99BD9" w14:textId="249BB0CC" w:rsidR="00B418D9" w:rsidRPr="00405431" w:rsidRDefault="00122D21" w:rsidP="00D202AE">
      <w:pPr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inline distT="0" distB="0" distL="0" distR="0" wp14:anchorId="03DA3943" wp14:editId="11DE5501">
            <wp:extent cx="5943600" cy="3966210"/>
            <wp:effectExtent l="0" t="0" r="1270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BDDA42-BA77-2A48-B781-E42622FB39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DCC08D" w14:textId="422532A9" w:rsidR="00B418D9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>Note. Unweighted n, weighted %.</w:t>
      </w:r>
      <w:r w:rsidR="00275395">
        <w:rPr>
          <w:rFonts w:ascii="Times New Roman" w:hAnsi="Times New Roman" w:cs="Times New Roman"/>
        </w:rPr>
        <w:t xml:space="preserve"> Error bars show 95% confidence intervals.</w:t>
      </w:r>
    </w:p>
    <w:p w14:paraId="11D3D092" w14:textId="77777777" w:rsidR="00B418D9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 xml:space="preserve">No uncorrected refractive error = presenting visual acuity ≤20/40. Uncorrected refractive error = presenting visual acuity &gt;20/40 correcting to at least 20/40. </w:t>
      </w:r>
    </w:p>
    <w:p w14:paraId="05F5215F" w14:textId="004E85A8" w:rsidR="00B418D9" w:rsidRPr="00405431" w:rsidRDefault="00B418D9" w:rsidP="00D202AE">
      <w:pPr>
        <w:rPr>
          <w:rFonts w:ascii="Times New Roman" w:hAnsi="Times New Roman" w:cs="Times New Roman"/>
        </w:rPr>
      </w:pPr>
      <w:r w:rsidRPr="00405431">
        <w:rPr>
          <w:rFonts w:ascii="Times New Roman" w:hAnsi="Times New Roman" w:cs="Times New Roman"/>
        </w:rPr>
        <w:t>*Unadjusted p-value&lt;0.001</w:t>
      </w:r>
      <w:r w:rsidR="00D202AE" w:rsidRPr="00405431">
        <w:rPr>
          <w:rFonts w:ascii="Times New Roman" w:hAnsi="Times New Roman" w:cs="Times New Roman"/>
        </w:rPr>
        <w:t xml:space="preserve"> for frailty status in no uncorrected refractive error groups vs. uncorrected refractive error group.</w:t>
      </w:r>
    </w:p>
    <w:p w14:paraId="5BD0E1A5" w14:textId="77777777" w:rsidR="00472F87" w:rsidRPr="00405431" w:rsidRDefault="00472F87">
      <w:pPr>
        <w:rPr>
          <w:rFonts w:ascii="Times New Roman" w:hAnsi="Times New Roman" w:cs="Times New Roman"/>
        </w:rPr>
      </w:pPr>
    </w:p>
    <w:sectPr w:rsidR="00472F87" w:rsidRPr="00405431" w:rsidSect="007A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7"/>
    <w:rsid w:val="000D120C"/>
    <w:rsid w:val="00110311"/>
    <w:rsid w:val="00122D21"/>
    <w:rsid w:val="001255DC"/>
    <w:rsid w:val="001E21BC"/>
    <w:rsid w:val="00275395"/>
    <w:rsid w:val="00326B13"/>
    <w:rsid w:val="00405431"/>
    <w:rsid w:val="0045534F"/>
    <w:rsid w:val="00472F87"/>
    <w:rsid w:val="004B294A"/>
    <w:rsid w:val="005A5685"/>
    <w:rsid w:val="005D28F2"/>
    <w:rsid w:val="007A0F9B"/>
    <w:rsid w:val="007E7EA8"/>
    <w:rsid w:val="00857D09"/>
    <w:rsid w:val="00921592"/>
    <w:rsid w:val="00B418D9"/>
    <w:rsid w:val="00B848AB"/>
    <w:rsid w:val="00C94E2E"/>
    <w:rsid w:val="00D202AE"/>
    <w:rsid w:val="00D34CFE"/>
    <w:rsid w:val="00D47F7E"/>
    <w:rsid w:val="00D627EC"/>
    <w:rsid w:val="00D85797"/>
    <w:rsid w:val="00DF4F29"/>
    <w:rsid w:val="00F7790E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5BBA"/>
  <w14:defaultImageDpi w14:val="32767"/>
  <w15:chartTrackingRefBased/>
  <w15:docId w15:val="{1AE30B5D-6168-6549-84BF-3E1365C5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202AE"/>
    <w:rPr>
      <w:rFonts w:eastAsia="Batan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oonlee\Documents\Ophtho%20Research\Swenor\Frailty\URE\Previous%20Versions\Frailty_URE_Fig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oonlee\Documents\Ophtho%20Research\Swenor\Frailty\URE\Previous%20Versions\Frailty_URE_Fig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Frailty Status by Refractive Error Status, NHANES 1999-2006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Sheet1!$B$21:$B$22</c:f>
              <c:strCache>
                <c:ptCount val="2"/>
                <c:pt idx="0">
                  <c:v>No Uncorrected Refractive Error</c:v>
                </c:pt>
                <c:pt idx="1">
                  <c:v>(n = 4892)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9173336640061513E-17"/>
                  <c:y val="-1.132529829476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6-4A47-B9F6-0754234FC7F0}"/>
                </c:ext>
              </c:extLst>
            </c:dLbl>
            <c:dLbl>
              <c:idx val="1"/>
              <c:layout>
                <c:manualLayout>
                  <c:x val="-7.8346673280123027E-17"/>
                  <c:y val="-8.3928312641900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66-4A47-B9F6-0754234FC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Sheet1!$D$23:$D$25</c:f>
                <c:numCache>
                  <c:formatCode>General</c:formatCode>
                  <c:ptCount val="3"/>
                  <c:pt idx="0">
                    <c:v>2</c:v>
                  </c:pt>
                  <c:pt idx="1">
                    <c:v>2</c:v>
                  </c:pt>
                  <c:pt idx="2">
                    <c:v>1</c:v>
                  </c:pt>
                </c:numCache>
              </c:numRef>
            </c:plus>
            <c:minus>
              <c:numRef>
                <c:f>Sheet1!$E$23:$E$25</c:f>
                <c:numCache>
                  <c:formatCode>General</c:formatCode>
                  <c:ptCount val="3"/>
                  <c:pt idx="0">
                    <c:v>2</c:v>
                  </c:pt>
                  <c:pt idx="1">
                    <c:v>2</c:v>
                  </c:pt>
                  <c:pt idx="2">
                    <c:v>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Sheet1!$A$23:$A$25</c:f>
              <c:strCache>
                <c:ptCount val="3"/>
                <c:pt idx="0">
                  <c:v>Non-frail</c:v>
                </c:pt>
                <c:pt idx="1">
                  <c:v>     Prefrail</c:v>
                </c:pt>
                <c:pt idx="2">
                  <c:v>     Frail</c:v>
                </c:pt>
              </c:strCache>
            </c:strRef>
          </c:cat>
          <c:val>
            <c:numRef>
              <c:f>Sheet1!$B$23:$B$25</c:f>
              <c:numCache>
                <c:formatCode>General</c:formatCode>
                <c:ptCount val="3"/>
                <c:pt idx="0">
                  <c:v>67</c:v>
                </c:pt>
                <c:pt idx="1">
                  <c:v>29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66-4A47-B9F6-0754234FC7F0}"/>
            </c:ext>
          </c:extLst>
        </c:ser>
        <c:ser>
          <c:idx val="1"/>
          <c:order val="1"/>
          <c:tx>
            <c:strRef>
              <c:f>Sheet1!$C$21:$C$22</c:f>
              <c:strCache>
                <c:ptCount val="2"/>
                <c:pt idx="0">
                  <c:v>Uncorrected Refractive Error</c:v>
                </c:pt>
                <c:pt idx="1">
                  <c:v>(n = 373)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9173336640061513E-17"/>
                  <c:y val="-5.5043717694797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66-4A47-B9F6-0754234FC7F0}"/>
                </c:ext>
              </c:extLst>
            </c:dLbl>
            <c:dLbl>
              <c:idx val="1"/>
              <c:layout>
                <c:manualLayout>
                  <c:x val="9.3882495457298608E-5"/>
                  <c:y val="-5.211125066421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66-4A47-B9F6-0754234FC7F0}"/>
                </c:ext>
              </c:extLst>
            </c:dLbl>
            <c:dLbl>
              <c:idx val="2"/>
              <c:layout>
                <c:manualLayout>
                  <c:x val="9.3882495457298608E-5"/>
                  <c:y val="-3.158349838172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66-4A47-B9F6-0754234FC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Sheet1!$G$23:$G$25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6</c:v>
                  </c:pt>
                  <c:pt idx="2">
                    <c:v>4</c:v>
                  </c:pt>
                </c:numCache>
              </c:numRef>
            </c:plus>
            <c:minus>
              <c:numRef>
                <c:f>Sheet1!$F$23:$F$25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7</c:v>
                  </c:pt>
                  <c:pt idx="2">
                    <c:v>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Sheet1!$A$23:$A$25</c:f>
              <c:strCache>
                <c:ptCount val="3"/>
                <c:pt idx="0">
                  <c:v>Non-frail</c:v>
                </c:pt>
                <c:pt idx="1">
                  <c:v>     Prefrail</c:v>
                </c:pt>
                <c:pt idx="2">
                  <c:v>     Frail</c:v>
                </c:pt>
              </c:strCache>
            </c:strRef>
          </c:cat>
          <c:val>
            <c:numRef>
              <c:f>Sheet1!$C$23:$C$25</c:f>
              <c:numCache>
                <c:formatCode>General</c:formatCode>
                <c:ptCount val="3"/>
                <c:pt idx="0">
                  <c:v>53</c:v>
                </c:pt>
                <c:pt idx="1">
                  <c:v>40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66-4A47-B9F6-0754234FC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5414208"/>
        <c:axId val="1824802128"/>
      </c:barChart>
      <c:catAx>
        <c:axId val="18254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24802128"/>
        <c:crosses val="autoZero"/>
        <c:auto val="1"/>
        <c:lblAlgn val="ctr"/>
        <c:lblOffset val="100"/>
        <c:noMultiLvlLbl val="0"/>
      </c:catAx>
      <c:valAx>
        <c:axId val="1824802128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2541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80351975233865E-2"/>
          <c:y val="0.86040770977247483"/>
          <c:w val="0.93507672117908336"/>
          <c:h val="0.12118738225206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Frailty Status by Refractive Error Status, NHANES 1999-2002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No Uncorrected Refractive Error</c:v>
                </c:pt>
                <c:pt idx="1">
                  <c:v>(n = 2315)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4242424242424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34-0B41-8A96-E8A2F92CC748}"/>
                </c:ext>
              </c:extLst>
            </c:dLbl>
            <c:dLbl>
              <c:idx val="1"/>
              <c:layout>
                <c:manualLayout>
                  <c:x val="-7.8346673280123027E-17"/>
                  <c:y val="-1.7494787214998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4-0B41-8A96-E8A2F92CC748}"/>
                </c:ext>
              </c:extLst>
            </c:dLbl>
            <c:dLbl>
              <c:idx val="2"/>
              <c:layout>
                <c:manualLayout>
                  <c:x val="-1.1457702402584292E-4"/>
                  <c:y val="-1.1434341600671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34-0B41-8A96-E8A2F92CC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Sheet1!$F$3:$F$5</c:f>
                <c:numCache>
                  <c:formatCode>General</c:formatCode>
                  <c:ptCount val="3"/>
                  <c:pt idx="0">
                    <c:v>3</c:v>
                  </c:pt>
                  <c:pt idx="1">
                    <c:v>3</c:v>
                  </c:pt>
                  <c:pt idx="2">
                    <c:v>2</c:v>
                  </c:pt>
                </c:numCache>
              </c:numRef>
            </c:plus>
            <c:minus>
              <c:numRef>
                <c:f>Sheet1!$E$3:$E$5</c:f>
                <c:numCache>
                  <c:formatCode>General</c:formatCode>
                  <c:ptCount val="3"/>
                  <c:pt idx="0">
                    <c:v>4</c:v>
                  </c:pt>
                  <c:pt idx="1">
                    <c:v>3</c:v>
                  </c:pt>
                  <c:pt idx="2">
                    <c:v>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Sheet1!$A$3:$A$5</c:f>
              <c:strCache>
                <c:ptCount val="3"/>
                <c:pt idx="0">
                  <c:v>Non-frail</c:v>
                </c:pt>
                <c:pt idx="1">
                  <c:v>     Prefrail</c:v>
                </c:pt>
                <c:pt idx="2">
                  <c:v>     Frail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64</c:v>
                </c:pt>
                <c:pt idx="1">
                  <c:v>30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34-0B41-8A96-E8A2F92CC748}"/>
            </c:ext>
          </c:extLst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Uncorrected Refractive Error</c:v>
                </c:pt>
                <c:pt idx="1">
                  <c:v>(n = 171)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C34-0B41-8A96-E8A2F92CC748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34-0B41-8A96-E8A2F92CC748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C34-0B41-8A96-E8A2F92CC748}"/>
              </c:ext>
            </c:extLst>
          </c:dPt>
          <c:dLbls>
            <c:dLbl>
              <c:idx val="0"/>
              <c:layout>
                <c:manualLayout>
                  <c:x val="2.0222446916076846E-3"/>
                  <c:y val="-0.10909090909090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34-0B41-8A96-E8A2F92CC748}"/>
                </c:ext>
              </c:extLst>
            </c:dLbl>
            <c:dLbl>
              <c:idx val="1"/>
              <c:layout>
                <c:manualLayout>
                  <c:x val="1.1457702402584292E-4"/>
                  <c:y val="-0.10234329498438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34-0B41-8A96-E8A2F92CC748}"/>
                </c:ext>
              </c:extLst>
            </c:dLbl>
            <c:dLbl>
              <c:idx val="2"/>
              <c:layout>
                <c:manualLayout>
                  <c:x val="0"/>
                  <c:y val="-7.507065939524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34-0B41-8A96-E8A2F92CC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Sheet1!$H$3:$H$5</c:f>
                <c:numCache>
                  <c:formatCode>General</c:formatCode>
                  <c:ptCount val="3"/>
                  <c:pt idx="0">
                    <c:v>12</c:v>
                  </c:pt>
                  <c:pt idx="1">
                    <c:v>12</c:v>
                  </c:pt>
                  <c:pt idx="2">
                    <c:v>9</c:v>
                  </c:pt>
                </c:numCache>
              </c:numRef>
            </c:plus>
            <c:minus>
              <c:numRef>
                <c:f>Sheet1!$G$3:$G$5</c:f>
                <c:numCache>
                  <c:formatCode>General</c:formatCode>
                  <c:ptCount val="3"/>
                  <c:pt idx="0">
                    <c:v>11</c:v>
                  </c:pt>
                  <c:pt idx="1">
                    <c:v>11</c:v>
                  </c:pt>
                  <c:pt idx="2">
                    <c:v>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Sheet1!$A$3:$A$5</c:f>
              <c:strCache>
                <c:ptCount val="3"/>
                <c:pt idx="0">
                  <c:v>Non-frail</c:v>
                </c:pt>
                <c:pt idx="1">
                  <c:v>     Prefrail</c:v>
                </c:pt>
                <c:pt idx="2">
                  <c:v>     Frail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34-0B41-8A96-E8A2F92CC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3530960"/>
        <c:axId val="1824445264"/>
      </c:barChart>
      <c:catAx>
        <c:axId val="182353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24445264"/>
        <c:crosses val="autoZero"/>
        <c:auto val="1"/>
        <c:lblAlgn val="ctr"/>
        <c:lblOffset val="100"/>
        <c:noMultiLvlLbl val="0"/>
      </c:catAx>
      <c:valAx>
        <c:axId val="18244452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 (%)</a:t>
                </a:r>
              </a:p>
            </c:rich>
          </c:tx>
          <c:layout>
            <c:manualLayout>
              <c:xMode val="edge"/>
              <c:yMode val="edge"/>
              <c:x val="1.4155712841253791E-2"/>
              <c:y val="0.403716484796313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2353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06366511878322E-2"/>
          <c:y val="0.86293867445243699"/>
          <c:w val="0.92511205330102964"/>
          <c:h val="0.11784902967820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Jeong Lee</dc:creator>
  <cp:keywords/>
  <dc:description/>
  <cp:lastModifiedBy>Suresh Perumal, Integra-PDY, IN</cp:lastModifiedBy>
  <cp:revision>2</cp:revision>
  <dcterms:created xsi:type="dcterms:W3CDTF">2020-01-17T05:55:00Z</dcterms:created>
  <dcterms:modified xsi:type="dcterms:W3CDTF">2020-01-17T05:55:00Z</dcterms:modified>
</cp:coreProperties>
</file>