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7E0B2" w14:textId="77777777" w:rsidR="006105A1" w:rsidRPr="00257420" w:rsidRDefault="006105A1" w:rsidP="003C4D09">
      <w:pPr>
        <w:spacing w:after="160" w:line="480" w:lineRule="auto"/>
        <w:jc w:val="left"/>
        <w:rPr>
          <w:rFonts w:ascii="Times New Roman" w:hAnsi="Times New Roman" w:cs="Times New Roman"/>
          <w:b/>
        </w:rPr>
      </w:pPr>
      <w:r w:rsidRPr="00257420">
        <w:rPr>
          <w:rFonts w:ascii="Times New Roman" w:hAnsi="Times New Roman" w:cs="Times New Roman"/>
          <w:b/>
        </w:rPr>
        <w:t>Supplemental Appendix</w:t>
      </w:r>
    </w:p>
    <w:p w14:paraId="6F43E441" w14:textId="77777777" w:rsidR="006105A1" w:rsidRPr="00257420" w:rsidRDefault="006105A1" w:rsidP="003C4D09">
      <w:pPr>
        <w:spacing w:line="480" w:lineRule="auto"/>
        <w:jc w:val="left"/>
        <w:rPr>
          <w:rFonts w:ascii="Times New Roman" w:hAnsi="Times New Roman" w:cs="Times New Roman"/>
          <w:b/>
        </w:rPr>
      </w:pPr>
    </w:p>
    <w:p w14:paraId="1A98786B"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This appendix has been provided by the authors to give readers additional information about their work.</w:t>
      </w:r>
    </w:p>
    <w:p w14:paraId="66505C70" w14:textId="77777777" w:rsidR="006105A1" w:rsidRPr="00257420" w:rsidRDefault="006105A1" w:rsidP="003C4D09">
      <w:pPr>
        <w:spacing w:line="480" w:lineRule="auto"/>
        <w:jc w:val="left"/>
        <w:rPr>
          <w:rFonts w:ascii="Times New Roman" w:hAnsi="Times New Roman" w:cs="Times New Roman"/>
        </w:rPr>
      </w:pPr>
    </w:p>
    <w:p w14:paraId="2A4827F2" w14:textId="68B7B3B6"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 xml:space="preserve">Supplement to: </w:t>
      </w:r>
      <w:r w:rsidR="00FB0887" w:rsidRPr="00FB0887">
        <w:rPr>
          <w:rFonts w:ascii="Times New Roman" w:hAnsi="Times New Roman" w:cs="Times New Roman"/>
        </w:rPr>
        <w:t xml:space="preserve">Real-World management of hyperkalemia with </w:t>
      </w:r>
      <w:proofErr w:type="spellStart"/>
      <w:r w:rsidR="00FB0887" w:rsidRPr="00FB0887">
        <w:rPr>
          <w:rFonts w:ascii="Times New Roman" w:hAnsi="Times New Roman" w:cs="Times New Roman"/>
        </w:rPr>
        <w:t>patiromer</w:t>
      </w:r>
      <w:proofErr w:type="spellEnd"/>
      <w:r w:rsidR="00FB0887" w:rsidRPr="00FB0887">
        <w:rPr>
          <w:rFonts w:ascii="Times New Roman" w:hAnsi="Times New Roman" w:cs="Times New Roman"/>
        </w:rPr>
        <w:t xml:space="preserve"> among United States Veterans</w:t>
      </w:r>
    </w:p>
    <w:p w14:paraId="2D313F3D" w14:textId="29F201F3" w:rsidR="006105A1" w:rsidRPr="00257420" w:rsidRDefault="006105A1">
      <w:pPr>
        <w:pStyle w:val="TOCHeading"/>
        <w:rPr>
          <w:rFonts w:ascii="Times New Roman" w:hAnsi="Times New Roman" w:cs="Times New Roman"/>
          <w:b/>
          <w:color w:val="auto"/>
          <w:sz w:val="24"/>
          <w:szCs w:val="24"/>
        </w:rPr>
      </w:pPr>
      <w:r w:rsidRPr="00257420">
        <w:rPr>
          <w:rFonts w:ascii="Times New Roman" w:hAnsi="Times New Roman" w:cs="Times New Roman"/>
          <w:b/>
          <w:color w:val="auto"/>
          <w:sz w:val="24"/>
          <w:szCs w:val="24"/>
        </w:rPr>
        <w:t>Table of Contents</w:t>
      </w:r>
    </w:p>
    <w:p w14:paraId="52FA82EA" w14:textId="05B46D20" w:rsidR="00C9490C" w:rsidRPr="00257420" w:rsidRDefault="00C9490C" w:rsidP="008A2703">
      <w:pPr>
        <w:spacing w:line="480" w:lineRule="auto"/>
        <w:rPr>
          <w:rFonts w:ascii="Times New Roman" w:hAnsi="Times New Roman" w:cs="Times New Roman"/>
        </w:rPr>
      </w:pPr>
      <w:r w:rsidRPr="00257420">
        <w:rPr>
          <w:rFonts w:ascii="Times New Roman" w:hAnsi="Times New Roman" w:cs="Times New Roman"/>
        </w:rPr>
        <w:t>Table S1</w:t>
      </w:r>
      <w:r w:rsidR="004D72D9" w:rsidRPr="00257420">
        <w:rPr>
          <w:rFonts w:ascii="Times New Roman" w:hAnsi="Times New Roman" w:cs="Times New Roman"/>
        </w:rPr>
        <w:t>.</w:t>
      </w:r>
      <w:r w:rsidRPr="00257420">
        <w:rPr>
          <w:rFonts w:ascii="Times New Roman" w:hAnsi="Times New Roman" w:cs="Times New Roman"/>
        </w:rPr>
        <w:t xml:space="preserve"> ICD-9 codes to classify baseline characteristics</w:t>
      </w:r>
      <w:r w:rsidRPr="00257420">
        <w:rPr>
          <w:rFonts w:ascii="Times New Roman" w:hAnsi="Times New Roman" w:cs="Times New Roman"/>
        </w:rPr>
        <w:ptab w:relativeTo="margin" w:alignment="right" w:leader="dot"/>
      </w:r>
      <w:r w:rsidR="005A7315">
        <w:rPr>
          <w:rFonts w:ascii="Times New Roman" w:hAnsi="Times New Roman" w:cs="Times New Roman"/>
          <w:bCs/>
        </w:rPr>
        <w:t>2</w:t>
      </w:r>
    </w:p>
    <w:p w14:paraId="6F7D272B" w14:textId="75CB140D" w:rsidR="00C9490C" w:rsidRPr="00257420" w:rsidRDefault="00C9490C" w:rsidP="008A2703">
      <w:pPr>
        <w:spacing w:line="480" w:lineRule="auto"/>
        <w:rPr>
          <w:rFonts w:ascii="Times New Roman" w:hAnsi="Times New Roman" w:cs="Times New Roman"/>
        </w:rPr>
      </w:pPr>
      <w:r w:rsidRPr="00257420">
        <w:rPr>
          <w:rFonts w:ascii="Times New Roman" w:hAnsi="Times New Roman" w:cs="Times New Roman"/>
        </w:rPr>
        <w:t>Table S2</w:t>
      </w:r>
      <w:r w:rsidR="004D72D9" w:rsidRPr="00257420">
        <w:rPr>
          <w:rFonts w:ascii="Times New Roman" w:hAnsi="Times New Roman" w:cs="Times New Roman"/>
        </w:rPr>
        <w:t>.</w:t>
      </w:r>
      <w:r w:rsidRPr="00257420">
        <w:rPr>
          <w:rFonts w:ascii="Times New Roman" w:hAnsi="Times New Roman" w:cs="Times New Roman"/>
        </w:rPr>
        <w:t xml:space="preserve"> ICD-10 codes to classify baseline characteristics</w:t>
      </w:r>
      <w:r w:rsidRPr="00257420">
        <w:rPr>
          <w:rFonts w:ascii="Times New Roman" w:hAnsi="Times New Roman" w:cs="Times New Roman"/>
        </w:rPr>
        <w:ptab w:relativeTo="margin" w:alignment="right" w:leader="dot"/>
      </w:r>
      <w:r w:rsidRPr="00257420">
        <w:rPr>
          <w:rFonts w:ascii="Times New Roman" w:hAnsi="Times New Roman" w:cs="Times New Roman"/>
          <w:bCs/>
        </w:rPr>
        <w:t>3</w:t>
      </w:r>
    </w:p>
    <w:p w14:paraId="5553D635" w14:textId="314E1929" w:rsidR="006105A1" w:rsidRPr="00257420" w:rsidRDefault="006105A1" w:rsidP="00C9490C">
      <w:pPr>
        <w:pStyle w:val="TOC1"/>
        <w:rPr>
          <w:rFonts w:ascii="Times New Roman" w:hAnsi="Times New Roman" w:cs="Times New Roman"/>
        </w:rPr>
      </w:pPr>
      <w:r w:rsidRPr="00257420">
        <w:rPr>
          <w:rFonts w:ascii="Times New Roman" w:hAnsi="Times New Roman" w:cs="Times New Roman"/>
        </w:rPr>
        <w:t xml:space="preserve">Table </w:t>
      </w:r>
      <w:r w:rsidR="00C9490C" w:rsidRPr="00257420">
        <w:rPr>
          <w:rFonts w:ascii="Times New Roman" w:hAnsi="Times New Roman" w:cs="Times New Roman"/>
        </w:rPr>
        <w:t>S3</w:t>
      </w:r>
      <w:r w:rsidR="004D72D9" w:rsidRPr="00257420">
        <w:rPr>
          <w:rFonts w:ascii="Times New Roman" w:hAnsi="Times New Roman" w:cs="Times New Roman"/>
        </w:rPr>
        <w:t>.</w:t>
      </w:r>
      <w:r w:rsidR="00C9490C" w:rsidRPr="00257420">
        <w:rPr>
          <w:rFonts w:ascii="Times New Roman" w:hAnsi="Times New Roman" w:cs="Times New Roman"/>
        </w:rPr>
        <w:t xml:space="preserve"> </w:t>
      </w:r>
      <w:r w:rsidRPr="00257420">
        <w:rPr>
          <w:rFonts w:ascii="Times New Roman" w:hAnsi="Times New Roman" w:cs="Times New Roman"/>
        </w:rPr>
        <w:t>Patient disposition</w:t>
      </w:r>
      <w:r w:rsidRPr="00257420">
        <w:rPr>
          <w:rFonts w:ascii="Times New Roman" w:hAnsi="Times New Roman" w:cs="Times New Roman"/>
        </w:rPr>
        <w:ptab w:relativeTo="margin" w:alignment="right" w:leader="dot"/>
      </w:r>
      <w:r w:rsidR="005A7315">
        <w:rPr>
          <w:rFonts w:ascii="Times New Roman" w:hAnsi="Times New Roman" w:cs="Times New Roman"/>
        </w:rPr>
        <w:t>5</w:t>
      </w:r>
    </w:p>
    <w:p w14:paraId="0C4DA14C" w14:textId="53EBCE39" w:rsidR="006105A1" w:rsidRPr="00257420" w:rsidRDefault="006105A1" w:rsidP="00C9490C">
      <w:pPr>
        <w:pStyle w:val="TOC1"/>
        <w:rPr>
          <w:rFonts w:ascii="Times New Roman" w:hAnsi="Times New Roman" w:cs="Times New Roman"/>
        </w:rPr>
      </w:pPr>
      <w:r w:rsidRPr="00257420">
        <w:rPr>
          <w:rFonts w:ascii="Times New Roman" w:hAnsi="Times New Roman" w:cs="Times New Roman"/>
        </w:rPr>
        <w:t xml:space="preserve">Table </w:t>
      </w:r>
      <w:r w:rsidR="00C9490C" w:rsidRPr="00257420">
        <w:rPr>
          <w:rFonts w:ascii="Times New Roman" w:hAnsi="Times New Roman" w:cs="Times New Roman"/>
        </w:rPr>
        <w:t>S4</w:t>
      </w:r>
      <w:r w:rsidR="004D72D9" w:rsidRPr="00257420">
        <w:rPr>
          <w:rFonts w:ascii="Times New Roman" w:hAnsi="Times New Roman" w:cs="Times New Roman"/>
        </w:rPr>
        <w:t>.</w:t>
      </w:r>
      <w:r w:rsidR="00C9490C" w:rsidRPr="00257420">
        <w:rPr>
          <w:rFonts w:ascii="Times New Roman" w:hAnsi="Times New Roman" w:cs="Times New Roman"/>
        </w:rPr>
        <w:t xml:space="preserve"> </w:t>
      </w:r>
      <w:r w:rsidRPr="00257420">
        <w:rPr>
          <w:rFonts w:ascii="Times New Roman" w:hAnsi="Times New Roman" w:cs="Times New Roman"/>
        </w:rPr>
        <w:t xml:space="preserve">Patient attrition </w:t>
      </w:r>
      <w:r w:rsidRPr="00257420">
        <w:rPr>
          <w:rFonts w:ascii="Times New Roman" w:hAnsi="Times New Roman" w:cs="Times New Roman"/>
        </w:rPr>
        <w:ptab w:relativeTo="margin" w:alignment="right" w:leader="dot"/>
      </w:r>
      <w:r w:rsidR="005A7315">
        <w:rPr>
          <w:rFonts w:ascii="Times New Roman" w:hAnsi="Times New Roman" w:cs="Times New Roman"/>
          <w:bCs/>
        </w:rPr>
        <w:t>6</w:t>
      </w:r>
    </w:p>
    <w:p w14:paraId="1931A59F" w14:textId="2FA5ED83" w:rsidR="006105A1" w:rsidRPr="00257420" w:rsidRDefault="006105A1" w:rsidP="00C9490C">
      <w:pPr>
        <w:pStyle w:val="TOC1"/>
        <w:rPr>
          <w:rFonts w:ascii="Times New Roman" w:hAnsi="Times New Roman" w:cs="Times New Roman"/>
        </w:rPr>
      </w:pPr>
      <w:r w:rsidRPr="00257420">
        <w:rPr>
          <w:rFonts w:ascii="Times New Roman" w:hAnsi="Times New Roman" w:cs="Times New Roman"/>
        </w:rPr>
        <w:t xml:space="preserve">Table </w:t>
      </w:r>
      <w:r w:rsidR="00C9490C" w:rsidRPr="00257420">
        <w:rPr>
          <w:rFonts w:ascii="Times New Roman" w:hAnsi="Times New Roman" w:cs="Times New Roman"/>
        </w:rPr>
        <w:t>S5</w:t>
      </w:r>
      <w:r w:rsidR="004D72D9" w:rsidRPr="00257420">
        <w:rPr>
          <w:rFonts w:ascii="Times New Roman" w:hAnsi="Times New Roman" w:cs="Times New Roman"/>
        </w:rPr>
        <w:t>.</w:t>
      </w:r>
      <w:r w:rsidR="00C9490C" w:rsidRPr="00257420">
        <w:rPr>
          <w:rFonts w:ascii="Times New Roman" w:hAnsi="Times New Roman" w:cs="Times New Roman"/>
        </w:rPr>
        <w:t xml:space="preserve"> </w:t>
      </w:r>
      <w:r w:rsidRPr="00257420">
        <w:rPr>
          <w:rFonts w:ascii="Times New Roman" w:hAnsi="Times New Roman" w:cs="Times New Roman"/>
        </w:rPr>
        <w:t>Additional baseline and follow-up K</w:t>
      </w:r>
      <w:r w:rsidRPr="00257420">
        <w:rPr>
          <w:rFonts w:ascii="Times New Roman" w:hAnsi="Times New Roman" w:cs="Times New Roman"/>
          <w:vertAlign w:val="superscript"/>
        </w:rPr>
        <w:t>+</w:t>
      </w:r>
      <w:r w:rsidRPr="00257420">
        <w:rPr>
          <w:rFonts w:ascii="Times New Roman" w:hAnsi="Times New Roman" w:cs="Times New Roman"/>
        </w:rPr>
        <w:t xml:space="preserve"> concentration data  </w:t>
      </w:r>
      <w:r w:rsidR="00C9490C" w:rsidRPr="00257420">
        <w:rPr>
          <w:rFonts w:ascii="Times New Roman" w:hAnsi="Times New Roman" w:cs="Times New Roman"/>
        </w:rPr>
        <w:ptab w:relativeTo="margin" w:alignment="right" w:leader="dot"/>
      </w:r>
      <w:r w:rsidR="005A7315">
        <w:rPr>
          <w:rFonts w:ascii="Times New Roman" w:hAnsi="Times New Roman" w:cs="Times New Roman"/>
          <w:bCs/>
        </w:rPr>
        <w:t>7</w:t>
      </w:r>
    </w:p>
    <w:p w14:paraId="20AB8367" w14:textId="48C717B6" w:rsidR="006105A1" w:rsidRPr="00257420" w:rsidRDefault="006105A1" w:rsidP="00C9490C">
      <w:pPr>
        <w:pStyle w:val="TOC1"/>
        <w:rPr>
          <w:rFonts w:ascii="Times New Roman" w:hAnsi="Times New Roman" w:cs="Times New Roman"/>
          <w:bCs/>
        </w:rPr>
      </w:pPr>
      <w:r w:rsidRPr="00257420">
        <w:rPr>
          <w:rFonts w:ascii="Times New Roman" w:hAnsi="Times New Roman" w:cs="Times New Roman"/>
        </w:rPr>
        <w:t xml:space="preserve">Table </w:t>
      </w:r>
      <w:r w:rsidR="00C9490C" w:rsidRPr="00257420">
        <w:rPr>
          <w:rFonts w:ascii="Times New Roman" w:hAnsi="Times New Roman" w:cs="Times New Roman"/>
        </w:rPr>
        <w:t>S6</w:t>
      </w:r>
      <w:r w:rsidR="004D72D9" w:rsidRPr="00257420">
        <w:rPr>
          <w:rFonts w:ascii="Times New Roman" w:hAnsi="Times New Roman" w:cs="Times New Roman"/>
        </w:rPr>
        <w:t>.</w:t>
      </w:r>
      <w:r w:rsidR="00C9490C" w:rsidRPr="00257420">
        <w:rPr>
          <w:rFonts w:ascii="Times New Roman" w:hAnsi="Times New Roman" w:cs="Times New Roman"/>
        </w:rPr>
        <w:t xml:space="preserve"> </w:t>
      </w:r>
      <w:r w:rsidRPr="00257420">
        <w:rPr>
          <w:rFonts w:ascii="Times New Roman" w:hAnsi="Times New Roman" w:cs="Times New Roman"/>
        </w:rPr>
        <w:t xml:space="preserve">Baseline characteristics for patients with continuous baseline </w:t>
      </w:r>
      <w:proofErr w:type="spellStart"/>
      <w:r w:rsidRPr="00257420">
        <w:rPr>
          <w:rFonts w:ascii="Times New Roman" w:hAnsi="Times New Roman" w:cs="Times New Roman"/>
        </w:rPr>
        <w:t>RAASi</w:t>
      </w:r>
      <w:proofErr w:type="spellEnd"/>
      <w:r w:rsidRPr="00257420">
        <w:rPr>
          <w:rFonts w:ascii="Times New Roman" w:hAnsi="Times New Roman" w:cs="Times New Roman"/>
        </w:rPr>
        <w:t xml:space="preserve"> use </w:t>
      </w:r>
      <w:r w:rsidR="00C9490C" w:rsidRPr="00257420">
        <w:rPr>
          <w:rFonts w:ascii="Times New Roman" w:hAnsi="Times New Roman" w:cs="Times New Roman"/>
        </w:rPr>
        <w:ptab w:relativeTo="margin" w:alignment="right" w:leader="dot"/>
      </w:r>
      <w:r w:rsidR="005A7315">
        <w:rPr>
          <w:rFonts w:ascii="Times New Roman" w:hAnsi="Times New Roman" w:cs="Times New Roman"/>
          <w:bCs/>
        </w:rPr>
        <w:t>9</w:t>
      </w:r>
      <w:bookmarkStart w:id="0" w:name="_GoBack"/>
      <w:bookmarkEnd w:id="0"/>
    </w:p>
    <w:p w14:paraId="5127EB27" w14:textId="77777777" w:rsidR="006105A1" w:rsidRPr="00257420" w:rsidRDefault="006105A1">
      <w:pPr>
        <w:spacing w:after="160" w:line="259" w:lineRule="auto"/>
        <w:jc w:val="left"/>
        <w:rPr>
          <w:rFonts w:ascii="Times New Roman" w:hAnsi="Times New Roman" w:cs="Times New Roman"/>
          <w:b/>
        </w:rPr>
      </w:pPr>
      <w:r w:rsidRPr="00257420">
        <w:rPr>
          <w:rFonts w:ascii="Times New Roman" w:hAnsi="Times New Roman" w:cs="Times New Roman"/>
        </w:rPr>
        <w:br w:type="page"/>
      </w:r>
    </w:p>
    <w:p w14:paraId="1B0E7594" w14:textId="0F0F784C" w:rsidR="00C9490C" w:rsidRPr="00257420" w:rsidRDefault="00C9490C" w:rsidP="00C9490C">
      <w:pPr>
        <w:pStyle w:val="Heading1"/>
        <w:rPr>
          <w:rFonts w:ascii="Times New Roman" w:hAnsi="Times New Roman" w:cs="Times New Roman"/>
          <w:b w:val="0"/>
          <w:u w:val="none"/>
        </w:rPr>
      </w:pPr>
      <w:r w:rsidRPr="00257420">
        <w:rPr>
          <w:rFonts w:ascii="Times New Roman" w:hAnsi="Times New Roman" w:cs="Times New Roman"/>
          <w:caps w:val="0"/>
          <w:u w:val="none"/>
        </w:rPr>
        <w:lastRenderedPageBreak/>
        <w:t>Table S1</w:t>
      </w:r>
      <w:r w:rsidR="004D72D9" w:rsidRPr="00257420">
        <w:rPr>
          <w:rFonts w:ascii="Times New Roman" w:hAnsi="Times New Roman" w:cs="Times New Roman"/>
          <w:caps w:val="0"/>
          <w:u w:val="none"/>
        </w:rPr>
        <w:t>.</w:t>
      </w:r>
      <w:r w:rsidRPr="00257420">
        <w:rPr>
          <w:rFonts w:ascii="Times New Roman" w:hAnsi="Times New Roman" w:cs="Times New Roman"/>
          <w:u w:val="none"/>
        </w:rPr>
        <w:t xml:space="preserve"> </w:t>
      </w:r>
      <w:r w:rsidRPr="00257420">
        <w:rPr>
          <w:rFonts w:ascii="Times New Roman" w:hAnsi="Times New Roman" w:cs="Times New Roman"/>
          <w:caps w:val="0"/>
          <w:u w:val="none"/>
        </w:rPr>
        <w:t>ICD-9 codes to classify baseline characteristics</w:t>
      </w:r>
    </w:p>
    <w:tbl>
      <w:tblPr>
        <w:tblStyle w:val="TableGrid"/>
        <w:tblW w:w="5000" w:type="pct"/>
        <w:tblLayout w:type="fixed"/>
        <w:tblLook w:val="04A0" w:firstRow="1" w:lastRow="0" w:firstColumn="1" w:lastColumn="0" w:noHBand="0" w:noVBand="1"/>
      </w:tblPr>
      <w:tblGrid>
        <w:gridCol w:w="3056"/>
        <w:gridCol w:w="11334"/>
      </w:tblGrid>
      <w:tr w:rsidR="00C9490C" w:rsidRPr="00257420" w14:paraId="768677C9" w14:textId="77777777" w:rsidTr="00486A37">
        <w:trPr>
          <w:trHeight w:val="288"/>
        </w:trPr>
        <w:tc>
          <w:tcPr>
            <w:tcW w:w="1062" w:type="pct"/>
          </w:tcPr>
          <w:p w14:paraId="14C17EDE" w14:textId="77777777" w:rsidR="00C9490C" w:rsidRPr="00257420" w:rsidRDefault="00C9490C" w:rsidP="00486A37">
            <w:pPr>
              <w:spacing w:line="240" w:lineRule="auto"/>
              <w:rPr>
                <w:rFonts w:ascii="Times New Roman" w:hAnsi="Times New Roman" w:cs="Times New Roman"/>
              </w:rPr>
            </w:pPr>
          </w:p>
        </w:tc>
        <w:tc>
          <w:tcPr>
            <w:tcW w:w="3938" w:type="pct"/>
          </w:tcPr>
          <w:p w14:paraId="5E2CC4CB" w14:textId="77777777" w:rsidR="00C9490C" w:rsidRPr="00257420" w:rsidRDefault="00C9490C" w:rsidP="00486A37">
            <w:pPr>
              <w:spacing w:line="240" w:lineRule="auto"/>
              <w:jc w:val="left"/>
              <w:rPr>
                <w:rFonts w:ascii="Times New Roman" w:hAnsi="Times New Roman" w:cs="Times New Roman"/>
                <w:b/>
              </w:rPr>
            </w:pPr>
            <w:r w:rsidRPr="00257420">
              <w:rPr>
                <w:rFonts w:ascii="Times New Roman" w:hAnsi="Times New Roman" w:cs="Times New Roman"/>
                <w:b/>
              </w:rPr>
              <w:t>ICD 9 code used</w:t>
            </w:r>
          </w:p>
        </w:tc>
      </w:tr>
      <w:tr w:rsidR="00C9490C" w:rsidRPr="00257420" w14:paraId="254B0668" w14:textId="77777777" w:rsidTr="00486A37">
        <w:trPr>
          <w:trHeight w:val="432"/>
        </w:trPr>
        <w:tc>
          <w:tcPr>
            <w:tcW w:w="1062" w:type="pct"/>
            <w:hideMark/>
          </w:tcPr>
          <w:p w14:paraId="1FAE4445" w14:textId="77777777" w:rsidR="00C9490C" w:rsidRPr="00257420" w:rsidRDefault="00C9490C" w:rsidP="00486A37">
            <w:pPr>
              <w:spacing w:line="240" w:lineRule="auto"/>
              <w:rPr>
                <w:rFonts w:ascii="Times New Roman" w:hAnsi="Times New Roman" w:cs="Times New Roman"/>
              </w:rPr>
            </w:pPr>
            <w:r w:rsidRPr="00257420">
              <w:rPr>
                <w:rFonts w:ascii="Times New Roman" w:hAnsi="Times New Roman" w:cs="Times New Roman"/>
              </w:rPr>
              <w:t>CKD</w:t>
            </w:r>
          </w:p>
        </w:tc>
        <w:tc>
          <w:tcPr>
            <w:tcW w:w="3938" w:type="pct"/>
            <w:hideMark/>
          </w:tcPr>
          <w:p w14:paraId="7B7DD46B" w14:textId="77777777" w:rsidR="00C9490C" w:rsidRPr="00257420" w:rsidRDefault="00C9490C" w:rsidP="00486A37">
            <w:pPr>
              <w:spacing w:line="240" w:lineRule="auto"/>
              <w:rPr>
                <w:rFonts w:ascii="Times New Roman" w:hAnsi="Times New Roman" w:cs="Times New Roman"/>
              </w:rPr>
            </w:pPr>
            <w:r w:rsidRPr="00257420">
              <w:rPr>
                <w:rFonts w:ascii="Times New Roman" w:hAnsi="Times New Roman" w:cs="Times New Roman"/>
              </w:rPr>
              <w:t>585.2, 585.3, 585.4, 585.5, 585.9</w:t>
            </w:r>
          </w:p>
        </w:tc>
      </w:tr>
      <w:tr w:rsidR="00C9490C" w:rsidRPr="00257420" w14:paraId="148946B6" w14:textId="77777777" w:rsidTr="00486A37">
        <w:trPr>
          <w:trHeight w:val="1800"/>
        </w:trPr>
        <w:tc>
          <w:tcPr>
            <w:tcW w:w="1062" w:type="pct"/>
            <w:noWrap/>
            <w:hideMark/>
          </w:tcPr>
          <w:p w14:paraId="4A418F3C" w14:textId="77777777" w:rsidR="00C9490C" w:rsidRPr="00257420" w:rsidRDefault="00C9490C" w:rsidP="00486A37">
            <w:pPr>
              <w:spacing w:line="240" w:lineRule="auto"/>
              <w:rPr>
                <w:rFonts w:ascii="Times New Roman" w:hAnsi="Times New Roman" w:cs="Times New Roman"/>
              </w:rPr>
            </w:pPr>
            <w:r w:rsidRPr="00257420">
              <w:rPr>
                <w:rFonts w:ascii="Times New Roman" w:hAnsi="Times New Roman" w:cs="Times New Roman"/>
              </w:rPr>
              <w:t>Diabetes mellitus</w:t>
            </w:r>
          </w:p>
        </w:tc>
        <w:tc>
          <w:tcPr>
            <w:tcW w:w="3938" w:type="pct"/>
            <w:noWrap/>
            <w:hideMark/>
          </w:tcPr>
          <w:p w14:paraId="5020C743" w14:textId="77777777" w:rsidR="00C9490C" w:rsidRPr="00257420" w:rsidRDefault="00C9490C" w:rsidP="00486A37">
            <w:pPr>
              <w:spacing w:line="240" w:lineRule="auto"/>
              <w:rPr>
                <w:rFonts w:ascii="Times New Roman" w:hAnsi="Times New Roman" w:cs="Times New Roman"/>
              </w:rPr>
            </w:pPr>
            <w:r w:rsidRPr="00257420">
              <w:rPr>
                <w:rFonts w:ascii="Times New Roman" w:hAnsi="Times New Roman" w:cs="Times New Roman"/>
              </w:rPr>
              <w:t>250.00, 250.01, 250.02, 250.03, 250.10, 250.11, 250.12, 250.13, 250.20, 250.21, 250.22, 250.23, 250.30, 250.31, 250.32, 250.33, 250.40, 250.41, 250.42, 250.43, 250.50, 250.51, 250.52, 250.53, 250.60, 250.61, 250.62, 250.63, 250.70, 250.71, 250.72, 250.73, 250.80, 250.81, 250.82, 250.83,250.90, 250.91, 250.92, 250.93, 357.2, 362.01, 362.02, 362.03, 362.04, 362.05, 362.06, 362.07</w:t>
            </w:r>
          </w:p>
        </w:tc>
      </w:tr>
      <w:tr w:rsidR="00C9490C" w:rsidRPr="00257420" w14:paraId="003B773F" w14:textId="77777777" w:rsidTr="00486A37">
        <w:trPr>
          <w:trHeight w:val="1526"/>
        </w:trPr>
        <w:tc>
          <w:tcPr>
            <w:tcW w:w="1062" w:type="pct"/>
            <w:noWrap/>
          </w:tcPr>
          <w:p w14:paraId="716A60C6" w14:textId="77777777" w:rsidR="00C9490C" w:rsidRPr="00257420" w:rsidRDefault="00C9490C" w:rsidP="00486A37">
            <w:pPr>
              <w:spacing w:line="240" w:lineRule="auto"/>
              <w:rPr>
                <w:rFonts w:ascii="Times New Roman" w:hAnsi="Times New Roman" w:cs="Times New Roman"/>
              </w:rPr>
            </w:pPr>
            <w:r w:rsidRPr="00257420">
              <w:rPr>
                <w:rFonts w:ascii="Times New Roman" w:hAnsi="Times New Roman" w:cs="Times New Roman"/>
              </w:rPr>
              <w:t>Heart failure</w:t>
            </w:r>
          </w:p>
        </w:tc>
        <w:tc>
          <w:tcPr>
            <w:tcW w:w="3938" w:type="pct"/>
            <w:noWrap/>
            <w:hideMark/>
          </w:tcPr>
          <w:p w14:paraId="190F6FA9" w14:textId="77777777" w:rsidR="00C9490C" w:rsidRPr="00257420" w:rsidRDefault="00C9490C" w:rsidP="00486A37">
            <w:pPr>
              <w:spacing w:line="240" w:lineRule="auto"/>
              <w:rPr>
                <w:rFonts w:ascii="Times New Roman" w:hAnsi="Times New Roman" w:cs="Times New Roman"/>
              </w:rPr>
            </w:pPr>
            <w:r w:rsidRPr="00257420">
              <w:rPr>
                <w:rFonts w:ascii="Times New Roman" w:hAnsi="Times New Roman" w:cs="Times New Roman"/>
              </w:rPr>
              <w:t>398.91, 402.01 ,402.11, 402.91, 404.03, 404.13, 404.93, 425.0, 425.1, 425.11, 425.18, 425.2, 425.3, 425.4, 425.5, 425.7, 425.8, 425.9, 428.0, 428.1, 428.20, 428.21, 428.22, 428.23, 428.30, 428.31, 428.32, 428.33, 428.40, 428.41, 428.42, 428.43, 428.9, 429.3, V42.1</w:t>
            </w:r>
          </w:p>
        </w:tc>
      </w:tr>
    </w:tbl>
    <w:p w14:paraId="045A5EFE" w14:textId="77777777" w:rsidR="00C9490C" w:rsidRPr="00257420" w:rsidRDefault="00C9490C" w:rsidP="00C9490C">
      <w:pPr>
        <w:spacing w:line="240" w:lineRule="auto"/>
        <w:jc w:val="left"/>
        <w:rPr>
          <w:rFonts w:ascii="Times New Roman" w:hAnsi="Times New Roman" w:cs="Times New Roman"/>
        </w:rPr>
      </w:pPr>
    </w:p>
    <w:p w14:paraId="19FAE51C" w14:textId="77777777" w:rsidR="00C9490C" w:rsidRPr="00257420" w:rsidRDefault="00C9490C" w:rsidP="00C9490C">
      <w:pPr>
        <w:spacing w:after="160" w:line="240" w:lineRule="auto"/>
        <w:jc w:val="left"/>
        <w:rPr>
          <w:rFonts w:ascii="Times New Roman" w:hAnsi="Times New Roman" w:cs="Times New Roman"/>
        </w:rPr>
      </w:pPr>
      <w:r w:rsidRPr="00257420">
        <w:rPr>
          <w:rFonts w:ascii="Times New Roman" w:hAnsi="Times New Roman" w:cs="Times New Roman"/>
        </w:rPr>
        <w:br w:type="page"/>
      </w:r>
    </w:p>
    <w:p w14:paraId="493412D0" w14:textId="5E2FCD60" w:rsidR="00C9490C" w:rsidRPr="00257420" w:rsidRDefault="00C9490C" w:rsidP="00C9490C">
      <w:pPr>
        <w:spacing w:after="160" w:line="240" w:lineRule="auto"/>
        <w:jc w:val="left"/>
        <w:rPr>
          <w:rFonts w:ascii="Times New Roman" w:hAnsi="Times New Roman" w:cs="Times New Roman"/>
          <w:b/>
        </w:rPr>
      </w:pPr>
      <w:r w:rsidRPr="00257420">
        <w:rPr>
          <w:rFonts w:ascii="Times New Roman" w:hAnsi="Times New Roman" w:cs="Times New Roman"/>
          <w:b/>
        </w:rPr>
        <w:lastRenderedPageBreak/>
        <w:t>Table S2</w:t>
      </w:r>
      <w:r w:rsidR="004D72D9" w:rsidRPr="00257420">
        <w:rPr>
          <w:rFonts w:ascii="Times New Roman" w:hAnsi="Times New Roman" w:cs="Times New Roman"/>
          <w:b/>
        </w:rPr>
        <w:t>.</w:t>
      </w:r>
      <w:r w:rsidRPr="00257420">
        <w:rPr>
          <w:rFonts w:ascii="Times New Roman" w:hAnsi="Times New Roman" w:cs="Times New Roman"/>
        </w:rPr>
        <w:t xml:space="preserve"> </w:t>
      </w:r>
      <w:r w:rsidRPr="00257420">
        <w:rPr>
          <w:rFonts w:ascii="Times New Roman" w:hAnsi="Times New Roman" w:cs="Times New Roman"/>
          <w:b/>
        </w:rPr>
        <w:t>ICD-10 codes to classify baseline characteristics</w:t>
      </w:r>
    </w:p>
    <w:p w14:paraId="6DC28C97" w14:textId="77777777" w:rsidR="00C9490C" w:rsidRPr="00257420" w:rsidRDefault="00C9490C" w:rsidP="00C9490C">
      <w:pPr>
        <w:spacing w:line="240" w:lineRule="auto"/>
        <w:jc w:val="left"/>
        <w:rPr>
          <w:rFonts w:ascii="Times New Roman" w:hAnsi="Times New Roman" w:cs="Times New Roman"/>
          <w:b/>
        </w:rPr>
      </w:pPr>
    </w:p>
    <w:tbl>
      <w:tblPr>
        <w:tblStyle w:val="TableGrid"/>
        <w:tblW w:w="0" w:type="auto"/>
        <w:tblLook w:val="04A0" w:firstRow="1" w:lastRow="0" w:firstColumn="1" w:lastColumn="0" w:noHBand="0" w:noVBand="1"/>
      </w:tblPr>
      <w:tblGrid>
        <w:gridCol w:w="3055"/>
        <w:gridCol w:w="11335"/>
      </w:tblGrid>
      <w:tr w:rsidR="00C9490C" w:rsidRPr="00257420" w14:paraId="0E1C4BCF" w14:textId="77777777" w:rsidTr="00486A37">
        <w:trPr>
          <w:trHeight w:hRule="exact" w:val="288"/>
        </w:trPr>
        <w:tc>
          <w:tcPr>
            <w:tcW w:w="3055" w:type="dxa"/>
          </w:tcPr>
          <w:p w14:paraId="5B9868E7" w14:textId="77777777" w:rsidR="00C9490C" w:rsidRPr="00257420" w:rsidRDefault="00C9490C" w:rsidP="00486A37">
            <w:pPr>
              <w:spacing w:line="480" w:lineRule="auto"/>
              <w:jc w:val="left"/>
              <w:rPr>
                <w:rFonts w:ascii="Times New Roman" w:hAnsi="Times New Roman" w:cs="Times New Roman"/>
                <w:b/>
              </w:rPr>
            </w:pPr>
          </w:p>
        </w:tc>
        <w:tc>
          <w:tcPr>
            <w:tcW w:w="11335" w:type="dxa"/>
          </w:tcPr>
          <w:p w14:paraId="00FD3D10" w14:textId="77777777" w:rsidR="00C9490C" w:rsidRPr="00257420" w:rsidRDefault="00C9490C" w:rsidP="00486A37">
            <w:pPr>
              <w:spacing w:line="480" w:lineRule="auto"/>
              <w:jc w:val="left"/>
              <w:rPr>
                <w:rFonts w:ascii="Times New Roman" w:hAnsi="Times New Roman" w:cs="Times New Roman"/>
                <w:b/>
              </w:rPr>
            </w:pPr>
            <w:r w:rsidRPr="00257420">
              <w:rPr>
                <w:rFonts w:ascii="Times New Roman" w:hAnsi="Times New Roman" w:cs="Times New Roman"/>
                <w:b/>
              </w:rPr>
              <w:t>ICD 10 code used</w:t>
            </w:r>
          </w:p>
        </w:tc>
      </w:tr>
      <w:tr w:rsidR="00C9490C" w:rsidRPr="00257420" w14:paraId="70175CFB" w14:textId="77777777" w:rsidTr="00486A37">
        <w:trPr>
          <w:trHeight w:val="432"/>
        </w:trPr>
        <w:tc>
          <w:tcPr>
            <w:tcW w:w="3055" w:type="dxa"/>
          </w:tcPr>
          <w:p w14:paraId="6E94F221" w14:textId="77777777" w:rsidR="00C9490C" w:rsidRPr="00257420" w:rsidRDefault="00C9490C" w:rsidP="00486A37">
            <w:pPr>
              <w:spacing w:line="480" w:lineRule="auto"/>
              <w:jc w:val="left"/>
              <w:rPr>
                <w:rFonts w:ascii="Times New Roman" w:hAnsi="Times New Roman" w:cs="Times New Roman"/>
              </w:rPr>
            </w:pPr>
            <w:r w:rsidRPr="00257420">
              <w:rPr>
                <w:rFonts w:ascii="Times New Roman" w:hAnsi="Times New Roman" w:cs="Times New Roman"/>
              </w:rPr>
              <w:t>CKD</w:t>
            </w:r>
          </w:p>
        </w:tc>
        <w:tc>
          <w:tcPr>
            <w:tcW w:w="11335" w:type="dxa"/>
          </w:tcPr>
          <w:p w14:paraId="6319CE97" w14:textId="77777777" w:rsidR="00C9490C" w:rsidRPr="00257420" w:rsidRDefault="00C9490C" w:rsidP="00486A37">
            <w:pPr>
              <w:spacing w:line="480" w:lineRule="auto"/>
              <w:jc w:val="left"/>
              <w:rPr>
                <w:rFonts w:ascii="Times New Roman" w:hAnsi="Times New Roman" w:cs="Times New Roman"/>
                <w:b/>
              </w:rPr>
            </w:pPr>
            <w:r w:rsidRPr="00257420">
              <w:rPr>
                <w:rFonts w:ascii="Times New Roman" w:hAnsi="Times New Roman" w:cs="Times New Roman"/>
              </w:rPr>
              <w:t>N18.2, N18.3, N18.4, N18.5, N18.9</w:t>
            </w:r>
          </w:p>
        </w:tc>
      </w:tr>
      <w:tr w:rsidR="00C9490C" w:rsidRPr="00257420" w14:paraId="354C0013" w14:textId="77777777" w:rsidTr="00486A37">
        <w:trPr>
          <w:trHeight w:val="4291"/>
        </w:trPr>
        <w:tc>
          <w:tcPr>
            <w:tcW w:w="3055" w:type="dxa"/>
          </w:tcPr>
          <w:p w14:paraId="4B56F920" w14:textId="77777777" w:rsidR="00C9490C" w:rsidRPr="00257420" w:rsidRDefault="00C9490C" w:rsidP="00486A37">
            <w:pPr>
              <w:spacing w:line="480" w:lineRule="auto"/>
              <w:jc w:val="left"/>
              <w:rPr>
                <w:rFonts w:ascii="Times New Roman" w:hAnsi="Times New Roman" w:cs="Times New Roman"/>
              </w:rPr>
            </w:pPr>
            <w:r w:rsidRPr="00257420">
              <w:rPr>
                <w:rFonts w:ascii="Times New Roman" w:hAnsi="Times New Roman" w:cs="Times New Roman"/>
              </w:rPr>
              <w:t>Diabetes mellitus</w:t>
            </w:r>
          </w:p>
        </w:tc>
        <w:tc>
          <w:tcPr>
            <w:tcW w:w="11335" w:type="dxa"/>
          </w:tcPr>
          <w:p w14:paraId="62A028D9" w14:textId="77777777" w:rsidR="00C9490C" w:rsidRPr="00257420" w:rsidRDefault="00C9490C" w:rsidP="00486A37">
            <w:pPr>
              <w:spacing w:line="240" w:lineRule="auto"/>
              <w:rPr>
                <w:rFonts w:ascii="Times New Roman" w:hAnsi="Times New Roman" w:cs="Times New Roman"/>
              </w:rPr>
            </w:pPr>
            <w:r w:rsidRPr="00257420">
              <w:rPr>
                <w:rFonts w:ascii="Times New Roman" w:hAnsi="Times New Roman" w:cs="Times New Roman"/>
              </w:rPr>
              <w:t>E08.36, E08.42, E09.36, E09.42, E10.10, E10.11, E10.21, E10.22, E10.29, E10.311, E10.319, E10.321, E10.3211, E10.3212, E10.3213, E10.3219, E10.329, E10.3291, E10.3292, E10.3293, E10.3299, E10.331, E10.3311, E10.3312, E10.3313, E10.3319, E10.339, E10.3391, E10.3392, E10.3393, E10.3399, E10.341, E10.3411, E10.3412, E10.3413, E10.3419, E10.349, E10.3491, E10.3492, E10.3493, E10.3499, E10.351, E10.3511, E10.3512, E10.3513, E10.3519, E10.3521, E10.3522, E10.3523, E10.3529, E10.3531, E10.3532, E10.3533, E10.3539, E10.3541, E10.3542, E10.3543, E10.3549, E10.3551, E10.3552, E10.3553, E10.3559, E10.359, E10.3591, E10.3592, E10.3593, E10.3599, E10.36, E10.37X1, E10.37X2, E10.37X3, E10.37X9, E10.39, E10.40, E10.41, E10.42, E10.43, E10.44, E10.49, E10.51, E10.52, E10.59, E10.610, E10.618, E10.620, E10.621, E10.622, E10.628, E10.630, E10.638, E10.641, E10.649, E10.65, E10.69, E10.8, E10.9, E11.00, E11.01, E11.10, E11.11, E11.21, E11.22, E11.29, E11.311, E11.319, E11.321, E11.3211, E11.3212, E11.3213, E11.3219, E11.329, E11.3291, E11.3292, E11.3293, E11.3299, E11.331, E11.3311, E11.3312, E11.3313, E11.3319, E11.339, E11.3391, E11.3392, E11.3393, E11.3399, E11.341, E11.3411, E11.3412, E11.3413, E11.3419, E11.349, E11.3491, E11.3492, E11.3493, E11.3499, E11.351, E11.3511, E11.3512, E11.3513, E11.3519, E11.3521, E11.3522, E11.3523, E11.3529, E11.3531, E11.3532, E11.3533, E11.3539, E11.3541, E11.3542, E11.3543, E11.3549, E11.3551, E11.3552, E11.3553, E11.3559, E11.359, E11.3591, E11.3592, E11.3593 ,E11.3599, E11.36, E11.37X1, E11.37X2, 11.37X3, E11.37X9, E11.39, E11.40, E11.41, E11.42, E11.43, E11.44, E11.49, E11.51, E11.52, E11.59, E11.610, E11.618, E11.620, E11.621, E11.622, E11.628, E11.630, E11.638, E11.641, E11.649, E11.65, E11.69, E11.8, E11.9, E13.00, E13.01, E13.10, E13.11, E13.21, E13.22, E13.29, E13.311, E13.319, E13.321, E13.3211, E13.3212, E13.3213, E13.3219, E13.329, E13.3291, E13.3292, E13.3293, E13.3299, E13.331, E13.3311, E13.3312, E13.3313, E13.3319, E13.339, E13.3391, E13.3392, E13.3393, E13.3399, E13.341, E13.3411, E13.3412, E13.3413, E13.3419, E13.349, E13.3491, E13.3492, E13.3493, E13.3499, E13.351, E13.3511, E13.3512, E13.3513, E13.3519, E13.3521, E13.3522, E13.3523, E13.3529, E13.3531, E13.3532, E13.3533, E13.3539, E13.3541, E13.3542, E13.3543, E13.3549, E13.3551, E13.3552, E13.3553, E13.3559, E13.359, E13.3591, E13.3592, E13.3593, E13.3599, E13.36, E13.37X1, E13.37X2, E13.37X3, E13.37X9, E13.39, E13.40, E13.41, E13.42, E13.43, E13.44, E13.49, E13.51, E13.52, E13.59, E13.610, E13.618, E13.620, E13.621, E13.622, E13.628, E13.630, E13.638, E13.641, E13.649, E13.65, E13.69, E13.8, E13.9</w:t>
            </w:r>
          </w:p>
        </w:tc>
      </w:tr>
      <w:tr w:rsidR="00C9490C" w:rsidRPr="00257420" w14:paraId="3AB151B3" w14:textId="77777777" w:rsidTr="00486A37">
        <w:trPr>
          <w:trHeight w:val="1267"/>
        </w:trPr>
        <w:tc>
          <w:tcPr>
            <w:tcW w:w="3055" w:type="dxa"/>
          </w:tcPr>
          <w:p w14:paraId="3FAB9A51" w14:textId="77777777" w:rsidR="00C9490C" w:rsidRPr="00257420" w:rsidRDefault="00C9490C" w:rsidP="00486A37">
            <w:pPr>
              <w:spacing w:line="480" w:lineRule="auto"/>
              <w:jc w:val="left"/>
              <w:rPr>
                <w:rFonts w:ascii="Times New Roman" w:hAnsi="Times New Roman" w:cs="Times New Roman"/>
              </w:rPr>
            </w:pPr>
            <w:r w:rsidRPr="00257420">
              <w:rPr>
                <w:rFonts w:ascii="Times New Roman" w:hAnsi="Times New Roman" w:cs="Times New Roman"/>
              </w:rPr>
              <w:lastRenderedPageBreak/>
              <w:t>Heart failure</w:t>
            </w:r>
          </w:p>
        </w:tc>
        <w:tc>
          <w:tcPr>
            <w:tcW w:w="11335" w:type="dxa"/>
          </w:tcPr>
          <w:p w14:paraId="354BDEDB" w14:textId="77777777" w:rsidR="00C9490C" w:rsidRPr="00257420" w:rsidRDefault="00C9490C" w:rsidP="00486A37">
            <w:pPr>
              <w:spacing w:line="240" w:lineRule="auto"/>
              <w:jc w:val="left"/>
              <w:rPr>
                <w:rFonts w:ascii="Times New Roman" w:hAnsi="Times New Roman" w:cs="Times New Roman"/>
                <w:b/>
              </w:rPr>
            </w:pPr>
            <w:r w:rsidRPr="00257420">
              <w:rPr>
                <w:rFonts w:ascii="Times New Roman" w:hAnsi="Times New Roman" w:cs="Times New Roman"/>
              </w:rPr>
              <w:t>I09.81, I09.9, I11.0, I13.0, I13.2, I42.0, I42.1, I42.2, I42.3, I42.4, I42.5, I42.6, I42.7, I42.8, I42.9, I43., I50.1, I50.20, I50.21, I50.22, I50.23, I50.30, I50.31, I50.32, I50.33, I50.40, I50.41, I50.42, I50.43</w:t>
            </w:r>
          </w:p>
        </w:tc>
      </w:tr>
    </w:tbl>
    <w:p w14:paraId="4D54081D" w14:textId="153EBBD1" w:rsidR="00C9490C" w:rsidRPr="00257420" w:rsidRDefault="00C9490C" w:rsidP="003C4D09">
      <w:pPr>
        <w:pStyle w:val="Heading1"/>
        <w:rPr>
          <w:rFonts w:ascii="Times New Roman" w:hAnsi="Times New Roman" w:cs="Times New Roman"/>
          <w:u w:val="none"/>
        </w:rPr>
      </w:pPr>
    </w:p>
    <w:p w14:paraId="22B7F4EE" w14:textId="77777777" w:rsidR="00C9490C" w:rsidRPr="00257420" w:rsidRDefault="00C9490C">
      <w:pPr>
        <w:spacing w:after="160" w:line="259" w:lineRule="auto"/>
        <w:jc w:val="left"/>
        <w:rPr>
          <w:rFonts w:ascii="Times New Roman" w:hAnsi="Times New Roman" w:cs="Times New Roman"/>
          <w:b/>
          <w:caps/>
        </w:rPr>
      </w:pPr>
      <w:r w:rsidRPr="00257420">
        <w:rPr>
          <w:rFonts w:ascii="Times New Roman" w:hAnsi="Times New Roman" w:cs="Times New Roman"/>
        </w:rPr>
        <w:br w:type="page"/>
      </w:r>
    </w:p>
    <w:p w14:paraId="03751D39" w14:textId="258ABF65" w:rsidR="006105A1" w:rsidRPr="00257420" w:rsidRDefault="006105A1" w:rsidP="003C4D09">
      <w:pPr>
        <w:pStyle w:val="Heading1"/>
        <w:rPr>
          <w:rFonts w:ascii="Times New Roman" w:hAnsi="Times New Roman" w:cs="Times New Roman"/>
          <w:u w:val="none"/>
        </w:rPr>
      </w:pPr>
      <w:r w:rsidRPr="00257420">
        <w:rPr>
          <w:rFonts w:ascii="Times New Roman" w:hAnsi="Times New Roman" w:cs="Times New Roman"/>
          <w:u w:val="none"/>
        </w:rPr>
        <w:lastRenderedPageBreak/>
        <w:t>T</w:t>
      </w:r>
      <w:r w:rsidRPr="00257420">
        <w:rPr>
          <w:rFonts w:ascii="Times New Roman" w:hAnsi="Times New Roman" w:cs="Times New Roman"/>
          <w:caps w:val="0"/>
          <w:u w:val="none"/>
        </w:rPr>
        <w:t>able</w:t>
      </w:r>
      <w:r w:rsidRPr="00257420">
        <w:rPr>
          <w:rFonts w:ascii="Times New Roman" w:hAnsi="Times New Roman" w:cs="Times New Roman"/>
          <w:u w:val="none"/>
        </w:rPr>
        <w:t xml:space="preserve"> </w:t>
      </w:r>
      <w:r w:rsidR="00C9490C" w:rsidRPr="00257420">
        <w:rPr>
          <w:rFonts w:ascii="Times New Roman" w:hAnsi="Times New Roman" w:cs="Times New Roman"/>
          <w:caps w:val="0"/>
          <w:u w:val="none"/>
        </w:rPr>
        <w:t>S3</w:t>
      </w:r>
      <w:r w:rsidR="004D72D9" w:rsidRPr="00257420">
        <w:rPr>
          <w:rFonts w:ascii="Times New Roman" w:hAnsi="Times New Roman" w:cs="Times New Roman"/>
          <w:caps w:val="0"/>
          <w:u w:val="none"/>
        </w:rPr>
        <w:t>.</w:t>
      </w:r>
      <w:r w:rsidR="00C9490C" w:rsidRPr="00257420">
        <w:rPr>
          <w:rFonts w:ascii="Times New Roman" w:hAnsi="Times New Roman" w:cs="Times New Roman"/>
          <w:u w:val="none"/>
        </w:rPr>
        <w:t xml:space="preserve"> </w:t>
      </w:r>
      <w:r w:rsidR="004D72D9" w:rsidRPr="00257420">
        <w:rPr>
          <w:rFonts w:ascii="Times New Roman" w:hAnsi="Times New Roman" w:cs="Times New Roman"/>
          <w:caps w:val="0"/>
          <w:u w:val="none"/>
        </w:rPr>
        <w:t xml:space="preserve">Patient </w:t>
      </w:r>
      <w:r w:rsidRPr="00257420">
        <w:rPr>
          <w:rFonts w:ascii="Times New Roman" w:hAnsi="Times New Roman" w:cs="Times New Roman"/>
          <w:caps w:val="0"/>
          <w:u w:val="none"/>
        </w:rPr>
        <w:t xml:space="preserve">disposition </w:t>
      </w:r>
    </w:p>
    <w:tbl>
      <w:tblPr>
        <w:tblStyle w:val="TableGrid"/>
        <w:tblW w:w="10208" w:type="dxa"/>
        <w:tblLook w:val="04A0" w:firstRow="1" w:lastRow="0" w:firstColumn="1" w:lastColumn="0" w:noHBand="0" w:noVBand="1"/>
      </w:tblPr>
      <w:tblGrid>
        <w:gridCol w:w="4827"/>
        <w:gridCol w:w="2689"/>
        <w:gridCol w:w="2692"/>
      </w:tblGrid>
      <w:tr w:rsidR="006105A1" w:rsidRPr="00257420" w14:paraId="1668208E" w14:textId="77777777" w:rsidTr="003C4D09">
        <w:trPr>
          <w:trHeight w:val="371"/>
        </w:trPr>
        <w:tc>
          <w:tcPr>
            <w:tcW w:w="4827" w:type="dxa"/>
          </w:tcPr>
          <w:p w14:paraId="3EEED652" w14:textId="77777777" w:rsidR="006105A1" w:rsidRPr="00257420" w:rsidRDefault="006105A1" w:rsidP="003C4D09">
            <w:pPr>
              <w:spacing w:line="240" w:lineRule="auto"/>
              <w:jc w:val="left"/>
              <w:rPr>
                <w:rFonts w:ascii="Times New Roman" w:hAnsi="Times New Roman" w:cs="Times New Roman"/>
              </w:rPr>
            </w:pPr>
          </w:p>
        </w:tc>
        <w:tc>
          <w:tcPr>
            <w:tcW w:w="2689" w:type="dxa"/>
          </w:tcPr>
          <w:p w14:paraId="6BA0CD9F" w14:textId="77777777" w:rsidR="006105A1" w:rsidRPr="00257420" w:rsidRDefault="006105A1" w:rsidP="003C4D09">
            <w:pPr>
              <w:spacing w:line="240" w:lineRule="auto"/>
              <w:jc w:val="left"/>
              <w:rPr>
                <w:rFonts w:ascii="Times New Roman" w:hAnsi="Times New Roman" w:cs="Times New Roman"/>
                <w:b/>
              </w:rPr>
            </w:pPr>
            <w:r w:rsidRPr="00257420">
              <w:rPr>
                <w:rFonts w:ascii="Times New Roman" w:hAnsi="Times New Roman" w:cs="Times New Roman"/>
                <w:b/>
              </w:rPr>
              <w:t>Number of patients who met criterion</w:t>
            </w:r>
          </w:p>
        </w:tc>
        <w:tc>
          <w:tcPr>
            <w:tcW w:w="2692" w:type="dxa"/>
          </w:tcPr>
          <w:p w14:paraId="12FD31B1" w14:textId="77777777" w:rsidR="006105A1" w:rsidRPr="00257420" w:rsidRDefault="006105A1" w:rsidP="003C4D09">
            <w:pPr>
              <w:spacing w:line="240" w:lineRule="auto"/>
              <w:jc w:val="left"/>
              <w:rPr>
                <w:rFonts w:ascii="Times New Roman" w:hAnsi="Times New Roman" w:cs="Times New Roman"/>
                <w:b/>
              </w:rPr>
            </w:pPr>
            <w:r w:rsidRPr="00257420">
              <w:rPr>
                <w:rFonts w:ascii="Times New Roman" w:hAnsi="Times New Roman" w:cs="Times New Roman"/>
                <w:b/>
              </w:rPr>
              <w:t>Number of patients who were excluded</w:t>
            </w:r>
          </w:p>
        </w:tc>
      </w:tr>
      <w:tr w:rsidR="006105A1" w:rsidRPr="00257420" w14:paraId="127D4F1A" w14:textId="77777777" w:rsidTr="003C4D09">
        <w:trPr>
          <w:trHeight w:val="371"/>
        </w:trPr>
        <w:tc>
          <w:tcPr>
            <w:tcW w:w="4827" w:type="dxa"/>
          </w:tcPr>
          <w:p w14:paraId="33B5A57A"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K</w:t>
            </w:r>
            <w:r w:rsidRPr="00257420">
              <w:rPr>
                <w:rFonts w:ascii="Times New Roman" w:hAnsi="Times New Roman" w:cs="Times New Roman"/>
                <w:vertAlign w:val="superscript"/>
              </w:rPr>
              <w:t xml:space="preserve">+ </w:t>
            </w:r>
            <w:r w:rsidRPr="00257420">
              <w:rPr>
                <w:rFonts w:ascii="Times New Roman" w:hAnsi="Times New Roman" w:cs="Times New Roman"/>
              </w:rPr>
              <w:t>≥5.1 between 2015 and 2018</w:t>
            </w:r>
          </w:p>
        </w:tc>
        <w:tc>
          <w:tcPr>
            <w:tcW w:w="2689" w:type="dxa"/>
          </w:tcPr>
          <w:p w14:paraId="5A9A1482"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918</w:t>
            </w:r>
            <w:r w:rsidR="00BC1753" w:rsidRPr="00257420">
              <w:rPr>
                <w:rFonts w:ascii="Times New Roman" w:hAnsi="Times New Roman" w:cs="Times New Roman"/>
              </w:rPr>
              <w:t xml:space="preserve"> </w:t>
            </w:r>
            <w:r w:rsidRPr="00257420">
              <w:rPr>
                <w:rFonts w:ascii="Times New Roman" w:hAnsi="Times New Roman" w:cs="Times New Roman"/>
              </w:rPr>
              <w:t>206</w:t>
            </w:r>
          </w:p>
        </w:tc>
        <w:tc>
          <w:tcPr>
            <w:tcW w:w="2692" w:type="dxa"/>
          </w:tcPr>
          <w:p w14:paraId="64119B3D" w14:textId="77777777" w:rsidR="006105A1" w:rsidRPr="00257420" w:rsidRDefault="006105A1" w:rsidP="003C4D09">
            <w:pPr>
              <w:spacing w:line="240" w:lineRule="auto"/>
              <w:jc w:val="left"/>
              <w:rPr>
                <w:rFonts w:ascii="Times New Roman" w:hAnsi="Times New Roman" w:cs="Times New Roman"/>
              </w:rPr>
            </w:pPr>
          </w:p>
        </w:tc>
      </w:tr>
      <w:tr w:rsidR="006105A1" w:rsidRPr="00257420" w14:paraId="7C3599E6" w14:textId="77777777" w:rsidTr="003C4D09">
        <w:trPr>
          <w:trHeight w:val="371"/>
        </w:trPr>
        <w:tc>
          <w:tcPr>
            <w:tcW w:w="4827" w:type="dxa"/>
          </w:tcPr>
          <w:p w14:paraId="6C50470C"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 xml:space="preserve">Outpatient </w:t>
            </w:r>
            <w:proofErr w:type="spellStart"/>
            <w:r w:rsidRPr="00257420">
              <w:rPr>
                <w:rFonts w:ascii="Times New Roman" w:hAnsi="Times New Roman" w:cs="Times New Roman"/>
              </w:rPr>
              <w:t>patiromer</w:t>
            </w:r>
            <w:proofErr w:type="spellEnd"/>
            <w:r w:rsidRPr="00257420">
              <w:rPr>
                <w:rFonts w:ascii="Times New Roman" w:hAnsi="Times New Roman" w:cs="Times New Roman"/>
              </w:rPr>
              <w:t xml:space="preserve"> dispensing</w:t>
            </w:r>
          </w:p>
        </w:tc>
        <w:tc>
          <w:tcPr>
            <w:tcW w:w="2689" w:type="dxa"/>
          </w:tcPr>
          <w:p w14:paraId="5EC296D0"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501</w:t>
            </w:r>
          </w:p>
        </w:tc>
        <w:tc>
          <w:tcPr>
            <w:tcW w:w="2692" w:type="dxa"/>
          </w:tcPr>
          <w:p w14:paraId="6A20825A"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917</w:t>
            </w:r>
            <w:r w:rsidR="00BC1753" w:rsidRPr="00257420">
              <w:rPr>
                <w:rFonts w:ascii="Times New Roman" w:hAnsi="Times New Roman" w:cs="Times New Roman"/>
              </w:rPr>
              <w:t xml:space="preserve"> </w:t>
            </w:r>
            <w:r w:rsidRPr="00257420">
              <w:rPr>
                <w:rFonts w:ascii="Times New Roman" w:hAnsi="Times New Roman" w:cs="Times New Roman"/>
              </w:rPr>
              <w:t>705</w:t>
            </w:r>
          </w:p>
        </w:tc>
      </w:tr>
      <w:tr w:rsidR="006105A1" w:rsidRPr="00257420" w14:paraId="6DA6008F" w14:textId="77777777" w:rsidTr="003C4D09">
        <w:trPr>
          <w:trHeight w:val="371"/>
        </w:trPr>
        <w:tc>
          <w:tcPr>
            <w:tcW w:w="4827" w:type="dxa"/>
          </w:tcPr>
          <w:p w14:paraId="2F5DF947"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K</w:t>
            </w:r>
            <w:r w:rsidRPr="00257420">
              <w:rPr>
                <w:rFonts w:ascii="Times New Roman" w:hAnsi="Times New Roman" w:cs="Times New Roman"/>
                <w:vertAlign w:val="superscript"/>
              </w:rPr>
              <w:t>+</w:t>
            </w:r>
            <w:r w:rsidRPr="00257420">
              <w:rPr>
                <w:rFonts w:ascii="Times New Roman" w:hAnsi="Times New Roman" w:cs="Times New Roman"/>
              </w:rPr>
              <w:t xml:space="preserve"> &lt;5.1 within 3 months prior to the first </w:t>
            </w:r>
            <w:proofErr w:type="spellStart"/>
            <w:r w:rsidRPr="00257420">
              <w:rPr>
                <w:rFonts w:ascii="Times New Roman" w:hAnsi="Times New Roman" w:cs="Times New Roman"/>
              </w:rPr>
              <w:t>patiromer</w:t>
            </w:r>
            <w:proofErr w:type="spellEnd"/>
            <w:r w:rsidRPr="00257420">
              <w:rPr>
                <w:rFonts w:ascii="Times New Roman" w:hAnsi="Times New Roman" w:cs="Times New Roman"/>
              </w:rPr>
              <w:t xml:space="preserve"> dispensing</w:t>
            </w:r>
          </w:p>
        </w:tc>
        <w:tc>
          <w:tcPr>
            <w:tcW w:w="2689" w:type="dxa"/>
          </w:tcPr>
          <w:p w14:paraId="4330E1D9"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397</w:t>
            </w:r>
          </w:p>
        </w:tc>
        <w:tc>
          <w:tcPr>
            <w:tcW w:w="2692" w:type="dxa"/>
          </w:tcPr>
          <w:p w14:paraId="45551F7E"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104</w:t>
            </w:r>
          </w:p>
        </w:tc>
      </w:tr>
      <w:tr w:rsidR="006105A1" w:rsidRPr="00257420" w14:paraId="74C03777" w14:textId="77777777" w:rsidTr="003C4D09">
        <w:trPr>
          <w:trHeight w:val="371"/>
        </w:trPr>
        <w:tc>
          <w:tcPr>
            <w:tcW w:w="4827" w:type="dxa"/>
          </w:tcPr>
          <w:p w14:paraId="14705B59"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No heart failure, diabetes mellitus, or renal disease</w:t>
            </w:r>
          </w:p>
        </w:tc>
        <w:tc>
          <w:tcPr>
            <w:tcW w:w="2689" w:type="dxa"/>
          </w:tcPr>
          <w:p w14:paraId="356D204D"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393</w:t>
            </w:r>
          </w:p>
        </w:tc>
        <w:tc>
          <w:tcPr>
            <w:tcW w:w="2692" w:type="dxa"/>
          </w:tcPr>
          <w:p w14:paraId="367D01F0"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4</w:t>
            </w:r>
          </w:p>
        </w:tc>
      </w:tr>
      <w:tr w:rsidR="006105A1" w:rsidRPr="00257420" w14:paraId="7348B3E7" w14:textId="77777777" w:rsidTr="003C4D09">
        <w:trPr>
          <w:trHeight w:val="371"/>
        </w:trPr>
        <w:tc>
          <w:tcPr>
            <w:tcW w:w="4827" w:type="dxa"/>
          </w:tcPr>
          <w:p w14:paraId="0D1CC3EC"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 xml:space="preserve">SPS and </w:t>
            </w:r>
            <w:proofErr w:type="spellStart"/>
            <w:r w:rsidRPr="00257420">
              <w:rPr>
                <w:rFonts w:ascii="Times New Roman" w:hAnsi="Times New Roman" w:cs="Times New Roman"/>
              </w:rPr>
              <w:t>patiromer</w:t>
            </w:r>
            <w:proofErr w:type="spellEnd"/>
            <w:r w:rsidRPr="00257420">
              <w:rPr>
                <w:rFonts w:ascii="Times New Roman" w:hAnsi="Times New Roman" w:cs="Times New Roman"/>
              </w:rPr>
              <w:t xml:space="preserve"> fill on index date</w:t>
            </w:r>
          </w:p>
        </w:tc>
        <w:tc>
          <w:tcPr>
            <w:tcW w:w="2689" w:type="dxa"/>
          </w:tcPr>
          <w:p w14:paraId="2394F998"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391</w:t>
            </w:r>
          </w:p>
        </w:tc>
        <w:tc>
          <w:tcPr>
            <w:tcW w:w="2692" w:type="dxa"/>
          </w:tcPr>
          <w:p w14:paraId="2538134A"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2</w:t>
            </w:r>
          </w:p>
        </w:tc>
      </w:tr>
      <w:tr w:rsidR="006105A1" w:rsidRPr="00257420" w14:paraId="58E5B95A" w14:textId="77777777" w:rsidTr="003C4D09">
        <w:trPr>
          <w:trHeight w:val="371"/>
        </w:trPr>
        <w:tc>
          <w:tcPr>
            <w:tcW w:w="4827" w:type="dxa"/>
          </w:tcPr>
          <w:p w14:paraId="472AA3B2"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Not seen every 6 months in baseline</w:t>
            </w:r>
          </w:p>
        </w:tc>
        <w:tc>
          <w:tcPr>
            <w:tcW w:w="2689" w:type="dxa"/>
          </w:tcPr>
          <w:p w14:paraId="49D6CA64"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386</w:t>
            </w:r>
          </w:p>
        </w:tc>
        <w:tc>
          <w:tcPr>
            <w:tcW w:w="2692" w:type="dxa"/>
          </w:tcPr>
          <w:p w14:paraId="501F394A"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5</w:t>
            </w:r>
          </w:p>
        </w:tc>
      </w:tr>
      <w:tr w:rsidR="006105A1" w:rsidRPr="00257420" w14:paraId="4DBA8245" w14:textId="77777777" w:rsidTr="003C4D09">
        <w:trPr>
          <w:trHeight w:val="371"/>
        </w:trPr>
        <w:tc>
          <w:tcPr>
            <w:tcW w:w="4827" w:type="dxa"/>
          </w:tcPr>
          <w:p w14:paraId="00049A00"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No end-stage renal disease</w:t>
            </w:r>
          </w:p>
        </w:tc>
        <w:tc>
          <w:tcPr>
            <w:tcW w:w="2689" w:type="dxa"/>
          </w:tcPr>
          <w:p w14:paraId="4B949F7B"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288</w:t>
            </w:r>
          </w:p>
        </w:tc>
        <w:tc>
          <w:tcPr>
            <w:tcW w:w="2692" w:type="dxa"/>
          </w:tcPr>
          <w:p w14:paraId="1FB71558"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98</w:t>
            </w:r>
          </w:p>
        </w:tc>
      </w:tr>
      <w:tr w:rsidR="006105A1" w:rsidRPr="00257420" w14:paraId="349BCBF3" w14:textId="77777777" w:rsidTr="003C4D09">
        <w:trPr>
          <w:trHeight w:val="371"/>
        </w:trPr>
        <w:tc>
          <w:tcPr>
            <w:tcW w:w="4827" w:type="dxa"/>
          </w:tcPr>
          <w:p w14:paraId="07247ED7" w14:textId="77777777" w:rsidR="006105A1" w:rsidRPr="00257420" w:rsidRDefault="006105A1" w:rsidP="003C4D09">
            <w:pPr>
              <w:spacing w:line="240" w:lineRule="auto"/>
              <w:jc w:val="left"/>
              <w:rPr>
                <w:rFonts w:ascii="Times New Roman" w:hAnsi="Times New Roman" w:cs="Times New Roman"/>
                <w:b/>
              </w:rPr>
            </w:pPr>
            <w:r w:rsidRPr="00257420">
              <w:rPr>
                <w:rFonts w:ascii="Times New Roman" w:hAnsi="Times New Roman" w:cs="Times New Roman"/>
                <w:b/>
              </w:rPr>
              <w:t xml:space="preserve">Final </w:t>
            </w:r>
            <w:proofErr w:type="spellStart"/>
            <w:r w:rsidRPr="00257420">
              <w:rPr>
                <w:rFonts w:ascii="Times New Roman" w:hAnsi="Times New Roman" w:cs="Times New Roman"/>
                <w:b/>
              </w:rPr>
              <w:t>patiromer</w:t>
            </w:r>
            <w:proofErr w:type="spellEnd"/>
            <w:r w:rsidRPr="00257420">
              <w:rPr>
                <w:rFonts w:ascii="Times New Roman" w:hAnsi="Times New Roman" w:cs="Times New Roman"/>
                <w:b/>
              </w:rPr>
              <w:t xml:space="preserve"> cohort</w:t>
            </w:r>
          </w:p>
        </w:tc>
        <w:tc>
          <w:tcPr>
            <w:tcW w:w="5381" w:type="dxa"/>
            <w:gridSpan w:val="2"/>
          </w:tcPr>
          <w:p w14:paraId="1E22B58E" w14:textId="77777777" w:rsidR="006105A1" w:rsidRPr="00257420" w:rsidRDefault="006105A1" w:rsidP="003C4D09">
            <w:pPr>
              <w:spacing w:line="240" w:lineRule="auto"/>
              <w:jc w:val="left"/>
              <w:rPr>
                <w:rFonts w:ascii="Times New Roman" w:hAnsi="Times New Roman" w:cs="Times New Roman"/>
                <w:b/>
              </w:rPr>
            </w:pPr>
            <w:r w:rsidRPr="00257420">
              <w:rPr>
                <w:rFonts w:ascii="Times New Roman" w:hAnsi="Times New Roman" w:cs="Times New Roman"/>
                <w:b/>
              </w:rPr>
              <w:t>288</w:t>
            </w:r>
          </w:p>
        </w:tc>
      </w:tr>
    </w:tbl>
    <w:p w14:paraId="57EBE811"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K</w:t>
      </w:r>
      <w:r w:rsidRPr="00257420">
        <w:rPr>
          <w:rFonts w:ascii="Times New Roman" w:hAnsi="Times New Roman" w:cs="Times New Roman"/>
          <w:vertAlign w:val="superscript"/>
        </w:rPr>
        <w:t>+</w:t>
      </w:r>
      <w:r w:rsidRPr="00257420">
        <w:rPr>
          <w:rFonts w:ascii="Times New Roman" w:hAnsi="Times New Roman" w:cs="Times New Roman"/>
        </w:rPr>
        <w:t>, potassium; SPS, sodium polystyrene sulfonate.</w:t>
      </w:r>
    </w:p>
    <w:p w14:paraId="1032B643" w14:textId="77777777" w:rsidR="006105A1" w:rsidRPr="00257420" w:rsidRDefault="006105A1" w:rsidP="003C4D09">
      <w:pPr>
        <w:spacing w:after="160" w:line="480" w:lineRule="auto"/>
        <w:jc w:val="left"/>
        <w:rPr>
          <w:rFonts w:ascii="Times New Roman" w:hAnsi="Times New Roman" w:cs="Times New Roman"/>
          <w:b/>
        </w:rPr>
      </w:pPr>
      <w:r w:rsidRPr="00257420">
        <w:rPr>
          <w:rFonts w:ascii="Times New Roman" w:hAnsi="Times New Roman" w:cs="Times New Roman"/>
        </w:rPr>
        <w:br w:type="page"/>
      </w:r>
    </w:p>
    <w:p w14:paraId="0486D2E7" w14:textId="451F7629" w:rsidR="006105A1" w:rsidRPr="00257420" w:rsidRDefault="006105A1" w:rsidP="003C4D09">
      <w:pPr>
        <w:pStyle w:val="Heading2"/>
        <w:spacing w:line="480" w:lineRule="auto"/>
        <w:rPr>
          <w:rFonts w:ascii="Times New Roman" w:hAnsi="Times New Roman" w:cs="Times New Roman"/>
        </w:rPr>
      </w:pPr>
      <w:r w:rsidRPr="00257420">
        <w:rPr>
          <w:rFonts w:ascii="Times New Roman" w:hAnsi="Times New Roman" w:cs="Times New Roman"/>
        </w:rPr>
        <w:lastRenderedPageBreak/>
        <w:t xml:space="preserve">Table </w:t>
      </w:r>
      <w:r w:rsidR="00C9490C" w:rsidRPr="00257420">
        <w:rPr>
          <w:rFonts w:ascii="Times New Roman" w:hAnsi="Times New Roman" w:cs="Times New Roman"/>
        </w:rPr>
        <w:t>S4</w:t>
      </w:r>
      <w:r w:rsidR="004D72D9" w:rsidRPr="00257420">
        <w:rPr>
          <w:rFonts w:ascii="Times New Roman" w:hAnsi="Times New Roman" w:cs="Times New Roman"/>
        </w:rPr>
        <w:t>.</w:t>
      </w:r>
      <w:r w:rsidR="00C9490C" w:rsidRPr="00257420">
        <w:rPr>
          <w:rFonts w:ascii="Times New Roman" w:hAnsi="Times New Roman" w:cs="Times New Roman"/>
        </w:rPr>
        <w:t xml:space="preserve"> </w:t>
      </w:r>
      <w:r w:rsidRPr="00257420">
        <w:rPr>
          <w:rFonts w:ascii="Times New Roman" w:hAnsi="Times New Roman" w:cs="Times New Roman"/>
        </w:rPr>
        <w:t xml:space="preserve">Patient attrition </w:t>
      </w:r>
    </w:p>
    <w:tbl>
      <w:tblPr>
        <w:tblStyle w:val="TableGrid"/>
        <w:tblW w:w="0" w:type="auto"/>
        <w:tblLook w:val="04A0" w:firstRow="1" w:lastRow="0" w:firstColumn="1" w:lastColumn="0" w:noHBand="0" w:noVBand="1"/>
      </w:tblPr>
      <w:tblGrid>
        <w:gridCol w:w="3740"/>
        <w:gridCol w:w="1870"/>
        <w:gridCol w:w="1870"/>
        <w:gridCol w:w="1870"/>
      </w:tblGrid>
      <w:tr w:rsidR="006105A1" w:rsidRPr="00257420" w14:paraId="473437FC" w14:textId="77777777" w:rsidTr="003C4D09">
        <w:tc>
          <w:tcPr>
            <w:tcW w:w="9350" w:type="dxa"/>
            <w:gridSpan w:val="4"/>
          </w:tcPr>
          <w:p w14:paraId="4355A1FD" w14:textId="77777777" w:rsidR="006105A1" w:rsidRPr="00257420" w:rsidRDefault="006105A1" w:rsidP="003C4D09">
            <w:pPr>
              <w:spacing w:line="240" w:lineRule="auto"/>
              <w:jc w:val="left"/>
              <w:rPr>
                <w:rFonts w:ascii="Times New Roman" w:hAnsi="Times New Roman" w:cs="Times New Roman"/>
                <w:b/>
              </w:rPr>
            </w:pPr>
            <w:r w:rsidRPr="00257420">
              <w:rPr>
                <w:rFonts w:ascii="Times New Roman" w:hAnsi="Times New Roman" w:cs="Times New Roman"/>
                <w:b/>
              </w:rPr>
              <w:t>All patients</w:t>
            </w:r>
          </w:p>
        </w:tc>
      </w:tr>
      <w:tr w:rsidR="006105A1" w:rsidRPr="00257420" w14:paraId="540F3292" w14:textId="77777777" w:rsidTr="003C4D09">
        <w:tc>
          <w:tcPr>
            <w:tcW w:w="3740" w:type="dxa"/>
          </w:tcPr>
          <w:p w14:paraId="3954868E" w14:textId="77777777" w:rsidR="006105A1" w:rsidRPr="00257420" w:rsidRDefault="006105A1" w:rsidP="003C4D09">
            <w:pPr>
              <w:spacing w:line="240" w:lineRule="auto"/>
              <w:jc w:val="left"/>
              <w:rPr>
                <w:rFonts w:ascii="Times New Roman" w:hAnsi="Times New Roman" w:cs="Times New Roman"/>
                <w:b/>
              </w:rPr>
            </w:pPr>
            <w:r w:rsidRPr="00257420">
              <w:rPr>
                <w:rFonts w:ascii="Times New Roman" w:hAnsi="Times New Roman" w:cs="Times New Roman"/>
                <w:b/>
              </w:rPr>
              <w:t>Patients, N</w:t>
            </w:r>
          </w:p>
        </w:tc>
        <w:tc>
          <w:tcPr>
            <w:tcW w:w="1870" w:type="dxa"/>
          </w:tcPr>
          <w:p w14:paraId="7ABABE6A" w14:textId="77777777" w:rsidR="006105A1" w:rsidRPr="00257420" w:rsidRDefault="006105A1" w:rsidP="003C4D09">
            <w:pPr>
              <w:spacing w:line="240" w:lineRule="auto"/>
              <w:jc w:val="left"/>
              <w:rPr>
                <w:rFonts w:ascii="Times New Roman" w:hAnsi="Times New Roman" w:cs="Times New Roman"/>
                <w:b/>
              </w:rPr>
            </w:pPr>
            <w:r w:rsidRPr="00257420">
              <w:rPr>
                <w:rFonts w:ascii="Times New Roman" w:hAnsi="Times New Roman" w:cs="Times New Roman"/>
                <w:b/>
              </w:rPr>
              <w:t xml:space="preserve">0–1 month </w:t>
            </w:r>
          </w:p>
        </w:tc>
        <w:tc>
          <w:tcPr>
            <w:tcW w:w="1870" w:type="dxa"/>
          </w:tcPr>
          <w:p w14:paraId="6927D7A0" w14:textId="77777777" w:rsidR="006105A1" w:rsidRPr="00257420" w:rsidRDefault="006105A1" w:rsidP="003C4D09">
            <w:pPr>
              <w:spacing w:line="240" w:lineRule="auto"/>
              <w:jc w:val="left"/>
              <w:rPr>
                <w:rFonts w:ascii="Times New Roman" w:hAnsi="Times New Roman" w:cs="Times New Roman"/>
                <w:b/>
              </w:rPr>
            </w:pPr>
            <w:r w:rsidRPr="00257420">
              <w:rPr>
                <w:rFonts w:ascii="Times New Roman" w:hAnsi="Times New Roman" w:cs="Times New Roman"/>
                <w:b/>
              </w:rPr>
              <w:t xml:space="preserve">0–3 months </w:t>
            </w:r>
          </w:p>
        </w:tc>
        <w:tc>
          <w:tcPr>
            <w:tcW w:w="1870" w:type="dxa"/>
          </w:tcPr>
          <w:p w14:paraId="3887FD5A" w14:textId="77777777" w:rsidR="006105A1" w:rsidRPr="00257420" w:rsidRDefault="006105A1" w:rsidP="003C4D09">
            <w:pPr>
              <w:spacing w:line="240" w:lineRule="auto"/>
              <w:jc w:val="left"/>
              <w:rPr>
                <w:rFonts w:ascii="Times New Roman" w:hAnsi="Times New Roman" w:cs="Times New Roman"/>
                <w:b/>
              </w:rPr>
            </w:pPr>
            <w:r w:rsidRPr="00257420">
              <w:rPr>
                <w:rFonts w:ascii="Times New Roman" w:hAnsi="Times New Roman" w:cs="Times New Roman"/>
                <w:b/>
              </w:rPr>
              <w:t xml:space="preserve">0–6 months </w:t>
            </w:r>
          </w:p>
        </w:tc>
      </w:tr>
      <w:tr w:rsidR="006105A1" w:rsidRPr="00257420" w14:paraId="6D252C2B" w14:textId="77777777" w:rsidTr="003C4D09">
        <w:tc>
          <w:tcPr>
            <w:tcW w:w="3740" w:type="dxa"/>
          </w:tcPr>
          <w:p w14:paraId="6613F2D0"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Total eligible</w:t>
            </w:r>
          </w:p>
        </w:tc>
        <w:tc>
          <w:tcPr>
            <w:tcW w:w="1870" w:type="dxa"/>
          </w:tcPr>
          <w:p w14:paraId="2657055B"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288</w:t>
            </w:r>
          </w:p>
        </w:tc>
        <w:tc>
          <w:tcPr>
            <w:tcW w:w="1870" w:type="dxa"/>
          </w:tcPr>
          <w:p w14:paraId="73754E32"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288</w:t>
            </w:r>
          </w:p>
        </w:tc>
        <w:tc>
          <w:tcPr>
            <w:tcW w:w="1870" w:type="dxa"/>
          </w:tcPr>
          <w:p w14:paraId="7645C1B5"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288</w:t>
            </w:r>
          </w:p>
        </w:tc>
      </w:tr>
      <w:tr w:rsidR="006105A1" w:rsidRPr="00257420" w14:paraId="1591EC5A" w14:textId="77777777" w:rsidTr="003C4D09">
        <w:tc>
          <w:tcPr>
            <w:tcW w:w="3740" w:type="dxa"/>
          </w:tcPr>
          <w:p w14:paraId="461C71B8" w14:textId="77777777" w:rsidR="006105A1" w:rsidRPr="00257420" w:rsidRDefault="006105A1" w:rsidP="003C4D09">
            <w:pPr>
              <w:spacing w:line="240" w:lineRule="auto"/>
              <w:ind w:left="337"/>
              <w:jc w:val="left"/>
              <w:rPr>
                <w:rFonts w:ascii="Times New Roman" w:hAnsi="Times New Roman" w:cs="Times New Roman"/>
              </w:rPr>
            </w:pPr>
            <w:r w:rsidRPr="00257420">
              <w:rPr>
                <w:rFonts w:ascii="Times New Roman" w:hAnsi="Times New Roman" w:cs="Times New Roman"/>
              </w:rPr>
              <w:t>Censored: end of study</w:t>
            </w:r>
          </w:p>
        </w:tc>
        <w:tc>
          <w:tcPr>
            <w:tcW w:w="1870" w:type="dxa"/>
          </w:tcPr>
          <w:p w14:paraId="4C4382AC"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31</w:t>
            </w:r>
          </w:p>
        </w:tc>
        <w:tc>
          <w:tcPr>
            <w:tcW w:w="1870" w:type="dxa"/>
          </w:tcPr>
          <w:p w14:paraId="54F8F0BA"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55</w:t>
            </w:r>
          </w:p>
        </w:tc>
        <w:tc>
          <w:tcPr>
            <w:tcW w:w="1870" w:type="dxa"/>
          </w:tcPr>
          <w:p w14:paraId="6D37ED27"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69</w:t>
            </w:r>
          </w:p>
        </w:tc>
      </w:tr>
      <w:tr w:rsidR="006105A1" w:rsidRPr="00257420" w14:paraId="3D88AB39" w14:textId="77777777" w:rsidTr="003C4D09">
        <w:tc>
          <w:tcPr>
            <w:tcW w:w="3740" w:type="dxa"/>
          </w:tcPr>
          <w:p w14:paraId="1A2503DA" w14:textId="77777777" w:rsidR="006105A1" w:rsidRPr="00257420" w:rsidRDefault="006105A1" w:rsidP="003C4D09">
            <w:pPr>
              <w:spacing w:line="240" w:lineRule="auto"/>
              <w:ind w:left="337"/>
              <w:jc w:val="left"/>
              <w:rPr>
                <w:rFonts w:ascii="Times New Roman" w:hAnsi="Times New Roman" w:cs="Times New Roman"/>
              </w:rPr>
            </w:pPr>
            <w:r w:rsidRPr="00257420">
              <w:rPr>
                <w:rFonts w:ascii="Times New Roman" w:hAnsi="Times New Roman" w:cs="Times New Roman"/>
              </w:rPr>
              <w:t>Censored: death</w:t>
            </w:r>
          </w:p>
        </w:tc>
        <w:tc>
          <w:tcPr>
            <w:tcW w:w="1870" w:type="dxa"/>
          </w:tcPr>
          <w:p w14:paraId="19117CCB"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0</w:t>
            </w:r>
          </w:p>
        </w:tc>
        <w:tc>
          <w:tcPr>
            <w:tcW w:w="1870" w:type="dxa"/>
          </w:tcPr>
          <w:p w14:paraId="4EED2CDF"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2</w:t>
            </w:r>
          </w:p>
        </w:tc>
        <w:tc>
          <w:tcPr>
            <w:tcW w:w="1870" w:type="dxa"/>
          </w:tcPr>
          <w:p w14:paraId="7BDF3888"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3</w:t>
            </w:r>
          </w:p>
        </w:tc>
      </w:tr>
      <w:tr w:rsidR="006105A1" w:rsidRPr="00257420" w14:paraId="3B3503C2" w14:textId="77777777" w:rsidTr="003C4D09">
        <w:tc>
          <w:tcPr>
            <w:tcW w:w="3740" w:type="dxa"/>
          </w:tcPr>
          <w:p w14:paraId="3F1D8040" w14:textId="77777777" w:rsidR="006105A1" w:rsidRPr="00257420" w:rsidRDefault="006105A1" w:rsidP="003C4D09">
            <w:pPr>
              <w:spacing w:line="240" w:lineRule="auto"/>
              <w:ind w:left="337"/>
              <w:jc w:val="left"/>
              <w:rPr>
                <w:rFonts w:ascii="Times New Roman" w:hAnsi="Times New Roman" w:cs="Times New Roman"/>
              </w:rPr>
            </w:pPr>
            <w:r w:rsidRPr="00257420">
              <w:rPr>
                <w:rFonts w:ascii="Times New Roman" w:hAnsi="Times New Roman" w:cs="Times New Roman"/>
              </w:rPr>
              <w:t>Censored: switched drugs</w:t>
            </w:r>
          </w:p>
        </w:tc>
        <w:tc>
          <w:tcPr>
            <w:tcW w:w="1870" w:type="dxa"/>
          </w:tcPr>
          <w:p w14:paraId="69CDE938"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1</w:t>
            </w:r>
          </w:p>
        </w:tc>
        <w:tc>
          <w:tcPr>
            <w:tcW w:w="1870" w:type="dxa"/>
          </w:tcPr>
          <w:p w14:paraId="1B78FE9C"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5</w:t>
            </w:r>
          </w:p>
        </w:tc>
        <w:tc>
          <w:tcPr>
            <w:tcW w:w="1870" w:type="dxa"/>
          </w:tcPr>
          <w:p w14:paraId="0BCC646B"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7</w:t>
            </w:r>
          </w:p>
        </w:tc>
      </w:tr>
      <w:tr w:rsidR="006105A1" w:rsidRPr="00257420" w14:paraId="4625F502" w14:textId="77777777" w:rsidTr="003C4D09">
        <w:tc>
          <w:tcPr>
            <w:tcW w:w="3740" w:type="dxa"/>
          </w:tcPr>
          <w:p w14:paraId="7BDE0DBA" w14:textId="0611E9CD" w:rsidR="006105A1" w:rsidRPr="00257420" w:rsidRDefault="006105A1" w:rsidP="003C4D09">
            <w:pPr>
              <w:spacing w:line="240" w:lineRule="auto"/>
              <w:ind w:left="337"/>
              <w:jc w:val="left"/>
              <w:rPr>
                <w:rFonts w:ascii="Times New Roman" w:hAnsi="Times New Roman" w:cs="Times New Roman"/>
              </w:rPr>
            </w:pPr>
            <w:r w:rsidRPr="00257420">
              <w:rPr>
                <w:rFonts w:ascii="Times New Roman" w:hAnsi="Times New Roman" w:cs="Times New Roman"/>
              </w:rPr>
              <w:t xml:space="preserve">Censored: </w:t>
            </w:r>
            <w:proofErr w:type="spellStart"/>
            <w:r w:rsidRPr="00257420">
              <w:rPr>
                <w:rFonts w:ascii="Times New Roman" w:hAnsi="Times New Roman" w:cs="Times New Roman"/>
              </w:rPr>
              <w:t>patiromer</w:t>
            </w:r>
            <w:proofErr w:type="spellEnd"/>
            <w:r w:rsidRPr="00257420">
              <w:rPr>
                <w:rFonts w:ascii="Times New Roman" w:hAnsi="Times New Roman" w:cs="Times New Roman"/>
              </w:rPr>
              <w:t xml:space="preserve"> </w:t>
            </w:r>
            <w:proofErr w:type="spellStart"/>
            <w:r w:rsidRPr="00257420">
              <w:rPr>
                <w:rFonts w:ascii="Times New Roman" w:hAnsi="Times New Roman" w:cs="Times New Roman"/>
              </w:rPr>
              <w:t>discontinuation</w:t>
            </w:r>
            <w:r w:rsidR="00634F63" w:rsidRPr="009F0AF6">
              <w:rPr>
                <w:rFonts w:ascii="Times New Roman" w:hAnsi="Times New Roman" w:cs="Times New Roman"/>
                <w:vertAlign w:val="superscript"/>
              </w:rPr>
              <w:t>a</w:t>
            </w:r>
            <w:proofErr w:type="spellEnd"/>
          </w:p>
        </w:tc>
        <w:tc>
          <w:tcPr>
            <w:tcW w:w="1870" w:type="dxa"/>
          </w:tcPr>
          <w:p w14:paraId="10C19A20"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15</w:t>
            </w:r>
          </w:p>
        </w:tc>
        <w:tc>
          <w:tcPr>
            <w:tcW w:w="1870" w:type="dxa"/>
          </w:tcPr>
          <w:p w14:paraId="6E427359"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158</w:t>
            </w:r>
          </w:p>
        </w:tc>
        <w:tc>
          <w:tcPr>
            <w:tcW w:w="1870" w:type="dxa"/>
          </w:tcPr>
          <w:p w14:paraId="0650003E"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184</w:t>
            </w:r>
          </w:p>
        </w:tc>
      </w:tr>
      <w:tr w:rsidR="006105A1" w:rsidRPr="00257420" w14:paraId="6920BE3B" w14:textId="77777777" w:rsidTr="003C4D09">
        <w:tc>
          <w:tcPr>
            <w:tcW w:w="3740" w:type="dxa"/>
          </w:tcPr>
          <w:p w14:paraId="39352731" w14:textId="77777777" w:rsidR="006105A1" w:rsidRPr="00257420" w:rsidRDefault="006105A1" w:rsidP="003C4D09">
            <w:pPr>
              <w:spacing w:line="240" w:lineRule="auto"/>
              <w:jc w:val="left"/>
              <w:rPr>
                <w:rFonts w:ascii="Times New Roman" w:hAnsi="Times New Roman" w:cs="Times New Roman"/>
                <w:b/>
              </w:rPr>
            </w:pPr>
            <w:r w:rsidRPr="00257420">
              <w:rPr>
                <w:rFonts w:ascii="Times New Roman" w:hAnsi="Times New Roman" w:cs="Times New Roman"/>
                <w:b/>
              </w:rPr>
              <w:t>Uncensored through the end of analysis interval</w:t>
            </w:r>
          </w:p>
        </w:tc>
        <w:tc>
          <w:tcPr>
            <w:tcW w:w="1870" w:type="dxa"/>
          </w:tcPr>
          <w:p w14:paraId="472D57FE" w14:textId="77777777" w:rsidR="006105A1" w:rsidRPr="00257420" w:rsidRDefault="006105A1" w:rsidP="003C4D09">
            <w:pPr>
              <w:spacing w:line="240" w:lineRule="auto"/>
              <w:jc w:val="left"/>
              <w:rPr>
                <w:rFonts w:ascii="Times New Roman" w:hAnsi="Times New Roman" w:cs="Times New Roman"/>
                <w:b/>
              </w:rPr>
            </w:pPr>
            <w:r w:rsidRPr="00257420">
              <w:rPr>
                <w:rFonts w:ascii="Times New Roman" w:hAnsi="Times New Roman" w:cs="Times New Roman"/>
                <w:b/>
              </w:rPr>
              <w:t>241</w:t>
            </w:r>
          </w:p>
        </w:tc>
        <w:tc>
          <w:tcPr>
            <w:tcW w:w="1870" w:type="dxa"/>
          </w:tcPr>
          <w:p w14:paraId="31959945" w14:textId="77777777" w:rsidR="006105A1" w:rsidRPr="00257420" w:rsidRDefault="006105A1" w:rsidP="003C4D09">
            <w:pPr>
              <w:spacing w:line="240" w:lineRule="auto"/>
              <w:jc w:val="left"/>
              <w:rPr>
                <w:rFonts w:ascii="Times New Roman" w:hAnsi="Times New Roman" w:cs="Times New Roman"/>
                <w:b/>
              </w:rPr>
            </w:pPr>
            <w:r w:rsidRPr="00257420">
              <w:rPr>
                <w:rFonts w:ascii="Times New Roman" w:hAnsi="Times New Roman" w:cs="Times New Roman"/>
                <w:b/>
              </w:rPr>
              <w:t>68</w:t>
            </w:r>
          </w:p>
        </w:tc>
        <w:tc>
          <w:tcPr>
            <w:tcW w:w="1870" w:type="dxa"/>
          </w:tcPr>
          <w:p w14:paraId="5325B86B" w14:textId="77777777" w:rsidR="006105A1" w:rsidRPr="00257420" w:rsidRDefault="006105A1" w:rsidP="003C4D09">
            <w:pPr>
              <w:spacing w:line="240" w:lineRule="auto"/>
              <w:jc w:val="left"/>
              <w:rPr>
                <w:rFonts w:ascii="Times New Roman" w:hAnsi="Times New Roman" w:cs="Times New Roman"/>
                <w:b/>
              </w:rPr>
            </w:pPr>
            <w:r w:rsidRPr="00257420">
              <w:rPr>
                <w:rFonts w:ascii="Times New Roman" w:hAnsi="Times New Roman" w:cs="Times New Roman"/>
                <w:b/>
              </w:rPr>
              <w:t>25</w:t>
            </w:r>
          </w:p>
        </w:tc>
      </w:tr>
      <w:tr w:rsidR="006105A1" w:rsidRPr="00257420" w14:paraId="2516F4A3" w14:textId="77777777" w:rsidTr="003C4D09">
        <w:tc>
          <w:tcPr>
            <w:tcW w:w="9350" w:type="dxa"/>
            <w:gridSpan w:val="4"/>
          </w:tcPr>
          <w:p w14:paraId="282EC3B6" w14:textId="77777777" w:rsidR="006105A1" w:rsidRPr="00257420" w:rsidRDefault="006105A1" w:rsidP="003C4D09">
            <w:pPr>
              <w:spacing w:line="240" w:lineRule="auto"/>
              <w:jc w:val="left"/>
              <w:rPr>
                <w:rFonts w:ascii="Times New Roman" w:hAnsi="Times New Roman" w:cs="Times New Roman"/>
                <w:b/>
              </w:rPr>
            </w:pPr>
            <w:r w:rsidRPr="00257420">
              <w:rPr>
                <w:rFonts w:ascii="Times New Roman" w:hAnsi="Times New Roman" w:cs="Times New Roman"/>
                <w:b/>
              </w:rPr>
              <w:t xml:space="preserve">Patients with continuous baseline </w:t>
            </w:r>
            <w:proofErr w:type="spellStart"/>
            <w:r w:rsidRPr="00257420">
              <w:rPr>
                <w:rFonts w:ascii="Times New Roman" w:hAnsi="Times New Roman" w:cs="Times New Roman"/>
                <w:b/>
              </w:rPr>
              <w:t>RAASi</w:t>
            </w:r>
            <w:proofErr w:type="spellEnd"/>
            <w:r w:rsidRPr="00257420">
              <w:rPr>
                <w:rFonts w:ascii="Times New Roman" w:hAnsi="Times New Roman" w:cs="Times New Roman"/>
                <w:b/>
              </w:rPr>
              <w:t xml:space="preserve"> therapy</w:t>
            </w:r>
          </w:p>
        </w:tc>
      </w:tr>
      <w:tr w:rsidR="006105A1" w:rsidRPr="00257420" w14:paraId="38AB3B81" w14:textId="77777777" w:rsidTr="003C4D09">
        <w:tc>
          <w:tcPr>
            <w:tcW w:w="3740" w:type="dxa"/>
          </w:tcPr>
          <w:p w14:paraId="7CB3CAAE" w14:textId="77777777" w:rsidR="006105A1" w:rsidRPr="00257420" w:rsidRDefault="006105A1" w:rsidP="003C4D09">
            <w:pPr>
              <w:spacing w:line="240" w:lineRule="auto"/>
              <w:jc w:val="left"/>
              <w:rPr>
                <w:rFonts w:ascii="Times New Roman" w:hAnsi="Times New Roman" w:cs="Times New Roman"/>
                <w:b/>
              </w:rPr>
            </w:pPr>
            <w:r w:rsidRPr="00257420">
              <w:rPr>
                <w:rFonts w:ascii="Times New Roman" w:hAnsi="Times New Roman" w:cs="Times New Roman"/>
                <w:b/>
              </w:rPr>
              <w:t>Patients, N</w:t>
            </w:r>
          </w:p>
        </w:tc>
        <w:tc>
          <w:tcPr>
            <w:tcW w:w="1870" w:type="dxa"/>
          </w:tcPr>
          <w:p w14:paraId="187381A1" w14:textId="77777777" w:rsidR="006105A1" w:rsidRPr="00257420" w:rsidRDefault="006105A1" w:rsidP="003C4D09">
            <w:pPr>
              <w:spacing w:line="240" w:lineRule="auto"/>
              <w:jc w:val="left"/>
              <w:rPr>
                <w:rFonts w:ascii="Times New Roman" w:hAnsi="Times New Roman" w:cs="Times New Roman"/>
                <w:b/>
              </w:rPr>
            </w:pPr>
            <w:r w:rsidRPr="00257420">
              <w:rPr>
                <w:rFonts w:ascii="Times New Roman" w:hAnsi="Times New Roman" w:cs="Times New Roman"/>
                <w:b/>
              </w:rPr>
              <w:t xml:space="preserve">0–1 month </w:t>
            </w:r>
          </w:p>
        </w:tc>
        <w:tc>
          <w:tcPr>
            <w:tcW w:w="1870" w:type="dxa"/>
          </w:tcPr>
          <w:p w14:paraId="2240C040" w14:textId="77777777" w:rsidR="006105A1" w:rsidRPr="00257420" w:rsidRDefault="006105A1" w:rsidP="003C4D09">
            <w:pPr>
              <w:spacing w:line="240" w:lineRule="auto"/>
              <w:jc w:val="left"/>
              <w:rPr>
                <w:rFonts w:ascii="Times New Roman" w:hAnsi="Times New Roman" w:cs="Times New Roman"/>
                <w:b/>
              </w:rPr>
            </w:pPr>
            <w:r w:rsidRPr="00257420">
              <w:rPr>
                <w:rFonts w:ascii="Times New Roman" w:hAnsi="Times New Roman" w:cs="Times New Roman"/>
                <w:b/>
              </w:rPr>
              <w:t xml:space="preserve">0–3 months </w:t>
            </w:r>
          </w:p>
        </w:tc>
        <w:tc>
          <w:tcPr>
            <w:tcW w:w="1870" w:type="dxa"/>
          </w:tcPr>
          <w:p w14:paraId="291C2B06" w14:textId="77777777" w:rsidR="006105A1" w:rsidRPr="00257420" w:rsidRDefault="006105A1" w:rsidP="003C4D09">
            <w:pPr>
              <w:spacing w:line="240" w:lineRule="auto"/>
              <w:jc w:val="left"/>
              <w:rPr>
                <w:rFonts w:ascii="Times New Roman" w:hAnsi="Times New Roman" w:cs="Times New Roman"/>
                <w:b/>
              </w:rPr>
            </w:pPr>
            <w:r w:rsidRPr="00257420">
              <w:rPr>
                <w:rFonts w:ascii="Times New Roman" w:hAnsi="Times New Roman" w:cs="Times New Roman"/>
                <w:b/>
              </w:rPr>
              <w:t xml:space="preserve">0–6 months </w:t>
            </w:r>
          </w:p>
        </w:tc>
      </w:tr>
      <w:tr w:rsidR="006105A1" w:rsidRPr="00257420" w14:paraId="7AD8B6FA" w14:textId="77777777" w:rsidTr="003C4D09">
        <w:tc>
          <w:tcPr>
            <w:tcW w:w="3740" w:type="dxa"/>
          </w:tcPr>
          <w:p w14:paraId="1C1691CB"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Total eligible</w:t>
            </w:r>
          </w:p>
        </w:tc>
        <w:tc>
          <w:tcPr>
            <w:tcW w:w="1870" w:type="dxa"/>
          </w:tcPr>
          <w:p w14:paraId="28E3C8A1"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288</w:t>
            </w:r>
          </w:p>
        </w:tc>
        <w:tc>
          <w:tcPr>
            <w:tcW w:w="1870" w:type="dxa"/>
          </w:tcPr>
          <w:p w14:paraId="45947E96"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288</w:t>
            </w:r>
          </w:p>
        </w:tc>
        <w:tc>
          <w:tcPr>
            <w:tcW w:w="1870" w:type="dxa"/>
          </w:tcPr>
          <w:p w14:paraId="6CC91FE0"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288</w:t>
            </w:r>
          </w:p>
        </w:tc>
      </w:tr>
      <w:tr w:rsidR="006105A1" w:rsidRPr="00257420" w14:paraId="3250862E" w14:textId="77777777" w:rsidTr="003C4D09">
        <w:tc>
          <w:tcPr>
            <w:tcW w:w="3740" w:type="dxa"/>
          </w:tcPr>
          <w:p w14:paraId="66F09685" w14:textId="77777777" w:rsidR="006105A1" w:rsidRPr="00257420" w:rsidRDefault="006105A1" w:rsidP="003C4D09">
            <w:pPr>
              <w:spacing w:line="240" w:lineRule="auto"/>
              <w:ind w:left="337"/>
              <w:jc w:val="left"/>
              <w:rPr>
                <w:rFonts w:ascii="Times New Roman" w:hAnsi="Times New Roman" w:cs="Times New Roman"/>
              </w:rPr>
            </w:pPr>
            <w:r w:rsidRPr="00257420">
              <w:rPr>
                <w:rFonts w:ascii="Times New Roman" w:hAnsi="Times New Roman" w:cs="Times New Roman"/>
              </w:rPr>
              <w:t xml:space="preserve">Censored: no continuous baseline </w:t>
            </w:r>
            <w:proofErr w:type="spellStart"/>
            <w:r w:rsidRPr="00257420">
              <w:rPr>
                <w:rFonts w:ascii="Times New Roman" w:hAnsi="Times New Roman" w:cs="Times New Roman"/>
              </w:rPr>
              <w:t>RAASi</w:t>
            </w:r>
            <w:proofErr w:type="spellEnd"/>
            <w:r w:rsidRPr="00257420">
              <w:rPr>
                <w:rFonts w:ascii="Times New Roman" w:hAnsi="Times New Roman" w:cs="Times New Roman"/>
              </w:rPr>
              <w:t xml:space="preserve"> course</w:t>
            </w:r>
          </w:p>
        </w:tc>
        <w:tc>
          <w:tcPr>
            <w:tcW w:w="1870" w:type="dxa"/>
          </w:tcPr>
          <w:p w14:paraId="36CB5657"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196</w:t>
            </w:r>
          </w:p>
        </w:tc>
        <w:tc>
          <w:tcPr>
            <w:tcW w:w="1870" w:type="dxa"/>
          </w:tcPr>
          <w:p w14:paraId="31BC2245"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196</w:t>
            </w:r>
          </w:p>
        </w:tc>
        <w:tc>
          <w:tcPr>
            <w:tcW w:w="1870" w:type="dxa"/>
          </w:tcPr>
          <w:p w14:paraId="197B82AA"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196</w:t>
            </w:r>
          </w:p>
        </w:tc>
      </w:tr>
      <w:tr w:rsidR="006105A1" w:rsidRPr="00257420" w14:paraId="315D87EA" w14:textId="77777777" w:rsidTr="003C4D09">
        <w:tc>
          <w:tcPr>
            <w:tcW w:w="3740" w:type="dxa"/>
          </w:tcPr>
          <w:p w14:paraId="5638650E" w14:textId="77777777" w:rsidR="006105A1" w:rsidRPr="00257420" w:rsidRDefault="006105A1" w:rsidP="003C4D09">
            <w:pPr>
              <w:spacing w:line="240" w:lineRule="auto"/>
              <w:ind w:left="337"/>
              <w:jc w:val="left"/>
              <w:rPr>
                <w:rFonts w:ascii="Times New Roman" w:hAnsi="Times New Roman" w:cs="Times New Roman"/>
              </w:rPr>
            </w:pPr>
            <w:r w:rsidRPr="00257420">
              <w:rPr>
                <w:rFonts w:ascii="Times New Roman" w:hAnsi="Times New Roman" w:cs="Times New Roman"/>
              </w:rPr>
              <w:t>Censored: end of study</w:t>
            </w:r>
          </w:p>
        </w:tc>
        <w:tc>
          <w:tcPr>
            <w:tcW w:w="1870" w:type="dxa"/>
          </w:tcPr>
          <w:p w14:paraId="4C89BBD4"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11</w:t>
            </w:r>
          </w:p>
        </w:tc>
        <w:tc>
          <w:tcPr>
            <w:tcW w:w="1870" w:type="dxa"/>
          </w:tcPr>
          <w:p w14:paraId="5AF78383"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17</w:t>
            </w:r>
          </w:p>
        </w:tc>
        <w:tc>
          <w:tcPr>
            <w:tcW w:w="1870" w:type="dxa"/>
          </w:tcPr>
          <w:p w14:paraId="647D2E13"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22</w:t>
            </w:r>
          </w:p>
        </w:tc>
      </w:tr>
      <w:tr w:rsidR="006105A1" w:rsidRPr="00257420" w14:paraId="2D5897E0" w14:textId="77777777" w:rsidTr="003C4D09">
        <w:tc>
          <w:tcPr>
            <w:tcW w:w="3740" w:type="dxa"/>
          </w:tcPr>
          <w:p w14:paraId="6C33DCE5" w14:textId="77777777" w:rsidR="006105A1" w:rsidRPr="00257420" w:rsidRDefault="006105A1" w:rsidP="003C4D09">
            <w:pPr>
              <w:spacing w:line="240" w:lineRule="auto"/>
              <w:ind w:left="337"/>
              <w:jc w:val="left"/>
              <w:rPr>
                <w:rFonts w:ascii="Times New Roman" w:hAnsi="Times New Roman" w:cs="Times New Roman"/>
              </w:rPr>
            </w:pPr>
            <w:r w:rsidRPr="00257420">
              <w:rPr>
                <w:rFonts w:ascii="Times New Roman" w:hAnsi="Times New Roman" w:cs="Times New Roman"/>
              </w:rPr>
              <w:t>Censored: death</w:t>
            </w:r>
          </w:p>
        </w:tc>
        <w:tc>
          <w:tcPr>
            <w:tcW w:w="1870" w:type="dxa"/>
          </w:tcPr>
          <w:p w14:paraId="1CAE2292"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0</w:t>
            </w:r>
          </w:p>
        </w:tc>
        <w:tc>
          <w:tcPr>
            <w:tcW w:w="1870" w:type="dxa"/>
          </w:tcPr>
          <w:p w14:paraId="5F710BBC"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0</w:t>
            </w:r>
          </w:p>
        </w:tc>
        <w:tc>
          <w:tcPr>
            <w:tcW w:w="1870" w:type="dxa"/>
          </w:tcPr>
          <w:p w14:paraId="0EDC1D31"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0</w:t>
            </w:r>
          </w:p>
        </w:tc>
      </w:tr>
      <w:tr w:rsidR="006105A1" w:rsidRPr="00257420" w14:paraId="47AFEA3E" w14:textId="77777777" w:rsidTr="003C4D09">
        <w:tc>
          <w:tcPr>
            <w:tcW w:w="3740" w:type="dxa"/>
          </w:tcPr>
          <w:p w14:paraId="3AC73342" w14:textId="77777777" w:rsidR="006105A1" w:rsidRPr="00257420" w:rsidRDefault="006105A1" w:rsidP="003C4D09">
            <w:pPr>
              <w:spacing w:line="240" w:lineRule="auto"/>
              <w:ind w:left="337"/>
              <w:jc w:val="left"/>
              <w:rPr>
                <w:rFonts w:ascii="Times New Roman" w:hAnsi="Times New Roman" w:cs="Times New Roman"/>
              </w:rPr>
            </w:pPr>
            <w:r w:rsidRPr="00257420">
              <w:rPr>
                <w:rFonts w:ascii="Times New Roman" w:hAnsi="Times New Roman" w:cs="Times New Roman"/>
              </w:rPr>
              <w:t>Censored: switched drugs</w:t>
            </w:r>
          </w:p>
        </w:tc>
        <w:tc>
          <w:tcPr>
            <w:tcW w:w="1870" w:type="dxa"/>
          </w:tcPr>
          <w:p w14:paraId="07063E60"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0</w:t>
            </w:r>
          </w:p>
        </w:tc>
        <w:tc>
          <w:tcPr>
            <w:tcW w:w="1870" w:type="dxa"/>
          </w:tcPr>
          <w:p w14:paraId="1593A2B9"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2</w:t>
            </w:r>
          </w:p>
        </w:tc>
        <w:tc>
          <w:tcPr>
            <w:tcW w:w="1870" w:type="dxa"/>
          </w:tcPr>
          <w:p w14:paraId="5BD64F60"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3</w:t>
            </w:r>
          </w:p>
        </w:tc>
      </w:tr>
      <w:tr w:rsidR="006105A1" w:rsidRPr="00257420" w14:paraId="2F831120" w14:textId="77777777" w:rsidTr="003C4D09">
        <w:tc>
          <w:tcPr>
            <w:tcW w:w="3740" w:type="dxa"/>
          </w:tcPr>
          <w:p w14:paraId="42BA3A98" w14:textId="77777777" w:rsidR="006105A1" w:rsidRPr="00257420" w:rsidRDefault="006105A1" w:rsidP="003C4D09">
            <w:pPr>
              <w:spacing w:line="240" w:lineRule="auto"/>
              <w:ind w:left="337"/>
              <w:jc w:val="left"/>
              <w:rPr>
                <w:rFonts w:ascii="Times New Roman" w:hAnsi="Times New Roman" w:cs="Times New Roman"/>
              </w:rPr>
            </w:pPr>
            <w:r w:rsidRPr="00257420">
              <w:rPr>
                <w:rFonts w:ascii="Times New Roman" w:hAnsi="Times New Roman" w:cs="Times New Roman"/>
              </w:rPr>
              <w:t xml:space="preserve">Censored: </w:t>
            </w:r>
            <w:proofErr w:type="spellStart"/>
            <w:r w:rsidRPr="00257420">
              <w:rPr>
                <w:rFonts w:ascii="Times New Roman" w:hAnsi="Times New Roman" w:cs="Times New Roman"/>
              </w:rPr>
              <w:t>patiromer</w:t>
            </w:r>
            <w:proofErr w:type="spellEnd"/>
            <w:r w:rsidRPr="00257420">
              <w:rPr>
                <w:rFonts w:ascii="Times New Roman" w:hAnsi="Times New Roman" w:cs="Times New Roman"/>
              </w:rPr>
              <w:t xml:space="preserve"> discontinuation</w:t>
            </w:r>
          </w:p>
        </w:tc>
        <w:tc>
          <w:tcPr>
            <w:tcW w:w="1870" w:type="dxa"/>
          </w:tcPr>
          <w:p w14:paraId="7D66AC89"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6</w:t>
            </w:r>
          </w:p>
        </w:tc>
        <w:tc>
          <w:tcPr>
            <w:tcW w:w="1870" w:type="dxa"/>
          </w:tcPr>
          <w:p w14:paraId="66F6035F"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45</w:t>
            </w:r>
          </w:p>
        </w:tc>
        <w:tc>
          <w:tcPr>
            <w:tcW w:w="1870" w:type="dxa"/>
          </w:tcPr>
          <w:p w14:paraId="06EC3A3E"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53</w:t>
            </w:r>
          </w:p>
        </w:tc>
      </w:tr>
      <w:tr w:rsidR="006105A1" w:rsidRPr="00257420" w14:paraId="376FB09A" w14:textId="77777777" w:rsidTr="003C4D09">
        <w:tc>
          <w:tcPr>
            <w:tcW w:w="3740" w:type="dxa"/>
          </w:tcPr>
          <w:p w14:paraId="5234BFBB"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b/>
              </w:rPr>
              <w:t>Uncensored through the end of analysis interval</w:t>
            </w:r>
          </w:p>
        </w:tc>
        <w:tc>
          <w:tcPr>
            <w:tcW w:w="1870" w:type="dxa"/>
          </w:tcPr>
          <w:p w14:paraId="4CAC513C" w14:textId="77777777" w:rsidR="006105A1" w:rsidRPr="00257420" w:rsidRDefault="006105A1" w:rsidP="003C4D09">
            <w:pPr>
              <w:spacing w:line="240" w:lineRule="auto"/>
              <w:jc w:val="left"/>
              <w:rPr>
                <w:rFonts w:ascii="Times New Roman" w:hAnsi="Times New Roman" w:cs="Times New Roman"/>
                <w:b/>
              </w:rPr>
            </w:pPr>
            <w:r w:rsidRPr="00257420">
              <w:rPr>
                <w:rFonts w:ascii="Times New Roman" w:hAnsi="Times New Roman" w:cs="Times New Roman"/>
                <w:b/>
              </w:rPr>
              <w:t>75</w:t>
            </w:r>
          </w:p>
        </w:tc>
        <w:tc>
          <w:tcPr>
            <w:tcW w:w="1870" w:type="dxa"/>
          </w:tcPr>
          <w:p w14:paraId="09B53EA5" w14:textId="77777777" w:rsidR="006105A1" w:rsidRPr="00257420" w:rsidRDefault="006105A1" w:rsidP="003C4D09">
            <w:pPr>
              <w:spacing w:line="240" w:lineRule="auto"/>
              <w:jc w:val="left"/>
              <w:rPr>
                <w:rFonts w:ascii="Times New Roman" w:hAnsi="Times New Roman" w:cs="Times New Roman"/>
                <w:b/>
              </w:rPr>
            </w:pPr>
            <w:r w:rsidRPr="00257420">
              <w:rPr>
                <w:rFonts w:ascii="Times New Roman" w:hAnsi="Times New Roman" w:cs="Times New Roman"/>
                <w:b/>
              </w:rPr>
              <w:t>28</w:t>
            </w:r>
          </w:p>
        </w:tc>
        <w:tc>
          <w:tcPr>
            <w:tcW w:w="1870" w:type="dxa"/>
          </w:tcPr>
          <w:p w14:paraId="0930FD3D" w14:textId="77777777" w:rsidR="006105A1" w:rsidRPr="00257420" w:rsidRDefault="006105A1" w:rsidP="003C4D09">
            <w:pPr>
              <w:spacing w:line="240" w:lineRule="auto"/>
              <w:jc w:val="left"/>
              <w:rPr>
                <w:rFonts w:ascii="Times New Roman" w:hAnsi="Times New Roman" w:cs="Times New Roman"/>
                <w:b/>
              </w:rPr>
            </w:pPr>
            <w:r w:rsidRPr="00257420">
              <w:rPr>
                <w:rFonts w:ascii="Times New Roman" w:hAnsi="Times New Roman" w:cs="Times New Roman"/>
                <w:b/>
              </w:rPr>
              <w:t>14</w:t>
            </w:r>
          </w:p>
        </w:tc>
      </w:tr>
    </w:tbl>
    <w:p w14:paraId="52D6DA90" w14:textId="77777777" w:rsidR="006105A1" w:rsidRPr="00257420" w:rsidRDefault="006105A1" w:rsidP="003C4D09">
      <w:pPr>
        <w:spacing w:line="480" w:lineRule="auto"/>
        <w:jc w:val="left"/>
        <w:rPr>
          <w:rFonts w:ascii="Times New Roman" w:hAnsi="Times New Roman" w:cs="Times New Roman"/>
        </w:rPr>
      </w:pPr>
      <w:proofErr w:type="spellStart"/>
      <w:r w:rsidRPr="00257420">
        <w:rPr>
          <w:rFonts w:ascii="Times New Roman" w:hAnsi="Times New Roman" w:cs="Times New Roman"/>
        </w:rPr>
        <w:t>RAASi</w:t>
      </w:r>
      <w:proofErr w:type="spellEnd"/>
      <w:r w:rsidRPr="00257420">
        <w:rPr>
          <w:rFonts w:ascii="Times New Roman" w:hAnsi="Times New Roman" w:cs="Times New Roman"/>
        </w:rPr>
        <w:t xml:space="preserve">, renin-angiotensin-aldosterone system inhibitor. </w:t>
      </w:r>
    </w:p>
    <w:p w14:paraId="6E683D9D" w14:textId="149BE71E" w:rsidR="005B47AE" w:rsidRPr="00257420" w:rsidRDefault="00634F63" w:rsidP="005B47AE">
      <w:pPr>
        <w:spacing w:line="480" w:lineRule="auto"/>
        <w:jc w:val="left"/>
        <w:rPr>
          <w:rFonts w:ascii="Times New Roman" w:hAnsi="Times New Roman" w:cs="Times New Roman"/>
        </w:rPr>
      </w:pPr>
      <w:r w:rsidRPr="009F0AF6">
        <w:rPr>
          <w:rFonts w:ascii="Times New Roman" w:hAnsi="Times New Roman" w:cs="Times New Roman"/>
          <w:vertAlign w:val="superscript"/>
        </w:rPr>
        <w:t>a</w:t>
      </w:r>
      <w:r w:rsidR="005B47AE">
        <w:rPr>
          <w:rFonts w:ascii="Times New Roman" w:hAnsi="Times New Roman" w:cs="Times New Roman"/>
        </w:rPr>
        <w:t xml:space="preserve"> </w:t>
      </w:r>
      <w:proofErr w:type="gramStart"/>
      <w:r w:rsidR="005B47AE">
        <w:rPr>
          <w:rFonts w:ascii="Times New Roman" w:hAnsi="Times New Roman" w:cs="Times New Roman"/>
        </w:rPr>
        <w:t>potential reasons</w:t>
      </w:r>
      <w:proofErr w:type="gramEnd"/>
      <w:r w:rsidR="005B47AE">
        <w:rPr>
          <w:rFonts w:ascii="Times New Roman" w:hAnsi="Times New Roman" w:cs="Times New Roman"/>
        </w:rPr>
        <w:t xml:space="preserve"> for discontinuation: tolerability, progression of disease, physician/pharmacist/patient decision, effectiveness, drug price </w:t>
      </w:r>
    </w:p>
    <w:p w14:paraId="178B9F41" w14:textId="77777777" w:rsidR="006105A1" w:rsidRPr="00257420" w:rsidRDefault="006105A1" w:rsidP="003C4D09">
      <w:pPr>
        <w:spacing w:line="480" w:lineRule="auto"/>
        <w:jc w:val="left"/>
        <w:rPr>
          <w:rFonts w:ascii="Times New Roman" w:hAnsi="Times New Roman" w:cs="Times New Roman"/>
        </w:rPr>
      </w:pPr>
    </w:p>
    <w:p w14:paraId="62694B64" w14:textId="77777777" w:rsidR="006105A1" w:rsidRPr="00257420" w:rsidRDefault="006105A1" w:rsidP="003C4D09">
      <w:pPr>
        <w:spacing w:after="160" w:line="480" w:lineRule="auto"/>
        <w:jc w:val="left"/>
        <w:rPr>
          <w:rFonts w:ascii="Times New Roman" w:hAnsi="Times New Roman" w:cs="Times New Roman"/>
        </w:rPr>
      </w:pPr>
      <w:r w:rsidRPr="00257420">
        <w:rPr>
          <w:rFonts w:ascii="Times New Roman" w:hAnsi="Times New Roman" w:cs="Times New Roman"/>
        </w:rPr>
        <w:br w:type="page"/>
      </w:r>
    </w:p>
    <w:p w14:paraId="7C7E1FCE" w14:textId="2B11CB0B" w:rsidR="006105A1" w:rsidRPr="00257420" w:rsidRDefault="006105A1" w:rsidP="003C4D09">
      <w:pPr>
        <w:pStyle w:val="Heading2"/>
        <w:spacing w:line="480" w:lineRule="auto"/>
        <w:rPr>
          <w:rFonts w:ascii="Times New Roman" w:hAnsi="Times New Roman" w:cs="Times New Roman"/>
        </w:rPr>
      </w:pPr>
      <w:bookmarkStart w:id="1" w:name="_Hlk3197566"/>
      <w:r w:rsidRPr="00257420">
        <w:rPr>
          <w:rFonts w:ascii="Times New Roman" w:hAnsi="Times New Roman" w:cs="Times New Roman"/>
        </w:rPr>
        <w:lastRenderedPageBreak/>
        <w:t xml:space="preserve">Table </w:t>
      </w:r>
      <w:r w:rsidR="00C9490C" w:rsidRPr="00257420">
        <w:rPr>
          <w:rFonts w:ascii="Times New Roman" w:hAnsi="Times New Roman" w:cs="Times New Roman"/>
        </w:rPr>
        <w:t>S5</w:t>
      </w:r>
      <w:r w:rsidR="00BB62FD" w:rsidRPr="00257420">
        <w:rPr>
          <w:rFonts w:ascii="Times New Roman" w:hAnsi="Times New Roman" w:cs="Times New Roman"/>
        </w:rPr>
        <w:t>.</w:t>
      </w:r>
      <w:r w:rsidR="00C9490C" w:rsidRPr="00257420">
        <w:rPr>
          <w:rFonts w:ascii="Times New Roman" w:hAnsi="Times New Roman" w:cs="Times New Roman"/>
        </w:rPr>
        <w:t xml:space="preserve"> </w:t>
      </w:r>
      <w:r w:rsidRPr="00257420">
        <w:rPr>
          <w:rFonts w:ascii="Times New Roman" w:hAnsi="Times New Roman" w:cs="Times New Roman"/>
        </w:rPr>
        <w:t>Additional baseline and follow-up K</w:t>
      </w:r>
      <w:r w:rsidRPr="00257420">
        <w:rPr>
          <w:rFonts w:ascii="Times New Roman" w:hAnsi="Times New Roman" w:cs="Times New Roman"/>
          <w:vertAlign w:val="superscript"/>
        </w:rPr>
        <w:t>+</w:t>
      </w:r>
      <w:r w:rsidRPr="00257420">
        <w:rPr>
          <w:rFonts w:ascii="Times New Roman" w:hAnsi="Times New Roman" w:cs="Times New Roman"/>
        </w:rPr>
        <w:t xml:space="preserve"> concentration data </w:t>
      </w:r>
    </w:p>
    <w:tbl>
      <w:tblPr>
        <w:tblStyle w:val="TableGrid"/>
        <w:tblW w:w="10617" w:type="dxa"/>
        <w:tblLook w:val="04A0" w:firstRow="1" w:lastRow="0" w:firstColumn="1" w:lastColumn="0" w:noHBand="0" w:noVBand="1"/>
      </w:tblPr>
      <w:tblGrid>
        <w:gridCol w:w="6327"/>
        <w:gridCol w:w="1429"/>
        <w:gridCol w:w="1429"/>
        <w:gridCol w:w="1432"/>
      </w:tblGrid>
      <w:tr w:rsidR="006105A1" w:rsidRPr="00257420" w14:paraId="0FF2BA3C" w14:textId="77777777" w:rsidTr="003C4D09">
        <w:trPr>
          <w:trHeight w:val="259"/>
        </w:trPr>
        <w:tc>
          <w:tcPr>
            <w:tcW w:w="6327" w:type="dxa"/>
          </w:tcPr>
          <w:bookmarkEnd w:id="1"/>
          <w:p w14:paraId="0D9711EF" w14:textId="77777777" w:rsidR="006105A1" w:rsidRPr="00257420" w:rsidRDefault="006105A1" w:rsidP="003C4D09">
            <w:pPr>
              <w:spacing w:line="240" w:lineRule="auto"/>
              <w:jc w:val="left"/>
              <w:rPr>
                <w:rFonts w:ascii="Times New Roman" w:hAnsi="Times New Roman" w:cs="Times New Roman"/>
                <w:b/>
              </w:rPr>
            </w:pPr>
            <w:r w:rsidRPr="00257420">
              <w:rPr>
                <w:rFonts w:ascii="Times New Roman" w:hAnsi="Times New Roman" w:cs="Times New Roman"/>
                <w:b/>
              </w:rPr>
              <w:t>Baseline</w:t>
            </w:r>
          </w:p>
        </w:tc>
        <w:tc>
          <w:tcPr>
            <w:tcW w:w="4290" w:type="dxa"/>
            <w:gridSpan w:val="3"/>
          </w:tcPr>
          <w:p w14:paraId="7797A71B" w14:textId="77777777" w:rsidR="006105A1" w:rsidRPr="00257420" w:rsidRDefault="006105A1" w:rsidP="003C4D09">
            <w:pPr>
              <w:spacing w:line="240" w:lineRule="auto"/>
              <w:jc w:val="left"/>
              <w:rPr>
                <w:rFonts w:ascii="Times New Roman" w:hAnsi="Times New Roman" w:cs="Times New Roman"/>
                <w:b/>
              </w:rPr>
            </w:pPr>
            <w:r w:rsidRPr="00257420">
              <w:rPr>
                <w:rFonts w:ascii="Times New Roman" w:hAnsi="Times New Roman" w:cs="Times New Roman"/>
                <w:b/>
              </w:rPr>
              <w:t>N=288</w:t>
            </w:r>
          </w:p>
        </w:tc>
      </w:tr>
      <w:tr w:rsidR="006105A1" w:rsidRPr="00257420" w14:paraId="197B5648" w14:textId="77777777" w:rsidTr="003C4D09">
        <w:trPr>
          <w:trHeight w:val="259"/>
        </w:trPr>
        <w:tc>
          <w:tcPr>
            <w:tcW w:w="6327" w:type="dxa"/>
          </w:tcPr>
          <w:p w14:paraId="6DDF5A59" w14:textId="77777777" w:rsidR="006105A1" w:rsidRPr="00257420" w:rsidRDefault="006105A1" w:rsidP="003C4D09">
            <w:pPr>
              <w:spacing w:line="240" w:lineRule="auto"/>
              <w:jc w:val="left"/>
              <w:rPr>
                <w:rFonts w:ascii="Times New Roman" w:hAnsi="Times New Roman" w:cs="Times New Roman"/>
                <w:b/>
              </w:rPr>
            </w:pPr>
          </w:p>
        </w:tc>
        <w:tc>
          <w:tcPr>
            <w:tcW w:w="1429" w:type="dxa"/>
          </w:tcPr>
          <w:p w14:paraId="2C99FE45" w14:textId="77777777" w:rsidR="006105A1" w:rsidRPr="00257420" w:rsidRDefault="006105A1" w:rsidP="003C4D09">
            <w:pPr>
              <w:spacing w:line="240" w:lineRule="auto"/>
              <w:jc w:val="left"/>
              <w:rPr>
                <w:rFonts w:ascii="Times New Roman" w:hAnsi="Times New Roman" w:cs="Times New Roman"/>
                <w:b/>
              </w:rPr>
            </w:pPr>
            <w:r w:rsidRPr="00257420">
              <w:rPr>
                <w:rFonts w:ascii="Times New Roman" w:hAnsi="Times New Roman" w:cs="Times New Roman"/>
                <w:b/>
              </w:rPr>
              <w:t xml:space="preserve">Mean </w:t>
            </w:r>
          </w:p>
        </w:tc>
        <w:tc>
          <w:tcPr>
            <w:tcW w:w="1429" w:type="dxa"/>
          </w:tcPr>
          <w:p w14:paraId="2ABC734F" w14:textId="77777777" w:rsidR="006105A1" w:rsidRPr="00257420" w:rsidRDefault="006105A1" w:rsidP="003C4D09">
            <w:pPr>
              <w:spacing w:line="240" w:lineRule="auto"/>
              <w:jc w:val="left"/>
              <w:rPr>
                <w:rFonts w:ascii="Times New Roman" w:hAnsi="Times New Roman" w:cs="Times New Roman"/>
                <w:b/>
              </w:rPr>
            </w:pPr>
            <w:r w:rsidRPr="00257420">
              <w:rPr>
                <w:rFonts w:ascii="Times New Roman" w:hAnsi="Times New Roman" w:cs="Times New Roman"/>
                <w:b/>
              </w:rPr>
              <w:t>SD</w:t>
            </w:r>
          </w:p>
        </w:tc>
        <w:tc>
          <w:tcPr>
            <w:tcW w:w="1430" w:type="dxa"/>
          </w:tcPr>
          <w:p w14:paraId="1AA07A2A" w14:textId="77777777" w:rsidR="006105A1" w:rsidRPr="00257420" w:rsidRDefault="006105A1" w:rsidP="003C4D09">
            <w:pPr>
              <w:spacing w:line="240" w:lineRule="auto"/>
              <w:jc w:val="left"/>
              <w:rPr>
                <w:rFonts w:ascii="Times New Roman" w:hAnsi="Times New Roman" w:cs="Times New Roman"/>
                <w:b/>
              </w:rPr>
            </w:pPr>
            <w:r w:rsidRPr="00257420">
              <w:rPr>
                <w:rFonts w:ascii="Times New Roman" w:hAnsi="Times New Roman" w:cs="Times New Roman"/>
                <w:b/>
              </w:rPr>
              <w:t>Median</w:t>
            </w:r>
          </w:p>
        </w:tc>
      </w:tr>
      <w:tr w:rsidR="006105A1" w:rsidRPr="00257420" w14:paraId="0D271A35" w14:textId="77777777" w:rsidTr="003C4D09">
        <w:trPr>
          <w:trHeight w:val="259"/>
        </w:trPr>
        <w:tc>
          <w:tcPr>
            <w:tcW w:w="6327" w:type="dxa"/>
          </w:tcPr>
          <w:p w14:paraId="2BA9C466"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K</w:t>
            </w:r>
            <w:r w:rsidRPr="00257420">
              <w:rPr>
                <w:rFonts w:ascii="Times New Roman" w:hAnsi="Times New Roman" w:cs="Times New Roman"/>
                <w:vertAlign w:val="superscript"/>
              </w:rPr>
              <w:t>+</w:t>
            </w:r>
            <w:r w:rsidRPr="00257420">
              <w:rPr>
                <w:rFonts w:ascii="Times New Roman" w:hAnsi="Times New Roman" w:cs="Times New Roman"/>
              </w:rPr>
              <w:t xml:space="preserve"> value</w:t>
            </w:r>
          </w:p>
        </w:tc>
        <w:tc>
          <w:tcPr>
            <w:tcW w:w="1429" w:type="dxa"/>
          </w:tcPr>
          <w:p w14:paraId="2AE05865"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5.8</w:t>
            </w:r>
          </w:p>
        </w:tc>
        <w:tc>
          <w:tcPr>
            <w:tcW w:w="1429" w:type="dxa"/>
          </w:tcPr>
          <w:p w14:paraId="7BABDE46"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0.4</w:t>
            </w:r>
          </w:p>
        </w:tc>
        <w:tc>
          <w:tcPr>
            <w:tcW w:w="1430" w:type="dxa"/>
          </w:tcPr>
          <w:p w14:paraId="0B7B1D7E"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5.7</w:t>
            </w:r>
          </w:p>
        </w:tc>
      </w:tr>
      <w:tr w:rsidR="006105A1" w:rsidRPr="00257420" w14:paraId="19C63708" w14:textId="77777777" w:rsidTr="003C4D09">
        <w:trPr>
          <w:trHeight w:val="259"/>
        </w:trPr>
        <w:tc>
          <w:tcPr>
            <w:tcW w:w="10617" w:type="dxa"/>
            <w:gridSpan w:val="4"/>
          </w:tcPr>
          <w:p w14:paraId="302515E8"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K</w:t>
            </w:r>
            <w:r w:rsidRPr="00257420">
              <w:rPr>
                <w:rFonts w:ascii="Times New Roman" w:hAnsi="Times New Roman" w:cs="Times New Roman"/>
                <w:vertAlign w:val="superscript"/>
              </w:rPr>
              <w:t xml:space="preserve">+ </w:t>
            </w:r>
            <w:r w:rsidRPr="00257420">
              <w:rPr>
                <w:rFonts w:ascii="Times New Roman" w:hAnsi="Times New Roman" w:cs="Times New Roman"/>
              </w:rPr>
              <w:t>categories, n (%)</w:t>
            </w:r>
          </w:p>
        </w:tc>
      </w:tr>
      <w:tr w:rsidR="006105A1" w:rsidRPr="00257420" w14:paraId="4EB7D94E" w14:textId="77777777" w:rsidTr="003C4D09">
        <w:trPr>
          <w:trHeight w:val="253"/>
        </w:trPr>
        <w:tc>
          <w:tcPr>
            <w:tcW w:w="6327" w:type="dxa"/>
          </w:tcPr>
          <w:p w14:paraId="6439E7E6" w14:textId="7945F697" w:rsidR="006105A1" w:rsidRPr="00257420" w:rsidRDefault="006105A1" w:rsidP="003C4D09">
            <w:pPr>
              <w:spacing w:line="240" w:lineRule="auto"/>
              <w:ind w:left="247"/>
              <w:jc w:val="left"/>
              <w:rPr>
                <w:rFonts w:ascii="Times New Roman" w:hAnsi="Times New Roman" w:cs="Times New Roman"/>
              </w:rPr>
            </w:pPr>
            <w:r w:rsidRPr="00257420">
              <w:rPr>
                <w:rFonts w:ascii="Times New Roman" w:hAnsi="Times New Roman" w:cs="Times New Roman"/>
              </w:rPr>
              <w:t>K</w:t>
            </w:r>
            <w:r w:rsidRPr="00257420">
              <w:rPr>
                <w:rFonts w:ascii="Times New Roman" w:hAnsi="Times New Roman" w:cs="Times New Roman"/>
                <w:vertAlign w:val="superscript"/>
              </w:rPr>
              <w:t>+</w:t>
            </w:r>
            <w:r w:rsidRPr="00257420">
              <w:rPr>
                <w:rFonts w:ascii="Times New Roman" w:hAnsi="Times New Roman" w:cs="Times New Roman"/>
              </w:rPr>
              <w:t xml:space="preserve"> &lt;5.1 </w:t>
            </w:r>
            <w:r w:rsidR="008E7C0F">
              <w:rPr>
                <w:rFonts w:ascii="Times New Roman" w:hAnsi="Times New Roman" w:cs="Times New Roman"/>
              </w:rPr>
              <w:t>mmol</w:t>
            </w:r>
            <w:r w:rsidRPr="00257420">
              <w:rPr>
                <w:rFonts w:ascii="Times New Roman" w:hAnsi="Times New Roman" w:cs="Times New Roman"/>
              </w:rPr>
              <w:t>/L</w:t>
            </w:r>
          </w:p>
        </w:tc>
        <w:tc>
          <w:tcPr>
            <w:tcW w:w="4290" w:type="dxa"/>
            <w:gridSpan w:val="3"/>
          </w:tcPr>
          <w:p w14:paraId="1C825306"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0 (0)</w:t>
            </w:r>
          </w:p>
        </w:tc>
      </w:tr>
      <w:tr w:rsidR="006105A1" w:rsidRPr="00257420" w14:paraId="55D251BE" w14:textId="77777777" w:rsidTr="003C4D09">
        <w:trPr>
          <w:trHeight w:val="259"/>
        </w:trPr>
        <w:tc>
          <w:tcPr>
            <w:tcW w:w="6327" w:type="dxa"/>
          </w:tcPr>
          <w:p w14:paraId="7E187427" w14:textId="44DD97D3" w:rsidR="006105A1" w:rsidRPr="00257420" w:rsidRDefault="006105A1" w:rsidP="003C4D09">
            <w:pPr>
              <w:spacing w:line="240" w:lineRule="auto"/>
              <w:ind w:left="247"/>
              <w:jc w:val="left"/>
              <w:rPr>
                <w:rFonts w:ascii="Times New Roman" w:hAnsi="Times New Roman" w:cs="Times New Roman"/>
              </w:rPr>
            </w:pPr>
            <w:r w:rsidRPr="00257420">
              <w:rPr>
                <w:rFonts w:ascii="Times New Roman" w:hAnsi="Times New Roman" w:cs="Times New Roman"/>
              </w:rPr>
              <w:t>K</w:t>
            </w:r>
            <w:r w:rsidRPr="00257420">
              <w:rPr>
                <w:rFonts w:ascii="Times New Roman" w:hAnsi="Times New Roman" w:cs="Times New Roman"/>
                <w:vertAlign w:val="superscript"/>
              </w:rPr>
              <w:t>+</w:t>
            </w:r>
            <w:r w:rsidRPr="00257420">
              <w:rPr>
                <w:rFonts w:ascii="Times New Roman" w:hAnsi="Times New Roman" w:cs="Times New Roman"/>
              </w:rPr>
              <w:t xml:space="preserve"> ≥5.1–&lt;5.5 </w:t>
            </w:r>
            <w:r w:rsidR="008E7C0F">
              <w:rPr>
                <w:rFonts w:ascii="Times New Roman" w:hAnsi="Times New Roman" w:cs="Times New Roman"/>
              </w:rPr>
              <w:t>mmol</w:t>
            </w:r>
            <w:r w:rsidRPr="00257420">
              <w:rPr>
                <w:rFonts w:ascii="Times New Roman" w:hAnsi="Times New Roman" w:cs="Times New Roman"/>
              </w:rPr>
              <w:t>/L</w:t>
            </w:r>
          </w:p>
        </w:tc>
        <w:tc>
          <w:tcPr>
            <w:tcW w:w="4290" w:type="dxa"/>
            <w:gridSpan w:val="3"/>
          </w:tcPr>
          <w:p w14:paraId="0B2CEED0"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54 (19)</w:t>
            </w:r>
          </w:p>
        </w:tc>
      </w:tr>
      <w:tr w:rsidR="006105A1" w:rsidRPr="00257420" w14:paraId="53D8EBE0" w14:textId="77777777" w:rsidTr="003C4D09">
        <w:trPr>
          <w:trHeight w:val="259"/>
        </w:trPr>
        <w:tc>
          <w:tcPr>
            <w:tcW w:w="6327" w:type="dxa"/>
          </w:tcPr>
          <w:p w14:paraId="0096B800" w14:textId="3CCCE5F0" w:rsidR="006105A1" w:rsidRPr="00257420" w:rsidRDefault="006105A1" w:rsidP="003C4D09">
            <w:pPr>
              <w:spacing w:line="240" w:lineRule="auto"/>
              <w:ind w:left="247"/>
              <w:jc w:val="left"/>
              <w:rPr>
                <w:rFonts w:ascii="Times New Roman" w:hAnsi="Times New Roman" w:cs="Times New Roman"/>
              </w:rPr>
            </w:pPr>
            <w:r w:rsidRPr="00257420">
              <w:rPr>
                <w:rFonts w:ascii="Times New Roman" w:hAnsi="Times New Roman" w:cs="Times New Roman"/>
              </w:rPr>
              <w:t>K</w:t>
            </w:r>
            <w:r w:rsidRPr="00257420">
              <w:rPr>
                <w:rFonts w:ascii="Times New Roman" w:hAnsi="Times New Roman" w:cs="Times New Roman"/>
                <w:vertAlign w:val="superscript"/>
              </w:rPr>
              <w:t>+</w:t>
            </w:r>
            <w:r w:rsidRPr="00257420">
              <w:rPr>
                <w:rFonts w:ascii="Times New Roman" w:hAnsi="Times New Roman" w:cs="Times New Roman"/>
              </w:rPr>
              <w:t xml:space="preserve"> ≥5.5–&lt;6.0 </w:t>
            </w:r>
            <w:r w:rsidR="008E7C0F">
              <w:rPr>
                <w:rFonts w:ascii="Times New Roman" w:hAnsi="Times New Roman" w:cs="Times New Roman"/>
              </w:rPr>
              <w:t>mmol</w:t>
            </w:r>
            <w:r w:rsidRPr="00257420">
              <w:rPr>
                <w:rFonts w:ascii="Times New Roman" w:hAnsi="Times New Roman" w:cs="Times New Roman"/>
              </w:rPr>
              <w:t>/L</w:t>
            </w:r>
          </w:p>
        </w:tc>
        <w:tc>
          <w:tcPr>
            <w:tcW w:w="4290" w:type="dxa"/>
            <w:gridSpan w:val="3"/>
          </w:tcPr>
          <w:p w14:paraId="311D808A"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153 (53)</w:t>
            </w:r>
          </w:p>
        </w:tc>
      </w:tr>
      <w:tr w:rsidR="006105A1" w:rsidRPr="00257420" w14:paraId="10505D95" w14:textId="77777777" w:rsidTr="003C4D09">
        <w:trPr>
          <w:trHeight w:val="259"/>
        </w:trPr>
        <w:tc>
          <w:tcPr>
            <w:tcW w:w="6327" w:type="dxa"/>
          </w:tcPr>
          <w:p w14:paraId="43DDC921" w14:textId="191E5BE5" w:rsidR="006105A1" w:rsidRPr="00257420" w:rsidRDefault="006105A1" w:rsidP="003C4D09">
            <w:pPr>
              <w:spacing w:line="240" w:lineRule="auto"/>
              <w:ind w:left="247"/>
              <w:jc w:val="left"/>
              <w:rPr>
                <w:rFonts w:ascii="Times New Roman" w:hAnsi="Times New Roman" w:cs="Times New Roman"/>
              </w:rPr>
            </w:pPr>
            <w:r w:rsidRPr="00257420">
              <w:rPr>
                <w:rFonts w:ascii="Times New Roman" w:hAnsi="Times New Roman" w:cs="Times New Roman"/>
              </w:rPr>
              <w:t>K</w:t>
            </w:r>
            <w:r w:rsidRPr="00257420">
              <w:rPr>
                <w:rFonts w:ascii="Times New Roman" w:hAnsi="Times New Roman" w:cs="Times New Roman"/>
                <w:vertAlign w:val="superscript"/>
              </w:rPr>
              <w:t>+</w:t>
            </w:r>
            <w:r w:rsidRPr="00257420">
              <w:rPr>
                <w:rFonts w:ascii="Times New Roman" w:hAnsi="Times New Roman" w:cs="Times New Roman"/>
              </w:rPr>
              <w:t xml:space="preserve"> ≥6.0–&lt;6.5 </w:t>
            </w:r>
            <w:r w:rsidR="008E7C0F">
              <w:rPr>
                <w:rFonts w:ascii="Times New Roman" w:hAnsi="Times New Roman" w:cs="Times New Roman"/>
              </w:rPr>
              <w:t>mmol</w:t>
            </w:r>
            <w:r w:rsidRPr="00257420">
              <w:rPr>
                <w:rFonts w:ascii="Times New Roman" w:hAnsi="Times New Roman" w:cs="Times New Roman"/>
              </w:rPr>
              <w:t>/L</w:t>
            </w:r>
          </w:p>
        </w:tc>
        <w:tc>
          <w:tcPr>
            <w:tcW w:w="4290" w:type="dxa"/>
            <w:gridSpan w:val="3"/>
          </w:tcPr>
          <w:p w14:paraId="2E79C391"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56 (19)</w:t>
            </w:r>
          </w:p>
        </w:tc>
      </w:tr>
      <w:tr w:rsidR="006105A1" w:rsidRPr="00257420" w14:paraId="64182F89" w14:textId="77777777" w:rsidTr="003C4D09">
        <w:trPr>
          <w:trHeight w:val="259"/>
        </w:trPr>
        <w:tc>
          <w:tcPr>
            <w:tcW w:w="6327" w:type="dxa"/>
          </w:tcPr>
          <w:p w14:paraId="7622D0AD" w14:textId="6A1DCC37" w:rsidR="006105A1" w:rsidRPr="00257420" w:rsidRDefault="006105A1" w:rsidP="003C4D09">
            <w:pPr>
              <w:spacing w:line="240" w:lineRule="auto"/>
              <w:ind w:left="247"/>
              <w:jc w:val="left"/>
              <w:rPr>
                <w:rFonts w:ascii="Times New Roman" w:hAnsi="Times New Roman" w:cs="Times New Roman"/>
              </w:rPr>
            </w:pPr>
            <w:r w:rsidRPr="00257420">
              <w:rPr>
                <w:rFonts w:ascii="Times New Roman" w:hAnsi="Times New Roman" w:cs="Times New Roman"/>
              </w:rPr>
              <w:t>K</w:t>
            </w:r>
            <w:r w:rsidRPr="00257420">
              <w:rPr>
                <w:rFonts w:ascii="Times New Roman" w:hAnsi="Times New Roman" w:cs="Times New Roman"/>
                <w:vertAlign w:val="superscript"/>
              </w:rPr>
              <w:t>+</w:t>
            </w:r>
            <w:r w:rsidRPr="00257420">
              <w:rPr>
                <w:rFonts w:ascii="Times New Roman" w:hAnsi="Times New Roman" w:cs="Times New Roman"/>
              </w:rPr>
              <w:t xml:space="preserve"> ≥6.5 </w:t>
            </w:r>
            <w:r w:rsidR="008E7C0F">
              <w:rPr>
                <w:rFonts w:ascii="Times New Roman" w:hAnsi="Times New Roman" w:cs="Times New Roman"/>
              </w:rPr>
              <w:t>mmol</w:t>
            </w:r>
            <w:r w:rsidRPr="00257420">
              <w:rPr>
                <w:rFonts w:ascii="Times New Roman" w:hAnsi="Times New Roman" w:cs="Times New Roman"/>
              </w:rPr>
              <w:t>/L</w:t>
            </w:r>
          </w:p>
        </w:tc>
        <w:tc>
          <w:tcPr>
            <w:tcW w:w="4290" w:type="dxa"/>
            <w:gridSpan w:val="3"/>
          </w:tcPr>
          <w:p w14:paraId="30AC7BDA"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25 (9)</w:t>
            </w:r>
          </w:p>
        </w:tc>
      </w:tr>
      <w:tr w:rsidR="006105A1" w:rsidRPr="00257420" w14:paraId="3CD57B9C" w14:textId="77777777" w:rsidTr="003C4D09">
        <w:trPr>
          <w:trHeight w:val="259"/>
        </w:trPr>
        <w:tc>
          <w:tcPr>
            <w:tcW w:w="6327" w:type="dxa"/>
          </w:tcPr>
          <w:p w14:paraId="0EE496B4" w14:textId="77777777" w:rsidR="006105A1" w:rsidRPr="00257420" w:rsidRDefault="006105A1" w:rsidP="003C4D09">
            <w:pPr>
              <w:spacing w:line="240" w:lineRule="auto"/>
              <w:ind w:left="247"/>
              <w:jc w:val="left"/>
              <w:rPr>
                <w:rFonts w:ascii="Times New Roman" w:hAnsi="Times New Roman" w:cs="Times New Roman"/>
              </w:rPr>
            </w:pPr>
            <w:r w:rsidRPr="00257420">
              <w:rPr>
                <w:rFonts w:ascii="Times New Roman" w:hAnsi="Times New Roman" w:cs="Times New Roman"/>
              </w:rPr>
              <w:t>K</w:t>
            </w:r>
            <w:r w:rsidRPr="00257420">
              <w:rPr>
                <w:rFonts w:ascii="Times New Roman" w:hAnsi="Times New Roman" w:cs="Times New Roman"/>
                <w:vertAlign w:val="superscript"/>
              </w:rPr>
              <w:t>+</w:t>
            </w:r>
            <w:r w:rsidRPr="00257420">
              <w:rPr>
                <w:rFonts w:ascii="Times New Roman" w:hAnsi="Times New Roman" w:cs="Times New Roman"/>
              </w:rPr>
              <w:t xml:space="preserve"> missing</w:t>
            </w:r>
          </w:p>
        </w:tc>
        <w:tc>
          <w:tcPr>
            <w:tcW w:w="4290" w:type="dxa"/>
            <w:gridSpan w:val="3"/>
          </w:tcPr>
          <w:p w14:paraId="72763B7F"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0 (0)</w:t>
            </w:r>
          </w:p>
        </w:tc>
      </w:tr>
      <w:tr w:rsidR="006105A1" w:rsidRPr="00257420" w14:paraId="7D210EF2" w14:textId="77777777" w:rsidTr="003C4D09">
        <w:trPr>
          <w:trHeight w:val="170"/>
        </w:trPr>
        <w:tc>
          <w:tcPr>
            <w:tcW w:w="10617" w:type="dxa"/>
            <w:gridSpan w:val="4"/>
          </w:tcPr>
          <w:p w14:paraId="64F3EEE7" w14:textId="77777777" w:rsidR="006105A1" w:rsidRPr="00257420" w:rsidRDefault="006105A1" w:rsidP="003C4D09">
            <w:pPr>
              <w:spacing w:line="240" w:lineRule="auto"/>
              <w:jc w:val="left"/>
              <w:rPr>
                <w:rFonts w:ascii="Times New Roman" w:hAnsi="Times New Roman" w:cs="Times New Roman"/>
              </w:rPr>
            </w:pPr>
          </w:p>
        </w:tc>
      </w:tr>
      <w:tr w:rsidR="006105A1" w:rsidRPr="00257420" w14:paraId="45891A29" w14:textId="77777777" w:rsidTr="003C4D09">
        <w:trPr>
          <w:trHeight w:val="259"/>
        </w:trPr>
        <w:tc>
          <w:tcPr>
            <w:tcW w:w="6327" w:type="dxa"/>
          </w:tcPr>
          <w:p w14:paraId="784763DB" w14:textId="77777777" w:rsidR="006105A1" w:rsidRPr="00257420" w:rsidRDefault="006105A1" w:rsidP="003C4D09">
            <w:pPr>
              <w:spacing w:line="240" w:lineRule="auto"/>
              <w:jc w:val="left"/>
              <w:rPr>
                <w:rFonts w:ascii="Times New Roman" w:hAnsi="Times New Roman" w:cs="Times New Roman"/>
                <w:b/>
              </w:rPr>
            </w:pPr>
            <w:r w:rsidRPr="00257420">
              <w:rPr>
                <w:rFonts w:ascii="Times New Roman" w:hAnsi="Times New Roman" w:cs="Times New Roman"/>
                <w:b/>
              </w:rPr>
              <w:t>0–1 month</w:t>
            </w:r>
          </w:p>
        </w:tc>
        <w:tc>
          <w:tcPr>
            <w:tcW w:w="4290" w:type="dxa"/>
            <w:gridSpan w:val="3"/>
          </w:tcPr>
          <w:p w14:paraId="65CEB1D5" w14:textId="77777777" w:rsidR="006105A1" w:rsidRPr="00257420" w:rsidRDefault="006105A1" w:rsidP="003C4D09">
            <w:pPr>
              <w:spacing w:line="240" w:lineRule="auto"/>
              <w:jc w:val="left"/>
              <w:rPr>
                <w:rFonts w:ascii="Times New Roman" w:hAnsi="Times New Roman" w:cs="Times New Roman"/>
                <w:b/>
              </w:rPr>
            </w:pPr>
            <w:r w:rsidRPr="00257420">
              <w:rPr>
                <w:rFonts w:ascii="Times New Roman" w:hAnsi="Times New Roman" w:cs="Times New Roman"/>
                <w:b/>
              </w:rPr>
              <w:t>n=241</w:t>
            </w:r>
          </w:p>
        </w:tc>
      </w:tr>
      <w:tr w:rsidR="006105A1" w:rsidRPr="00257420" w14:paraId="7B1066AB" w14:textId="77777777" w:rsidTr="003C4D09">
        <w:trPr>
          <w:trHeight w:val="259"/>
        </w:trPr>
        <w:tc>
          <w:tcPr>
            <w:tcW w:w="6327" w:type="dxa"/>
          </w:tcPr>
          <w:p w14:paraId="37BD724F" w14:textId="77777777" w:rsidR="006105A1" w:rsidRPr="00257420" w:rsidRDefault="006105A1" w:rsidP="003C4D09">
            <w:pPr>
              <w:spacing w:line="240" w:lineRule="auto"/>
              <w:jc w:val="left"/>
              <w:rPr>
                <w:rFonts w:ascii="Times New Roman" w:hAnsi="Times New Roman" w:cs="Times New Roman"/>
              </w:rPr>
            </w:pPr>
          </w:p>
        </w:tc>
        <w:tc>
          <w:tcPr>
            <w:tcW w:w="1429" w:type="dxa"/>
          </w:tcPr>
          <w:p w14:paraId="79D70B40" w14:textId="77777777" w:rsidR="006105A1" w:rsidRPr="00257420" w:rsidRDefault="006105A1" w:rsidP="003C4D09">
            <w:pPr>
              <w:spacing w:line="240" w:lineRule="auto"/>
              <w:jc w:val="left"/>
              <w:rPr>
                <w:rFonts w:ascii="Times New Roman" w:hAnsi="Times New Roman" w:cs="Times New Roman"/>
                <w:b/>
              </w:rPr>
            </w:pPr>
            <w:r w:rsidRPr="00257420">
              <w:rPr>
                <w:rFonts w:ascii="Times New Roman" w:hAnsi="Times New Roman" w:cs="Times New Roman"/>
                <w:b/>
              </w:rPr>
              <w:t xml:space="preserve">Mean </w:t>
            </w:r>
          </w:p>
        </w:tc>
        <w:tc>
          <w:tcPr>
            <w:tcW w:w="1429" w:type="dxa"/>
          </w:tcPr>
          <w:p w14:paraId="49D78C30" w14:textId="77777777" w:rsidR="006105A1" w:rsidRPr="00257420" w:rsidRDefault="006105A1" w:rsidP="003C4D09">
            <w:pPr>
              <w:spacing w:line="240" w:lineRule="auto"/>
              <w:jc w:val="left"/>
              <w:rPr>
                <w:rFonts w:ascii="Times New Roman" w:hAnsi="Times New Roman" w:cs="Times New Roman"/>
                <w:b/>
              </w:rPr>
            </w:pPr>
            <w:r w:rsidRPr="00257420">
              <w:rPr>
                <w:rFonts w:ascii="Times New Roman" w:hAnsi="Times New Roman" w:cs="Times New Roman"/>
                <w:b/>
              </w:rPr>
              <w:t>SD</w:t>
            </w:r>
          </w:p>
        </w:tc>
        <w:tc>
          <w:tcPr>
            <w:tcW w:w="1430" w:type="dxa"/>
          </w:tcPr>
          <w:p w14:paraId="6D29E3AD" w14:textId="77777777" w:rsidR="006105A1" w:rsidRPr="00257420" w:rsidRDefault="006105A1" w:rsidP="003C4D09">
            <w:pPr>
              <w:spacing w:line="240" w:lineRule="auto"/>
              <w:jc w:val="left"/>
              <w:rPr>
                <w:rFonts w:ascii="Times New Roman" w:hAnsi="Times New Roman" w:cs="Times New Roman"/>
                <w:b/>
              </w:rPr>
            </w:pPr>
            <w:r w:rsidRPr="00257420">
              <w:rPr>
                <w:rFonts w:ascii="Times New Roman" w:hAnsi="Times New Roman" w:cs="Times New Roman"/>
                <w:b/>
              </w:rPr>
              <w:t>Median</w:t>
            </w:r>
          </w:p>
        </w:tc>
      </w:tr>
      <w:tr w:rsidR="006105A1" w:rsidRPr="00257420" w14:paraId="196145C9" w14:textId="77777777" w:rsidTr="003C4D09">
        <w:trPr>
          <w:trHeight w:val="259"/>
        </w:trPr>
        <w:tc>
          <w:tcPr>
            <w:tcW w:w="6327" w:type="dxa"/>
          </w:tcPr>
          <w:p w14:paraId="3F3FB405"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K</w:t>
            </w:r>
            <w:r w:rsidRPr="00257420">
              <w:rPr>
                <w:rFonts w:ascii="Times New Roman" w:hAnsi="Times New Roman" w:cs="Times New Roman"/>
                <w:vertAlign w:val="superscript"/>
              </w:rPr>
              <w:t>+</w:t>
            </w:r>
            <w:r w:rsidRPr="00257420">
              <w:rPr>
                <w:rFonts w:ascii="Times New Roman" w:hAnsi="Times New Roman" w:cs="Times New Roman"/>
              </w:rPr>
              <w:t xml:space="preserve"> value</w:t>
            </w:r>
          </w:p>
        </w:tc>
        <w:tc>
          <w:tcPr>
            <w:tcW w:w="1429" w:type="dxa"/>
          </w:tcPr>
          <w:p w14:paraId="09E9EE13"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4.8</w:t>
            </w:r>
          </w:p>
        </w:tc>
        <w:tc>
          <w:tcPr>
            <w:tcW w:w="1429" w:type="dxa"/>
          </w:tcPr>
          <w:p w14:paraId="6E5F029A"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0.5</w:t>
            </w:r>
          </w:p>
        </w:tc>
        <w:tc>
          <w:tcPr>
            <w:tcW w:w="1430" w:type="dxa"/>
          </w:tcPr>
          <w:p w14:paraId="4DF3B486"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4.8</w:t>
            </w:r>
          </w:p>
        </w:tc>
      </w:tr>
      <w:tr w:rsidR="006105A1" w:rsidRPr="00257420" w14:paraId="0CA336E4" w14:textId="77777777" w:rsidTr="003C4D09">
        <w:trPr>
          <w:trHeight w:val="259"/>
        </w:trPr>
        <w:tc>
          <w:tcPr>
            <w:tcW w:w="10617" w:type="dxa"/>
            <w:gridSpan w:val="4"/>
          </w:tcPr>
          <w:p w14:paraId="43BEDFF9"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K</w:t>
            </w:r>
            <w:r w:rsidRPr="00257420">
              <w:rPr>
                <w:rFonts w:ascii="Times New Roman" w:hAnsi="Times New Roman" w:cs="Times New Roman"/>
                <w:vertAlign w:val="superscript"/>
              </w:rPr>
              <w:t xml:space="preserve">+ </w:t>
            </w:r>
            <w:r w:rsidRPr="00257420">
              <w:rPr>
                <w:rFonts w:ascii="Times New Roman" w:hAnsi="Times New Roman" w:cs="Times New Roman"/>
              </w:rPr>
              <w:t>categories, n (%)</w:t>
            </w:r>
          </w:p>
        </w:tc>
      </w:tr>
      <w:tr w:rsidR="006105A1" w:rsidRPr="00257420" w14:paraId="1C8C981E" w14:textId="77777777" w:rsidTr="003C4D09">
        <w:trPr>
          <w:trHeight w:val="259"/>
        </w:trPr>
        <w:tc>
          <w:tcPr>
            <w:tcW w:w="6327" w:type="dxa"/>
          </w:tcPr>
          <w:p w14:paraId="6C7D7DBA" w14:textId="2CF60F30" w:rsidR="006105A1" w:rsidRPr="00257420" w:rsidRDefault="006105A1" w:rsidP="003C4D09">
            <w:pPr>
              <w:spacing w:line="240" w:lineRule="auto"/>
              <w:ind w:left="247"/>
              <w:jc w:val="left"/>
              <w:rPr>
                <w:rFonts w:ascii="Times New Roman" w:hAnsi="Times New Roman" w:cs="Times New Roman"/>
              </w:rPr>
            </w:pPr>
            <w:r w:rsidRPr="00257420">
              <w:rPr>
                <w:rFonts w:ascii="Times New Roman" w:hAnsi="Times New Roman" w:cs="Times New Roman"/>
              </w:rPr>
              <w:t>K</w:t>
            </w:r>
            <w:r w:rsidRPr="00257420">
              <w:rPr>
                <w:rFonts w:ascii="Times New Roman" w:hAnsi="Times New Roman" w:cs="Times New Roman"/>
                <w:vertAlign w:val="superscript"/>
              </w:rPr>
              <w:t>+</w:t>
            </w:r>
            <w:r w:rsidRPr="00257420">
              <w:rPr>
                <w:rFonts w:ascii="Times New Roman" w:hAnsi="Times New Roman" w:cs="Times New Roman"/>
              </w:rPr>
              <w:t xml:space="preserve"> &lt;5.1 </w:t>
            </w:r>
            <w:r w:rsidR="008E7C0F">
              <w:rPr>
                <w:rFonts w:ascii="Times New Roman" w:hAnsi="Times New Roman" w:cs="Times New Roman"/>
              </w:rPr>
              <w:t>mmol</w:t>
            </w:r>
            <w:r w:rsidRPr="00257420">
              <w:rPr>
                <w:rFonts w:ascii="Times New Roman" w:hAnsi="Times New Roman" w:cs="Times New Roman"/>
              </w:rPr>
              <w:t>/L</w:t>
            </w:r>
          </w:p>
        </w:tc>
        <w:tc>
          <w:tcPr>
            <w:tcW w:w="4290" w:type="dxa"/>
            <w:gridSpan w:val="3"/>
          </w:tcPr>
          <w:p w14:paraId="254D2B8D"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96 (63)</w:t>
            </w:r>
          </w:p>
        </w:tc>
      </w:tr>
      <w:tr w:rsidR="006105A1" w:rsidRPr="00257420" w14:paraId="22B898A5" w14:textId="77777777" w:rsidTr="003C4D09">
        <w:trPr>
          <w:trHeight w:val="259"/>
        </w:trPr>
        <w:tc>
          <w:tcPr>
            <w:tcW w:w="6327" w:type="dxa"/>
          </w:tcPr>
          <w:p w14:paraId="58B46CD8" w14:textId="5915C803" w:rsidR="006105A1" w:rsidRPr="00257420" w:rsidRDefault="006105A1" w:rsidP="003C4D09">
            <w:pPr>
              <w:spacing w:line="240" w:lineRule="auto"/>
              <w:ind w:left="247"/>
              <w:jc w:val="left"/>
              <w:rPr>
                <w:rFonts w:ascii="Times New Roman" w:hAnsi="Times New Roman" w:cs="Times New Roman"/>
              </w:rPr>
            </w:pPr>
            <w:r w:rsidRPr="00257420">
              <w:rPr>
                <w:rFonts w:ascii="Times New Roman" w:hAnsi="Times New Roman" w:cs="Times New Roman"/>
              </w:rPr>
              <w:t>K</w:t>
            </w:r>
            <w:r w:rsidRPr="00257420">
              <w:rPr>
                <w:rFonts w:ascii="Times New Roman" w:hAnsi="Times New Roman" w:cs="Times New Roman"/>
                <w:vertAlign w:val="superscript"/>
              </w:rPr>
              <w:t>+</w:t>
            </w:r>
            <w:r w:rsidRPr="00257420">
              <w:rPr>
                <w:rFonts w:ascii="Times New Roman" w:hAnsi="Times New Roman" w:cs="Times New Roman"/>
              </w:rPr>
              <w:t xml:space="preserve"> ≥5.1–&lt;5.5 </w:t>
            </w:r>
            <w:r w:rsidR="008E7C0F">
              <w:rPr>
                <w:rFonts w:ascii="Times New Roman" w:hAnsi="Times New Roman" w:cs="Times New Roman"/>
              </w:rPr>
              <w:t>mmol</w:t>
            </w:r>
            <w:r w:rsidR="008A2703">
              <w:rPr>
                <w:rFonts w:ascii="Times New Roman" w:hAnsi="Times New Roman" w:cs="Times New Roman"/>
              </w:rPr>
              <w:t>/</w:t>
            </w:r>
            <w:r w:rsidRPr="00257420">
              <w:rPr>
                <w:rFonts w:ascii="Times New Roman" w:hAnsi="Times New Roman" w:cs="Times New Roman"/>
              </w:rPr>
              <w:t>L</w:t>
            </w:r>
          </w:p>
        </w:tc>
        <w:tc>
          <w:tcPr>
            <w:tcW w:w="4290" w:type="dxa"/>
            <w:gridSpan w:val="3"/>
          </w:tcPr>
          <w:p w14:paraId="1CC09248"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40 (26)</w:t>
            </w:r>
          </w:p>
        </w:tc>
      </w:tr>
      <w:tr w:rsidR="006105A1" w:rsidRPr="00257420" w14:paraId="7CEF8FCA" w14:textId="77777777" w:rsidTr="003C4D09">
        <w:trPr>
          <w:trHeight w:val="259"/>
        </w:trPr>
        <w:tc>
          <w:tcPr>
            <w:tcW w:w="6327" w:type="dxa"/>
          </w:tcPr>
          <w:p w14:paraId="1EC4A62B" w14:textId="31B8A362" w:rsidR="006105A1" w:rsidRPr="00257420" w:rsidRDefault="006105A1" w:rsidP="003C4D09">
            <w:pPr>
              <w:spacing w:line="240" w:lineRule="auto"/>
              <w:ind w:left="247"/>
              <w:jc w:val="left"/>
              <w:rPr>
                <w:rFonts w:ascii="Times New Roman" w:hAnsi="Times New Roman" w:cs="Times New Roman"/>
              </w:rPr>
            </w:pPr>
            <w:r w:rsidRPr="00257420">
              <w:rPr>
                <w:rFonts w:ascii="Times New Roman" w:hAnsi="Times New Roman" w:cs="Times New Roman"/>
              </w:rPr>
              <w:t>K</w:t>
            </w:r>
            <w:r w:rsidRPr="00257420">
              <w:rPr>
                <w:rFonts w:ascii="Times New Roman" w:hAnsi="Times New Roman" w:cs="Times New Roman"/>
                <w:vertAlign w:val="superscript"/>
              </w:rPr>
              <w:t>+</w:t>
            </w:r>
            <w:r w:rsidRPr="00257420">
              <w:rPr>
                <w:rFonts w:ascii="Times New Roman" w:hAnsi="Times New Roman" w:cs="Times New Roman"/>
              </w:rPr>
              <w:t xml:space="preserve"> ≥5.5–&lt;6.0 </w:t>
            </w:r>
            <w:r w:rsidR="008E7C0F">
              <w:rPr>
                <w:rFonts w:ascii="Times New Roman" w:hAnsi="Times New Roman" w:cs="Times New Roman"/>
              </w:rPr>
              <w:t>mmol</w:t>
            </w:r>
            <w:r w:rsidRPr="00257420">
              <w:rPr>
                <w:rFonts w:ascii="Times New Roman" w:hAnsi="Times New Roman" w:cs="Times New Roman"/>
              </w:rPr>
              <w:t>/L</w:t>
            </w:r>
          </w:p>
        </w:tc>
        <w:tc>
          <w:tcPr>
            <w:tcW w:w="4290" w:type="dxa"/>
            <w:gridSpan w:val="3"/>
          </w:tcPr>
          <w:p w14:paraId="79278A3F"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16 (10)</w:t>
            </w:r>
          </w:p>
        </w:tc>
      </w:tr>
      <w:tr w:rsidR="006105A1" w:rsidRPr="00257420" w14:paraId="1EE593E4" w14:textId="77777777" w:rsidTr="003C4D09">
        <w:trPr>
          <w:trHeight w:val="259"/>
        </w:trPr>
        <w:tc>
          <w:tcPr>
            <w:tcW w:w="6327" w:type="dxa"/>
          </w:tcPr>
          <w:p w14:paraId="0D6C30CC" w14:textId="67A122D7" w:rsidR="006105A1" w:rsidRPr="00257420" w:rsidRDefault="006105A1" w:rsidP="003C4D09">
            <w:pPr>
              <w:spacing w:line="240" w:lineRule="auto"/>
              <w:ind w:left="247"/>
              <w:jc w:val="left"/>
              <w:rPr>
                <w:rFonts w:ascii="Times New Roman" w:hAnsi="Times New Roman" w:cs="Times New Roman"/>
              </w:rPr>
            </w:pPr>
            <w:r w:rsidRPr="00257420">
              <w:rPr>
                <w:rFonts w:ascii="Times New Roman" w:hAnsi="Times New Roman" w:cs="Times New Roman"/>
              </w:rPr>
              <w:t>K</w:t>
            </w:r>
            <w:r w:rsidRPr="00257420">
              <w:rPr>
                <w:rFonts w:ascii="Times New Roman" w:hAnsi="Times New Roman" w:cs="Times New Roman"/>
                <w:vertAlign w:val="superscript"/>
              </w:rPr>
              <w:t>+</w:t>
            </w:r>
            <w:r w:rsidRPr="00257420">
              <w:rPr>
                <w:rFonts w:ascii="Times New Roman" w:hAnsi="Times New Roman" w:cs="Times New Roman"/>
              </w:rPr>
              <w:t xml:space="preserve"> ≥6.0–&lt;6.5 </w:t>
            </w:r>
            <w:r w:rsidR="008E7C0F">
              <w:rPr>
                <w:rFonts w:ascii="Times New Roman" w:hAnsi="Times New Roman" w:cs="Times New Roman"/>
              </w:rPr>
              <w:t>mmol</w:t>
            </w:r>
            <w:r w:rsidRPr="00257420">
              <w:rPr>
                <w:rFonts w:ascii="Times New Roman" w:hAnsi="Times New Roman" w:cs="Times New Roman"/>
              </w:rPr>
              <w:t>/L</w:t>
            </w:r>
          </w:p>
        </w:tc>
        <w:tc>
          <w:tcPr>
            <w:tcW w:w="4290" w:type="dxa"/>
            <w:gridSpan w:val="3"/>
          </w:tcPr>
          <w:p w14:paraId="0A98B1B1"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1 (1)</w:t>
            </w:r>
          </w:p>
        </w:tc>
      </w:tr>
      <w:tr w:rsidR="006105A1" w:rsidRPr="00257420" w14:paraId="6D2428F8" w14:textId="77777777" w:rsidTr="003C4D09">
        <w:trPr>
          <w:trHeight w:val="259"/>
        </w:trPr>
        <w:tc>
          <w:tcPr>
            <w:tcW w:w="6327" w:type="dxa"/>
          </w:tcPr>
          <w:p w14:paraId="68675B55" w14:textId="12098B04" w:rsidR="006105A1" w:rsidRPr="00257420" w:rsidRDefault="006105A1" w:rsidP="003C4D09">
            <w:pPr>
              <w:spacing w:line="240" w:lineRule="auto"/>
              <w:ind w:left="247"/>
              <w:jc w:val="left"/>
              <w:rPr>
                <w:rFonts w:ascii="Times New Roman" w:hAnsi="Times New Roman" w:cs="Times New Roman"/>
              </w:rPr>
            </w:pPr>
            <w:r w:rsidRPr="00257420">
              <w:rPr>
                <w:rFonts w:ascii="Times New Roman" w:hAnsi="Times New Roman" w:cs="Times New Roman"/>
              </w:rPr>
              <w:t>K</w:t>
            </w:r>
            <w:r w:rsidRPr="00257420">
              <w:rPr>
                <w:rFonts w:ascii="Times New Roman" w:hAnsi="Times New Roman" w:cs="Times New Roman"/>
                <w:vertAlign w:val="superscript"/>
              </w:rPr>
              <w:t>+</w:t>
            </w:r>
            <w:r w:rsidRPr="00257420">
              <w:rPr>
                <w:rFonts w:ascii="Times New Roman" w:hAnsi="Times New Roman" w:cs="Times New Roman"/>
              </w:rPr>
              <w:t xml:space="preserve"> ≥6.5 </w:t>
            </w:r>
            <w:r w:rsidR="008E7C0F">
              <w:rPr>
                <w:rFonts w:ascii="Times New Roman" w:hAnsi="Times New Roman" w:cs="Times New Roman"/>
              </w:rPr>
              <w:t>mmol</w:t>
            </w:r>
            <w:r w:rsidRPr="00257420">
              <w:rPr>
                <w:rFonts w:ascii="Times New Roman" w:hAnsi="Times New Roman" w:cs="Times New Roman"/>
              </w:rPr>
              <w:t>/L</w:t>
            </w:r>
          </w:p>
        </w:tc>
        <w:tc>
          <w:tcPr>
            <w:tcW w:w="4290" w:type="dxa"/>
            <w:gridSpan w:val="3"/>
          </w:tcPr>
          <w:p w14:paraId="6027ACFC"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0 (0)</w:t>
            </w:r>
          </w:p>
        </w:tc>
      </w:tr>
      <w:tr w:rsidR="006105A1" w:rsidRPr="00257420" w14:paraId="6A56FC73" w14:textId="77777777" w:rsidTr="003C4D09">
        <w:trPr>
          <w:trHeight w:val="259"/>
        </w:trPr>
        <w:tc>
          <w:tcPr>
            <w:tcW w:w="6327" w:type="dxa"/>
          </w:tcPr>
          <w:p w14:paraId="1F44A1BD" w14:textId="77777777" w:rsidR="006105A1" w:rsidRPr="00257420" w:rsidRDefault="006105A1" w:rsidP="003C4D09">
            <w:pPr>
              <w:spacing w:line="240" w:lineRule="auto"/>
              <w:ind w:left="247"/>
              <w:jc w:val="left"/>
              <w:rPr>
                <w:rFonts w:ascii="Times New Roman" w:hAnsi="Times New Roman" w:cs="Times New Roman"/>
              </w:rPr>
            </w:pPr>
            <w:r w:rsidRPr="00257420">
              <w:rPr>
                <w:rFonts w:ascii="Times New Roman" w:hAnsi="Times New Roman" w:cs="Times New Roman"/>
              </w:rPr>
              <w:t>K</w:t>
            </w:r>
            <w:r w:rsidRPr="00257420">
              <w:rPr>
                <w:rFonts w:ascii="Times New Roman" w:hAnsi="Times New Roman" w:cs="Times New Roman"/>
                <w:vertAlign w:val="superscript"/>
              </w:rPr>
              <w:t>+</w:t>
            </w:r>
            <w:r w:rsidRPr="00257420">
              <w:rPr>
                <w:rFonts w:ascii="Times New Roman" w:hAnsi="Times New Roman" w:cs="Times New Roman"/>
              </w:rPr>
              <w:t xml:space="preserve"> missing</w:t>
            </w:r>
          </w:p>
        </w:tc>
        <w:tc>
          <w:tcPr>
            <w:tcW w:w="4290" w:type="dxa"/>
            <w:gridSpan w:val="3"/>
          </w:tcPr>
          <w:p w14:paraId="26FD9C04"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88</w:t>
            </w:r>
          </w:p>
        </w:tc>
      </w:tr>
      <w:tr w:rsidR="006105A1" w:rsidRPr="00257420" w14:paraId="2865269B" w14:textId="77777777" w:rsidTr="003C4D09">
        <w:trPr>
          <w:trHeight w:val="259"/>
        </w:trPr>
        <w:tc>
          <w:tcPr>
            <w:tcW w:w="10617" w:type="dxa"/>
            <w:gridSpan w:val="4"/>
          </w:tcPr>
          <w:p w14:paraId="261FAE0E" w14:textId="77777777" w:rsidR="006105A1" w:rsidRPr="00257420" w:rsidRDefault="006105A1" w:rsidP="003C4D09">
            <w:pPr>
              <w:spacing w:line="240" w:lineRule="auto"/>
              <w:jc w:val="left"/>
              <w:rPr>
                <w:rFonts w:ascii="Times New Roman" w:hAnsi="Times New Roman" w:cs="Times New Roman"/>
              </w:rPr>
            </w:pPr>
          </w:p>
        </w:tc>
      </w:tr>
      <w:tr w:rsidR="006105A1" w:rsidRPr="00257420" w14:paraId="193979F2" w14:textId="77777777" w:rsidTr="003C4D09">
        <w:trPr>
          <w:trHeight w:val="259"/>
        </w:trPr>
        <w:tc>
          <w:tcPr>
            <w:tcW w:w="6327" w:type="dxa"/>
          </w:tcPr>
          <w:p w14:paraId="4B86C1C7"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b/>
              </w:rPr>
              <w:t>1–3 months</w:t>
            </w:r>
          </w:p>
        </w:tc>
        <w:tc>
          <w:tcPr>
            <w:tcW w:w="4290" w:type="dxa"/>
            <w:gridSpan w:val="3"/>
          </w:tcPr>
          <w:p w14:paraId="0BC4D559" w14:textId="77777777" w:rsidR="006105A1" w:rsidRPr="00257420" w:rsidRDefault="006105A1" w:rsidP="003C4D09">
            <w:pPr>
              <w:spacing w:line="240" w:lineRule="auto"/>
              <w:jc w:val="left"/>
              <w:rPr>
                <w:rFonts w:ascii="Times New Roman" w:hAnsi="Times New Roman" w:cs="Times New Roman"/>
                <w:b/>
              </w:rPr>
            </w:pPr>
            <w:r w:rsidRPr="00257420">
              <w:rPr>
                <w:rFonts w:ascii="Times New Roman" w:hAnsi="Times New Roman" w:cs="Times New Roman"/>
                <w:b/>
              </w:rPr>
              <w:t>n=68</w:t>
            </w:r>
          </w:p>
        </w:tc>
      </w:tr>
      <w:tr w:rsidR="006105A1" w:rsidRPr="00257420" w14:paraId="2A56A5BE" w14:textId="77777777" w:rsidTr="003C4D09">
        <w:trPr>
          <w:trHeight w:val="259"/>
        </w:trPr>
        <w:tc>
          <w:tcPr>
            <w:tcW w:w="6327" w:type="dxa"/>
          </w:tcPr>
          <w:p w14:paraId="4D07FEBF" w14:textId="77777777" w:rsidR="006105A1" w:rsidRPr="00257420" w:rsidRDefault="006105A1" w:rsidP="003C4D09">
            <w:pPr>
              <w:spacing w:line="240" w:lineRule="auto"/>
              <w:ind w:left="247" w:hanging="360"/>
              <w:jc w:val="left"/>
              <w:rPr>
                <w:rFonts w:ascii="Times New Roman" w:hAnsi="Times New Roman" w:cs="Times New Roman"/>
              </w:rPr>
            </w:pPr>
          </w:p>
        </w:tc>
        <w:tc>
          <w:tcPr>
            <w:tcW w:w="1429" w:type="dxa"/>
          </w:tcPr>
          <w:p w14:paraId="46C4CA51" w14:textId="77777777" w:rsidR="006105A1" w:rsidRPr="00257420" w:rsidRDefault="006105A1" w:rsidP="003C4D09">
            <w:pPr>
              <w:spacing w:line="240" w:lineRule="auto"/>
              <w:jc w:val="left"/>
              <w:rPr>
                <w:rFonts w:ascii="Times New Roman" w:hAnsi="Times New Roman" w:cs="Times New Roman"/>
                <w:b/>
              </w:rPr>
            </w:pPr>
            <w:r w:rsidRPr="00257420">
              <w:rPr>
                <w:rFonts w:ascii="Times New Roman" w:hAnsi="Times New Roman" w:cs="Times New Roman"/>
                <w:b/>
              </w:rPr>
              <w:t xml:space="preserve">Mean </w:t>
            </w:r>
          </w:p>
        </w:tc>
        <w:tc>
          <w:tcPr>
            <w:tcW w:w="1429" w:type="dxa"/>
          </w:tcPr>
          <w:p w14:paraId="0692529B" w14:textId="77777777" w:rsidR="006105A1" w:rsidRPr="00257420" w:rsidRDefault="006105A1" w:rsidP="003C4D09">
            <w:pPr>
              <w:spacing w:line="240" w:lineRule="auto"/>
              <w:jc w:val="left"/>
              <w:rPr>
                <w:rFonts w:ascii="Times New Roman" w:hAnsi="Times New Roman" w:cs="Times New Roman"/>
                <w:b/>
              </w:rPr>
            </w:pPr>
            <w:r w:rsidRPr="00257420">
              <w:rPr>
                <w:rFonts w:ascii="Times New Roman" w:hAnsi="Times New Roman" w:cs="Times New Roman"/>
                <w:b/>
              </w:rPr>
              <w:t>SD</w:t>
            </w:r>
          </w:p>
        </w:tc>
        <w:tc>
          <w:tcPr>
            <w:tcW w:w="1430" w:type="dxa"/>
          </w:tcPr>
          <w:p w14:paraId="3677BB3B" w14:textId="77777777" w:rsidR="006105A1" w:rsidRPr="00257420" w:rsidRDefault="006105A1" w:rsidP="003C4D09">
            <w:pPr>
              <w:spacing w:line="240" w:lineRule="auto"/>
              <w:jc w:val="left"/>
              <w:rPr>
                <w:rFonts w:ascii="Times New Roman" w:hAnsi="Times New Roman" w:cs="Times New Roman"/>
                <w:b/>
              </w:rPr>
            </w:pPr>
            <w:r w:rsidRPr="00257420">
              <w:rPr>
                <w:rFonts w:ascii="Times New Roman" w:hAnsi="Times New Roman" w:cs="Times New Roman"/>
                <w:b/>
              </w:rPr>
              <w:t>Median</w:t>
            </w:r>
          </w:p>
        </w:tc>
      </w:tr>
      <w:tr w:rsidR="006105A1" w:rsidRPr="00257420" w14:paraId="0801B1DB" w14:textId="77777777" w:rsidTr="003C4D09">
        <w:trPr>
          <w:trHeight w:val="259"/>
        </w:trPr>
        <w:tc>
          <w:tcPr>
            <w:tcW w:w="6327" w:type="dxa"/>
          </w:tcPr>
          <w:p w14:paraId="592145A9" w14:textId="77777777" w:rsidR="006105A1" w:rsidRPr="00257420" w:rsidRDefault="006105A1" w:rsidP="003C4D09">
            <w:pPr>
              <w:spacing w:line="240" w:lineRule="auto"/>
              <w:ind w:left="247" w:hanging="270"/>
              <w:jc w:val="left"/>
              <w:rPr>
                <w:rFonts w:ascii="Times New Roman" w:hAnsi="Times New Roman" w:cs="Times New Roman"/>
              </w:rPr>
            </w:pPr>
            <w:r w:rsidRPr="00257420">
              <w:rPr>
                <w:rFonts w:ascii="Times New Roman" w:hAnsi="Times New Roman" w:cs="Times New Roman"/>
              </w:rPr>
              <w:t>K</w:t>
            </w:r>
            <w:r w:rsidRPr="00257420">
              <w:rPr>
                <w:rFonts w:ascii="Times New Roman" w:hAnsi="Times New Roman" w:cs="Times New Roman"/>
                <w:vertAlign w:val="superscript"/>
              </w:rPr>
              <w:t>+</w:t>
            </w:r>
            <w:r w:rsidRPr="00257420">
              <w:rPr>
                <w:rFonts w:ascii="Times New Roman" w:hAnsi="Times New Roman" w:cs="Times New Roman"/>
              </w:rPr>
              <w:t xml:space="preserve"> value</w:t>
            </w:r>
          </w:p>
        </w:tc>
        <w:tc>
          <w:tcPr>
            <w:tcW w:w="1429" w:type="dxa"/>
          </w:tcPr>
          <w:p w14:paraId="6C7A43DA"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4.7</w:t>
            </w:r>
          </w:p>
        </w:tc>
        <w:tc>
          <w:tcPr>
            <w:tcW w:w="1429" w:type="dxa"/>
          </w:tcPr>
          <w:p w14:paraId="2989EBC5"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0.5</w:t>
            </w:r>
          </w:p>
        </w:tc>
        <w:tc>
          <w:tcPr>
            <w:tcW w:w="1430" w:type="dxa"/>
          </w:tcPr>
          <w:p w14:paraId="2B26BBDC"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4.7</w:t>
            </w:r>
          </w:p>
        </w:tc>
      </w:tr>
      <w:tr w:rsidR="006105A1" w:rsidRPr="00257420" w14:paraId="52458CBD" w14:textId="77777777" w:rsidTr="003C4D09">
        <w:trPr>
          <w:trHeight w:val="259"/>
        </w:trPr>
        <w:tc>
          <w:tcPr>
            <w:tcW w:w="10617" w:type="dxa"/>
            <w:gridSpan w:val="4"/>
          </w:tcPr>
          <w:p w14:paraId="4410C43F"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K</w:t>
            </w:r>
            <w:r w:rsidRPr="00257420">
              <w:rPr>
                <w:rFonts w:ascii="Times New Roman" w:hAnsi="Times New Roman" w:cs="Times New Roman"/>
                <w:vertAlign w:val="superscript"/>
              </w:rPr>
              <w:t xml:space="preserve">+ </w:t>
            </w:r>
            <w:r w:rsidRPr="00257420">
              <w:rPr>
                <w:rFonts w:ascii="Times New Roman" w:hAnsi="Times New Roman" w:cs="Times New Roman"/>
              </w:rPr>
              <w:t>categories, n (%)</w:t>
            </w:r>
          </w:p>
        </w:tc>
      </w:tr>
      <w:tr w:rsidR="006105A1" w:rsidRPr="00257420" w14:paraId="50969B26" w14:textId="77777777" w:rsidTr="003C4D09">
        <w:trPr>
          <w:trHeight w:val="259"/>
        </w:trPr>
        <w:tc>
          <w:tcPr>
            <w:tcW w:w="6327" w:type="dxa"/>
          </w:tcPr>
          <w:p w14:paraId="5134FF0F" w14:textId="145DA6F2" w:rsidR="006105A1" w:rsidRPr="00257420" w:rsidRDefault="006105A1" w:rsidP="003C4D09">
            <w:pPr>
              <w:spacing w:line="240" w:lineRule="auto"/>
              <w:ind w:left="247"/>
              <w:jc w:val="left"/>
              <w:rPr>
                <w:rFonts w:ascii="Times New Roman" w:hAnsi="Times New Roman" w:cs="Times New Roman"/>
              </w:rPr>
            </w:pPr>
            <w:r w:rsidRPr="00257420">
              <w:rPr>
                <w:rFonts w:ascii="Times New Roman" w:hAnsi="Times New Roman" w:cs="Times New Roman"/>
              </w:rPr>
              <w:t>K</w:t>
            </w:r>
            <w:r w:rsidRPr="00257420">
              <w:rPr>
                <w:rFonts w:ascii="Times New Roman" w:hAnsi="Times New Roman" w:cs="Times New Roman"/>
                <w:vertAlign w:val="superscript"/>
              </w:rPr>
              <w:t>+</w:t>
            </w:r>
            <w:r w:rsidRPr="00257420">
              <w:rPr>
                <w:rFonts w:ascii="Times New Roman" w:hAnsi="Times New Roman" w:cs="Times New Roman"/>
              </w:rPr>
              <w:t xml:space="preserve"> &lt;5.1 </w:t>
            </w:r>
            <w:r w:rsidR="008E7C0F">
              <w:rPr>
                <w:rFonts w:ascii="Times New Roman" w:hAnsi="Times New Roman" w:cs="Times New Roman"/>
              </w:rPr>
              <w:t>mmol</w:t>
            </w:r>
            <w:r w:rsidRPr="00257420">
              <w:rPr>
                <w:rFonts w:ascii="Times New Roman" w:hAnsi="Times New Roman" w:cs="Times New Roman"/>
              </w:rPr>
              <w:t>/L</w:t>
            </w:r>
          </w:p>
        </w:tc>
        <w:tc>
          <w:tcPr>
            <w:tcW w:w="4290" w:type="dxa"/>
            <w:gridSpan w:val="3"/>
          </w:tcPr>
          <w:p w14:paraId="7929B877"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42 (76)</w:t>
            </w:r>
          </w:p>
        </w:tc>
      </w:tr>
      <w:tr w:rsidR="006105A1" w:rsidRPr="00257420" w14:paraId="10A44F30" w14:textId="77777777" w:rsidTr="003C4D09">
        <w:trPr>
          <w:trHeight w:val="259"/>
        </w:trPr>
        <w:tc>
          <w:tcPr>
            <w:tcW w:w="6327" w:type="dxa"/>
          </w:tcPr>
          <w:p w14:paraId="3CCAECA1" w14:textId="72EFBA78" w:rsidR="006105A1" w:rsidRPr="00257420" w:rsidRDefault="006105A1" w:rsidP="003C4D09">
            <w:pPr>
              <w:spacing w:line="240" w:lineRule="auto"/>
              <w:ind w:left="247"/>
              <w:jc w:val="left"/>
              <w:rPr>
                <w:rFonts w:ascii="Times New Roman" w:hAnsi="Times New Roman" w:cs="Times New Roman"/>
              </w:rPr>
            </w:pPr>
            <w:r w:rsidRPr="00257420">
              <w:rPr>
                <w:rFonts w:ascii="Times New Roman" w:hAnsi="Times New Roman" w:cs="Times New Roman"/>
              </w:rPr>
              <w:t>K</w:t>
            </w:r>
            <w:r w:rsidRPr="00257420">
              <w:rPr>
                <w:rFonts w:ascii="Times New Roman" w:hAnsi="Times New Roman" w:cs="Times New Roman"/>
                <w:vertAlign w:val="superscript"/>
              </w:rPr>
              <w:t>+</w:t>
            </w:r>
            <w:r w:rsidRPr="00257420">
              <w:rPr>
                <w:rFonts w:ascii="Times New Roman" w:hAnsi="Times New Roman" w:cs="Times New Roman"/>
              </w:rPr>
              <w:t xml:space="preserve"> ≥5.1–&lt;5.5 </w:t>
            </w:r>
            <w:r w:rsidR="008E7C0F">
              <w:rPr>
                <w:rFonts w:ascii="Times New Roman" w:hAnsi="Times New Roman" w:cs="Times New Roman"/>
              </w:rPr>
              <w:t>mmol</w:t>
            </w:r>
            <w:r w:rsidRPr="00257420">
              <w:rPr>
                <w:rFonts w:ascii="Times New Roman" w:hAnsi="Times New Roman" w:cs="Times New Roman"/>
              </w:rPr>
              <w:t>/L</w:t>
            </w:r>
          </w:p>
        </w:tc>
        <w:tc>
          <w:tcPr>
            <w:tcW w:w="4290" w:type="dxa"/>
            <w:gridSpan w:val="3"/>
          </w:tcPr>
          <w:p w14:paraId="4FE49E93"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6 (11)</w:t>
            </w:r>
          </w:p>
        </w:tc>
      </w:tr>
      <w:tr w:rsidR="006105A1" w:rsidRPr="00257420" w14:paraId="7EBE454D" w14:textId="77777777" w:rsidTr="003C4D09">
        <w:trPr>
          <w:trHeight w:val="259"/>
        </w:trPr>
        <w:tc>
          <w:tcPr>
            <w:tcW w:w="6327" w:type="dxa"/>
          </w:tcPr>
          <w:p w14:paraId="0A7E997E" w14:textId="14FA05AE" w:rsidR="006105A1" w:rsidRPr="00257420" w:rsidRDefault="006105A1" w:rsidP="003C4D09">
            <w:pPr>
              <w:spacing w:line="240" w:lineRule="auto"/>
              <w:ind w:left="247"/>
              <w:jc w:val="left"/>
              <w:rPr>
                <w:rFonts w:ascii="Times New Roman" w:hAnsi="Times New Roman" w:cs="Times New Roman"/>
              </w:rPr>
            </w:pPr>
            <w:r w:rsidRPr="00257420">
              <w:rPr>
                <w:rFonts w:ascii="Times New Roman" w:hAnsi="Times New Roman" w:cs="Times New Roman"/>
              </w:rPr>
              <w:t>K</w:t>
            </w:r>
            <w:r w:rsidRPr="00257420">
              <w:rPr>
                <w:rFonts w:ascii="Times New Roman" w:hAnsi="Times New Roman" w:cs="Times New Roman"/>
                <w:vertAlign w:val="superscript"/>
              </w:rPr>
              <w:t>+</w:t>
            </w:r>
            <w:r w:rsidRPr="00257420">
              <w:rPr>
                <w:rFonts w:ascii="Times New Roman" w:hAnsi="Times New Roman" w:cs="Times New Roman"/>
              </w:rPr>
              <w:t xml:space="preserve"> ≥5.5–&lt;6.0 </w:t>
            </w:r>
            <w:r w:rsidR="008E7C0F">
              <w:rPr>
                <w:rFonts w:ascii="Times New Roman" w:hAnsi="Times New Roman" w:cs="Times New Roman"/>
              </w:rPr>
              <w:t>mmol</w:t>
            </w:r>
            <w:r w:rsidRPr="00257420">
              <w:rPr>
                <w:rFonts w:ascii="Times New Roman" w:hAnsi="Times New Roman" w:cs="Times New Roman"/>
              </w:rPr>
              <w:t>/L</w:t>
            </w:r>
          </w:p>
        </w:tc>
        <w:tc>
          <w:tcPr>
            <w:tcW w:w="4290" w:type="dxa"/>
            <w:gridSpan w:val="3"/>
          </w:tcPr>
          <w:p w14:paraId="35D31AF7"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5 (9)</w:t>
            </w:r>
          </w:p>
        </w:tc>
      </w:tr>
      <w:tr w:rsidR="006105A1" w:rsidRPr="00257420" w14:paraId="2790CD8C" w14:textId="77777777" w:rsidTr="003C4D09">
        <w:trPr>
          <w:trHeight w:val="259"/>
        </w:trPr>
        <w:tc>
          <w:tcPr>
            <w:tcW w:w="6327" w:type="dxa"/>
          </w:tcPr>
          <w:p w14:paraId="6475976D" w14:textId="3F638F0E" w:rsidR="006105A1" w:rsidRPr="00257420" w:rsidRDefault="006105A1" w:rsidP="003C4D09">
            <w:pPr>
              <w:spacing w:line="240" w:lineRule="auto"/>
              <w:ind w:left="247"/>
              <w:jc w:val="left"/>
              <w:rPr>
                <w:rFonts w:ascii="Times New Roman" w:hAnsi="Times New Roman" w:cs="Times New Roman"/>
              </w:rPr>
            </w:pPr>
            <w:r w:rsidRPr="00257420">
              <w:rPr>
                <w:rFonts w:ascii="Times New Roman" w:hAnsi="Times New Roman" w:cs="Times New Roman"/>
              </w:rPr>
              <w:t>K</w:t>
            </w:r>
            <w:r w:rsidRPr="00257420">
              <w:rPr>
                <w:rFonts w:ascii="Times New Roman" w:hAnsi="Times New Roman" w:cs="Times New Roman"/>
                <w:vertAlign w:val="superscript"/>
              </w:rPr>
              <w:t>+</w:t>
            </w:r>
            <w:r w:rsidRPr="00257420">
              <w:rPr>
                <w:rFonts w:ascii="Times New Roman" w:hAnsi="Times New Roman" w:cs="Times New Roman"/>
              </w:rPr>
              <w:t xml:space="preserve"> ≥6.0–&lt;6.5 </w:t>
            </w:r>
            <w:proofErr w:type="spellStart"/>
            <w:r w:rsidR="008E7C0F">
              <w:rPr>
                <w:rFonts w:ascii="Times New Roman" w:hAnsi="Times New Roman" w:cs="Times New Roman"/>
              </w:rPr>
              <w:t>mmol</w:t>
            </w:r>
            <w:r w:rsidRPr="00257420">
              <w:rPr>
                <w:rFonts w:ascii="Times New Roman" w:hAnsi="Times New Roman" w:cs="Times New Roman"/>
              </w:rPr>
              <w:t>L</w:t>
            </w:r>
            <w:proofErr w:type="spellEnd"/>
          </w:p>
        </w:tc>
        <w:tc>
          <w:tcPr>
            <w:tcW w:w="4290" w:type="dxa"/>
            <w:gridSpan w:val="3"/>
          </w:tcPr>
          <w:p w14:paraId="0E3F2590"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2 (4)</w:t>
            </w:r>
          </w:p>
        </w:tc>
      </w:tr>
      <w:tr w:rsidR="006105A1" w:rsidRPr="00257420" w14:paraId="046F6FDE" w14:textId="77777777" w:rsidTr="003C4D09">
        <w:trPr>
          <w:trHeight w:val="259"/>
        </w:trPr>
        <w:tc>
          <w:tcPr>
            <w:tcW w:w="6327" w:type="dxa"/>
          </w:tcPr>
          <w:p w14:paraId="792A2B3A" w14:textId="510A26D1" w:rsidR="006105A1" w:rsidRPr="00257420" w:rsidRDefault="006105A1" w:rsidP="003C4D09">
            <w:pPr>
              <w:spacing w:line="240" w:lineRule="auto"/>
              <w:ind w:left="247"/>
              <w:jc w:val="left"/>
              <w:rPr>
                <w:rFonts w:ascii="Times New Roman" w:hAnsi="Times New Roman" w:cs="Times New Roman"/>
              </w:rPr>
            </w:pPr>
            <w:r w:rsidRPr="00257420">
              <w:rPr>
                <w:rFonts w:ascii="Times New Roman" w:hAnsi="Times New Roman" w:cs="Times New Roman"/>
              </w:rPr>
              <w:lastRenderedPageBreak/>
              <w:t>K</w:t>
            </w:r>
            <w:r w:rsidRPr="00257420">
              <w:rPr>
                <w:rFonts w:ascii="Times New Roman" w:hAnsi="Times New Roman" w:cs="Times New Roman"/>
                <w:vertAlign w:val="superscript"/>
              </w:rPr>
              <w:t>+</w:t>
            </w:r>
            <w:r w:rsidRPr="00257420">
              <w:rPr>
                <w:rFonts w:ascii="Times New Roman" w:hAnsi="Times New Roman" w:cs="Times New Roman"/>
              </w:rPr>
              <w:t xml:space="preserve"> ≥6.5 </w:t>
            </w:r>
            <w:r w:rsidR="008E7C0F">
              <w:rPr>
                <w:rFonts w:ascii="Times New Roman" w:hAnsi="Times New Roman" w:cs="Times New Roman"/>
              </w:rPr>
              <w:t>mmol</w:t>
            </w:r>
            <w:r w:rsidRPr="00257420">
              <w:rPr>
                <w:rFonts w:ascii="Times New Roman" w:hAnsi="Times New Roman" w:cs="Times New Roman"/>
              </w:rPr>
              <w:t>/L</w:t>
            </w:r>
          </w:p>
        </w:tc>
        <w:tc>
          <w:tcPr>
            <w:tcW w:w="4290" w:type="dxa"/>
            <w:gridSpan w:val="3"/>
          </w:tcPr>
          <w:p w14:paraId="61C95930"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0 (0)</w:t>
            </w:r>
          </w:p>
        </w:tc>
      </w:tr>
      <w:tr w:rsidR="006105A1" w:rsidRPr="00257420" w14:paraId="4C17BF29" w14:textId="77777777" w:rsidTr="003C4D09">
        <w:trPr>
          <w:trHeight w:val="259"/>
        </w:trPr>
        <w:tc>
          <w:tcPr>
            <w:tcW w:w="6327" w:type="dxa"/>
          </w:tcPr>
          <w:p w14:paraId="42233A91" w14:textId="77777777" w:rsidR="006105A1" w:rsidRPr="00257420" w:rsidRDefault="006105A1" w:rsidP="003C4D09">
            <w:pPr>
              <w:spacing w:line="240" w:lineRule="auto"/>
              <w:ind w:left="247"/>
              <w:jc w:val="left"/>
              <w:rPr>
                <w:rFonts w:ascii="Times New Roman" w:hAnsi="Times New Roman" w:cs="Times New Roman"/>
              </w:rPr>
            </w:pPr>
            <w:r w:rsidRPr="00257420">
              <w:rPr>
                <w:rFonts w:ascii="Times New Roman" w:hAnsi="Times New Roman" w:cs="Times New Roman"/>
              </w:rPr>
              <w:t>K</w:t>
            </w:r>
            <w:r w:rsidRPr="00257420">
              <w:rPr>
                <w:rFonts w:ascii="Times New Roman" w:hAnsi="Times New Roman" w:cs="Times New Roman"/>
                <w:vertAlign w:val="superscript"/>
              </w:rPr>
              <w:t>+</w:t>
            </w:r>
            <w:r w:rsidRPr="00257420">
              <w:rPr>
                <w:rFonts w:ascii="Times New Roman" w:hAnsi="Times New Roman" w:cs="Times New Roman"/>
              </w:rPr>
              <w:t xml:space="preserve"> missing</w:t>
            </w:r>
          </w:p>
        </w:tc>
        <w:tc>
          <w:tcPr>
            <w:tcW w:w="4290" w:type="dxa"/>
            <w:gridSpan w:val="3"/>
          </w:tcPr>
          <w:p w14:paraId="5C8A98E0"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13</w:t>
            </w:r>
          </w:p>
        </w:tc>
      </w:tr>
      <w:tr w:rsidR="006105A1" w:rsidRPr="00257420" w14:paraId="0D849747" w14:textId="77777777" w:rsidTr="003C4D09">
        <w:trPr>
          <w:trHeight w:val="259"/>
        </w:trPr>
        <w:tc>
          <w:tcPr>
            <w:tcW w:w="10617" w:type="dxa"/>
            <w:gridSpan w:val="4"/>
          </w:tcPr>
          <w:p w14:paraId="460D766A" w14:textId="77777777" w:rsidR="006105A1" w:rsidRPr="00257420" w:rsidRDefault="006105A1" w:rsidP="003C4D09">
            <w:pPr>
              <w:spacing w:line="240" w:lineRule="auto"/>
              <w:jc w:val="left"/>
              <w:rPr>
                <w:rFonts w:ascii="Times New Roman" w:hAnsi="Times New Roman" w:cs="Times New Roman"/>
              </w:rPr>
            </w:pPr>
          </w:p>
        </w:tc>
      </w:tr>
      <w:tr w:rsidR="006105A1" w:rsidRPr="00257420" w14:paraId="0E7BEF07" w14:textId="77777777" w:rsidTr="003C4D09">
        <w:trPr>
          <w:trHeight w:val="259"/>
        </w:trPr>
        <w:tc>
          <w:tcPr>
            <w:tcW w:w="6327" w:type="dxa"/>
          </w:tcPr>
          <w:p w14:paraId="32AC3F4F" w14:textId="77777777" w:rsidR="006105A1" w:rsidRPr="00257420" w:rsidRDefault="006105A1" w:rsidP="003C4D09">
            <w:pPr>
              <w:spacing w:line="240" w:lineRule="auto"/>
              <w:ind w:left="247" w:hanging="360"/>
              <w:jc w:val="left"/>
              <w:rPr>
                <w:rFonts w:ascii="Times New Roman" w:hAnsi="Times New Roman" w:cs="Times New Roman"/>
              </w:rPr>
            </w:pPr>
            <w:r w:rsidRPr="00257420">
              <w:rPr>
                <w:rFonts w:ascii="Times New Roman" w:hAnsi="Times New Roman" w:cs="Times New Roman"/>
                <w:b/>
              </w:rPr>
              <w:t xml:space="preserve">  3–6 months</w:t>
            </w:r>
          </w:p>
        </w:tc>
        <w:tc>
          <w:tcPr>
            <w:tcW w:w="4290" w:type="dxa"/>
            <w:gridSpan w:val="3"/>
          </w:tcPr>
          <w:p w14:paraId="15057C3D" w14:textId="77777777" w:rsidR="006105A1" w:rsidRPr="00257420" w:rsidRDefault="006105A1" w:rsidP="003C4D09">
            <w:pPr>
              <w:spacing w:line="240" w:lineRule="auto"/>
              <w:jc w:val="left"/>
              <w:rPr>
                <w:rFonts w:ascii="Times New Roman" w:hAnsi="Times New Roman" w:cs="Times New Roman"/>
                <w:b/>
              </w:rPr>
            </w:pPr>
            <w:r w:rsidRPr="00257420">
              <w:rPr>
                <w:rFonts w:ascii="Times New Roman" w:hAnsi="Times New Roman" w:cs="Times New Roman"/>
                <w:b/>
              </w:rPr>
              <w:t>n=25</w:t>
            </w:r>
          </w:p>
        </w:tc>
      </w:tr>
      <w:tr w:rsidR="006105A1" w:rsidRPr="00257420" w14:paraId="59BB20AF" w14:textId="77777777" w:rsidTr="003C4D09">
        <w:trPr>
          <w:trHeight w:val="259"/>
        </w:trPr>
        <w:tc>
          <w:tcPr>
            <w:tcW w:w="6327" w:type="dxa"/>
          </w:tcPr>
          <w:p w14:paraId="438DA23B" w14:textId="77777777" w:rsidR="006105A1" w:rsidRPr="00257420" w:rsidRDefault="006105A1" w:rsidP="003C4D09">
            <w:pPr>
              <w:spacing w:line="240" w:lineRule="auto"/>
              <w:ind w:left="247" w:hanging="360"/>
              <w:jc w:val="left"/>
              <w:rPr>
                <w:rFonts w:ascii="Times New Roman" w:hAnsi="Times New Roman" w:cs="Times New Roman"/>
                <w:b/>
              </w:rPr>
            </w:pPr>
          </w:p>
        </w:tc>
        <w:tc>
          <w:tcPr>
            <w:tcW w:w="1429" w:type="dxa"/>
          </w:tcPr>
          <w:p w14:paraId="2B957E3D" w14:textId="77777777" w:rsidR="006105A1" w:rsidRPr="00257420" w:rsidRDefault="006105A1" w:rsidP="003C4D09">
            <w:pPr>
              <w:spacing w:line="240" w:lineRule="auto"/>
              <w:jc w:val="left"/>
              <w:rPr>
                <w:rFonts w:ascii="Times New Roman" w:hAnsi="Times New Roman" w:cs="Times New Roman"/>
                <w:b/>
              </w:rPr>
            </w:pPr>
            <w:r w:rsidRPr="00257420">
              <w:rPr>
                <w:rFonts w:ascii="Times New Roman" w:hAnsi="Times New Roman" w:cs="Times New Roman"/>
                <w:b/>
              </w:rPr>
              <w:t xml:space="preserve">Mean </w:t>
            </w:r>
          </w:p>
        </w:tc>
        <w:tc>
          <w:tcPr>
            <w:tcW w:w="1429" w:type="dxa"/>
          </w:tcPr>
          <w:p w14:paraId="2118A49B" w14:textId="77777777" w:rsidR="006105A1" w:rsidRPr="00257420" w:rsidRDefault="006105A1" w:rsidP="003C4D09">
            <w:pPr>
              <w:spacing w:line="240" w:lineRule="auto"/>
              <w:jc w:val="left"/>
              <w:rPr>
                <w:rFonts w:ascii="Times New Roman" w:hAnsi="Times New Roman" w:cs="Times New Roman"/>
                <w:b/>
              </w:rPr>
            </w:pPr>
            <w:r w:rsidRPr="00257420">
              <w:rPr>
                <w:rFonts w:ascii="Times New Roman" w:hAnsi="Times New Roman" w:cs="Times New Roman"/>
                <w:b/>
              </w:rPr>
              <w:t>SD</w:t>
            </w:r>
          </w:p>
        </w:tc>
        <w:tc>
          <w:tcPr>
            <w:tcW w:w="1430" w:type="dxa"/>
          </w:tcPr>
          <w:p w14:paraId="496F9BDC" w14:textId="77777777" w:rsidR="006105A1" w:rsidRPr="00257420" w:rsidRDefault="006105A1" w:rsidP="003C4D09">
            <w:pPr>
              <w:spacing w:line="240" w:lineRule="auto"/>
              <w:jc w:val="left"/>
              <w:rPr>
                <w:rFonts w:ascii="Times New Roman" w:hAnsi="Times New Roman" w:cs="Times New Roman"/>
                <w:b/>
              </w:rPr>
            </w:pPr>
            <w:r w:rsidRPr="00257420">
              <w:rPr>
                <w:rFonts w:ascii="Times New Roman" w:hAnsi="Times New Roman" w:cs="Times New Roman"/>
                <w:b/>
              </w:rPr>
              <w:t>Median</w:t>
            </w:r>
          </w:p>
        </w:tc>
      </w:tr>
      <w:tr w:rsidR="006105A1" w:rsidRPr="00257420" w14:paraId="5ACC3AA0" w14:textId="77777777" w:rsidTr="003C4D09">
        <w:trPr>
          <w:trHeight w:val="259"/>
        </w:trPr>
        <w:tc>
          <w:tcPr>
            <w:tcW w:w="6327" w:type="dxa"/>
          </w:tcPr>
          <w:p w14:paraId="7AE1CAA3" w14:textId="77777777" w:rsidR="006105A1" w:rsidRPr="00257420" w:rsidRDefault="006105A1" w:rsidP="003C4D09">
            <w:pPr>
              <w:spacing w:line="240" w:lineRule="auto"/>
              <w:ind w:left="247" w:hanging="270"/>
              <w:jc w:val="left"/>
              <w:rPr>
                <w:rFonts w:ascii="Times New Roman" w:hAnsi="Times New Roman" w:cs="Times New Roman"/>
                <w:b/>
              </w:rPr>
            </w:pPr>
            <w:r w:rsidRPr="00257420">
              <w:rPr>
                <w:rFonts w:ascii="Times New Roman" w:hAnsi="Times New Roman" w:cs="Times New Roman"/>
              </w:rPr>
              <w:t>K</w:t>
            </w:r>
            <w:r w:rsidRPr="00257420">
              <w:rPr>
                <w:rFonts w:ascii="Times New Roman" w:hAnsi="Times New Roman" w:cs="Times New Roman"/>
                <w:vertAlign w:val="superscript"/>
              </w:rPr>
              <w:t>+</w:t>
            </w:r>
            <w:r w:rsidRPr="00257420">
              <w:rPr>
                <w:rFonts w:ascii="Times New Roman" w:hAnsi="Times New Roman" w:cs="Times New Roman"/>
              </w:rPr>
              <w:t xml:space="preserve"> value</w:t>
            </w:r>
          </w:p>
        </w:tc>
        <w:tc>
          <w:tcPr>
            <w:tcW w:w="1429" w:type="dxa"/>
          </w:tcPr>
          <w:p w14:paraId="4327D317" w14:textId="77777777" w:rsidR="006105A1" w:rsidRPr="00257420" w:rsidRDefault="006105A1" w:rsidP="003C4D09">
            <w:pPr>
              <w:spacing w:line="240" w:lineRule="auto"/>
              <w:jc w:val="left"/>
              <w:rPr>
                <w:rFonts w:ascii="Times New Roman" w:hAnsi="Times New Roman" w:cs="Times New Roman"/>
                <w:b/>
              </w:rPr>
            </w:pPr>
            <w:r w:rsidRPr="00257420">
              <w:rPr>
                <w:rFonts w:ascii="Times New Roman" w:hAnsi="Times New Roman" w:cs="Times New Roman"/>
                <w:b/>
              </w:rPr>
              <w:t>4.7</w:t>
            </w:r>
          </w:p>
        </w:tc>
        <w:tc>
          <w:tcPr>
            <w:tcW w:w="1429" w:type="dxa"/>
          </w:tcPr>
          <w:p w14:paraId="69D9E734" w14:textId="77777777" w:rsidR="006105A1" w:rsidRPr="00257420" w:rsidRDefault="006105A1" w:rsidP="003C4D09">
            <w:pPr>
              <w:spacing w:line="240" w:lineRule="auto"/>
              <w:jc w:val="left"/>
              <w:rPr>
                <w:rFonts w:ascii="Times New Roman" w:hAnsi="Times New Roman" w:cs="Times New Roman"/>
                <w:b/>
              </w:rPr>
            </w:pPr>
            <w:r w:rsidRPr="00257420">
              <w:rPr>
                <w:rFonts w:ascii="Times New Roman" w:hAnsi="Times New Roman" w:cs="Times New Roman"/>
                <w:b/>
              </w:rPr>
              <w:t>0.5</w:t>
            </w:r>
          </w:p>
        </w:tc>
        <w:tc>
          <w:tcPr>
            <w:tcW w:w="1430" w:type="dxa"/>
          </w:tcPr>
          <w:p w14:paraId="6787AB87" w14:textId="77777777" w:rsidR="006105A1" w:rsidRPr="00257420" w:rsidRDefault="006105A1" w:rsidP="003C4D09">
            <w:pPr>
              <w:spacing w:line="240" w:lineRule="auto"/>
              <w:jc w:val="left"/>
              <w:rPr>
                <w:rFonts w:ascii="Times New Roman" w:hAnsi="Times New Roman" w:cs="Times New Roman"/>
                <w:b/>
              </w:rPr>
            </w:pPr>
            <w:r w:rsidRPr="00257420">
              <w:rPr>
                <w:rFonts w:ascii="Times New Roman" w:hAnsi="Times New Roman" w:cs="Times New Roman"/>
                <w:b/>
              </w:rPr>
              <w:t>4.6</w:t>
            </w:r>
          </w:p>
        </w:tc>
      </w:tr>
      <w:tr w:rsidR="006105A1" w:rsidRPr="00257420" w14:paraId="46D65D7B" w14:textId="77777777" w:rsidTr="003C4D09">
        <w:trPr>
          <w:trHeight w:val="259"/>
        </w:trPr>
        <w:tc>
          <w:tcPr>
            <w:tcW w:w="10617" w:type="dxa"/>
            <w:gridSpan w:val="4"/>
          </w:tcPr>
          <w:p w14:paraId="67F1EB22"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K</w:t>
            </w:r>
            <w:r w:rsidRPr="00257420">
              <w:rPr>
                <w:rFonts w:ascii="Times New Roman" w:hAnsi="Times New Roman" w:cs="Times New Roman"/>
                <w:vertAlign w:val="superscript"/>
              </w:rPr>
              <w:t xml:space="preserve">+ </w:t>
            </w:r>
            <w:r w:rsidRPr="00257420">
              <w:rPr>
                <w:rFonts w:ascii="Times New Roman" w:hAnsi="Times New Roman" w:cs="Times New Roman"/>
              </w:rPr>
              <w:t>categories, n (%)</w:t>
            </w:r>
          </w:p>
        </w:tc>
      </w:tr>
      <w:tr w:rsidR="006105A1" w:rsidRPr="00257420" w14:paraId="7C117ACF" w14:textId="77777777" w:rsidTr="003C4D09">
        <w:trPr>
          <w:trHeight w:val="259"/>
        </w:trPr>
        <w:tc>
          <w:tcPr>
            <w:tcW w:w="6327" w:type="dxa"/>
          </w:tcPr>
          <w:p w14:paraId="28CD0144" w14:textId="0582D462" w:rsidR="006105A1" w:rsidRPr="00257420" w:rsidRDefault="006105A1" w:rsidP="003C4D09">
            <w:pPr>
              <w:spacing w:line="240" w:lineRule="auto"/>
              <w:ind w:left="420" w:hanging="180"/>
              <w:jc w:val="left"/>
              <w:rPr>
                <w:rFonts w:ascii="Times New Roman" w:hAnsi="Times New Roman" w:cs="Times New Roman"/>
              </w:rPr>
            </w:pPr>
            <w:r w:rsidRPr="00257420">
              <w:rPr>
                <w:rFonts w:ascii="Times New Roman" w:hAnsi="Times New Roman" w:cs="Times New Roman"/>
              </w:rPr>
              <w:t>K</w:t>
            </w:r>
            <w:r w:rsidRPr="00257420">
              <w:rPr>
                <w:rFonts w:ascii="Times New Roman" w:hAnsi="Times New Roman" w:cs="Times New Roman"/>
                <w:vertAlign w:val="superscript"/>
              </w:rPr>
              <w:t>+</w:t>
            </w:r>
            <w:r w:rsidRPr="00257420">
              <w:rPr>
                <w:rFonts w:ascii="Times New Roman" w:hAnsi="Times New Roman" w:cs="Times New Roman"/>
              </w:rPr>
              <w:t xml:space="preserve"> &lt;5.1 </w:t>
            </w:r>
            <w:r w:rsidR="008E7C0F">
              <w:rPr>
                <w:rFonts w:ascii="Times New Roman" w:hAnsi="Times New Roman" w:cs="Times New Roman"/>
              </w:rPr>
              <w:t>mmol</w:t>
            </w:r>
            <w:r w:rsidRPr="00257420">
              <w:rPr>
                <w:rFonts w:ascii="Times New Roman" w:hAnsi="Times New Roman" w:cs="Times New Roman"/>
              </w:rPr>
              <w:t>/L</w:t>
            </w:r>
          </w:p>
        </w:tc>
        <w:tc>
          <w:tcPr>
            <w:tcW w:w="4290" w:type="dxa"/>
            <w:gridSpan w:val="3"/>
          </w:tcPr>
          <w:p w14:paraId="5BB64F6A"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15 (71)</w:t>
            </w:r>
          </w:p>
        </w:tc>
      </w:tr>
      <w:tr w:rsidR="006105A1" w:rsidRPr="00257420" w14:paraId="4C7BBF3B" w14:textId="77777777" w:rsidTr="003C4D09">
        <w:trPr>
          <w:trHeight w:val="259"/>
        </w:trPr>
        <w:tc>
          <w:tcPr>
            <w:tcW w:w="6327" w:type="dxa"/>
          </w:tcPr>
          <w:p w14:paraId="45A14738" w14:textId="2CFA2927" w:rsidR="006105A1" w:rsidRPr="00257420" w:rsidRDefault="006105A1" w:rsidP="003C4D09">
            <w:pPr>
              <w:spacing w:line="240" w:lineRule="auto"/>
              <w:ind w:left="420" w:hanging="180"/>
              <w:jc w:val="left"/>
              <w:rPr>
                <w:rFonts w:ascii="Times New Roman" w:hAnsi="Times New Roman" w:cs="Times New Roman"/>
              </w:rPr>
            </w:pPr>
            <w:r w:rsidRPr="00257420">
              <w:rPr>
                <w:rFonts w:ascii="Times New Roman" w:hAnsi="Times New Roman" w:cs="Times New Roman"/>
              </w:rPr>
              <w:t>K</w:t>
            </w:r>
            <w:r w:rsidRPr="00257420">
              <w:rPr>
                <w:rFonts w:ascii="Times New Roman" w:hAnsi="Times New Roman" w:cs="Times New Roman"/>
                <w:vertAlign w:val="superscript"/>
              </w:rPr>
              <w:t>+</w:t>
            </w:r>
            <w:r w:rsidRPr="00257420">
              <w:rPr>
                <w:rFonts w:ascii="Times New Roman" w:hAnsi="Times New Roman" w:cs="Times New Roman"/>
              </w:rPr>
              <w:t xml:space="preserve"> ≥5.1–&lt;5.5 </w:t>
            </w:r>
            <w:r w:rsidR="008E7C0F">
              <w:rPr>
                <w:rFonts w:ascii="Times New Roman" w:hAnsi="Times New Roman" w:cs="Times New Roman"/>
              </w:rPr>
              <w:t>mmol</w:t>
            </w:r>
            <w:r w:rsidRPr="00257420">
              <w:rPr>
                <w:rFonts w:ascii="Times New Roman" w:hAnsi="Times New Roman" w:cs="Times New Roman"/>
              </w:rPr>
              <w:t>/L</w:t>
            </w:r>
          </w:p>
        </w:tc>
        <w:tc>
          <w:tcPr>
            <w:tcW w:w="4290" w:type="dxa"/>
            <w:gridSpan w:val="3"/>
          </w:tcPr>
          <w:p w14:paraId="5735F819"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5 (24)</w:t>
            </w:r>
          </w:p>
        </w:tc>
      </w:tr>
      <w:tr w:rsidR="006105A1" w:rsidRPr="00257420" w14:paraId="4F43E6F0" w14:textId="77777777" w:rsidTr="003C4D09">
        <w:trPr>
          <w:trHeight w:val="259"/>
        </w:trPr>
        <w:tc>
          <w:tcPr>
            <w:tcW w:w="6327" w:type="dxa"/>
          </w:tcPr>
          <w:p w14:paraId="426426B5" w14:textId="360EE487" w:rsidR="006105A1" w:rsidRPr="00257420" w:rsidRDefault="006105A1" w:rsidP="003C4D09">
            <w:pPr>
              <w:spacing w:line="240" w:lineRule="auto"/>
              <w:ind w:left="420" w:hanging="180"/>
              <w:jc w:val="left"/>
              <w:rPr>
                <w:rFonts w:ascii="Times New Roman" w:hAnsi="Times New Roman" w:cs="Times New Roman"/>
              </w:rPr>
            </w:pPr>
            <w:r w:rsidRPr="00257420">
              <w:rPr>
                <w:rFonts w:ascii="Times New Roman" w:hAnsi="Times New Roman" w:cs="Times New Roman"/>
              </w:rPr>
              <w:t>K</w:t>
            </w:r>
            <w:r w:rsidRPr="00257420">
              <w:rPr>
                <w:rFonts w:ascii="Times New Roman" w:hAnsi="Times New Roman" w:cs="Times New Roman"/>
                <w:vertAlign w:val="superscript"/>
              </w:rPr>
              <w:t>+</w:t>
            </w:r>
            <w:r w:rsidRPr="00257420">
              <w:rPr>
                <w:rFonts w:ascii="Times New Roman" w:hAnsi="Times New Roman" w:cs="Times New Roman"/>
              </w:rPr>
              <w:t xml:space="preserve"> ≥5.5–&lt;6.0 </w:t>
            </w:r>
            <w:r w:rsidR="008E7C0F">
              <w:rPr>
                <w:rFonts w:ascii="Times New Roman" w:hAnsi="Times New Roman" w:cs="Times New Roman"/>
              </w:rPr>
              <w:t>mmol</w:t>
            </w:r>
            <w:r w:rsidRPr="00257420">
              <w:rPr>
                <w:rFonts w:ascii="Times New Roman" w:hAnsi="Times New Roman" w:cs="Times New Roman"/>
              </w:rPr>
              <w:t>/L</w:t>
            </w:r>
          </w:p>
        </w:tc>
        <w:tc>
          <w:tcPr>
            <w:tcW w:w="4290" w:type="dxa"/>
            <w:gridSpan w:val="3"/>
          </w:tcPr>
          <w:p w14:paraId="172DB34A"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1 (5)</w:t>
            </w:r>
          </w:p>
        </w:tc>
      </w:tr>
      <w:tr w:rsidR="006105A1" w:rsidRPr="00257420" w14:paraId="72BE6CDE" w14:textId="77777777" w:rsidTr="003C4D09">
        <w:trPr>
          <w:trHeight w:val="259"/>
        </w:trPr>
        <w:tc>
          <w:tcPr>
            <w:tcW w:w="6327" w:type="dxa"/>
          </w:tcPr>
          <w:p w14:paraId="7AFF62D8" w14:textId="7ED0742E" w:rsidR="006105A1" w:rsidRPr="00257420" w:rsidRDefault="006105A1" w:rsidP="003C4D09">
            <w:pPr>
              <w:spacing w:line="240" w:lineRule="auto"/>
              <w:ind w:left="420" w:hanging="180"/>
              <w:jc w:val="left"/>
              <w:rPr>
                <w:rFonts w:ascii="Times New Roman" w:hAnsi="Times New Roman" w:cs="Times New Roman"/>
              </w:rPr>
            </w:pPr>
            <w:r w:rsidRPr="00257420">
              <w:rPr>
                <w:rFonts w:ascii="Times New Roman" w:hAnsi="Times New Roman" w:cs="Times New Roman"/>
              </w:rPr>
              <w:t>K</w:t>
            </w:r>
            <w:r w:rsidRPr="00257420">
              <w:rPr>
                <w:rFonts w:ascii="Times New Roman" w:hAnsi="Times New Roman" w:cs="Times New Roman"/>
                <w:vertAlign w:val="superscript"/>
              </w:rPr>
              <w:t>+</w:t>
            </w:r>
            <w:r w:rsidRPr="00257420">
              <w:rPr>
                <w:rFonts w:ascii="Times New Roman" w:hAnsi="Times New Roman" w:cs="Times New Roman"/>
              </w:rPr>
              <w:t xml:space="preserve"> ≥6.0–&lt;6.5 </w:t>
            </w:r>
            <w:r w:rsidR="008E7C0F">
              <w:rPr>
                <w:rFonts w:ascii="Times New Roman" w:hAnsi="Times New Roman" w:cs="Times New Roman"/>
              </w:rPr>
              <w:t>mmol</w:t>
            </w:r>
            <w:r w:rsidRPr="00257420">
              <w:rPr>
                <w:rFonts w:ascii="Times New Roman" w:hAnsi="Times New Roman" w:cs="Times New Roman"/>
              </w:rPr>
              <w:t>/L</w:t>
            </w:r>
          </w:p>
        </w:tc>
        <w:tc>
          <w:tcPr>
            <w:tcW w:w="4290" w:type="dxa"/>
            <w:gridSpan w:val="3"/>
          </w:tcPr>
          <w:p w14:paraId="327FFA9F"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0 (0)</w:t>
            </w:r>
          </w:p>
        </w:tc>
      </w:tr>
      <w:tr w:rsidR="006105A1" w:rsidRPr="00257420" w14:paraId="12FDB6EB" w14:textId="77777777" w:rsidTr="003C4D09">
        <w:trPr>
          <w:trHeight w:val="259"/>
        </w:trPr>
        <w:tc>
          <w:tcPr>
            <w:tcW w:w="6327" w:type="dxa"/>
          </w:tcPr>
          <w:p w14:paraId="0E6368F4" w14:textId="649F358C" w:rsidR="006105A1" w:rsidRPr="00257420" w:rsidRDefault="006105A1" w:rsidP="003C4D09">
            <w:pPr>
              <w:spacing w:line="240" w:lineRule="auto"/>
              <w:ind w:left="420" w:hanging="180"/>
              <w:jc w:val="left"/>
              <w:rPr>
                <w:rFonts w:ascii="Times New Roman" w:hAnsi="Times New Roman" w:cs="Times New Roman"/>
              </w:rPr>
            </w:pPr>
            <w:r w:rsidRPr="00257420">
              <w:rPr>
                <w:rFonts w:ascii="Times New Roman" w:hAnsi="Times New Roman" w:cs="Times New Roman"/>
              </w:rPr>
              <w:t>K</w:t>
            </w:r>
            <w:r w:rsidRPr="00257420">
              <w:rPr>
                <w:rFonts w:ascii="Times New Roman" w:hAnsi="Times New Roman" w:cs="Times New Roman"/>
                <w:vertAlign w:val="superscript"/>
              </w:rPr>
              <w:t>+</w:t>
            </w:r>
            <w:r w:rsidRPr="00257420">
              <w:rPr>
                <w:rFonts w:ascii="Times New Roman" w:hAnsi="Times New Roman" w:cs="Times New Roman"/>
              </w:rPr>
              <w:t xml:space="preserve"> ≥6.5 </w:t>
            </w:r>
            <w:r w:rsidR="008E7C0F">
              <w:rPr>
                <w:rFonts w:ascii="Times New Roman" w:hAnsi="Times New Roman" w:cs="Times New Roman"/>
              </w:rPr>
              <w:t>mmol</w:t>
            </w:r>
            <w:r w:rsidRPr="00257420">
              <w:rPr>
                <w:rFonts w:ascii="Times New Roman" w:hAnsi="Times New Roman" w:cs="Times New Roman"/>
              </w:rPr>
              <w:t>/L</w:t>
            </w:r>
          </w:p>
        </w:tc>
        <w:tc>
          <w:tcPr>
            <w:tcW w:w="4290" w:type="dxa"/>
            <w:gridSpan w:val="3"/>
          </w:tcPr>
          <w:p w14:paraId="16BE0620"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0 (0)</w:t>
            </w:r>
          </w:p>
        </w:tc>
      </w:tr>
      <w:tr w:rsidR="006105A1" w:rsidRPr="00257420" w14:paraId="78D8F7AB" w14:textId="77777777" w:rsidTr="003C4D09">
        <w:trPr>
          <w:trHeight w:val="259"/>
        </w:trPr>
        <w:tc>
          <w:tcPr>
            <w:tcW w:w="6327" w:type="dxa"/>
          </w:tcPr>
          <w:p w14:paraId="2A5F1F2D" w14:textId="77777777" w:rsidR="006105A1" w:rsidRPr="00257420" w:rsidRDefault="006105A1" w:rsidP="003C4D09">
            <w:pPr>
              <w:spacing w:line="240" w:lineRule="auto"/>
              <w:ind w:left="420" w:hanging="180"/>
              <w:jc w:val="left"/>
              <w:rPr>
                <w:rFonts w:ascii="Times New Roman" w:hAnsi="Times New Roman" w:cs="Times New Roman"/>
              </w:rPr>
            </w:pPr>
            <w:r w:rsidRPr="00257420">
              <w:rPr>
                <w:rFonts w:ascii="Times New Roman" w:hAnsi="Times New Roman" w:cs="Times New Roman"/>
              </w:rPr>
              <w:t>K</w:t>
            </w:r>
            <w:r w:rsidRPr="00257420">
              <w:rPr>
                <w:rFonts w:ascii="Times New Roman" w:hAnsi="Times New Roman" w:cs="Times New Roman"/>
                <w:vertAlign w:val="superscript"/>
              </w:rPr>
              <w:t>+</w:t>
            </w:r>
            <w:r w:rsidRPr="00257420">
              <w:rPr>
                <w:rFonts w:ascii="Times New Roman" w:hAnsi="Times New Roman" w:cs="Times New Roman"/>
              </w:rPr>
              <w:t xml:space="preserve"> missing</w:t>
            </w:r>
          </w:p>
        </w:tc>
        <w:tc>
          <w:tcPr>
            <w:tcW w:w="4290" w:type="dxa"/>
            <w:gridSpan w:val="3"/>
          </w:tcPr>
          <w:p w14:paraId="1E3BD7F8" w14:textId="77777777" w:rsidR="006105A1" w:rsidRPr="00257420" w:rsidRDefault="006105A1" w:rsidP="003C4D09">
            <w:pPr>
              <w:spacing w:line="240" w:lineRule="auto"/>
              <w:jc w:val="left"/>
              <w:rPr>
                <w:rFonts w:ascii="Times New Roman" w:hAnsi="Times New Roman" w:cs="Times New Roman"/>
              </w:rPr>
            </w:pPr>
            <w:r w:rsidRPr="00257420">
              <w:rPr>
                <w:rFonts w:ascii="Times New Roman" w:hAnsi="Times New Roman" w:cs="Times New Roman"/>
              </w:rPr>
              <w:t>4</w:t>
            </w:r>
          </w:p>
        </w:tc>
      </w:tr>
    </w:tbl>
    <w:p w14:paraId="36A24C44" w14:textId="77777777" w:rsidR="006105A1" w:rsidRPr="00257420" w:rsidRDefault="006105A1" w:rsidP="003C4D09">
      <w:pPr>
        <w:spacing w:after="160" w:line="480" w:lineRule="auto"/>
        <w:jc w:val="left"/>
        <w:rPr>
          <w:rFonts w:ascii="Times New Roman" w:hAnsi="Times New Roman" w:cs="Times New Roman"/>
        </w:rPr>
      </w:pPr>
      <w:r w:rsidRPr="00257420">
        <w:rPr>
          <w:rFonts w:ascii="Times New Roman" w:hAnsi="Times New Roman" w:cs="Times New Roman"/>
        </w:rPr>
        <w:t>K</w:t>
      </w:r>
      <w:r w:rsidRPr="00257420">
        <w:rPr>
          <w:rFonts w:ascii="Times New Roman" w:hAnsi="Times New Roman" w:cs="Times New Roman"/>
          <w:vertAlign w:val="superscript"/>
        </w:rPr>
        <w:t>+</w:t>
      </w:r>
      <w:r w:rsidRPr="00257420">
        <w:rPr>
          <w:rFonts w:ascii="Times New Roman" w:hAnsi="Times New Roman" w:cs="Times New Roman"/>
        </w:rPr>
        <w:t>, potassium; SD, standard deviation.</w:t>
      </w:r>
    </w:p>
    <w:p w14:paraId="0B548AF9" w14:textId="7B81911A" w:rsidR="00C9490C" w:rsidRPr="00257420" w:rsidRDefault="00C9490C">
      <w:pPr>
        <w:spacing w:after="160" w:line="259" w:lineRule="auto"/>
        <w:jc w:val="left"/>
        <w:rPr>
          <w:rFonts w:ascii="Times New Roman" w:hAnsi="Times New Roman" w:cs="Times New Roman"/>
        </w:rPr>
      </w:pPr>
      <w:r w:rsidRPr="00257420">
        <w:rPr>
          <w:rFonts w:ascii="Times New Roman" w:hAnsi="Times New Roman" w:cs="Times New Roman"/>
        </w:rPr>
        <w:br w:type="page"/>
      </w:r>
    </w:p>
    <w:p w14:paraId="34A88E4E" w14:textId="77777777" w:rsidR="006105A1" w:rsidRPr="00257420" w:rsidRDefault="006105A1">
      <w:pPr>
        <w:spacing w:after="160" w:line="259" w:lineRule="auto"/>
        <w:jc w:val="left"/>
        <w:rPr>
          <w:rFonts w:ascii="Times New Roman" w:hAnsi="Times New Roman" w:cs="Times New Roman"/>
        </w:rPr>
      </w:pPr>
    </w:p>
    <w:p w14:paraId="456423C3" w14:textId="395E936C" w:rsidR="006105A1" w:rsidRPr="00257420" w:rsidRDefault="006105A1" w:rsidP="003C4D09">
      <w:pPr>
        <w:pStyle w:val="Heading2"/>
        <w:spacing w:line="480" w:lineRule="auto"/>
        <w:rPr>
          <w:rFonts w:ascii="Times New Roman" w:hAnsi="Times New Roman" w:cs="Times New Roman"/>
        </w:rPr>
      </w:pPr>
      <w:r w:rsidRPr="00257420">
        <w:rPr>
          <w:rFonts w:ascii="Times New Roman" w:hAnsi="Times New Roman" w:cs="Times New Roman"/>
        </w:rPr>
        <w:t xml:space="preserve">Table </w:t>
      </w:r>
      <w:r w:rsidR="00C9490C" w:rsidRPr="00257420">
        <w:rPr>
          <w:rFonts w:ascii="Times New Roman" w:hAnsi="Times New Roman" w:cs="Times New Roman"/>
        </w:rPr>
        <w:t>S6</w:t>
      </w:r>
      <w:r w:rsidR="00BB62FD" w:rsidRPr="00257420">
        <w:rPr>
          <w:rFonts w:ascii="Times New Roman" w:hAnsi="Times New Roman" w:cs="Times New Roman"/>
        </w:rPr>
        <w:t>.</w:t>
      </w:r>
      <w:r w:rsidR="00C9490C" w:rsidRPr="00257420">
        <w:rPr>
          <w:rFonts w:ascii="Times New Roman" w:hAnsi="Times New Roman" w:cs="Times New Roman"/>
        </w:rPr>
        <w:t xml:space="preserve"> </w:t>
      </w:r>
      <w:r w:rsidRPr="00257420">
        <w:rPr>
          <w:rFonts w:ascii="Times New Roman" w:hAnsi="Times New Roman" w:cs="Times New Roman"/>
        </w:rPr>
        <w:t xml:space="preserve">Baseline characteristics for patients with continuous baseline </w:t>
      </w:r>
      <w:proofErr w:type="spellStart"/>
      <w:r w:rsidRPr="00257420">
        <w:rPr>
          <w:rFonts w:ascii="Times New Roman" w:hAnsi="Times New Roman" w:cs="Times New Roman"/>
        </w:rPr>
        <w:t>RAASi</w:t>
      </w:r>
      <w:proofErr w:type="spellEnd"/>
      <w:r w:rsidRPr="00257420">
        <w:rPr>
          <w:rFonts w:ascii="Times New Roman" w:hAnsi="Times New Roman" w:cs="Times New Roman"/>
        </w:rPr>
        <w:t xml:space="preserve"> use</w:t>
      </w:r>
    </w:p>
    <w:tbl>
      <w:tblPr>
        <w:tblStyle w:val="TableGrid"/>
        <w:tblW w:w="9282" w:type="dxa"/>
        <w:tblLook w:val="04A0" w:firstRow="1" w:lastRow="0" w:firstColumn="1" w:lastColumn="0" w:noHBand="0" w:noVBand="1"/>
      </w:tblPr>
      <w:tblGrid>
        <w:gridCol w:w="4639"/>
        <w:gridCol w:w="1546"/>
        <w:gridCol w:w="1547"/>
        <w:gridCol w:w="1550"/>
      </w:tblGrid>
      <w:tr w:rsidR="006105A1" w:rsidRPr="00257420" w14:paraId="071C9B64" w14:textId="77777777" w:rsidTr="003C4D09">
        <w:trPr>
          <w:trHeight w:val="479"/>
        </w:trPr>
        <w:tc>
          <w:tcPr>
            <w:tcW w:w="4639" w:type="dxa"/>
          </w:tcPr>
          <w:p w14:paraId="2DBCB73F" w14:textId="77777777" w:rsidR="006105A1" w:rsidRPr="00257420" w:rsidRDefault="006105A1" w:rsidP="003C4D09">
            <w:pPr>
              <w:spacing w:line="480" w:lineRule="auto"/>
              <w:jc w:val="left"/>
              <w:rPr>
                <w:rFonts w:ascii="Times New Roman" w:hAnsi="Times New Roman" w:cs="Times New Roman"/>
                <w:b/>
              </w:rPr>
            </w:pPr>
            <w:r w:rsidRPr="00257420">
              <w:rPr>
                <w:rFonts w:ascii="Times New Roman" w:hAnsi="Times New Roman" w:cs="Times New Roman"/>
              </w:rPr>
              <w:t xml:space="preserve"> </w:t>
            </w:r>
            <w:r w:rsidRPr="00257420">
              <w:rPr>
                <w:rFonts w:ascii="Times New Roman" w:hAnsi="Times New Roman" w:cs="Times New Roman"/>
                <w:b/>
              </w:rPr>
              <w:t>Patients, n</w:t>
            </w:r>
          </w:p>
        </w:tc>
        <w:tc>
          <w:tcPr>
            <w:tcW w:w="4643" w:type="dxa"/>
            <w:gridSpan w:val="3"/>
          </w:tcPr>
          <w:p w14:paraId="3BCEC9B3"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92</w:t>
            </w:r>
          </w:p>
        </w:tc>
      </w:tr>
      <w:tr w:rsidR="006105A1" w:rsidRPr="00257420" w14:paraId="5EE2895B" w14:textId="77777777" w:rsidTr="003C4D09">
        <w:trPr>
          <w:trHeight w:val="479"/>
        </w:trPr>
        <w:tc>
          <w:tcPr>
            <w:tcW w:w="4639" w:type="dxa"/>
          </w:tcPr>
          <w:p w14:paraId="6F820A1E" w14:textId="77777777" w:rsidR="006105A1" w:rsidRPr="00257420" w:rsidRDefault="006105A1" w:rsidP="003C4D09">
            <w:pPr>
              <w:spacing w:line="480" w:lineRule="auto"/>
              <w:jc w:val="left"/>
              <w:rPr>
                <w:rFonts w:ascii="Times New Roman" w:hAnsi="Times New Roman" w:cs="Times New Roman"/>
                <w:b/>
              </w:rPr>
            </w:pPr>
            <w:r w:rsidRPr="00257420">
              <w:rPr>
                <w:rFonts w:ascii="Times New Roman" w:hAnsi="Times New Roman" w:cs="Times New Roman"/>
                <w:b/>
              </w:rPr>
              <w:t>Demographic data (as of index date)</w:t>
            </w:r>
          </w:p>
        </w:tc>
        <w:tc>
          <w:tcPr>
            <w:tcW w:w="1546" w:type="dxa"/>
          </w:tcPr>
          <w:p w14:paraId="6ACB02FA" w14:textId="77777777" w:rsidR="006105A1" w:rsidRPr="00257420" w:rsidRDefault="006105A1" w:rsidP="003C4D09">
            <w:pPr>
              <w:spacing w:line="480" w:lineRule="auto"/>
              <w:jc w:val="left"/>
              <w:rPr>
                <w:rFonts w:ascii="Times New Roman" w:hAnsi="Times New Roman" w:cs="Times New Roman"/>
                <w:b/>
              </w:rPr>
            </w:pPr>
            <w:r w:rsidRPr="00257420">
              <w:rPr>
                <w:rFonts w:ascii="Times New Roman" w:hAnsi="Times New Roman" w:cs="Times New Roman"/>
                <w:b/>
              </w:rPr>
              <w:t>Mean</w:t>
            </w:r>
          </w:p>
        </w:tc>
        <w:tc>
          <w:tcPr>
            <w:tcW w:w="1547" w:type="dxa"/>
          </w:tcPr>
          <w:p w14:paraId="093E282F" w14:textId="77777777" w:rsidR="006105A1" w:rsidRPr="00257420" w:rsidRDefault="006105A1" w:rsidP="003C4D09">
            <w:pPr>
              <w:spacing w:line="480" w:lineRule="auto"/>
              <w:jc w:val="left"/>
              <w:rPr>
                <w:rFonts w:ascii="Times New Roman" w:hAnsi="Times New Roman" w:cs="Times New Roman"/>
                <w:b/>
              </w:rPr>
            </w:pPr>
            <w:r w:rsidRPr="00257420">
              <w:rPr>
                <w:rFonts w:ascii="Times New Roman" w:hAnsi="Times New Roman" w:cs="Times New Roman"/>
                <w:b/>
              </w:rPr>
              <w:t>SD</w:t>
            </w:r>
          </w:p>
        </w:tc>
        <w:tc>
          <w:tcPr>
            <w:tcW w:w="1550" w:type="dxa"/>
          </w:tcPr>
          <w:p w14:paraId="30985430" w14:textId="77777777" w:rsidR="006105A1" w:rsidRPr="00257420" w:rsidRDefault="006105A1" w:rsidP="003C4D09">
            <w:pPr>
              <w:spacing w:line="480" w:lineRule="auto"/>
              <w:jc w:val="left"/>
              <w:rPr>
                <w:rFonts w:ascii="Times New Roman" w:hAnsi="Times New Roman" w:cs="Times New Roman"/>
                <w:b/>
              </w:rPr>
            </w:pPr>
            <w:r w:rsidRPr="00257420">
              <w:rPr>
                <w:rFonts w:ascii="Times New Roman" w:hAnsi="Times New Roman" w:cs="Times New Roman"/>
                <w:b/>
              </w:rPr>
              <w:t>Median</w:t>
            </w:r>
          </w:p>
        </w:tc>
      </w:tr>
      <w:tr w:rsidR="006105A1" w:rsidRPr="00257420" w14:paraId="28061821" w14:textId="77777777" w:rsidTr="003C4D09">
        <w:trPr>
          <w:trHeight w:val="479"/>
        </w:trPr>
        <w:tc>
          <w:tcPr>
            <w:tcW w:w="4639" w:type="dxa"/>
          </w:tcPr>
          <w:p w14:paraId="33BC52AF"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Age</w:t>
            </w:r>
          </w:p>
        </w:tc>
        <w:tc>
          <w:tcPr>
            <w:tcW w:w="1546" w:type="dxa"/>
          </w:tcPr>
          <w:p w14:paraId="5ABCC942"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68.3</w:t>
            </w:r>
          </w:p>
        </w:tc>
        <w:tc>
          <w:tcPr>
            <w:tcW w:w="1547" w:type="dxa"/>
          </w:tcPr>
          <w:p w14:paraId="1781BFF9"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8.0</w:t>
            </w:r>
          </w:p>
        </w:tc>
        <w:tc>
          <w:tcPr>
            <w:tcW w:w="1550" w:type="dxa"/>
          </w:tcPr>
          <w:p w14:paraId="67AE6283"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69.5</w:t>
            </w:r>
          </w:p>
        </w:tc>
      </w:tr>
      <w:tr w:rsidR="006105A1" w:rsidRPr="00257420" w14:paraId="65667A4E" w14:textId="77777777" w:rsidTr="003C4D09">
        <w:trPr>
          <w:trHeight w:val="479"/>
        </w:trPr>
        <w:tc>
          <w:tcPr>
            <w:tcW w:w="9282" w:type="dxa"/>
            <w:gridSpan w:val="4"/>
          </w:tcPr>
          <w:p w14:paraId="0CD869FB"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Age categories, n (%)</w:t>
            </w:r>
          </w:p>
        </w:tc>
      </w:tr>
      <w:tr w:rsidR="006105A1" w:rsidRPr="00257420" w14:paraId="0FDFFC7A" w14:textId="77777777" w:rsidTr="003C4D09">
        <w:trPr>
          <w:trHeight w:val="467"/>
        </w:trPr>
        <w:tc>
          <w:tcPr>
            <w:tcW w:w="4639" w:type="dxa"/>
          </w:tcPr>
          <w:p w14:paraId="276EDE0D" w14:textId="77777777" w:rsidR="006105A1" w:rsidRPr="00257420" w:rsidRDefault="006105A1" w:rsidP="003C4D09">
            <w:pPr>
              <w:spacing w:line="480" w:lineRule="auto"/>
              <w:ind w:firstLine="337"/>
              <w:jc w:val="left"/>
              <w:rPr>
                <w:rFonts w:ascii="Times New Roman" w:hAnsi="Times New Roman" w:cs="Times New Roman"/>
              </w:rPr>
            </w:pPr>
            <w:r w:rsidRPr="00257420">
              <w:rPr>
                <w:rFonts w:ascii="Times New Roman" w:hAnsi="Times New Roman" w:cs="Times New Roman"/>
              </w:rPr>
              <w:t>&lt;35 years</w:t>
            </w:r>
          </w:p>
        </w:tc>
        <w:tc>
          <w:tcPr>
            <w:tcW w:w="4643" w:type="dxa"/>
            <w:gridSpan w:val="3"/>
          </w:tcPr>
          <w:p w14:paraId="634958C9"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1 (1.1)</w:t>
            </w:r>
          </w:p>
        </w:tc>
      </w:tr>
      <w:tr w:rsidR="006105A1" w:rsidRPr="00257420" w14:paraId="6E415F53" w14:textId="77777777" w:rsidTr="003C4D09">
        <w:trPr>
          <w:trHeight w:val="479"/>
        </w:trPr>
        <w:tc>
          <w:tcPr>
            <w:tcW w:w="4639" w:type="dxa"/>
          </w:tcPr>
          <w:p w14:paraId="1EE5858D" w14:textId="77777777" w:rsidR="006105A1" w:rsidRPr="00257420" w:rsidRDefault="006105A1" w:rsidP="003C4D09">
            <w:pPr>
              <w:spacing w:line="480" w:lineRule="auto"/>
              <w:ind w:firstLine="337"/>
              <w:jc w:val="left"/>
              <w:rPr>
                <w:rFonts w:ascii="Times New Roman" w:hAnsi="Times New Roman" w:cs="Times New Roman"/>
              </w:rPr>
            </w:pPr>
            <w:r w:rsidRPr="00257420">
              <w:rPr>
                <w:rFonts w:ascii="Times New Roman" w:hAnsi="Times New Roman" w:cs="Times New Roman"/>
              </w:rPr>
              <w:t>35–50 years</w:t>
            </w:r>
          </w:p>
        </w:tc>
        <w:tc>
          <w:tcPr>
            <w:tcW w:w="4643" w:type="dxa"/>
            <w:gridSpan w:val="3"/>
          </w:tcPr>
          <w:p w14:paraId="664132A9"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1 (1.1)</w:t>
            </w:r>
          </w:p>
        </w:tc>
      </w:tr>
      <w:tr w:rsidR="006105A1" w:rsidRPr="00257420" w14:paraId="2446656A" w14:textId="77777777" w:rsidTr="003C4D09">
        <w:trPr>
          <w:trHeight w:val="479"/>
        </w:trPr>
        <w:tc>
          <w:tcPr>
            <w:tcW w:w="4639" w:type="dxa"/>
          </w:tcPr>
          <w:p w14:paraId="5CF2DC80" w14:textId="77777777" w:rsidR="006105A1" w:rsidRPr="00257420" w:rsidRDefault="006105A1" w:rsidP="003C4D09">
            <w:pPr>
              <w:spacing w:line="480" w:lineRule="auto"/>
              <w:ind w:firstLine="337"/>
              <w:jc w:val="left"/>
              <w:rPr>
                <w:rFonts w:ascii="Times New Roman" w:hAnsi="Times New Roman" w:cs="Times New Roman"/>
              </w:rPr>
            </w:pPr>
            <w:r w:rsidRPr="00257420">
              <w:rPr>
                <w:rFonts w:ascii="Times New Roman" w:hAnsi="Times New Roman" w:cs="Times New Roman"/>
              </w:rPr>
              <w:t>51–64 years</w:t>
            </w:r>
          </w:p>
        </w:tc>
        <w:tc>
          <w:tcPr>
            <w:tcW w:w="4643" w:type="dxa"/>
            <w:gridSpan w:val="3"/>
          </w:tcPr>
          <w:p w14:paraId="6C020353"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21 (22.8)</w:t>
            </w:r>
          </w:p>
        </w:tc>
      </w:tr>
      <w:tr w:rsidR="006105A1" w:rsidRPr="00257420" w14:paraId="7FD0E04D" w14:textId="77777777" w:rsidTr="003C4D09">
        <w:trPr>
          <w:trHeight w:val="479"/>
        </w:trPr>
        <w:tc>
          <w:tcPr>
            <w:tcW w:w="4639" w:type="dxa"/>
          </w:tcPr>
          <w:p w14:paraId="3BAD5A77" w14:textId="77777777" w:rsidR="006105A1" w:rsidRPr="00257420" w:rsidRDefault="006105A1" w:rsidP="003C4D09">
            <w:pPr>
              <w:spacing w:line="480" w:lineRule="auto"/>
              <w:ind w:firstLine="337"/>
              <w:jc w:val="left"/>
              <w:rPr>
                <w:rFonts w:ascii="Times New Roman" w:hAnsi="Times New Roman" w:cs="Times New Roman"/>
              </w:rPr>
            </w:pPr>
            <w:r w:rsidRPr="00257420">
              <w:rPr>
                <w:rFonts w:ascii="Times New Roman" w:hAnsi="Times New Roman" w:cs="Times New Roman"/>
              </w:rPr>
              <w:t>65–75 years</w:t>
            </w:r>
          </w:p>
        </w:tc>
        <w:tc>
          <w:tcPr>
            <w:tcW w:w="4643" w:type="dxa"/>
            <w:gridSpan w:val="3"/>
          </w:tcPr>
          <w:p w14:paraId="04746199"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55 (59.8)</w:t>
            </w:r>
          </w:p>
        </w:tc>
      </w:tr>
      <w:tr w:rsidR="006105A1" w:rsidRPr="00257420" w14:paraId="200BAFFA" w14:textId="77777777" w:rsidTr="003C4D09">
        <w:trPr>
          <w:trHeight w:val="369"/>
        </w:trPr>
        <w:tc>
          <w:tcPr>
            <w:tcW w:w="4639" w:type="dxa"/>
          </w:tcPr>
          <w:p w14:paraId="0B39F33F" w14:textId="77777777" w:rsidR="006105A1" w:rsidRPr="00257420" w:rsidRDefault="006105A1" w:rsidP="003C4D09">
            <w:pPr>
              <w:spacing w:line="480" w:lineRule="auto"/>
              <w:ind w:firstLine="337"/>
              <w:jc w:val="left"/>
              <w:rPr>
                <w:rFonts w:ascii="Times New Roman" w:hAnsi="Times New Roman" w:cs="Times New Roman"/>
              </w:rPr>
            </w:pPr>
            <w:r w:rsidRPr="00257420">
              <w:rPr>
                <w:rFonts w:ascii="Times New Roman" w:hAnsi="Times New Roman" w:cs="Times New Roman"/>
              </w:rPr>
              <w:t>≥75 years</w:t>
            </w:r>
          </w:p>
        </w:tc>
        <w:tc>
          <w:tcPr>
            <w:tcW w:w="4643" w:type="dxa"/>
            <w:gridSpan w:val="3"/>
          </w:tcPr>
          <w:p w14:paraId="4935625F"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14 (15.2)</w:t>
            </w:r>
          </w:p>
        </w:tc>
      </w:tr>
      <w:tr w:rsidR="006105A1" w:rsidRPr="00257420" w14:paraId="4DFA6416" w14:textId="77777777" w:rsidTr="003C4D09">
        <w:trPr>
          <w:trHeight w:val="479"/>
        </w:trPr>
        <w:tc>
          <w:tcPr>
            <w:tcW w:w="9282" w:type="dxa"/>
            <w:gridSpan w:val="4"/>
          </w:tcPr>
          <w:p w14:paraId="7B6ADF03"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Sex, n (%)</w:t>
            </w:r>
          </w:p>
        </w:tc>
      </w:tr>
      <w:tr w:rsidR="006105A1" w:rsidRPr="00257420" w14:paraId="6ADD01CA" w14:textId="77777777" w:rsidTr="003C4D09">
        <w:trPr>
          <w:trHeight w:val="479"/>
        </w:trPr>
        <w:tc>
          <w:tcPr>
            <w:tcW w:w="4639" w:type="dxa"/>
          </w:tcPr>
          <w:p w14:paraId="19DE6C59" w14:textId="77777777" w:rsidR="006105A1" w:rsidRPr="00257420" w:rsidRDefault="006105A1" w:rsidP="003C4D09">
            <w:pPr>
              <w:spacing w:line="480" w:lineRule="auto"/>
              <w:ind w:firstLine="337"/>
              <w:jc w:val="left"/>
              <w:rPr>
                <w:rFonts w:ascii="Times New Roman" w:hAnsi="Times New Roman" w:cs="Times New Roman"/>
              </w:rPr>
            </w:pPr>
            <w:r w:rsidRPr="00257420">
              <w:rPr>
                <w:rFonts w:ascii="Times New Roman" w:hAnsi="Times New Roman" w:cs="Times New Roman"/>
              </w:rPr>
              <w:t>Male</w:t>
            </w:r>
          </w:p>
        </w:tc>
        <w:tc>
          <w:tcPr>
            <w:tcW w:w="4643" w:type="dxa"/>
            <w:gridSpan w:val="3"/>
          </w:tcPr>
          <w:p w14:paraId="04EF4955"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89 (96.7)</w:t>
            </w:r>
          </w:p>
        </w:tc>
      </w:tr>
      <w:tr w:rsidR="006105A1" w:rsidRPr="00257420" w14:paraId="2DAA200A" w14:textId="77777777" w:rsidTr="003C4D09">
        <w:trPr>
          <w:trHeight w:val="479"/>
        </w:trPr>
        <w:tc>
          <w:tcPr>
            <w:tcW w:w="4639" w:type="dxa"/>
          </w:tcPr>
          <w:p w14:paraId="3B9AA043" w14:textId="77777777" w:rsidR="006105A1" w:rsidRPr="00257420" w:rsidRDefault="006105A1" w:rsidP="003C4D09">
            <w:pPr>
              <w:spacing w:line="480" w:lineRule="auto"/>
              <w:ind w:firstLine="337"/>
              <w:jc w:val="left"/>
              <w:rPr>
                <w:rFonts w:ascii="Times New Roman" w:hAnsi="Times New Roman" w:cs="Times New Roman"/>
              </w:rPr>
            </w:pPr>
            <w:r w:rsidRPr="00257420">
              <w:rPr>
                <w:rFonts w:ascii="Times New Roman" w:hAnsi="Times New Roman" w:cs="Times New Roman"/>
              </w:rPr>
              <w:t>Female</w:t>
            </w:r>
          </w:p>
        </w:tc>
        <w:tc>
          <w:tcPr>
            <w:tcW w:w="4643" w:type="dxa"/>
            <w:gridSpan w:val="3"/>
          </w:tcPr>
          <w:p w14:paraId="36030A2D"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3 (3.3)</w:t>
            </w:r>
          </w:p>
        </w:tc>
      </w:tr>
      <w:tr w:rsidR="006105A1" w:rsidRPr="00257420" w14:paraId="614350B8" w14:textId="77777777" w:rsidTr="003C4D09">
        <w:trPr>
          <w:trHeight w:val="467"/>
        </w:trPr>
        <w:tc>
          <w:tcPr>
            <w:tcW w:w="9282" w:type="dxa"/>
            <w:gridSpan w:val="4"/>
          </w:tcPr>
          <w:p w14:paraId="729BE23E"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Race/ethnicity, n (%)</w:t>
            </w:r>
          </w:p>
        </w:tc>
      </w:tr>
      <w:tr w:rsidR="006105A1" w:rsidRPr="00257420" w14:paraId="2FE5DD3F" w14:textId="77777777" w:rsidTr="003C4D09">
        <w:trPr>
          <w:trHeight w:val="479"/>
        </w:trPr>
        <w:tc>
          <w:tcPr>
            <w:tcW w:w="4639" w:type="dxa"/>
          </w:tcPr>
          <w:p w14:paraId="6E7C87C5" w14:textId="77777777" w:rsidR="006105A1" w:rsidRPr="00257420" w:rsidRDefault="006105A1" w:rsidP="003C4D09">
            <w:pPr>
              <w:spacing w:line="480" w:lineRule="auto"/>
              <w:ind w:firstLine="247"/>
              <w:jc w:val="left"/>
              <w:rPr>
                <w:rFonts w:ascii="Times New Roman" w:hAnsi="Times New Roman" w:cs="Times New Roman"/>
              </w:rPr>
            </w:pPr>
            <w:r w:rsidRPr="00257420">
              <w:rPr>
                <w:rFonts w:ascii="Times New Roman" w:hAnsi="Times New Roman" w:cs="Times New Roman"/>
              </w:rPr>
              <w:t>Caucasian Non-Hispanic</w:t>
            </w:r>
          </w:p>
        </w:tc>
        <w:tc>
          <w:tcPr>
            <w:tcW w:w="4643" w:type="dxa"/>
            <w:gridSpan w:val="3"/>
          </w:tcPr>
          <w:p w14:paraId="3A71841B"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62 (67.4)</w:t>
            </w:r>
          </w:p>
        </w:tc>
      </w:tr>
      <w:tr w:rsidR="006105A1" w:rsidRPr="00257420" w14:paraId="21D53594" w14:textId="77777777" w:rsidTr="003C4D09">
        <w:trPr>
          <w:trHeight w:val="479"/>
        </w:trPr>
        <w:tc>
          <w:tcPr>
            <w:tcW w:w="4639" w:type="dxa"/>
          </w:tcPr>
          <w:p w14:paraId="206580C5" w14:textId="77777777" w:rsidR="006105A1" w:rsidRPr="00257420" w:rsidRDefault="006105A1" w:rsidP="003C4D09">
            <w:pPr>
              <w:spacing w:line="480" w:lineRule="auto"/>
              <w:ind w:firstLine="247"/>
              <w:jc w:val="left"/>
              <w:rPr>
                <w:rFonts w:ascii="Times New Roman" w:hAnsi="Times New Roman" w:cs="Times New Roman"/>
              </w:rPr>
            </w:pPr>
            <w:r w:rsidRPr="00257420">
              <w:rPr>
                <w:rFonts w:ascii="Times New Roman" w:hAnsi="Times New Roman" w:cs="Times New Roman"/>
              </w:rPr>
              <w:lastRenderedPageBreak/>
              <w:t xml:space="preserve">Caucasian Hispanic </w:t>
            </w:r>
          </w:p>
        </w:tc>
        <w:tc>
          <w:tcPr>
            <w:tcW w:w="4643" w:type="dxa"/>
            <w:gridSpan w:val="3"/>
          </w:tcPr>
          <w:p w14:paraId="7109D8F5"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0 (0)</w:t>
            </w:r>
          </w:p>
        </w:tc>
      </w:tr>
      <w:tr w:rsidR="006105A1" w:rsidRPr="00257420" w14:paraId="093E30E0" w14:textId="77777777" w:rsidTr="003C4D09">
        <w:trPr>
          <w:trHeight w:val="479"/>
        </w:trPr>
        <w:tc>
          <w:tcPr>
            <w:tcW w:w="4639" w:type="dxa"/>
          </w:tcPr>
          <w:p w14:paraId="0B752AF0" w14:textId="77777777" w:rsidR="006105A1" w:rsidRPr="00257420" w:rsidRDefault="006105A1" w:rsidP="003C4D09">
            <w:pPr>
              <w:spacing w:line="480" w:lineRule="auto"/>
              <w:ind w:firstLine="247"/>
              <w:jc w:val="left"/>
              <w:rPr>
                <w:rFonts w:ascii="Times New Roman" w:hAnsi="Times New Roman" w:cs="Times New Roman"/>
              </w:rPr>
            </w:pPr>
            <w:r w:rsidRPr="00257420">
              <w:rPr>
                <w:rFonts w:ascii="Times New Roman" w:hAnsi="Times New Roman" w:cs="Times New Roman"/>
              </w:rPr>
              <w:t xml:space="preserve">African American Non-Hispanic </w:t>
            </w:r>
          </w:p>
        </w:tc>
        <w:tc>
          <w:tcPr>
            <w:tcW w:w="4643" w:type="dxa"/>
            <w:gridSpan w:val="3"/>
          </w:tcPr>
          <w:p w14:paraId="28FCE732"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25 (27.2)</w:t>
            </w:r>
          </w:p>
        </w:tc>
      </w:tr>
      <w:tr w:rsidR="006105A1" w:rsidRPr="00257420" w14:paraId="506C818D" w14:textId="77777777" w:rsidTr="003C4D09">
        <w:trPr>
          <w:trHeight w:val="479"/>
        </w:trPr>
        <w:tc>
          <w:tcPr>
            <w:tcW w:w="4639" w:type="dxa"/>
          </w:tcPr>
          <w:p w14:paraId="31E5AE55" w14:textId="77777777" w:rsidR="006105A1" w:rsidRPr="00257420" w:rsidRDefault="006105A1" w:rsidP="003C4D09">
            <w:pPr>
              <w:tabs>
                <w:tab w:val="left" w:pos="247"/>
              </w:tabs>
              <w:spacing w:line="480" w:lineRule="auto"/>
              <w:ind w:firstLine="247"/>
              <w:jc w:val="left"/>
              <w:rPr>
                <w:rFonts w:ascii="Times New Roman" w:hAnsi="Times New Roman" w:cs="Times New Roman"/>
              </w:rPr>
            </w:pPr>
            <w:r w:rsidRPr="00257420">
              <w:rPr>
                <w:rFonts w:ascii="Times New Roman" w:hAnsi="Times New Roman" w:cs="Times New Roman"/>
              </w:rPr>
              <w:t>African American Hispanic</w:t>
            </w:r>
          </w:p>
        </w:tc>
        <w:tc>
          <w:tcPr>
            <w:tcW w:w="4643" w:type="dxa"/>
            <w:gridSpan w:val="3"/>
          </w:tcPr>
          <w:p w14:paraId="535DCC1E"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0 (0)</w:t>
            </w:r>
          </w:p>
        </w:tc>
      </w:tr>
      <w:tr w:rsidR="006105A1" w:rsidRPr="00257420" w14:paraId="6B3FBDF6" w14:textId="77777777" w:rsidTr="003C4D09">
        <w:trPr>
          <w:trHeight w:val="479"/>
        </w:trPr>
        <w:tc>
          <w:tcPr>
            <w:tcW w:w="4639" w:type="dxa"/>
          </w:tcPr>
          <w:p w14:paraId="6DB2D237" w14:textId="77777777" w:rsidR="006105A1" w:rsidRPr="00257420" w:rsidRDefault="006105A1" w:rsidP="003C4D09">
            <w:pPr>
              <w:spacing w:line="480" w:lineRule="auto"/>
              <w:ind w:firstLine="247"/>
              <w:jc w:val="left"/>
              <w:rPr>
                <w:rFonts w:ascii="Times New Roman" w:hAnsi="Times New Roman" w:cs="Times New Roman"/>
              </w:rPr>
            </w:pPr>
            <w:r w:rsidRPr="00257420">
              <w:rPr>
                <w:rFonts w:ascii="Times New Roman" w:hAnsi="Times New Roman" w:cs="Times New Roman"/>
              </w:rPr>
              <w:t>Asian Non-Hispanic</w:t>
            </w:r>
          </w:p>
        </w:tc>
        <w:tc>
          <w:tcPr>
            <w:tcW w:w="4643" w:type="dxa"/>
            <w:gridSpan w:val="3"/>
          </w:tcPr>
          <w:p w14:paraId="00377993"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1 (1.1)</w:t>
            </w:r>
          </w:p>
        </w:tc>
      </w:tr>
      <w:tr w:rsidR="006105A1" w:rsidRPr="00257420" w14:paraId="20794049" w14:textId="77777777" w:rsidTr="003C4D09">
        <w:trPr>
          <w:trHeight w:val="479"/>
        </w:trPr>
        <w:tc>
          <w:tcPr>
            <w:tcW w:w="4639" w:type="dxa"/>
          </w:tcPr>
          <w:p w14:paraId="0767841A" w14:textId="77777777" w:rsidR="006105A1" w:rsidRPr="00257420" w:rsidRDefault="006105A1" w:rsidP="003C4D09">
            <w:pPr>
              <w:spacing w:line="480" w:lineRule="auto"/>
              <w:ind w:firstLine="247"/>
              <w:jc w:val="left"/>
              <w:rPr>
                <w:rFonts w:ascii="Times New Roman" w:hAnsi="Times New Roman" w:cs="Times New Roman"/>
              </w:rPr>
            </w:pPr>
            <w:r w:rsidRPr="00257420">
              <w:rPr>
                <w:rFonts w:ascii="Times New Roman" w:hAnsi="Times New Roman" w:cs="Times New Roman"/>
              </w:rPr>
              <w:t>Asian Hispanic</w:t>
            </w:r>
          </w:p>
        </w:tc>
        <w:tc>
          <w:tcPr>
            <w:tcW w:w="4643" w:type="dxa"/>
            <w:gridSpan w:val="3"/>
          </w:tcPr>
          <w:p w14:paraId="2943935E"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0 (0)</w:t>
            </w:r>
          </w:p>
        </w:tc>
      </w:tr>
      <w:tr w:rsidR="006105A1" w:rsidRPr="00257420" w14:paraId="6BB5A91A" w14:textId="77777777" w:rsidTr="003C4D09">
        <w:trPr>
          <w:trHeight w:val="467"/>
        </w:trPr>
        <w:tc>
          <w:tcPr>
            <w:tcW w:w="4639" w:type="dxa"/>
          </w:tcPr>
          <w:p w14:paraId="66A400C4" w14:textId="77777777" w:rsidR="006105A1" w:rsidRPr="00257420" w:rsidRDefault="006105A1" w:rsidP="003C4D09">
            <w:pPr>
              <w:spacing w:line="480" w:lineRule="auto"/>
              <w:ind w:firstLine="247"/>
              <w:jc w:val="left"/>
              <w:rPr>
                <w:rFonts w:ascii="Times New Roman" w:hAnsi="Times New Roman" w:cs="Times New Roman"/>
              </w:rPr>
            </w:pPr>
            <w:r w:rsidRPr="00257420">
              <w:rPr>
                <w:rFonts w:ascii="Times New Roman" w:hAnsi="Times New Roman" w:cs="Times New Roman"/>
              </w:rPr>
              <w:t>Other</w:t>
            </w:r>
          </w:p>
        </w:tc>
        <w:tc>
          <w:tcPr>
            <w:tcW w:w="4643" w:type="dxa"/>
            <w:gridSpan w:val="3"/>
          </w:tcPr>
          <w:p w14:paraId="3CBE4DA6"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1 (1.1)</w:t>
            </w:r>
          </w:p>
        </w:tc>
      </w:tr>
      <w:tr w:rsidR="006105A1" w:rsidRPr="00257420" w14:paraId="0E3BA828" w14:textId="77777777" w:rsidTr="003C4D09">
        <w:trPr>
          <w:trHeight w:val="479"/>
        </w:trPr>
        <w:tc>
          <w:tcPr>
            <w:tcW w:w="4639" w:type="dxa"/>
          </w:tcPr>
          <w:p w14:paraId="33253572" w14:textId="77777777" w:rsidR="006105A1" w:rsidRPr="00257420" w:rsidRDefault="006105A1" w:rsidP="003C4D09">
            <w:pPr>
              <w:spacing w:line="480" w:lineRule="auto"/>
              <w:ind w:left="270"/>
              <w:jc w:val="left"/>
              <w:rPr>
                <w:rFonts w:ascii="Times New Roman" w:hAnsi="Times New Roman" w:cs="Times New Roman"/>
              </w:rPr>
            </w:pPr>
            <w:r w:rsidRPr="00257420">
              <w:rPr>
                <w:rFonts w:ascii="Times New Roman" w:hAnsi="Times New Roman" w:cs="Times New Roman"/>
              </w:rPr>
              <w:t>Unknown</w:t>
            </w:r>
          </w:p>
        </w:tc>
        <w:tc>
          <w:tcPr>
            <w:tcW w:w="4643" w:type="dxa"/>
            <w:gridSpan w:val="3"/>
          </w:tcPr>
          <w:p w14:paraId="35801894"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3 (3.3)</w:t>
            </w:r>
          </w:p>
        </w:tc>
      </w:tr>
      <w:tr w:rsidR="006105A1" w:rsidRPr="00257420" w14:paraId="46C0F4CC" w14:textId="77777777" w:rsidTr="003C4D09">
        <w:trPr>
          <w:trHeight w:val="479"/>
        </w:trPr>
        <w:tc>
          <w:tcPr>
            <w:tcW w:w="9282" w:type="dxa"/>
            <w:gridSpan w:val="4"/>
          </w:tcPr>
          <w:p w14:paraId="21AEB776" w14:textId="77777777" w:rsidR="006105A1" w:rsidRPr="00257420" w:rsidRDefault="006105A1" w:rsidP="003C4D09">
            <w:pPr>
              <w:spacing w:line="480" w:lineRule="auto"/>
              <w:jc w:val="left"/>
              <w:rPr>
                <w:rFonts w:ascii="Times New Roman" w:hAnsi="Times New Roman" w:cs="Times New Roman"/>
                <w:b/>
              </w:rPr>
            </w:pPr>
            <w:r w:rsidRPr="00257420">
              <w:rPr>
                <w:rFonts w:ascii="Times New Roman" w:hAnsi="Times New Roman" w:cs="Times New Roman"/>
                <w:b/>
              </w:rPr>
              <w:t>Comorbidities within 12 months prior to index date, n (%)</w:t>
            </w:r>
          </w:p>
        </w:tc>
      </w:tr>
      <w:tr w:rsidR="006105A1" w:rsidRPr="00257420" w14:paraId="7CB45DEE" w14:textId="77777777" w:rsidTr="003C4D09">
        <w:trPr>
          <w:trHeight w:val="479"/>
        </w:trPr>
        <w:tc>
          <w:tcPr>
            <w:tcW w:w="4639" w:type="dxa"/>
          </w:tcPr>
          <w:p w14:paraId="737C0229"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Cancer</w:t>
            </w:r>
          </w:p>
        </w:tc>
        <w:tc>
          <w:tcPr>
            <w:tcW w:w="4643" w:type="dxa"/>
            <w:gridSpan w:val="3"/>
          </w:tcPr>
          <w:p w14:paraId="776BC6BE"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11 (12)</w:t>
            </w:r>
          </w:p>
        </w:tc>
      </w:tr>
      <w:tr w:rsidR="006105A1" w:rsidRPr="00257420" w14:paraId="5879005A" w14:textId="77777777" w:rsidTr="003C4D09">
        <w:trPr>
          <w:trHeight w:val="479"/>
        </w:trPr>
        <w:tc>
          <w:tcPr>
            <w:tcW w:w="4639" w:type="dxa"/>
          </w:tcPr>
          <w:p w14:paraId="2E847DDB"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Cardiac dysrhythmias</w:t>
            </w:r>
          </w:p>
        </w:tc>
        <w:tc>
          <w:tcPr>
            <w:tcW w:w="4643" w:type="dxa"/>
            <w:gridSpan w:val="3"/>
          </w:tcPr>
          <w:p w14:paraId="2BDD00EB"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26 (28.3)</w:t>
            </w:r>
          </w:p>
        </w:tc>
      </w:tr>
      <w:tr w:rsidR="006105A1" w:rsidRPr="00257420" w14:paraId="776C4408" w14:textId="77777777" w:rsidTr="003C4D09">
        <w:trPr>
          <w:trHeight w:val="467"/>
        </w:trPr>
        <w:tc>
          <w:tcPr>
            <w:tcW w:w="4639" w:type="dxa"/>
          </w:tcPr>
          <w:p w14:paraId="350F5363"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Cerebrovascular disease</w:t>
            </w:r>
          </w:p>
        </w:tc>
        <w:tc>
          <w:tcPr>
            <w:tcW w:w="4643" w:type="dxa"/>
            <w:gridSpan w:val="3"/>
          </w:tcPr>
          <w:p w14:paraId="27FEDCE0"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21 (22.8)</w:t>
            </w:r>
          </w:p>
        </w:tc>
      </w:tr>
      <w:tr w:rsidR="006105A1" w:rsidRPr="00257420" w14:paraId="79787381" w14:textId="77777777" w:rsidTr="003C4D09">
        <w:trPr>
          <w:trHeight w:val="479"/>
        </w:trPr>
        <w:tc>
          <w:tcPr>
            <w:tcW w:w="4639" w:type="dxa"/>
          </w:tcPr>
          <w:p w14:paraId="0F7ACBC3"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Chronic kidney disease</w:t>
            </w:r>
          </w:p>
        </w:tc>
        <w:tc>
          <w:tcPr>
            <w:tcW w:w="4643" w:type="dxa"/>
            <w:gridSpan w:val="3"/>
          </w:tcPr>
          <w:p w14:paraId="74E7BE32"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90 (97.8)</w:t>
            </w:r>
          </w:p>
        </w:tc>
      </w:tr>
      <w:tr w:rsidR="006105A1" w:rsidRPr="00257420" w14:paraId="54E87777" w14:textId="77777777" w:rsidTr="003C4D09">
        <w:trPr>
          <w:trHeight w:val="479"/>
        </w:trPr>
        <w:tc>
          <w:tcPr>
            <w:tcW w:w="4639" w:type="dxa"/>
          </w:tcPr>
          <w:p w14:paraId="1CF41912"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Chronic pulmonary disease</w:t>
            </w:r>
          </w:p>
        </w:tc>
        <w:tc>
          <w:tcPr>
            <w:tcW w:w="4643" w:type="dxa"/>
            <w:gridSpan w:val="3"/>
          </w:tcPr>
          <w:p w14:paraId="5B728F18"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26 (28.3)</w:t>
            </w:r>
          </w:p>
        </w:tc>
      </w:tr>
      <w:tr w:rsidR="006105A1" w:rsidRPr="00257420" w14:paraId="0B2ACFDC" w14:textId="77777777" w:rsidTr="003C4D09">
        <w:trPr>
          <w:trHeight w:val="479"/>
        </w:trPr>
        <w:tc>
          <w:tcPr>
            <w:tcW w:w="4639" w:type="dxa"/>
          </w:tcPr>
          <w:p w14:paraId="753BF1B6"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Congestive heart failure</w:t>
            </w:r>
          </w:p>
        </w:tc>
        <w:tc>
          <w:tcPr>
            <w:tcW w:w="4643" w:type="dxa"/>
            <w:gridSpan w:val="3"/>
          </w:tcPr>
          <w:p w14:paraId="17B4B906"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33 (35.9)</w:t>
            </w:r>
          </w:p>
        </w:tc>
      </w:tr>
      <w:tr w:rsidR="006105A1" w:rsidRPr="00257420" w14:paraId="68B38820" w14:textId="77777777" w:rsidTr="003C4D09">
        <w:trPr>
          <w:trHeight w:val="479"/>
        </w:trPr>
        <w:tc>
          <w:tcPr>
            <w:tcW w:w="4639" w:type="dxa"/>
          </w:tcPr>
          <w:p w14:paraId="0474D2A3"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Connective tissue disease</w:t>
            </w:r>
          </w:p>
        </w:tc>
        <w:tc>
          <w:tcPr>
            <w:tcW w:w="4643" w:type="dxa"/>
            <w:gridSpan w:val="3"/>
          </w:tcPr>
          <w:p w14:paraId="10C17509"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0 (0)</w:t>
            </w:r>
          </w:p>
        </w:tc>
      </w:tr>
      <w:tr w:rsidR="006105A1" w:rsidRPr="00257420" w14:paraId="797DB91F" w14:textId="77777777" w:rsidTr="003C4D09">
        <w:trPr>
          <w:trHeight w:val="479"/>
        </w:trPr>
        <w:tc>
          <w:tcPr>
            <w:tcW w:w="4639" w:type="dxa"/>
          </w:tcPr>
          <w:p w14:paraId="4A7A13C2"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Coronary artery disease</w:t>
            </w:r>
          </w:p>
        </w:tc>
        <w:tc>
          <w:tcPr>
            <w:tcW w:w="4643" w:type="dxa"/>
            <w:gridSpan w:val="3"/>
          </w:tcPr>
          <w:p w14:paraId="4854D50A"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43 (46.7)</w:t>
            </w:r>
          </w:p>
        </w:tc>
      </w:tr>
      <w:tr w:rsidR="006105A1" w:rsidRPr="00257420" w14:paraId="11ADC451" w14:textId="77777777" w:rsidTr="003C4D09">
        <w:trPr>
          <w:trHeight w:val="479"/>
        </w:trPr>
        <w:tc>
          <w:tcPr>
            <w:tcW w:w="4639" w:type="dxa"/>
          </w:tcPr>
          <w:p w14:paraId="6733C7F4"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lastRenderedPageBreak/>
              <w:t>Diabetes type II</w:t>
            </w:r>
          </w:p>
        </w:tc>
        <w:tc>
          <w:tcPr>
            <w:tcW w:w="4643" w:type="dxa"/>
            <w:gridSpan w:val="3"/>
          </w:tcPr>
          <w:p w14:paraId="488AD8D8"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83 (90.2)</w:t>
            </w:r>
          </w:p>
        </w:tc>
      </w:tr>
      <w:tr w:rsidR="006105A1" w:rsidRPr="00257420" w14:paraId="56040B48" w14:textId="77777777" w:rsidTr="003C4D09">
        <w:trPr>
          <w:trHeight w:val="479"/>
        </w:trPr>
        <w:tc>
          <w:tcPr>
            <w:tcW w:w="4639" w:type="dxa"/>
          </w:tcPr>
          <w:p w14:paraId="525115D7"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End-stage renal disease</w:t>
            </w:r>
          </w:p>
        </w:tc>
        <w:tc>
          <w:tcPr>
            <w:tcW w:w="4643" w:type="dxa"/>
            <w:gridSpan w:val="3"/>
          </w:tcPr>
          <w:p w14:paraId="0BBFBEB6"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0 (0)</w:t>
            </w:r>
          </w:p>
        </w:tc>
      </w:tr>
      <w:tr w:rsidR="006105A1" w:rsidRPr="00257420" w14:paraId="70B8D946" w14:textId="77777777" w:rsidTr="003C4D09">
        <w:trPr>
          <w:trHeight w:val="467"/>
        </w:trPr>
        <w:tc>
          <w:tcPr>
            <w:tcW w:w="4639" w:type="dxa"/>
          </w:tcPr>
          <w:p w14:paraId="7431A7B7"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Liver disease</w:t>
            </w:r>
          </w:p>
        </w:tc>
        <w:tc>
          <w:tcPr>
            <w:tcW w:w="4643" w:type="dxa"/>
            <w:gridSpan w:val="3"/>
          </w:tcPr>
          <w:p w14:paraId="2FFBFA2A"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7 (7.6)</w:t>
            </w:r>
          </w:p>
        </w:tc>
      </w:tr>
      <w:tr w:rsidR="006105A1" w:rsidRPr="00257420" w14:paraId="3FCBE676" w14:textId="77777777" w:rsidTr="003C4D09">
        <w:trPr>
          <w:trHeight w:val="479"/>
        </w:trPr>
        <w:tc>
          <w:tcPr>
            <w:tcW w:w="4639" w:type="dxa"/>
          </w:tcPr>
          <w:p w14:paraId="7E743F39"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Myocardial infarction</w:t>
            </w:r>
          </w:p>
        </w:tc>
        <w:tc>
          <w:tcPr>
            <w:tcW w:w="4643" w:type="dxa"/>
            <w:gridSpan w:val="3"/>
          </w:tcPr>
          <w:p w14:paraId="4CAA6405"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7 (7.6)</w:t>
            </w:r>
          </w:p>
        </w:tc>
      </w:tr>
      <w:tr w:rsidR="006105A1" w:rsidRPr="00257420" w14:paraId="6BAE0C6A" w14:textId="77777777" w:rsidTr="003C4D09">
        <w:trPr>
          <w:trHeight w:val="479"/>
        </w:trPr>
        <w:tc>
          <w:tcPr>
            <w:tcW w:w="4639" w:type="dxa"/>
          </w:tcPr>
          <w:p w14:paraId="0C55241F"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Peptic ulcer disease</w:t>
            </w:r>
          </w:p>
        </w:tc>
        <w:tc>
          <w:tcPr>
            <w:tcW w:w="4643" w:type="dxa"/>
            <w:gridSpan w:val="3"/>
          </w:tcPr>
          <w:p w14:paraId="39577847"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2 (2.2)</w:t>
            </w:r>
          </w:p>
        </w:tc>
      </w:tr>
      <w:tr w:rsidR="006105A1" w:rsidRPr="00257420" w14:paraId="48588EB2" w14:textId="77777777" w:rsidTr="003C4D09">
        <w:trPr>
          <w:trHeight w:val="479"/>
        </w:trPr>
        <w:tc>
          <w:tcPr>
            <w:tcW w:w="4639" w:type="dxa"/>
          </w:tcPr>
          <w:p w14:paraId="0F1F296F"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Peripheral vascular disease</w:t>
            </w:r>
          </w:p>
        </w:tc>
        <w:tc>
          <w:tcPr>
            <w:tcW w:w="4643" w:type="dxa"/>
            <w:gridSpan w:val="3"/>
          </w:tcPr>
          <w:p w14:paraId="39854298"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26 (28.3)</w:t>
            </w:r>
          </w:p>
        </w:tc>
      </w:tr>
      <w:tr w:rsidR="006105A1" w:rsidRPr="00257420" w14:paraId="75AF1EB0" w14:textId="77777777" w:rsidTr="003C4D09">
        <w:trPr>
          <w:trHeight w:val="554"/>
        </w:trPr>
        <w:tc>
          <w:tcPr>
            <w:tcW w:w="9282" w:type="dxa"/>
            <w:gridSpan w:val="4"/>
          </w:tcPr>
          <w:p w14:paraId="08671577" w14:textId="77777777" w:rsidR="006105A1" w:rsidRPr="00257420" w:rsidRDefault="006105A1" w:rsidP="003C4D09">
            <w:pPr>
              <w:spacing w:line="480" w:lineRule="auto"/>
              <w:jc w:val="left"/>
              <w:rPr>
                <w:rFonts w:ascii="Times New Roman" w:hAnsi="Times New Roman" w:cs="Times New Roman"/>
                <w:b/>
              </w:rPr>
            </w:pPr>
            <w:r w:rsidRPr="00257420">
              <w:rPr>
                <w:rFonts w:ascii="Times New Roman" w:hAnsi="Times New Roman" w:cs="Times New Roman"/>
                <w:b/>
              </w:rPr>
              <w:t>Laboratory values (within 3 months prior to the index date)</w:t>
            </w:r>
          </w:p>
        </w:tc>
      </w:tr>
      <w:tr w:rsidR="006105A1" w:rsidRPr="00257420" w14:paraId="31C0629A" w14:textId="77777777" w:rsidTr="003C4D09">
        <w:trPr>
          <w:trHeight w:val="409"/>
        </w:trPr>
        <w:tc>
          <w:tcPr>
            <w:tcW w:w="4639" w:type="dxa"/>
          </w:tcPr>
          <w:p w14:paraId="5A39496F" w14:textId="77777777" w:rsidR="006105A1" w:rsidRPr="00257420" w:rsidRDefault="006105A1" w:rsidP="003C4D09">
            <w:pPr>
              <w:spacing w:line="480" w:lineRule="auto"/>
              <w:jc w:val="left"/>
              <w:rPr>
                <w:rFonts w:ascii="Times New Roman" w:hAnsi="Times New Roman" w:cs="Times New Roman"/>
                <w:b/>
                <w:vertAlign w:val="superscript"/>
              </w:rPr>
            </w:pPr>
            <w:r w:rsidRPr="00257420">
              <w:rPr>
                <w:rFonts w:ascii="Times New Roman" w:hAnsi="Times New Roman" w:cs="Times New Roman"/>
                <w:b/>
              </w:rPr>
              <w:t>eGFR, mL/min/1.73m</w:t>
            </w:r>
            <w:r w:rsidRPr="00257420">
              <w:rPr>
                <w:rFonts w:ascii="Times New Roman" w:hAnsi="Times New Roman" w:cs="Times New Roman"/>
                <w:b/>
                <w:vertAlign w:val="superscript"/>
              </w:rPr>
              <w:t>2</w:t>
            </w:r>
            <w:r w:rsidRPr="00257420">
              <w:rPr>
                <w:rFonts w:ascii="Times New Roman" w:hAnsi="Times New Roman" w:cs="Times New Roman"/>
                <w:b/>
              </w:rPr>
              <w:t xml:space="preserve"> </w:t>
            </w:r>
          </w:p>
        </w:tc>
        <w:tc>
          <w:tcPr>
            <w:tcW w:w="1546" w:type="dxa"/>
          </w:tcPr>
          <w:p w14:paraId="62C31F22" w14:textId="77777777" w:rsidR="006105A1" w:rsidRPr="00257420" w:rsidRDefault="006105A1" w:rsidP="003C4D09">
            <w:pPr>
              <w:spacing w:line="480" w:lineRule="auto"/>
              <w:jc w:val="left"/>
              <w:rPr>
                <w:rFonts w:ascii="Times New Roman" w:hAnsi="Times New Roman" w:cs="Times New Roman"/>
                <w:b/>
              </w:rPr>
            </w:pPr>
            <w:r w:rsidRPr="00257420">
              <w:rPr>
                <w:rFonts w:ascii="Times New Roman" w:hAnsi="Times New Roman" w:cs="Times New Roman"/>
                <w:b/>
              </w:rPr>
              <w:t>Mean</w:t>
            </w:r>
          </w:p>
        </w:tc>
        <w:tc>
          <w:tcPr>
            <w:tcW w:w="1547" w:type="dxa"/>
          </w:tcPr>
          <w:p w14:paraId="728E4632" w14:textId="77777777" w:rsidR="006105A1" w:rsidRPr="00257420" w:rsidRDefault="006105A1" w:rsidP="003C4D09">
            <w:pPr>
              <w:spacing w:line="480" w:lineRule="auto"/>
              <w:jc w:val="left"/>
              <w:rPr>
                <w:rFonts w:ascii="Times New Roman" w:hAnsi="Times New Roman" w:cs="Times New Roman"/>
                <w:b/>
              </w:rPr>
            </w:pPr>
            <w:r w:rsidRPr="00257420">
              <w:rPr>
                <w:rFonts w:ascii="Times New Roman" w:hAnsi="Times New Roman" w:cs="Times New Roman"/>
                <w:b/>
              </w:rPr>
              <w:t>SD</w:t>
            </w:r>
          </w:p>
        </w:tc>
        <w:tc>
          <w:tcPr>
            <w:tcW w:w="1550" w:type="dxa"/>
          </w:tcPr>
          <w:p w14:paraId="5727ED1D" w14:textId="77777777" w:rsidR="006105A1" w:rsidRPr="00257420" w:rsidRDefault="006105A1" w:rsidP="003C4D09">
            <w:pPr>
              <w:spacing w:line="480" w:lineRule="auto"/>
              <w:jc w:val="left"/>
              <w:rPr>
                <w:rFonts w:ascii="Times New Roman" w:hAnsi="Times New Roman" w:cs="Times New Roman"/>
                <w:b/>
              </w:rPr>
            </w:pPr>
            <w:r w:rsidRPr="00257420">
              <w:rPr>
                <w:rFonts w:ascii="Times New Roman" w:hAnsi="Times New Roman" w:cs="Times New Roman"/>
                <w:b/>
              </w:rPr>
              <w:t>Median</w:t>
            </w:r>
          </w:p>
        </w:tc>
      </w:tr>
      <w:tr w:rsidR="006105A1" w:rsidRPr="00257420" w14:paraId="6AD141E0" w14:textId="77777777" w:rsidTr="003C4D09">
        <w:trPr>
          <w:trHeight w:val="323"/>
        </w:trPr>
        <w:tc>
          <w:tcPr>
            <w:tcW w:w="4639" w:type="dxa"/>
          </w:tcPr>
          <w:p w14:paraId="3C938B75" w14:textId="77777777" w:rsidR="006105A1" w:rsidRPr="00257420" w:rsidRDefault="006105A1" w:rsidP="003C4D09">
            <w:pPr>
              <w:spacing w:line="480" w:lineRule="auto"/>
              <w:ind w:firstLine="247"/>
              <w:jc w:val="left"/>
              <w:rPr>
                <w:rFonts w:ascii="Times New Roman" w:hAnsi="Times New Roman" w:cs="Times New Roman"/>
              </w:rPr>
            </w:pPr>
            <w:r w:rsidRPr="00257420">
              <w:rPr>
                <w:rFonts w:ascii="Times New Roman" w:hAnsi="Times New Roman" w:cs="Times New Roman"/>
              </w:rPr>
              <w:t>n=91</w:t>
            </w:r>
          </w:p>
        </w:tc>
        <w:tc>
          <w:tcPr>
            <w:tcW w:w="1546" w:type="dxa"/>
          </w:tcPr>
          <w:p w14:paraId="0359D55C"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29.9</w:t>
            </w:r>
          </w:p>
        </w:tc>
        <w:tc>
          <w:tcPr>
            <w:tcW w:w="1547" w:type="dxa"/>
          </w:tcPr>
          <w:p w14:paraId="285AD356"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14.9</w:t>
            </w:r>
          </w:p>
        </w:tc>
        <w:tc>
          <w:tcPr>
            <w:tcW w:w="1550" w:type="dxa"/>
          </w:tcPr>
          <w:p w14:paraId="3F6A4476"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25.1</w:t>
            </w:r>
          </w:p>
        </w:tc>
      </w:tr>
      <w:tr w:rsidR="006105A1" w:rsidRPr="00257420" w14:paraId="3AF46285" w14:textId="77777777" w:rsidTr="003C4D09">
        <w:trPr>
          <w:trHeight w:val="287"/>
        </w:trPr>
        <w:tc>
          <w:tcPr>
            <w:tcW w:w="9282" w:type="dxa"/>
            <w:gridSpan w:val="4"/>
          </w:tcPr>
          <w:p w14:paraId="78D91480" w14:textId="5F6E4187" w:rsidR="006105A1" w:rsidRPr="00257420" w:rsidRDefault="006105A1" w:rsidP="003C4D09">
            <w:pPr>
              <w:tabs>
                <w:tab w:val="left" w:pos="2542"/>
              </w:tabs>
              <w:spacing w:line="480" w:lineRule="auto"/>
              <w:jc w:val="left"/>
              <w:rPr>
                <w:rFonts w:ascii="Times New Roman" w:hAnsi="Times New Roman" w:cs="Times New Roman"/>
                <w:b/>
              </w:rPr>
            </w:pPr>
            <w:r w:rsidRPr="00257420">
              <w:rPr>
                <w:rFonts w:ascii="Times New Roman" w:hAnsi="Times New Roman" w:cs="Times New Roman"/>
                <w:b/>
              </w:rPr>
              <w:t>K</w:t>
            </w:r>
            <w:r w:rsidRPr="00257420">
              <w:rPr>
                <w:rFonts w:ascii="Times New Roman" w:hAnsi="Times New Roman" w:cs="Times New Roman"/>
                <w:b/>
                <w:vertAlign w:val="superscript"/>
              </w:rPr>
              <w:t>+</w:t>
            </w:r>
            <w:r w:rsidRPr="00257420">
              <w:rPr>
                <w:rFonts w:ascii="Times New Roman" w:hAnsi="Times New Roman" w:cs="Times New Roman"/>
                <w:b/>
              </w:rPr>
              <w:t xml:space="preserve">, </w:t>
            </w:r>
            <w:r w:rsidR="008E7C0F" w:rsidRPr="008A2703">
              <w:rPr>
                <w:rFonts w:ascii="Times New Roman" w:hAnsi="Times New Roman" w:cs="Times New Roman"/>
                <w:b/>
              </w:rPr>
              <w:t>mmol</w:t>
            </w:r>
            <w:r w:rsidRPr="00257420">
              <w:rPr>
                <w:rFonts w:ascii="Times New Roman" w:hAnsi="Times New Roman" w:cs="Times New Roman"/>
                <w:b/>
              </w:rPr>
              <w:t>/L</w:t>
            </w:r>
            <w:r w:rsidRPr="00257420">
              <w:rPr>
                <w:rFonts w:ascii="Times New Roman" w:hAnsi="Times New Roman" w:cs="Times New Roman"/>
                <w:b/>
              </w:rPr>
              <w:tab/>
            </w:r>
          </w:p>
        </w:tc>
      </w:tr>
      <w:tr w:rsidR="006105A1" w:rsidRPr="00257420" w14:paraId="1096B93A" w14:textId="77777777" w:rsidTr="003C4D09">
        <w:trPr>
          <w:trHeight w:val="479"/>
        </w:trPr>
        <w:tc>
          <w:tcPr>
            <w:tcW w:w="4639" w:type="dxa"/>
          </w:tcPr>
          <w:p w14:paraId="4C745112" w14:textId="77777777" w:rsidR="006105A1" w:rsidRPr="00257420" w:rsidRDefault="006105A1" w:rsidP="003C4D09">
            <w:pPr>
              <w:spacing w:line="480" w:lineRule="auto"/>
              <w:ind w:firstLine="240"/>
              <w:jc w:val="left"/>
              <w:rPr>
                <w:rFonts w:ascii="Times New Roman" w:hAnsi="Times New Roman" w:cs="Times New Roman"/>
              </w:rPr>
            </w:pPr>
            <w:r w:rsidRPr="00257420">
              <w:rPr>
                <w:rFonts w:ascii="Times New Roman" w:hAnsi="Times New Roman" w:cs="Times New Roman"/>
              </w:rPr>
              <w:t>n=92</w:t>
            </w:r>
          </w:p>
        </w:tc>
        <w:tc>
          <w:tcPr>
            <w:tcW w:w="1546" w:type="dxa"/>
          </w:tcPr>
          <w:p w14:paraId="255707B1"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5.7</w:t>
            </w:r>
          </w:p>
        </w:tc>
        <w:tc>
          <w:tcPr>
            <w:tcW w:w="1547" w:type="dxa"/>
          </w:tcPr>
          <w:p w14:paraId="16CED736"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0.3</w:t>
            </w:r>
          </w:p>
        </w:tc>
        <w:tc>
          <w:tcPr>
            <w:tcW w:w="1550" w:type="dxa"/>
          </w:tcPr>
          <w:p w14:paraId="1822F827" w14:textId="77777777" w:rsidR="006105A1" w:rsidRPr="00257420" w:rsidRDefault="006105A1" w:rsidP="003C4D09">
            <w:pPr>
              <w:spacing w:line="480" w:lineRule="auto"/>
              <w:jc w:val="left"/>
              <w:rPr>
                <w:rFonts w:ascii="Times New Roman" w:hAnsi="Times New Roman" w:cs="Times New Roman"/>
              </w:rPr>
            </w:pPr>
            <w:r w:rsidRPr="00257420">
              <w:rPr>
                <w:rFonts w:ascii="Times New Roman" w:hAnsi="Times New Roman" w:cs="Times New Roman"/>
              </w:rPr>
              <w:t>5.7</w:t>
            </w:r>
          </w:p>
        </w:tc>
      </w:tr>
    </w:tbl>
    <w:p w14:paraId="014C9D5F" w14:textId="77777777" w:rsidR="006105A1" w:rsidRPr="00257420" w:rsidRDefault="006105A1" w:rsidP="003C4D09">
      <w:pPr>
        <w:jc w:val="left"/>
        <w:rPr>
          <w:rFonts w:ascii="Times New Roman" w:hAnsi="Times New Roman" w:cs="Times New Roman"/>
        </w:rPr>
      </w:pPr>
      <w:r w:rsidRPr="00257420">
        <w:rPr>
          <w:rFonts w:ascii="Times New Roman" w:hAnsi="Times New Roman" w:cs="Times New Roman"/>
        </w:rPr>
        <w:t>eGFR, estimated glomerular filtration rate; K</w:t>
      </w:r>
      <w:r w:rsidRPr="00257420">
        <w:rPr>
          <w:rFonts w:ascii="Times New Roman" w:hAnsi="Times New Roman" w:cs="Times New Roman"/>
          <w:vertAlign w:val="superscript"/>
        </w:rPr>
        <w:t>+</w:t>
      </w:r>
      <w:r w:rsidRPr="00257420">
        <w:rPr>
          <w:rFonts w:ascii="Times New Roman" w:hAnsi="Times New Roman" w:cs="Times New Roman"/>
        </w:rPr>
        <w:t xml:space="preserve">, potassium; </w:t>
      </w:r>
      <w:proofErr w:type="spellStart"/>
      <w:r w:rsidRPr="00257420">
        <w:rPr>
          <w:rFonts w:ascii="Times New Roman" w:hAnsi="Times New Roman" w:cs="Times New Roman"/>
        </w:rPr>
        <w:t>RAASi</w:t>
      </w:r>
      <w:proofErr w:type="spellEnd"/>
      <w:r w:rsidRPr="00257420">
        <w:rPr>
          <w:rFonts w:ascii="Times New Roman" w:hAnsi="Times New Roman" w:cs="Times New Roman"/>
        </w:rPr>
        <w:t>, renin-angiotensin-aldosterone system inhibitor; SD, standard deviation.</w:t>
      </w:r>
    </w:p>
    <w:p w14:paraId="0806A621" w14:textId="77777777" w:rsidR="006105A1" w:rsidRPr="00257420" w:rsidRDefault="006105A1" w:rsidP="003C4D09">
      <w:pPr>
        <w:spacing w:line="480" w:lineRule="auto"/>
        <w:jc w:val="left"/>
        <w:rPr>
          <w:rFonts w:ascii="Times New Roman" w:hAnsi="Times New Roman" w:cs="Times New Roman"/>
          <w:b/>
        </w:rPr>
      </w:pPr>
    </w:p>
    <w:p w14:paraId="0220011B" w14:textId="77777777" w:rsidR="00417E03" w:rsidRPr="00257420" w:rsidRDefault="00417E03">
      <w:pPr>
        <w:rPr>
          <w:rFonts w:ascii="Times New Roman" w:hAnsi="Times New Roman" w:cs="Times New Roman"/>
        </w:rPr>
      </w:pPr>
    </w:p>
    <w:sectPr w:rsidR="00417E03" w:rsidRPr="00257420" w:rsidSect="003C4D09">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6E7E9" w14:textId="77777777" w:rsidR="00466819" w:rsidRDefault="00466819">
      <w:pPr>
        <w:spacing w:line="240" w:lineRule="auto"/>
      </w:pPr>
      <w:r>
        <w:separator/>
      </w:r>
    </w:p>
  </w:endnote>
  <w:endnote w:type="continuationSeparator" w:id="0">
    <w:p w14:paraId="7CF25B15" w14:textId="77777777" w:rsidR="00466819" w:rsidRDefault="004668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062621"/>
      <w:docPartObj>
        <w:docPartGallery w:val="Page Numbers (Bottom of Page)"/>
        <w:docPartUnique/>
      </w:docPartObj>
    </w:sdtPr>
    <w:sdtEndPr>
      <w:rPr>
        <w:noProof/>
      </w:rPr>
    </w:sdtEndPr>
    <w:sdtContent>
      <w:p w14:paraId="2A55E16E" w14:textId="77777777" w:rsidR="00466819" w:rsidRDefault="00466819" w:rsidP="009E2014">
        <w:pPr>
          <w:spacing w:line="480" w:lineRule="auto"/>
          <w:jc w:val="left"/>
        </w:pPr>
      </w:p>
      <w:p w14:paraId="4DC543B6" w14:textId="4D5E8092" w:rsidR="00466819" w:rsidRPr="00257420" w:rsidRDefault="00466819" w:rsidP="009E2014">
        <w:pPr>
          <w:spacing w:line="480" w:lineRule="auto"/>
          <w:jc w:val="left"/>
          <w:rPr>
            <w:rFonts w:ascii="Times New Roman" w:hAnsi="Times New Roman" w:cs="Times New Roman"/>
          </w:rPr>
        </w:pPr>
        <w:r w:rsidRPr="00257420">
          <w:rPr>
            <w:rFonts w:ascii="Times New Roman" w:hAnsi="Times New Roman" w:cs="Times New Roman"/>
          </w:rPr>
          <w:t xml:space="preserve">Management of hyperkalemia with </w:t>
        </w:r>
        <w:proofErr w:type="spellStart"/>
        <w:r w:rsidRPr="00257420">
          <w:rPr>
            <w:rFonts w:ascii="Times New Roman" w:hAnsi="Times New Roman" w:cs="Times New Roman"/>
          </w:rPr>
          <w:t>patiromer</w:t>
        </w:r>
        <w:proofErr w:type="spellEnd"/>
      </w:p>
      <w:p w14:paraId="0D07635B" w14:textId="68AFEE3A" w:rsidR="00466819" w:rsidRDefault="00466819">
        <w:pPr>
          <w:pStyle w:val="Footer"/>
          <w:jc w:val="right"/>
        </w:pPr>
        <w:r>
          <w:fldChar w:fldCharType="begin"/>
        </w:r>
        <w:r>
          <w:instrText xml:space="preserve"> PAGE   \* MERGEFORMAT </w:instrText>
        </w:r>
        <w:r>
          <w:fldChar w:fldCharType="separate"/>
        </w:r>
        <w:r w:rsidR="00507190">
          <w:rPr>
            <w:noProof/>
          </w:rPr>
          <w:t>16</w:t>
        </w:r>
        <w:r>
          <w:rPr>
            <w:noProof/>
          </w:rPr>
          <w:fldChar w:fldCharType="end"/>
        </w:r>
      </w:p>
    </w:sdtContent>
  </w:sdt>
  <w:p w14:paraId="6F7B4597" w14:textId="77777777" w:rsidR="00466819" w:rsidRDefault="00466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366C0" w14:textId="77777777" w:rsidR="00466819" w:rsidRDefault="00466819">
      <w:pPr>
        <w:spacing w:line="240" w:lineRule="auto"/>
      </w:pPr>
      <w:r>
        <w:separator/>
      </w:r>
    </w:p>
  </w:footnote>
  <w:footnote w:type="continuationSeparator" w:id="0">
    <w:p w14:paraId="40E568AF" w14:textId="77777777" w:rsidR="00466819" w:rsidRDefault="004668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3277F"/>
    <w:multiLevelType w:val="hybridMultilevel"/>
    <w:tmpl w:val="A964F2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62B54"/>
    <w:multiLevelType w:val="hybridMultilevel"/>
    <w:tmpl w:val="BB2E5326"/>
    <w:lvl w:ilvl="0" w:tplc="ED86EE0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D73B0E"/>
    <w:multiLevelType w:val="multilevel"/>
    <w:tmpl w:val="E8DA9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DE3DE7"/>
    <w:multiLevelType w:val="hybridMultilevel"/>
    <w:tmpl w:val="00AAC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554E4"/>
    <w:multiLevelType w:val="hybridMultilevel"/>
    <w:tmpl w:val="E8DA9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84660E"/>
    <w:multiLevelType w:val="hybridMultilevel"/>
    <w:tmpl w:val="35240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A35F07"/>
    <w:multiLevelType w:val="hybridMultilevel"/>
    <w:tmpl w:val="4D9CD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034819"/>
    <w:multiLevelType w:val="multilevel"/>
    <w:tmpl w:val="4D50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D40658"/>
    <w:multiLevelType w:val="hybridMultilevel"/>
    <w:tmpl w:val="549EC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D127EA"/>
    <w:multiLevelType w:val="hybridMultilevel"/>
    <w:tmpl w:val="40D0E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900DF4"/>
    <w:multiLevelType w:val="hybridMultilevel"/>
    <w:tmpl w:val="238C25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860522"/>
    <w:multiLevelType w:val="hybridMultilevel"/>
    <w:tmpl w:val="8CA40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B80C2A"/>
    <w:multiLevelType w:val="multilevel"/>
    <w:tmpl w:val="B9882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7A757C"/>
    <w:multiLevelType w:val="multilevel"/>
    <w:tmpl w:val="B2D04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231FED"/>
    <w:multiLevelType w:val="hybridMultilevel"/>
    <w:tmpl w:val="0CA0B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B761DB"/>
    <w:multiLevelType w:val="hybridMultilevel"/>
    <w:tmpl w:val="92846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813690"/>
    <w:multiLevelType w:val="hybridMultilevel"/>
    <w:tmpl w:val="01323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2"/>
  </w:num>
  <w:num w:numId="4">
    <w:abstractNumId w:val="12"/>
  </w:num>
  <w:num w:numId="5">
    <w:abstractNumId w:val="13"/>
  </w:num>
  <w:num w:numId="6">
    <w:abstractNumId w:val="10"/>
  </w:num>
  <w:num w:numId="7">
    <w:abstractNumId w:val="3"/>
  </w:num>
  <w:num w:numId="8">
    <w:abstractNumId w:val="6"/>
  </w:num>
  <w:num w:numId="9">
    <w:abstractNumId w:val="0"/>
  </w:num>
  <w:num w:numId="10">
    <w:abstractNumId w:val="15"/>
  </w:num>
  <w:num w:numId="11">
    <w:abstractNumId w:val="8"/>
  </w:num>
  <w:num w:numId="12">
    <w:abstractNumId w:val="5"/>
  </w:num>
  <w:num w:numId="13">
    <w:abstractNumId w:val="14"/>
  </w:num>
  <w:num w:numId="14">
    <w:abstractNumId w:val="9"/>
  </w:num>
  <w:num w:numId="15">
    <w:abstractNumId w:val="11"/>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105A1"/>
    <w:rsid w:val="00000175"/>
    <w:rsid w:val="00001668"/>
    <w:rsid w:val="000035CB"/>
    <w:rsid w:val="00011E4B"/>
    <w:rsid w:val="00041FED"/>
    <w:rsid w:val="000432F0"/>
    <w:rsid w:val="00055C57"/>
    <w:rsid w:val="000850F9"/>
    <w:rsid w:val="000A3C05"/>
    <w:rsid w:val="000B144D"/>
    <w:rsid w:val="000B2033"/>
    <w:rsid w:val="000D5174"/>
    <w:rsid w:val="00100FDC"/>
    <w:rsid w:val="0014471D"/>
    <w:rsid w:val="0016448F"/>
    <w:rsid w:val="0017782F"/>
    <w:rsid w:val="00181B3E"/>
    <w:rsid w:val="001A4BDB"/>
    <w:rsid w:val="001D1AAF"/>
    <w:rsid w:val="001D3638"/>
    <w:rsid w:val="001F4D52"/>
    <w:rsid w:val="001F7ABB"/>
    <w:rsid w:val="00207CFC"/>
    <w:rsid w:val="00243526"/>
    <w:rsid w:val="00243D34"/>
    <w:rsid w:val="00257420"/>
    <w:rsid w:val="002712B7"/>
    <w:rsid w:val="0028459A"/>
    <w:rsid w:val="002A6F2C"/>
    <w:rsid w:val="002B5593"/>
    <w:rsid w:val="002D6923"/>
    <w:rsid w:val="002E028E"/>
    <w:rsid w:val="002E6167"/>
    <w:rsid w:val="002E7DCA"/>
    <w:rsid w:val="00312F06"/>
    <w:rsid w:val="003372EA"/>
    <w:rsid w:val="0035390B"/>
    <w:rsid w:val="00355B69"/>
    <w:rsid w:val="0036348E"/>
    <w:rsid w:val="0038261B"/>
    <w:rsid w:val="003A494D"/>
    <w:rsid w:val="003B45F0"/>
    <w:rsid w:val="003C43E3"/>
    <w:rsid w:val="003C4D09"/>
    <w:rsid w:val="003C5326"/>
    <w:rsid w:val="003E055D"/>
    <w:rsid w:val="00411270"/>
    <w:rsid w:val="00417E03"/>
    <w:rsid w:val="00466819"/>
    <w:rsid w:val="004853B7"/>
    <w:rsid w:val="00486A37"/>
    <w:rsid w:val="004A11FC"/>
    <w:rsid w:val="004C3CAF"/>
    <w:rsid w:val="004D72D9"/>
    <w:rsid w:val="004F3538"/>
    <w:rsid w:val="005020EE"/>
    <w:rsid w:val="00507190"/>
    <w:rsid w:val="005A0871"/>
    <w:rsid w:val="005A6431"/>
    <w:rsid w:val="005A7315"/>
    <w:rsid w:val="005B4322"/>
    <w:rsid w:val="005B47AE"/>
    <w:rsid w:val="005E3857"/>
    <w:rsid w:val="005F09A3"/>
    <w:rsid w:val="00601CF9"/>
    <w:rsid w:val="006105A1"/>
    <w:rsid w:val="00634F63"/>
    <w:rsid w:val="006409F4"/>
    <w:rsid w:val="00640E6D"/>
    <w:rsid w:val="006428F8"/>
    <w:rsid w:val="00677082"/>
    <w:rsid w:val="00687B62"/>
    <w:rsid w:val="006B2D22"/>
    <w:rsid w:val="007255B5"/>
    <w:rsid w:val="00763CF1"/>
    <w:rsid w:val="00771F4A"/>
    <w:rsid w:val="00781A5E"/>
    <w:rsid w:val="00796D8E"/>
    <w:rsid w:val="007C5AD2"/>
    <w:rsid w:val="007E072B"/>
    <w:rsid w:val="007E086F"/>
    <w:rsid w:val="007E4742"/>
    <w:rsid w:val="007F3B7D"/>
    <w:rsid w:val="008301C9"/>
    <w:rsid w:val="00830B73"/>
    <w:rsid w:val="008319C5"/>
    <w:rsid w:val="008346D5"/>
    <w:rsid w:val="00836C38"/>
    <w:rsid w:val="0084266E"/>
    <w:rsid w:val="00853B41"/>
    <w:rsid w:val="008703B7"/>
    <w:rsid w:val="00877D6D"/>
    <w:rsid w:val="008963FD"/>
    <w:rsid w:val="008A2703"/>
    <w:rsid w:val="008B6DBE"/>
    <w:rsid w:val="008C25AB"/>
    <w:rsid w:val="008E7C0F"/>
    <w:rsid w:val="008F6EB2"/>
    <w:rsid w:val="00953F9F"/>
    <w:rsid w:val="00985EAE"/>
    <w:rsid w:val="009C761E"/>
    <w:rsid w:val="009E0BA3"/>
    <w:rsid w:val="009E2014"/>
    <w:rsid w:val="009E7FAD"/>
    <w:rsid w:val="009F0AF6"/>
    <w:rsid w:val="00A038ED"/>
    <w:rsid w:val="00A06912"/>
    <w:rsid w:val="00A11CE5"/>
    <w:rsid w:val="00A21C40"/>
    <w:rsid w:val="00A33C3C"/>
    <w:rsid w:val="00A37EBC"/>
    <w:rsid w:val="00A50A09"/>
    <w:rsid w:val="00A5696B"/>
    <w:rsid w:val="00A7663A"/>
    <w:rsid w:val="00A773CD"/>
    <w:rsid w:val="00A95181"/>
    <w:rsid w:val="00AA1075"/>
    <w:rsid w:val="00AB60BB"/>
    <w:rsid w:val="00AC3C5D"/>
    <w:rsid w:val="00AC5749"/>
    <w:rsid w:val="00AF4C94"/>
    <w:rsid w:val="00B13D16"/>
    <w:rsid w:val="00B33054"/>
    <w:rsid w:val="00B70957"/>
    <w:rsid w:val="00B77913"/>
    <w:rsid w:val="00B97B2C"/>
    <w:rsid w:val="00BA26F9"/>
    <w:rsid w:val="00BA2DB1"/>
    <w:rsid w:val="00BA7843"/>
    <w:rsid w:val="00BB1FB6"/>
    <w:rsid w:val="00BB62FD"/>
    <w:rsid w:val="00BC1753"/>
    <w:rsid w:val="00BE5582"/>
    <w:rsid w:val="00C048DA"/>
    <w:rsid w:val="00C07ABD"/>
    <w:rsid w:val="00C21CA1"/>
    <w:rsid w:val="00C27F3F"/>
    <w:rsid w:val="00C919F6"/>
    <w:rsid w:val="00C9490C"/>
    <w:rsid w:val="00CA1B58"/>
    <w:rsid w:val="00CA5F69"/>
    <w:rsid w:val="00CB6EA2"/>
    <w:rsid w:val="00CC651C"/>
    <w:rsid w:val="00CE563A"/>
    <w:rsid w:val="00CE6D77"/>
    <w:rsid w:val="00D042E4"/>
    <w:rsid w:val="00D13E02"/>
    <w:rsid w:val="00D21455"/>
    <w:rsid w:val="00D221D9"/>
    <w:rsid w:val="00D3128F"/>
    <w:rsid w:val="00D32E60"/>
    <w:rsid w:val="00D35113"/>
    <w:rsid w:val="00D40EAC"/>
    <w:rsid w:val="00D50893"/>
    <w:rsid w:val="00D51FD5"/>
    <w:rsid w:val="00D529DB"/>
    <w:rsid w:val="00D571B9"/>
    <w:rsid w:val="00D72815"/>
    <w:rsid w:val="00D9247A"/>
    <w:rsid w:val="00DF610C"/>
    <w:rsid w:val="00DF6178"/>
    <w:rsid w:val="00E0041E"/>
    <w:rsid w:val="00E04819"/>
    <w:rsid w:val="00E07E7C"/>
    <w:rsid w:val="00E12542"/>
    <w:rsid w:val="00E15FF2"/>
    <w:rsid w:val="00E3497B"/>
    <w:rsid w:val="00E403FD"/>
    <w:rsid w:val="00E46BFD"/>
    <w:rsid w:val="00E61FC1"/>
    <w:rsid w:val="00EA10AC"/>
    <w:rsid w:val="00EE1DC8"/>
    <w:rsid w:val="00EE4143"/>
    <w:rsid w:val="00EE718F"/>
    <w:rsid w:val="00EF030D"/>
    <w:rsid w:val="00F35268"/>
    <w:rsid w:val="00F5659E"/>
    <w:rsid w:val="00F82166"/>
    <w:rsid w:val="00F94D9A"/>
    <w:rsid w:val="00FB0887"/>
    <w:rsid w:val="00FB1227"/>
    <w:rsid w:val="00FB3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F905"/>
  <w15:chartTrackingRefBased/>
  <w15:docId w15:val="{6B253C3D-2E8A-4981-A270-3D1DE030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5A1"/>
    <w:pPr>
      <w:spacing w:after="0" w:line="360" w:lineRule="auto"/>
      <w:jc w:val="both"/>
    </w:pPr>
    <w:rPr>
      <w:rFonts w:ascii="Arial" w:hAnsi="Arial" w:cs="Arial"/>
      <w:sz w:val="24"/>
      <w:szCs w:val="24"/>
    </w:rPr>
  </w:style>
  <w:style w:type="paragraph" w:styleId="Heading1">
    <w:name w:val="heading 1"/>
    <w:basedOn w:val="Normal"/>
    <w:next w:val="Normal"/>
    <w:link w:val="Heading1Char"/>
    <w:uiPriority w:val="9"/>
    <w:qFormat/>
    <w:rsid w:val="006105A1"/>
    <w:pPr>
      <w:spacing w:before="240"/>
      <w:outlineLvl w:val="0"/>
    </w:pPr>
    <w:rPr>
      <w:b/>
      <w:caps/>
      <w:u w:val="single"/>
    </w:rPr>
  </w:style>
  <w:style w:type="paragraph" w:styleId="Heading2">
    <w:name w:val="heading 2"/>
    <w:basedOn w:val="Normal"/>
    <w:next w:val="Normal"/>
    <w:link w:val="Heading2Char"/>
    <w:uiPriority w:val="9"/>
    <w:unhideWhenUsed/>
    <w:qFormat/>
    <w:rsid w:val="006105A1"/>
    <w:pPr>
      <w:jc w:val="lef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5A1"/>
    <w:rPr>
      <w:rFonts w:ascii="Arial" w:hAnsi="Arial" w:cs="Arial"/>
      <w:b/>
      <w:caps/>
      <w:sz w:val="24"/>
      <w:szCs w:val="24"/>
      <w:u w:val="single"/>
    </w:rPr>
  </w:style>
  <w:style w:type="character" w:customStyle="1" w:styleId="Heading2Char">
    <w:name w:val="Heading 2 Char"/>
    <w:basedOn w:val="DefaultParagraphFont"/>
    <w:link w:val="Heading2"/>
    <w:uiPriority w:val="9"/>
    <w:rsid w:val="006105A1"/>
    <w:rPr>
      <w:rFonts w:ascii="Arial" w:hAnsi="Arial" w:cs="Arial"/>
      <w:b/>
      <w:sz w:val="24"/>
      <w:szCs w:val="24"/>
    </w:rPr>
  </w:style>
  <w:style w:type="paragraph" w:styleId="ListParagraph">
    <w:name w:val="List Paragraph"/>
    <w:basedOn w:val="Normal"/>
    <w:uiPriority w:val="34"/>
    <w:qFormat/>
    <w:rsid w:val="006105A1"/>
    <w:pPr>
      <w:ind w:left="720"/>
      <w:contextualSpacing/>
    </w:pPr>
  </w:style>
  <w:style w:type="character" w:styleId="Hyperlink">
    <w:name w:val="Hyperlink"/>
    <w:basedOn w:val="DefaultParagraphFont"/>
    <w:uiPriority w:val="99"/>
    <w:unhideWhenUsed/>
    <w:rsid w:val="006105A1"/>
    <w:rPr>
      <w:color w:val="0563C1" w:themeColor="hyperlink"/>
      <w:u w:val="single"/>
    </w:rPr>
  </w:style>
  <w:style w:type="paragraph" w:styleId="NoSpacing">
    <w:name w:val="No Spacing"/>
    <w:aliases w:val="Body"/>
    <w:link w:val="NoSpacingChar"/>
    <w:uiPriority w:val="1"/>
    <w:qFormat/>
    <w:rsid w:val="006105A1"/>
    <w:pPr>
      <w:spacing w:after="120" w:line="360" w:lineRule="auto"/>
      <w:ind w:firstLine="432"/>
      <w:jc w:val="both"/>
    </w:pPr>
    <w:rPr>
      <w:rFonts w:ascii="Arial" w:hAnsi="Arial"/>
      <w:sz w:val="24"/>
    </w:rPr>
  </w:style>
  <w:style w:type="character" w:customStyle="1" w:styleId="NoSpacingChar">
    <w:name w:val="No Spacing Char"/>
    <w:aliases w:val="Body Char"/>
    <w:basedOn w:val="DefaultParagraphFont"/>
    <w:link w:val="NoSpacing"/>
    <w:uiPriority w:val="1"/>
    <w:rsid w:val="006105A1"/>
    <w:rPr>
      <w:rFonts w:ascii="Arial" w:hAnsi="Arial"/>
      <w:sz w:val="24"/>
    </w:rPr>
  </w:style>
  <w:style w:type="paragraph" w:customStyle="1" w:styleId="EndNoteBibliographyTitle">
    <w:name w:val="EndNote Bibliography Title"/>
    <w:basedOn w:val="Normal"/>
    <w:link w:val="EndNoteBibliographyTitleChar"/>
    <w:rsid w:val="006105A1"/>
    <w:pPr>
      <w:jc w:val="center"/>
    </w:pPr>
    <w:rPr>
      <w:noProof/>
      <w:u w:val="single"/>
    </w:rPr>
  </w:style>
  <w:style w:type="character" w:customStyle="1" w:styleId="EndNoteBibliographyTitleChar">
    <w:name w:val="EndNote Bibliography Title Char"/>
    <w:basedOn w:val="Heading1Char"/>
    <w:link w:val="EndNoteBibliographyTitle"/>
    <w:rsid w:val="006105A1"/>
    <w:rPr>
      <w:rFonts w:ascii="Arial" w:hAnsi="Arial" w:cs="Arial"/>
      <w:b w:val="0"/>
      <w:caps w:val="0"/>
      <w:noProof/>
      <w:sz w:val="24"/>
      <w:szCs w:val="24"/>
      <w:u w:val="single"/>
    </w:rPr>
  </w:style>
  <w:style w:type="paragraph" w:customStyle="1" w:styleId="EndNoteBibliography">
    <w:name w:val="EndNote Bibliography"/>
    <w:basedOn w:val="Normal"/>
    <w:link w:val="EndNoteBibliographyChar"/>
    <w:rsid w:val="006105A1"/>
    <w:pPr>
      <w:spacing w:line="240" w:lineRule="auto"/>
    </w:pPr>
    <w:rPr>
      <w:noProof/>
      <w:u w:val="single"/>
    </w:rPr>
  </w:style>
  <w:style w:type="character" w:customStyle="1" w:styleId="EndNoteBibliographyChar">
    <w:name w:val="EndNote Bibliography Char"/>
    <w:basedOn w:val="Heading1Char"/>
    <w:link w:val="EndNoteBibliography"/>
    <w:rsid w:val="006105A1"/>
    <w:rPr>
      <w:rFonts w:ascii="Arial" w:hAnsi="Arial" w:cs="Arial"/>
      <w:b w:val="0"/>
      <w:caps w:val="0"/>
      <w:noProof/>
      <w:sz w:val="24"/>
      <w:szCs w:val="24"/>
      <w:u w:val="single"/>
    </w:rPr>
  </w:style>
  <w:style w:type="character" w:styleId="CommentReference">
    <w:name w:val="annotation reference"/>
    <w:basedOn w:val="DefaultParagraphFont"/>
    <w:uiPriority w:val="99"/>
    <w:semiHidden/>
    <w:unhideWhenUsed/>
    <w:rsid w:val="006105A1"/>
    <w:rPr>
      <w:sz w:val="16"/>
      <w:szCs w:val="16"/>
    </w:rPr>
  </w:style>
  <w:style w:type="paragraph" w:styleId="CommentText">
    <w:name w:val="annotation text"/>
    <w:basedOn w:val="Normal"/>
    <w:link w:val="CommentTextChar"/>
    <w:uiPriority w:val="99"/>
    <w:unhideWhenUsed/>
    <w:rsid w:val="006105A1"/>
    <w:pPr>
      <w:spacing w:after="160" w:line="240" w:lineRule="auto"/>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6105A1"/>
    <w:rPr>
      <w:sz w:val="20"/>
      <w:szCs w:val="20"/>
    </w:rPr>
  </w:style>
  <w:style w:type="paragraph" w:styleId="BalloonText">
    <w:name w:val="Balloon Text"/>
    <w:basedOn w:val="Normal"/>
    <w:link w:val="BalloonTextChar"/>
    <w:uiPriority w:val="99"/>
    <w:semiHidden/>
    <w:unhideWhenUsed/>
    <w:rsid w:val="006105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5A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105A1"/>
    <w:pPr>
      <w:spacing w:after="0"/>
      <w:jc w:val="both"/>
    </w:pPr>
    <w:rPr>
      <w:rFonts w:ascii="Arial" w:hAnsi="Arial" w:cs="Arial"/>
      <w:b/>
      <w:bCs/>
    </w:rPr>
  </w:style>
  <w:style w:type="character" w:customStyle="1" w:styleId="CommentSubjectChar">
    <w:name w:val="Comment Subject Char"/>
    <w:basedOn w:val="CommentTextChar"/>
    <w:link w:val="CommentSubject"/>
    <w:uiPriority w:val="99"/>
    <w:semiHidden/>
    <w:rsid w:val="006105A1"/>
    <w:rPr>
      <w:rFonts w:ascii="Arial" w:hAnsi="Arial" w:cs="Arial"/>
      <w:b/>
      <w:bCs/>
      <w:sz w:val="20"/>
      <w:szCs w:val="20"/>
    </w:rPr>
  </w:style>
  <w:style w:type="paragraph" w:styleId="Revision">
    <w:name w:val="Revision"/>
    <w:hidden/>
    <w:uiPriority w:val="99"/>
    <w:semiHidden/>
    <w:rsid w:val="006105A1"/>
    <w:pPr>
      <w:spacing w:after="0" w:line="240" w:lineRule="auto"/>
    </w:pPr>
    <w:rPr>
      <w:rFonts w:ascii="Arial" w:hAnsi="Arial" w:cs="Arial"/>
      <w:sz w:val="24"/>
      <w:szCs w:val="24"/>
    </w:rPr>
  </w:style>
  <w:style w:type="paragraph" w:styleId="EndnoteText">
    <w:name w:val="endnote text"/>
    <w:basedOn w:val="Normal"/>
    <w:link w:val="EndnoteTextChar"/>
    <w:uiPriority w:val="99"/>
    <w:semiHidden/>
    <w:unhideWhenUsed/>
    <w:rsid w:val="006105A1"/>
    <w:pPr>
      <w:spacing w:line="240" w:lineRule="auto"/>
    </w:pPr>
    <w:rPr>
      <w:sz w:val="20"/>
      <w:szCs w:val="20"/>
    </w:rPr>
  </w:style>
  <w:style w:type="character" w:customStyle="1" w:styleId="EndnoteTextChar">
    <w:name w:val="Endnote Text Char"/>
    <w:basedOn w:val="DefaultParagraphFont"/>
    <w:link w:val="EndnoteText"/>
    <w:uiPriority w:val="99"/>
    <w:semiHidden/>
    <w:rsid w:val="006105A1"/>
    <w:rPr>
      <w:rFonts w:ascii="Arial" w:hAnsi="Arial" w:cs="Arial"/>
      <w:sz w:val="20"/>
      <w:szCs w:val="20"/>
    </w:rPr>
  </w:style>
  <w:style w:type="character" w:styleId="EndnoteReference">
    <w:name w:val="endnote reference"/>
    <w:basedOn w:val="DefaultParagraphFont"/>
    <w:uiPriority w:val="99"/>
    <w:semiHidden/>
    <w:unhideWhenUsed/>
    <w:rsid w:val="006105A1"/>
    <w:rPr>
      <w:vertAlign w:val="superscript"/>
    </w:rPr>
  </w:style>
  <w:style w:type="table" w:styleId="TableGrid">
    <w:name w:val="Table Grid"/>
    <w:basedOn w:val="TableNormal"/>
    <w:uiPriority w:val="39"/>
    <w:rsid w:val="0061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05A1"/>
    <w:pPr>
      <w:tabs>
        <w:tab w:val="center" w:pos="4680"/>
        <w:tab w:val="right" w:pos="9360"/>
      </w:tabs>
      <w:spacing w:line="240" w:lineRule="auto"/>
    </w:pPr>
  </w:style>
  <w:style w:type="character" w:customStyle="1" w:styleId="HeaderChar">
    <w:name w:val="Header Char"/>
    <w:basedOn w:val="DefaultParagraphFont"/>
    <w:link w:val="Header"/>
    <w:uiPriority w:val="99"/>
    <w:rsid w:val="006105A1"/>
    <w:rPr>
      <w:rFonts w:ascii="Arial" w:hAnsi="Arial" w:cs="Arial"/>
      <w:sz w:val="24"/>
      <w:szCs w:val="24"/>
    </w:rPr>
  </w:style>
  <w:style w:type="paragraph" w:styleId="Footer">
    <w:name w:val="footer"/>
    <w:basedOn w:val="Normal"/>
    <w:link w:val="FooterChar"/>
    <w:uiPriority w:val="99"/>
    <w:unhideWhenUsed/>
    <w:rsid w:val="006105A1"/>
    <w:pPr>
      <w:tabs>
        <w:tab w:val="center" w:pos="4680"/>
        <w:tab w:val="right" w:pos="9360"/>
      </w:tabs>
      <w:spacing w:line="240" w:lineRule="auto"/>
    </w:pPr>
  </w:style>
  <w:style w:type="character" w:customStyle="1" w:styleId="FooterChar">
    <w:name w:val="Footer Char"/>
    <w:basedOn w:val="DefaultParagraphFont"/>
    <w:link w:val="Footer"/>
    <w:uiPriority w:val="99"/>
    <w:rsid w:val="006105A1"/>
    <w:rPr>
      <w:rFonts w:ascii="Arial" w:hAnsi="Arial" w:cs="Arial"/>
      <w:sz w:val="24"/>
      <w:szCs w:val="24"/>
    </w:rPr>
  </w:style>
  <w:style w:type="paragraph" w:styleId="NormalWeb">
    <w:name w:val="Normal (Web)"/>
    <w:basedOn w:val="Normal"/>
    <w:uiPriority w:val="99"/>
    <w:semiHidden/>
    <w:unhideWhenUsed/>
    <w:rsid w:val="006105A1"/>
    <w:pPr>
      <w:spacing w:before="100" w:beforeAutospacing="1" w:after="100" w:afterAutospacing="1" w:line="240" w:lineRule="auto"/>
      <w:jc w:val="left"/>
    </w:pPr>
    <w:rPr>
      <w:rFonts w:ascii="Times New Roman" w:eastAsia="Times New Roman" w:hAnsi="Times New Roman" w:cs="Times New Roman"/>
    </w:rPr>
  </w:style>
  <w:style w:type="paragraph" w:styleId="TOCHeading">
    <w:name w:val="TOC Heading"/>
    <w:basedOn w:val="Heading1"/>
    <w:next w:val="Normal"/>
    <w:uiPriority w:val="39"/>
    <w:unhideWhenUsed/>
    <w:qFormat/>
    <w:rsid w:val="006105A1"/>
    <w:pPr>
      <w:keepNext/>
      <w:keepLines/>
      <w:spacing w:line="259" w:lineRule="auto"/>
      <w:jc w:val="left"/>
      <w:outlineLvl w:val="9"/>
    </w:pPr>
    <w:rPr>
      <w:rFonts w:asciiTheme="majorHAnsi" w:eastAsiaTheme="majorEastAsia" w:hAnsiTheme="majorHAnsi" w:cstheme="majorBidi"/>
      <w:b w:val="0"/>
      <w:caps w:val="0"/>
      <w:color w:val="2F5496" w:themeColor="accent1" w:themeShade="BF"/>
      <w:sz w:val="32"/>
      <w:szCs w:val="32"/>
      <w:u w:val="none"/>
    </w:rPr>
  </w:style>
  <w:style w:type="paragraph" w:styleId="TOC1">
    <w:name w:val="toc 1"/>
    <w:basedOn w:val="Normal"/>
    <w:next w:val="Normal"/>
    <w:autoRedefine/>
    <w:uiPriority w:val="39"/>
    <w:unhideWhenUsed/>
    <w:rsid w:val="00C9490C"/>
    <w:pPr>
      <w:tabs>
        <w:tab w:val="right" w:leader="dot" w:pos="9350"/>
      </w:tabs>
      <w:spacing w:after="100"/>
    </w:pPr>
  </w:style>
  <w:style w:type="paragraph" w:styleId="TOC2">
    <w:name w:val="toc 2"/>
    <w:basedOn w:val="Normal"/>
    <w:next w:val="Normal"/>
    <w:autoRedefine/>
    <w:uiPriority w:val="39"/>
    <w:unhideWhenUsed/>
    <w:rsid w:val="006105A1"/>
    <w:pPr>
      <w:spacing w:after="100"/>
      <w:ind w:left="216"/>
    </w:pPr>
  </w:style>
  <w:style w:type="paragraph" w:styleId="TOC3">
    <w:name w:val="toc 3"/>
    <w:basedOn w:val="Normal"/>
    <w:next w:val="Normal"/>
    <w:autoRedefine/>
    <w:uiPriority w:val="39"/>
    <w:unhideWhenUsed/>
    <w:rsid w:val="006105A1"/>
    <w:pPr>
      <w:spacing w:after="100" w:line="259" w:lineRule="auto"/>
      <w:ind w:left="446"/>
      <w:jc w:val="left"/>
    </w:pPr>
    <w:rPr>
      <w:rFonts w:asciiTheme="minorHAnsi" w:eastAsiaTheme="minorEastAsia" w:hAnsiTheme="minorHAnsi" w:cs="Times New Roman"/>
      <w:sz w:val="22"/>
      <w:szCs w:val="22"/>
    </w:rPr>
  </w:style>
  <w:style w:type="character" w:customStyle="1" w:styleId="resulturldomain">
    <w:name w:val="result__url__domain"/>
    <w:basedOn w:val="DefaultParagraphFont"/>
    <w:rsid w:val="006105A1"/>
  </w:style>
  <w:style w:type="character" w:customStyle="1" w:styleId="resulturlfull">
    <w:name w:val="result__url__full"/>
    <w:basedOn w:val="DefaultParagraphFont"/>
    <w:rsid w:val="006105A1"/>
  </w:style>
  <w:style w:type="character" w:customStyle="1" w:styleId="UnresolvedMention1">
    <w:name w:val="Unresolved Mention1"/>
    <w:basedOn w:val="DefaultParagraphFont"/>
    <w:uiPriority w:val="99"/>
    <w:semiHidden/>
    <w:unhideWhenUsed/>
    <w:rsid w:val="006105A1"/>
    <w:rPr>
      <w:color w:val="605E5C"/>
      <w:shd w:val="clear" w:color="auto" w:fill="E1DFDD"/>
    </w:rPr>
  </w:style>
  <w:style w:type="character" w:customStyle="1" w:styleId="jrnl">
    <w:name w:val="jrnl"/>
    <w:basedOn w:val="DefaultParagraphFont"/>
    <w:rsid w:val="006105A1"/>
  </w:style>
  <w:style w:type="character" w:styleId="Emphasis">
    <w:name w:val="Emphasis"/>
    <w:basedOn w:val="DefaultParagraphFont"/>
    <w:uiPriority w:val="20"/>
    <w:qFormat/>
    <w:rsid w:val="006105A1"/>
    <w:rPr>
      <w:i/>
      <w:iCs/>
    </w:rPr>
  </w:style>
  <w:style w:type="character" w:styleId="Strong">
    <w:name w:val="Strong"/>
    <w:basedOn w:val="DefaultParagraphFont"/>
    <w:uiPriority w:val="22"/>
    <w:qFormat/>
    <w:rsid w:val="00E0041E"/>
    <w:rPr>
      <w:b/>
      <w:bCs/>
    </w:rPr>
  </w:style>
  <w:style w:type="character" w:styleId="LineNumber">
    <w:name w:val="line number"/>
    <w:basedOn w:val="DefaultParagraphFont"/>
    <w:uiPriority w:val="99"/>
    <w:semiHidden/>
    <w:unhideWhenUsed/>
    <w:rsid w:val="00AA1075"/>
  </w:style>
  <w:style w:type="character" w:customStyle="1" w:styleId="Mention1">
    <w:name w:val="Mention1"/>
    <w:basedOn w:val="DefaultParagraphFont"/>
    <w:uiPriority w:val="99"/>
    <w:semiHidden/>
    <w:unhideWhenUsed/>
    <w:rsid w:val="0036348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57209">
      <w:bodyDiv w:val="1"/>
      <w:marLeft w:val="0"/>
      <w:marRight w:val="0"/>
      <w:marTop w:val="0"/>
      <w:marBottom w:val="0"/>
      <w:divBdr>
        <w:top w:val="none" w:sz="0" w:space="0" w:color="auto"/>
        <w:left w:val="none" w:sz="0" w:space="0" w:color="auto"/>
        <w:bottom w:val="none" w:sz="0" w:space="0" w:color="auto"/>
        <w:right w:val="none" w:sz="0" w:space="0" w:color="auto"/>
      </w:divBdr>
    </w:div>
    <w:div w:id="307365592">
      <w:bodyDiv w:val="1"/>
      <w:marLeft w:val="0"/>
      <w:marRight w:val="0"/>
      <w:marTop w:val="0"/>
      <w:marBottom w:val="0"/>
      <w:divBdr>
        <w:top w:val="none" w:sz="0" w:space="0" w:color="auto"/>
        <w:left w:val="none" w:sz="0" w:space="0" w:color="auto"/>
        <w:bottom w:val="none" w:sz="0" w:space="0" w:color="auto"/>
        <w:right w:val="none" w:sz="0" w:space="0" w:color="auto"/>
      </w:divBdr>
    </w:div>
    <w:div w:id="1255360736">
      <w:bodyDiv w:val="1"/>
      <w:marLeft w:val="0"/>
      <w:marRight w:val="0"/>
      <w:marTop w:val="0"/>
      <w:marBottom w:val="0"/>
      <w:divBdr>
        <w:top w:val="none" w:sz="0" w:space="0" w:color="auto"/>
        <w:left w:val="none" w:sz="0" w:space="0" w:color="auto"/>
        <w:bottom w:val="none" w:sz="0" w:space="0" w:color="auto"/>
        <w:right w:val="none" w:sz="0" w:space="0" w:color="auto"/>
      </w:divBdr>
    </w:div>
    <w:div w:id="171488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C652A92040CA458F23D30B8D6E52A3" ma:contentTypeVersion="13" ma:contentTypeDescription="Create a new document." ma:contentTypeScope="" ma:versionID="feff35b2d5516e62d009dda631e4c3e4">
  <xsd:schema xmlns:xsd="http://www.w3.org/2001/XMLSchema" xmlns:xs="http://www.w3.org/2001/XMLSchema" xmlns:p="http://schemas.microsoft.com/office/2006/metadata/properties" xmlns:ns3="710c8561-a9ce-4695-b56b-89c23998653c" xmlns:ns4="97c8b0f3-0bd4-460b-a8f3-e2faea764585" targetNamespace="http://schemas.microsoft.com/office/2006/metadata/properties" ma:root="true" ma:fieldsID="cce49c0cf02cdd617a3475c8bbe32a68" ns3:_="" ns4:_="">
    <xsd:import namespace="710c8561-a9ce-4695-b56b-89c23998653c"/>
    <xsd:import namespace="97c8b0f3-0bd4-460b-a8f3-e2faea7645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c8561-a9ce-4695-b56b-89c239986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8b0f3-0bd4-460b-a8f3-e2faea7645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59305-1193-466B-9EAE-FA3D25D89C60}">
  <ds:schemaRefs>
    <ds:schemaRef ds:uri="http://schemas.microsoft.com/sharepoint/v3/contenttype/forms"/>
  </ds:schemaRefs>
</ds:datastoreItem>
</file>

<file path=customXml/itemProps2.xml><?xml version="1.0" encoding="utf-8"?>
<ds:datastoreItem xmlns:ds="http://schemas.openxmlformats.org/officeDocument/2006/customXml" ds:itemID="{9ECE9023-3171-4501-8399-35DB3CB4F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c8561-a9ce-4695-b56b-89c23998653c"/>
    <ds:schemaRef ds:uri="97c8b0f3-0bd4-460b-a8f3-e2faea764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C85465-2682-4160-89B3-EACB21D573C2}">
  <ds:schemaRefs>
    <ds:schemaRef ds:uri="http://purl.org/dc/elements/1.1/"/>
    <ds:schemaRef ds:uri="http://schemas.openxmlformats.org/package/2006/metadata/core-properties"/>
    <ds:schemaRef ds:uri="http://schemas.microsoft.com/office/2006/documentManagement/types"/>
    <ds:schemaRef ds:uri="710c8561-a9ce-4695-b56b-89c23998653c"/>
    <ds:schemaRef ds:uri="http://purl.org/dc/terms/"/>
    <ds:schemaRef ds:uri="97c8b0f3-0bd4-460b-a8f3-e2faea764585"/>
    <ds:schemaRef ds:uri="http://schemas.microsoft.com/office/2006/metadata/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51CD6E4-9278-462C-9ED1-94DE6FB4A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Palma</dc:creator>
  <cp:keywords/>
  <dc:description/>
  <cp:lastModifiedBy>Nicole Palma</cp:lastModifiedBy>
  <cp:revision>12</cp:revision>
  <dcterms:created xsi:type="dcterms:W3CDTF">2019-12-02T22:03:00Z</dcterms:created>
  <dcterms:modified xsi:type="dcterms:W3CDTF">2019-12-05T17:49:00Z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0x0101008BC652A92040CA458F23D30B8D6E52A3</vt:lpwstr>
  </property>
</Properties>
</file>