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7E59" w14:textId="77777777" w:rsidR="00A309E3" w:rsidRPr="007B3FB9" w:rsidRDefault="00A309E3" w:rsidP="007B3FB9">
      <w:pPr>
        <w:pStyle w:val="PlainText"/>
        <w:rPr>
          <w:rFonts w:ascii="Times New Roman" w:hAnsi="Times New Roman" w:cs="Times New Roman"/>
          <w:color w:val="C00000"/>
          <w:sz w:val="24"/>
          <w:szCs w:val="24"/>
        </w:rPr>
      </w:pPr>
      <w:r w:rsidRPr="007B3FB9">
        <w:rPr>
          <w:rFonts w:ascii="Times New Roman" w:hAnsi="Times New Roman" w:cs="Times New Roman"/>
          <w:color w:val="C00000"/>
          <w:sz w:val="24"/>
          <w:szCs w:val="24"/>
        </w:rPr>
        <w:t>==================================================================</w:t>
      </w:r>
    </w:p>
    <w:p w14:paraId="66FCFD23" w14:textId="1CB82910" w:rsidR="00A309E3" w:rsidRPr="007B3FB9" w:rsidRDefault="00A309E3" w:rsidP="007B3FB9">
      <w:pPr>
        <w:pStyle w:val="PlainText"/>
        <w:rPr>
          <w:rFonts w:ascii="Times New Roman" w:hAnsi="Times New Roman" w:cs="Times New Roman"/>
          <w:color w:val="C00000"/>
          <w:sz w:val="24"/>
          <w:szCs w:val="24"/>
        </w:rPr>
      </w:pPr>
      <w:r w:rsidRPr="007B3FB9">
        <w:rPr>
          <w:rFonts w:ascii="Times New Roman" w:hAnsi="Times New Roman" w:cs="Times New Roman"/>
          <w:color w:val="C00000"/>
          <w:sz w:val="24"/>
          <w:szCs w:val="24"/>
        </w:rPr>
        <w:t xml:space="preserve">First, </w:t>
      </w:r>
      <w:r w:rsidR="00FF69C7">
        <w:rPr>
          <w:rFonts w:ascii="Times New Roman" w:hAnsi="Times New Roman" w:cs="Times New Roman"/>
          <w:color w:val="C00000"/>
          <w:sz w:val="24"/>
          <w:szCs w:val="24"/>
          <w:lang w:eastAsia="zh-CN"/>
        </w:rPr>
        <w:t>we</w:t>
      </w:r>
      <w:r w:rsidRPr="007B3FB9">
        <w:rPr>
          <w:rFonts w:ascii="Times New Roman" w:hAnsi="Times New Roman" w:cs="Times New Roman" w:hint="eastAsia"/>
          <w:color w:val="C00000"/>
          <w:sz w:val="24"/>
          <w:szCs w:val="24"/>
          <w:lang w:eastAsia="zh-CN"/>
        </w:rPr>
        <w:t xml:space="preserve"> </w:t>
      </w:r>
      <w:r w:rsidRPr="007B3FB9">
        <w:rPr>
          <w:rFonts w:ascii="Times New Roman" w:hAnsi="Times New Roman" w:cs="Times New Roman"/>
          <w:color w:val="C00000"/>
          <w:sz w:val="24"/>
          <w:szCs w:val="24"/>
        </w:rPr>
        <w:t xml:space="preserve">would like to thank the two anonymous reviewers for their helpful comments and constructive suggestions. </w:t>
      </w:r>
      <w:r w:rsidR="00FF69C7">
        <w:rPr>
          <w:rFonts w:ascii="Times New Roman" w:hAnsi="Times New Roman" w:cs="Times New Roman"/>
          <w:color w:val="C00000"/>
          <w:sz w:val="24"/>
          <w:szCs w:val="24"/>
        </w:rPr>
        <w:t>We</w:t>
      </w:r>
      <w:r w:rsidRPr="007B3FB9">
        <w:rPr>
          <w:rFonts w:ascii="Times New Roman" w:hAnsi="Times New Roman" w:cs="Times New Roman"/>
          <w:color w:val="C00000"/>
          <w:sz w:val="24"/>
          <w:szCs w:val="24"/>
        </w:rPr>
        <w:t xml:space="preserve"> have revised </w:t>
      </w:r>
      <w:r w:rsidR="008C021D" w:rsidRPr="007B3FB9">
        <w:rPr>
          <w:rFonts w:ascii="Times New Roman" w:hAnsi="Times New Roman" w:cs="Times New Roman"/>
          <w:color w:val="C00000"/>
          <w:sz w:val="24"/>
          <w:szCs w:val="24"/>
        </w:rPr>
        <w:t>the</w:t>
      </w:r>
      <w:r w:rsidRPr="007B3FB9">
        <w:rPr>
          <w:rFonts w:ascii="Times New Roman" w:hAnsi="Times New Roman" w:cs="Times New Roman"/>
          <w:color w:val="C00000"/>
          <w:sz w:val="24"/>
          <w:szCs w:val="24"/>
        </w:rPr>
        <w:t xml:space="preserve"> initial manuscript to </w:t>
      </w:r>
      <w:r w:rsidR="008C021D" w:rsidRPr="007B3FB9">
        <w:rPr>
          <w:rFonts w:ascii="Times New Roman" w:hAnsi="Times New Roman" w:cs="Times New Roman"/>
          <w:color w:val="C00000"/>
          <w:sz w:val="24"/>
          <w:szCs w:val="24"/>
        </w:rPr>
        <w:t xml:space="preserve">further </w:t>
      </w:r>
      <w:r w:rsidRPr="007B3FB9">
        <w:rPr>
          <w:rFonts w:ascii="Times New Roman" w:hAnsi="Times New Roman" w:cs="Times New Roman"/>
          <w:color w:val="C00000"/>
          <w:sz w:val="24"/>
          <w:szCs w:val="24"/>
        </w:rPr>
        <w:t xml:space="preserve">strengthen </w:t>
      </w:r>
      <w:r w:rsidR="000F377A">
        <w:rPr>
          <w:rFonts w:ascii="Times New Roman" w:hAnsi="Times New Roman" w:cs="Times New Roman"/>
          <w:color w:val="C00000"/>
          <w:sz w:val="24"/>
          <w:szCs w:val="24"/>
        </w:rPr>
        <w:t>our</w:t>
      </w:r>
      <w:r w:rsidRPr="007B3FB9">
        <w:rPr>
          <w:rFonts w:ascii="Times New Roman" w:hAnsi="Times New Roman" w:cs="Times New Roman"/>
          <w:color w:val="C00000"/>
          <w:sz w:val="24"/>
          <w:szCs w:val="24"/>
        </w:rPr>
        <w:t xml:space="preserve"> central arguments</w:t>
      </w:r>
      <w:r w:rsidR="000F377A">
        <w:rPr>
          <w:rFonts w:ascii="Times New Roman" w:hAnsi="Times New Roman" w:cs="Times New Roman"/>
          <w:color w:val="C00000"/>
          <w:sz w:val="24"/>
          <w:szCs w:val="24"/>
        </w:rPr>
        <w:t xml:space="preserve">, incorporating </w:t>
      </w:r>
      <w:r w:rsidR="00037653">
        <w:rPr>
          <w:rFonts w:ascii="Times New Roman" w:hAnsi="Times New Roman" w:cs="Times New Roman"/>
          <w:color w:val="C00000"/>
          <w:sz w:val="24"/>
          <w:szCs w:val="24"/>
        </w:rPr>
        <w:t>their feedback</w:t>
      </w:r>
      <w:r w:rsidRPr="007B3FB9">
        <w:rPr>
          <w:rFonts w:ascii="Times New Roman" w:hAnsi="Times New Roman" w:cs="Times New Roman"/>
          <w:color w:val="C00000"/>
          <w:sz w:val="24"/>
          <w:szCs w:val="24"/>
        </w:rPr>
        <w:t xml:space="preserve">. Below </w:t>
      </w:r>
      <w:r w:rsidR="008C021D" w:rsidRPr="007B3FB9">
        <w:rPr>
          <w:rFonts w:ascii="Times New Roman" w:hAnsi="Times New Roman" w:cs="Times New Roman"/>
          <w:color w:val="C00000"/>
          <w:sz w:val="24"/>
          <w:szCs w:val="24"/>
        </w:rPr>
        <w:t>is</w:t>
      </w:r>
      <w:r w:rsidRPr="007B3FB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91219">
        <w:rPr>
          <w:rFonts w:ascii="Times New Roman" w:hAnsi="Times New Roman" w:cs="Times New Roman"/>
          <w:color w:val="C00000"/>
          <w:sz w:val="24"/>
          <w:szCs w:val="24"/>
        </w:rPr>
        <w:t>our</w:t>
      </w:r>
      <w:r w:rsidRPr="007B3FB9">
        <w:rPr>
          <w:rFonts w:ascii="Times New Roman" w:hAnsi="Times New Roman" w:cs="Times New Roman"/>
          <w:color w:val="C00000"/>
          <w:sz w:val="24"/>
          <w:szCs w:val="24"/>
        </w:rPr>
        <w:t xml:space="preserve"> response to each of the reviewers’ comments.</w:t>
      </w:r>
    </w:p>
    <w:p w14:paraId="12881BA2" w14:textId="77777777" w:rsidR="00A309E3" w:rsidRPr="007B3FB9" w:rsidRDefault="00A309E3" w:rsidP="007B3FB9">
      <w:pPr>
        <w:pStyle w:val="PlainText"/>
        <w:rPr>
          <w:rFonts w:ascii="Times New Roman" w:hAnsi="Times New Roman" w:cs="Times New Roman"/>
          <w:color w:val="C00000"/>
          <w:sz w:val="24"/>
          <w:szCs w:val="24"/>
        </w:rPr>
      </w:pPr>
      <w:r w:rsidRPr="007B3FB9">
        <w:rPr>
          <w:rFonts w:ascii="Times New Roman" w:hAnsi="Times New Roman" w:cs="Times New Roman"/>
          <w:color w:val="C00000"/>
          <w:sz w:val="24"/>
          <w:szCs w:val="24"/>
        </w:rPr>
        <w:t>==================================================================</w:t>
      </w:r>
    </w:p>
    <w:p w14:paraId="5176E4A4" w14:textId="77777777" w:rsidR="00D07448" w:rsidRPr="007B3FB9" w:rsidRDefault="00D07448" w:rsidP="007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E4516" w14:textId="77777777" w:rsidR="00D07448" w:rsidRPr="007B3FB9" w:rsidRDefault="00D07448" w:rsidP="007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263A4" w14:textId="4686EA61" w:rsidR="0052036C" w:rsidRPr="0052036C" w:rsidRDefault="00D07448" w:rsidP="007B3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36C">
        <w:rPr>
          <w:rFonts w:ascii="Times New Roman" w:hAnsi="Times New Roman" w:cs="Times New Roman"/>
          <w:b/>
          <w:sz w:val="24"/>
          <w:szCs w:val="24"/>
        </w:rPr>
        <w:t>Reviewer #1</w:t>
      </w:r>
      <w:r w:rsidR="0052036C">
        <w:rPr>
          <w:rFonts w:ascii="Times New Roman" w:hAnsi="Times New Roman" w:cs="Times New Roman"/>
          <w:b/>
          <w:sz w:val="24"/>
          <w:szCs w:val="24"/>
        </w:rPr>
        <w:t>:</w:t>
      </w:r>
    </w:p>
    <w:p w14:paraId="40DA53C5" w14:textId="77777777" w:rsidR="0052036C" w:rsidRDefault="0052036C" w:rsidP="007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92B56" w14:textId="77777777" w:rsidR="00FF69C7" w:rsidRDefault="00FF69C7" w:rsidP="00F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9C7">
        <w:rPr>
          <w:rFonts w:ascii="Times New Roman" w:hAnsi="Times New Roman" w:cs="Times New Roman"/>
          <w:sz w:val="24"/>
          <w:szCs w:val="24"/>
        </w:rPr>
        <w:t>This article presents an interesting interpretation of two case studies which add to the literature in relation to several fields. However, it needs revision to address the following:</w:t>
      </w:r>
    </w:p>
    <w:p w14:paraId="3D300995" w14:textId="77777777" w:rsidR="00DD3F0B" w:rsidRPr="00FF69C7" w:rsidRDefault="00DD3F0B" w:rsidP="00F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0734F" w14:textId="60D92449" w:rsidR="00FF69C7" w:rsidRPr="00FF69C7" w:rsidRDefault="00DD3F0B" w:rsidP="00F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FF69C7" w:rsidRPr="00FF69C7">
        <w:rPr>
          <w:rFonts w:ascii="Times New Roman" w:hAnsi="Times New Roman" w:cs="Times New Roman"/>
          <w:sz w:val="24"/>
          <w:szCs w:val="24"/>
        </w:rPr>
        <w:t>inclusion of information on the funding source/origin of the research, perhaps at the end of the Introduction when the methods are mentioned.</w:t>
      </w:r>
    </w:p>
    <w:p w14:paraId="0551EB1A" w14:textId="77777777" w:rsidR="00DD3F0B" w:rsidRDefault="00DD3F0B" w:rsidP="00F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EBA4E" w14:textId="5B273705" w:rsidR="00DD3F0B" w:rsidRPr="00DD3F0B" w:rsidRDefault="00DD3F0B" w:rsidP="00FF69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D3F0B">
        <w:rPr>
          <w:rFonts w:ascii="Times New Roman" w:hAnsi="Times New Roman" w:cs="Times New Roman"/>
          <w:color w:val="C00000"/>
          <w:sz w:val="24"/>
          <w:szCs w:val="24"/>
        </w:rPr>
        <w:t xml:space="preserve">&gt;&gt; </w:t>
      </w:r>
      <w:r w:rsidR="00FB7B33">
        <w:rPr>
          <w:rFonts w:ascii="Times New Roman" w:hAnsi="Times New Roman" w:cs="Times New Roman"/>
          <w:color w:val="C00000"/>
          <w:sz w:val="24"/>
          <w:szCs w:val="24"/>
        </w:rPr>
        <w:t xml:space="preserve">Following </w:t>
      </w:r>
      <w:r w:rsidR="00016D91">
        <w:rPr>
          <w:rFonts w:ascii="Times New Roman" w:hAnsi="Times New Roman" w:cs="Times New Roman"/>
          <w:color w:val="C00000"/>
          <w:sz w:val="24"/>
          <w:szCs w:val="24"/>
        </w:rPr>
        <w:t xml:space="preserve">academic </w:t>
      </w:r>
      <w:r w:rsidR="00FB7B33">
        <w:rPr>
          <w:rFonts w:ascii="Times New Roman" w:hAnsi="Times New Roman" w:cs="Times New Roman"/>
          <w:color w:val="C00000"/>
          <w:sz w:val="24"/>
          <w:szCs w:val="24"/>
        </w:rPr>
        <w:t>conventions, w</w:t>
      </w:r>
      <w:r w:rsidR="00650241">
        <w:rPr>
          <w:rFonts w:ascii="Times New Roman" w:hAnsi="Times New Roman" w:cs="Times New Roman"/>
          <w:color w:val="C00000"/>
          <w:sz w:val="24"/>
          <w:szCs w:val="24"/>
        </w:rPr>
        <w:t xml:space="preserve">e plan to </w:t>
      </w:r>
      <w:r w:rsidR="00FB7B33">
        <w:rPr>
          <w:rFonts w:ascii="Times New Roman" w:hAnsi="Times New Roman" w:cs="Times New Roman"/>
          <w:color w:val="C00000"/>
          <w:sz w:val="24"/>
          <w:szCs w:val="24"/>
        </w:rPr>
        <w:t xml:space="preserve">acknowledge our funding sources and those who motivated our research (e.g., key interviewees) through a separate acknowledgement section at the end of the </w:t>
      </w:r>
      <w:r w:rsidR="001E5AD7"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="00FB7B33">
        <w:rPr>
          <w:rFonts w:ascii="Times New Roman" w:hAnsi="Times New Roman" w:cs="Times New Roman"/>
          <w:color w:val="C00000"/>
          <w:sz w:val="24"/>
          <w:szCs w:val="24"/>
        </w:rPr>
        <w:t xml:space="preserve">onclusions section. </w:t>
      </w:r>
      <w:r w:rsidR="00650241">
        <w:rPr>
          <w:rFonts w:ascii="Times New Roman" w:hAnsi="Times New Roman" w:cs="Times New Roman"/>
          <w:color w:val="C00000"/>
          <w:sz w:val="24"/>
          <w:szCs w:val="24"/>
        </w:rPr>
        <w:t>We</w:t>
      </w:r>
      <w:r w:rsidR="00016D91">
        <w:rPr>
          <w:rFonts w:ascii="Times New Roman" w:hAnsi="Times New Roman" w:cs="Times New Roman"/>
          <w:color w:val="C00000"/>
          <w:sz w:val="24"/>
          <w:szCs w:val="24"/>
        </w:rPr>
        <w:t>, however,</w:t>
      </w:r>
      <w:r w:rsidR="00650241">
        <w:rPr>
          <w:rFonts w:ascii="Times New Roman" w:hAnsi="Times New Roman" w:cs="Times New Roman"/>
          <w:color w:val="C00000"/>
          <w:sz w:val="24"/>
          <w:szCs w:val="24"/>
        </w:rPr>
        <w:t xml:space="preserve"> are cautious </w:t>
      </w:r>
      <w:r w:rsidR="001E5AD7">
        <w:rPr>
          <w:rFonts w:ascii="Times New Roman" w:hAnsi="Times New Roman" w:cs="Times New Roman"/>
          <w:color w:val="C00000"/>
          <w:sz w:val="24"/>
          <w:szCs w:val="24"/>
        </w:rPr>
        <w:t xml:space="preserve">about </w:t>
      </w:r>
      <w:r w:rsidR="00650241">
        <w:rPr>
          <w:rFonts w:ascii="Times New Roman" w:hAnsi="Times New Roman" w:cs="Times New Roman"/>
          <w:color w:val="C00000"/>
          <w:sz w:val="24"/>
          <w:szCs w:val="24"/>
        </w:rPr>
        <w:t xml:space="preserve">mentioning our funding source in the main text, as it </w:t>
      </w:r>
      <w:r w:rsidR="001E5AD7">
        <w:rPr>
          <w:rFonts w:ascii="Times New Roman" w:hAnsi="Times New Roman" w:cs="Times New Roman"/>
          <w:color w:val="C00000"/>
          <w:sz w:val="24"/>
          <w:szCs w:val="24"/>
        </w:rPr>
        <w:t xml:space="preserve">may go </w:t>
      </w:r>
      <w:r w:rsidR="00650241">
        <w:rPr>
          <w:rFonts w:ascii="Times New Roman" w:hAnsi="Times New Roman" w:cs="Times New Roman"/>
          <w:color w:val="C00000"/>
          <w:sz w:val="24"/>
          <w:szCs w:val="24"/>
        </w:rPr>
        <w:t xml:space="preserve">against the journal’s policy </w:t>
      </w:r>
      <w:r w:rsidR="00093E02">
        <w:rPr>
          <w:rFonts w:ascii="Times New Roman" w:hAnsi="Times New Roman" w:cs="Times New Roman"/>
          <w:color w:val="C00000"/>
          <w:sz w:val="24"/>
          <w:szCs w:val="24"/>
        </w:rPr>
        <w:t>championing</w:t>
      </w:r>
      <w:r w:rsidR="00650241">
        <w:rPr>
          <w:rFonts w:ascii="Times New Roman" w:hAnsi="Times New Roman" w:cs="Times New Roman"/>
          <w:color w:val="C00000"/>
          <w:sz w:val="24"/>
          <w:szCs w:val="24"/>
        </w:rPr>
        <w:t xml:space="preserve"> blind peer review. </w:t>
      </w:r>
    </w:p>
    <w:p w14:paraId="32B4EB1C" w14:textId="77777777" w:rsidR="00DD3F0B" w:rsidRDefault="00DD3F0B" w:rsidP="00F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47B49" w14:textId="7BE2CE45" w:rsidR="00FF69C7" w:rsidRDefault="00DD3F0B" w:rsidP="00F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="00FF69C7" w:rsidRPr="00FF69C7">
        <w:rPr>
          <w:rFonts w:ascii="Times New Roman" w:hAnsi="Times New Roman" w:cs="Times New Roman"/>
          <w:sz w:val="24"/>
          <w:szCs w:val="24"/>
        </w:rPr>
        <w:t>inclusion of justification in relation to the methods used when these are referred to in section 3.2 (data and methods) - to explain the conceptual framework leading to the selection of the methods chosen (e.g. basis of the qualitative/quantitative approach) as well as the case studies chosen.</w:t>
      </w:r>
    </w:p>
    <w:p w14:paraId="2D3FEC56" w14:textId="77777777" w:rsidR="002E59DD" w:rsidRDefault="002E59DD" w:rsidP="00F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A77F6" w14:textId="67529304" w:rsidR="002E59DD" w:rsidRDefault="002E59DD" w:rsidP="00F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F0B">
        <w:rPr>
          <w:rFonts w:ascii="Times New Roman" w:hAnsi="Times New Roman" w:cs="Times New Roman"/>
          <w:color w:val="C00000"/>
          <w:sz w:val="24"/>
          <w:szCs w:val="24"/>
        </w:rPr>
        <w:t xml:space="preserve">&gt;&gt; </w:t>
      </w:r>
      <w:r>
        <w:rPr>
          <w:rFonts w:ascii="Times New Roman" w:hAnsi="Times New Roman" w:cs="Times New Roman"/>
          <w:color w:val="C00000"/>
          <w:sz w:val="24"/>
          <w:szCs w:val="24"/>
        </w:rPr>
        <w:t>We have strengthened Section 3.2, as suggested by the reviewer.</w:t>
      </w:r>
    </w:p>
    <w:p w14:paraId="11B8CE3E" w14:textId="77777777" w:rsidR="002E59DD" w:rsidRPr="00FF69C7" w:rsidRDefault="002E59DD" w:rsidP="00F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FD23" w14:textId="79D4B5C8" w:rsidR="00D07448" w:rsidRPr="007B3FB9" w:rsidRDefault="00DD3F0B" w:rsidP="00F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="00FF69C7" w:rsidRPr="00FF69C7">
        <w:rPr>
          <w:rFonts w:ascii="Times New Roman" w:hAnsi="Times New Roman" w:cs="Times New Roman"/>
          <w:sz w:val="24"/>
          <w:szCs w:val="24"/>
        </w:rPr>
        <w:t>inclusion of summary of the structure of the article at the end of the Introduction.</w:t>
      </w:r>
    </w:p>
    <w:p w14:paraId="131B49E8" w14:textId="77777777" w:rsidR="00D07448" w:rsidRDefault="00D07448" w:rsidP="007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47383" w14:textId="7F1484EF" w:rsidR="00FA73B3" w:rsidRDefault="00FA73B3" w:rsidP="00FA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F0B">
        <w:rPr>
          <w:rFonts w:ascii="Times New Roman" w:hAnsi="Times New Roman" w:cs="Times New Roman"/>
          <w:color w:val="C00000"/>
          <w:sz w:val="24"/>
          <w:szCs w:val="24"/>
        </w:rPr>
        <w:t xml:space="preserve">&gt;&gt;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We have </w:t>
      </w:r>
      <w:r w:rsidR="003B731C">
        <w:rPr>
          <w:rFonts w:ascii="Times New Roman" w:hAnsi="Times New Roman" w:cs="Times New Roman"/>
          <w:color w:val="C00000"/>
          <w:sz w:val="24"/>
          <w:szCs w:val="24"/>
        </w:rPr>
        <w:t>added a paragraph at the end of Section 1 and summarized our paper structure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1F013BAC" w14:textId="77777777" w:rsidR="00F15A76" w:rsidRDefault="00F15A76" w:rsidP="007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042F4" w14:textId="77777777" w:rsidR="00FA73B3" w:rsidRPr="007B3FB9" w:rsidRDefault="00FA73B3" w:rsidP="007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EF45E" w14:textId="7793AD6B" w:rsidR="001E6027" w:rsidRPr="004D6D2B" w:rsidRDefault="004D6D2B" w:rsidP="007B3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2B">
        <w:rPr>
          <w:rFonts w:ascii="Times New Roman" w:hAnsi="Times New Roman" w:cs="Times New Roman"/>
          <w:b/>
          <w:sz w:val="24"/>
          <w:szCs w:val="24"/>
        </w:rPr>
        <w:t>Reviewer 2:</w:t>
      </w:r>
    </w:p>
    <w:p w14:paraId="22217EA3" w14:textId="77777777" w:rsidR="003E04AB" w:rsidRPr="007B3FB9" w:rsidRDefault="003E04AB" w:rsidP="007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0EE17" w14:textId="3AD2F4DA" w:rsidR="00F52A93" w:rsidRPr="00DC2116" w:rsidRDefault="00F52A93" w:rsidP="00F52A9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>This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paper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attempts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to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examine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how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the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degree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cultural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conservatism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affects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the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three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factors:</w:t>
      </w:r>
      <w:r w:rsidRPr="00DC2116">
        <w:rPr>
          <w:rFonts w:ascii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openness/flexibility;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entrepreneurship,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linkages,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in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turn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shape</w:t>
      </w:r>
      <w:r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the</w:t>
      </w:r>
      <w:r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embroidery</w:t>
      </w:r>
      <w:r w:rsidRPr="00DC21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industry</w:t>
      </w:r>
      <w:r w:rsidRPr="00DC2116">
        <w:rPr>
          <w:rFonts w:ascii="Times New Roman" w:hAnsi="Times New Roman" w:cs="Times New Roman"/>
          <w:spacing w:val="113"/>
          <w:w w:val="99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in</w:t>
      </w:r>
      <w:r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Changsha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Suzhou. The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research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topic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is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interesting,</w:t>
      </w:r>
      <w:r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Changsha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and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Suzhou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appropriately</w:t>
      </w:r>
      <w:r w:rsidRPr="00DC21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chosen</w:t>
      </w:r>
      <w:r w:rsidRPr="00DC2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DC2116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comparative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studies.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pacing w:val="-1"/>
          <w:sz w:val="24"/>
          <w:szCs w:val="24"/>
        </w:rPr>
        <w:t>However</w:t>
      </w:r>
      <w:proofErr w:type="gramEnd"/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the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author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does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not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strong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evidence</w:t>
      </w:r>
      <w:r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(in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terms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of</w:t>
      </w:r>
      <w:r w:rsidRPr="00DC2116">
        <w:rPr>
          <w:rFonts w:ascii="Times New Roman" w:hAnsi="Times New Roman" w:cs="Times New Roman"/>
          <w:spacing w:val="103"/>
          <w:w w:val="99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interviews</w:t>
      </w:r>
      <w:r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data)</w:t>
      </w:r>
      <w:r w:rsidRPr="00DC21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to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support</w:t>
      </w:r>
      <w:r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his/her</w:t>
      </w:r>
      <w:r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arguments.</w:t>
      </w:r>
    </w:p>
    <w:p w14:paraId="613515B5" w14:textId="77777777" w:rsidR="00AD0B66" w:rsidRPr="00DC2116" w:rsidRDefault="00AD0B66" w:rsidP="00F52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AA20D" w14:textId="77777777" w:rsidR="00F52A93" w:rsidRDefault="00F52A93" w:rsidP="00AD0B6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C2116">
        <w:rPr>
          <w:rFonts w:ascii="Times New Roman" w:hAnsi="Times New Roman" w:cs="Times New Roman"/>
          <w:spacing w:val="-1"/>
          <w:sz w:val="24"/>
          <w:szCs w:val="24"/>
        </w:rPr>
        <w:t>Here are my comments on the paper.</w:t>
      </w:r>
    </w:p>
    <w:p w14:paraId="22A6E9E6" w14:textId="77777777" w:rsidR="00AE407C" w:rsidRPr="00DC2116" w:rsidRDefault="00AE407C" w:rsidP="00AD0B6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75947D09" w14:textId="2C0EA3CC" w:rsidR="00F52A93" w:rsidRPr="00DC2116" w:rsidRDefault="00AD0B66" w:rsidP="00E81328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[1] </w:t>
      </w:r>
      <w:r w:rsidR="00F52A93" w:rsidRPr="00DC2116">
        <w:rPr>
          <w:rFonts w:ascii="Times New Roman" w:hAnsi="Times New Roman" w:cs="Times New Roman"/>
          <w:sz w:val="24"/>
          <w:szCs w:val="24"/>
        </w:rPr>
        <w:t>P.5.</w:t>
      </w:r>
      <w:r w:rsidR="00F52A93"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2.2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CCI</w:t>
      </w:r>
      <w:r w:rsidR="00F52A93" w:rsidRPr="00DC21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Promotion</w:t>
      </w:r>
      <w:r w:rsidR="00F52A93"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and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China’s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Embroidery</w:t>
      </w:r>
      <w:r w:rsidR="00F52A93" w:rsidRPr="00DC21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Sector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Response:</w:t>
      </w:r>
      <w:r w:rsidR="00F52A93" w:rsidRPr="00DC2116"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can’t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see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clear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relationship</w:t>
      </w:r>
      <w:r w:rsidR="00F52A93" w:rsidRPr="00DC211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between</w:t>
      </w:r>
      <w:r w:rsidR="00F52A93" w:rsidRPr="00DC211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CCI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promotion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China’s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embroidery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sector.</w:t>
      </w:r>
      <w:r w:rsidR="00F52A93" w:rsidRPr="00DC2116">
        <w:rPr>
          <w:rFonts w:ascii="Times New Roman" w:eastAsia="Times New Roman" w:hAnsi="Times New Roman" w:cs="Times New Roman"/>
          <w:i/>
          <w:spacing w:val="107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="00F52A93" w:rsidRPr="00DC211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CCI</w:t>
      </w:r>
      <w:r w:rsidR="00F52A93" w:rsidRPr="00DC211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promotion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policies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discussed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F52A93" w:rsidRPr="00DC211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paper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applied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F52A93" w:rsidRPr="00DC211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embroidery</w:t>
      </w:r>
      <w:r w:rsidR="00F52A93" w:rsidRPr="00DC211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sector?</w:t>
      </w:r>
    </w:p>
    <w:p w14:paraId="60762E61" w14:textId="77777777" w:rsidR="00542A76" w:rsidRPr="00DC2116" w:rsidRDefault="00542A76" w:rsidP="00E81328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</w:p>
    <w:p w14:paraId="57EDA098" w14:textId="2738C0FD" w:rsidR="00BA5EF7" w:rsidRDefault="00BA5EF7" w:rsidP="00BA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F0B">
        <w:rPr>
          <w:rFonts w:ascii="Times New Roman" w:hAnsi="Times New Roman" w:cs="Times New Roman"/>
          <w:color w:val="C00000"/>
          <w:sz w:val="24"/>
          <w:szCs w:val="24"/>
        </w:rPr>
        <w:lastRenderedPageBreak/>
        <w:t>&gt;&gt;</w:t>
      </w:r>
      <w:r w:rsidR="008A60AB">
        <w:rPr>
          <w:rFonts w:ascii="Times New Roman" w:hAnsi="Times New Roman" w:cs="Times New Roman"/>
          <w:color w:val="C00000"/>
          <w:sz w:val="24"/>
          <w:szCs w:val="24"/>
        </w:rPr>
        <w:t xml:space="preserve"> In Section 2.2, we have clarified that the embroidery sector is a cultural industry, which has enjoyed </w:t>
      </w:r>
      <w:r w:rsidR="001E5AD7">
        <w:rPr>
          <w:rFonts w:ascii="Times New Roman" w:hAnsi="Times New Roman" w:cs="Times New Roman"/>
          <w:color w:val="C00000"/>
          <w:sz w:val="24"/>
          <w:szCs w:val="24"/>
        </w:rPr>
        <w:t xml:space="preserve">the benefits of </w:t>
      </w:r>
      <w:r w:rsidR="008A60AB">
        <w:rPr>
          <w:rFonts w:ascii="Times New Roman" w:hAnsi="Times New Roman" w:cs="Times New Roman"/>
          <w:color w:val="C00000"/>
          <w:sz w:val="24"/>
          <w:szCs w:val="24"/>
        </w:rPr>
        <w:t>China’s national and local CCI policies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30DE1F99" w14:textId="77777777" w:rsidR="00542A76" w:rsidRPr="00DC2116" w:rsidRDefault="00542A76" w:rsidP="00E8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60E4B" w14:textId="65C06415" w:rsidR="00F52A93" w:rsidRPr="00DC2116" w:rsidRDefault="00AD0B66" w:rsidP="00E81328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[2] </w:t>
      </w:r>
      <w:r w:rsidR="00F52A93" w:rsidRPr="00DC2116">
        <w:rPr>
          <w:rFonts w:ascii="Times New Roman" w:hAnsi="Times New Roman" w:cs="Times New Roman"/>
          <w:sz w:val="24"/>
          <w:szCs w:val="24"/>
        </w:rPr>
        <w:t>P.6.</w:t>
      </w:r>
      <w:r w:rsidR="00F52A93" w:rsidRPr="00DC211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Fig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2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shows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trend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of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growing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export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markets,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emphasis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on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price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over</w:t>
      </w:r>
      <w:r w:rsidR="00F52A93" w:rsidRPr="00DC2116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quality</w:t>
      </w:r>
      <w:r w:rsidR="00C50B1F" w:rsidRPr="00DC2116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Response: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Fig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52A93" w:rsidRPr="00DC211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shows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declining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trend</w:t>
      </w:r>
      <w:r w:rsidR="00F52A93" w:rsidRPr="00DC211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price,</w:t>
      </w:r>
      <w:r w:rsidR="00F52A93" w:rsidRPr="00DC211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but</w:t>
      </w:r>
      <w:r w:rsidR="00F52A93" w:rsidRPr="00DC211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can’t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tell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whether</w:t>
      </w:r>
      <w:r w:rsidR="00F52A93" w:rsidRPr="00DC211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F52A93" w:rsidRPr="00DC211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quality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="00F52A93" w:rsidRPr="00DC211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lower</w:t>
      </w:r>
      <w:r w:rsidR="00F52A93" w:rsidRPr="00DC2116"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 w:rsidR="00F52A93" w:rsidRPr="00DC2116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="00F52A93" w:rsidRPr="00DC21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before.</w:t>
      </w:r>
    </w:p>
    <w:p w14:paraId="546EFAAF" w14:textId="77777777" w:rsidR="00542A76" w:rsidRDefault="00542A76" w:rsidP="00E81328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</w:p>
    <w:p w14:paraId="3970528D" w14:textId="0A769D0D" w:rsidR="0070609B" w:rsidRDefault="0070609B" w:rsidP="0070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F0B">
        <w:rPr>
          <w:rFonts w:ascii="Times New Roman" w:hAnsi="Times New Roman" w:cs="Times New Roman"/>
          <w:color w:val="C00000"/>
          <w:sz w:val="24"/>
          <w:szCs w:val="24"/>
        </w:rPr>
        <w:t xml:space="preserve">&gt;&gt; </w:t>
      </w:r>
      <w:r>
        <w:rPr>
          <w:rFonts w:ascii="Times New Roman" w:hAnsi="Times New Roman" w:cs="Times New Roman"/>
          <w:color w:val="C00000"/>
          <w:sz w:val="24"/>
          <w:szCs w:val="24"/>
        </w:rPr>
        <w:t>We argue not that product quality on average declines over time</w:t>
      </w:r>
      <w:r w:rsidR="0021532B">
        <w:rPr>
          <w:rFonts w:ascii="Times New Roman" w:hAnsi="Times New Roman" w:cs="Times New Roman"/>
          <w:color w:val="C00000"/>
          <w:sz w:val="24"/>
          <w:szCs w:val="24"/>
        </w:rPr>
        <w:t>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but that </w:t>
      </w:r>
      <w:r w:rsidR="00943FBA">
        <w:rPr>
          <w:rFonts w:ascii="Times New Roman" w:hAnsi="Times New Roman" w:cs="Times New Roman"/>
          <w:color w:val="C00000"/>
          <w:sz w:val="24"/>
          <w:szCs w:val="24"/>
        </w:rPr>
        <w:t>overseas demand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43FBA">
        <w:rPr>
          <w:rFonts w:ascii="Times New Roman" w:hAnsi="Times New Roman" w:cs="Times New Roman"/>
          <w:color w:val="C00000"/>
          <w:sz w:val="24"/>
          <w:szCs w:val="24"/>
        </w:rPr>
        <w:t xml:space="preserve">for </w:t>
      </w:r>
      <w:r w:rsidR="00197C70">
        <w:rPr>
          <w:rFonts w:ascii="Times New Roman" w:hAnsi="Times New Roman" w:cs="Times New Roman"/>
          <w:color w:val="C00000"/>
          <w:sz w:val="24"/>
          <w:szCs w:val="24"/>
        </w:rPr>
        <w:t>pricey collectables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557B0">
        <w:rPr>
          <w:rFonts w:ascii="Times New Roman" w:hAnsi="Times New Roman" w:cs="Times New Roman"/>
          <w:color w:val="C00000"/>
          <w:sz w:val="24"/>
          <w:szCs w:val="24"/>
        </w:rPr>
        <w:t xml:space="preserve">has been increasingly eclipsed by </w:t>
      </w:r>
      <w:r w:rsidR="001E5AD7">
        <w:rPr>
          <w:rFonts w:ascii="Times New Roman" w:hAnsi="Times New Roman" w:cs="Times New Roman"/>
          <w:color w:val="C00000"/>
          <w:sz w:val="24"/>
          <w:szCs w:val="24"/>
        </w:rPr>
        <w:t>demand</w:t>
      </w:r>
      <w:r w:rsidR="00B557B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43FBA">
        <w:rPr>
          <w:rFonts w:ascii="Times New Roman" w:hAnsi="Times New Roman" w:cs="Times New Roman"/>
          <w:color w:val="C00000"/>
          <w:sz w:val="24"/>
          <w:szCs w:val="24"/>
        </w:rPr>
        <w:t>for</w:t>
      </w:r>
      <w:r w:rsidR="00197C70">
        <w:rPr>
          <w:rFonts w:ascii="Times New Roman" w:hAnsi="Times New Roman" w:cs="Times New Roman"/>
          <w:color w:val="C00000"/>
          <w:sz w:val="24"/>
          <w:szCs w:val="24"/>
        </w:rPr>
        <w:t xml:space="preserve"> low and mid-</w:t>
      </w:r>
      <w:r w:rsidR="00B557B0">
        <w:rPr>
          <w:rFonts w:ascii="Times New Roman" w:hAnsi="Times New Roman" w:cs="Times New Roman"/>
          <w:color w:val="C00000"/>
          <w:sz w:val="24"/>
          <w:szCs w:val="24"/>
        </w:rPr>
        <w:t>ranged</w:t>
      </w:r>
      <w:r w:rsidR="00197C70">
        <w:rPr>
          <w:rFonts w:ascii="Times New Roman" w:hAnsi="Times New Roman" w:cs="Times New Roman"/>
          <w:color w:val="C00000"/>
          <w:sz w:val="24"/>
          <w:szCs w:val="24"/>
        </w:rPr>
        <w:t xml:space="preserve"> products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11558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A2229">
        <w:rPr>
          <w:rFonts w:ascii="Times New Roman" w:hAnsi="Times New Roman" w:cs="Times New Roman"/>
          <w:color w:val="C00000"/>
          <w:sz w:val="24"/>
          <w:szCs w:val="24"/>
        </w:rPr>
        <w:t>In Section 2.2, we have clarified this point.</w:t>
      </w:r>
    </w:p>
    <w:p w14:paraId="4093FE11" w14:textId="77777777" w:rsidR="00542A76" w:rsidRPr="00DC2116" w:rsidRDefault="00542A76" w:rsidP="00E8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306C3" w14:textId="6ADA3AEF" w:rsidR="00F52A93" w:rsidRDefault="00C50B1F" w:rsidP="00E81328">
      <w:pPr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[3] </w:t>
      </w:r>
      <w:r w:rsidR="00F52A93" w:rsidRPr="00DC2116">
        <w:rPr>
          <w:rFonts w:ascii="Times New Roman" w:hAnsi="Times New Roman" w:cs="Times New Roman"/>
          <w:sz w:val="24"/>
          <w:szCs w:val="24"/>
        </w:rPr>
        <w:t>P.6.</w:t>
      </w:r>
      <w:r w:rsidR="00F52A93" w:rsidRPr="00DC211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Fig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2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show</w:t>
      </w:r>
      <w:r w:rsidR="00F52A93" w:rsidRPr="00DC2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clear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intra-regional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bias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in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East</w:t>
      </w:r>
      <w:r w:rsidR="00F52A93" w:rsidRPr="00DC2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Asia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Response:</w:t>
      </w:r>
      <w:r w:rsidR="00F52A93" w:rsidRPr="00DC2116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Does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intra-regional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refer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to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intra-regional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trade?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Indeed,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Fig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2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shows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exports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but</w:t>
      </w:r>
      <w:r w:rsidR="00F52A93" w:rsidRPr="00DC2116">
        <w:rPr>
          <w:rFonts w:ascii="Times New Roman" w:hAnsi="Times New Roman" w:cs="Times New Roman"/>
          <w:i/>
          <w:spacing w:val="71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not</w:t>
      </w:r>
      <w:r w:rsidR="00F52A93" w:rsidRPr="00DC211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intra-Asian</w:t>
      </w:r>
      <w:r w:rsidR="00F52A93" w:rsidRPr="00DC211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trade.</w:t>
      </w:r>
    </w:p>
    <w:p w14:paraId="74D88C98" w14:textId="77777777" w:rsidR="00EB59F6" w:rsidRDefault="00EB59F6" w:rsidP="00E81328">
      <w:pPr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329691BD" w14:textId="0373B439" w:rsidR="00EB59F6" w:rsidRDefault="00090661" w:rsidP="00E81328">
      <w:pPr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DD3F0B">
        <w:rPr>
          <w:rFonts w:ascii="Times New Roman" w:hAnsi="Times New Roman" w:cs="Times New Roman"/>
          <w:color w:val="C00000"/>
          <w:sz w:val="24"/>
          <w:szCs w:val="24"/>
        </w:rPr>
        <w:t xml:space="preserve">&gt;&gt; </w:t>
      </w:r>
      <w:r w:rsidR="00D85246">
        <w:rPr>
          <w:rFonts w:ascii="Times New Roman" w:hAnsi="Times New Roman" w:cs="Times New Roman"/>
          <w:color w:val="C00000"/>
          <w:sz w:val="24"/>
          <w:szCs w:val="24"/>
        </w:rPr>
        <w:t xml:space="preserve">We have clarified that in the 1990s, Chinese embroidery exports presented </w:t>
      </w:r>
      <w:r w:rsidR="001E5AD7">
        <w:rPr>
          <w:rFonts w:ascii="Times New Roman" w:hAnsi="Times New Roman" w:cs="Times New Roman"/>
          <w:color w:val="C00000"/>
          <w:sz w:val="24"/>
          <w:szCs w:val="24"/>
        </w:rPr>
        <w:t xml:space="preserve">an </w:t>
      </w:r>
      <w:r w:rsidR="00D85246"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="00941F81">
        <w:rPr>
          <w:rFonts w:ascii="Times New Roman" w:hAnsi="Times New Roman" w:cs="Times New Roman"/>
          <w:color w:val="C00000"/>
          <w:sz w:val="24"/>
          <w:szCs w:val="24"/>
        </w:rPr>
        <w:t>ntra-regional bias toward East Asia</w:t>
      </w:r>
      <w:r w:rsidR="001E5AD7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  <w:r w:rsidR="00941F81">
        <w:rPr>
          <w:rFonts w:ascii="Times New Roman" w:hAnsi="Times New Roman" w:cs="Times New Roman"/>
          <w:color w:val="C00000"/>
          <w:sz w:val="24"/>
          <w:szCs w:val="24"/>
        </w:rPr>
        <w:t xml:space="preserve">Hong Kong, Japan, and Korea were </w:t>
      </w:r>
      <w:r w:rsidR="00CF03EC">
        <w:rPr>
          <w:rFonts w:ascii="Times New Roman" w:hAnsi="Times New Roman" w:cs="Times New Roman"/>
          <w:color w:val="C00000"/>
          <w:sz w:val="24"/>
          <w:szCs w:val="24"/>
        </w:rPr>
        <w:t xml:space="preserve">in particular </w:t>
      </w:r>
      <w:r w:rsidR="00133B5D">
        <w:rPr>
          <w:rFonts w:ascii="Times New Roman" w:hAnsi="Times New Roman" w:cs="Times New Roman"/>
          <w:color w:val="C00000"/>
          <w:sz w:val="24"/>
          <w:szCs w:val="24"/>
        </w:rPr>
        <w:t>major</w:t>
      </w:r>
      <w:r w:rsidR="00941F8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33B5D">
        <w:rPr>
          <w:rFonts w:ascii="Times New Roman" w:hAnsi="Times New Roman" w:cs="Times New Roman"/>
          <w:color w:val="C00000"/>
          <w:sz w:val="24"/>
          <w:szCs w:val="24"/>
        </w:rPr>
        <w:t xml:space="preserve">export </w:t>
      </w:r>
      <w:r w:rsidR="00941F81">
        <w:rPr>
          <w:rFonts w:ascii="Times New Roman" w:hAnsi="Times New Roman" w:cs="Times New Roman"/>
          <w:color w:val="C00000"/>
          <w:sz w:val="24"/>
          <w:szCs w:val="24"/>
        </w:rPr>
        <w:t>destinations</w:t>
      </w:r>
      <w:r w:rsidR="002E780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5561D680" w14:textId="77777777" w:rsidR="00EB59F6" w:rsidRPr="00DC2116" w:rsidRDefault="00EB59F6" w:rsidP="00E8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ED5F8" w14:textId="47AEAA18" w:rsidR="00F52A93" w:rsidRPr="00DC2116" w:rsidRDefault="00C50B1F" w:rsidP="00E813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[4] </w:t>
      </w:r>
      <w:proofErr w:type="gramStart"/>
      <w:r w:rsidR="00F52A93" w:rsidRPr="00DC2116">
        <w:rPr>
          <w:rFonts w:ascii="Times New Roman" w:hAnsi="Times New Roman" w:cs="Times New Roman"/>
          <w:sz w:val="24"/>
          <w:szCs w:val="24"/>
        </w:rPr>
        <w:t>P.9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These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two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clusters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="00F52A93"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specific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aspects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in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common…….in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embroidery</w:t>
      </w:r>
      <w:r w:rsidR="00F52A93" w:rsidRPr="00DC2116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sector</w:t>
      </w:r>
      <w:r w:rsidRPr="00DC2116">
        <w:rPr>
          <w:rFonts w:ascii="Times New Roman" w:hAnsi="Times New Roman" w:cs="Times New Roman"/>
          <w:sz w:val="24"/>
          <w:szCs w:val="24"/>
        </w:rPr>
        <w:t xml:space="preserve">: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Response:</w:t>
      </w:r>
      <w:r w:rsidR="00F52A93" w:rsidRPr="00DC2116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Elaborate</w:t>
      </w:r>
      <w:r w:rsidR="00F52A93" w:rsidRPr="00DC2116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three</w:t>
      </w:r>
      <w:r w:rsidR="00F52A93" w:rsidRPr="00DC2116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common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aspects,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i.e.,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explaining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common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policy</w:t>
      </w:r>
      <w:r w:rsidR="00F52A93" w:rsidRPr="00DC2116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support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for</w:t>
      </w:r>
      <w:r w:rsidR="00F52A93" w:rsidRPr="00DC2116">
        <w:rPr>
          <w:rFonts w:ascii="Times New Roman" w:hAnsi="Times New Roman" w:cs="Times New Roman"/>
          <w:i/>
          <w:spacing w:val="59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Changsha</w:t>
      </w:r>
      <w:r w:rsidR="00F52A93" w:rsidRPr="00DC2116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and</w:t>
      </w:r>
      <w:r w:rsidR="00F52A93" w:rsidRPr="00DC211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Suzhou.</w:t>
      </w:r>
    </w:p>
    <w:p w14:paraId="7D2A19DF" w14:textId="77777777" w:rsidR="00542A76" w:rsidRDefault="00542A76" w:rsidP="00E813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C5035A" w14:textId="4A2A62E9" w:rsidR="00724D88" w:rsidRPr="00DC2116" w:rsidRDefault="00724D88" w:rsidP="00E813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3F0B">
        <w:rPr>
          <w:rFonts w:ascii="Times New Roman" w:hAnsi="Times New Roman" w:cs="Times New Roman"/>
          <w:color w:val="C00000"/>
          <w:sz w:val="24"/>
          <w:szCs w:val="24"/>
        </w:rPr>
        <w:t xml:space="preserve">&gt;&gt;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We have </w:t>
      </w:r>
      <w:r w:rsidR="0033126B">
        <w:rPr>
          <w:rFonts w:ascii="Times New Roman" w:hAnsi="Times New Roman" w:cs="Times New Roman"/>
          <w:color w:val="C00000"/>
          <w:sz w:val="24"/>
          <w:szCs w:val="24"/>
        </w:rPr>
        <w:t>further elaborated the aspects</w:t>
      </w:r>
      <w:r w:rsidR="0073021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532F810A" w14:textId="77777777" w:rsidR="00542A76" w:rsidRPr="00DC2116" w:rsidRDefault="00542A76" w:rsidP="00E8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AFFDD" w14:textId="6FD5B6B7" w:rsidR="00F52A93" w:rsidRPr="00DC2116" w:rsidRDefault="00C50B1F" w:rsidP="00542A7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[5] </w:t>
      </w:r>
      <w:r w:rsidR="00F52A93" w:rsidRPr="00DC2116">
        <w:rPr>
          <w:rFonts w:ascii="Times New Roman" w:hAnsi="Times New Roman" w:cs="Times New Roman"/>
          <w:sz w:val="24"/>
          <w:szCs w:val="24"/>
        </w:rPr>
        <w:t>P.9.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is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titled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Method,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but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no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methodology</w:t>
      </w:r>
      <w:r w:rsidR="00F52A93" w:rsidRPr="00DC21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of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is</w:t>
      </w:r>
      <w:r w:rsidR="00F52A93" w:rsidRPr="00DC2116">
        <w:rPr>
          <w:rFonts w:ascii="Times New Roman" w:hAnsi="Times New Roman" w:cs="Times New Roman"/>
          <w:spacing w:val="45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discussed.</w:t>
      </w:r>
    </w:p>
    <w:p w14:paraId="74CF6EBB" w14:textId="77777777" w:rsidR="00542A76" w:rsidRDefault="00542A76" w:rsidP="00542A7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2880175E" w14:textId="08D5A08A" w:rsidR="00C50702" w:rsidRPr="00DC2116" w:rsidRDefault="00C50702" w:rsidP="00C507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3F0B">
        <w:rPr>
          <w:rFonts w:ascii="Times New Roman" w:hAnsi="Times New Roman" w:cs="Times New Roman"/>
          <w:color w:val="C00000"/>
          <w:sz w:val="24"/>
          <w:szCs w:val="24"/>
        </w:rPr>
        <w:t xml:space="preserve">&gt;&gt;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Our method is a comparative study of two cases, chosen in a quasi-experimental setting. </w:t>
      </w:r>
      <w:r w:rsidR="00E269D2">
        <w:rPr>
          <w:rFonts w:ascii="Times New Roman" w:hAnsi="Times New Roman" w:cs="Times New Roman"/>
          <w:color w:val="C00000"/>
          <w:sz w:val="24"/>
          <w:szCs w:val="24"/>
        </w:rPr>
        <w:t xml:space="preserve">In Section 3.2,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discussion </w:t>
      </w:r>
      <w:r w:rsidR="001E5AD7">
        <w:rPr>
          <w:rFonts w:ascii="Times New Roman" w:hAnsi="Times New Roman" w:cs="Times New Roman"/>
          <w:color w:val="C00000"/>
          <w:sz w:val="24"/>
          <w:szCs w:val="24"/>
        </w:rPr>
        <w:t>of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269D2">
        <w:rPr>
          <w:rFonts w:ascii="Times New Roman" w:hAnsi="Times New Roman" w:cs="Times New Roman"/>
          <w:color w:val="C00000"/>
          <w:sz w:val="24"/>
          <w:szCs w:val="24"/>
        </w:rPr>
        <w:t>our method</w:t>
      </w:r>
      <w:r w:rsidR="00FA43F7">
        <w:rPr>
          <w:rFonts w:ascii="Times New Roman" w:hAnsi="Times New Roman" w:cs="Times New Roman"/>
          <w:color w:val="C00000"/>
          <w:sz w:val="24"/>
          <w:szCs w:val="24"/>
        </w:rPr>
        <w:t xml:space="preserve"> has been strengthened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5A4BC98D" w14:textId="77777777" w:rsidR="00C50702" w:rsidRPr="00DC2116" w:rsidRDefault="00C50702" w:rsidP="00542A7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54D7FDA2" w14:textId="77777777" w:rsidR="00542A76" w:rsidRPr="00DC2116" w:rsidRDefault="00542A76" w:rsidP="0054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39F9F" w14:textId="600FB838" w:rsidR="00F52A93" w:rsidRPr="00DC2116" w:rsidRDefault="00C50B1F" w:rsidP="00E81328">
      <w:pPr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[6] </w:t>
      </w:r>
      <w:r w:rsidR="00F52A93" w:rsidRPr="00DC2116">
        <w:rPr>
          <w:rFonts w:ascii="Times New Roman" w:hAnsi="Times New Roman" w:cs="Times New Roman"/>
          <w:sz w:val="24"/>
          <w:szCs w:val="24"/>
        </w:rPr>
        <w:t>P.10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Description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of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Table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3</w:t>
      </w:r>
      <w:r w:rsidRPr="00DC2116">
        <w:rPr>
          <w:rFonts w:ascii="Times New Roman" w:hAnsi="Times New Roman" w:cs="Times New Roman"/>
          <w:sz w:val="24"/>
          <w:szCs w:val="24"/>
        </w:rPr>
        <w:t xml:space="preserve">: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Response:</w:t>
      </w:r>
      <w:r w:rsidR="00F52A93" w:rsidRPr="00DC2116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description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of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Table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3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better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highlights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openness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of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Suzhou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and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Changsha.</w:t>
      </w:r>
      <w:r w:rsidR="00F52A93" w:rsidRPr="00DC2116">
        <w:rPr>
          <w:rFonts w:ascii="Times New Roman" w:hAnsi="Times New Roman" w:cs="Times New Roman"/>
          <w:i/>
          <w:spacing w:val="55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direct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comparison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may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not</w:t>
      </w:r>
      <w:r w:rsidR="00F52A93" w:rsidRPr="00DC211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be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fair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as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Changsha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is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a</w:t>
      </w:r>
      <w:r w:rsidR="00F52A93" w:rsidRPr="00DC211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small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economy.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Ratio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can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be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used,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i.e.,</w:t>
      </w:r>
      <w:r w:rsidR="00F52A93" w:rsidRPr="00DC2116">
        <w:rPr>
          <w:rFonts w:ascii="Times New Roman" w:hAnsi="Times New Roman" w:cs="Times New Roman"/>
          <w:i/>
          <w:spacing w:val="73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trade/GDP,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FDI/GDP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so</w:t>
      </w:r>
      <w:r w:rsidR="00F52A93" w:rsidRPr="00DC211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as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to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control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size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of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economy.</w:t>
      </w:r>
    </w:p>
    <w:p w14:paraId="65FD8EB2" w14:textId="77777777" w:rsidR="00E81328" w:rsidRPr="00DC2116" w:rsidRDefault="00E81328" w:rsidP="00E81328">
      <w:pPr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4B5836CD" w14:textId="1FB652AF" w:rsidR="00E81328" w:rsidRPr="00702AC7" w:rsidRDefault="00702AC7" w:rsidP="00E81328">
      <w:pPr>
        <w:spacing w:after="0" w:line="240" w:lineRule="auto"/>
        <w:rPr>
          <w:rFonts w:ascii="Times New Roman" w:hAnsi="Times New Roman" w:cs="Times New Roman"/>
          <w:color w:val="C00000"/>
          <w:spacing w:val="-1"/>
          <w:sz w:val="24"/>
          <w:szCs w:val="24"/>
        </w:rPr>
      </w:pPr>
      <w:r w:rsidRPr="00702AC7">
        <w:rPr>
          <w:rFonts w:ascii="Times New Roman" w:hAnsi="Times New Roman" w:cs="Times New Roman"/>
          <w:color w:val="C00000"/>
          <w:sz w:val="24"/>
          <w:szCs w:val="24"/>
        </w:rPr>
        <w:t xml:space="preserve">&gt;&gt; We have added </w:t>
      </w:r>
      <w:r w:rsidRPr="00702AC7">
        <w:rPr>
          <w:rFonts w:ascii="Times New Roman" w:hAnsi="Times New Roman" w:cs="Times New Roman"/>
          <w:color w:val="C00000"/>
          <w:spacing w:val="-1"/>
          <w:sz w:val="24"/>
          <w:szCs w:val="24"/>
        </w:rPr>
        <w:t>trade/GDP and</w:t>
      </w:r>
      <w:r w:rsidRPr="00702AC7">
        <w:rPr>
          <w:rFonts w:ascii="Times New Roman" w:hAnsi="Times New Roman" w:cs="Times New Roman"/>
          <w:color w:val="C00000"/>
          <w:spacing w:val="-6"/>
          <w:sz w:val="24"/>
          <w:szCs w:val="24"/>
        </w:rPr>
        <w:t xml:space="preserve"> </w:t>
      </w:r>
      <w:r w:rsidRPr="00702AC7">
        <w:rPr>
          <w:rFonts w:ascii="Times New Roman" w:hAnsi="Times New Roman" w:cs="Times New Roman"/>
          <w:color w:val="C00000"/>
          <w:spacing w:val="-1"/>
          <w:sz w:val="24"/>
          <w:szCs w:val="24"/>
        </w:rPr>
        <w:t xml:space="preserve">FDI/GDP </w:t>
      </w:r>
      <w:r w:rsidR="00226FA7">
        <w:rPr>
          <w:rFonts w:ascii="Times New Roman" w:hAnsi="Times New Roman" w:cs="Times New Roman"/>
          <w:color w:val="C00000"/>
          <w:spacing w:val="-1"/>
          <w:sz w:val="24"/>
          <w:szCs w:val="24"/>
        </w:rPr>
        <w:t>in</w:t>
      </w:r>
      <w:r w:rsidRPr="00702AC7">
        <w:rPr>
          <w:rFonts w:ascii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="00DA2C02">
        <w:rPr>
          <w:rFonts w:ascii="Times New Roman" w:hAnsi="Times New Roman" w:cs="Times New Roman"/>
          <w:color w:val="C00000"/>
          <w:spacing w:val="-1"/>
          <w:sz w:val="24"/>
          <w:szCs w:val="24"/>
        </w:rPr>
        <w:t>T</w:t>
      </w:r>
      <w:r w:rsidRPr="00702AC7">
        <w:rPr>
          <w:rFonts w:ascii="Times New Roman" w:hAnsi="Times New Roman" w:cs="Times New Roman"/>
          <w:color w:val="C00000"/>
          <w:spacing w:val="-1"/>
          <w:sz w:val="24"/>
          <w:szCs w:val="24"/>
        </w:rPr>
        <w:t>able</w:t>
      </w:r>
      <w:r w:rsidR="00DA2C02">
        <w:rPr>
          <w:rFonts w:ascii="Times New Roman" w:hAnsi="Times New Roman" w:cs="Times New Roman"/>
          <w:color w:val="C00000"/>
          <w:spacing w:val="-1"/>
          <w:sz w:val="24"/>
          <w:szCs w:val="24"/>
        </w:rPr>
        <w:t xml:space="preserve"> 3</w:t>
      </w:r>
      <w:r w:rsidRPr="00702A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123B4525" w14:textId="77777777" w:rsidR="00E81328" w:rsidRPr="00DC2116" w:rsidRDefault="00E81328" w:rsidP="00E81328">
      <w:pPr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37C5F72C" w14:textId="1AE9096A" w:rsidR="00F52A93" w:rsidRPr="00DC2116" w:rsidRDefault="00C50B1F" w:rsidP="00E81328">
      <w:pPr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[7] </w:t>
      </w:r>
      <w:r w:rsidR="00F52A93" w:rsidRPr="00DC2116">
        <w:rPr>
          <w:rFonts w:ascii="Times New Roman" w:hAnsi="Times New Roman" w:cs="Times New Roman"/>
          <w:sz w:val="24"/>
          <w:szCs w:val="24"/>
        </w:rPr>
        <w:t>P.15.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5: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Comparative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analysis.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Line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6: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One</w:t>
      </w:r>
      <w:r w:rsidR="00F52A93" w:rsidRPr="00DC21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puzzle,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though,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is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diverging</w:t>
      </w:r>
      <w:r w:rsidR="00F52A93" w:rsidRPr="00DC21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market</w:t>
      </w:r>
      <w:r w:rsidR="00F52A93" w:rsidRPr="00DC2116">
        <w:rPr>
          <w:rFonts w:ascii="Times New Roman" w:hAnsi="Times New Roman" w:cs="Times New Roman"/>
          <w:spacing w:val="85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performance</w:t>
      </w:r>
      <w:r w:rsidR="00F52A93" w:rsidRPr="00DC21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despite</w:t>
      </w:r>
      <w:r w:rsidR="00F52A93" w:rsidRPr="00DC21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="00F52A93"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common</w:t>
      </w:r>
      <w:r w:rsidR="00F52A93" w:rsidRPr="00DC21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aspects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Response:</w:t>
      </w:r>
      <w:r w:rsidR="00F52A93" w:rsidRPr="00DC2116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As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mentioned</w:t>
      </w:r>
      <w:r w:rsidR="00F52A93" w:rsidRPr="00DC21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above,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common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aspects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are</w:t>
      </w:r>
      <w:r w:rsidR="00F52A93" w:rsidRPr="00DC2116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not</w:t>
      </w:r>
      <w:r w:rsidR="00F52A93" w:rsidRPr="00DC21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z w:val="24"/>
          <w:szCs w:val="24"/>
        </w:rPr>
        <w:t>well</w:t>
      </w:r>
      <w:r w:rsidR="00F52A93" w:rsidRPr="00DC21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i/>
          <w:spacing w:val="-1"/>
          <w:sz w:val="24"/>
          <w:szCs w:val="24"/>
        </w:rPr>
        <w:t>explained.</w:t>
      </w:r>
    </w:p>
    <w:p w14:paraId="06D85AC9" w14:textId="77777777" w:rsidR="00E81328" w:rsidRDefault="00E81328" w:rsidP="00E81328">
      <w:pPr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000EFFFE" w14:textId="71C2A24F" w:rsidR="00123194" w:rsidRPr="00702AC7" w:rsidRDefault="00123194" w:rsidP="00123194">
      <w:pPr>
        <w:spacing w:after="0" w:line="240" w:lineRule="auto"/>
        <w:rPr>
          <w:rFonts w:ascii="Times New Roman" w:hAnsi="Times New Roman" w:cs="Times New Roman"/>
          <w:color w:val="C00000"/>
          <w:spacing w:val="-1"/>
          <w:sz w:val="24"/>
          <w:szCs w:val="24"/>
        </w:rPr>
      </w:pPr>
      <w:r w:rsidRPr="00702AC7">
        <w:rPr>
          <w:rFonts w:ascii="Times New Roman" w:hAnsi="Times New Roman" w:cs="Times New Roman"/>
          <w:color w:val="C00000"/>
          <w:sz w:val="24"/>
          <w:szCs w:val="24"/>
        </w:rPr>
        <w:t>&gt;&gt;</w:t>
      </w:r>
      <w:r w:rsidR="00FF13AA">
        <w:rPr>
          <w:rFonts w:ascii="Times New Roman" w:hAnsi="Times New Roman" w:cs="Times New Roman"/>
          <w:color w:val="C00000"/>
          <w:sz w:val="24"/>
          <w:szCs w:val="24"/>
        </w:rPr>
        <w:t xml:space="preserve"> In Section 3.2, we have articulated the common aspects</w:t>
      </w:r>
      <w:r w:rsidRPr="00702A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351F894B" w14:textId="77777777" w:rsidR="00E81328" w:rsidRPr="00DC2116" w:rsidRDefault="00E81328" w:rsidP="00E81328">
      <w:pPr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0DC1185B" w14:textId="28BB46C0" w:rsidR="00F52A93" w:rsidRPr="00605DEB" w:rsidRDefault="00EB59F6" w:rsidP="00E8132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60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[8] </w:t>
      </w:r>
      <w:r w:rsidR="00F52A93" w:rsidRPr="00605DEB">
        <w:rPr>
          <w:rFonts w:ascii="Times New Roman" w:hAnsi="Times New Roman" w:cs="Times New Roman"/>
          <w:color w:val="000000" w:themeColor="text1"/>
          <w:sz w:val="24"/>
          <w:szCs w:val="24"/>
        </w:rPr>
        <w:t>P.17.</w:t>
      </w:r>
      <w:r w:rsidR="00F52A93" w:rsidRPr="00605DEB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Line</w:t>
      </w:r>
      <w:r w:rsidR="00F52A93" w:rsidRPr="00605D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z w:val="24"/>
          <w:szCs w:val="24"/>
        </w:rPr>
        <w:t>40-P.18,</w:t>
      </w:r>
      <w:r w:rsidR="00F52A93" w:rsidRPr="00605D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Line</w:t>
      </w:r>
      <w:r w:rsidR="00F52A93" w:rsidRPr="00605D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z w:val="24"/>
          <w:szCs w:val="24"/>
        </w:rPr>
        <w:t>2:</w:t>
      </w:r>
      <w:r w:rsidR="00F52A93" w:rsidRPr="00605D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r w:rsidR="00F52A93" w:rsidRPr="00605DE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are</w:t>
      </w:r>
      <w:r w:rsidR="00F52A93" w:rsidRPr="00605D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52A93" w:rsidRPr="00605D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implications</w:t>
      </w:r>
      <w:r w:rsidR="00F52A93" w:rsidRPr="00605D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F52A93" w:rsidRPr="00605D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52A93" w:rsidRPr="00605D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market</w:t>
      </w:r>
      <w:r w:rsidR="00F52A93" w:rsidRPr="00605DE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structure,</w:t>
      </w:r>
      <w:r w:rsidR="00F52A93" w:rsidRPr="00605D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more</w:t>
      </w:r>
      <w:r w:rsidR="00F52A93" w:rsidRPr="00605D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z w:val="24"/>
          <w:szCs w:val="24"/>
        </w:rPr>
        <w:t>flexible</w:t>
      </w:r>
      <w:r w:rsidR="00F52A93" w:rsidRPr="00605DEB">
        <w:rPr>
          <w:rFonts w:ascii="Times New Roman" w:hAnsi="Times New Roman" w:cs="Times New Roman"/>
          <w:color w:val="000000" w:themeColor="text1"/>
          <w:spacing w:val="65"/>
          <w:w w:val="99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F52A93" w:rsidRPr="00605DE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F52A93" w:rsidRPr="00605DE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open?</w:t>
      </w:r>
    </w:p>
    <w:p w14:paraId="1AF9B34E" w14:textId="77777777" w:rsidR="00542A76" w:rsidRPr="008B1994" w:rsidRDefault="00542A76" w:rsidP="00E81328">
      <w:pPr>
        <w:spacing w:after="0" w:line="240" w:lineRule="auto"/>
        <w:rPr>
          <w:rFonts w:ascii="Times New Roman" w:hAnsi="Times New Roman" w:cs="Times New Roman"/>
          <w:color w:val="00B050"/>
          <w:spacing w:val="-1"/>
          <w:sz w:val="24"/>
          <w:szCs w:val="24"/>
        </w:rPr>
      </w:pPr>
    </w:p>
    <w:p w14:paraId="4F6F8554" w14:textId="013C3A10" w:rsidR="00C56322" w:rsidRDefault="00C94EDF" w:rsidP="00C94EDF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21EAE">
        <w:rPr>
          <w:rFonts w:ascii="Times New Roman" w:hAnsi="Times New Roman" w:cs="Times New Roman"/>
          <w:color w:val="C00000"/>
          <w:sz w:val="24"/>
          <w:szCs w:val="24"/>
        </w:rPr>
        <w:t xml:space="preserve">&gt;&gt; </w:t>
      </w:r>
      <w:r w:rsidR="0044012A">
        <w:rPr>
          <w:rFonts w:ascii="Times New Roman" w:hAnsi="Times New Roman" w:cs="Times New Roman"/>
          <w:color w:val="C00000"/>
          <w:sz w:val="24"/>
          <w:szCs w:val="24"/>
        </w:rPr>
        <w:t>Local</w:t>
      </w:r>
      <w:r w:rsidR="00DC3E38">
        <w:rPr>
          <w:rFonts w:ascii="Times New Roman" w:hAnsi="Times New Roman" w:cs="Times New Roman"/>
          <w:color w:val="C00000"/>
          <w:sz w:val="24"/>
          <w:szCs w:val="24"/>
        </w:rPr>
        <w:t xml:space="preserve"> openness and f</w:t>
      </w:r>
      <w:r w:rsidR="00721EAE">
        <w:rPr>
          <w:rFonts w:ascii="Times New Roman" w:hAnsi="Times New Roman" w:cs="Times New Roman"/>
          <w:color w:val="C00000"/>
          <w:sz w:val="24"/>
          <w:szCs w:val="24"/>
        </w:rPr>
        <w:t>lexib</w:t>
      </w:r>
      <w:r w:rsidR="00DC3E38">
        <w:rPr>
          <w:rFonts w:ascii="Times New Roman" w:hAnsi="Times New Roman" w:cs="Times New Roman"/>
          <w:color w:val="C00000"/>
          <w:sz w:val="24"/>
          <w:szCs w:val="24"/>
        </w:rPr>
        <w:t>ility</w:t>
      </w:r>
      <w:r w:rsidR="009103F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4012A">
        <w:rPr>
          <w:rFonts w:ascii="Times New Roman" w:hAnsi="Times New Roman" w:cs="Times New Roman"/>
          <w:color w:val="C00000"/>
          <w:sz w:val="24"/>
          <w:szCs w:val="24"/>
        </w:rPr>
        <w:t>in</w:t>
      </w:r>
      <w:r w:rsidR="009103F0">
        <w:rPr>
          <w:rFonts w:ascii="Times New Roman" w:hAnsi="Times New Roman" w:cs="Times New Roman"/>
          <w:color w:val="C00000"/>
          <w:sz w:val="24"/>
          <w:szCs w:val="24"/>
        </w:rPr>
        <w:t xml:space="preserve"> Suzhou</w:t>
      </w:r>
      <w:r w:rsidR="00721EA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4012A">
        <w:rPr>
          <w:rFonts w:ascii="Times New Roman" w:hAnsi="Times New Roman" w:cs="Times New Roman"/>
          <w:color w:val="C00000"/>
          <w:sz w:val="24"/>
          <w:szCs w:val="24"/>
        </w:rPr>
        <w:t xml:space="preserve">underlie </w:t>
      </w:r>
      <w:r w:rsidR="00DC3E38">
        <w:rPr>
          <w:rFonts w:ascii="Times New Roman" w:hAnsi="Times New Roman" w:cs="Times New Roman"/>
          <w:color w:val="C00000"/>
          <w:sz w:val="24"/>
          <w:szCs w:val="24"/>
        </w:rPr>
        <w:t>Su embroidery</w:t>
      </w:r>
      <w:r w:rsidR="0044012A">
        <w:rPr>
          <w:rFonts w:ascii="Times New Roman" w:hAnsi="Times New Roman" w:cs="Times New Roman"/>
          <w:color w:val="C00000"/>
          <w:sz w:val="24"/>
          <w:szCs w:val="24"/>
        </w:rPr>
        <w:t>’s</w:t>
      </w:r>
      <w:r w:rsidR="00DC3E3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4012A">
        <w:rPr>
          <w:rFonts w:ascii="Times New Roman" w:hAnsi="Times New Roman" w:cs="Times New Roman"/>
          <w:color w:val="C00000"/>
          <w:sz w:val="24"/>
          <w:szCs w:val="24"/>
        </w:rPr>
        <w:t>flexible market response without undermining cultural value, such as</w:t>
      </w:r>
      <w:r w:rsidR="00020FBC">
        <w:rPr>
          <w:rFonts w:ascii="Times New Roman" w:hAnsi="Times New Roman" w:cs="Times New Roman"/>
          <w:color w:val="C00000"/>
          <w:sz w:val="24"/>
          <w:szCs w:val="24"/>
        </w:rPr>
        <w:t xml:space="preserve"> market segmentation</w:t>
      </w:r>
      <w:r w:rsidR="00B0690E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020FB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6750">
        <w:rPr>
          <w:rFonts w:ascii="Times New Roman" w:hAnsi="Times New Roman" w:cs="Times New Roman"/>
          <w:color w:val="C00000"/>
          <w:sz w:val="24"/>
          <w:szCs w:val="24"/>
        </w:rPr>
        <w:t xml:space="preserve">In contrast, </w:t>
      </w:r>
      <w:r w:rsidR="0044012A">
        <w:rPr>
          <w:rFonts w:ascii="Times New Roman" w:hAnsi="Times New Roman" w:cs="Times New Roman"/>
          <w:color w:val="C00000"/>
          <w:sz w:val="24"/>
          <w:szCs w:val="24"/>
        </w:rPr>
        <w:t>Changsha</w:t>
      </w:r>
      <w:r w:rsidR="00C61DCE">
        <w:rPr>
          <w:rFonts w:ascii="Times New Roman" w:hAnsi="Times New Roman" w:cs="Times New Roman"/>
          <w:color w:val="C00000"/>
          <w:sz w:val="24"/>
          <w:szCs w:val="24"/>
        </w:rPr>
        <w:t>’s embroidery community tended to treat</w:t>
      </w:r>
      <w:r w:rsidR="0044012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6750">
        <w:rPr>
          <w:rFonts w:ascii="Times New Roman" w:hAnsi="Times New Roman" w:cs="Times New Roman"/>
          <w:color w:val="C00000"/>
          <w:sz w:val="24"/>
          <w:szCs w:val="24"/>
        </w:rPr>
        <w:t xml:space="preserve">response to a changing market condition </w:t>
      </w:r>
      <w:r w:rsidR="00AD6750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as a binary choice—abandon cultural heritage </w:t>
      </w:r>
      <w:r w:rsidR="001E5AD7">
        <w:rPr>
          <w:rFonts w:ascii="Times New Roman" w:hAnsi="Times New Roman" w:cs="Times New Roman"/>
          <w:color w:val="C00000"/>
          <w:sz w:val="24"/>
          <w:szCs w:val="24"/>
        </w:rPr>
        <w:t xml:space="preserve">for </w:t>
      </w:r>
      <w:bookmarkStart w:id="0" w:name="_GoBack"/>
      <w:bookmarkEnd w:id="0"/>
      <w:r w:rsidR="00AD6750">
        <w:rPr>
          <w:rFonts w:ascii="Times New Roman" w:hAnsi="Times New Roman" w:cs="Times New Roman"/>
          <w:color w:val="C00000"/>
          <w:sz w:val="24"/>
          <w:szCs w:val="24"/>
        </w:rPr>
        <w:t xml:space="preserve">market demand or </w:t>
      </w:r>
      <w:r w:rsidR="00A513E9">
        <w:rPr>
          <w:rFonts w:ascii="Times New Roman" w:hAnsi="Times New Roman" w:cs="Times New Roman"/>
          <w:color w:val="C00000"/>
          <w:sz w:val="24"/>
          <w:szCs w:val="24"/>
        </w:rPr>
        <w:t>the other way around</w:t>
      </w:r>
      <w:r w:rsidR="00AD6750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9103F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1DCE">
        <w:rPr>
          <w:rFonts w:ascii="Times New Roman" w:hAnsi="Times New Roman" w:cs="Times New Roman"/>
          <w:color w:val="C00000"/>
          <w:sz w:val="24"/>
          <w:szCs w:val="24"/>
        </w:rPr>
        <w:t>The city’s strong socialist legacy partly explains this mindset.</w:t>
      </w:r>
    </w:p>
    <w:p w14:paraId="299BA784" w14:textId="77777777" w:rsidR="00C56322" w:rsidRDefault="00C56322" w:rsidP="00C94EDF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1278EC93" w14:textId="69C87002" w:rsidR="00C94EDF" w:rsidRPr="00721EAE" w:rsidRDefault="00C56322" w:rsidP="00C94EDF">
      <w:pPr>
        <w:spacing w:after="0" w:line="240" w:lineRule="auto"/>
        <w:rPr>
          <w:rFonts w:ascii="Times New Roman" w:hAnsi="Times New Roman" w:cs="Times New Roman"/>
          <w:color w:val="C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In Section 5.1, we have clarified this point.</w:t>
      </w:r>
      <w:r w:rsidR="003C35F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C3E3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25F71ED9" w14:textId="77777777" w:rsidR="00542A76" w:rsidRPr="00DC2116" w:rsidRDefault="00542A76" w:rsidP="00E8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B8EA4" w14:textId="3395F2FE" w:rsidR="00F52A93" w:rsidRPr="00DC2116" w:rsidRDefault="00EB59F6" w:rsidP="00542A7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r w:rsidR="00F52A93" w:rsidRPr="00DC2116">
        <w:rPr>
          <w:rFonts w:ascii="Times New Roman" w:hAnsi="Times New Roman" w:cs="Times New Roman"/>
          <w:sz w:val="24"/>
          <w:szCs w:val="24"/>
        </w:rPr>
        <w:t>P.18</w:t>
      </w:r>
      <w:r w:rsidR="00F52A93" w:rsidRPr="00DC211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2"/>
          <w:sz w:val="24"/>
          <w:szCs w:val="24"/>
        </w:rPr>
        <w:t>Lines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2-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24: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analysis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="00F52A93" w:rsidRPr="00DC2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repeated,</w:t>
      </w:r>
      <w:r w:rsidR="00F52A93" w:rsidRPr="00DC211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Table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3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in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P.10.</w:t>
      </w:r>
      <w:r w:rsidR="00F52A93" w:rsidRPr="00DC211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3"/>
          <w:sz w:val="24"/>
          <w:szCs w:val="24"/>
        </w:rPr>
        <w:t>It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better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provides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evidence</w:t>
      </w:r>
      <w:r w:rsidR="00F52A93" w:rsidRPr="00DC2116">
        <w:rPr>
          <w:rFonts w:ascii="Times New Roman" w:hAnsi="Times New Roman" w:cs="Times New Roman"/>
          <w:spacing w:val="57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on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flexible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market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structure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micro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level</w:t>
      </w:r>
      <w:r w:rsidR="00F52A93" w:rsidRPr="00DC2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in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this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section.</w:t>
      </w:r>
    </w:p>
    <w:p w14:paraId="56D9A224" w14:textId="77777777" w:rsidR="00542A76" w:rsidRDefault="00542A76" w:rsidP="00542A7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DEB88D7" w14:textId="662473DA" w:rsidR="00F93943" w:rsidRPr="00702AC7" w:rsidRDefault="00F93943" w:rsidP="00F93943">
      <w:pPr>
        <w:spacing w:after="0" w:line="240" w:lineRule="auto"/>
        <w:rPr>
          <w:rFonts w:ascii="Times New Roman" w:hAnsi="Times New Roman" w:cs="Times New Roman"/>
          <w:color w:val="C00000"/>
          <w:spacing w:val="-1"/>
          <w:sz w:val="24"/>
          <w:szCs w:val="24"/>
        </w:rPr>
      </w:pPr>
      <w:r w:rsidRPr="00702AC7">
        <w:rPr>
          <w:rFonts w:ascii="Times New Roman" w:hAnsi="Times New Roman" w:cs="Times New Roman"/>
          <w:color w:val="C00000"/>
          <w:sz w:val="24"/>
          <w:szCs w:val="24"/>
        </w:rPr>
        <w:t xml:space="preserve">&gt;&gt; We have </w:t>
      </w:r>
      <w:r>
        <w:rPr>
          <w:rFonts w:ascii="Times New Roman" w:hAnsi="Times New Roman" w:cs="Times New Roman"/>
          <w:color w:val="C00000"/>
          <w:sz w:val="24"/>
          <w:szCs w:val="24"/>
        </w:rPr>
        <w:t>revised Section 5.1 accordingly</w:t>
      </w:r>
      <w:r w:rsidRPr="00702A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762E2281" w14:textId="77777777" w:rsidR="00542A76" w:rsidRPr="00DC2116" w:rsidRDefault="00542A76" w:rsidP="0054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00A8F" w14:textId="1A97B971" w:rsidR="00F52A93" w:rsidRPr="00BE3327" w:rsidRDefault="00EB59F6" w:rsidP="00542A76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[10]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P.19.</w:t>
      </w:r>
      <w:r w:rsidR="00F52A93" w:rsidRPr="00BE33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Section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F52A93" w:rsidRPr="00BE33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Entrepreneurship.</w:t>
      </w:r>
      <w:r w:rsidR="00F52A93" w:rsidRPr="00BE332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It</w:t>
      </w:r>
      <w:r w:rsidR="00F52A93" w:rsidRPr="00BE33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seems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that</w:t>
      </w:r>
      <w:r w:rsidR="00F52A93" w:rsidRPr="00BE33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section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emphasizes</w:t>
      </w:r>
      <w:r w:rsidR="00F52A93" w:rsidRPr="00BE33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52A93" w:rsidRPr="00BE33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supply</w:t>
      </w:r>
      <w:r w:rsidR="00F52A93" w:rsidRPr="00BE3327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F52A93" w:rsidRPr="00BE3327">
        <w:rPr>
          <w:rFonts w:ascii="Times New Roman" w:hAnsi="Times New Roman" w:cs="Times New Roman"/>
          <w:color w:val="000000" w:themeColor="text1"/>
          <w:spacing w:val="77"/>
          <w:w w:val="99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skilled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labor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investment</w:t>
      </w:r>
      <w:r w:rsidR="00F52A93" w:rsidRPr="00BE33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R&amp;D.</w:t>
      </w:r>
      <w:r w:rsidR="00F52A93" w:rsidRPr="00BE33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How</w:t>
      </w:r>
      <w:r w:rsidR="00F52A93" w:rsidRPr="00BE332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are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="00F52A93" w:rsidRPr="00BE3327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issues</w:t>
      </w:r>
      <w:r w:rsidR="00F52A93" w:rsidRPr="00BE33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related</w:t>
      </w:r>
      <w:r w:rsidR="00F52A93" w:rsidRPr="00BE33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innovation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</w:t>
      </w:r>
      <w:r w:rsidR="00F52A93" w:rsidRPr="00BE3327">
        <w:rPr>
          <w:rFonts w:ascii="Times New Roman" w:hAnsi="Times New Roman" w:cs="Times New Roman"/>
          <w:color w:val="000000" w:themeColor="text1"/>
          <w:spacing w:val="75"/>
          <w:w w:val="99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setting</w:t>
      </w:r>
      <w:r w:rsidR="00F52A93" w:rsidRPr="00BE3327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enterprises?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author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may</w:t>
      </w:r>
      <w:r w:rsidR="00F52A93" w:rsidRPr="00BE3327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use</w:t>
      </w:r>
      <w:r w:rsidR="00F52A93" w:rsidRPr="00BE332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52A93" w:rsidRPr="00BE33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data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F52A93" w:rsidRPr="00BE33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employment</w:t>
      </w:r>
      <w:r w:rsidR="00F52A93" w:rsidRPr="00BE33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small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firms</w:t>
      </w:r>
      <w:r w:rsidR="00F52A93" w:rsidRPr="00BE3327">
        <w:rPr>
          <w:rFonts w:ascii="Times New Roman" w:hAnsi="Times New Roman" w:cs="Times New Roman"/>
          <w:color w:val="000000" w:themeColor="text1"/>
          <w:spacing w:val="79"/>
          <w:w w:val="99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</w:t>
      </w:r>
      <w:r w:rsidR="00F52A93" w:rsidRPr="00BE33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52A93" w:rsidRPr="00BE3327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establishments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small</w:t>
      </w:r>
      <w:r w:rsidR="00F52A93" w:rsidRPr="00BE33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firms</w:t>
      </w:r>
      <w:r w:rsidR="00F52A93" w:rsidRPr="00BE33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reflect</w:t>
      </w:r>
      <w:r w:rsidR="00F52A93" w:rsidRPr="00BE33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</w:t>
      </w:r>
      <w:r w:rsidR="00F52A93" w:rsidRPr="00BE33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52A93" w:rsidRPr="00BE33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entrepreneurship.</w:t>
      </w:r>
    </w:p>
    <w:p w14:paraId="79F58E89" w14:textId="77777777" w:rsidR="00542A76" w:rsidRPr="00BE3327" w:rsidRDefault="00542A76" w:rsidP="00542A76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6EA3E4A2" w14:textId="569BEBA5" w:rsidR="00583C68" w:rsidRDefault="00206B46" w:rsidP="00206B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E3327">
        <w:rPr>
          <w:rFonts w:ascii="Times New Roman" w:hAnsi="Times New Roman" w:cs="Times New Roman"/>
          <w:color w:val="C00000"/>
          <w:sz w:val="24"/>
          <w:szCs w:val="24"/>
        </w:rPr>
        <w:t xml:space="preserve">&gt;&gt; </w:t>
      </w:r>
      <w:r w:rsidR="0094066C">
        <w:rPr>
          <w:rFonts w:ascii="Times New Roman" w:hAnsi="Times New Roman" w:cs="Times New Roman"/>
          <w:color w:val="C00000"/>
          <w:sz w:val="24"/>
          <w:szCs w:val="24"/>
        </w:rPr>
        <w:t>In Section 5.2, we have added Table 4</w:t>
      </w:r>
      <w:r w:rsidR="001D5CB7">
        <w:rPr>
          <w:rFonts w:ascii="Times New Roman" w:hAnsi="Times New Roman" w:cs="Times New Roman"/>
          <w:color w:val="C00000"/>
          <w:sz w:val="24"/>
          <w:szCs w:val="24"/>
        </w:rPr>
        <w:t xml:space="preserve"> in support of Suzhou’s superior start-up </w:t>
      </w:r>
      <w:proofErr w:type="gramStart"/>
      <w:r w:rsidR="001D5CB7">
        <w:rPr>
          <w:rFonts w:ascii="Times New Roman" w:hAnsi="Times New Roman" w:cs="Times New Roman"/>
          <w:color w:val="C00000"/>
          <w:sz w:val="24"/>
          <w:szCs w:val="24"/>
        </w:rPr>
        <w:t>opportunities</w:t>
      </w:r>
      <w:r w:rsidR="0094066C">
        <w:rPr>
          <w:rFonts w:ascii="Times New Roman" w:hAnsi="Times New Roman" w:cs="Times New Roman"/>
          <w:color w:val="C00000"/>
          <w:sz w:val="24"/>
          <w:szCs w:val="24"/>
        </w:rPr>
        <w:t>, and</w:t>
      </w:r>
      <w:proofErr w:type="gramEnd"/>
      <w:r w:rsidR="009406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D5CB7">
        <w:rPr>
          <w:rFonts w:ascii="Times New Roman" w:hAnsi="Times New Roman" w:cs="Times New Roman"/>
          <w:color w:val="C00000"/>
          <w:sz w:val="24"/>
          <w:szCs w:val="24"/>
        </w:rPr>
        <w:t>discussed why the gap exists in terms of local entrepreneurship and how it affects the local pool of skilled labor</w:t>
      </w:r>
      <w:r w:rsidR="00376616">
        <w:rPr>
          <w:rFonts w:ascii="Times New Roman" w:hAnsi="Times New Roman" w:cs="Times New Roman"/>
          <w:color w:val="C00000"/>
          <w:sz w:val="24"/>
          <w:szCs w:val="24"/>
        </w:rPr>
        <w:t xml:space="preserve"> and the sector’s overall </w:t>
      </w:r>
      <w:r w:rsidR="00B76C8E">
        <w:rPr>
          <w:rFonts w:ascii="Times New Roman" w:hAnsi="Times New Roman" w:cs="Times New Roman"/>
          <w:color w:val="C00000"/>
          <w:sz w:val="24"/>
          <w:szCs w:val="24"/>
        </w:rPr>
        <w:t xml:space="preserve">market </w:t>
      </w:r>
      <w:r w:rsidR="00376616">
        <w:rPr>
          <w:rFonts w:ascii="Times New Roman" w:hAnsi="Times New Roman" w:cs="Times New Roman"/>
          <w:color w:val="C00000"/>
          <w:sz w:val="24"/>
          <w:szCs w:val="24"/>
        </w:rPr>
        <w:t>performance</w:t>
      </w:r>
      <w:r w:rsidR="00FD6F55">
        <w:rPr>
          <w:rFonts w:ascii="Times New Roman" w:hAnsi="Times New Roman" w:cs="Times New Roman"/>
          <w:color w:val="C00000"/>
          <w:sz w:val="24"/>
          <w:szCs w:val="24"/>
        </w:rPr>
        <w:t xml:space="preserve">.  </w:t>
      </w:r>
      <w:r w:rsidR="00583C68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14:paraId="5C6A29E2" w14:textId="77777777" w:rsidR="00542A76" w:rsidRPr="00DC2116" w:rsidRDefault="00542A76" w:rsidP="0054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205CF" w14:textId="06D1D766" w:rsidR="00F52A93" w:rsidRPr="00DC2116" w:rsidRDefault="00EB59F6" w:rsidP="00E8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</w:t>
      </w:r>
      <w:r w:rsidR="00182B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F52A93" w:rsidRPr="00DC2116">
        <w:rPr>
          <w:rFonts w:ascii="Times New Roman" w:hAnsi="Times New Roman" w:cs="Times New Roman"/>
          <w:sz w:val="24"/>
          <w:szCs w:val="24"/>
        </w:rPr>
        <w:t>Some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of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interviews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are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not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well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interpreted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and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analyzed.</w:t>
      </w:r>
      <w:r w:rsidR="00F52A93" w:rsidRPr="00DC211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Here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are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two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examples.</w:t>
      </w:r>
    </w:p>
    <w:p w14:paraId="3485CBB0" w14:textId="77777777" w:rsidR="00F52A93" w:rsidRDefault="00F52A93" w:rsidP="00E81328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>P.15.</w:t>
      </w:r>
      <w:r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2"/>
          <w:sz w:val="24"/>
          <w:szCs w:val="24"/>
        </w:rPr>
        <w:t>Lines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3-5:</w:t>
      </w:r>
      <w:r w:rsidRPr="00DC2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describes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the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objectives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of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the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Association.</w:t>
      </w:r>
      <w:r w:rsidRPr="00DC2116">
        <w:rPr>
          <w:rFonts w:ascii="Times New Roman" w:hAnsi="Times New Roman" w:cs="Times New Roman"/>
          <w:spacing w:val="-3"/>
          <w:sz w:val="24"/>
          <w:szCs w:val="24"/>
        </w:rPr>
        <w:t xml:space="preserve"> It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be</w:t>
      </w:r>
      <w:r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more</w:t>
      </w:r>
      <w:r w:rsidRPr="00DC2116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meaningful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to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cite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interview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if</w:t>
      </w:r>
      <w:r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the</w:t>
      </w:r>
      <w:r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interviewer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gives</w:t>
      </w:r>
      <w:r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</w:rPr>
        <w:t>some</w:t>
      </w:r>
      <w:r w:rsidRPr="00DC2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specific</w:t>
      </w:r>
      <w:r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pacing w:val="-1"/>
          <w:sz w:val="24"/>
          <w:szCs w:val="24"/>
        </w:rPr>
        <w:t>examples.</w:t>
      </w:r>
    </w:p>
    <w:p w14:paraId="6FFAE055" w14:textId="77777777" w:rsidR="00182BB8" w:rsidRDefault="00182BB8" w:rsidP="00E81328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2EAE61DC" w14:textId="26FFB5CE" w:rsidR="00E731DD" w:rsidRPr="00702AC7" w:rsidRDefault="00E731DD" w:rsidP="00E731DD">
      <w:pPr>
        <w:spacing w:after="0" w:line="240" w:lineRule="auto"/>
        <w:rPr>
          <w:rFonts w:ascii="Times New Roman" w:hAnsi="Times New Roman" w:cs="Times New Roman"/>
          <w:color w:val="C00000"/>
          <w:spacing w:val="-1"/>
          <w:sz w:val="24"/>
          <w:szCs w:val="24"/>
        </w:rPr>
      </w:pPr>
      <w:r w:rsidRPr="00702AC7">
        <w:rPr>
          <w:rFonts w:ascii="Times New Roman" w:hAnsi="Times New Roman" w:cs="Times New Roman"/>
          <w:color w:val="C00000"/>
          <w:sz w:val="24"/>
          <w:szCs w:val="24"/>
        </w:rPr>
        <w:t xml:space="preserve">&gt;&gt; </w:t>
      </w:r>
      <w:r w:rsidR="008503C3">
        <w:rPr>
          <w:rFonts w:ascii="Times New Roman" w:hAnsi="Times New Roman" w:cs="Times New Roman"/>
          <w:color w:val="C00000"/>
          <w:sz w:val="24"/>
          <w:szCs w:val="24"/>
        </w:rPr>
        <w:t>Following</w:t>
      </w:r>
      <w:r w:rsidR="00FB39D1">
        <w:rPr>
          <w:rFonts w:ascii="Times New Roman" w:hAnsi="Times New Roman" w:cs="Times New Roman"/>
          <w:color w:val="C00000"/>
          <w:sz w:val="24"/>
          <w:szCs w:val="24"/>
        </w:rPr>
        <w:t xml:space="preserve"> t</w:t>
      </w:r>
      <w:r w:rsidR="00A43DD8">
        <w:rPr>
          <w:rFonts w:ascii="Times New Roman" w:hAnsi="Times New Roman" w:cs="Times New Roman"/>
          <w:color w:val="C00000"/>
          <w:sz w:val="24"/>
          <w:szCs w:val="24"/>
        </w:rPr>
        <w:t xml:space="preserve">he </w:t>
      </w:r>
      <w:r w:rsidR="00FB39D1">
        <w:rPr>
          <w:rFonts w:ascii="Times New Roman" w:hAnsi="Times New Roman" w:cs="Times New Roman"/>
          <w:color w:val="C00000"/>
          <w:sz w:val="24"/>
          <w:szCs w:val="24"/>
        </w:rPr>
        <w:t>suggestion, w</w:t>
      </w:r>
      <w:r w:rsidRPr="00702AC7">
        <w:rPr>
          <w:rFonts w:ascii="Times New Roman" w:hAnsi="Times New Roman" w:cs="Times New Roman"/>
          <w:color w:val="C00000"/>
          <w:sz w:val="24"/>
          <w:szCs w:val="24"/>
        </w:rPr>
        <w:t>e have</w:t>
      </w:r>
      <w:r w:rsidR="00FB39D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84714">
        <w:rPr>
          <w:rFonts w:ascii="Times New Roman" w:hAnsi="Times New Roman" w:cs="Times New Roman"/>
          <w:color w:val="C00000"/>
          <w:sz w:val="24"/>
          <w:szCs w:val="24"/>
        </w:rPr>
        <w:t>offered some details on the role of the Association</w:t>
      </w:r>
      <w:r w:rsidRPr="00702A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067D0FBF" w14:textId="77777777" w:rsidR="00182BB8" w:rsidRPr="00DC2116" w:rsidRDefault="00182BB8" w:rsidP="00E8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3F196" w14:textId="3B4122B2" w:rsidR="00F52A93" w:rsidRPr="00DC2116" w:rsidRDefault="00182BB8" w:rsidP="00E8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[11b] </w:t>
      </w:r>
      <w:r w:rsidR="00F52A93" w:rsidRPr="00DC2116">
        <w:rPr>
          <w:rFonts w:ascii="Times New Roman" w:hAnsi="Times New Roman" w:cs="Times New Roman"/>
          <w:sz w:val="24"/>
          <w:szCs w:val="24"/>
        </w:rPr>
        <w:t>P.17</w:t>
      </w:r>
      <w:r w:rsidR="00F52A93" w:rsidRPr="00DC2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2"/>
          <w:sz w:val="24"/>
          <w:szCs w:val="24"/>
        </w:rPr>
        <w:t>Lines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40-45.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Each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factory</w:t>
      </w:r>
      <w:r w:rsidR="00F52A93" w:rsidRPr="00DC21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can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target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niche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market,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so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author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should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explain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to</w:t>
      </w:r>
      <w:r w:rsidR="00F52A93" w:rsidRPr="00DC2116">
        <w:rPr>
          <w:rFonts w:ascii="Times New Roman" w:hAnsi="Times New Roman" w:cs="Times New Roman"/>
          <w:spacing w:val="72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extent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Xiang</w:t>
      </w:r>
      <w:r w:rsidR="00F52A93" w:rsidRPr="00DC21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factory</w:t>
      </w:r>
      <w:r w:rsidR="00F52A93" w:rsidRPr="00DC21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represents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the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industry</w:t>
      </w:r>
      <w:r w:rsidR="00F52A93" w:rsidRPr="00DC21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in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Ch</w:t>
      </w:r>
      <w:r w:rsidR="00E178A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ngsha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="00F52A93" w:rsidRPr="00DC2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there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are</w:t>
      </w:r>
      <w:r w:rsidR="00F52A93" w:rsidRPr="00DC2116">
        <w:rPr>
          <w:rFonts w:ascii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different</w:t>
      </w:r>
      <w:r w:rsidR="00F52A93" w:rsidRPr="00DC2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responses</w:t>
      </w:r>
      <w:r w:rsidR="00F52A93" w:rsidRPr="00DC21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z w:val="24"/>
          <w:szCs w:val="24"/>
        </w:rPr>
        <w:t>from</w:t>
      </w:r>
      <w:r w:rsidR="00F52A93" w:rsidRPr="00DC2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small</w:t>
      </w:r>
      <w:r w:rsidR="00F52A93" w:rsidRPr="00DC21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2A93" w:rsidRPr="00DC2116">
        <w:rPr>
          <w:rFonts w:ascii="Times New Roman" w:hAnsi="Times New Roman" w:cs="Times New Roman"/>
          <w:spacing w:val="-1"/>
          <w:sz w:val="24"/>
          <w:szCs w:val="24"/>
        </w:rPr>
        <w:t>factories,</w:t>
      </w:r>
    </w:p>
    <w:p w14:paraId="56B78902" w14:textId="5ED13E72" w:rsidR="00455C3A" w:rsidRDefault="00455C3A" w:rsidP="00F52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2569E7" w14:textId="24F6921C" w:rsidR="00DC5913" w:rsidRPr="00A43DD8" w:rsidRDefault="00DC5913" w:rsidP="00DC5913">
      <w:pPr>
        <w:spacing w:after="0" w:line="240" w:lineRule="auto"/>
        <w:rPr>
          <w:rFonts w:ascii="Times New Roman" w:hAnsi="Times New Roman" w:cs="Times New Roman"/>
          <w:color w:val="C00000"/>
          <w:spacing w:val="-1"/>
          <w:sz w:val="24"/>
          <w:szCs w:val="24"/>
          <w:lang w:val="en-US" w:eastAsia="ko-KR"/>
        </w:rPr>
      </w:pPr>
      <w:r w:rsidRPr="00702AC7">
        <w:rPr>
          <w:rFonts w:ascii="Times New Roman" w:hAnsi="Times New Roman" w:cs="Times New Roman"/>
          <w:color w:val="C00000"/>
          <w:sz w:val="24"/>
          <w:szCs w:val="24"/>
        </w:rPr>
        <w:t xml:space="preserve">&gt;&gt; </w:t>
      </w:r>
      <w:r w:rsidR="00BE12C7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E828F5">
        <w:rPr>
          <w:rFonts w:ascii="Times New Roman" w:hAnsi="Times New Roman" w:cs="Times New Roman"/>
          <w:color w:val="C00000"/>
          <w:sz w:val="24"/>
          <w:szCs w:val="24"/>
        </w:rPr>
        <w:t xml:space="preserve">round 30 firms based in </w:t>
      </w:r>
      <w:r w:rsidR="00E630EB">
        <w:rPr>
          <w:rFonts w:ascii="Times New Roman" w:hAnsi="Times New Roman" w:cs="Times New Roman"/>
          <w:color w:val="C00000"/>
          <w:sz w:val="24"/>
          <w:szCs w:val="24"/>
        </w:rPr>
        <w:t>Shaping Town</w:t>
      </w:r>
      <w:r w:rsidR="009C4E3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828F5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9C4E39">
        <w:rPr>
          <w:rFonts w:ascii="Times New Roman" w:hAnsi="Times New Roman" w:cs="Times New Roman"/>
          <w:color w:val="C00000"/>
          <w:sz w:val="24"/>
          <w:szCs w:val="24"/>
        </w:rPr>
        <w:t>a rural village in</w:t>
      </w:r>
      <w:r w:rsidR="00E630EB">
        <w:rPr>
          <w:rFonts w:ascii="Times New Roman" w:hAnsi="Times New Roman" w:cs="Times New Roman"/>
          <w:color w:val="C00000"/>
          <w:sz w:val="24"/>
          <w:szCs w:val="24"/>
        </w:rPr>
        <w:t xml:space="preserve"> Changsha</w:t>
      </w:r>
      <w:r w:rsidR="009C4E39">
        <w:rPr>
          <w:rFonts w:ascii="Times New Roman" w:hAnsi="Times New Roman" w:cs="Times New Roman"/>
          <w:color w:val="C00000"/>
          <w:sz w:val="24"/>
          <w:szCs w:val="24"/>
        </w:rPr>
        <w:t>’s Kaifu District</w:t>
      </w:r>
      <w:r w:rsidR="00E828F5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E630EB">
        <w:rPr>
          <w:rFonts w:ascii="Times New Roman" w:hAnsi="Times New Roman" w:cs="Times New Roman"/>
          <w:color w:val="C00000"/>
          <w:sz w:val="24"/>
          <w:szCs w:val="24"/>
        </w:rPr>
        <w:t xml:space="preserve"> account for </w:t>
      </w:r>
      <w:r w:rsidR="00BE12C7">
        <w:rPr>
          <w:rFonts w:ascii="Times New Roman" w:hAnsi="Times New Roman" w:cs="Times New Roman"/>
          <w:color w:val="C00000"/>
          <w:sz w:val="24"/>
          <w:szCs w:val="24"/>
        </w:rPr>
        <w:t xml:space="preserve">roughly </w:t>
      </w:r>
      <w:r w:rsidR="00E630EB">
        <w:rPr>
          <w:rFonts w:ascii="Times New Roman" w:hAnsi="Times New Roman" w:cs="Times New Roman"/>
          <w:color w:val="C00000"/>
          <w:sz w:val="24"/>
          <w:szCs w:val="24"/>
        </w:rPr>
        <w:t>70% of Xiang embroidery production</w:t>
      </w:r>
      <w:r w:rsidR="00444BF3">
        <w:rPr>
          <w:rFonts w:ascii="Times New Roman" w:hAnsi="Times New Roman" w:cs="Times New Roman"/>
          <w:color w:val="C00000"/>
          <w:sz w:val="24"/>
          <w:szCs w:val="24"/>
        </w:rPr>
        <w:t xml:space="preserve"> as</w:t>
      </w:r>
      <w:r w:rsidR="00983120">
        <w:rPr>
          <w:rFonts w:ascii="Times New Roman" w:hAnsi="Times New Roman" w:cs="Times New Roman"/>
          <w:color w:val="C00000"/>
          <w:sz w:val="24"/>
          <w:szCs w:val="24"/>
        </w:rPr>
        <w:t xml:space="preserve"> the dominant center</w:t>
      </w:r>
      <w:r w:rsidR="00E828F5">
        <w:rPr>
          <w:rFonts w:ascii="Times New Roman" w:hAnsi="Times New Roman" w:cs="Times New Roman"/>
          <w:color w:val="C00000"/>
          <w:sz w:val="24"/>
          <w:szCs w:val="24"/>
        </w:rPr>
        <w:t xml:space="preserve">, and we failed to find </w:t>
      </w:r>
      <w:r w:rsidR="00684B4C">
        <w:rPr>
          <w:rFonts w:ascii="Times New Roman" w:hAnsi="Times New Roman" w:cs="Times New Roman"/>
          <w:color w:val="C00000"/>
          <w:sz w:val="24"/>
          <w:szCs w:val="24"/>
        </w:rPr>
        <w:t>strong</w:t>
      </w:r>
      <w:r w:rsidR="00E828F5">
        <w:rPr>
          <w:rFonts w:ascii="Times New Roman" w:hAnsi="Times New Roman" w:cs="Times New Roman"/>
          <w:color w:val="C00000"/>
          <w:sz w:val="24"/>
          <w:szCs w:val="24"/>
        </w:rPr>
        <w:t xml:space="preserve"> evidence in support of their heterogeneous firm-level responses</w:t>
      </w:r>
      <w:r w:rsidR="001958B6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659FE">
        <w:rPr>
          <w:rFonts w:ascii="Times New Roman" w:hAnsi="Times New Roman" w:cs="Times New Roman"/>
          <w:color w:val="C00000"/>
          <w:sz w:val="24"/>
          <w:szCs w:val="24"/>
        </w:rPr>
        <w:t xml:space="preserve"> Overall, their business strategies are well aligned with the guidelines and policies of the local governments.</w:t>
      </w:r>
      <w:r w:rsidR="001958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B4364">
        <w:rPr>
          <w:rFonts w:ascii="Times New Roman" w:hAnsi="Times New Roman" w:cs="Times New Roman"/>
          <w:color w:val="C00000"/>
          <w:sz w:val="24"/>
          <w:szCs w:val="24"/>
        </w:rPr>
        <w:t>We have clarified this point in Section 5.1.</w:t>
      </w:r>
    </w:p>
    <w:p w14:paraId="12A27FFC" w14:textId="77777777" w:rsidR="00EB59F6" w:rsidRPr="00DC5913" w:rsidRDefault="00EB59F6" w:rsidP="00F52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A602" w14:textId="77777777" w:rsidR="00EB59F6" w:rsidRDefault="00EB59F6" w:rsidP="00F52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319529" w14:textId="77777777" w:rsidR="00EB59F6" w:rsidRPr="00DC2116" w:rsidRDefault="00EB59F6" w:rsidP="00F52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59F6" w:rsidRPr="00DC2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F98"/>
    <w:multiLevelType w:val="hybridMultilevel"/>
    <w:tmpl w:val="DFB0E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2011"/>
    <w:multiLevelType w:val="hybridMultilevel"/>
    <w:tmpl w:val="DFEAAF38"/>
    <w:lvl w:ilvl="0" w:tplc="97B4587C">
      <w:start w:val="1"/>
      <w:numFmt w:val="bullet"/>
      <w:lvlText w:val="•"/>
      <w:lvlJc w:val="left"/>
      <w:pPr>
        <w:ind w:left="600" w:hanging="480"/>
      </w:pPr>
      <w:rPr>
        <w:rFonts w:ascii="Wingdings" w:eastAsia="Wingdings" w:hAnsi="Wingdings" w:hint="default"/>
        <w:w w:val="45"/>
        <w:sz w:val="24"/>
        <w:szCs w:val="24"/>
      </w:rPr>
    </w:lvl>
    <w:lvl w:ilvl="1" w:tplc="173CA0EC">
      <w:start w:val="1"/>
      <w:numFmt w:val="bullet"/>
      <w:lvlText w:val="•"/>
      <w:lvlJc w:val="left"/>
      <w:pPr>
        <w:ind w:left="1060" w:hanging="480"/>
      </w:pPr>
      <w:rPr>
        <w:rFonts w:ascii="Wingdings" w:eastAsia="Wingdings" w:hAnsi="Wingdings" w:hint="default"/>
        <w:w w:val="45"/>
        <w:sz w:val="24"/>
        <w:szCs w:val="24"/>
      </w:rPr>
    </w:lvl>
    <w:lvl w:ilvl="2" w:tplc="2C425BB6">
      <w:start w:val="1"/>
      <w:numFmt w:val="bullet"/>
      <w:lvlText w:val="•"/>
      <w:lvlJc w:val="left"/>
      <w:pPr>
        <w:ind w:left="2002" w:hanging="480"/>
      </w:pPr>
      <w:rPr>
        <w:rFonts w:hint="default"/>
      </w:rPr>
    </w:lvl>
    <w:lvl w:ilvl="3" w:tplc="B5C27B78">
      <w:start w:val="1"/>
      <w:numFmt w:val="bullet"/>
      <w:lvlText w:val="•"/>
      <w:lvlJc w:val="left"/>
      <w:pPr>
        <w:ind w:left="2944" w:hanging="480"/>
      </w:pPr>
      <w:rPr>
        <w:rFonts w:hint="default"/>
      </w:rPr>
    </w:lvl>
    <w:lvl w:ilvl="4" w:tplc="1AB8445E">
      <w:start w:val="1"/>
      <w:numFmt w:val="bullet"/>
      <w:lvlText w:val="•"/>
      <w:lvlJc w:val="left"/>
      <w:pPr>
        <w:ind w:left="3886" w:hanging="480"/>
      </w:pPr>
      <w:rPr>
        <w:rFonts w:hint="default"/>
      </w:rPr>
    </w:lvl>
    <w:lvl w:ilvl="5" w:tplc="47E0BEAE">
      <w:start w:val="1"/>
      <w:numFmt w:val="bullet"/>
      <w:lvlText w:val="•"/>
      <w:lvlJc w:val="left"/>
      <w:pPr>
        <w:ind w:left="4828" w:hanging="480"/>
      </w:pPr>
      <w:rPr>
        <w:rFonts w:hint="default"/>
      </w:rPr>
    </w:lvl>
    <w:lvl w:ilvl="6" w:tplc="97AE7EB6">
      <w:start w:val="1"/>
      <w:numFmt w:val="bullet"/>
      <w:lvlText w:val="•"/>
      <w:lvlJc w:val="left"/>
      <w:pPr>
        <w:ind w:left="5771" w:hanging="480"/>
      </w:pPr>
      <w:rPr>
        <w:rFonts w:hint="default"/>
      </w:rPr>
    </w:lvl>
    <w:lvl w:ilvl="7" w:tplc="76BEB86C">
      <w:start w:val="1"/>
      <w:numFmt w:val="bullet"/>
      <w:lvlText w:val="•"/>
      <w:lvlJc w:val="left"/>
      <w:pPr>
        <w:ind w:left="6713" w:hanging="480"/>
      </w:pPr>
      <w:rPr>
        <w:rFonts w:hint="default"/>
      </w:rPr>
    </w:lvl>
    <w:lvl w:ilvl="8" w:tplc="B21EA3A2">
      <w:start w:val="1"/>
      <w:numFmt w:val="bullet"/>
      <w:lvlText w:val="•"/>
      <w:lvlJc w:val="left"/>
      <w:pPr>
        <w:ind w:left="7655" w:hanging="4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removePersonalInformation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4AB"/>
    <w:rsid w:val="00007650"/>
    <w:rsid w:val="00012DAD"/>
    <w:rsid w:val="00014B11"/>
    <w:rsid w:val="00016D91"/>
    <w:rsid w:val="00017991"/>
    <w:rsid w:val="00020FBC"/>
    <w:rsid w:val="00024594"/>
    <w:rsid w:val="00033678"/>
    <w:rsid w:val="00037653"/>
    <w:rsid w:val="00037B6D"/>
    <w:rsid w:val="00042B51"/>
    <w:rsid w:val="000462F6"/>
    <w:rsid w:val="00052A32"/>
    <w:rsid w:val="000567CD"/>
    <w:rsid w:val="00076870"/>
    <w:rsid w:val="00090661"/>
    <w:rsid w:val="00093E02"/>
    <w:rsid w:val="000A54F3"/>
    <w:rsid w:val="000B4364"/>
    <w:rsid w:val="000B5841"/>
    <w:rsid w:val="000E56FA"/>
    <w:rsid w:val="000F377A"/>
    <w:rsid w:val="001059E9"/>
    <w:rsid w:val="00110086"/>
    <w:rsid w:val="001137F2"/>
    <w:rsid w:val="00115581"/>
    <w:rsid w:val="00123194"/>
    <w:rsid w:val="00133B5D"/>
    <w:rsid w:val="00146E5D"/>
    <w:rsid w:val="00152932"/>
    <w:rsid w:val="0017423B"/>
    <w:rsid w:val="00182BB8"/>
    <w:rsid w:val="001900E1"/>
    <w:rsid w:val="001958B6"/>
    <w:rsid w:val="00197C70"/>
    <w:rsid w:val="001A1F7C"/>
    <w:rsid w:val="001A2740"/>
    <w:rsid w:val="001A5BCD"/>
    <w:rsid w:val="001C1721"/>
    <w:rsid w:val="001D5CB7"/>
    <w:rsid w:val="001D686A"/>
    <w:rsid w:val="001E4F37"/>
    <w:rsid w:val="001E5AD7"/>
    <w:rsid w:val="00206B46"/>
    <w:rsid w:val="00206CD1"/>
    <w:rsid w:val="0021532B"/>
    <w:rsid w:val="002233D6"/>
    <w:rsid w:val="00226FA7"/>
    <w:rsid w:val="0025439B"/>
    <w:rsid w:val="002704C6"/>
    <w:rsid w:val="00275FD5"/>
    <w:rsid w:val="00285701"/>
    <w:rsid w:val="0028634D"/>
    <w:rsid w:val="002A2229"/>
    <w:rsid w:val="002C4BB4"/>
    <w:rsid w:val="002C57AD"/>
    <w:rsid w:val="002D4F00"/>
    <w:rsid w:val="002E2A76"/>
    <w:rsid w:val="002E59DD"/>
    <w:rsid w:val="002E780E"/>
    <w:rsid w:val="002F0350"/>
    <w:rsid w:val="0033126B"/>
    <w:rsid w:val="00336F3A"/>
    <w:rsid w:val="003473E7"/>
    <w:rsid w:val="0037241C"/>
    <w:rsid w:val="00375284"/>
    <w:rsid w:val="00376616"/>
    <w:rsid w:val="00382A8D"/>
    <w:rsid w:val="00383E06"/>
    <w:rsid w:val="003854FD"/>
    <w:rsid w:val="0038589A"/>
    <w:rsid w:val="00385D94"/>
    <w:rsid w:val="00386E3D"/>
    <w:rsid w:val="00391219"/>
    <w:rsid w:val="00394BB0"/>
    <w:rsid w:val="00397751"/>
    <w:rsid w:val="003B0970"/>
    <w:rsid w:val="003B731C"/>
    <w:rsid w:val="003C35FB"/>
    <w:rsid w:val="003D7792"/>
    <w:rsid w:val="003E04AB"/>
    <w:rsid w:val="00401C8F"/>
    <w:rsid w:val="00412A26"/>
    <w:rsid w:val="00421085"/>
    <w:rsid w:val="0044012A"/>
    <w:rsid w:val="0044056F"/>
    <w:rsid w:val="00444BF3"/>
    <w:rsid w:val="00455C3A"/>
    <w:rsid w:val="00461128"/>
    <w:rsid w:val="004629B0"/>
    <w:rsid w:val="00464072"/>
    <w:rsid w:val="0047459A"/>
    <w:rsid w:val="00481B26"/>
    <w:rsid w:val="004827C4"/>
    <w:rsid w:val="00493F61"/>
    <w:rsid w:val="004A0953"/>
    <w:rsid w:val="004C74E3"/>
    <w:rsid w:val="004D6D2B"/>
    <w:rsid w:val="004F2A0F"/>
    <w:rsid w:val="00513ACE"/>
    <w:rsid w:val="0052036C"/>
    <w:rsid w:val="00522AAC"/>
    <w:rsid w:val="0052464B"/>
    <w:rsid w:val="00541BC5"/>
    <w:rsid w:val="00542A76"/>
    <w:rsid w:val="00580BD7"/>
    <w:rsid w:val="00583C68"/>
    <w:rsid w:val="005877D3"/>
    <w:rsid w:val="005B5234"/>
    <w:rsid w:val="005C3D54"/>
    <w:rsid w:val="005E258B"/>
    <w:rsid w:val="005E7357"/>
    <w:rsid w:val="00605DEB"/>
    <w:rsid w:val="006201AB"/>
    <w:rsid w:val="00622AC8"/>
    <w:rsid w:val="00637EE4"/>
    <w:rsid w:val="0064073D"/>
    <w:rsid w:val="00650241"/>
    <w:rsid w:val="00653DA5"/>
    <w:rsid w:val="00660057"/>
    <w:rsid w:val="0066037F"/>
    <w:rsid w:val="0066045E"/>
    <w:rsid w:val="00662A63"/>
    <w:rsid w:val="006813A3"/>
    <w:rsid w:val="00684B4C"/>
    <w:rsid w:val="00687086"/>
    <w:rsid w:val="0069165B"/>
    <w:rsid w:val="006A4234"/>
    <w:rsid w:val="006C7D44"/>
    <w:rsid w:val="006C7E3F"/>
    <w:rsid w:val="006E12FD"/>
    <w:rsid w:val="00702AC7"/>
    <w:rsid w:val="00703840"/>
    <w:rsid w:val="0070609B"/>
    <w:rsid w:val="00710E7D"/>
    <w:rsid w:val="00715E25"/>
    <w:rsid w:val="00721EAE"/>
    <w:rsid w:val="00724D88"/>
    <w:rsid w:val="00725254"/>
    <w:rsid w:val="00730215"/>
    <w:rsid w:val="00733780"/>
    <w:rsid w:val="00750634"/>
    <w:rsid w:val="007561D7"/>
    <w:rsid w:val="007755D4"/>
    <w:rsid w:val="00784714"/>
    <w:rsid w:val="007850C1"/>
    <w:rsid w:val="00787FC7"/>
    <w:rsid w:val="00797404"/>
    <w:rsid w:val="007A57DE"/>
    <w:rsid w:val="007B21C8"/>
    <w:rsid w:val="007B3FB9"/>
    <w:rsid w:val="007E3FE6"/>
    <w:rsid w:val="007E4F76"/>
    <w:rsid w:val="007F1DF6"/>
    <w:rsid w:val="00807CC6"/>
    <w:rsid w:val="008366DA"/>
    <w:rsid w:val="008473F5"/>
    <w:rsid w:val="008503C3"/>
    <w:rsid w:val="00871DEF"/>
    <w:rsid w:val="00882C8C"/>
    <w:rsid w:val="00896C7A"/>
    <w:rsid w:val="008A60AB"/>
    <w:rsid w:val="008B1994"/>
    <w:rsid w:val="008C021D"/>
    <w:rsid w:val="008C0711"/>
    <w:rsid w:val="008C2B2D"/>
    <w:rsid w:val="008C7FB4"/>
    <w:rsid w:val="009103F0"/>
    <w:rsid w:val="00914A6E"/>
    <w:rsid w:val="0092377C"/>
    <w:rsid w:val="009322C2"/>
    <w:rsid w:val="0094066C"/>
    <w:rsid w:val="00941F81"/>
    <w:rsid w:val="00942C61"/>
    <w:rsid w:val="00943FBA"/>
    <w:rsid w:val="00951F86"/>
    <w:rsid w:val="009770AE"/>
    <w:rsid w:val="00983120"/>
    <w:rsid w:val="00983B18"/>
    <w:rsid w:val="0099086F"/>
    <w:rsid w:val="0099463A"/>
    <w:rsid w:val="009A4268"/>
    <w:rsid w:val="009B06BC"/>
    <w:rsid w:val="009C4E39"/>
    <w:rsid w:val="009D5631"/>
    <w:rsid w:val="009D76BC"/>
    <w:rsid w:val="009F2F44"/>
    <w:rsid w:val="00A309E3"/>
    <w:rsid w:val="00A36AC9"/>
    <w:rsid w:val="00A402E7"/>
    <w:rsid w:val="00A43DD8"/>
    <w:rsid w:val="00A513E9"/>
    <w:rsid w:val="00A52F69"/>
    <w:rsid w:val="00A5652E"/>
    <w:rsid w:val="00A659FE"/>
    <w:rsid w:val="00A738E4"/>
    <w:rsid w:val="00A778CB"/>
    <w:rsid w:val="00AA725F"/>
    <w:rsid w:val="00AD0B66"/>
    <w:rsid w:val="00AD6750"/>
    <w:rsid w:val="00AE407C"/>
    <w:rsid w:val="00AF0E31"/>
    <w:rsid w:val="00B0690E"/>
    <w:rsid w:val="00B075BF"/>
    <w:rsid w:val="00B557B0"/>
    <w:rsid w:val="00B7547D"/>
    <w:rsid w:val="00B76C8E"/>
    <w:rsid w:val="00B859A5"/>
    <w:rsid w:val="00B94BFA"/>
    <w:rsid w:val="00BA1705"/>
    <w:rsid w:val="00BA5EF7"/>
    <w:rsid w:val="00BC4D73"/>
    <w:rsid w:val="00BD0F78"/>
    <w:rsid w:val="00BD373A"/>
    <w:rsid w:val="00BE12C7"/>
    <w:rsid w:val="00BE3327"/>
    <w:rsid w:val="00BF2A1B"/>
    <w:rsid w:val="00BF5257"/>
    <w:rsid w:val="00C0217E"/>
    <w:rsid w:val="00C03A07"/>
    <w:rsid w:val="00C364D2"/>
    <w:rsid w:val="00C50702"/>
    <w:rsid w:val="00C50B1F"/>
    <w:rsid w:val="00C53F36"/>
    <w:rsid w:val="00C56322"/>
    <w:rsid w:val="00C6051A"/>
    <w:rsid w:val="00C61DCE"/>
    <w:rsid w:val="00C63FD3"/>
    <w:rsid w:val="00C731C6"/>
    <w:rsid w:val="00C82E25"/>
    <w:rsid w:val="00C94EDF"/>
    <w:rsid w:val="00CA003F"/>
    <w:rsid w:val="00CA2961"/>
    <w:rsid w:val="00CC7CFC"/>
    <w:rsid w:val="00CE4DAA"/>
    <w:rsid w:val="00CE6732"/>
    <w:rsid w:val="00CF03EC"/>
    <w:rsid w:val="00D07448"/>
    <w:rsid w:val="00D318BB"/>
    <w:rsid w:val="00D45D21"/>
    <w:rsid w:val="00D547ED"/>
    <w:rsid w:val="00D71557"/>
    <w:rsid w:val="00D85246"/>
    <w:rsid w:val="00D95DFE"/>
    <w:rsid w:val="00DA2C02"/>
    <w:rsid w:val="00DB1F11"/>
    <w:rsid w:val="00DB4FD0"/>
    <w:rsid w:val="00DC076D"/>
    <w:rsid w:val="00DC2116"/>
    <w:rsid w:val="00DC3E38"/>
    <w:rsid w:val="00DC5913"/>
    <w:rsid w:val="00DD3F0B"/>
    <w:rsid w:val="00DD5627"/>
    <w:rsid w:val="00DF04F1"/>
    <w:rsid w:val="00DF2497"/>
    <w:rsid w:val="00E000D5"/>
    <w:rsid w:val="00E1273E"/>
    <w:rsid w:val="00E178AA"/>
    <w:rsid w:val="00E2509B"/>
    <w:rsid w:val="00E269D2"/>
    <w:rsid w:val="00E30C8B"/>
    <w:rsid w:val="00E56C69"/>
    <w:rsid w:val="00E56FD9"/>
    <w:rsid w:val="00E630EB"/>
    <w:rsid w:val="00E6639B"/>
    <w:rsid w:val="00E731DD"/>
    <w:rsid w:val="00E81328"/>
    <w:rsid w:val="00E828F5"/>
    <w:rsid w:val="00EA22AB"/>
    <w:rsid w:val="00EB0FC0"/>
    <w:rsid w:val="00EB59F6"/>
    <w:rsid w:val="00EC0C67"/>
    <w:rsid w:val="00EC2EE6"/>
    <w:rsid w:val="00EC545A"/>
    <w:rsid w:val="00ED3E69"/>
    <w:rsid w:val="00F026C5"/>
    <w:rsid w:val="00F0360A"/>
    <w:rsid w:val="00F15A76"/>
    <w:rsid w:val="00F279BB"/>
    <w:rsid w:val="00F52A93"/>
    <w:rsid w:val="00F558A4"/>
    <w:rsid w:val="00F7283E"/>
    <w:rsid w:val="00F83C88"/>
    <w:rsid w:val="00F93943"/>
    <w:rsid w:val="00F94FDC"/>
    <w:rsid w:val="00FA116C"/>
    <w:rsid w:val="00FA2804"/>
    <w:rsid w:val="00FA43F7"/>
    <w:rsid w:val="00FA4A3E"/>
    <w:rsid w:val="00FA73B3"/>
    <w:rsid w:val="00FB2C3E"/>
    <w:rsid w:val="00FB39D1"/>
    <w:rsid w:val="00FB7B33"/>
    <w:rsid w:val="00FC33FF"/>
    <w:rsid w:val="00FD6F55"/>
    <w:rsid w:val="00FF13AA"/>
    <w:rsid w:val="00FF1E4E"/>
    <w:rsid w:val="00FF503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4D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309E3"/>
    <w:pPr>
      <w:spacing w:after="0" w:line="240" w:lineRule="auto"/>
    </w:pPr>
    <w:rPr>
      <w:rFonts w:ascii="Calibri" w:eastAsiaTheme="minorEastAsia" w:hAnsi="Calibri"/>
      <w:szCs w:val="21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A309E3"/>
    <w:rPr>
      <w:rFonts w:ascii="Calibri" w:eastAsiaTheme="minorEastAsia" w:hAnsi="Calibri"/>
      <w:szCs w:val="21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A5652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52A93"/>
    <w:pPr>
      <w:widowControl w:val="0"/>
      <w:spacing w:after="0" w:line="240" w:lineRule="auto"/>
      <w:ind w:left="600" w:hanging="48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2A93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2018-05-07T07:54:00Z</dcterms:created>
  <dcterms:modified xsi:type="dcterms:W3CDTF">2018-05-08T06:29:00Z</dcterms:modified>
</cp:coreProperties>
</file>