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547042" w14:textId="2A0DBF2E" w:rsidR="00815874" w:rsidRDefault="00815874" w:rsidP="00815874">
      <w:pPr>
        <w:pStyle w:val="Articletitle"/>
        <w:spacing w:after="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>Supplementary material</w:t>
      </w:r>
    </w:p>
    <w:p w14:paraId="5B14A72A" w14:textId="77777777" w:rsidR="00815874" w:rsidRDefault="00815874" w:rsidP="00815874">
      <w:pPr>
        <w:pStyle w:val="Articletitle"/>
        <w:spacing w:after="0" w:line="240" w:lineRule="auto"/>
        <w:rPr>
          <w:lang w:val="en-US"/>
        </w:rPr>
      </w:pPr>
    </w:p>
    <w:p w14:paraId="146D5045" w14:textId="5194F8AB" w:rsidR="006B2F75" w:rsidRPr="00B70218" w:rsidRDefault="004977F6" w:rsidP="00815874">
      <w:pPr>
        <w:pStyle w:val="Articletitle"/>
        <w:spacing w:after="0" w:line="240" w:lineRule="auto"/>
        <w:rPr>
          <w:lang w:val="en-US"/>
        </w:rPr>
      </w:pPr>
      <w:r>
        <w:rPr>
          <w:lang w:val="en-US"/>
        </w:rPr>
        <w:t xml:space="preserve">Designing </w:t>
      </w:r>
      <w:r w:rsidR="007245EB" w:rsidRPr="00B70218">
        <w:rPr>
          <w:lang w:val="en-US"/>
        </w:rPr>
        <w:t>river</w:t>
      </w:r>
      <w:r w:rsidR="00655029" w:rsidRPr="00B70218">
        <w:rPr>
          <w:lang w:val="en-US"/>
        </w:rPr>
        <w:t xml:space="preserve"> water quality </w:t>
      </w:r>
      <w:r>
        <w:rPr>
          <w:lang w:val="en-US"/>
        </w:rPr>
        <w:t xml:space="preserve">policy interventions </w:t>
      </w:r>
      <w:r w:rsidR="00655029" w:rsidRPr="00B70218">
        <w:rPr>
          <w:lang w:val="en-US"/>
        </w:rPr>
        <w:t>with</w:t>
      </w:r>
      <w:r w:rsidR="00655029" w:rsidRPr="00111988">
        <w:rPr>
          <w:lang w:val="en-US"/>
        </w:rPr>
        <w:t xml:space="preserve"> </w:t>
      </w:r>
      <w:r w:rsidR="00C76F6A">
        <w:rPr>
          <w:lang w:val="en-US"/>
        </w:rPr>
        <w:t>scarce</w:t>
      </w:r>
      <w:r w:rsidR="00C76F6A" w:rsidRPr="00111988">
        <w:rPr>
          <w:lang w:val="en-US"/>
        </w:rPr>
        <w:t xml:space="preserve"> </w:t>
      </w:r>
      <w:r w:rsidR="00655029" w:rsidRPr="00B70218">
        <w:rPr>
          <w:lang w:val="en-US"/>
        </w:rPr>
        <w:t>data</w:t>
      </w:r>
      <w:r w:rsidR="00DE7B91" w:rsidRPr="00B70218">
        <w:rPr>
          <w:lang w:val="en-US"/>
        </w:rPr>
        <w:t>: the case of</w:t>
      </w:r>
      <w:r w:rsidR="001A666B">
        <w:rPr>
          <w:lang w:val="en-US"/>
        </w:rPr>
        <w:t xml:space="preserve"> </w:t>
      </w:r>
      <w:r w:rsidR="001A666B" w:rsidRPr="00B70218">
        <w:rPr>
          <w:lang w:val="en-US"/>
        </w:rPr>
        <w:t>the</w:t>
      </w:r>
      <w:r w:rsidR="00DE7B91" w:rsidRPr="00B70218">
        <w:rPr>
          <w:lang w:val="en-US"/>
        </w:rPr>
        <w:t xml:space="preserve"> Middle Tagus Basin</w:t>
      </w:r>
      <w:r w:rsidR="001A666B">
        <w:rPr>
          <w:lang w:val="en-US"/>
        </w:rPr>
        <w:t>,</w:t>
      </w:r>
      <w:r w:rsidR="0042139E">
        <w:rPr>
          <w:lang w:val="en-US"/>
        </w:rPr>
        <w:t xml:space="preserve"> </w:t>
      </w:r>
      <w:r w:rsidR="006B2F75" w:rsidRPr="00B70218">
        <w:rPr>
          <w:lang w:val="en-US"/>
        </w:rPr>
        <w:t>Spain</w:t>
      </w:r>
    </w:p>
    <w:p w14:paraId="251ED415" w14:textId="77777777" w:rsidR="00815874" w:rsidRDefault="00815874" w:rsidP="00815874">
      <w:pPr>
        <w:pStyle w:val="Authornames"/>
        <w:spacing w:before="0" w:line="240" w:lineRule="auto"/>
        <w:rPr>
          <w:lang w:val="es-ES"/>
        </w:rPr>
      </w:pPr>
    </w:p>
    <w:p w14:paraId="370CB2FC" w14:textId="425DD771" w:rsidR="00186B85" w:rsidRPr="00D54832" w:rsidRDefault="00186B85" w:rsidP="00815874">
      <w:pPr>
        <w:pStyle w:val="Authornames"/>
        <w:spacing w:before="0" w:line="240" w:lineRule="auto"/>
        <w:rPr>
          <w:sz w:val="26"/>
          <w:szCs w:val="22"/>
          <w:lang w:val="es-ES"/>
        </w:rPr>
      </w:pPr>
      <w:r w:rsidRPr="00D54832">
        <w:rPr>
          <w:sz w:val="26"/>
          <w:szCs w:val="22"/>
          <w:lang w:val="es-ES"/>
        </w:rPr>
        <w:t xml:space="preserve">Antonio Bolinches </w:t>
      </w:r>
      <w:r w:rsidR="00815874" w:rsidRPr="00D54832">
        <w:rPr>
          <w:i/>
          <w:iCs/>
          <w:sz w:val="26"/>
          <w:szCs w:val="22"/>
          <w:lang w:val="es-ES"/>
        </w:rPr>
        <w:t>et al.</w:t>
      </w:r>
    </w:p>
    <w:p w14:paraId="6C9E7620" w14:textId="733B0533" w:rsidR="00815874" w:rsidRPr="00D54832" w:rsidRDefault="00B655A2" w:rsidP="00815874">
      <w:pPr>
        <w:pStyle w:val="Affiliation"/>
        <w:spacing w:before="0" w:line="240" w:lineRule="auto"/>
        <w:rPr>
          <w:rFonts w:cs="Calibri"/>
          <w:sz w:val="22"/>
          <w:szCs w:val="22"/>
          <w:lang w:val="en-US"/>
        </w:rPr>
      </w:pPr>
      <w:r w:rsidRPr="00D54832">
        <w:rPr>
          <w:sz w:val="22"/>
          <w:szCs w:val="22"/>
          <w:lang w:val="es-ES"/>
        </w:rPr>
        <w:t xml:space="preserve">Facultad de Ciencias Geológicas, </w:t>
      </w:r>
      <w:r w:rsidR="00232F8A" w:rsidRPr="00D54832">
        <w:rPr>
          <w:sz w:val="22"/>
          <w:szCs w:val="22"/>
          <w:lang w:val="es-ES"/>
        </w:rPr>
        <w:t>Universidad Complutense de Madrid, Madrid, Spain</w:t>
      </w:r>
    </w:p>
    <w:p w14:paraId="606787F5" w14:textId="77777777" w:rsidR="00815874" w:rsidRDefault="00815874" w:rsidP="00815874">
      <w:pPr>
        <w:pStyle w:val="Heading1"/>
        <w:spacing w:before="0" w:after="0" w:line="240" w:lineRule="auto"/>
        <w:ind w:right="0"/>
        <w:rPr>
          <w:rFonts w:cs="Calibri"/>
          <w:lang w:val="en-US"/>
        </w:rPr>
      </w:pPr>
    </w:p>
    <w:p w14:paraId="741A7F3E" w14:textId="2ABAEECA" w:rsidR="000977E9" w:rsidRPr="00B70218" w:rsidRDefault="000977E9" w:rsidP="00815874">
      <w:pPr>
        <w:pStyle w:val="Heading1"/>
        <w:spacing w:before="0" w:after="0" w:line="240" w:lineRule="auto"/>
        <w:ind w:right="0"/>
        <w:rPr>
          <w:rFonts w:cs="Calibri"/>
          <w:lang w:val="en-US"/>
        </w:rPr>
      </w:pPr>
      <w:r>
        <w:rPr>
          <w:rFonts w:cs="Calibri"/>
          <w:lang w:val="en-US"/>
        </w:rPr>
        <w:t xml:space="preserve">Water Quality Model </w:t>
      </w:r>
    </w:p>
    <w:p w14:paraId="37906E2D" w14:textId="1D853F85" w:rsidR="000977E9" w:rsidRDefault="000977E9" w:rsidP="00815874">
      <w:pPr>
        <w:spacing w:line="240" w:lineRule="auto"/>
        <w:rPr>
          <w:lang w:val="en-US"/>
        </w:rPr>
      </w:pPr>
      <w:r>
        <w:rPr>
          <w:lang w:val="en-US"/>
        </w:rPr>
        <w:t>The model</w:t>
      </w:r>
      <w:r w:rsidRPr="00B70218">
        <w:rPr>
          <w:lang w:val="en-US"/>
        </w:rPr>
        <w:t xml:space="preserve"> assumes steady state conditions, perfect horizontal and vertical mixing in a cross section of the river, and pollutant transport and reaction mechanisms. Rivers are discretized in </w:t>
      </w:r>
      <w:r>
        <w:rPr>
          <w:lang w:val="en-US"/>
        </w:rPr>
        <w:t>reaches</w:t>
      </w:r>
      <w:r w:rsidRPr="00B70218">
        <w:rPr>
          <w:lang w:val="en-US"/>
        </w:rPr>
        <w:t xml:space="preserve"> where continuity and equilibrium equations are applied</w:t>
      </w:r>
      <w:r>
        <w:rPr>
          <w:lang w:val="en-US"/>
        </w:rPr>
        <w:t>. Reach length is adapted to ensure homogeneity within each reach, resulting in lengths ranging from 1 to 20 km.</w:t>
      </w:r>
    </w:p>
    <w:p w14:paraId="3ADF898B" w14:textId="5A20F9F8" w:rsidR="000977E9" w:rsidRDefault="000977E9" w:rsidP="00815874">
      <w:pPr>
        <w:spacing w:line="240" w:lineRule="auto"/>
        <w:ind w:firstLine="720"/>
        <w:rPr>
          <w:lang w:val="en-US"/>
        </w:rPr>
      </w:pPr>
      <w:r>
        <w:rPr>
          <w:lang w:val="en-US"/>
        </w:rPr>
        <w:t>Among the mode</w:t>
      </w:r>
      <w:r w:rsidR="00815874">
        <w:rPr>
          <w:lang w:val="en-US"/>
        </w:rPr>
        <w:t>l</w:t>
      </w:r>
      <w:r>
        <w:rPr>
          <w:lang w:val="en-US"/>
        </w:rPr>
        <w:t>led pollutants (</w:t>
      </w:r>
      <w:r w:rsidR="00815874">
        <w:rPr>
          <w:lang w:val="en-US"/>
        </w:rPr>
        <w:t>F</w:t>
      </w:r>
      <w:r>
        <w:rPr>
          <w:lang w:val="en-US"/>
        </w:rPr>
        <w:t xml:space="preserve">igure </w:t>
      </w:r>
      <w:r w:rsidR="00593202">
        <w:rPr>
          <w:lang w:val="en-US"/>
        </w:rPr>
        <w:t>S</w:t>
      </w:r>
      <w:r>
        <w:rPr>
          <w:lang w:val="en-US"/>
        </w:rPr>
        <w:t>1), n</w:t>
      </w:r>
      <w:r w:rsidRPr="00B70218">
        <w:rPr>
          <w:lang w:val="en-US"/>
        </w:rPr>
        <w:t>itrogen can enter the system in the form of ammonium and nitrate. Ammonium may nitrify with oxygen consumption and nitrate may denitrify. Carbonaceous matter (described by its BOD</w:t>
      </w:r>
      <w:r w:rsidRPr="00B70218">
        <w:rPr>
          <w:vertAlign w:val="subscript"/>
          <w:lang w:val="en-US"/>
        </w:rPr>
        <w:t>5</w:t>
      </w:r>
      <w:r w:rsidRPr="00B70218">
        <w:rPr>
          <w:lang w:val="en-US"/>
        </w:rPr>
        <w:t xml:space="preserve">) can </w:t>
      </w:r>
      <w:r>
        <w:rPr>
          <w:lang w:val="en-US"/>
        </w:rPr>
        <w:t>be decomposed</w:t>
      </w:r>
      <w:r w:rsidRPr="00B70218">
        <w:rPr>
          <w:lang w:val="en-US"/>
        </w:rPr>
        <w:t xml:space="preserve"> with oxygen consumption. Dissolved oxygen can be consumed by </w:t>
      </w:r>
      <w:r>
        <w:rPr>
          <w:lang w:val="en-US"/>
        </w:rPr>
        <w:t>nitrification and organic matter decomposition</w:t>
      </w:r>
      <w:r w:rsidRPr="00B70218">
        <w:rPr>
          <w:lang w:val="en-US"/>
        </w:rPr>
        <w:t xml:space="preserve"> and may be replenished through reaeration from the atmosphere. Phosphate</w:t>
      </w:r>
      <w:r>
        <w:rPr>
          <w:lang w:val="en-US"/>
        </w:rPr>
        <w:t xml:space="preserve"> may decay.</w:t>
      </w:r>
    </w:p>
    <w:p w14:paraId="3E2274AA" w14:textId="4AE261DE" w:rsidR="00593202" w:rsidRDefault="00593202" w:rsidP="00815874">
      <w:pPr>
        <w:spacing w:line="240" w:lineRule="auto"/>
        <w:ind w:firstLine="720"/>
        <w:rPr>
          <w:lang w:val="en-US"/>
        </w:rPr>
      </w:pPr>
    </w:p>
    <w:p w14:paraId="3FE40C97" w14:textId="13297063" w:rsidR="00593202" w:rsidRDefault="00593202" w:rsidP="00593202">
      <w:pPr>
        <w:ind w:firstLine="851"/>
        <w:rPr>
          <w:lang w:val="en-US"/>
        </w:rPr>
      </w:pPr>
      <w:r w:rsidRPr="0016697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3A924" wp14:editId="02AC9576">
                <wp:simplePos x="0" y="0"/>
                <wp:positionH relativeFrom="column">
                  <wp:posOffset>3533715</wp:posOffset>
                </wp:positionH>
                <wp:positionV relativeFrom="paragraph">
                  <wp:posOffset>1771015</wp:posOffset>
                </wp:positionV>
                <wp:extent cx="646981" cy="296545"/>
                <wp:effectExtent l="0" t="0" r="1270" b="8255"/>
                <wp:wrapNone/>
                <wp:docPr id="143" name="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D6D7B" w14:textId="77777777" w:rsidR="00593202" w:rsidRPr="00597D9F" w:rsidRDefault="00593202" w:rsidP="00593202">
                            <w:pPr>
                              <w:pStyle w:val="m4164071787352390733msolistparagraph"/>
                              <w:spacing w:before="0" w:after="0"/>
                              <w:rPr>
                                <w:color w:val="000000" w:themeColor="text1"/>
                              </w:rPr>
                            </w:pPr>
                            <w:r w:rsidRPr="00597D9F"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Decay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3A924" id="_x0000_t202" coordsize="21600,21600" o:spt="202" path="m,l,21600r21600,l21600,xe">
                <v:stroke joinstyle="miter"/>
                <v:path gradientshapeok="t" o:connecttype="rect"/>
              </v:shapetype>
              <v:shape id="9 CuadroTexto" o:spid="_x0000_s1026" type="#_x0000_t202" style="position:absolute;left:0;text-align:left;margin-left:278.25pt;margin-top:139.45pt;width:50.9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" fillcolor="white [3201]" stroked="f" strokeweight="1pt">
                <v:textbox>
                  <w:txbxContent>
                    <w:p w14:paraId="32CD6D7B" w14:textId="77777777" w:rsidR="00593202" w:rsidRPr="00597D9F" w:rsidRDefault="00593202" w:rsidP="00593202">
                      <w:pPr>
                        <w:pStyle w:val="m4164071787352390733msolistparagraph"/>
                        <w:spacing w:before="0" w:after="0"/>
                        <w:rPr>
                          <w:color w:val="000000" w:themeColor="text1"/>
                        </w:rPr>
                      </w:pPr>
                      <w:r w:rsidRPr="00597D9F"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Decay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E7901" wp14:editId="24A4EA7E">
                <wp:simplePos x="0" y="0"/>
                <wp:positionH relativeFrom="column">
                  <wp:posOffset>2878814</wp:posOffset>
                </wp:positionH>
                <wp:positionV relativeFrom="paragraph">
                  <wp:posOffset>1809882</wp:posOffset>
                </wp:positionV>
                <wp:extent cx="707079" cy="103505"/>
                <wp:effectExtent l="0" t="0" r="55245" b="106045"/>
                <wp:wrapNone/>
                <wp:docPr id="144" name="1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079" cy="10350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201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7 Conector angular" o:spid="_x0000_s1026" type="#_x0000_t34" style="position:absolute;margin-left:226.7pt;margin-top:142.5pt;width:55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 w:rsidRPr="0016697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A70F" wp14:editId="4449C8A2">
                <wp:simplePos x="0" y="0"/>
                <wp:positionH relativeFrom="column">
                  <wp:posOffset>2300845</wp:posOffset>
                </wp:positionH>
                <wp:positionV relativeFrom="paragraph">
                  <wp:posOffset>1645980</wp:posOffset>
                </wp:positionV>
                <wp:extent cx="560717" cy="301625"/>
                <wp:effectExtent l="0" t="0" r="10795" b="22225"/>
                <wp:wrapNone/>
                <wp:docPr id="142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0FB76" w14:textId="77777777" w:rsidR="00593202" w:rsidRPr="00597D9F" w:rsidRDefault="00593202" w:rsidP="00593202">
                            <w:pPr>
                              <w:pStyle w:val="m4164071787352390733msolistparagraph"/>
                              <w:spacing w:before="0" w:after="0"/>
                            </w:pPr>
                            <w:r w:rsidRPr="00597D9F"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PO</w:t>
                            </w:r>
                            <w:r w:rsidRPr="00597D9F"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position w:val="-5"/>
                                <w:sz w:val="21"/>
                                <w:szCs w:val="21"/>
                                <w:vertAlign w:val="subscript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A70F" id="2 CuadroTexto" o:spid="_x0000_s1027" type="#_x0000_t202" style="position:absolute;left:0;text-align:left;margin-left:181.15pt;margin-top:129.6pt;width:44.1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" fillcolor="white [3201]" strokecolor="black [3200]" strokeweight="1pt">
                <v:textbox>
                  <w:txbxContent>
                    <w:p w14:paraId="7AA0FB76" w14:textId="77777777" w:rsidR="00593202" w:rsidRPr="00597D9F" w:rsidRDefault="00593202" w:rsidP="00593202">
                      <w:pPr>
                        <w:pStyle w:val="m4164071787352390733msolistparagraph"/>
                        <w:spacing w:before="0" w:after="0"/>
                      </w:pPr>
                      <w:r w:rsidRPr="00597D9F"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PO</w:t>
                      </w:r>
                      <w:r w:rsidRPr="00597D9F">
                        <w:rPr>
                          <w:rFonts w:asciiTheme="minorHAnsi" w:hAnsi="Calibri" w:cs="Arial"/>
                          <w:color w:val="000000" w:themeColor="text1"/>
                          <w:kern w:val="24"/>
                          <w:position w:val="-5"/>
                          <w:sz w:val="21"/>
                          <w:szCs w:val="21"/>
                          <w:vertAlign w:val="subscript"/>
                        </w:rP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 w:rsidRPr="00B70965">
        <w:rPr>
          <w:lang w:val="en-US"/>
        </w:rPr>
        <w:t xml:space="preserve"> </w:t>
      </w:r>
      <w:r w:rsidRPr="00B70965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5DA2D50D" wp14:editId="478BC7CE">
                <wp:extent cx="3742267" cy="2015067"/>
                <wp:effectExtent l="0" t="0" r="4445" b="17145"/>
                <wp:docPr id="117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2267" cy="2015067"/>
                          <a:chOff x="0" y="1831"/>
                          <a:chExt cx="2747873" cy="1650741"/>
                        </a:xfrm>
                      </wpg:grpSpPr>
                      <wps:wsp>
                        <wps:cNvPr id="118" name="2 CuadroTexto"/>
                        <wps:cNvSpPr txBox="1"/>
                        <wps:spPr>
                          <a:xfrm>
                            <a:off x="963299" y="747270"/>
                            <a:ext cx="740561" cy="4055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A46FBC" w14:textId="77777777" w:rsidR="00593202" w:rsidRPr="00D54832" w:rsidRDefault="00593202" w:rsidP="00593202">
                              <w:pPr>
                                <w:pStyle w:val="NormalWeb"/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Dissolved Oxygen (DO)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19" name="3 CuadroTexto"/>
                        <wps:cNvSpPr txBox="1"/>
                        <wps:spPr>
                          <a:xfrm>
                            <a:off x="1" y="1384818"/>
                            <a:ext cx="495541" cy="2677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2EB22" w14:textId="77777777" w:rsidR="00593202" w:rsidRPr="00D54832" w:rsidRDefault="00593202" w:rsidP="00593202">
                              <w:pPr>
                                <w:pStyle w:val="NormalWeb"/>
                                <w:spacing w:before="0" w:after="0"/>
                                <w:rPr>
                                  <w:color w:val="000000" w:themeColor="text1"/>
                                </w:rPr>
                              </w:pP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NH</w:t>
                              </w: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position w:val="-5"/>
                                  <w:sz w:val="21"/>
                                  <w:szCs w:val="21"/>
                                  <w:vertAlign w:val="subscript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20" name="4 CuadroTexto"/>
                        <wps:cNvSpPr txBox="1"/>
                        <wps:spPr>
                          <a:xfrm>
                            <a:off x="1" y="582344"/>
                            <a:ext cx="495541" cy="2677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9EA73" w14:textId="77777777" w:rsidR="00593202" w:rsidRPr="00D54832" w:rsidRDefault="00593202" w:rsidP="00593202">
                              <w:pPr>
                                <w:pStyle w:val="NormalWeb"/>
                                <w:spacing w:before="0" w:after="0"/>
                                <w:rPr>
                                  <w:color w:val="000000" w:themeColor="text1"/>
                                </w:rPr>
                              </w:pP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NO</w:t>
                              </w: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position w:val="-5"/>
                                  <w:sz w:val="21"/>
                                  <w:szCs w:val="21"/>
                                  <w:vertAlign w:val="subscript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21" name="5 CuadroTexto"/>
                        <wps:cNvSpPr txBox="1"/>
                        <wps:spPr>
                          <a:xfrm>
                            <a:off x="0" y="1831"/>
                            <a:ext cx="495541" cy="2677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83C6A" w14:textId="77777777" w:rsidR="00593202" w:rsidRPr="00D54832" w:rsidRDefault="00593202" w:rsidP="00593202">
                              <w:pPr>
                                <w:pStyle w:val="NormalWeb"/>
                                <w:spacing w:before="0" w:after="0"/>
                                <w:rPr>
                                  <w:color w:val="000000" w:themeColor="text1"/>
                                </w:rPr>
                              </w:pP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N</w:t>
                              </w: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position w:val="-5"/>
                                  <w:sz w:val="21"/>
                                  <w:szCs w:val="21"/>
                                  <w:vertAlign w:val="subscript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24" name="9 CuadroTexto"/>
                        <wps:cNvSpPr txBox="1"/>
                        <wps:spPr>
                          <a:xfrm>
                            <a:off x="1910643" y="1058240"/>
                            <a:ext cx="837230" cy="248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3269AB" w14:textId="77777777" w:rsidR="00593202" w:rsidRPr="00D54832" w:rsidRDefault="00593202" w:rsidP="00593202">
                              <w:pPr>
                                <w:pStyle w:val="NormalWeb"/>
                                <w:spacing w:before="0" w:after="0"/>
                                <w:rPr>
                                  <w:color w:val="000000" w:themeColor="text1"/>
                                </w:rPr>
                              </w:pP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Descomposition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25" name="10 CuadroTexto"/>
                        <wps:cNvSpPr txBox="1"/>
                        <wps:spPr>
                          <a:xfrm>
                            <a:off x="1945968" y="23550"/>
                            <a:ext cx="763496" cy="3689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8A724" w14:textId="77777777" w:rsidR="00593202" w:rsidRPr="00D54832" w:rsidRDefault="00593202" w:rsidP="00593202">
                              <w:pPr>
                                <w:pStyle w:val="NormalWeb"/>
                                <w:spacing w:before="0"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Organic matter</w:t>
                              </w:r>
                            </w:p>
                            <w:p w14:paraId="10211155" w14:textId="77777777" w:rsidR="00593202" w:rsidRPr="00D54832" w:rsidRDefault="00593202" w:rsidP="00593202">
                              <w:pPr>
                                <w:pStyle w:val="NormalWeb"/>
                                <w:spacing w:before="0"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(BOD</w:t>
                              </w: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vertAlign w:val="subscript"/>
                                  <w:lang w:val="es-ES"/>
                                </w:rPr>
                                <w:t>5</w:t>
                              </w: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27" name="16 Conector recto de flecha"/>
                        <wps:cNvCnPr>
                          <a:stCxn id="125" idx="2"/>
                          <a:endCxn id="124" idx="0"/>
                        </wps:cNvCnPr>
                        <wps:spPr>
                          <a:xfrm>
                            <a:off x="2327716" y="392505"/>
                            <a:ext cx="1542" cy="66573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17 Conector angular"/>
                        <wps:cNvCnPr>
                          <a:stCxn id="118" idx="3"/>
                        </wps:cNvCnPr>
                        <wps:spPr>
                          <a:xfrm flipV="1">
                            <a:off x="1703641" y="819911"/>
                            <a:ext cx="611686" cy="12995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38 Conector angular"/>
                        <wps:cNvCnPr>
                          <a:stCxn id="118" idx="1"/>
                        </wps:cNvCnPr>
                        <wps:spPr>
                          <a:xfrm rot="10800000" flipV="1">
                            <a:off x="259317" y="950000"/>
                            <a:ext cx="703983" cy="129963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5 CuadroTexto"/>
                        <wps:cNvSpPr txBox="1"/>
                        <wps:spPr>
                          <a:xfrm>
                            <a:off x="1031225" y="87601"/>
                            <a:ext cx="648360" cy="267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6427BE" w14:textId="77777777" w:rsidR="00593202" w:rsidRPr="00D54832" w:rsidRDefault="00593202" w:rsidP="00593202">
                              <w:pPr>
                                <w:pStyle w:val="NormalWeb"/>
                                <w:spacing w:before="0" w:after="0"/>
                                <w:rPr>
                                  <w:color w:val="000000" w:themeColor="text1"/>
                                </w:rPr>
                              </w:pP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Atmosphere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32" name="13 Conector recto de flecha"/>
                        <wps:cNvCnPr>
                          <a:endCxn id="118" idx="0"/>
                        </wps:cNvCnPr>
                        <wps:spPr>
                          <a:xfrm>
                            <a:off x="1333457" y="305896"/>
                            <a:ext cx="62" cy="44124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7 CuadroTexto"/>
                        <wps:cNvSpPr txBox="1"/>
                        <wps:spPr>
                          <a:xfrm>
                            <a:off x="210733" y="1124450"/>
                            <a:ext cx="829664" cy="24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7A8EC" w14:textId="77777777" w:rsidR="00593202" w:rsidRPr="00D54832" w:rsidRDefault="00593202" w:rsidP="00593202">
                              <w:pPr>
                                <w:pStyle w:val="NormalWeb"/>
                                <w:spacing w:before="0" w:after="0"/>
                                <w:rPr>
                                  <w:color w:val="000000" w:themeColor="text1"/>
                                </w:rPr>
                              </w:pP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Nitrification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34" name="7 CuadroTexto"/>
                        <wps:cNvSpPr txBox="1"/>
                        <wps:spPr>
                          <a:xfrm>
                            <a:off x="228323" y="337824"/>
                            <a:ext cx="842694" cy="27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7F4E3C" w14:textId="77777777" w:rsidR="00593202" w:rsidRPr="00D54832" w:rsidRDefault="00593202" w:rsidP="00593202">
                              <w:pPr>
                                <w:pStyle w:val="NormalWeb"/>
                                <w:spacing w:before="0" w:after="0"/>
                                <w:rPr>
                                  <w:color w:val="000000" w:themeColor="text1"/>
                                </w:rPr>
                              </w:pP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Denitrification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35" name="16 Conector recto de flecha"/>
                        <wps:cNvCnPr>
                          <a:stCxn id="120" idx="0"/>
                          <a:endCxn id="121" idx="2"/>
                        </wps:cNvCnPr>
                        <wps:spPr>
                          <a:xfrm flipH="1" flipV="1">
                            <a:off x="247770" y="269585"/>
                            <a:ext cx="1" cy="31275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16 Conector recto de flecha"/>
                        <wps:cNvCnPr>
                          <a:stCxn id="119" idx="0"/>
                          <a:endCxn id="120" idx="2"/>
                        </wps:cNvCnPr>
                        <wps:spPr>
                          <a:xfrm flipV="1">
                            <a:off x="247771" y="850099"/>
                            <a:ext cx="0" cy="53471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7 CuadroTexto"/>
                        <wps:cNvSpPr txBox="1"/>
                        <wps:spPr>
                          <a:xfrm>
                            <a:off x="1290423" y="374022"/>
                            <a:ext cx="842694" cy="27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5FD72C" w14:textId="77777777" w:rsidR="00593202" w:rsidRPr="00D54832" w:rsidRDefault="00593202" w:rsidP="00593202">
                              <w:pPr>
                                <w:pStyle w:val="NormalWeb"/>
                                <w:spacing w:before="0" w:after="0"/>
                                <w:rPr>
                                  <w:color w:val="000000" w:themeColor="text1"/>
                                </w:rPr>
                              </w:pPr>
                              <w:r w:rsidRPr="00D54832"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Reaeration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2D50D" id="Grupo 20" o:spid="_x0000_s1028" style="width:294.65pt;height:158.65pt;mso-position-horizontal-relative:char;mso-position-vertical-relative:line" coordorigin=",18" coordsize="27478,1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">
                <v:shape id="_x0000_s1029" type="#_x0000_t202" style="position:absolute;left:9632;top:7472;width:7406;height:4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" fillcolor="white [3201]" strokecolor="black [3213]" strokeweight="1pt">
                  <v:textbox>
                    <w:txbxContent>
                      <w:p w14:paraId="66A46FBC" w14:textId="77777777" w:rsidR="00593202" w:rsidRPr="00D54832" w:rsidRDefault="00593202" w:rsidP="00593202">
                        <w:pPr>
                          <w:pStyle w:val="NormalWeb"/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Dissolved Oxygen (DO)</w:t>
                        </w:r>
                      </w:p>
                    </w:txbxContent>
                  </v:textbox>
                </v:shape>
                <v:shape id="3 CuadroTexto" o:spid="_x0000_s1030" type="#_x0000_t202" style="position:absolute;top:13848;width:4955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" fillcolor="white [3201]" strokecolor="black [3213]" strokeweight="1pt">
                  <v:textbox>
                    <w:txbxContent>
                      <w:p w14:paraId="6032EB22" w14:textId="77777777" w:rsidR="00593202" w:rsidRPr="00D54832" w:rsidRDefault="00593202" w:rsidP="00593202">
                        <w:pPr>
                          <w:pStyle w:val="NormalWeb"/>
                          <w:spacing w:before="0" w:after="0"/>
                          <w:rPr>
                            <w:color w:val="000000" w:themeColor="text1"/>
                          </w:rPr>
                        </w:pP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NH</w:t>
                        </w: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position w:val="-5"/>
                            <w:sz w:val="21"/>
                            <w:szCs w:val="21"/>
                            <w:vertAlign w:val="subscript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  <v:shape id="4 CuadroTexto" o:spid="_x0000_s1031" type="#_x0000_t202" style="position:absolute;top:5823;width:4955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" fillcolor="white [3201]" strokecolor="black [3213]" strokeweight="1pt">
                  <v:textbox>
                    <w:txbxContent>
                      <w:p w14:paraId="1009EA73" w14:textId="77777777" w:rsidR="00593202" w:rsidRPr="00D54832" w:rsidRDefault="00593202" w:rsidP="00593202">
                        <w:pPr>
                          <w:pStyle w:val="NormalWeb"/>
                          <w:spacing w:before="0" w:after="0"/>
                          <w:rPr>
                            <w:color w:val="000000" w:themeColor="text1"/>
                          </w:rPr>
                        </w:pP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NO</w:t>
                        </w: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position w:val="-5"/>
                            <w:sz w:val="21"/>
                            <w:szCs w:val="21"/>
                            <w:vertAlign w:val="subscript"/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  <v:shape id="5 CuadroTexto" o:spid="_x0000_s1032" type="#_x0000_t202" style="position:absolute;top:18;width:4955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" fillcolor="white [3201]" strokecolor="black [3213]" strokeweight="1pt">
                  <v:textbox>
                    <w:txbxContent>
                      <w:p w14:paraId="65F83C6A" w14:textId="77777777" w:rsidR="00593202" w:rsidRPr="00D54832" w:rsidRDefault="00593202" w:rsidP="00593202">
                        <w:pPr>
                          <w:pStyle w:val="NormalWeb"/>
                          <w:spacing w:before="0" w:after="0"/>
                          <w:rPr>
                            <w:color w:val="000000" w:themeColor="text1"/>
                          </w:rPr>
                        </w:pP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N</w:t>
                        </w: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position w:val="-5"/>
                            <w:sz w:val="21"/>
                            <w:szCs w:val="21"/>
                            <w:vertAlign w:val="subscript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  <v:shape id="_x0000_s1033" type="#_x0000_t202" style="position:absolute;left:19106;top:10582;width:8372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" fillcolor="white [3201]" stroked="f" strokeweight="1pt">
                  <v:textbox>
                    <w:txbxContent>
                      <w:p w14:paraId="513269AB" w14:textId="77777777" w:rsidR="00593202" w:rsidRPr="00D54832" w:rsidRDefault="00593202" w:rsidP="00593202">
                        <w:pPr>
                          <w:pStyle w:val="NormalWeb"/>
                          <w:spacing w:before="0" w:after="0"/>
                          <w:rPr>
                            <w:color w:val="000000" w:themeColor="text1"/>
                          </w:rPr>
                        </w:pP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Descomposition</w:t>
                        </w:r>
                      </w:p>
                    </w:txbxContent>
                  </v:textbox>
                </v:shape>
                <v:shape id="10 CuadroTexto" o:spid="_x0000_s1034" type="#_x0000_t202" style="position:absolute;left:19459;top:235;width:7635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" fillcolor="white [3201]" strokecolor="black [3213]" strokeweight="1pt">
                  <v:textbox>
                    <w:txbxContent>
                      <w:p w14:paraId="7BA8A724" w14:textId="77777777" w:rsidR="00593202" w:rsidRPr="00D54832" w:rsidRDefault="00593202" w:rsidP="00593202">
                        <w:pPr>
                          <w:pStyle w:val="NormalWeb"/>
                          <w:spacing w:before="0"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Organic matter</w:t>
                        </w:r>
                      </w:p>
                      <w:p w14:paraId="10211155" w14:textId="77777777" w:rsidR="00593202" w:rsidRPr="00D54832" w:rsidRDefault="00593202" w:rsidP="00593202">
                        <w:pPr>
                          <w:pStyle w:val="NormalWeb"/>
                          <w:spacing w:before="0"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(BOD</w:t>
                        </w: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vertAlign w:val="subscript"/>
                            <w:lang w:val="es-ES"/>
                          </w:rPr>
                          <w:t>5</w:t>
                        </w: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6 Conector recto de flecha" o:spid="_x0000_s1035" type="#_x0000_t32" style="position:absolute;left:23277;top:3925;width:15;height:6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" strokecolor="black [3213]" strokeweight="1.5pt">
                  <v:stroke endarrow="open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7 Conector angular" o:spid="_x0000_s1036" type="#_x0000_t34" style="position:absolute;left:17036;top:8199;width:6117;height:129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" strokecolor="black [3213]" strokeweight="1.5pt">
                  <v:stroke endarrow="open"/>
                </v:shape>
                <v:shape id="38 Conector angular" o:spid="_x0000_s1037" type="#_x0000_t34" style="position:absolute;left:2593;top:9500;width:7040;height:129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" strokecolor="black [3213]" strokeweight="1.5pt">
                  <v:stroke endarrow="open"/>
                </v:shape>
                <v:shape id="5 CuadroTexto" o:spid="_x0000_s1038" type="#_x0000_t202" style="position:absolute;left:10312;top:876;width:6483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" fillcolor="white [3201]" stroked="f" strokeweight="1pt">
                  <v:textbox>
                    <w:txbxContent>
                      <w:p w14:paraId="7E6427BE" w14:textId="77777777" w:rsidR="00593202" w:rsidRPr="00D54832" w:rsidRDefault="00593202" w:rsidP="00593202">
                        <w:pPr>
                          <w:pStyle w:val="NormalWeb"/>
                          <w:spacing w:before="0" w:after="0"/>
                          <w:rPr>
                            <w:color w:val="000000" w:themeColor="text1"/>
                          </w:rPr>
                        </w:pP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Atmosphere</w:t>
                        </w:r>
                      </w:p>
                    </w:txbxContent>
                  </v:textbox>
                </v:shape>
                <v:shape id="13 Conector recto de flecha" o:spid="_x0000_s1039" type="#_x0000_t32" style="position:absolute;left:13334;top:3058;width:1;height:4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" strokecolor="black [3213]" strokeweight="1.5pt">
                  <v:stroke endarrow="open" joinstyle="miter"/>
                </v:shape>
                <v:shape id="7 CuadroTexto" o:spid="_x0000_s1040" type="#_x0000_t202" style="position:absolute;left:2107;top:11244;width:8296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" filled="f" stroked="f" strokeweight="1pt">
                  <v:textbox>
                    <w:txbxContent>
                      <w:p w14:paraId="65F7A8EC" w14:textId="77777777" w:rsidR="00593202" w:rsidRPr="00D54832" w:rsidRDefault="00593202" w:rsidP="00593202">
                        <w:pPr>
                          <w:pStyle w:val="NormalWeb"/>
                          <w:spacing w:before="0" w:after="0"/>
                          <w:rPr>
                            <w:color w:val="000000" w:themeColor="text1"/>
                          </w:rPr>
                        </w:pP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Nitrification</w:t>
                        </w:r>
                      </w:p>
                    </w:txbxContent>
                  </v:textbox>
                </v:shape>
                <v:shape id="7 CuadroTexto" o:spid="_x0000_s1041" type="#_x0000_t202" style="position:absolute;left:2283;top:3378;width:8427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" filled="f" stroked="f" strokeweight="1pt">
                  <v:textbox>
                    <w:txbxContent>
                      <w:p w14:paraId="637F4E3C" w14:textId="77777777" w:rsidR="00593202" w:rsidRPr="00D54832" w:rsidRDefault="00593202" w:rsidP="00593202">
                        <w:pPr>
                          <w:pStyle w:val="NormalWeb"/>
                          <w:spacing w:before="0" w:after="0"/>
                          <w:rPr>
                            <w:color w:val="000000" w:themeColor="text1"/>
                          </w:rPr>
                        </w:pP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Denitrification</w:t>
                        </w:r>
                      </w:p>
                    </w:txbxContent>
                  </v:textbox>
                </v:shape>
                <v:shape id="16 Conector recto de flecha" o:spid="_x0000_s1042" type="#_x0000_t32" style="position:absolute;left:2477;top:2695;width:0;height:31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" strokecolor="black [3213]" strokeweight="1.5pt">
                  <v:stroke endarrow="open" joinstyle="miter"/>
                </v:shape>
                <v:shape id="16 Conector recto de flecha" o:spid="_x0000_s1043" type="#_x0000_t32" style="position:absolute;left:2477;top:8500;width:0;height:53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" strokecolor="black [3213]" strokeweight="1.5pt">
                  <v:stroke endarrow="open" joinstyle="miter"/>
                </v:shape>
                <v:shape id="7 CuadroTexto" o:spid="_x0000_s1044" type="#_x0000_t202" style="position:absolute;left:12904;top:3740;width:8427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" filled="f" stroked="f" strokeweight="1pt">
                  <v:textbox>
                    <w:txbxContent>
                      <w:p w14:paraId="005FD72C" w14:textId="77777777" w:rsidR="00593202" w:rsidRPr="00D54832" w:rsidRDefault="00593202" w:rsidP="00593202">
                        <w:pPr>
                          <w:pStyle w:val="NormalWeb"/>
                          <w:spacing w:before="0" w:after="0"/>
                          <w:rPr>
                            <w:color w:val="000000" w:themeColor="text1"/>
                          </w:rPr>
                        </w:pPr>
                        <w:r w:rsidRPr="00D54832"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s-ES"/>
                          </w:rPr>
                          <w:t>Reaeration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C3CF47" w14:textId="5C3C9148" w:rsidR="00593202" w:rsidRDefault="00593202" w:rsidP="00593202">
      <w:pPr>
        <w:ind w:firstLine="709"/>
        <w:rPr>
          <w:lang w:val="en-US"/>
        </w:rPr>
      </w:pPr>
      <w:r w:rsidRPr="00593202">
        <w:rPr>
          <w:b/>
          <w:bCs/>
          <w:lang w:val="en-US"/>
        </w:rPr>
        <w:t>Figure S1.</w:t>
      </w:r>
      <w:r w:rsidRPr="00B70218">
        <w:rPr>
          <w:lang w:val="en-US"/>
        </w:rPr>
        <w:t xml:space="preserve"> </w:t>
      </w:r>
      <w:r>
        <w:rPr>
          <w:lang w:val="en-US"/>
        </w:rPr>
        <w:t>Modelled pollutants and processes.</w:t>
      </w:r>
    </w:p>
    <w:p w14:paraId="69D15FC2" w14:textId="77777777" w:rsidR="00593202" w:rsidRDefault="00593202" w:rsidP="00815874">
      <w:pPr>
        <w:spacing w:line="240" w:lineRule="auto"/>
        <w:ind w:firstLine="720"/>
        <w:rPr>
          <w:lang w:val="en-US"/>
        </w:rPr>
      </w:pPr>
    </w:p>
    <w:p w14:paraId="2CAC6121" w14:textId="387AFEF7" w:rsidR="000977E9" w:rsidRDefault="000977E9" w:rsidP="00815874">
      <w:pPr>
        <w:spacing w:line="240" w:lineRule="auto"/>
        <w:ind w:firstLine="720"/>
        <w:rPr>
          <w:lang w:val="en-US"/>
        </w:rPr>
      </w:pPr>
      <w:r w:rsidRPr="00B70218">
        <w:rPr>
          <w:lang w:val="en-US"/>
        </w:rPr>
        <w:t>All these changes are m</w:t>
      </w:r>
      <w:r>
        <w:rPr>
          <w:lang w:val="en-US"/>
        </w:rPr>
        <w:t>ode</w:t>
      </w:r>
      <w:r w:rsidR="00815874">
        <w:rPr>
          <w:lang w:val="en-US"/>
        </w:rPr>
        <w:t>l</w:t>
      </w:r>
      <w:r>
        <w:rPr>
          <w:lang w:val="en-US"/>
        </w:rPr>
        <w:t>led by first-order reactions:</w:t>
      </w:r>
    </w:p>
    <w:p w14:paraId="6C16FB56" w14:textId="7E87C288" w:rsidR="000977E9" w:rsidRPr="005335DC" w:rsidRDefault="00687D92" w:rsidP="00815874">
      <w:pPr>
        <w:spacing w:line="240" w:lineRule="auto"/>
        <w:jc w:val="center"/>
        <w:rPr>
          <w:lang w:val="en-US"/>
        </w:rPr>
      </w:pPr>
      <m:oMath>
        <m:f>
          <m:fPr>
            <m:ctrlPr>
              <w:rPr>
                <w:rFonts w:ascii="Cambria Math" w:hAnsi="Cambria Math"/>
                <w:iCs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lang w:val="en-US"/>
          </w:rPr>
          <m:t>=-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·</m:t>
        </m:r>
        <m:r>
          <w:rPr>
            <w:rFonts w:ascii="Cambria Math" w:hAnsi="Cambria Math"/>
            <w:lang w:val="en-US"/>
          </w:rPr>
          <m:t>C</m:t>
        </m:r>
      </m:oMath>
      <w:r w:rsidR="000977E9">
        <w:rPr>
          <w:lang w:val="en-US"/>
        </w:rPr>
        <w:tab/>
        <w:t>(2)</w:t>
      </w:r>
    </w:p>
    <w:p w14:paraId="48B515F7" w14:textId="4E3FC597" w:rsidR="000977E9" w:rsidRPr="00722089" w:rsidRDefault="00815874" w:rsidP="00815874">
      <w:pPr>
        <w:spacing w:line="240" w:lineRule="auto"/>
        <w:rPr>
          <w:lang w:val="en-US"/>
        </w:rPr>
      </w:pPr>
      <w:r>
        <w:rPr>
          <w:lang w:val="en-US"/>
        </w:rPr>
        <w:t xml:space="preserve">where </w:t>
      </w:r>
      <w:r w:rsidR="000977E9" w:rsidRPr="00815874">
        <w:rPr>
          <w:i/>
          <w:iCs/>
          <w:lang w:val="en-US"/>
        </w:rPr>
        <w:t>C</w:t>
      </w:r>
      <w:r w:rsidR="000977E9">
        <w:rPr>
          <w:lang w:val="en-US"/>
        </w:rPr>
        <w:t xml:space="preserve"> is the concentration of a component in the column of water and </w:t>
      </w:r>
      <w:r w:rsidR="000977E9" w:rsidRPr="00815874">
        <w:rPr>
          <w:i/>
          <w:iCs/>
          <w:lang w:val="en-US"/>
        </w:rPr>
        <w:t>K</w:t>
      </w:r>
      <w:r w:rsidR="000977E9" w:rsidRPr="00815874">
        <w:rPr>
          <w:vertAlign w:val="subscript"/>
          <w:lang w:val="en-US"/>
        </w:rPr>
        <w:t>c</w:t>
      </w:r>
      <w:r w:rsidR="000977E9">
        <w:rPr>
          <w:lang w:val="en-US"/>
        </w:rPr>
        <w:t xml:space="preserve"> the first</w:t>
      </w:r>
      <w:r>
        <w:rPr>
          <w:lang w:val="en-US"/>
        </w:rPr>
        <w:t>-</w:t>
      </w:r>
      <w:r w:rsidR="000977E9">
        <w:rPr>
          <w:lang w:val="en-US"/>
        </w:rPr>
        <w:t xml:space="preserve">order evolution constant that is calibrated </w:t>
      </w:r>
      <w:r w:rsidR="000977E9">
        <w:rPr>
          <w:lang w:val="en-US"/>
        </w:rPr>
        <w:fldChar w:fldCharType="begin" w:fldLock="1"/>
      </w:r>
      <w:r w:rsidR="000977E9">
        <w:rPr>
          <w:lang w:val="en-US"/>
        </w:rPr>
        <w:instrText>ADDIN CSL_CITATION {"citationItems":[{"id":"ITEM-1","itemData":{"ISBN":"1577666054","abstract":"Previously published: New York : McGraw Hill, ©1997, in series: McGraw-Hill series in water resources and environmental engineering.","author":[{"dropping-particle":"","family":"Chapra","given":"Steven C.","non-dropping-particle":"","parse-names":false,"suffix":""}],"id":"ITEM-1","issued":{"date-parts":[["2008"]]},"number-of-pages":"844","publisher":"Waveland Press","publisher-place":"Long Grove, IL","title":"Surface water-quality modeling","type":"book"},"uris":["http://www.mendeley.com/documents/?uuid=652057cf-5ad8-3018-9fa7-70950d789c71"]},{"id":"ITEM-2","itemData":{"ISBN":"9780060466770","abstract":"Introduction -- Rivers and streams -- Estuaries, bays, and harbours -- Lakes -- Indicator bacteria, pathogens, and viruses -- Dissolved oxygen -- Eutrophication -- Toxic substances -- Temperature -- Appendices.","author":[{"dropping-particle":"V.","family":"Thomann","given":"Robert","non-dropping-particle":"","parse-names":false,"suffix":""},{"dropping-particle":"","family":"Mueller","given":"John A.","non-dropping-particle":"","parse-names":false,"suffix":""}],"id":"ITEM-2","issued":{"date-parts":[["1987"]]},"number-of-pages":"644","publisher":"HarperCollins","publisher-place":"New York","title":"Principles of surface water quality modeling and control","type":"book"},"uris":["http://www.mendeley.com/documents/?uuid=ea683cd8-fa2d-3f2b-8cf4-007d74117061"]}],"mendeley":{"formattedCitation":"(Thomann and Mueller 1987, Chapra 2008)","plainTextFormattedCitation":"(Thomann and Mueller 1987, Chapra 2008)","previouslyFormattedCitation":"(Thomann and Mueller 1987, Chapra 2008)"},"properties":{"noteIndex":0},"schema":"https://github.com/citation-style-language/schema/raw/master/csl-citation.json"}</w:instrText>
      </w:r>
      <w:r w:rsidR="000977E9">
        <w:rPr>
          <w:lang w:val="en-US"/>
        </w:rPr>
        <w:fldChar w:fldCharType="separate"/>
      </w:r>
      <w:r w:rsidR="000977E9" w:rsidRPr="00752A07">
        <w:rPr>
          <w:noProof/>
          <w:lang w:val="en-US"/>
        </w:rPr>
        <w:t>(Thomann and Mueller 1987, Chapra 2008)</w:t>
      </w:r>
      <w:r w:rsidR="000977E9">
        <w:rPr>
          <w:lang w:val="en-US"/>
        </w:rPr>
        <w:fldChar w:fldCharType="end"/>
      </w:r>
      <w:r w:rsidR="000977E9">
        <w:rPr>
          <w:lang w:val="en-US"/>
        </w:rPr>
        <w:t>. The evolution constants in the model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</w:tblGrid>
      <w:tr w:rsidR="000977E9" w14:paraId="3BA53523" w14:textId="77777777" w:rsidTr="00D20EC7">
        <w:tc>
          <w:tcPr>
            <w:tcW w:w="704" w:type="dxa"/>
          </w:tcPr>
          <w:p w14:paraId="66188B28" w14:textId="77777777" w:rsidR="000977E9" w:rsidRDefault="000977E9" w:rsidP="00815874">
            <w:pPr>
              <w:spacing w:line="240" w:lineRule="auto"/>
              <w:rPr>
                <w:rFonts w:asciiTheme="majorBidi" w:hAnsiTheme="majorBidi" w:cstheme="majorBidi"/>
                <w:szCs w:val="32"/>
                <w:lang w:val="en-US"/>
              </w:rPr>
            </w:pPr>
            <w:r w:rsidRPr="00815874">
              <w:rPr>
                <w:rFonts w:asciiTheme="majorBidi" w:hAnsiTheme="majorBidi" w:cstheme="majorBidi"/>
                <w:i/>
                <w:iCs/>
                <w:szCs w:val="32"/>
                <w:lang w:val="en-US"/>
              </w:rPr>
              <w:t>K</w:t>
            </w:r>
            <w:r w:rsidRPr="00D147C7">
              <w:rPr>
                <w:rFonts w:asciiTheme="majorBidi" w:hAnsiTheme="majorBidi" w:cstheme="majorBidi"/>
                <w:szCs w:val="32"/>
                <w:vertAlign w:val="subscript"/>
                <w:lang w:val="en-US"/>
              </w:rPr>
              <w:t>a</w:t>
            </w:r>
          </w:p>
        </w:tc>
        <w:tc>
          <w:tcPr>
            <w:tcW w:w="3402" w:type="dxa"/>
          </w:tcPr>
          <w:p w14:paraId="569F62FC" w14:textId="77777777" w:rsidR="000977E9" w:rsidRDefault="000977E9" w:rsidP="00815874">
            <w:pPr>
              <w:spacing w:line="240" w:lineRule="auto"/>
              <w:rPr>
                <w:rFonts w:asciiTheme="majorBidi" w:hAnsiTheme="majorBidi" w:cstheme="majorBidi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Cs w:val="32"/>
                <w:lang w:val="en-US"/>
              </w:rPr>
              <w:t>Reaeration</w:t>
            </w:r>
          </w:p>
        </w:tc>
      </w:tr>
      <w:tr w:rsidR="000977E9" w14:paraId="7B544273" w14:textId="77777777" w:rsidTr="00D20EC7">
        <w:tc>
          <w:tcPr>
            <w:tcW w:w="704" w:type="dxa"/>
          </w:tcPr>
          <w:p w14:paraId="4BF46684" w14:textId="77777777" w:rsidR="000977E9" w:rsidRDefault="000977E9" w:rsidP="00815874">
            <w:pPr>
              <w:spacing w:line="240" w:lineRule="auto"/>
              <w:rPr>
                <w:rFonts w:asciiTheme="majorBidi" w:hAnsiTheme="majorBidi" w:cstheme="majorBidi"/>
                <w:szCs w:val="32"/>
                <w:lang w:val="en-US"/>
              </w:rPr>
            </w:pPr>
            <w:r w:rsidRPr="00815874">
              <w:rPr>
                <w:rFonts w:asciiTheme="majorBidi" w:hAnsiTheme="majorBidi" w:cstheme="majorBidi"/>
                <w:i/>
                <w:iCs/>
                <w:szCs w:val="32"/>
                <w:lang w:val="en-US"/>
              </w:rPr>
              <w:t>K</w:t>
            </w:r>
            <w:r>
              <w:rPr>
                <w:rFonts w:asciiTheme="majorBidi" w:hAnsiTheme="majorBidi" w:cstheme="majorBidi"/>
                <w:szCs w:val="32"/>
                <w:vertAlign w:val="subscript"/>
                <w:lang w:val="en-US"/>
              </w:rPr>
              <w:t>d</w:t>
            </w:r>
          </w:p>
        </w:tc>
        <w:tc>
          <w:tcPr>
            <w:tcW w:w="3402" w:type="dxa"/>
          </w:tcPr>
          <w:p w14:paraId="7A0DB7E2" w14:textId="77777777" w:rsidR="000977E9" w:rsidRDefault="000977E9" w:rsidP="00815874">
            <w:pPr>
              <w:spacing w:line="240" w:lineRule="auto"/>
              <w:rPr>
                <w:rFonts w:asciiTheme="majorBidi" w:hAnsiTheme="majorBidi" w:cstheme="majorBidi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Cs w:val="32"/>
                <w:lang w:val="en-US"/>
              </w:rPr>
              <w:t>Organic matter decomposition</w:t>
            </w:r>
          </w:p>
        </w:tc>
      </w:tr>
      <w:tr w:rsidR="000977E9" w14:paraId="56860FEE" w14:textId="77777777" w:rsidTr="00D20EC7">
        <w:tc>
          <w:tcPr>
            <w:tcW w:w="704" w:type="dxa"/>
          </w:tcPr>
          <w:p w14:paraId="6A861E9A" w14:textId="77777777" w:rsidR="000977E9" w:rsidRDefault="000977E9" w:rsidP="00815874">
            <w:pPr>
              <w:spacing w:line="240" w:lineRule="auto"/>
              <w:rPr>
                <w:rFonts w:asciiTheme="majorBidi" w:hAnsiTheme="majorBidi" w:cstheme="majorBidi"/>
                <w:szCs w:val="32"/>
                <w:lang w:val="en-US"/>
              </w:rPr>
            </w:pPr>
            <w:r w:rsidRPr="00815874">
              <w:rPr>
                <w:rFonts w:asciiTheme="majorBidi" w:hAnsiTheme="majorBidi" w:cstheme="majorBidi"/>
                <w:i/>
                <w:iCs/>
                <w:szCs w:val="32"/>
                <w:lang w:val="en-US"/>
              </w:rPr>
              <w:t>K</w:t>
            </w:r>
            <w:r>
              <w:rPr>
                <w:rFonts w:asciiTheme="majorBidi" w:hAnsiTheme="majorBidi" w:cstheme="majorBidi"/>
                <w:szCs w:val="32"/>
                <w:vertAlign w:val="subscript"/>
                <w:lang w:val="en-US"/>
              </w:rPr>
              <w:t>n</w:t>
            </w:r>
          </w:p>
        </w:tc>
        <w:tc>
          <w:tcPr>
            <w:tcW w:w="3402" w:type="dxa"/>
          </w:tcPr>
          <w:p w14:paraId="3650D848" w14:textId="77777777" w:rsidR="000977E9" w:rsidRDefault="000977E9" w:rsidP="00815874">
            <w:pPr>
              <w:spacing w:line="240" w:lineRule="auto"/>
              <w:rPr>
                <w:rFonts w:asciiTheme="majorBidi" w:hAnsiTheme="majorBidi" w:cstheme="majorBidi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Cs w:val="32"/>
                <w:lang w:val="en-US"/>
              </w:rPr>
              <w:t>Nitrification</w:t>
            </w:r>
          </w:p>
        </w:tc>
      </w:tr>
      <w:tr w:rsidR="000977E9" w14:paraId="40D98EEF" w14:textId="77777777" w:rsidTr="00D20EC7">
        <w:tc>
          <w:tcPr>
            <w:tcW w:w="704" w:type="dxa"/>
          </w:tcPr>
          <w:p w14:paraId="701E0C21" w14:textId="77777777" w:rsidR="000977E9" w:rsidRDefault="000977E9" w:rsidP="00815874">
            <w:pPr>
              <w:spacing w:line="240" w:lineRule="auto"/>
              <w:rPr>
                <w:rFonts w:asciiTheme="majorBidi" w:hAnsiTheme="majorBidi" w:cstheme="majorBidi"/>
                <w:szCs w:val="32"/>
                <w:lang w:val="en-US"/>
              </w:rPr>
            </w:pPr>
            <w:r w:rsidRPr="00815874">
              <w:rPr>
                <w:rFonts w:asciiTheme="majorBidi" w:hAnsiTheme="majorBidi" w:cstheme="majorBidi"/>
                <w:i/>
                <w:iCs/>
                <w:szCs w:val="32"/>
                <w:lang w:val="en-US"/>
              </w:rPr>
              <w:t>K</w:t>
            </w:r>
            <w:r>
              <w:rPr>
                <w:rFonts w:asciiTheme="majorBidi" w:hAnsiTheme="majorBidi" w:cstheme="majorBidi"/>
                <w:szCs w:val="32"/>
                <w:vertAlign w:val="subscript"/>
                <w:lang w:val="en-US"/>
              </w:rPr>
              <w:t>dn</w:t>
            </w:r>
          </w:p>
        </w:tc>
        <w:tc>
          <w:tcPr>
            <w:tcW w:w="3402" w:type="dxa"/>
          </w:tcPr>
          <w:p w14:paraId="4BC432B1" w14:textId="77777777" w:rsidR="000977E9" w:rsidRDefault="000977E9" w:rsidP="00815874">
            <w:pPr>
              <w:spacing w:line="240" w:lineRule="auto"/>
              <w:rPr>
                <w:rFonts w:asciiTheme="majorBidi" w:hAnsiTheme="majorBidi" w:cstheme="majorBidi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Cs w:val="32"/>
                <w:lang w:val="en-US"/>
              </w:rPr>
              <w:t>Denitrification</w:t>
            </w:r>
          </w:p>
        </w:tc>
      </w:tr>
      <w:tr w:rsidR="000977E9" w14:paraId="6D191B5A" w14:textId="77777777" w:rsidTr="00D20EC7">
        <w:tc>
          <w:tcPr>
            <w:tcW w:w="704" w:type="dxa"/>
          </w:tcPr>
          <w:p w14:paraId="754D5078" w14:textId="77777777" w:rsidR="000977E9" w:rsidRDefault="000977E9" w:rsidP="00815874">
            <w:pPr>
              <w:spacing w:line="240" w:lineRule="auto"/>
              <w:rPr>
                <w:rFonts w:asciiTheme="majorBidi" w:hAnsiTheme="majorBidi" w:cstheme="majorBidi"/>
                <w:szCs w:val="32"/>
                <w:lang w:val="en-US"/>
              </w:rPr>
            </w:pPr>
            <w:r w:rsidRPr="00815874">
              <w:rPr>
                <w:rFonts w:asciiTheme="majorBidi" w:hAnsiTheme="majorBidi" w:cstheme="majorBidi"/>
                <w:i/>
                <w:iCs/>
                <w:szCs w:val="32"/>
                <w:lang w:val="en-US"/>
              </w:rPr>
              <w:t>K</w:t>
            </w:r>
            <w:r>
              <w:rPr>
                <w:rFonts w:asciiTheme="majorBidi" w:hAnsiTheme="majorBidi" w:cstheme="majorBidi"/>
                <w:szCs w:val="32"/>
                <w:vertAlign w:val="subscript"/>
                <w:lang w:val="en-US"/>
              </w:rPr>
              <w:t>p</w:t>
            </w:r>
          </w:p>
        </w:tc>
        <w:tc>
          <w:tcPr>
            <w:tcW w:w="3402" w:type="dxa"/>
          </w:tcPr>
          <w:p w14:paraId="32151025" w14:textId="77777777" w:rsidR="000977E9" w:rsidRDefault="000977E9" w:rsidP="00815874">
            <w:pPr>
              <w:spacing w:line="240" w:lineRule="auto"/>
              <w:rPr>
                <w:rFonts w:asciiTheme="majorBidi" w:hAnsiTheme="majorBidi" w:cstheme="majorBidi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Cs w:val="32"/>
                <w:lang w:val="en-US"/>
              </w:rPr>
              <w:t>Phosphate decay</w:t>
            </w:r>
          </w:p>
        </w:tc>
      </w:tr>
    </w:tbl>
    <w:p w14:paraId="773B4992" w14:textId="77777777" w:rsidR="000977E9" w:rsidRPr="00B70218" w:rsidRDefault="000977E9" w:rsidP="00815874">
      <w:pPr>
        <w:spacing w:line="240" w:lineRule="auto"/>
        <w:rPr>
          <w:rFonts w:asciiTheme="majorBidi" w:hAnsiTheme="majorBidi" w:cstheme="majorBidi"/>
          <w:szCs w:val="32"/>
          <w:lang w:val="en-US"/>
        </w:rPr>
      </w:pPr>
    </w:p>
    <w:p w14:paraId="32DE2835" w14:textId="740990D3" w:rsidR="00D54832" w:rsidRPr="00D54832" w:rsidRDefault="000977E9" w:rsidP="006C0D09">
      <w:pPr>
        <w:spacing w:line="240" w:lineRule="auto"/>
        <w:ind w:firstLine="720"/>
        <w:rPr>
          <w:b/>
          <w:bCs/>
          <w:lang w:val="en-US"/>
        </w:rPr>
      </w:pPr>
      <w:r w:rsidRPr="00D147C7">
        <w:rPr>
          <w:lang w:val="en-US"/>
        </w:rPr>
        <w:lastRenderedPageBreak/>
        <w:t>A detailed description of the model can be found in</w:t>
      </w:r>
      <w:r>
        <w:rPr>
          <w:lang w:val="en-US"/>
        </w:rPr>
        <w:t xml:space="preserve"> the manual of </w:t>
      </w:r>
      <w:r w:rsidR="00D54832">
        <w:rPr>
          <w:lang w:val="en-US"/>
        </w:rPr>
        <w:t xml:space="preserve">the </w:t>
      </w:r>
      <w:r>
        <w:rPr>
          <w:lang w:val="en-US"/>
        </w:rPr>
        <w:t xml:space="preserve">RREA </w:t>
      </w:r>
      <w:r w:rsidR="00927ABB">
        <w:rPr>
          <w:lang w:val="en-US"/>
        </w:rPr>
        <w:t>model</w:t>
      </w:r>
      <w:r w:rsidR="006C0D09">
        <w:rPr>
          <w:lang w:val="en-US"/>
        </w:rPr>
        <w:t xml:space="preserve"> </w:t>
      </w:r>
      <w:r w:rsidR="006C0D09">
        <w:rPr>
          <w:lang w:val="en-US"/>
        </w:rPr>
        <w:fldChar w:fldCharType="begin" w:fldLock="1"/>
      </w:r>
      <w:r w:rsidR="006C0D09">
        <w:rPr>
          <w:lang w:val="en-US"/>
        </w:rPr>
        <w:instrText>ADDIN CSL_CITATION {"citationItems":[{"id":"ITEM-1","itemData":{"URL":"https://aquatool.webs.upv.es/files/manuales/rrea/01_ManualTécnicoModeloRREA_V2.pdf","author":[{"dropping-particle":"","family":"Paredes-Arquiola","given":"Javier","non-dropping-particle":"","parse-names":false,"suffix":""}],"id":"ITEM-1","issued":{"date-parts":[["2018"]]},"page":"13","title":"Manual técnico del modelo RREA","type":"webpage"},"uris":["http://www.mendeley.com/documents/?uuid=85f7df73-6510-413e-b193-2f4ac3411ab3"]}],"mendeley":{"formattedCitation":"(Paredes-Arquiola 2018)","plainTextFormattedCitation":"(Paredes-Arquiola 2018)"},"properties":{"noteIndex":0},"schema":"https://github.com/citation-style-language/schema/raw/master/csl-citation.json"}</w:instrText>
      </w:r>
      <w:r w:rsidR="006C0D09">
        <w:rPr>
          <w:lang w:val="en-US"/>
        </w:rPr>
        <w:fldChar w:fldCharType="separate"/>
      </w:r>
      <w:r w:rsidR="006C0D09" w:rsidRPr="006C0D09">
        <w:rPr>
          <w:noProof/>
          <w:lang w:val="en-US"/>
        </w:rPr>
        <w:t>(Paredes-Arquiola 2018)</w:t>
      </w:r>
      <w:r w:rsidR="006C0D09">
        <w:rPr>
          <w:lang w:val="en-US"/>
        </w:rPr>
        <w:fldChar w:fldCharType="end"/>
      </w:r>
      <w:r w:rsidR="00597D9F" w:rsidRPr="00597D9F">
        <w:rPr>
          <w:lang w:val="en-US"/>
        </w:rPr>
        <w:t>.</w:t>
      </w:r>
    </w:p>
    <w:p w14:paraId="4D17ACD5" w14:textId="77777777" w:rsidR="00D54832" w:rsidRDefault="00D54832" w:rsidP="00D54832">
      <w:pPr>
        <w:spacing w:line="240" w:lineRule="auto"/>
        <w:rPr>
          <w:lang w:val="en-US"/>
        </w:rPr>
      </w:pPr>
    </w:p>
    <w:sectPr w:rsidR="00D54832" w:rsidSect="006E4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588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7554" w14:textId="77777777" w:rsidR="002E452F" w:rsidRDefault="002E452F">
      <w:r>
        <w:separator/>
      </w:r>
    </w:p>
  </w:endnote>
  <w:endnote w:type="continuationSeparator" w:id="0">
    <w:p w14:paraId="191D630B" w14:textId="77777777" w:rsidR="002E452F" w:rsidRDefault="002E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font362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6DD3" w14:textId="77777777" w:rsidR="00687D92" w:rsidRDefault="0068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52F1" w14:textId="18535739" w:rsidR="00D26BDD" w:rsidRDefault="00CE3C2B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0E2A4E" wp14:editId="2B56DEB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6f14c65ab0e5bd4dd179a26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C16610" w14:textId="62669C2C" w:rsidR="00CE3C2B" w:rsidRPr="00CE3C2B" w:rsidRDefault="00CE3C2B" w:rsidP="00CE3C2B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E3C2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E2A4E" id="_x0000_t202" coordsize="21600,21600" o:spt="202" path="m,l,21600r21600,l21600,xe">
              <v:stroke joinstyle="miter"/>
              <v:path gradientshapeok="t" o:connecttype="rect"/>
            </v:shapetype>
            <v:shape id="MSIPCM16f14c65ab0e5bd4dd179a26" o:spid="_x0000_s1045" type="#_x0000_t202" alt="{&quot;HashCode&quot;:156159341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MkFkyA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45C16610" w14:textId="62669C2C" w:rsidR="00CE3C2B" w:rsidRPr="00CE3C2B" w:rsidRDefault="00CE3C2B" w:rsidP="00CE3C2B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E3C2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561863249"/>
        <w:docPartObj>
          <w:docPartGallery w:val="Page Numbers (Bottom of Page)"/>
          <w:docPartUnique/>
        </w:docPartObj>
      </w:sdtPr>
      <w:sdtEndPr/>
      <w:sdtContent>
        <w:r w:rsidR="00D26BDD">
          <w:fldChar w:fldCharType="begin"/>
        </w:r>
        <w:r w:rsidR="00D26BDD">
          <w:instrText>PAGE   \* MERGEFORMAT</w:instrText>
        </w:r>
        <w:r w:rsidR="00D26BDD">
          <w:fldChar w:fldCharType="separate"/>
        </w:r>
        <w:r w:rsidR="006C0D09" w:rsidRPr="006C0D09">
          <w:rPr>
            <w:noProof/>
            <w:lang w:val="es-ES"/>
          </w:rPr>
          <w:t>2</w:t>
        </w:r>
        <w:r w:rsidR="00D26BDD">
          <w:fldChar w:fldCharType="end"/>
        </w:r>
      </w:sdtContent>
    </w:sdt>
  </w:p>
  <w:p w14:paraId="54361B7D" w14:textId="77777777" w:rsidR="00D26BDD" w:rsidRDefault="00D26B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9814" w14:textId="77777777" w:rsidR="00687D92" w:rsidRDefault="0068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4312" w14:textId="77777777" w:rsidR="002E452F" w:rsidRDefault="002E452F">
      <w:r>
        <w:separator/>
      </w:r>
    </w:p>
  </w:footnote>
  <w:footnote w:type="continuationSeparator" w:id="0">
    <w:p w14:paraId="038C672E" w14:textId="77777777" w:rsidR="002E452F" w:rsidRDefault="002E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E6858" w14:textId="77777777" w:rsidR="00687D92" w:rsidRDefault="0068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D787" w14:textId="77777777" w:rsidR="00687D92" w:rsidRDefault="00687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7BDC" w14:textId="77777777" w:rsidR="00687D92" w:rsidRDefault="0068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12096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4"/>
    <w:multiLevelType w:val="multilevel"/>
    <w:tmpl w:val="00000004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5"/>
    <w:multiLevelType w:val="multilevel"/>
    <w:tmpl w:val="00000005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08"/>
    <w:multiLevelType w:val="multilevel"/>
    <w:tmpl w:val="00000008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7062E"/>
    <w:multiLevelType w:val="multilevel"/>
    <w:tmpl w:val="D8E09F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iCs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F8A1400"/>
    <w:multiLevelType w:val="hybridMultilevel"/>
    <w:tmpl w:val="DC204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2"/>
  </w:num>
  <w:num w:numId="4">
    <w:abstractNumId w:val="22"/>
  </w:num>
  <w:num w:numId="5">
    <w:abstractNumId w:val="2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  <w:num w:numId="16">
    <w:abstractNumId w:val="24"/>
  </w:num>
  <w:num w:numId="17">
    <w:abstractNumId w:val="27"/>
  </w:num>
  <w:num w:numId="18">
    <w:abstractNumId w:val="21"/>
  </w:num>
  <w:num w:numId="19">
    <w:abstractNumId w:val="23"/>
  </w:num>
  <w:num w:numId="20">
    <w:abstractNumId w:val="18"/>
  </w:num>
  <w:num w:numId="21">
    <w:abstractNumId w:val="0"/>
  </w:num>
  <w:num w:numId="22">
    <w:abstractNumId w:val="19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20"/>
    <w:rsid w:val="000077D1"/>
    <w:rsid w:val="00007EEC"/>
    <w:rsid w:val="00010911"/>
    <w:rsid w:val="00012EBB"/>
    <w:rsid w:val="00014793"/>
    <w:rsid w:val="000151D5"/>
    <w:rsid w:val="000177E8"/>
    <w:rsid w:val="000204AD"/>
    <w:rsid w:val="00021095"/>
    <w:rsid w:val="000216DD"/>
    <w:rsid w:val="00024C33"/>
    <w:rsid w:val="00027D25"/>
    <w:rsid w:val="0003609F"/>
    <w:rsid w:val="000425B1"/>
    <w:rsid w:val="0004346A"/>
    <w:rsid w:val="00043A80"/>
    <w:rsid w:val="00046218"/>
    <w:rsid w:val="0004634B"/>
    <w:rsid w:val="00046CC0"/>
    <w:rsid w:val="00047660"/>
    <w:rsid w:val="00056380"/>
    <w:rsid w:val="00056948"/>
    <w:rsid w:val="00056C6A"/>
    <w:rsid w:val="00057EFF"/>
    <w:rsid w:val="00062372"/>
    <w:rsid w:val="00064BB5"/>
    <w:rsid w:val="00066607"/>
    <w:rsid w:val="0006731E"/>
    <w:rsid w:val="00067C05"/>
    <w:rsid w:val="00072352"/>
    <w:rsid w:val="00077D65"/>
    <w:rsid w:val="00085DAD"/>
    <w:rsid w:val="0009038F"/>
    <w:rsid w:val="00091572"/>
    <w:rsid w:val="00092557"/>
    <w:rsid w:val="00092A38"/>
    <w:rsid w:val="0009333A"/>
    <w:rsid w:val="000977E9"/>
    <w:rsid w:val="000A0758"/>
    <w:rsid w:val="000A0F65"/>
    <w:rsid w:val="000A1A6C"/>
    <w:rsid w:val="000A2AB9"/>
    <w:rsid w:val="000A3592"/>
    <w:rsid w:val="000A36F7"/>
    <w:rsid w:val="000A45F7"/>
    <w:rsid w:val="000B06B4"/>
    <w:rsid w:val="000B0D5F"/>
    <w:rsid w:val="000B31A4"/>
    <w:rsid w:val="000B5F64"/>
    <w:rsid w:val="000C0CCB"/>
    <w:rsid w:val="000C1D02"/>
    <w:rsid w:val="000C66AF"/>
    <w:rsid w:val="000D11AA"/>
    <w:rsid w:val="000D1637"/>
    <w:rsid w:val="000D1AC5"/>
    <w:rsid w:val="000D1F5C"/>
    <w:rsid w:val="000D424E"/>
    <w:rsid w:val="000D63A6"/>
    <w:rsid w:val="000E08C9"/>
    <w:rsid w:val="000E0E95"/>
    <w:rsid w:val="000E1079"/>
    <w:rsid w:val="000E1539"/>
    <w:rsid w:val="000E19A4"/>
    <w:rsid w:val="000E427A"/>
    <w:rsid w:val="000F20BA"/>
    <w:rsid w:val="000F3ABF"/>
    <w:rsid w:val="000F6B23"/>
    <w:rsid w:val="000F6C8E"/>
    <w:rsid w:val="001020F1"/>
    <w:rsid w:val="001025D7"/>
    <w:rsid w:val="00110321"/>
    <w:rsid w:val="00111988"/>
    <w:rsid w:val="00112635"/>
    <w:rsid w:val="001138EE"/>
    <w:rsid w:val="001159A2"/>
    <w:rsid w:val="00117E4E"/>
    <w:rsid w:val="00121B58"/>
    <w:rsid w:val="0012201B"/>
    <w:rsid w:val="00125D98"/>
    <w:rsid w:val="001311F5"/>
    <w:rsid w:val="00131CE9"/>
    <w:rsid w:val="0013327D"/>
    <w:rsid w:val="0013594D"/>
    <w:rsid w:val="00135C88"/>
    <w:rsid w:val="00136BC8"/>
    <w:rsid w:val="00143FA9"/>
    <w:rsid w:val="001453B0"/>
    <w:rsid w:val="00150584"/>
    <w:rsid w:val="00153CD4"/>
    <w:rsid w:val="00155345"/>
    <w:rsid w:val="00155722"/>
    <w:rsid w:val="00156619"/>
    <w:rsid w:val="00157A16"/>
    <w:rsid w:val="00161CA5"/>
    <w:rsid w:val="001638A8"/>
    <w:rsid w:val="00166148"/>
    <w:rsid w:val="0016697B"/>
    <w:rsid w:val="001711C6"/>
    <w:rsid w:val="00171832"/>
    <w:rsid w:val="00171AF4"/>
    <w:rsid w:val="00171F66"/>
    <w:rsid w:val="00171FEF"/>
    <w:rsid w:val="00173A41"/>
    <w:rsid w:val="001807DC"/>
    <w:rsid w:val="00182525"/>
    <w:rsid w:val="00185B9B"/>
    <w:rsid w:val="00186233"/>
    <w:rsid w:val="00186B85"/>
    <w:rsid w:val="00186E95"/>
    <w:rsid w:val="00187F92"/>
    <w:rsid w:val="00191A07"/>
    <w:rsid w:val="00194696"/>
    <w:rsid w:val="00195274"/>
    <w:rsid w:val="001959DA"/>
    <w:rsid w:val="001975CF"/>
    <w:rsid w:val="001978AB"/>
    <w:rsid w:val="001A1CA4"/>
    <w:rsid w:val="001A4A17"/>
    <w:rsid w:val="001A666B"/>
    <w:rsid w:val="001B0DE0"/>
    <w:rsid w:val="001B15F5"/>
    <w:rsid w:val="001B35A0"/>
    <w:rsid w:val="001B41CB"/>
    <w:rsid w:val="001B42FB"/>
    <w:rsid w:val="001B6ACB"/>
    <w:rsid w:val="001B7717"/>
    <w:rsid w:val="001C14C6"/>
    <w:rsid w:val="001C1BB9"/>
    <w:rsid w:val="001C2F49"/>
    <w:rsid w:val="001C48AA"/>
    <w:rsid w:val="001C51DD"/>
    <w:rsid w:val="001C7C78"/>
    <w:rsid w:val="001D00F6"/>
    <w:rsid w:val="001D284B"/>
    <w:rsid w:val="001D3EA4"/>
    <w:rsid w:val="001D585A"/>
    <w:rsid w:val="001D5B6E"/>
    <w:rsid w:val="001D76D5"/>
    <w:rsid w:val="001E233A"/>
    <w:rsid w:val="001E2CC0"/>
    <w:rsid w:val="001E342C"/>
    <w:rsid w:val="001E396F"/>
    <w:rsid w:val="001F1677"/>
    <w:rsid w:val="001F2A4B"/>
    <w:rsid w:val="001F3061"/>
    <w:rsid w:val="001F59B6"/>
    <w:rsid w:val="001F6738"/>
    <w:rsid w:val="001F6C56"/>
    <w:rsid w:val="001F787B"/>
    <w:rsid w:val="002012F7"/>
    <w:rsid w:val="00202E26"/>
    <w:rsid w:val="00203D93"/>
    <w:rsid w:val="00204F5A"/>
    <w:rsid w:val="0020600A"/>
    <w:rsid w:val="002062E7"/>
    <w:rsid w:val="0021108E"/>
    <w:rsid w:val="002130A5"/>
    <w:rsid w:val="00215F93"/>
    <w:rsid w:val="002160F4"/>
    <w:rsid w:val="0021725C"/>
    <w:rsid w:val="002212C8"/>
    <w:rsid w:val="002257C0"/>
    <w:rsid w:val="00225B37"/>
    <w:rsid w:val="00225F9D"/>
    <w:rsid w:val="00226A9F"/>
    <w:rsid w:val="002322BD"/>
    <w:rsid w:val="0023244C"/>
    <w:rsid w:val="002324B1"/>
    <w:rsid w:val="00232F8A"/>
    <w:rsid w:val="00233350"/>
    <w:rsid w:val="00236422"/>
    <w:rsid w:val="00236A8B"/>
    <w:rsid w:val="002372A5"/>
    <w:rsid w:val="00241567"/>
    <w:rsid w:val="00242E71"/>
    <w:rsid w:val="00247727"/>
    <w:rsid w:val="0025092E"/>
    <w:rsid w:val="002549EB"/>
    <w:rsid w:val="00254B84"/>
    <w:rsid w:val="00255281"/>
    <w:rsid w:val="00256006"/>
    <w:rsid w:val="002566E0"/>
    <w:rsid w:val="00256F1D"/>
    <w:rsid w:val="002573A2"/>
    <w:rsid w:val="00264178"/>
    <w:rsid w:val="00265398"/>
    <w:rsid w:val="00267918"/>
    <w:rsid w:val="002679B1"/>
    <w:rsid w:val="002727D5"/>
    <w:rsid w:val="00273A56"/>
    <w:rsid w:val="002752AD"/>
    <w:rsid w:val="00275939"/>
    <w:rsid w:val="0027635C"/>
    <w:rsid w:val="00276755"/>
    <w:rsid w:val="0028107D"/>
    <w:rsid w:val="002839F3"/>
    <w:rsid w:val="00287AB4"/>
    <w:rsid w:val="00291640"/>
    <w:rsid w:val="00292645"/>
    <w:rsid w:val="00292947"/>
    <w:rsid w:val="002947D9"/>
    <w:rsid w:val="0029533B"/>
    <w:rsid w:val="00296935"/>
    <w:rsid w:val="002A0165"/>
    <w:rsid w:val="002A2CB6"/>
    <w:rsid w:val="002A4168"/>
    <w:rsid w:val="002A5C98"/>
    <w:rsid w:val="002A7684"/>
    <w:rsid w:val="002B14B9"/>
    <w:rsid w:val="002B19A0"/>
    <w:rsid w:val="002B48CD"/>
    <w:rsid w:val="002C135C"/>
    <w:rsid w:val="002C1A7E"/>
    <w:rsid w:val="002C53A6"/>
    <w:rsid w:val="002C5DB4"/>
    <w:rsid w:val="002C63B4"/>
    <w:rsid w:val="002D0018"/>
    <w:rsid w:val="002D0A6F"/>
    <w:rsid w:val="002D0DD6"/>
    <w:rsid w:val="002D17AE"/>
    <w:rsid w:val="002D1FF5"/>
    <w:rsid w:val="002E29B7"/>
    <w:rsid w:val="002E34A1"/>
    <w:rsid w:val="002E452F"/>
    <w:rsid w:val="002F2EDC"/>
    <w:rsid w:val="002F6014"/>
    <w:rsid w:val="002F7A80"/>
    <w:rsid w:val="002F7D1F"/>
    <w:rsid w:val="00301B5C"/>
    <w:rsid w:val="0030309E"/>
    <w:rsid w:val="00307D83"/>
    <w:rsid w:val="003175B1"/>
    <w:rsid w:val="0032079D"/>
    <w:rsid w:val="00321DD8"/>
    <w:rsid w:val="003232FC"/>
    <w:rsid w:val="00323410"/>
    <w:rsid w:val="00323ABE"/>
    <w:rsid w:val="00325C02"/>
    <w:rsid w:val="00327D4B"/>
    <w:rsid w:val="00327F45"/>
    <w:rsid w:val="00331D56"/>
    <w:rsid w:val="00334671"/>
    <w:rsid w:val="00341E89"/>
    <w:rsid w:val="0034309B"/>
    <w:rsid w:val="00343147"/>
    <w:rsid w:val="00343DDE"/>
    <w:rsid w:val="003451AB"/>
    <w:rsid w:val="003502B3"/>
    <w:rsid w:val="00351913"/>
    <w:rsid w:val="003553EB"/>
    <w:rsid w:val="0036381A"/>
    <w:rsid w:val="003643A3"/>
    <w:rsid w:val="00366B26"/>
    <w:rsid w:val="00366F93"/>
    <w:rsid w:val="003679D3"/>
    <w:rsid w:val="0037043C"/>
    <w:rsid w:val="00370B86"/>
    <w:rsid w:val="00372118"/>
    <w:rsid w:val="00381A8C"/>
    <w:rsid w:val="00383C91"/>
    <w:rsid w:val="00386ECE"/>
    <w:rsid w:val="003925D5"/>
    <w:rsid w:val="003970F9"/>
    <w:rsid w:val="003A4829"/>
    <w:rsid w:val="003A55C4"/>
    <w:rsid w:val="003A58C6"/>
    <w:rsid w:val="003A7C1F"/>
    <w:rsid w:val="003B0D7A"/>
    <w:rsid w:val="003B3B08"/>
    <w:rsid w:val="003B47E8"/>
    <w:rsid w:val="003B5CB6"/>
    <w:rsid w:val="003B6096"/>
    <w:rsid w:val="003B7332"/>
    <w:rsid w:val="003C0AC6"/>
    <w:rsid w:val="003C7A48"/>
    <w:rsid w:val="003C7F47"/>
    <w:rsid w:val="003D25E7"/>
    <w:rsid w:val="003D3347"/>
    <w:rsid w:val="003D499E"/>
    <w:rsid w:val="003D58F9"/>
    <w:rsid w:val="003E277D"/>
    <w:rsid w:val="003E4148"/>
    <w:rsid w:val="003E7293"/>
    <w:rsid w:val="003E74F4"/>
    <w:rsid w:val="003E7FB4"/>
    <w:rsid w:val="003F49E9"/>
    <w:rsid w:val="003F6B8B"/>
    <w:rsid w:val="003F72B2"/>
    <w:rsid w:val="003F7776"/>
    <w:rsid w:val="0040002A"/>
    <w:rsid w:val="0040181B"/>
    <w:rsid w:val="00411E52"/>
    <w:rsid w:val="004157DF"/>
    <w:rsid w:val="00415885"/>
    <w:rsid w:val="00416543"/>
    <w:rsid w:val="00417F71"/>
    <w:rsid w:val="0042139E"/>
    <w:rsid w:val="00422F4B"/>
    <w:rsid w:val="00427E81"/>
    <w:rsid w:val="00431E5A"/>
    <w:rsid w:val="0043375B"/>
    <w:rsid w:val="00440C68"/>
    <w:rsid w:val="00441596"/>
    <w:rsid w:val="004446A9"/>
    <w:rsid w:val="00446AD5"/>
    <w:rsid w:val="00454B11"/>
    <w:rsid w:val="00456931"/>
    <w:rsid w:val="00460759"/>
    <w:rsid w:val="0046347A"/>
    <w:rsid w:val="00464602"/>
    <w:rsid w:val="0046585A"/>
    <w:rsid w:val="004666C0"/>
    <w:rsid w:val="004703EB"/>
    <w:rsid w:val="00470928"/>
    <w:rsid w:val="00472B5C"/>
    <w:rsid w:val="00473213"/>
    <w:rsid w:val="004744B4"/>
    <w:rsid w:val="00475699"/>
    <w:rsid w:val="004770A5"/>
    <w:rsid w:val="0048189D"/>
    <w:rsid w:val="004878FE"/>
    <w:rsid w:val="00491025"/>
    <w:rsid w:val="00491946"/>
    <w:rsid w:val="00494A74"/>
    <w:rsid w:val="004977F6"/>
    <w:rsid w:val="004A03B1"/>
    <w:rsid w:val="004A5367"/>
    <w:rsid w:val="004B0ED5"/>
    <w:rsid w:val="004B14B4"/>
    <w:rsid w:val="004B3539"/>
    <w:rsid w:val="004B407A"/>
    <w:rsid w:val="004B7E13"/>
    <w:rsid w:val="004C5529"/>
    <w:rsid w:val="004C65CD"/>
    <w:rsid w:val="004D4565"/>
    <w:rsid w:val="004D79E7"/>
    <w:rsid w:val="004D7DC7"/>
    <w:rsid w:val="004D7FD7"/>
    <w:rsid w:val="004E14DB"/>
    <w:rsid w:val="004E3B3D"/>
    <w:rsid w:val="004E3EEA"/>
    <w:rsid w:val="004E58CC"/>
    <w:rsid w:val="004E6D56"/>
    <w:rsid w:val="004F06B6"/>
    <w:rsid w:val="004F166F"/>
    <w:rsid w:val="004F2281"/>
    <w:rsid w:val="004F25F3"/>
    <w:rsid w:val="004F28A8"/>
    <w:rsid w:val="00501018"/>
    <w:rsid w:val="00501E0A"/>
    <w:rsid w:val="0050303C"/>
    <w:rsid w:val="005031F1"/>
    <w:rsid w:val="00503AB7"/>
    <w:rsid w:val="0050775C"/>
    <w:rsid w:val="005145AB"/>
    <w:rsid w:val="0051467A"/>
    <w:rsid w:val="00517528"/>
    <w:rsid w:val="005211CB"/>
    <w:rsid w:val="005212D2"/>
    <w:rsid w:val="00521F65"/>
    <w:rsid w:val="00527806"/>
    <w:rsid w:val="0052794D"/>
    <w:rsid w:val="00531650"/>
    <w:rsid w:val="005335DC"/>
    <w:rsid w:val="00535B94"/>
    <w:rsid w:val="00542177"/>
    <w:rsid w:val="00542E95"/>
    <w:rsid w:val="00546487"/>
    <w:rsid w:val="005474B2"/>
    <w:rsid w:val="00550354"/>
    <w:rsid w:val="00550A63"/>
    <w:rsid w:val="00552759"/>
    <w:rsid w:val="005630CA"/>
    <w:rsid w:val="005666AF"/>
    <w:rsid w:val="00566941"/>
    <w:rsid w:val="00574ED9"/>
    <w:rsid w:val="00575BFC"/>
    <w:rsid w:val="0057697F"/>
    <w:rsid w:val="00581717"/>
    <w:rsid w:val="005855B3"/>
    <w:rsid w:val="0058610E"/>
    <w:rsid w:val="00587FEE"/>
    <w:rsid w:val="00590911"/>
    <w:rsid w:val="005912DB"/>
    <w:rsid w:val="00593202"/>
    <w:rsid w:val="005949DD"/>
    <w:rsid w:val="00596E6D"/>
    <w:rsid w:val="00597454"/>
    <w:rsid w:val="00597D9F"/>
    <w:rsid w:val="005A0BAB"/>
    <w:rsid w:val="005A0EAC"/>
    <w:rsid w:val="005A10EE"/>
    <w:rsid w:val="005A3761"/>
    <w:rsid w:val="005A5940"/>
    <w:rsid w:val="005A6828"/>
    <w:rsid w:val="005A791C"/>
    <w:rsid w:val="005B5078"/>
    <w:rsid w:val="005B5720"/>
    <w:rsid w:val="005B5928"/>
    <w:rsid w:val="005C2DB9"/>
    <w:rsid w:val="005C4FE9"/>
    <w:rsid w:val="005C631E"/>
    <w:rsid w:val="005D04DD"/>
    <w:rsid w:val="005D1677"/>
    <w:rsid w:val="005D1FE5"/>
    <w:rsid w:val="005D2ACC"/>
    <w:rsid w:val="005D4457"/>
    <w:rsid w:val="005D580F"/>
    <w:rsid w:val="005D6466"/>
    <w:rsid w:val="005E1E9E"/>
    <w:rsid w:val="005E340B"/>
    <w:rsid w:val="005E4088"/>
    <w:rsid w:val="005E43FD"/>
    <w:rsid w:val="005E7A9C"/>
    <w:rsid w:val="005E7F61"/>
    <w:rsid w:val="005F045C"/>
    <w:rsid w:val="005F1956"/>
    <w:rsid w:val="005F207F"/>
    <w:rsid w:val="00601248"/>
    <w:rsid w:val="0060139E"/>
    <w:rsid w:val="006028BD"/>
    <w:rsid w:val="00602B5C"/>
    <w:rsid w:val="0060591B"/>
    <w:rsid w:val="00606A2D"/>
    <w:rsid w:val="00607889"/>
    <w:rsid w:val="00610542"/>
    <w:rsid w:val="006116B0"/>
    <w:rsid w:val="006120A3"/>
    <w:rsid w:val="00612961"/>
    <w:rsid w:val="00614507"/>
    <w:rsid w:val="006210B5"/>
    <w:rsid w:val="00624D8A"/>
    <w:rsid w:val="00626426"/>
    <w:rsid w:val="00630777"/>
    <w:rsid w:val="0063750D"/>
    <w:rsid w:val="00645AD3"/>
    <w:rsid w:val="0064793D"/>
    <w:rsid w:val="00647A4B"/>
    <w:rsid w:val="00651B89"/>
    <w:rsid w:val="00652235"/>
    <w:rsid w:val="00652DAF"/>
    <w:rsid w:val="006543FB"/>
    <w:rsid w:val="00654BD7"/>
    <w:rsid w:val="00655029"/>
    <w:rsid w:val="0065635A"/>
    <w:rsid w:val="00656B24"/>
    <w:rsid w:val="00657507"/>
    <w:rsid w:val="00663108"/>
    <w:rsid w:val="00666754"/>
    <w:rsid w:val="006675AC"/>
    <w:rsid w:val="006705F4"/>
    <w:rsid w:val="006713DB"/>
    <w:rsid w:val="006748B0"/>
    <w:rsid w:val="006763A0"/>
    <w:rsid w:val="006763CD"/>
    <w:rsid w:val="0068028D"/>
    <w:rsid w:val="00680B46"/>
    <w:rsid w:val="006822DB"/>
    <w:rsid w:val="00685036"/>
    <w:rsid w:val="00687D92"/>
    <w:rsid w:val="006912D9"/>
    <w:rsid w:val="00692B86"/>
    <w:rsid w:val="00694577"/>
    <w:rsid w:val="00694895"/>
    <w:rsid w:val="006A1A79"/>
    <w:rsid w:val="006A3EBA"/>
    <w:rsid w:val="006A7FB8"/>
    <w:rsid w:val="006B03E3"/>
    <w:rsid w:val="006B0DE6"/>
    <w:rsid w:val="006B29C5"/>
    <w:rsid w:val="006B2F75"/>
    <w:rsid w:val="006B4E74"/>
    <w:rsid w:val="006C0D09"/>
    <w:rsid w:val="006C1866"/>
    <w:rsid w:val="006C206D"/>
    <w:rsid w:val="006C24BC"/>
    <w:rsid w:val="006C5D58"/>
    <w:rsid w:val="006C61F9"/>
    <w:rsid w:val="006C7D41"/>
    <w:rsid w:val="006C7F12"/>
    <w:rsid w:val="006D1772"/>
    <w:rsid w:val="006D5851"/>
    <w:rsid w:val="006D5C03"/>
    <w:rsid w:val="006E0D46"/>
    <w:rsid w:val="006E1F3F"/>
    <w:rsid w:val="006E2095"/>
    <w:rsid w:val="006E3211"/>
    <w:rsid w:val="006E4AE7"/>
    <w:rsid w:val="006E60D3"/>
    <w:rsid w:val="006F23BD"/>
    <w:rsid w:val="006F38CF"/>
    <w:rsid w:val="006F3923"/>
    <w:rsid w:val="006F6617"/>
    <w:rsid w:val="00701747"/>
    <w:rsid w:val="00701DE1"/>
    <w:rsid w:val="00704015"/>
    <w:rsid w:val="00704527"/>
    <w:rsid w:val="0071311C"/>
    <w:rsid w:val="00713A56"/>
    <w:rsid w:val="00713DCD"/>
    <w:rsid w:val="00715D41"/>
    <w:rsid w:val="00721B7B"/>
    <w:rsid w:val="00722089"/>
    <w:rsid w:val="007245EB"/>
    <w:rsid w:val="00724748"/>
    <w:rsid w:val="00724C72"/>
    <w:rsid w:val="00726AA9"/>
    <w:rsid w:val="00730231"/>
    <w:rsid w:val="00731497"/>
    <w:rsid w:val="00731550"/>
    <w:rsid w:val="00733ECE"/>
    <w:rsid w:val="0073656D"/>
    <w:rsid w:val="00736DB0"/>
    <w:rsid w:val="007455A9"/>
    <w:rsid w:val="00747645"/>
    <w:rsid w:val="007500EF"/>
    <w:rsid w:val="007503CF"/>
    <w:rsid w:val="00751FFB"/>
    <w:rsid w:val="00752680"/>
    <w:rsid w:val="00752730"/>
    <w:rsid w:val="00752A07"/>
    <w:rsid w:val="00753255"/>
    <w:rsid w:val="0075528A"/>
    <w:rsid w:val="0075648C"/>
    <w:rsid w:val="0075670A"/>
    <w:rsid w:val="00757C89"/>
    <w:rsid w:val="007609FD"/>
    <w:rsid w:val="007613B6"/>
    <w:rsid w:val="0076190B"/>
    <w:rsid w:val="0077107D"/>
    <w:rsid w:val="00771277"/>
    <w:rsid w:val="00773AAF"/>
    <w:rsid w:val="00775D67"/>
    <w:rsid w:val="007764A0"/>
    <w:rsid w:val="00780B82"/>
    <w:rsid w:val="007822D5"/>
    <w:rsid w:val="00784ADC"/>
    <w:rsid w:val="00785B21"/>
    <w:rsid w:val="00787225"/>
    <w:rsid w:val="007A3043"/>
    <w:rsid w:val="007A6BA1"/>
    <w:rsid w:val="007B2306"/>
    <w:rsid w:val="007B370E"/>
    <w:rsid w:val="007B65F7"/>
    <w:rsid w:val="007B7049"/>
    <w:rsid w:val="007B79C0"/>
    <w:rsid w:val="007C0079"/>
    <w:rsid w:val="007C160E"/>
    <w:rsid w:val="007C1C7D"/>
    <w:rsid w:val="007C2572"/>
    <w:rsid w:val="007C4096"/>
    <w:rsid w:val="007C66A1"/>
    <w:rsid w:val="007C7998"/>
    <w:rsid w:val="007D376D"/>
    <w:rsid w:val="007D4385"/>
    <w:rsid w:val="007D7AD4"/>
    <w:rsid w:val="007D7B28"/>
    <w:rsid w:val="007E15BD"/>
    <w:rsid w:val="007E3F06"/>
    <w:rsid w:val="007E417C"/>
    <w:rsid w:val="007E6080"/>
    <w:rsid w:val="007E663E"/>
    <w:rsid w:val="007E7ECA"/>
    <w:rsid w:val="007F372A"/>
    <w:rsid w:val="007F4577"/>
    <w:rsid w:val="007F6B9B"/>
    <w:rsid w:val="007F795B"/>
    <w:rsid w:val="00800445"/>
    <w:rsid w:val="008011E5"/>
    <w:rsid w:val="0080330F"/>
    <w:rsid w:val="00803856"/>
    <w:rsid w:val="00805C47"/>
    <w:rsid w:val="00807347"/>
    <w:rsid w:val="008077D9"/>
    <w:rsid w:val="00810B1F"/>
    <w:rsid w:val="00810D29"/>
    <w:rsid w:val="00811BF5"/>
    <w:rsid w:val="00812AA6"/>
    <w:rsid w:val="008135F3"/>
    <w:rsid w:val="00813AD1"/>
    <w:rsid w:val="00815874"/>
    <w:rsid w:val="0081623F"/>
    <w:rsid w:val="008163EB"/>
    <w:rsid w:val="00817A16"/>
    <w:rsid w:val="008227F3"/>
    <w:rsid w:val="00823711"/>
    <w:rsid w:val="0082475C"/>
    <w:rsid w:val="008247BC"/>
    <w:rsid w:val="00824C12"/>
    <w:rsid w:val="00830905"/>
    <w:rsid w:val="00830B49"/>
    <w:rsid w:val="00832D49"/>
    <w:rsid w:val="008364C7"/>
    <w:rsid w:val="008367D0"/>
    <w:rsid w:val="00837FC8"/>
    <w:rsid w:val="00844299"/>
    <w:rsid w:val="00846921"/>
    <w:rsid w:val="008505F3"/>
    <w:rsid w:val="00851979"/>
    <w:rsid w:val="00852D6D"/>
    <w:rsid w:val="00854FC2"/>
    <w:rsid w:val="00857AA9"/>
    <w:rsid w:val="00861595"/>
    <w:rsid w:val="0086300F"/>
    <w:rsid w:val="00863164"/>
    <w:rsid w:val="00863E43"/>
    <w:rsid w:val="008646EF"/>
    <w:rsid w:val="00871BAB"/>
    <w:rsid w:val="0087213E"/>
    <w:rsid w:val="0087244D"/>
    <w:rsid w:val="00873B8C"/>
    <w:rsid w:val="00874BDC"/>
    <w:rsid w:val="008755C4"/>
    <w:rsid w:val="00877D59"/>
    <w:rsid w:val="0088017D"/>
    <w:rsid w:val="00882DE1"/>
    <w:rsid w:val="0088586E"/>
    <w:rsid w:val="00886E8A"/>
    <w:rsid w:val="0088745B"/>
    <w:rsid w:val="00894AB7"/>
    <w:rsid w:val="0089759F"/>
    <w:rsid w:val="008A08AB"/>
    <w:rsid w:val="008A27E2"/>
    <w:rsid w:val="008A38C7"/>
    <w:rsid w:val="008A3C66"/>
    <w:rsid w:val="008A46F5"/>
    <w:rsid w:val="008B0F34"/>
    <w:rsid w:val="008B179D"/>
    <w:rsid w:val="008B2B64"/>
    <w:rsid w:val="008B39D8"/>
    <w:rsid w:val="008B3C1B"/>
    <w:rsid w:val="008B525E"/>
    <w:rsid w:val="008B76BB"/>
    <w:rsid w:val="008C05E9"/>
    <w:rsid w:val="008C08CF"/>
    <w:rsid w:val="008C193E"/>
    <w:rsid w:val="008C3FA9"/>
    <w:rsid w:val="008C47E3"/>
    <w:rsid w:val="008C485B"/>
    <w:rsid w:val="008C6E27"/>
    <w:rsid w:val="008C7002"/>
    <w:rsid w:val="008C7014"/>
    <w:rsid w:val="008D18ED"/>
    <w:rsid w:val="008D2E91"/>
    <w:rsid w:val="008D32AB"/>
    <w:rsid w:val="008D4A7A"/>
    <w:rsid w:val="008D7BD2"/>
    <w:rsid w:val="008D7EF8"/>
    <w:rsid w:val="008E00F1"/>
    <w:rsid w:val="008E5432"/>
    <w:rsid w:val="008E654A"/>
    <w:rsid w:val="008F00E3"/>
    <w:rsid w:val="008F2449"/>
    <w:rsid w:val="008F2C41"/>
    <w:rsid w:val="008F4D4D"/>
    <w:rsid w:val="00900904"/>
    <w:rsid w:val="00900C03"/>
    <w:rsid w:val="00901BE4"/>
    <w:rsid w:val="00903BB3"/>
    <w:rsid w:val="0090632A"/>
    <w:rsid w:val="00910DCA"/>
    <w:rsid w:val="009147F9"/>
    <w:rsid w:val="00914CC1"/>
    <w:rsid w:val="009203D5"/>
    <w:rsid w:val="009204C9"/>
    <w:rsid w:val="0092148F"/>
    <w:rsid w:val="00923AE4"/>
    <w:rsid w:val="009267C3"/>
    <w:rsid w:val="00927ABB"/>
    <w:rsid w:val="00932188"/>
    <w:rsid w:val="00933406"/>
    <w:rsid w:val="00933BFB"/>
    <w:rsid w:val="0093476A"/>
    <w:rsid w:val="00935320"/>
    <w:rsid w:val="00935EF9"/>
    <w:rsid w:val="009363E4"/>
    <w:rsid w:val="00937CD6"/>
    <w:rsid w:val="00941D45"/>
    <w:rsid w:val="0094206B"/>
    <w:rsid w:val="0094468F"/>
    <w:rsid w:val="0094505E"/>
    <w:rsid w:val="00946BFC"/>
    <w:rsid w:val="00950AE9"/>
    <w:rsid w:val="00956465"/>
    <w:rsid w:val="009569A6"/>
    <w:rsid w:val="00960B1E"/>
    <w:rsid w:val="00960BDF"/>
    <w:rsid w:val="00961A41"/>
    <w:rsid w:val="0096269B"/>
    <w:rsid w:val="009642BB"/>
    <w:rsid w:val="00964CC5"/>
    <w:rsid w:val="009668EF"/>
    <w:rsid w:val="0096796D"/>
    <w:rsid w:val="00970CEF"/>
    <w:rsid w:val="00971AF2"/>
    <w:rsid w:val="009726EC"/>
    <w:rsid w:val="00974355"/>
    <w:rsid w:val="00974400"/>
    <w:rsid w:val="00974BF5"/>
    <w:rsid w:val="00977403"/>
    <w:rsid w:val="009844DE"/>
    <w:rsid w:val="009853F7"/>
    <w:rsid w:val="00986909"/>
    <w:rsid w:val="00987841"/>
    <w:rsid w:val="00991D1A"/>
    <w:rsid w:val="00994778"/>
    <w:rsid w:val="009956B4"/>
    <w:rsid w:val="00995BEB"/>
    <w:rsid w:val="00996C34"/>
    <w:rsid w:val="00997F6B"/>
    <w:rsid w:val="009A14F0"/>
    <w:rsid w:val="009A189E"/>
    <w:rsid w:val="009A3682"/>
    <w:rsid w:val="009A3FC3"/>
    <w:rsid w:val="009A4FC3"/>
    <w:rsid w:val="009B1380"/>
    <w:rsid w:val="009B1BD9"/>
    <w:rsid w:val="009B34EA"/>
    <w:rsid w:val="009B6D2C"/>
    <w:rsid w:val="009C251A"/>
    <w:rsid w:val="009C2986"/>
    <w:rsid w:val="009C3686"/>
    <w:rsid w:val="009C457C"/>
    <w:rsid w:val="009C6036"/>
    <w:rsid w:val="009C7CD8"/>
    <w:rsid w:val="009D1F4C"/>
    <w:rsid w:val="009D2EA0"/>
    <w:rsid w:val="009D6C63"/>
    <w:rsid w:val="009D7227"/>
    <w:rsid w:val="009D724E"/>
    <w:rsid w:val="009E227F"/>
    <w:rsid w:val="009E233B"/>
    <w:rsid w:val="009E43DA"/>
    <w:rsid w:val="009E4FC1"/>
    <w:rsid w:val="009E6346"/>
    <w:rsid w:val="009E691B"/>
    <w:rsid w:val="009F198E"/>
    <w:rsid w:val="009F4C8D"/>
    <w:rsid w:val="009F52ED"/>
    <w:rsid w:val="009F7EB9"/>
    <w:rsid w:val="009F7EC7"/>
    <w:rsid w:val="009F7EDE"/>
    <w:rsid w:val="00A00F13"/>
    <w:rsid w:val="00A01B6B"/>
    <w:rsid w:val="00A046C0"/>
    <w:rsid w:val="00A0579C"/>
    <w:rsid w:val="00A0619B"/>
    <w:rsid w:val="00A07080"/>
    <w:rsid w:val="00A12EE6"/>
    <w:rsid w:val="00A13736"/>
    <w:rsid w:val="00A141C0"/>
    <w:rsid w:val="00A1533E"/>
    <w:rsid w:val="00A15E04"/>
    <w:rsid w:val="00A16267"/>
    <w:rsid w:val="00A218DF"/>
    <w:rsid w:val="00A2211C"/>
    <w:rsid w:val="00A2249B"/>
    <w:rsid w:val="00A22A53"/>
    <w:rsid w:val="00A234E9"/>
    <w:rsid w:val="00A248F5"/>
    <w:rsid w:val="00A278ED"/>
    <w:rsid w:val="00A327C1"/>
    <w:rsid w:val="00A4267A"/>
    <w:rsid w:val="00A42EFC"/>
    <w:rsid w:val="00A4586B"/>
    <w:rsid w:val="00A45F93"/>
    <w:rsid w:val="00A4799B"/>
    <w:rsid w:val="00A50AF1"/>
    <w:rsid w:val="00A51F1E"/>
    <w:rsid w:val="00A51FA4"/>
    <w:rsid w:val="00A552FF"/>
    <w:rsid w:val="00A60931"/>
    <w:rsid w:val="00A6218F"/>
    <w:rsid w:val="00A6249E"/>
    <w:rsid w:val="00A6395E"/>
    <w:rsid w:val="00A64018"/>
    <w:rsid w:val="00A6519B"/>
    <w:rsid w:val="00A71C3A"/>
    <w:rsid w:val="00A71E7A"/>
    <w:rsid w:val="00A739C3"/>
    <w:rsid w:val="00A7414D"/>
    <w:rsid w:val="00A8098C"/>
    <w:rsid w:val="00A80E2C"/>
    <w:rsid w:val="00A82CA7"/>
    <w:rsid w:val="00A83494"/>
    <w:rsid w:val="00A84553"/>
    <w:rsid w:val="00A858D3"/>
    <w:rsid w:val="00A9264E"/>
    <w:rsid w:val="00A95130"/>
    <w:rsid w:val="00A956B6"/>
    <w:rsid w:val="00A95BCF"/>
    <w:rsid w:val="00A96991"/>
    <w:rsid w:val="00A97298"/>
    <w:rsid w:val="00AA008D"/>
    <w:rsid w:val="00AA24B3"/>
    <w:rsid w:val="00AA722D"/>
    <w:rsid w:val="00AA7EE9"/>
    <w:rsid w:val="00AB047F"/>
    <w:rsid w:val="00AB2454"/>
    <w:rsid w:val="00AB40C8"/>
    <w:rsid w:val="00AB6A7C"/>
    <w:rsid w:val="00AC0FB1"/>
    <w:rsid w:val="00AD0938"/>
    <w:rsid w:val="00AD0A8E"/>
    <w:rsid w:val="00AD1D5E"/>
    <w:rsid w:val="00AD1F5D"/>
    <w:rsid w:val="00AD2EC6"/>
    <w:rsid w:val="00AD5C71"/>
    <w:rsid w:val="00AD7D68"/>
    <w:rsid w:val="00AE5DFE"/>
    <w:rsid w:val="00AE6130"/>
    <w:rsid w:val="00AE6566"/>
    <w:rsid w:val="00AE7A7D"/>
    <w:rsid w:val="00AF2F47"/>
    <w:rsid w:val="00AF6843"/>
    <w:rsid w:val="00AF6B07"/>
    <w:rsid w:val="00AF73B5"/>
    <w:rsid w:val="00B00315"/>
    <w:rsid w:val="00B02CDB"/>
    <w:rsid w:val="00B062D8"/>
    <w:rsid w:val="00B06A1B"/>
    <w:rsid w:val="00B0720B"/>
    <w:rsid w:val="00B07574"/>
    <w:rsid w:val="00B1027B"/>
    <w:rsid w:val="00B11A42"/>
    <w:rsid w:val="00B14E8A"/>
    <w:rsid w:val="00B21D36"/>
    <w:rsid w:val="00B23E4E"/>
    <w:rsid w:val="00B25466"/>
    <w:rsid w:val="00B276DF"/>
    <w:rsid w:val="00B36F74"/>
    <w:rsid w:val="00B41EEA"/>
    <w:rsid w:val="00B4305D"/>
    <w:rsid w:val="00B45501"/>
    <w:rsid w:val="00B46B38"/>
    <w:rsid w:val="00B54129"/>
    <w:rsid w:val="00B56DAF"/>
    <w:rsid w:val="00B60793"/>
    <w:rsid w:val="00B623E3"/>
    <w:rsid w:val="00B62BF5"/>
    <w:rsid w:val="00B655A2"/>
    <w:rsid w:val="00B70218"/>
    <w:rsid w:val="00B70965"/>
    <w:rsid w:val="00B70F1B"/>
    <w:rsid w:val="00B71662"/>
    <w:rsid w:val="00B71B40"/>
    <w:rsid w:val="00B76347"/>
    <w:rsid w:val="00B8071D"/>
    <w:rsid w:val="00B84E21"/>
    <w:rsid w:val="00B85DD3"/>
    <w:rsid w:val="00B864A4"/>
    <w:rsid w:val="00B8650E"/>
    <w:rsid w:val="00B901E4"/>
    <w:rsid w:val="00B905A4"/>
    <w:rsid w:val="00B90D97"/>
    <w:rsid w:val="00B91D0E"/>
    <w:rsid w:val="00B94637"/>
    <w:rsid w:val="00B94F1A"/>
    <w:rsid w:val="00B9697C"/>
    <w:rsid w:val="00B96B75"/>
    <w:rsid w:val="00BA1DA6"/>
    <w:rsid w:val="00BA33B9"/>
    <w:rsid w:val="00BA3FC4"/>
    <w:rsid w:val="00BA5442"/>
    <w:rsid w:val="00BB1026"/>
    <w:rsid w:val="00BB1A4E"/>
    <w:rsid w:val="00BB57CB"/>
    <w:rsid w:val="00BB6FCE"/>
    <w:rsid w:val="00BC07A6"/>
    <w:rsid w:val="00BC14E9"/>
    <w:rsid w:val="00BC1774"/>
    <w:rsid w:val="00BC1ECB"/>
    <w:rsid w:val="00BD0D10"/>
    <w:rsid w:val="00BD11CD"/>
    <w:rsid w:val="00BD59B0"/>
    <w:rsid w:val="00BD6C06"/>
    <w:rsid w:val="00BE393B"/>
    <w:rsid w:val="00BE5559"/>
    <w:rsid w:val="00BE7517"/>
    <w:rsid w:val="00BE7C2F"/>
    <w:rsid w:val="00BF1C27"/>
    <w:rsid w:val="00BF2D88"/>
    <w:rsid w:val="00BF464B"/>
    <w:rsid w:val="00BF484E"/>
    <w:rsid w:val="00C0071B"/>
    <w:rsid w:val="00C01A1E"/>
    <w:rsid w:val="00C02181"/>
    <w:rsid w:val="00C0298C"/>
    <w:rsid w:val="00C06AE4"/>
    <w:rsid w:val="00C10711"/>
    <w:rsid w:val="00C1592E"/>
    <w:rsid w:val="00C15B35"/>
    <w:rsid w:val="00C15C73"/>
    <w:rsid w:val="00C20B7E"/>
    <w:rsid w:val="00C218AB"/>
    <w:rsid w:val="00C221DA"/>
    <w:rsid w:val="00C25076"/>
    <w:rsid w:val="00C27A6C"/>
    <w:rsid w:val="00C31597"/>
    <w:rsid w:val="00C3186F"/>
    <w:rsid w:val="00C34A53"/>
    <w:rsid w:val="00C40D49"/>
    <w:rsid w:val="00C41887"/>
    <w:rsid w:val="00C427FA"/>
    <w:rsid w:val="00C458A2"/>
    <w:rsid w:val="00C467A8"/>
    <w:rsid w:val="00C47843"/>
    <w:rsid w:val="00C5176C"/>
    <w:rsid w:val="00C525C4"/>
    <w:rsid w:val="00C529B1"/>
    <w:rsid w:val="00C55F94"/>
    <w:rsid w:val="00C57705"/>
    <w:rsid w:val="00C601DF"/>
    <w:rsid w:val="00C67631"/>
    <w:rsid w:val="00C677DE"/>
    <w:rsid w:val="00C70D7B"/>
    <w:rsid w:val="00C757EC"/>
    <w:rsid w:val="00C769FF"/>
    <w:rsid w:val="00C76F6A"/>
    <w:rsid w:val="00C800F2"/>
    <w:rsid w:val="00C81CB0"/>
    <w:rsid w:val="00C83468"/>
    <w:rsid w:val="00C83F8F"/>
    <w:rsid w:val="00C87A38"/>
    <w:rsid w:val="00C90BF6"/>
    <w:rsid w:val="00C9345C"/>
    <w:rsid w:val="00C94D9E"/>
    <w:rsid w:val="00C96500"/>
    <w:rsid w:val="00C970C9"/>
    <w:rsid w:val="00C9799E"/>
    <w:rsid w:val="00CA0660"/>
    <w:rsid w:val="00CA1599"/>
    <w:rsid w:val="00CA1E1F"/>
    <w:rsid w:val="00CA4241"/>
    <w:rsid w:val="00CA5286"/>
    <w:rsid w:val="00CA5354"/>
    <w:rsid w:val="00CA6F3E"/>
    <w:rsid w:val="00CB3947"/>
    <w:rsid w:val="00CB49EC"/>
    <w:rsid w:val="00CB5E2C"/>
    <w:rsid w:val="00CB634C"/>
    <w:rsid w:val="00CB6CBC"/>
    <w:rsid w:val="00CC06BD"/>
    <w:rsid w:val="00CC0880"/>
    <w:rsid w:val="00CC24C1"/>
    <w:rsid w:val="00CC2B8F"/>
    <w:rsid w:val="00CC31DD"/>
    <w:rsid w:val="00CC539E"/>
    <w:rsid w:val="00CC5D96"/>
    <w:rsid w:val="00CD1AC4"/>
    <w:rsid w:val="00CD21EF"/>
    <w:rsid w:val="00CD3606"/>
    <w:rsid w:val="00CD4536"/>
    <w:rsid w:val="00CD4E09"/>
    <w:rsid w:val="00CD5878"/>
    <w:rsid w:val="00CE0782"/>
    <w:rsid w:val="00CE0790"/>
    <w:rsid w:val="00CE1BAC"/>
    <w:rsid w:val="00CE2B81"/>
    <w:rsid w:val="00CE30AD"/>
    <w:rsid w:val="00CE3C2B"/>
    <w:rsid w:val="00CE59DB"/>
    <w:rsid w:val="00CE6142"/>
    <w:rsid w:val="00CF3A87"/>
    <w:rsid w:val="00CF55F9"/>
    <w:rsid w:val="00CF6D90"/>
    <w:rsid w:val="00D001EA"/>
    <w:rsid w:val="00D071CB"/>
    <w:rsid w:val="00D11E18"/>
    <w:rsid w:val="00D147C7"/>
    <w:rsid w:val="00D20A0C"/>
    <w:rsid w:val="00D20E92"/>
    <w:rsid w:val="00D229EC"/>
    <w:rsid w:val="00D23729"/>
    <w:rsid w:val="00D2400D"/>
    <w:rsid w:val="00D26B8A"/>
    <w:rsid w:val="00D26BDD"/>
    <w:rsid w:val="00D26CBD"/>
    <w:rsid w:val="00D31B30"/>
    <w:rsid w:val="00D3341A"/>
    <w:rsid w:val="00D360F8"/>
    <w:rsid w:val="00D37FDF"/>
    <w:rsid w:val="00D40169"/>
    <w:rsid w:val="00D4719B"/>
    <w:rsid w:val="00D473A9"/>
    <w:rsid w:val="00D47799"/>
    <w:rsid w:val="00D516B8"/>
    <w:rsid w:val="00D535EA"/>
    <w:rsid w:val="00D54832"/>
    <w:rsid w:val="00D554BD"/>
    <w:rsid w:val="00D559CE"/>
    <w:rsid w:val="00D57912"/>
    <w:rsid w:val="00D61E4B"/>
    <w:rsid w:val="00D625E4"/>
    <w:rsid w:val="00D6383A"/>
    <w:rsid w:val="00D676F9"/>
    <w:rsid w:val="00D70FC6"/>
    <w:rsid w:val="00D71DC7"/>
    <w:rsid w:val="00D72D10"/>
    <w:rsid w:val="00D745F6"/>
    <w:rsid w:val="00D75351"/>
    <w:rsid w:val="00D815F6"/>
    <w:rsid w:val="00D867B9"/>
    <w:rsid w:val="00D87F31"/>
    <w:rsid w:val="00D913B4"/>
    <w:rsid w:val="00D92F12"/>
    <w:rsid w:val="00D9373E"/>
    <w:rsid w:val="00D93786"/>
    <w:rsid w:val="00D953BB"/>
    <w:rsid w:val="00D95E93"/>
    <w:rsid w:val="00D96567"/>
    <w:rsid w:val="00DA1FD6"/>
    <w:rsid w:val="00DA4BFE"/>
    <w:rsid w:val="00DA4F69"/>
    <w:rsid w:val="00DA7E01"/>
    <w:rsid w:val="00DB37D3"/>
    <w:rsid w:val="00DB639D"/>
    <w:rsid w:val="00DC377E"/>
    <w:rsid w:val="00DC489B"/>
    <w:rsid w:val="00DC555C"/>
    <w:rsid w:val="00DC6976"/>
    <w:rsid w:val="00DC6C43"/>
    <w:rsid w:val="00DC7FA9"/>
    <w:rsid w:val="00DD008A"/>
    <w:rsid w:val="00DD0EA9"/>
    <w:rsid w:val="00DD64EB"/>
    <w:rsid w:val="00DD6877"/>
    <w:rsid w:val="00DE0325"/>
    <w:rsid w:val="00DE16A2"/>
    <w:rsid w:val="00DE3902"/>
    <w:rsid w:val="00DE3D13"/>
    <w:rsid w:val="00DE63E5"/>
    <w:rsid w:val="00DE7B91"/>
    <w:rsid w:val="00DF0C08"/>
    <w:rsid w:val="00DF1294"/>
    <w:rsid w:val="00DF1603"/>
    <w:rsid w:val="00DF1860"/>
    <w:rsid w:val="00DF458F"/>
    <w:rsid w:val="00DF526E"/>
    <w:rsid w:val="00DF674A"/>
    <w:rsid w:val="00DF76F4"/>
    <w:rsid w:val="00E015B6"/>
    <w:rsid w:val="00E11A4B"/>
    <w:rsid w:val="00E12323"/>
    <w:rsid w:val="00E123E7"/>
    <w:rsid w:val="00E13215"/>
    <w:rsid w:val="00E254D6"/>
    <w:rsid w:val="00E25516"/>
    <w:rsid w:val="00E25685"/>
    <w:rsid w:val="00E25894"/>
    <w:rsid w:val="00E259D0"/>
    <w:rsid w:val="00E302AD"/>
    <w:rsid w:val="00E3091F"/>
    <w:rsid w:val="00E33B90"/>
    <w:rsid w:val="00E37706"/>
    <w:rsid w:val="00E4045B"/>
    <w:rsid w:val="00E41BA4"/>
    <w:rsid w:val="00E42394"/>
    <w:rsid w:val="00E46CE1"/>
    <w:rsid w:val="00E46D66"/>
    <w:rsid w:val="00E47F30"/>
    <w:rsid w:val="00E51524"/>
    <w:rsid w:val="00E51DF5"/>
    <w:rsid w:val="00E60BE1"/>
    <w:rsid w:val="00E621FF"/>
    <w:rsid w:val="00E62F15"/>
    <w:rsid w:val="00E666CF"/>
    <w:rsid w:val="00E67A03"/>
    <w:rsid w:val="00E67BBC"/>
    <w:rsid w:val="00E71C2D"/>
    <w:rsid w:val="00E764B6"/>
    <w:rsid w:val="00E77807"/>
    <w:rsid w:val="00E819ED"/>
    <w:rsid w:val="00E81CEE"/>
    <w:rsid w:val="00E83592"/>
    <w:rsid w:val="00E838B3"/>
    <w:rsid w:val="00E8568F"/>
    <w:rsid w:val="00E91AF7"/>
    <w:rsid w:val="00E92F5D"/>
    <w:rsid w:val="00E93F17"/>
    <w:rsid w:val="00E96005"/>
    <w:rsid w:val="00E968FD"/>
    <w:rsid w:val="00E972B4"/>
    <w:rsid w:val="00EA06EA"/>
    <w:rsid w:val="00EA0928"/>
    <w:rsid w:val="00EA2AE8"/>
    <w:rsid w:val="00EA7908"/>
    <w:rsid w:val="00EB3135"/>
    <w:rsid w:val="00EB4E9B"/>
    <w:rsid w:val="00EB5120"/>
    <w:rsid w:val="00EB5F1E"/>
    <w:rsid w:val="00EB6D3D"/>
    <w:rsid w:val="00EC32E1"/>
    <w:rsid w:val="00EC416D"/>
    <w:rsid w:val="00EC4C8A"/>
    <w:rsid w:val="00EC62E3"/>
    <w:rsid w:val="00EC72CA"/>
    <w:rsid w:val="00ED1670"/>
    <w:rsid w:val="00ED3C77"/>
    <w:rsid w:val="00ED4369"/>
    <w:rsid w:val="00ED5A68"/>
    <w:rsid w:val="00ED7154"/>
    <w:rsid w:val="00EE0D42"/>
    <w:rsid w:val="00EE17F6"/>
    <w:rsid w:val="00EE1BBE"/>
    <w:rsid w:val="00EE2E4E"/>
    <w:rsid w:val="00EE52EA"/>
    <w:rsid w:val="00EF051F"/>
    <w:rsid w:val="00EF21E7"/>
    <w:rsid w:val="00EF235F"/>
    <w:rsid w:val="00EF2E7A"/>
    <w:rsid w:val="00EF5209"/>
    <w:rsid w:val="00EF700C"/>
    <w:rsid w:val="00F01315"/>
    <w:rsid w:val="00F014DD"/>
    <w:rsid w:val="00F03718"/>
    <w:rsid w:val="00F03C58"/>
    <w:rsid w:val="00F11C5A"/>
    <w:rsid w:val="00F13423"/>
    <w:rsid w:val="00F1435B"/>
    <w:rsid w:val="00F14E68"/>
    <w:rsid w:val="00F1704E"/>
    <w:rsid w:val="00F17E51"/>
    <w:rsid w:val="00F2032A"/>
    <w:rsid w:val="00F243AD"/>
    <w:rsid w:val="00F27712"/>
    <w:rsid w:val="00F37D12"/>
    <w:rsid w:val="00F43432"/>
    <w:rsid w:val="00F46B5A"/>
    <w:rsid w:val="00F46E71"/>
    <w:rsid w:val="00F475DA"/>
    <w:rsid w:val="00F47AA1"/>
    <w:rsid w:val="00F50BC3"/>
    <w:rsid w:val="00F528BC"/>
    <w:rsid w:val="00F5334F"/>
    <w:rsid w:val="00F53E19"/>
    <w:rsid w:val="00F54149"/>
    <w:rsid w:val="00F56E5A"/>
    <w:rsid w:val="00F6032D"/>
    <w:rsid w:val="00F60FA9"/>
    <w:rsid w:val="00F632CD"/>
    <w:rsid w:val="00F6731B"/>
    <w:rsid w:val="00F72CBB"/>
    <w:rsid w:val="00F7307D"/>
    <w:rsid w:val="00F75C3A"/>
    <w:rsid w:val="00F75F7E"/>
    <w:rsid w:val="00F76199"/>
    <w:rsid w:val="00F83C1E"/>
    <w:rsid w:val="00F8425D"/>
    <w:rsid w:val="00F8436D"/>
    <w:rsid w:val="00F94917"/>
    <w:rsid w:val="00F95D10"/>
    <w:rsid w:val="00F9788B"/>
    <w:rsid w:val="00F97AA8"/>
    <w:rsid w:val="00FA53C7"/>
    <w:rsid w:val="00FA5919"/>
    <w:rsid w:val="00FB5972"/>
    <w:rsid w:val="00FB6889"/>
    <w:rsid w:val="00FC4898"/>
    <w:rsid w:val="00FC7B79"/>
    <w:rsid w:val="00FD055E"/>
    <w:rsid w:val="00FD13EC"/>
    <w:rsid w:val="00FD3096"/>
    <w:rsid w:val="00FE1AD0"/>
    <w:rsid w:val="00FE63A7"/>
    <w:rsid w:val="00FE677F"/>
    <w:rsid w:val="00FE6B0F"/>
    <w:rsid w:val="00FF22CB"/>
    <w:rsid w:val="00FF44BF"/>
    <w:rsid w:val="00FF460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4D9E43D"/>
  <w15:docId w15:val="{AC0A68A1-BC3F-4320-A7F5-019E9FE4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A7A"/>
    <w:pPr>
      <w:spacing w:line="48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8D4A7A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4A7A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8D4A7A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8D4A7A"/>
    <w:pPr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basedOn w:val="DefaultParagraphFont"/>
    <w:link w:val="Heading1"/>
    <w:rsid w:val="008D4A7A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D4A7A"/>
    <w:rPr>
      <w:rFonts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D4A7A"/>
    <w:rPr>
      <w:rFonts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D4A7A"/>
    <w:rPr>
      <w:bCs/>
      <w:sz w:val="24"/>
      <w:szCs w:val="28"/>
      <w:lang w:val="en-GB" w:eastAsia="en-GB"/>
    </w:rPr>
  </w:style>
  <w:style w:type="character" w:customStyle="1" w:styleId="Ttulo5Car">
    <w:name w:val="Título 5 Car"/>
    <w:rPr>
      <w:rFonts w:ascii="Arial" w:eastAsia="Times New Roman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tulo8Car">
    <w:name w:val="Título 8 Car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tulo9Car">
    <w:name w:val="Título 9 Car"/>
    <w:rPr>
      <w:rFonts w:ascii="Arial" w:eastAsia="Times New Roman" w:hAnsi="Arial" w:cs="Arial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8D4A7A"/>
    <w:rPr>
      <w:sz w:val="24"/>
      <w:szCs w:val="24"/>
      <w:lang w:val="en-GB" w:eastAsia="en-GB"/>
    </w:rPr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basedOn w:val="DefaultParagraphFont"/>
    <w:link w:val="Footer"/>
    <w:rsid w:val="008D4A7A"/>
    <w:rPr>
      <w:sz w:val="24"/>
      <w:szCs w:val="24"/>
      <w:lang w:val="en-GB" w:eastAsia="en-GB"/>
    </w:rPr>
  </w:style>
  <w:style w:type="character" w:customStyle="1" w:styleId="TtuloCar">
    <w:name w:val="Título Car"/>
    <w:rPr>
      <w:rFonts w:ascii="Arial" w:eastAsia="Times New Roman" w:hAnsi="Arial" w:cs="Arial"/>
      <w:b/>
      <w:bCs/>
      <w:sz w:val="24"/>
      <w:szCs w:val="24"/>
      <w:lang w:val="en-GB" w:eastAsia="fr-FR"/>
    </w:rPr>
  </w:style>
  <w:style w:type="character" w:customStyle="1" w:styleId="SubttuloCar">
    <w:name w:val="Subtítulo Car"/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en-tteCar">
    <w:name w:val="en-tête Car"/>
    <w:rPr>
      <w:rFonts w:ascii="Arial" w:eastAsia="Times New Roman" w:hAnsi="Arial" w:cs="Times New Roman"/>
      <w:sz w:val="16"/>
      <w:szCs w:val="24"/>
      <w:lang w:val="fr-FR" w:eastAsia="fr-FR"/>
    </w:rPr>
  </w:style>
  <w:style w:type="character" w:customStyle="1" w:styleId="nfasissutil1">
    <w:name w:val="Énfasis sutil1"/>
    <w:rPr>
      <w:rFonts w:ascii="Calibri" w:hAnsi="Calibri"/>
      <w:color w:val="548DD4"/>
    </w:rPr>
  </w:style>
  <w:style w:type="character" w:customStyle="1" w:styleId="Referenciaintensa1">
    <w:name w:val="Referencia intensa1"/>
    <w:rPr>
      <w:sz w:val="18"/>
      <w:lang w:val="en-GB"/>
    </w:rPr>
  </w:style>
  <w:style w:type="character" w:customStyle="1" w:styleId="4organismeCar">
    <w:name w:val="4organisme Car"/>
    <w:rPr>
      <w:rFonts w:ascii="Arial" w:eastAsia="Times New Roman" w:hAnsi="Arial" w:cs="Times New Roman"/>
      <w:sz w:val="20"/>
      <w:szCs w:val="24"/>
      <w:lang w:val="en-GB" w:eastAsia="fr-FR"/>
    </w:rPr>
  </w:style>
  <w:style w:type="character" w:customStyle="1" w:styleId="refbiblioCar">
    <w:name w:val="ref biblio Car"/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CitaCar">
    <w:name w:val="Cita Car"/>
    <w:rPr>
      <w:rFonts w:ascii="Arial" w:eastAsia="Times New Roman" w:hAnsi="Arial" w:cs="Times New Roman"/>
      <w:i/>
      <w:iCs/>
      <w:color w:val="000000"/>
      <w:sz w:val="20"/>
      <w:szCs w:val="24"/>
      <w:lang w:val="fr-FR" w:eastAsia="fr-FR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AsuntodelcomentarioCar">
    <w:name w:val="Asunto del comentario Car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character" w:styleId="Hyperlink">
    <w:name w:val="Hyperlink"/>
    <w:rPr>
      <w:color w:val="0563C1"/>
      <w:u w:val="single"/>
    </w:rPr>
  </w:style>
  <w:style w:type="character" w:customStyle="1" w:styleId="Nmerodelnea1">
    <w:name w:val="Número de línea1"/>
    <w:basedOn w:val="Fuentedeprrafopredeter1"/>
  </w:style>
  <w:style w:type="character" w:customStyle="1" w:styleId="Textodelmarcadordeposicin1">
    <w:name w:val="Texto del marcador de posición1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rsid w:val="008D4A7A"/>
    <w:rPr>
      <w:sz w:val="22"/>
      <w:lang w:val="en-GB" w:eastAsia="en-GB"/>
    </w:rPr>
  </w:style>
  <w:style w:type="character" w:styleId="FootnoteReference">
    <w:name w:val="footnote reference"/>
    <w:basedOn w:val="DefaultParagraphFont"/>
    <w:rsid w:val="008D4A7A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ListLabel1">
    <w:name w:val="ListLabel 1"/>
    <w:rPr>
      <w:b w:val="0"/>
      <w:i w:val="0"/>
      <w:iCs w:val="0"/>
      <w:sz w:val="24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Times New Roman" w:cs="Aria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i w:val="0"/>
      <w:iCs w:val="0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i w:val="0"/>
      <w:iCs w:val="0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ascii="Calibri" w:hAnsi="Calibri" w:cs="Calibri"/>
      <w:lang w:val="en-US"/>
    </w:rPr>
  </w:style>
  <w:style w:type="character" w:customStyle="1" w:styleId="Caracteresdenotaalpie">
    <w:name w:val="Caracteres de nota al pie"/>
  </w:style>
  <w:style w:type="character" w:styleId="EndnoteReference">
    <w:name w:val="endnote reference"/>
    <w:basedOn w:val="DefaultParagraphFont"/>
    <w:rsid w:val="008D4A7A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BodyText"/>
    <w:pPr>
      <w:keepNext/>
      <w:spacing w:before="24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8D4A7A"/>
    <w:pPr>
      <w:tabs>
        <w:tab w:val="center" w:pos="4320"/>
        <w:tab w:val="right" w:pos="8640"/>
      </w:tabs>
      <w:spacing w:after="120" w:line="240" w:lineRule="auto"/>
      <w:contextualSpacing/>
    </w:pPr>
  </w:style>
  <w:style w:type="paragraph" w:customStyle="1" w:styleId="0TitleTitre">
    <w:name w:val="0Title Titre"/>
    <w:basedOn w:val="Normal"/>
    <w:pPr>
      <w:ind w:left="1418" w:right="567"/>
    </w:pPr>
    <w:rPr>
      <w:rFonts w:cs="Arial"/>
      <w:b/>
      <w:bCs/>
      <w:sz w:val="28"/>
    </w:rPr>
  </w:style>
  <w:style w:type="paragraph" w:customStyle="1" w:styleId="1Translation">
    <w:name w:val="1Translation"/>
    <w:basedOn w:val="Normal"/>
    <w:pPr>
      <w:ind w:left="1418" w:right="567"/>
    </w:pPr>
    <w:rPr>
      <w:sz w:val="28"/>
    </w:rPr>
  </w:style>
  <w:style w:type="paragraph" w:customStyle="1" w:styleId="Legendes">
    <w:name w:val="Legendes"/>
    <w:basedOn w:val="Normal"/>
    <w:pPr>
      <w:jc w:val="center"/>
    </w:pPr>
    <w:rPr>
      <w:rFonts w:cs="Arial"/>
      <w:sz w:val="18"/>
    </w:rPr>
  </w:style>
  <w:style w:type="paragraph" w:customStyle="1" w:styleId="3names">
    <w:name w:val="3names"/>
    <w:basedOn w:val="1Translation"/>
    <w:rPr>
      <w:sz w:val="24"/>
    </w:rPr>
  </w:style>
  <w:style w:type="paragraph" w:customStyle="1" w:styleId="Normaltiret">
    <w:name w:val="Normaltiret"/>
    <w:basedOn w:val="Normal"/>
  </w:style>
  <w:style w:type="paragraph" w:customStyle="1" w:styleId="Biblio">
    <w:name w:val="Biblio"/>
    <w:basedOn w:val="Normal"/>
    <w:pPr>
      <w:ind w:left="284" w:hanging="284"/>
    </w:pPr>
    <w:rPr>
      <w:sz w:val="15"/>
    </w:rPr>
  </w:style>
  <w:style w:type="paragraph" w:styleId="Footer">
    <w:name w:val="footer"/>
    <w:basedOn w:val="Normal"/>
    <w:link w:val="FooterChar"/>
    <w:rsid w:val="008D4A7A"/>
    <w:pPr>
      <w:tabs>
        <w:tab w:val="center" w:pos="4320"/>
        <w:tab w:val="right" w:pos="8640"/>
      </w:tabs>
      <w:spacing w:before="240" w:line="240" w:lineRule="auto"/>
      <w:contextualSpacing/>
    </w:pPr>
  </w:style>
  <w:style w:type="paragraph" w:customStyle="1" w:styleId="Puesto1">
    <w:name w:val="Puesto1"/>
    <w:basedOn w:val="0TitleTitre"/>
    <w:next w:val="Normal"/>
    <w:qFormat/>
    <w:pPr>
      <w:ind w:left="0"/>
    </w:pPr>
    <w:rPr>
      <w:sz w:val="24"/>
    </w:rPr>
  </w:style>
  <w:style w:type="paragraph" w:customStyle="1" w:styleId="titreanx">
    <w:name w:val="titreanx"/>
    <w:basedOn w:val="Heading1"/>
    <w:rPr>
      <w:rFonts w:ascii="Arial" w:hAnsi="Arial"/>
    </w:rPr>
  </w:style>
  <w:style w:type="paragraph" w:styleId="Subtitle">
    <w:name w:val="Subtitle"/>
    <w:basedOn w:val="1Translation"/>
    <w:next w:val="Normal"/>
    <w:qFormat/>
    <w:pPr>
      <w:ind w:left="2835"/>
    </w:pPr>
    <w:rPr>
      <w:sz w:val="24"/>
    </w:rPr>
  </w:style>
  <w:style w:type="paragraph" w:customStyle="1" w:styleId="en-tte">
    <w:name w:val="en-tête"/>
    <w:basedOn w:val="Normal"/>
    <w:pPr>
      <w:pBdr>
        <w:top w:val="none" w:sz="0" w:space="0" w:color="000000"/>
        <w:left w:val="none" w:sz="0" w:space="0" w:color="000000"/>
        <w:bottom w:val="single" w:sz="2" w:space="1" w:color="00000A"/>
        <w:right w:val="none" w:sz="0" w:space="0" w:color="000000"/>
      </w:pBdr>
      <w:ind w:left="284" w:hanging="284"/>
      <w:jc w:val="right"/>
    </w:pPr>
    <w:rPr>
      <w:sz w:val="16"/>
    </w:rPr>
  </w:style>
  <w:style w:type="paragraph" w:customStyle="1" w:styleId="4organisme">
    <w:name w:val="4organisme"/>
    <w:basedOn w:val="Normal"/>
    <w:pPr>
      <w:ind w:left="1418" w:right="567"/>
    </w:pPr>
  </w:style>
  <w:style w:type="paragraph" w:customStyle="1" w:styleId="refbiblio">
    <w:name w:val="ref biblio"/>
    <w:basedOn w:val="Normal"/>
    <w:pPr>
      <w:spacing w:before="60"/>
      <w:ind w:left="284" w:hanging="284"/>
    </w:pPr>
  </w:style>
  <w:style w:type="paragraph" w:customStyle="1" w:styleId="Cita1">
    <w:name w:val="Cita1"/>
    <w:basedOn w:val="Normal"/>
    <w:next w:val="Normal"/>
    <w:rPr>
      <w:i/>
      <w:iCs/>
      <w:color w:val="000000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Cs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font362"/>
      <w:lang w:val="en-US" w:eastAsia="en-US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Revisin1">
    <w:name w:val="Revisión1"/>
    <w:pPr>
      <w:suppressAutoHyphens/>
    </w:pPr>
    <w:rPr>
      <w:rFonts w:ascii="Arial" w:hAnsi="Arial"/>
      <w:szCs w:val="24"/>
      <w:lang w:val="en-GB" w:eastAsia="fr-FR"/>
    </w:rPr>
  </w:style>
  <w:style w:type="paragraph" w:styleId="FootnoteText">
    <w:name w:val="footnote text"/>
    <w:basedOn w:val="Normal"/>
    <w:link w:val="FootnoteTextChar"/>
    <w:autoRedefine/>
    <w:rsid w:val="008D4A7A"/>
    <w:pPr>
      <w:ind w:left="284" w:hanging="284"/>
    </w:pPr>
    <w:rPr>
      <w:sz w:val="22"/>
      <w:szCs w:val="20"/>
    </w:rPr>
  </w:style>
  <w:style w:type="paragraph" w:customStyle="1" w:styleId="m4164071787352390733msolistparagraph">
    <w:name w:val="m_4164071787352390733msolistparagraph"/>
    <w:basedOn w:val="Normal"/>
    <w:pPr>
      <w:spacing w:before="280" w:after="280"/>
    </w:pPr>
    <w:rPr>
      <w:lang w:val="es-ES" w:eastAsia="es-ES"/>
    </w:rPr>
  </w:style>
  <w:style w:type="paragraph" w:customStyle="1" w:styleId="Contenidodelmarco">
    <w:name w:val="Contenido del marco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935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5320"/>
    <w:rPr>
      <w:rFonts w:ascii="Segoe UI" w:hAnsi="Segoe UI" w:cs="Segoe UI"/>
      <w:sz w:val="18"/>
      <w:szCs w:val="18"/>
      <w:lang w:val="en-GB" w:eastAsia="fr-FR"/>
    </w:rPr>
  </w:style>
  <w:style w:type="character" w:styleId="CommentReference">
    <w:name w:val="annotation reference"/>
    <w:uiPriority w:val="99"/>
    <w:semiHidden/>
    <w:unhideWhenUsed/>
    <w:rsid w:val="00935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320"/>
    <w:rPr>
      <w:szCs w:val="20"/>
    </w:rPr>
  </w:style>
  <w:style w:type="character" w:customStyle="1" w:styleId="CommentTextChar">
    <w:name w:val="Comment Text Char"/>
    <w:link w:val="CommentText"/>
    <w:uiPriority w:val="99"/>
    <w:rsid w:val="00935320"/>
    <w:rPr>
      <w:rFonts w:ascii="Arial" w:hAnsi="Arial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3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5320"/>
    <w:rPr>
      <w:rFonts w:ascii="Arial" w:hAnsi="Arial"/>
      <w:b/>
      <w:bCs/>
      <w:lang w:val="en-GB" w:eastAsia="fr-FR"/>
    </w:rPr>
  </w:style>
  <w:style w:type="paragraph" w:styleId="Revision">
    <w:name w:val="Revision"/>
    <w:hidden/>
    <w:uiPriority w:val="99"/>
    <w:semiHidden/>
    <w:rsid w:val="00D4719B"/>
    <w:rPr>
      <w:rFonts w:ascii="Arial" w:hAnsi="Arial"/>
      <w:szCs w:val="24"/>
      <w:lang w:val="en-GB" w:eastAsia="fr-FR"/>
    </w:rPr>
  </w:style>
  <w:style w:type="table" w:customStyle="1" w:styleId="Tablanormal51">
    <w:name w:val="Tabla normal 51"/>
    <w:basedOn w:val="TableNormal"/>
    <w:uiPriority w:val="45"/>
    <w:rsid w:val="00EE52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360F8"/>
  </w:style>
  <w:style w:type="paragraph" w:styleId="ListParagraph">
    <w:name w:val="List Paragraph"/>
    <w:basedOn w:val="Normal"/>
    <w:uiPriority w:val="34"/>
    <w:qFormat/>
    <w:rsid w:val="00D360F8"/>
    <w:pPr>
      <w:ind w:left="720"/>
      <w:contextualSpacing/>
    </w:pPr>
  </w:style>
  <w:style w:type="table" w:styleId="TableGrid">
    <w:name w:val="Table Grid"/>
    <w:basedOn w:val="TableNormal"/>
    <w:uiPriority w:val="39"/>
    <w:rsid w:val="001F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eNormal"/>
    <w:uiPriority w:val="46"/>
    <w:rsid w:val="001F16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eNormal"/>
    <w:uiPriority w:val="43"/>
    <w:rsid w:val="001F16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67918"/>
    <w:rPr>
      <w:color w:val="808080"/>
    </w:rPr>
  </w:style>
  <w:style w:type="paragraph" w:customStyle="1" w:styleId="Articletitle">
    <w:name w:val="Article title"/>
    <w:basedOn w:val="Normal"/>
    <w:next w:val="Normal"/>
    <w:qFormat/>
    <w:rsid w:val="008D4A7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8D4A7A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8D4A7A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8D4A7A"/>
  </w:style>
  <w:style w:type="paragraph" w:customStyle="1" w:styleId="Abstract">
    <w:name w:val="Abstract"/>
    <w:basedOn w:val="Normal"/>
    <w:next w:val="Keywords"/>
    <w:qFormat/>
    <w:rsid w:val="008D4A7A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8D4A7A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8D4A7A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8D4A7A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8D4A7A"/>
    <w:pPr>
      <w:widowControl/>
      <w:numPr>
        <w:numId w:val="16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8D4A7A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8D4A7A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8D4A7A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8D4A7A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8D4A7A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8D4A7A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8D4A7A"/>
  </w:style>
  <w:style w:type="paragraph" w:customStyle="1" w:styleId="Paragraph">
    <w:name w:val="Paragraph"/>
    <w:basedOn w:val="Normal"/>
    <w:next w:val="Newparagraph"/>
    <w:qFormat/>
    <w:rsid w:val="008D4A7A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8D4A7A"/>
    <w:pPr>
      <w:ind w:firstLine="720"/>
    </w:pPr>
  </w:style>
  <w:style w:type="paragraph" w:styleId="NormalIndent">
    <w:name w:val="Normal Indent"/>
    <w:basedOn w:val="Normal"/>
    <w:rsid w:val="008D4A7A"/>
    <w:pPr>
      <w:ind w:left="720"/>
    </w:pPr>
  </w:style>
  <w:style w:type="paragraph" w:customStyle="1" w:styleId="References">
    <w:name w:val="References"/>
    <w:basedOn w:val="Normal"/>
    <w:qFormat/>
    <w:rsid w:val="008D4A7A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8D4A7A"/>
  </w:style>
  <w:style w:type="paragraph" w:customStyle="1" w:styleId="Bulletedlist">
    <w:name w:val="Bulleted list"/>
    <w:basedOn w:val="Paragraph"/>
    <w:next w:val="Paragraph"/>
    <w:qFormat/>
    <w:rsid w:val="008D4A7A"/>
    <w:pPr>
      <w:widowControl/>
      <w:numPr>
        <w:numId w:val="17"/>
      </w:numPr>
      <w:spacing w:after="240"/>
      <w:contextualSpacing/>
    </w:pPr>
  </w:style>
  <w:style w:type="paragraph" w:styleId="EndnoteText">
    <w:name w:val="endnote text"/>
    <w:basedOn w:val="Normal"/>
    <w:link w:val="EndnoteTextChar"/>
    <w:autoRedefine/>
    <w:rsid w:val="008D4A7A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8D4A7A"/>
    <w:rPr>
      <w:sz w:val="22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8D4A7A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B%20WATER%20doctorado\B31%20paper2\TEMPLATE\TF_Template_Word_Windows_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33DD-259E-4F88-A15B-72BE528A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0</TotalTime>
  <Pages>2</Pages>
  <Words>624</Words>
  <Characters>3560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mailto:abolinch@ucm.es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Barry, Shelley</cp:lastModifiedBy>
  <cp:revision>2</cp:revision>
  <cp:lastPrinted>2019-03-25T11:55:00Z</cp:lastPrinted>
  <dcterms:created xsi:type="dcterms:W3CDTF">2020-02-06T16:17:00Z</dcterms:created>
  <dcterms:modified xsi:type="dcterms:W3CDTF">2020-02-06T16:17:00Z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Document_1">
    <vt:lpwstr>True</vt:lpwstr>
  </property>
  <property fmtid="{D5CDD505-2E9C-101B-9397-08002B2CF9AE}" pid="7" name="Mendeley Recent Style Id 0_1">
    <vt:lpwstr>http://www.zotero.org/styles/american-political-science-association</vt:lpwstr>
  </property>
  <property fmtid="{D5CDD505-2E9C-101B-9397-08002B2CF9AE}" pid="8" name="Mendeley Recent Style Id 1_1">
    <vt:lpwstr>http://www.zotero.org/styles/american-sociological-association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Id 4_1">
    <vt:lpwstr>http://www.zotero.org/styles/environmental-earth-sciences</vt:lpwstr>
  </property>
  <property fmtid="{D5CDD505-2E9C-101B-9397-08002B2CF9AE}" pid="12" name="Mendeley Recent Style Id 5_1">
    <vt:lpwstr>http://www.zotero.org/styles/environmental-science-and-policy</vt:lpwstr>
  </property>
  <property fmtid="{D5CDD505-2E9C-101B-9397-08002B2CF9AE}" pid="13" name="Mendeley Recent Style Id 6_1">
    <vt:lpwstr>http://www.zotero.org/styles/ieee</vt:lpwstr>
  </property>
  <property fmtid="{D5CDD505-2E9C-101B-9397-08002B2CF9AE}" pid="14" name="Mendeley Recent Style Id 7_1">
    <vt:lpwstr>http://www.zotero.org/styles/journal-of-hydrology</vt:lpwstr>
  </property>
  <property fmtid="{D5CDD505-2E9C-101B-9397-08002B2CF9AE}" pid="15" name="Mendeley Recent Style Id 8_1">
    <vt:lpwstr>http://www.zotero.org/styles/science-of-the-total-environment</vt:lpwstr>
  </property>
  <property fmtid="{D5CDD505-2E9C-101B-9397-08002B2CF9AE}" pid="16" name="Mendeley Recent Style Id 9_1">
    <vt:lpwstr>http://www.zotero.org/styles/taylor-and-francis-harvard-v</vt:lpwstr>
  </property>
  <property fmtid="{D5CDD505-2E9C-101B-9397-08002B2CF9AE}" pid="17" name="Mendeley Recent Style Name 0_1">
    <vt:lpwstr>American Political Science Association</vt:lpwstr>
  </property>
  <property fmtid="{D5CDD505-2E9C-101B-9397-08002B2CF9AE}" pid="18" name="Mendeley Recent Style Name 1_1">
    <vt:lpwstr>American Sociological Association</vt:lpwstr>
  </property>
  <property fmtid="{D5CDD505-2E9C-101B-9397-08002B2CF9AE}" pid="19" name="Mendeley Recent Style Name 2_1">
    <vt:lpwstr>Chicago Manual of Style 17th edition (author-date)</vt:lpwstr>
  </property>
  <property fmtid="{D5CDD505-2E9C-101B-9397-08002B2CF9AE}" pid="20" name="Mendeley Recent Style Name 3_1">
    <vt:lpwstr>Cite Them Right 10th edition - Harvard</vt:lpwstr>
  </property>
  <property fmtid="{D5CDD505-2E9C-101B-9397-08002B2CF9AE}" pid="21" name="Mendeley Recent Style Name 4_1">
    <vt:lpwstr>Environmental Earth Sciences</vt:lpwstr>
  </property>
  <property fmtid="{D5CDD505-2E9C-101B-9397-08002B2CF9AE}" pid="22" name="Mendeley Recent Style Name 5_1">
    <vt:lpwstr>Environmental Science and Policy</vt:lpwstr>
  </property>
  <property fmtid="{D5CDD505-2E9C-101B-9397-08002B2CF9AE}" pid="23" name="Mendeley Recent Style Name 6_1">
    <vt:lpwstr>IEEE</vt:lpwstr>
  </property>
  <property fmtid="{D5CDD505-2E9C-101B-9397-08002B2CF9AE}" pid="24" name="Mendeley Recent Style Name 7_1">
    <vt:lpwstr>Journal of Hydrology</vt:lpwstr>
  </property>
  <property fmtid="{D5CDD505-2E9C-101B-9397-08002B2CF9AE}" pid="25" name="Mendeley Recent Style Name 8_1">
    <vt:lpwstr>Science of the Total Environment</vt:lpwstr>
  </property>
  <property fmtid="{D5CDD505-2E9C-101B-9397-08002B2CF9AE}" pid="26" name="Mendeley Recent Style Name 9_1">
    <vt:lpwstr>Taylor &amp; Francis - Harvard V</vt:lpwstr>
  </property>
  <property fmtid="{D5CDD505-2E9C-101B-9397-08002B2CF9AE}" pid="27" name="Mendeley Unique User Id_1">
    <vt:lpwstr>3b96567d-ea38-3acb-808d-78b3ef4c456a</vt:lpwstr>
  </property>
  <property fmtid="{D5CDD505-2E9C-101B-9397-08002B2CF9AE}" pid="28" name="ScaleCrop">
    <vt:bool>false</vt:bool>
  </property>
  <property fmtid="{D5CDD505-2E9C-101B-9397-08002B2CF9AE}" pid="29" name="ShareDoc">
    <vt:bool>false</vt:bool>
  </property>
  <property fmtid="{D5CDD505-2E9C-101B-9397-08002B2CF9AE}" pid="30" name="Mendeley Citation Style_1">
    <vt:lpwstr>http://www.zotero.org/styles/taylor-and-francis-harvard-v</vt:lpwstr>
  </property>
  <property fmtid="{D5CDD505-2E9C-101B-9397-08002B2CF9AE}" pid="31" name="MSIP_Label_181c070e-054b-4d1c-ba4c-fc70b099192e_Enabled">
    <vt:lpwstr>True</vt:lpwstr>
  </property>
  <property fmtid="{D5CDD505-2E9C-101B-9397-08002B2CF9AE}" pid="32" name="MSIP_Label_181c070e-054b-4d1c-ba4c-fc70b099192e_SiteId">
    <vt:lpwstr>2567d566-604c-408a-8a60-55d0dc9d9d6b</vt:lpwstr>
  </property>
  <property fmtid="{D5CDD505-2E9C-101B-9397-08002B2CF9AE}" pid="33" name="MSIP_Label_181c070e-054b-4d1c-ba4c-fc70b099192e_Owner">
    <vt:lpwstr>Shelley.Barry@informa.com</vt:lpwstr>
  </property>
  <property fmtid="{D5CDD505-2E9C-101B-9397-08002B2CF9AE}" pid="34" name="MSIP_Label_181c070e-054b-4d1c-ba4c-fc70b099192e_SetDate">
    <vt:lpwstr>2020-01-20T10:56:25.1231425Z</vt:lpwstr>
  </property>
  <property fmtid="{D5CDD505-2E9C-101B-9397-08002B2CF9AE}" pid="35" name="MSIP_Label_181c070e-054b-4d1c-ba4c-fc70b099192e_Name">
    <vt:lpwstr>General</vt:lpwstr>
  </property>
  <property fmtid="{D5CDD505-2E9C-101B-9397-08002B2CF9AE}" pid="36" name="MSIP_Label_181c070e-054b-4d1c-ba4c-fc70b099192e_Application">
    <vt:lpwstr>Microsoft Azure Information Protection</vt:lpwstr>
  </property>
  <property fmtid="{D5CDD505-2E9C-101B-9397-08002B2CF9AE}" pid="37" name="MSIP_Label_181c070e-054b-4d1c-ba4c-fc70b099192e_ActionId">
    <vt:lpwstr>4eebde94-4654-43be-93d1-f18037f9a9ea</vt:lpwstr>
  </property>
  <property fmtid="{D5CDD505-2E9C-101B-9397-08002B2CF9AE}" pid="38" name="MSIP_Label_181c070e-054b-4d1c-ba4c-fc70b099192e_Extended_MSFT_Method">
    <vt:lpwstr>Automatic</vt:lpwstr>
  </property>
  <property fmtid="{D5CDD505-2E9C-101B-9397-08002B2CF9AE}" pid="39" name="MSIP_Label_2bbab825-a111-45e4-86a1-18cee0005896_Enabled">
    <vt:lpwstr>True</vt:lpwstr>
  </property>
  <property fmtid="{D5CDD505-2E9C-101B-9397-08002B2CF9AE}" pid="40" name="MSIP_Label_2bbab825-a111-45e4-86a1-18cee0005896_SiteId">
    <vt:lpwstr>2567d566-604c-408a-8a60-55d0dc9d9d6b</vt:lpwstr>
  </property>
  <property fmtid="{D5CDD505-2E9C-101B-9397-08002B2CF9AE}" pid="41" name="MSIP_Label_2bbab825-a111-45e4-86a1-18cee0005896_Owner">
    <vt:lpwstr>Shelley.Barry@informa.com</vt:lpwstr>
  </property>
  <property fmtid="{D5CDD505-2E9C-101B-9397-08002B2CF9AE}" pid="42" name="MSIP_Label_2bbab825-a111-45e4-86a1-18cee0005896_SetDate">
    <vt:lpwstr>2020-01-20T10:56:25.1231425Z</vt:lpwstr>
  </property>
  <property fmtid="{D5CDD505-2E9C-101B-9397-08002B2CF9AE}" pid="43" name="MSIP_Label_2bbab825-a111-45e4-86a1-18cee0005896_Name">
    <vt:lpwstr>Un-restricted</vt:lpwstr>
  </property>
  <property fmtid="{D5CDD505-2E9C-101B-9397-08002B2CF9AE}" pid="44" name="MSIP_Label_2bbab825-a111-45e4-86a1-18cee0005896_Application">
    <vt:lpwstr>Microsoft Azure Information Protection</vt:lpwstr>
  </property>
  <property fmtid="{D5CDD505-2E9C-101B-9397-08002B2CF9AE}" pid="45" name="MSIP_Label_2bbab825-a111-45e4-86a1-18cee0005896_ActionId">
    <vt:lpwstr>4eebde94-4654-43be-93d1-f18037f9a9ea</vt:lpwstr>
  </property>
  <property fmtid="{D5CDD505-2E9C-101B-9397-08002B2CF9AE}" pid="46" name="MSIP_Label_2bbab825-a111-45e4-86a1-18cee0005896_Parent">
    <vt:lpwstr>181c070e-054b-4d1c-ba4c-fc70b099192e</vt:lpwstr>
  </property>
  <property fmtid="{D5CDD505-2E9C-101B-9397-08002B2CF9AE}" pid="47" name="MSIP_Label_2bbab825-a111-45e4-86a1-18cee0005896_Extended_MSFT_Method">
    <vt:lpwstr>Automatic</vt:lpwstr>
  </property>
  <property fmtid="{D5CDD505-2E9C-101B-9397-08002B2CF9AE}" pid="48" name="Sensitivity">
    <vt:lpwstr>General Un-restricted</vt:lpwstr>
  </property>
</Properties>
</file>