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C64376" w14:textId="77777777" w:rsidR="00F32694" w:rsidRPr="00D71B7D" w:rsidRDefault="00F32694" w:rsidP="00F32694">
      <w:pPr>
        <w:jc w:val="center"/>
        <w:rPr>
          <w:rFonts w:ascii="Times New Roman" w:hAnsi="Times New Roman" w:cs="Times New Roman"/>
          <w:b/>
          <w:bCs/>
          <w:sz w:val="20"/>
        </w:rPr>
      </w:pPr>
      <w:r w:rsidRPr="00D71B7D">
        <w:rPr>
          <w:rFonts w:ascii="Times New Roman" w:hAnsi="Times New Roman" w:cs="Times New Roman"/>
          <w:b/>
          <w:bCs/>
          <w:sz w:val="20"/>
        </w:rPr>
        <w:t>Supplementary File</w:t>
      </w:r>
    </w:p>
    <w:p w14:paraId="6F839A22" w14:textId="77777777" w:rsidR="00F32694" w:rsidRPr="00D71B7D" w:rsidRDefault="00F32694" w:rsidP="001C6E33">
      <w:pPr>
        <w:rPr>
          <w:rFonts w:ascii="Times New Roman" w:hAnsi="Times New Roman" w:cs="Times New Roman"/>
          <w:b/>
          <w:bCs/>
          <w:sz w:val="20"/>
        </w:rPr>
      </w:pPr>
    </w:p>
    <w:p w14:paraId="0184A476" w14:textId="5BC37875" w:rsidR="00E8282C" w:rsidRPr="00D71B7D" w:rsidRDefault="00E8282C" w:rsidP="00E8282C">
      <w:pPr>
        <w:spacing w:after="240"/>
        <w:rPr>
          <w:rFonts w:ascii="Times New Roman" w:hAnsi="Times New Roman" w:cs="Times New Roman"/>
          <w:b/>
          <w:bCs/>
          <w:sz w:val="20"/>
        </w:rPr>
      </w:pPr>
      <w:r w:rsidRPr="00D71B7D">
        <w:rPr>
          <w:rFonts w:ascii="Times New Roman" w:hAnsi="Times New Roman" w:cs="Times New Roman"/>
          <w:b/>
          <w:bCs/>
          <w:sz w:val="20"/>
        </w:rPr>
        <w:t>S.</w:t>
      </w:r>
      <w:r w:rsidR="003F3374">
        <w:rPr>
          <w:rFonts w:ascii="Times New Roman" w:hAnsi="Times New Roman" w:cs="Times New Roman"/>
          <w:b/>
          <w:bCs/>
          <w:sz w:val="20"/>
        </w:rPr>
        <w:t>1</w:t>
      </w:r>
      <w:r w:rsidRPr="00D71B7D">
        <w:rPr>
          <w:rFonts w:ascii="Times New Roman" w:hAnsi="Times New Roman" w:cs="Times New Roman"/>
          <w:b/>
          <w:bCs/>
          <w:sz w:val="20"/>
        </w:rPr>
        <w:t xml:space="preserve"> </w:t>
      </w:r>
      <w:r w:rsidR="00F27D8E" w:rsidRPr="00D71B7D">
        <w:rPr>
          <w:rFonts w:ascii="Times New Roman" w:hAnsi="Times New Roman" w:cs="Times New Roman"/>
          <w:b/>
          <w:bCs/>
          <w:sz w:val="20"/>
        </w:rPr>
        <w:t>Comparative study</w:t>
      </w:r>
    </w:p>
    <w:p w14:paraId="0B156A38" w14:textId="59579229" w:rsidR="001C6E33" w:rsidRPr="00D71B7D" w:rsidRDefault="00E8282C" w:rsidP="0033548E">
      <w:pPr>
        <w:spacing w:after="240"/>
        <w:jc w:val="both"/>
        <w:rPr>
          <w:rFonts w:ascii="Times New Roman" w:hAnsi="Times New Roman" w:cs="Times New Roman"/>
          <w:sz w:val="20"/>
        </w:rPr>
      </w:pPr>
      <w:r w:rsidRPr="00D71B7D">
        <w:rPr>
          <w:rFonts w:ascii="Times New Roman" w:hAnsi="Times New Roman" w:cs="Times New Roman"/>
          <w:sz w:val="20"/>
        </w:rPr>
        <w:t xml:space="preserve">A comparative study of removal of TNP using pristine rGO, </w:t>
      </w:r>
      <w:r w:rsidR="0033548E" w:rsidRPr="00D71B7D">
        <w:rPr>
          <w:rFonts w:ascii="Times New Roman" w:hAnsi="Times New Roman" w:cs="Times New Roman"/>
          <w:sz w:val="20"/>
        </w:rPr>
        <w:t>α-Fe</w:t>
      </w:r>
      <w:r w:rsidR="0033548E" w:rsidRPr="00D71B7D">
        <w:rPr>
          <w:rFonts w:ascii="Times New Roman" w:hAnsi="Times New Roman" w:cs="Times New Roman"/>
          <w:sz w:val="20"/>
          <w:vertAlign w:val="subscript"/>
        </w:rPr>
        <w:t>2</w:t>
      </w:r>
      <w:r w:rsidR="0033548E" w:rsidRPr="00D71B7D">
        <w:rPr>
          <w:rFonts w:ascii="Times New Roman" w:hAnsi="Times New Roman" w:cs="Times New Roman"/>
          <w:sz w:val="20"/>
        </w:rPr>
        <w:t>O</w:t>
      </w:r>
      <w:r w:rsidR="0033548E" w:rsidRPr="00D71B7D">
        <w:rPr>
          <w:rFonts w:ascii="Times New Roman" w:hAnsi="Times New Roman" w:cs="Times New Roman"/>
          <w:sz w:val="20"/>
          <w:vertAlign w:val="subscript"/>
        </w:rPr>
        <w:t>3</w:t>
      </w:r>
      <w:r w:rsidRPr="00D71B7D">
        <w:rPr>
          <w:rFonts w:ascii="Times New Roman" w:hAnsi="Times New Roman" w:cs="Times New Roman"/>
          <w:sz w:val="20"/>
        </w:rPr>
        <w:t xml:space="preserve">, </w:t>
      </w:r>
      <w:r w:rsidR="0033548E" w:rsidRPr="00D71B7D">
        <w:rPr>
          <w:rFonts w:ascii="Times New Roman" w:hAnsi="Times New Roman" w:cs="Times New Roman"/>
          <w:sz w:val="20"/>
        </w:rPr>
        <w:t>α-Fe</w:t>
      </w:r>
      <w:r w:rsidR="0033548E" w:rsidRPr="00D71B7D">
        <w:rPr>
          <w:rFonts w:ascii="Times New Roman" w:hAnsi="Times New Roman" w:cs="Times New Roman"/>
          <w:sz w:val="20"/>
          <w:vertAlign w:val="subscript"/>
        </w:rPr>
        <w:t>2</w:t>
      </w:r>
      <w:r w:rsidR="0033548E" w:rsidRPr="00D71B7D">
        <w:rPr>
          <w:rFonts w:ascii="Times New Roman" w:hAnsi="Times New Roman" w:cs="Times New Roman"/>
          <w:sz w:val="20"/>
        </w:rPr>
        <w:t>O</w:t>
      </w:r>
      <w:r w:rsidR="0033548E" w:rsidRPr="00D71B7D">
        <w:rPr>
          <w:rFonts w:ascii="Times New Roman" w:hAnsi="Times New Roman" w:cs="Times New Roman"/>
          <w:sz w:val="20"/>
          <w:vertAlign w:val="subscript"/>
        </w:rPr>
        <w:t>3</w:t>
      </w:r>
      <w:r w:rsidRPr="00D71B7D">
        <w:rPr>
          <w:rFonts w:ascii="Times New Roman" w:hAnsi="Times New Roman" w:cs="Times New Roman"/>
          <w:sz w:val="20"/>
        </w:rPr>
        <w:t>/rGO and physical mixture of α-Fe</w:t>
      </w:r>
      <w:r w:rsidRPr="00D71B7D">
        <w:rPr>
          <w:rFonts w:ascii="Times New Roman" w:hAnsi="Times New Roman" w:cs="Times New Roman"/>
          <w:sz w:val="20"/>
          <w:vertAlign w:val="subscript"/>
        </w:rPr>
        <w:t>2</w:t>
      </w:r>
      <w:r w:rsidRPr="00D71B7D">
        <w:rPr>
          <w:rFonts w:ascii="Times New Roman" w:hAnsi="Times New Roman" w:cs="Times New Roman"/>
          <w:sz w:val="20"/>
        </w:rPr>
        <w:t>O</w:t>
      </w:r>
      <w:r w:rsidRPr="00D71B7D">
        <w:rPr>
          <w:rFonts w:ascii="Times New Roman" w:hAnsi="Times New Roman" w:cs="Times New Roman"/>
          <w:sz w:val="20"/>
          <w:vertAlign w:val="subscript"/>
        </w:rPr>
        <w:t>3</w:t>
      </w:r>
      <w:r w:rsidRPr="00D71B7D">
        <w:rPr>
          <w:rFonts w:ascii="Times New Roman" w:hAnsi="Times New Roman" w:cs="Times New Roman"/>
          <w:sz w:val="20"/>
        </w:rPr>
        <w:t xml:space="preserve"> and rGO was carried out using 25 mg of absorbent per 100 mL of 21.5 </w:t>
      </w:r>
      <w:proofErr w:type="gramStart"/>
      <w:r w:rsidRPr="00D71B7D">
        <w:rPr>
          <w:rFonts w:ascii="Times New Roman" w:hAnsi="Times New Roman" w:cs="Times New Roman"/>
          <w:sz w:val="20"/>
        </w:rPr>
        <w:t>mg.L</w:t>
      </w:r>
      <w:proofErr w:type="gramEnd"/>
      <w:r w:rsidRPr="00D71B7D">
        <w:rPr>
          <w:rFonts w:ascii="Times New Roman" w:hAnsi="Times New Roman" w:cs="Times New Roman"/>
          <w:sz w:val="20"/>
          <w:vertAlign w:val="superscript"/>
        </w:rPr>
        <w:t>-1</w:t>
      </w:r>
      <w:r w:rsidRPr="00D71B7D">
        <w:rPr>
          <w:rFonts w:ascii="Times New Roman" w:hAnsi="Times New Roman" w:cs="Times New Roman"/>
          <w:sz w:val="20"/>
        </w:rPr>
        <w:t xml:space="preserve"> TNP solutions at pH 6 for 4 hours. </w:t>
      </w:r>
    </w:p>
    <w:p w14:paraId="52236A37" w14:textId="171CC769" w:rsidR="00A16E4C" w:rsidRPr="00D71B7D" w:rsidRDefault="005B3F89" w:rsidP="00A16E4C">
      <w:pPr>
        <w:spacing w:after="240"/>
        <w:rPr>
          <w:rFonts w:ascii="Times New Roman" w:hAnsi="Times New Roman" w:cs="Times New Roman"/>
          <w:b/>
          <w:bCs/>
          <w:sz w:val="20"/>
        </w:rPr>
      </w:pPr>
      <w:r w:rsidRPr="00D71B7D">
        <w:rPr>
          <w:rFonts w:ascii="Times New Roman" w:hAnsi="Times New Roman" w:cs="Times New Roman"/>
          <w:b/>
          <w:bCs/>
          <w:sz w:val="20"/>
        </w:rPr>
        <w:t>S.</w:t>
      </w:r>
      <w:r w:rsidR="00153A14">
        <w:rPr>
          <w:rFonts w:ascii="Times New Roman" w:hAnsi="Times New Roman" w:cs="Times New Roman"/>
          <w:b/>
          <w:bCs/>
          <w:sz w:val="20"/>
        </w:rPr>
        <w:t>2</w:t>
      </w:r>
      <w:r w:rsidRPr="00D71B7D">
        <w:rPr>
          <w:rFonts w:ascii="Times New Roman" w:hAnsi="Times New Roman" w:cs="Times New Roman"/>
          <w:b/>
          <w:bCs/>
          <w:sz w:val="20"/>
        </w:rPr>
        <w:t xml:space="preserve"> </w:t>
      </w:r>
      <w:r w:rsidR="00A16E4C" w:rsidRPr="00D71B7D">
        <w:rPr>
          <w:rFonts w:ascii="Times New Roman" w:hAnsi="Times New Roman" w:cs="Times New Roman"/>
          <w:b/>
          <w:bCs/>
          <w:sz w:val="20"/>
        </w:rPr>
        <w:t>Effect of pH: Adsorption Isotherms</w:t>
      </w:r>
    </w:p>
    <w:p w14:paraId="33AEB086" w14:textId="77777777" w:rsidR="00A16E4C" w:rsidRPr="00D71B7D" w:rsidRDefault="00A16E4C" w:rsidP="003C489E">
      <w:pPr>
        <w:spacing w:after="240"/>
        <w:jc w:val="both"/>
        <w:rPr>
          <w:rFonts w:ascii="Times New Roman" w:hAnsi="Times New Roman" w:cs="Times New Roman"/>
          <w:sz w:val="20"/>
        </w:rPr>
      </w:pPr>
      <w:r w:rsidRPr="00D71B7D">
        <w:rPr>
          <w:rFonts w:ascii="Times New Roman" w:hAnsi="Times New Roman" w:cs="Times New Roman"/>
          <w:i/>
          <w:iCs/>
          <w:sz w:val="20"/>
        </w:rPr>
        <w:t xml:space="preserve">Temkin </w:t>
      </w:r>
      <w:r w:rsidRPr="00D71B7D">
        <w:rPr>
          <w:rFonts w:ascii="Times New Roman" w:hAnsi="Times New Roman" w:cs="Times New Roman"/>
          <w:bCs/>
          <w:i/>
          <w:iCs/>
          <w:sz w:val="20"/>
        </w:rPr>
        <w:t>model</w:t>
      </w:r>
    </w:p>
    <w:p w14:paraId="4FB6D7C6" w14:textId="1FDE532C" w:rsidR="00A16E4C" w:rsidRPr="00D71B7D" w:rsidRDefault="00A16E4C" w:rsidP="003C489E">
      <w:pPr>
        <w:spacing w:after="240"/>
        <w:ind w:firstLine="720"/>
        <w:jc w:val="both"/>
        <w:rPr>
          <w:rFonts w:ascii="Times New Roman" w:hAnsi="Times New Roman" w:cs="Times New Roman"/>
          <w:sz w:val="20"/>
        </w:rPr>
      </w:pPr>
      <w:r w:rsidRPr="00D71B7D">
        <w:rPr>
          <w:rFonts w:ascii="Times New Roman" w:hAnsi="Times New Roman" w:cs="Times New Roman"/>
          <w:sz w:val="20"/>
        </w:rPr>
        <w:t>This model relates the heat of adsorption of molecules in a layer with indirect adsorbent/adsorbate interactions</w:t>
      </w:r>
      <w:r w:rsidR="00B50431">
        <w:rPr>
          <w:rFonts w:ascii="Times New Roman" w:hAnsi="Times New Roman" w:cs="Times New Roman"/>
          <w:sz w:val="20"/>
        </w:rPr>
        <w:t>.</w:t>
      </w:r>
      <w:r w:rsidR="00B50431" w:rsidRPr="00B50431">
        <w:rPr>
          <w:rFonts w:ascii="Times New Roman" w:hAnsi="Times New Roman" w:cs="Times New Roman"/>
          <w:sz w:val="20"/>
          <w:vertAlign w:val="superscript"/>
        </w:rPr>
        <w:t>[47]</w:t>
      </w:r>
      <w:r w:rsidRPr="00D71B7D">
        <w:rPr>
          <w:rFonts w:ascii="Times New Roman" w:hAnsi="Times New Roman" w:cs="Times New Roman"/>
          <w:sz w:val="20"/>
        </w:rPr>
        <w:t xml:space="preserve"> The model is represented as follows</w:t>
      </w:r>
      <w:r w:rsidR="001F2CC0" w:rsidRPr="00D71B7D">
        <w:rPr>
          <w:rFonts w:ascii="Times New Roman" w:hAnsi="Times New Roman" w:cs="Times New Roman"/>
          <w:sz w:val="20"/>
        </w:rPr>
        <w:t xml:space="preserve"> (eq. S1)</w:t>
      </w:r>
    </w:p>
    <w:p w14:paraId="3480B1A1" w14:textId="2FD4E91B" w:rsidR="00A16E4C" w:rsidRPr="00D71B7D" w:rsidRDefault="00B50431" w:rsidP="00B50431">
      <w:pPr>
        <w:spacing w:after="240"/>
        <w:jc w:val="center"/>
        <w:rPr>
          <w:rFonts w:ascii="Times New Roman" w:hAnsi="Times New Roman" w:cs="Times New Roman"/>
          <w:sz w:val="20"/>
        </w:rPr>
      </w:pPr>
      <m:oMath>
        <m:sSub>
          <m:sSubPr>
            <m:ctrlPr>
              <w:rPr>
                <w:rFonts w:ascii="Cambria Math" w:hAnsi="Cambria Math" w:cs="Times New Roman"/>
                <w:sz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</w:rPr>
              <m:t>q</m:t>
            </m:r>
          </m:e>
          <m:sub>
            <m:r>
              <w:rPr>
                <w:rFonts w:ascii="Cambria Math" w:hAnsi="Cambria Math" w:cs="Times New Roman"/>
                <w:sz w:val="20"/>
              </w:rPr>
              <m:t>e</m:t>
            </m:r>
          </m:sub>
        </m:sSub>
        <m:r>
          <w:rPr>
            <w:rFonts w:ascii="Cambria Math" w:hAnsi="Cambria Math" w:cs="Times New Roman"/>
            <w:sz w:val="20"/>
          </w:rPr>
          <m:t>=</m:t>
        </m:r>
        <m:f>
          <m:fPr>
            <m:ctrlPr>
              <w:rPr>
                <w:rFonts w:ascii="Cambria Math" w:hAnsi="Cambria Math" w:cs="Times New Roman"/>
                <w:sz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</w:rPr>
              <m:t>RT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sz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 w:val="20"/>
                  </w:rPr>
                  <m:t>T</m:t>
                </m:r>
              </m:sub>
            </m:sSub>
          </m:den>
        </m:f>
        <m:r>
          <w:rPr>
            <w:rFonts w:ascii="Cambria Math" w:hAnsi="Cambria Math" w:cs="Times New Roman"/>
            <w:sz w:val="20"/>
          </w:rPr>
          <m:t>ln</m:t>
        </m:r>
        <m:sSub>
          <m:sSubPr>
            <m:ctrlPr>
              <w:rPr>
                <w:rFonts w:ascii="Cambria Math" w:hAnsi="Cambria Math" w:cs="Times New Roman"/>
                <w:sz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</w:rPr>
              <m:t>A</m:t>
            </m:r>
          </m:e>
          <m:sub>
            <m:r>
              <w:rPr>
                <w:rFonts w:ascii="Cambria Math" w:hAnsi="Cambria Math" w:cs="Times New Roman"/>
                <w:sz w:val="20"/>
              </w:rPr>
              <m:t>T</m:t>
            </m:r>
          </m:sub>
        </m:sSub>
        <m:r>
          <w:rPr>
            <w:rFonts w:ascii="Cambria Math" w:hAnsi="Cambria Math" w:cs="Times New Roman"/>
            <w:sz w:val="20"/>
          </w:rPr>
          <m:t>+</m:t>
        </m:r>
        <m:f>
          <m:fPr>
            <m:ctrlPr>
              <w:rPr>
                <w:rFonts w:ascii="Cambria Math" w:hAnsi="Cambria Math" w:cs="Times New Roman"/>
                <w:sz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</w:rPr>
              <m:t>RT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sz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 w:val="20"/>
                  </w:rPr>
                  <m:t>T</m:t>
                </m:r>
              </m:sub>
            </m:sSub>
          </m:den>
        </m:f>
        <m:r>
          <w:rPr>
            <w:rFonts w:ascii="Cambria Math" w:hAnsi="Cambria Math" w:cs="Times New Roman"/>
            <w:sz w:val="20"/>
          </w:rPr>
          <m:t>ln</m:t>
        </m:r>
        <m:sSub>
          <m:sSubPr>
            <m:ctrlPr>
              <w:rPr>
                <w:rFonts w:ascii="Cambria Math" w:hAnsi="Cambria Math" w:cs="Times New Roman"/>
                <w:sz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</w:rPr>
              <m:t>C</m:t>
            </m:r>
          </m:e>
          <m:sub>
            <m:r>
              <w:rPr>
                <w:rFonts w:ascii="Cambria Math" w:hAnsi="Cambria Math" w:cs="Times New Roman"/>
                <w:sz w:val="20"/>
              </w:rPr>
              <m:t>e</m:t>
            </m:r>
          </m:sub>
        </m:sSub>
      </m:oMath>
      <w:r w:rsidR="003C489E" w:rsidRPr="00D71B7D">
        <w:rPr>
          <w:rFonts w:ascii="Times New Roman" w:eastAsiaTheme="minorEastAsia" w:hAnsi="Times New Roman" w:cs="Times New Roman"/>
          <w:sz w:val="20"/>
        </w:rPr>
        <w:tab/>
      </w:r>
      <w:r w:rsidR="003C489E" w:rsidRPr="00D71B7D">
        <w:rPr>
          <w:rFonts w:ascii="Times New Roman" w:eastAsiaTheme="minorEastAsia" w:hAnsi="Times New Roman" w:cs="Times New Roman"/>
          <w:sz w:val="20"/>
        </w:rPr>
        <w:tab/>
      </w:r>
      <w:r w:rsidR="00D71B7D" w:rsidRPr="00D71B7D">
        <w:rPr>
          <w:rFonts w:ascii="Times New Roman" w:eastAsiaTheme="minorEastAsia" w:hAnsi="Times New Roman" w:cs="Times New Roman"/>
          <w:sz w:val="20"/>
        </w:rPr>
        <w:tab/>
      </w:r>
      <w:r w:rsidR="00D71B7D" w:rsidRPr="00D71B7D">
        <w:rPr>
          <w:rFonts w:ascii="Times New Roman" w:eastAsiaTheme="minorEastAsia" w:hAnsi="Times New Roman" w:cs="Times New Roman"/>
          <w:sz w:val="20"/>
        </w:rPr>
        <w:tab/>
      </w:r>
      <w:r w:rsidR="00D71B7D" w:rsidRPr="00D71B7D">
        <w:rPr>
          <w:rFonts w:ascii="Times New Roman" w:eastAsiaTheme="minorEastAsia" w:hAnsi="Times New Roman" w:cs="Times New Roman"/>
          <w:sz w:val="20"/>
        </w:rPr>
        <w:tab/>
      </w:r>
      <w:r w:rsidR="00D71B7D" w:rsidRPr="00D71B7D">
        <w:rPr>
          <w:rFonts w:ascii="Times New Roman" w:eastAsiaTheme="minorEastAsia" w:hAnsi="Times New Roman" w:cs="Times New Roman"/>
          <w:sz w:val="20"/>
        </w:rPr>
        <w:tab/>
      </w:r>
      <w:r w:rsidR="00D71B7D" w:rsidRPr="00D71B7D">
        <w:rPr>
          <w:rFonts w:ascii="Times New Roman" w:eastAsiaTheme="minorEastAsia" w:hAnsi="Times New Roman" w:cs="Times New Roman"/>
          <w:sz w:val="20"/>
        </w:rPr>
        <w:tab/>
      </w:r>
      <w:r w:rsidR="00D71B7D" w:rsidRPr="00D71B7D">
        <w:rPr>
          <w:rFonts w:ascii="Times New Roman" w:eastAsiaTheme="minorEastAsia" w:hAnsi="Times New Roman" w:cs="Times New Roman"/>
          <w:sz w:val="20"/>
        </w:rPr>
        <w:tab/>
      </w:r>
      <w:r w:rsidR="00D71B7D" w:rsidRPr="00D71B7D">
        <w:rPr>
          <w:rFonts w:ascii="Times New Roman" w:eastAsiaTheme="minorEastAsia" w:hAnsi="Times New Roman" w:cs="Times New Roman"/>
          <w:sz w:val="20"/>
        </w:rPr>
        <w:tab/>
      </w:r>
      <w:r w:rsidR="00D71B7D" w:rsidRPr="00D71B7D">
        <w:rPr>
          <w:rFonts w:ascii="Times New Roman" w:eastAsiaTheme="minorEastAsia" w:hAnsi="Times New Roman" w:cs="Times New Roman"/>
          <w:sz w:val="20"/>
        </w:rPr>
        <w:tab/>
      </w:r>
      <w:r w:rsidR="003C489E" w:rsidRPr="00D71B7D">
        <w:rPr>
          <w:rFonts w:ascii="Times New Roman" w:eastAsiaTheme="minorEastAsia" w:hAnsi="Times New Roman" w:cs="Times New Roman"/>
          <w:iCs/>
          <w:sz w:val="20"/>
        </w:rPr>
        <w:t>(S</w:t>
      </w:r>
      <w:r w:rsidR="001F2CC0" w:rsidRPr="00D71B7D">
        <w:rPr>
          <w:rFonts w:ascii="Times New Roman" w:eastAsiaTheme="minorEastAsia" w:hAnsi="Times New Roman" w:cs="Times New Roman"/>
          <w:iCs/>
          <w:sz w:val="20"/>
        </w:rPr>
        <w:t>1</w:t>
      </w:r>
      <w:r w:rsidR="003C489E" w:rsidRPr="00D71B7D">
        <w:rPr>
          <w:rFonts w:ascii="Times New Roman" w:eastAsiaTheme="minorEastAsia" w:hAnsi="Times New Roman" w:cs="Times New Roman"/>
          <w:iCs/>
          <w:sz w:val="20"/>
        </w:rPr>
        <w:t>)</w:t>
      </w:r>
    </w:p>
    <w:p w14:paraId="482B3A24" w14:textId="4006CA66" w:rsidR="00A16E4C" w:rsidRPr="00D71B7D" w:rsidRDefault="00A16E4C" w:rsidP="003C489E">
      <w:pPr>
        <w:spacing w:after="240"/>
        <w:jc w:val="both"/>
        <w:rPr>
          <w:rFonts w:ascii="Times New Roman" w:hAnsi="Times New Roman" w:cs="Times New Roman"/>
          <w:sz w:val="20"/>
        </w:rPr>
      </w:pPr>
      <w:r w:rsidRPr="00D71B7D">
        <w:rPr>
          <w:rFonts w:ascii="Times New Roman" w:hAnsi="Times New Roman" w:cs="Times New Roman"/>
          <w:bCs/>
          <w:sz w:val="20"/>
        </w:rPr>
        <w:t>where, A</w:t>
      </w:r>
      <w:r w:rsidRPr="00D71B7D">
        <w:rPr>
          <w:rFonts w:ascii="Times New Roman" w:hAnsi="Times New Roman" w:cs="Times New Roman"/>
          <w:bCs/>
          <w:sz w:val="20"/>
          <w:vertAlign w:val="subscript"/>
        </w:rPr>
        <w:t>T</w:t>
      </w:r>
      <w:r w:rsidRPr="00D71B7D">
        <w:rPr>
          <w:rFonts w:ascii="Times New Roman" w:hAnsi="Times New Roman" w:cs="Times New Roman"/>
          <w:bCs/>
          <w:sz w:val="20"/>
        </w:rPr>
        <w:t xml:space="preserve"> and </w:t>
      </w:r>
      <w:proofErr w:type="spellStart"/>
      <w:r w:rsidRPr="00D71B7D">
        <w:rPr>
          <w:rFonts w:ascii="Times New Roman" w:hAnsi="Times New Roman" w:cs="Times New Roman"/>
          <w:bCs/>
          <w:sz w:val="20"/>
        </w:rPr>
        <w:t>b</w:t>
      </w:r>
      <w:r w:rsidRPr="00D71B7D">
        <w:rPr>
          <w:rFonts w:ascii="Times New Roman" w:hAnsi="Times New Roman" w:cs="Times New Roman"/>
          <w:bCs/>
          <w:sz w:val="20"/>
          <w:vertAlign w:val="subscript"/>
        </w:rPr>
        <w:t>T</w:t>
      </w:r>
      <w:proofErr w:type="spellEnd"/>
      <w:r w:rsidRPr="00D71B7D">
        <w:rPr>
          <w:rFonts w:ascii="Times New Roman" w:hAnsi="Times New Roman" w:cs="Times New Roman"/>
          <w:bCs/>
          <w:sz w:val="20"/>
          <w:vertAlign w:val="subscript"/>
        </w:rPr>
        <w:t xml:space="preserve"> </w:t>
      </w:r>
      <w:r w:rsidRPr="00D71B7D">
        <w:rPr>
          <w:rFonts w:ascii="Times New Roman" w:hAnsi="Times New Roman" w:cs="Times New Roman"/>
          <w:bCs/>
          <w:sz w:val="20"/>
        </w:rPr>
        <w:t xml:space="preserve">are equilibrium binding and </w:t>
      </w:r>
      <w:r w:rsidRPr="00D71B7D">
        <w:rPr>
          <w:rFonts w:ascii="Times New Roman" w:hAnsi="Times New Roman" w:cs="Times New Roman"/>
          <w:iCs/>
          <w:sz w:val="20"/>
        </w:rPr>
        <w:t xml:space="preserve">Temkin isotherm constants, respectively. </w:t>
      </w:r>
      <w:proofErr w:type="spellStart"/>
      <w:r w:rsidRPr="00D71B7D">
        <w:rPr>
          <w:rFonts w:ascii="Times New Roman" w:hAnsi="Times New Roman" w:cs="Times New Roman"/>
          <w:sz w:val="20"/>
        </w:rPr>
        <w:t>q</w:t>
      </w:r>
      <w:r w:rsidRPr="00D71B7D">
        <w:rPr>
          <w:rFonts w:ascii="Times New Roman" w:hAnsi="Times New Roman" w:cs="Times New Roman"/>
          <w:sz w:val="20"/>
          <w:vertAlign w:val="subscript"/>
        </w:rPr>
        <w:t>e</w:t>
      </w:r>
      <w:proofErr w:type="spellEnd"/>
      <w:r w:rsidRPr="00D71B7D">
        <w:rPr>
          <w:rFonts w:ascii="Times New Roman" w:hAnsi="Times New Roman" w:cs="Times New Roman"/>
          <w:sz w:val="20"/>
        </w:rPr>
        <w:t xml:space="preserve"> and C</w:t>
      </w:r>
      <w:r w:rsidRPr="00D71B7D">
        <w:rPr>
          <w:rFonts w:ascii="Times New Roman" w:hAnsi="Times New Roman" w:cs="Times New Roman"/>
          <w:sz w:val="20"/>
          <w:vertAlign w:val="subscript"/>
        </w:rPr>
        <w:t>e</w:t>
      </w:r>
      <w:r w:rsidRPr="00D71B7D">
        <w:rPr>
          <w:rFonts w:ascii="Times New Roman" w:hAnsi="Times New Roman" w:cs="Times New Roman"/>
          <w:sz w:val="20"/>
        </w:rPr>
        <w:t xml:space="preserve"> are variables as discussed in the preceding section. T is the temperature and R is the gas constant.</w:t>
      </w:r>
      <w:r w:rsidRPr="00D71B7D">
        <w:rPr>
          <w:rFonts w:ascii="Times New Roman" w:hAnsi="Times New Roman" w:cs="Times New Roman"/>
          <w:iCs/>
          <w:sz w:val="20"/>
        </w:rPr>
        <w:t xml:space="preserve"> The constants extracted from Fig</w:t>
      </w:r>
      <w:r w:rsidR="00B50431">
        <w:rPr>
          <w:rFonts w:ascii="Times New Roman" w:hAnsi="Times New Roman" w:cs="Times New Roman"/>
          <w:iCs/>
          <w:sz w:val="20"/>
        </w:rPr>
        <w:t>ure</w:t>
      </w:r>
      <w:r w:rsidRPr="00D71B7D">
        <w:rPr>
          <w:rFonts w:ascii="Times New Roman" w:hAnsi="Times New Roman" w:cs="Times New Roman"/>
          <w:sz w:val="20"/>
        </w:rPr>
        <w:t xml:space="preserve"> </w:t>
      </w:r>
      <w:r w:rsidR="008023B0" w:rsidRPr="00D71B7D">
        <w:rPr>
          <w:rFonts w:ascii="Times New Roman" w:hAnsi="Times New Roman" w:cs="Times New Roman"/>
          <w:sz w:val="20"/>
        </w:rPr>
        <w:t>S</w:t>
      </w:r>
      <w:r w:rsidRPr="00D71B7D">
        <w:rPr>
          <w:rFonts w:ascii="Times New Roman" w:hAnsi="Times New Roman" w:cs="Times New Roman"/>
          <w:sz w:val="20"/>
        </w:rPr>
        <w:t>5</w:t>
      </w:r>
      <w:r w:rsidR="008023B0" w:rsidRPr="00D71B7D">
        <w:rPr>
          <w:rFonts w:ascii="Times New Roman" w:hAnsi="Times New Roman" w:cs="Times New Roman"/>
          <w:sz w:val="20"/>
        </w:rPr>
        <w:t xml:space="preserve"> </w:t>
      </w:r>
      <w:r w:rsidRPr="00D71B7D">
        <w:rPr>
          <w:rFonts w:ascii="Times New Roman" w:hAnsi="Times New Roman" w:cs="Times New Roman"/>
          <w:sz w:val="20"/>
        </w:rPr>
        <w:t xml:space="preserve">are shown in Table S1. The adsorption energy, </w:t>
      </w:r>
      <w:proofErr w:type="spellStart"/>
      <w:r w:rsidRPr="00D71B7D">
        <w:rPr>
          <w:rFonts w:ascii="Times New Roman" w:hAnsi="Times New Roman" w:cs="Times New Roman"/>
          <w:sz w:val="20"/>
        </w:rPr>
        <w:t>b</w:t>
      </w:r>
      <w:r w:rsidRPr="00D71B7D">
        <w:rPr>
          <w:rFonts w:ascii="Times New Roman" w:hAnsi="Times New Roman" w:cs="Times New Roman"/>
          <w:sz w:val="20"/>
          <w:vertAlign w:val="subscript"/>
        </w:rPr>
        <w:t>T</w:t>
      </w:r>
      <w:proofErr w:type="spellEnd"/>
      <w:r w:rsidRPr="00D71B7D">
        <w:rPr>
          <w:rFonts w:ascii="Times New Roman" w:hAnsi="Times New Roman" w:cs="Times New Roman"/>
          <w:sz w:val="20"/>
          <w:vertAlign w:val="subscript"/>
        </w:rPr>
        <w:t xml:space="preserve"> </w:t>
      </w:r>
      <w:r w:rsidRPr="00D71B7D">
        <w:rPr>
          <w:rFonts w:ascii="Times New Roman" w:hAnsi="Times New Roman" w:cs="Times New Roman"/>
          <w:sz w:val="20"/>
        </w:rPr>
        <w:t xml:space="preserve">being positive signifies that the adsorption is exothermic at pH 2 and 6. </w:t>
      </w:r>
    </w:p>
    <w:p w14:paraId="3D6249F3" w14:textId="77777777" w:rsidR="00A16E4C" w:rsidRPr="00D71B7D" w:rsidRDefault="00A16E4C" w:rsidP="003C489E">
      <w:pPr>
        <w:spacing w:after="200" w:line="276" w:lineRule="auto"/>
        <w:jc w:val="both"/>
        <w:rPr>
          <w:rFonts w:ascii="Times New Roman" w:hAnsi="Times New Roman" w:cs="Times New Roman"/>
          <w:i/>
          <w:iCs/>
          <w:sz w:val="20"/>
        </w:rPr>
      </w:pPr>
      <w:proofErr w:type="spellStart"/>
      <w:r w:rsidRPr="00D71B7D">
        <w:rPr>
          <w:rFonts w:ascii="Times New Roman" w:hAnsi="Times New Roman" w:cs="Times New Roman"/>
          <w:i/>
          <w:iCs/>
          <w:sz w:val="20"/>
        </w:rPr>
        <w:t>Dubinin-Radushkevich</w:t>
      </w:r>
      <w:proofErr w:type="spellEnd"/>
      <w:r w:rsidRPr="00D71B7D">
        <w:rPr>
          <w:rFonts w:ascii="Times New Roman" w:hAnsi="Times New Roman" w:cs="Times New Roman"/>
          <w:i/>
          <w:iCs/>
          <w:sz w:val="20"/>
        </w:rPr>
        <w:t xml:space="preserve"> (D-R) isotherm</w:t>
      </w:r>
    </w:p>
    <w:p w14:paraId="7EBBC511" w14:textId="7FE4DCD2" w:rsidR="00A16E4C" w:rsidRPr="00D71B7D" w:rsidRDefault="00A16E4C" w:rsidP="003C489E">
      <w:pPr>
        <w:ind w:firstLine="720"/>
        <w:jc w:val="both"/>
        <w:rPr>
          <w:rFonts w:ascii="Times New Roman" w:hAnsi="Times New Roman" w:cs="Times New Roman"/>
          <w:sz w:val="20"/>
        </w:rPr>
      </w:pPr>
      <w:r w:rsidRPr="00D71B7D">
        <w:rPr>
          <w:rFonts w:ascii="Times New Roman" w:hAnsi="Times New Roman" w:cs="Times New Roman"/>
          <w:sz w:val="20"/>
        </w:rPr>
        <w:t>The porous nature of adsorbent and the energy involved in adsorption phenomena are examined by D-R isotherm</w:t>
      </w:r>
      <w:r w:rsidR="00B50431">
        <w:rPr>
          <w:rFonts w:ascii="Times New Roman" w:hAnsi="Times New Roman" w:cs="Times New Roman"/>
          <w:sz w:val="20"/>
        </w:rPr>
        <w:t>.</w:t>
      </w:r>
      <w:r w:rsidR="00B50431" w:rsidRPr="00B50431">
        <w:rPr>
          <w:rFonts w:ascii="Times New Roman" w:hAnsi="Times New Roman" w:cs="Times New Roman"/>
          <w:sz w:val="20"/>
          <w:vertAlign w:val="superscript"/>
          <w:lang w:val="en-GB"/>
        </w:rPr>
        <w:t>[48]</w:t>
      </w:r>
      <w:r w:rsidR="00B50431">
        <w:rPr>
          <w:rFonts w:ascii="Times New Roman" w:hAnsi="Times New Roman" w:cs="Times New Roman"/>
          <w:sz w:val="20"/>
          <w:lang w:val="en-GB"/>
        </w:rPr>
        <w:t xml:space="preserve"> </w:t>
      </w:r>
      <w:r w:rsidRPr="00D71B7D">
        <w:rPr>
          <w:rFonts w:ascii="Times New Roman" w:hAnsi="Times New Roman" w:cs="Times New Roman"/>
          <w:sz w:val="20"/>
        </w:rPr>
        <w:t>The isotherm is represented by equation (</w:t>
      </w:r>
      <w:r w:rsidR="001F2CC0" w:rsidRPr="00D71B7D">
        <w:rPr>
          <w:rFonts w:ascii="Times New Roman" w:hAnsi="Times New Roman" w:cs="Times New Roman"/>
          <w:sz w:val="20"/>
        </w:rPr>
        <w:t>S2</w:t>
      </w:r>
      <w:r w:rsidRPr="00D71B7D">
        <w:rPr>
          <w:rFonts w:ascii="Times New Roman" w:hAnsi="Times New Roman" w:cs="Times New Roman"/>
          <w:sz w:val="20"/>
        </w:rPr>
        <w:t xml:space="preserve">). The </w:t>
      </w:r>
      <w:proofErr w:type="spellStart"/>
      <w:r w:rsidRPr="00D71B7D">
        <w:rPr>
          <w:rFonts w:ascii="Times New Roman" w:hAnsi="Times New Roman" w:cs="Times New Roman"/>
          <w:sz w:val="20"/>
        </w:rPr>
        <w:t>behavior</w:t>
      </w:r>
      <w:proofErr w:type="spellEnd"/>
      <w:r w:rsidRPr="00D71B7D">
        <w:rPr>
          <w:rFonts w:ascii="Times New Roman" w:hAnsi="Times New Roman" w:cs="Times New Roman"/>
          <w:sz w:val="20"/>
        </w:rPr>
        <w:t xml:space="preserve"> of adsorption is depicted by mean adsorption energy (E, kJ.mol</w:t>
      </w:r>
      <w:r w:rsidRPr="00D71B7D">
        <w:rPr>
          <w:rFonts w:ascii="Times New Roman" w:hAnsi="Times New Roman" w:cs="Times New Roman"/>
          <w:sz w:val="20"/>
          <w:vertAlign w:val="superscript"/>
        </w:rPr>
        <w:t>-1</w:t>
      </w:r>
      <w:r w:rsidRPr="00D71B7D">
        <w:rPr>
          <w:rFonts w:ascii="Times New Roman" w:hAnsi="Times New Roman" w:cs="Times New Roman"/>
          <w:sz w:val="20"/>
        </w:rPr>
        <w:t>) as represented by the equation below</w:t>
      </w:r>
      <w:r w:rsidR="00B50431">
        <w:rPr>
          <w:rFonts w:ascii="Times New Roman" w:hAnsi="Times New Roman" w:cs="Times New Roman"/>
          <w:sz w:val="20"/>
        </w:rPr>
        <w:t>.</w:t>
      </w:r>
      <w:r w:rsidR="00B50431" w:rsidRPr="00B50431">
        <w:rPr>
          <w:rFonts w:ascii="Times New Roman" w:hAnsi="Times New Roman" w:cs="Times New Roman"/>
          <w:sz w:val="20"/>
          <w:vertAlign w:val="superscript"/>
        </w:rPr>
        <w:t>[20]</w:t>
      </w:r>
      <w:r w:rsidRPr="00D71B7D">
        <w:rPr>
          <w:rFonts w:ascii="Times New Roman" w:hAnsi="Times New Roman" w:cs="Times New Roman"/>
          <w:sz w:val="20"/>
        </w:rPr>
        <w:t xml:space="preserve"> </w:t>
      </w:r>
    </w:p>
    <w:p w14:paraId="04841C8F" w14:textId="729974AF" w:rsidR="00A16E4C" w:rsidRPr="00D71B7D" w:rsidRDefault="00A16E4C" w:rsidP="00D71B7D">
      <w:pPr>
        <w:jc w:val="both"/>
        <w:rPr>
          <w:rFonts w:ascii="Times New Roman" w:eastAsiaTheme="minorEastAsia" w:hAnsi="Times New Roman" w:cs="Times New Roman"/>
          <w:sz w:val="20"/>
        </w:rPr>
      </w:pPr>
      <m:oMath>
        <m:r>
          <w:rPr>
            <w:rFonts w:ascii="Cambria Math" w:hAnsi="Cambria Math" w:cs="Times New Roman"/>
            <w:sz w:val="20"/>
          </w:rPr>
          <m:t>ln</m:t>
        </m:r>
        <m:sSub>
          <m:sSubPr>
            <m:ctrlPr>
              <w:rPr>
                <w:rFonts w:ascii="Cambria Math" w:hAnsi="Cambria Math" w:cs="Times New Roman"/>
                <w:sz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</w:rPr>
              <m:t>q</m:t>
            </m:r>
          </m:e>
          <m:sub>
            <m:r>
              <w:rPr>
                <w:rFonts w:ascii="Cambria Math" w:hAnsi="Cambria Math" w:cs="Times New Roman"/>
                <w:sz w:val="20"/>
              </w:rPr>
              <m:t>e</m:t>
            </m:r>
          </m:sub>
        </m:sSub>
        <m:r>
          <w:rPr>
            <w:rFonts w:ascii="Cambria Math" w:hAnsi="Cambria Math" w:cs="Times New Roman"/>
            <w:sz w:val="20"/>
          </w:rPr>
          <m:t>=ln</m:t>
        </m:r>
        <m:sSub>
          <m:sSubPr>
            <m:ctrlPr>
              <w:rPr>
                <w:rFonts w:ascii="Cambria Math" w:hAnsi="Cambria Math" w:cs="Times New Roman"/>
                <w:sz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</w:rPr>
              <m:t>q</m:t>
            </m:r>
          </m:e>
          <m:sub>
            <m:r>
              <w:rPr>
                <w:rFonts w:ascii="Cambria Math" w:hAnsi="Cambria Math" w:cs="Times New Roman"/>
                <w:sz w:val="20"/>
              </w:rPr>
              <m:t>m</m:t>
            </m:r>
          </m:sub>
        </m:sSub>
        <m:r>
          <w:rPr>
            <w:rFonts w:ascii="Cambria Math" w:hAnsi="Cambria Math" w:cs="Times New Roman"/>
            <w:sz w:val="20"/>
          </w:rPr>
          <m:t>-β</m:t>
        </m:r>
        <m:sSup>
          <m:sSupPr>
            <m:ctrlPr>
              <w:rPr>
                <w:rFonts w:ascii="Cambria Math" w:hAnsi="Cambria Math" w:cs="Times New Roman"/>
                <w:sz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</w:rPr>
              <m:t>ԑ</m:t>
            </m:r>
          </m:e>
          <m:sup>
            <m:r>
              <w:rPr>
                <w:rFonts w:ascii="Cambria Math" w:hAnsi="Cambria Math" w:cs="Times New Roman"/>
                <w:sz w:val="20"/>
              </w:rPr>
              <m:t>2</m:t>
            </m:r>
          </m:sup>
        </m:sSup>
      </m:oMath>
      <w:r w:rsidR="00D71B7D" w:rsidRPr="00D71B7D">
        <w:rPr>
          <w:rFonts w:ascii="Times New Roman" w:eastAsiaTheme="minorEastAsia" w:hAnsi="Times New Roman" w:cs="Times New Roman"/>
          <w:sz w:val="20"/>
        </w:rPr>
        <w:tab/>
      </w:r>
      <w:r w:rsidR="00D71B7D" w:rsidRPr="00D71B7D">
        <w:rPr>
          <w:rFonts w:ascii="Times New Roman" w:eastAsiaTheme="minorEastAsia" w:hAnsi="Times New Roman" w:cs="Times New Roman"/>
          <w:sz w:val="20"/>
        </w:rPr>
        <w:tab/>
      </w:r>
      <w:r w:rsidR="00D71B7D" w:rsidRPr="00D71B7D">
        <w:rPr>
          <w:rFonts w:ascii="Times New Roman" w:eastAsiaTheme="minorEastAsia" w:hAnsi="Times New Roman" w:cs="Times New Roman"/>
          <w:sz w:val="20"/>
        </w:rPr>
        <w:tab/>
      </w:r>
      <w:r w:rsidR="00D71B7D" w:rsidRPr="00D71B7D">
        <w:rPr>
          <w:rFonts w:ascii="Times New Roman" w:eastAsiaTheme="minorEastAsia" w:hAnsi="Times New Roman" w:cs="Times New Roman"/>
          <w:sz w:val="20"/>
        </w:rPr>
        <w:tab/>
      </w:r>
      <w:r w:rsidR="00D71B7D" w:rsidRPr="00D71B7D">
        <w:rPr>
          <w:rFonts w:ascii="Times New Roman" w:eastAsiaTheme="minorEastAsia" w:hAnsi="Times New Roman" w:cs="Times New Roman"/>
          <w:sz w:val="20"/>
        </w:rPr>
        <w:tab/>
      </w:r>
      <w:r w:rsidR="00D71B7D" w:rsidRPr="00D71B7D">
        <w:rPr>
          <w:rFonts w:ascii="Times New Roman" w:eastAsiaTheme="minorEastAsia" w:hAnsi="Times New Roman" w:cs="Times New Roman"/>
          <w:sz w:val="20"/>
        </w:rPr>
        <w:tab/>
      </w:r>
      <w:r w:rsidR="00D71B7D" w:rsidRPr="00D71B7D">
        <w:rPr>
          <w:rFonts w:ascii="Times New Roman" w:eastAsiaTheme="minorEastAsia" w:hAnsi="Times New Roman" w:cs="Times New Roman"/>
          <w:sz w:val="20"/>
        </w:rPr>
        <w:tab/>
      </w:r>
      <w:r w:rsidR="00D71B7D" w:rsidRPr="00D71B7D">
        <w:rPr>
          <w:rFonts w:ascii="Times New Roman" w:eastAsiaTheme="minorEastAsia" w:hAnsi="Times New Roman" w:cs="Times New Roman"/>
          <w:sz w:val="20"/>
        </w:rPr>
        <w:tab/>
      </w:r>
      <w:r w:rsidRPr="00D71B7D">
        <w:rPr>
          <w:rFonts w:ascii="Times New Roman" w:eastAsiaTheme="minorEastAsia" w:hAnsi="Times New Roman" w:cs="Times New Roman"/>
          <w:sz w:val="20"/>
        </w:rPr>
        <w:tab/>
      </w:r>
      <w:r w:rsidRPr="00D71B7D">
        <w:rPr>
          <w:rFonts w:ascii="Times New Roman" w:eastAsiaTheme="minorEastAsia" w:hAnsi="Times New Roman" w:cs="Times New Roman"/>
          <w:sz w:val="20"/>
        </w:rPr>
        <w:tab/>
        <w:t>(</w:t>
      </w:r>
      <w:r w:rsidR="001F2CC0" w:rsidRPr="00D71B7D">
        <w:rPr>
          <w:rFonts w:ascii="Times New Roman" w:eastAsiaTheme="minorEastAsia" w:hAnsi="Times New Roman" w:cs="Times New Roman"/>
          <w:sz w:val="20"/>
        </w:rPr>
        <w:t>S2</w:t>
      </w:r>
      <w:r w:rsidRPr="00D71B7D">
        <w:rPr>
          <w:rFonts w:ascii="Times New Roman" w:eastAsiaTheme="minorEastAsia" w:hAnsi="Times New Roman" w:cs="Times New Roman"/>
          <w:sz w:val="20"/>
        </w:rPr>
        <w:t>)</w:t>
      </w:r>
    </w:p>
    <w:p w14:paraId="5B484555" w14:textId="0888EC9E" w:rsidR="00A16E4C" w:rsidRPr="00D71B7D" w:rsidRDefault="00A16E4C" w:rsidP="00D71B7D">
      <w:pPr>
        <w:jc w:val="both"/>
        <w:rPr>
          <w:rFonts w:ascii="Times New Roman" w:eastAsiaTheme="minorEastAsia" w:hAnsi="Times New Roman" w:cs="Times New Roman"/>
          <w:sz w:val="20"/>
        </w:rPr>
      </w:pPr>
      <m:oMath>
        <m:r>
          <w:rPr>
            <w:rFonts w:ascii="Cambria Math" w:hAnsi="Cambria Math" w:cs="Times New Roman"/>
            <w:sz w:val="20"/>
          </w:rPr>
          <m:t>E=</m:t>
        </m:r>
        <m:f>
          <m:fPr>
            <m:ctrlPr>
              <w:rPr>
                <w:rFonts w:ascii="Cambria Math" w:hAnsi="Cambria Math" w:cs="Times New Roman"/>
                <w:sz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sz w:val="20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0"/>
                  </w:rPr>
                  <m:t>-2β</m:t>
                </m:r>
              </m:e>
            </m:rad>
          </m:den>
        </m:f>
      </m:oMath>
      <w:r w:rsidRPr="00D71B7D">
        <w:rPr>
          <w:rFonts w:ascii="Times New Roman" w:eastAsiaTheme="minorEastAsia" w:hAnsi="Times New Roman" w:cs="Times New Roman"/>
          <w:sz w:val="20"/>
        </w:rPr>
        <w:tab/>
      </w:r>
      <w:r w:rsidRPr="00D71B7D">
        <w:rPr>
          <w:rFonts w:ascii="Times New Roman" w:eastAsiaTheme="minorEastAsia" w:hAnsi="Times New Roman" w:cs="Times New Roman"/>
          <w:sz w:val="20"/>
        </w:rPr>
        <w:tab/>
      </w:r>
      <w:r w:rsidRPr="00D71B7D">
        <w:rPr>
          <w:rFonts w:ascii="Times New Roman" w:eastAsiaTheme="minorEastAsia" w:hAnsi="Times New Roman" w:cs="Times New Roman"/>
          <w:sz w:val="20"/>
        </w:rPr>
        <w:tab/>
      </w:r>
      <w:r w:rsidR="00D71B7D" w:rsidRPr="00D71B7D">
        <w:rPr>
          <w:rFonts w:ascii="Times New Roman" w:eastAsiaTheme="minorEastAsia" w:hAnsi="Times New Roman" w:cs="Times New Roman"/>
          <w:sz w:val="20"/>
        </w:rPr>
        <w:tab/>
      </w:r>
      <w:r w:rsidR="00D71B7D" w:rsidRPr="00D71B7D">
        <w:rPr>
          <w:rFonts w:ascii="Times New Roman" w:eastAsiaTheme="minorEastAsia" w:hAnsi="Times New Roman" w:cs="Times New Roman"/>
          <w:sz w:val="20"/>
        </w:rPr>
        <w:tab/>
      </w:r>
      <w:r w:rsidR="00D71B7D" w:rsidRPr="00D71B7D">
        <w:rPr>
          <w:rFonts w:ascii="Times New Roman" w:eastAsiaTheme="minorEastAsia" w:hAnsi="Times New Roman" w:cs="Times New Roman"/>
          <w:sz w:val="20"/>
        </w:rPr>
        <w:tab/>
      </w:r>
      <w:r w:rsidR="00D71B7D" w:rsidRPr="00D71B7D">
        <w:rPr>
          <w:rFonts w:ascii="Times New Roman" w:eastAsiaTheme="minorEastAsia" w:hAnsi="Times New Roman" w:cs="Times New Roman"/>
          <w:sz w:val="20"/>
        </w:rPr>
        <w:tab/>
      </w:r>
      <w:r w:rsidR="00D71B7D" w:rsidRPr="00D71B7D">
        <w:rPr>
          <w:rFonts w:ascii="Times New Roman" w:eastAsiaTheme="minorEastAsia" w:hAnsi="Times New Roman" w:cs="Times New Roman"/>
          <w:sz w:val="20"/>
        </w:rPr>
        <w:tab/>
      </w:r>
      <w:r w:rsidR="00D71B7D" w:rsidRPr="00D71B7D">
        <w:rPr>
          <w:rFonts w:ascii="Times New Roman" w:eastAsiaTheme="minorEastAsia" w:hAnsi="Times New Roman" w:cs="Times New Roman"/>
          <w:sz w:val="20"/>
        </w:rPr>
        <w:tab/>
      </w:r>
      <w:r w:rsidR="00D71B7D" w:rsidRPr="00D71B7D">
        <w:rPr>
          <w:rFonts w:ascii="Times New Roman" w:eastAsiaTheme="minorEastAsia" w:hAnsi="Times New Roman" w:cs="Times New Roman"/>
          <w:sz w:val="20"/>
        </w:rPr>
        <w:tab/>
      </w:r>
      <w:r w:rsidR="00D71B7D" w:rsidRPr="00D71B7D">
        <w:rPr>
          <w:rFonts w:ascii="Times New Roman" w:eastAsiaTheme="minorEastAsia" w:hAnsi="Times New Roman" w:cs="Times New Roman"/>
          <w:sz w:val="20"/>
        </w:rPr>
        <w:tab/>
      </w:r>
      <w:r w:rsidRPr="00D71B7D">
        <w:rPr>
          <w:rFonts w:ascii="Times New Roman" w:eastAsiaTheme="minorEastAsia" w:hAnsi="Times New Roman" w:cs="Times New Roman"/>
          <w:sz w:val="20"/>
        </w:rPr>
        <w:t>(</w:t>
      </w:r>
      <w:r w:rsidR="001F2CC0" w:rsidRPr="00D71B7D">
        <w:rPr>
          <w:rFonts w:ascii="Times New Roman" w:eastAsiaTheme="minorEastAsia" w:hAnsi="Times New Roman" w:cs="Times New Roman"/>
          <w:sz w:val="20"/>
        </w:rPr>
        <w:t>S3</w:t>
      </w:r>
      <w:r w:rsidRPr="00D71B7D">
        <w:rPr>
          <w:rFonts w:ascii="Times New Roman" w:eastAsiaTheme="minorEastAsia" w:hAnsi="Times New Roman" w:cs="Times New Roman"/>
          <w:sz w:val="20"/>
        </w:rPr>
        <w:t>)</w:t>
      </w:r>
    </w:p>
    <w:p w14:paraId="7E98AE3C" w14:textId="305CB871" w:rsidR="00A16E4C" w:rsidRPr="00D71B7D" w:rsidRDefault="00A16E4C" w:rsidP="003C489E">
      <w:pPr>
        <w:jc w:val="both"/>
        <w:rPr>
          <w:rFonts w:ascii="Times New Roman" w:hAnsi="Times New Roman" w:cs="Times New Roman"/>
          <w:sz w:val="20"/>
        </w:rPr>
      </w:pPr>
      <w:r w:rsidRPr="00D71B7D">
        <w:rPr>
          <w:rFonts w:ascii="Times New Roman" w:hAnsi="Times New Roman" w:cs="Times New Roman"/>
          <w:sz w:val="20"/>
        </w:rPr>
        <w:t>where</w:t>
      </w:r>
      <w:r w:rsidRPr="00D71B7D">
        <w:rPr>
          <w:rFonts w:ascii="Symbol" w:hAnsi="Symbol" w:cs="Times New Roman"/>
          <w:sz w:val="20"/>
        </w:rPr>
        <w:t></w:t>
      </w:r>
      <w:r w:rsidRPr="00D71B7D">
        <w:rPr>
          <w:rFonts w:ascii="Symbol" w:hAnsi="Symbol" w:cs="Times New Roman"/>
          <w:bCs/>
          <w:sz w:val="20"/>
        </w:rPr>
        <w:t></w:t>
      </w:r>
      <w:r w:rsidRPr="00D71B7D">
        <w:rPr>
          <w:rFonts w:ascii="Symbol" w:hAnsi="Symbol" w:cs="Times New Roman"/>
          <w:bCs/>
          <w:sz w:val="20"/>
        </w:rPr>
        <w:t></w:t>
      </w:r>
      <w:r w:rsidRPr="00D71B7D">
        <w:rPr>
          <w:rFonts w:ascii="Times New Roman" w:hAnsi="Times New Roman" w:cs="Times New Roman"/>
          <w:bCs/>
          <w:sz w:val="20"/>
        </w:rPr>
        <w:t xml:space="preserve">is D-R isotherm constant. </w:t>
      </w:r>
      <w:r w:rsidRPr="00D71B7D">
        <w:rPr>
          <w:rFonts w:ascii="Times New Roman" w:hAnsi="Times New Roman" w:cs="Times New Roman"/>
          <w:sz w:val="20"/>
        </w:rPr>
        <w:t xml:space="preserve">ε </w:t>
      </w:r>
      <w:r w:rsidRPr="00D71B7D">
        <w:rPr>
          <w:rFonts w:ascii="Times New Roman" w:eastAsiaTheme="minorEastAsia" w:hAnsi="Times New Roman" w:cs="Times New Roman"/>
          <w:iCs/>
          <w:sz w:val="20"/>
        </w:rPr>
        <w:t>is defined by equation (</w:t>
      </w:r>
      <w:r w:rsidR="001F2CC0" w:rsidRPr="00D71B7D">
        <w:rPr>
          <w:rFonts w:ascii="Times New Roman" w:eastAsiaTheme="minorEastAsia" w:hAnsi="Times New Roman" w:cs="Times New Roman"/>
          <w:iCs/>
          <w:sz w:val="20"/>
        </w:rPr>
        <w:t>S4</w:t>
      </w:r>
      <w:r w:rsidRPr="00D71B7D">
        <w:rPr>
          <w:rFonts w:ascii="Times New Roman" w:eastAsiaTheme="minorEastAsia" w:hAnsi="Times New Roman" w:cs="Times New Roman"/>
          <w:iCs/>
          <w:sz w:val="20"/>
        </w:rPr>
        <w:t>) as</w:t>
      </w:r>
    </w:p>
    <w:p w14:paraId="42612444" w14:textId="1180DB2B" w:rsidR="00A16E4C" w:rsidRPr="00D71B7D" w:rsidRDefault="00A16E4C" w:rsidP="003C489E">
      <w:pPr>
        <w:jc w:val="both"/>
        <w:rPr>
          <w:rFonts w:ascii="Times New Roman" w:eastAsiaTheme="minorEastAsia" w:hAnsi="Times New Roman" w:cs="Times New Roman"/>
          <w:bCs/>
          <w:sz w:val="20"/>
        </w:rPr>
      </w:pPr>
      <m:oMath>
        <m:r>
          <w:rPr>
            <w:rFonts w:ascii="Cambria Math" w:hAnsi="Cambria Math" w:cs="Times New Roman"/>
            <w:sz w:val="20"/>
          </w:rPr>
          <m:t>ԑ=RTln⁡</m:t>
        </m:r>
        <m:d>
          <m:dPr>
            <m:ctrlPr>
              <w:rPr>
                <w:rFonts w:ascii="Cambria Math" w:hAnsi="Cambria Math" w:cs="Times New Roman"/>
                <w:sz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</w:rPr>
              <m:t>1+</m:t>
            </m:r>
            <m:f>
              <m:fPr>
                <m:ctrlPr>
                  <w:rPr>
                    <w:rFonts w:ascii="Cambria Math" w:hAnsi="Cambria Math" w:cs="Times New Roman"/>
                    <w:sz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</w:rPr>
                      <m:t>e</m:t>
                    </m:r>
                  </m:sub>
                </m:sSub>
              </m:den>
            </m:f>
          </m:e>
        </m:d>
      </m:oMath>
      <w:r w:rsidRPr="00D71B7D">
        <w:rPr>
          <w:rFonts w:ascii="Times New Roman" w:eastAsiaTheme="minorEastAsia" w:hAnsi="Times New Roman" w:cs="Times New Roman"/>
          <w:sz w:val="20"/>
        </w:rPr>
        <w:tab/>
      </w:r>
      <w:r w:rsidR="00D71B7D">
        <w:rPr>
          <w:rFonts w:ascii="Times New Roman" w:eastAsiaTheme="minorEastAsia" w:hAnsi="Times New Roman" w:cs="Times New Roman"/>
          <w:sz w:val="20"/>
        </w:rPr>
        <w:tab/>
      </w:r>
      <w:r w:rsidR="00D71B7D">
        <w:rPr>
          <w:rFonts w:ascii="Times New Roman" w:eastAsiaTheme="minorEastAsia" w:hAnsi="Times New Roman" w:cs="Times New Roman"/>
          <w:sz w:val="20"/>
        </w:rPr>
        <w:tab/>
      </w:r>
      <w:r w:rsidR="00D71B7D">
        <w:rPr>
          <w:rFonts w:ascii="Times New Roman" w:eastAsiaTheme="minorEastAsia" w:hAnsi="Times New Roman" w:cs="Times New Roman"/>
          <w:sz w:val="20"/>
        </w:rPr>
        <w:tab/>
      </w:r>
      <w:r w:rsidR="00D71B7D">
        <w:rPr>
          <w:rFonts w:ascii="Times New Roman" w:eastAsiaTheme="minorEastAsia" w:hAnsi="Times New Roman" w:cs="Times New Roman"/>
          <w:sz w:val="20"/>
        </w:rPr>
        <w:tab/>
      </w:r>
      <w:r w:rsidR="00D71B7D">
        <w:rPr>
          <w:rFonts w:ascii="Times New Roman" w:eastAsiaTheme="minorEastAsia" w:hAnsi="Times New Roman" w:cs="Times New Roman"/>
          <w:sz w:val="20"/>
        </w:rPr>
        <w:tab/>
      </w:r>
      <w:r w:rsidR="00D71B7D">
        <w:rPr>
          <w:rFonts w:ascii="Times New Roman" w:eastAsiaTheme="minorEastAsia" w:hAnsi="Times New Roman" w:cs="Times New Roman"/>
          <w:sz w:val="20"/>
        </w:rPr>
        <w:tab/>
      </w:r>
      <w:r w:rsidR="00D71B7D">
        <w:rPr>
          <w:rFonts w:ascii="Times New Roman" w:eastAsiaTheme="minorEastAsia" w:hAnsi="Times New Roman" w:cs="Times New Roman"/>
          <w:sz w:val="20"/>
        </w:rPr>
        <w:tab/>
      </w:r>
      <w:r w:rsidR="00D71B7D">
        <w:rPr>
          <w:rFonts w:ascii="Times New Roman" w:eastAsiaTheme="minorEastAsia" w:hAnsi="Times New Roman" w:cs="Times New Roman"/>
          <w:sz w:val="20"/>
        </w:rPr>
        <w:tab/>
      </w:r>
      <w:r w:rsidRPr="00D71B7D">
        <w:rPr>
          <w:rFonts w:ascii="Times New Roman" w:eastAsiaTheme="minorEastAsia" w:hAnsi="Times New Roman" w:cs="Times New Roman"/>
          <w:sz w:val="20"/>
        </w:rPr>
        <w:tab/>
        <w:t>(</w:t>
      </w:r>
      <w:r w:rsidR="001F2CC0" w:rsidRPr="00D71B7D">
        <w:rPr>
          <w:rFonts w:ascii="Times New Roman" w:eastAsiaTheme="minorEastAsia" w:hAnsi="Times New Roman" w:cs="Times New Roman"/>
          <w:sz w:val="20"/>
        </w:rPr>
        <w:t>S4</w:t>
      </w:r>
      <w:r w:rsidRPr="00D71B7D">
        <w:rPr>
          <w:rFonts w:ascii="Times New Roman" w:eastAsiaTheme="minorEastAsia" w:hAnsi="Times New Roman" w:cs="Times New Roman"/>
          <w:sz w:val="20"/>
        </w:rPr>
        <w:t>)</w:t>
      </w:r>
    </w:p>
    <w:p w14:paraId="23B910E8" w14:textId="5654CB66" w:rsidR="00A16E4C" w:rsidRPr="00D71B7D" w:rsidRDefault="00A16E4C" w:rsidP="003C489E">
      <w:pPr>
        <w:spacing w:after="240"/>
        <w:jc w:val="both"/>
        <w:rPr>
          <w:rFonts w:ascii="Times New Roman" w:hAnsi="Times New Roman" w:cs="Times New Roman"/>
          <w:sz w:val="20"/>
        </w:rPr>
      </w:pPr>
      <w:r w:rsidRPr="00D71B7D">
        <w:rPr>
          <w:rFonts w:ascii="Times New Roman" w:hAnsi="Times New Roman" w:cs="Times New Roman"/>
          <w:sz w:val="20"/>
        </w:rPr>
        <w:t>where R is the universal gas constant</w:t>
      </w:r>
      <w:r w:rsidR="00B50431">
        <w:rPr>
          <w:rFonts w:ascii="Times New Roman" w:hAnsi="Times New Roman" w:cs="Times New Roman"/>
          <w:sz w:val="20"/>
        </w:rPr>
        <w:t>.</w:t>
      </w:r>
      <w:r w:rsidR="00B50431" w:rsidRPr="00B50431">
        <w:rPr>
          <w:rFonts w:ascii="Times New Roman" w:hAnsi="Times New Roman" w:cs="Times New Roman"/>
          <w:sz w:val="20"/>
          <w:vertAlign w:val="superscript"/>
        </w:rPr>
        <w:t>[20]</w:t>
      </w:r>
      <w:r w:rsidR="00B50431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D71B7D">
        <w:rPr>
          <w:rFonts w:ascii="Times New Roman" w:hAnsi="Times New Roman" w:cs="Times New Roman"/>
          <w:sz w:val="20"/>
        </w:rPr>
        <w:t>q</w:t>
      </w:r>
      <w:r w:rsidRPr="00D71B7D">
        <w:rPr>
          <w:rFonts w:ascii="Times New Roman" w:hAnsi="Times New Roman" w:cs="Times New Roman"/>
          <w:sz w:val="20"/>
          <w:vertAlign w:val="subscript"/>
        </w:rPr>
        <w:t>e</w:t>
      </w:r>
      <w:proofErr w:type="spellEnd"/>
      <w:r w:rsidRPr="00D71B7D">
        <w:rPr>
          <w:rFonts w:ascii="Times New Roman" w:hAnsi="Times New Roman" w:cs="Times New Roman"/>
          <w:sz w:val="20"/>
        </w:rPr>
        <w:t xml:space="preserve"> and </w:t>
      </w:r>
      <w:proofErr w:type="spellStart"/>
      <w:r w:rsidRPr="00D71B7D">
        <w:rPr>
          <w:rFonts w:ascii="Times New Roman" w:hAnsi="Times New Roman" w:cs="Times New Roman"/>
          <w:sz w:val="20"/>
        </w:rPr>
        <w:t>q</w:t>
      </w:r>
      <w:r w:rsidRPr="00D71B7D">
        <w:rPr>
          <w:rFonts w:ascii="Times New Roman" w:hAnsi="Times New Roman" w:cs="Times New Roman"/>
          <w:sz w:val="20"/>
          <w:vertAlign w:val="subscript"/>
        </w:rPr>
        <w:t>m</w:t>
      </w:r>
      <w:proofErr w:type="spellEnd"/>
      <w:r w:rsidRPr="00D71B7D">
        <w:rPr>
          <w:rFonts w:ascii="Times New Roman" w:hAnsi="Times New Roman" w:cs="Times New Roman"/>
          <w:sz w:val="20"/>
        </w:rPr>
        <w:t xml:space="preserve">, are variables as described in previous sections. The linear plots of ln </w:t>
      </w:r>
      <w:proofErr w:type="spellStart"/>
      <w:r w:rsidRPr="00D71B7D">
        <w:rPr>
          <w:rFonts w:ascii="Times New Roman" w:hAnsi="Times New Roman" w:cs="Times New Roman"/>
          <w:sz w:val="20"/>
        </w:rPr>
        <w:t>q</w:t>
      </w:r>
      <w:r w:rsidRPr="00D71B7D">
        <w:rPr>
          <w:rFonts w:ascii="Times New Roman" w:hAnsi="Times New Roman" w:cs="Times New Roman"/>
          <w:sz w:val="20"/>
          <w:vertAlign w:val="subscript"/>
        </w:rPr>
        <w:t>e</w:t>
      </w:r>
      <w:proofErr w:type="spellEnd"/>
      <w:r w:rsidRPr="00D71B7D">
        <w:rPr>
          <w:rFonts w:ascii="Times New Roman" w:hAnsi="Times New Roman" w:cs="Times New Roman"/>
          <w:sz w:val="20"/>
        </w:rPr>
        <w:t xml:space="preserve"> vs </w:t>
      </w:r>
      <w:r w:rsidRPr="00D71B7D">
        <w:rPr>
          <w:rFonts w:ascii="Symbol" w:hAnsi="Symbol" w:cs="Times New Roman"/>
          <w:sz w:val="20"/>
        </w:rPr>
        <w:t></w:t>
      </w:r>
      <w:r w:rsidRPr="00D71B7D">
        <w:rPr>
          <w:rFonts w:ascii="Times New Roman" w:hAnsi="Times New Roman" w:cs="Times New Roman"/>
          <w:sz w:val="20"/>
          <w:vertAlign w:val="superscript"/>
        </w:rPr>
        <w:t xml:space="preserve">2 </w:t>
      </w:r>
      <w:r w:rsidRPr="00D71B7D">
        <w:rPr>
          <w:rFonts w:ascii="Times New Roman" w:hAnsi="Times New Roman" w:cs="Times New Roman"/>
          <w:sz w:val="20"/>
        </w:rPr>
        <w:t>at pH 2 and 6 are shown in Fig</w:t>
      </w:r>
      <w:r w:rsidR="00B50431">
        <w:rPr>
          <w:rFonts w:ascii="Times New Roman" w:hAnsi="Times New Roman" w:cs="Times New Roman"/>
          <w:sz w:val="20"/>
        </w:rPr>
        <w:t>ure</w:t>
      </w:r>
      <w:r w:rsidRPr="00D71B7D">
        <w:rPr>
          <w:rFonts w:ascii="Times New Roman" w:hAnsi="Times New Roman" w:cs="Times New Roman"/>
          <w:sz w:val="20"/>
        </w:rPr>
        <w:t xml:space="preserve"> </w:t>
      </w:r>
      <w:r w:rsidR="008023B0" w:rsidRPr="00D71B7D">
        <w:rPr>
          <w:rFonts w:ascii="Times New Roman" w:hAnsi="Times New Roman" w:cs="Times New Roman"/>
          <w:sz w:val="20"/>
        </w:rPr>
        <w:t>S</w:t>
      </w:r>
      <w:r w:rsidRPr="00D71B7D">
        <w:rPr>
          <w:rFonts w:ascii="Times New Roman" w:hAnsi="Times New Roman" w:cs="Times New Roman"/>
          <w:sz w:val="20"/>
        </w:rPr>
        <w:t xml:space="preserve">6a and </w:t>
      </w:r>
      <w:r w:rsidR="00B50431">
        <w:rPr>
          <w:rFonts w:ascii="Times New Roman" w:hAnsi="Times New Roman" w:cs="Times New Roman"/>
          <w:sz w:val="20"/>
        </w:rPr>
        <w:t>S6</w:t>
      </w:r>
      <w:r w:rsidRPr="00D71B7D">
        <w:rPr>
          <w:rFonts w:ascii="Times New Roman" w:hAnsi="Times New Roman" w:cs="Times New Roman"/>
          <w:sz w:val="20"/>
        </w:rPr>
        <w:t xml:space="preserve">b, respectively and </w:t>
      </w:r>
      <w:proofErr w:type="spellStart"/>
      <w:r w:rsidRPr="00D71B7D">
        <w:rPr>
          <w:rFonts w:ascii="Times New Roman" w:hAnsi="Times New Roman" w:cs="Times New Roman"/>
          <w:sz w:val="20"/>
        </w:rPr>
        <w:t>q</w:t>
      </w:r>
      <w:r w:rsidRPr="00D71B7D">
        <w:rPr>
          <w:rFonts w:ascii="Times New Roman" w:hAnsi="Times New Roman" w:cs="Times New Roman"/>
          <w:sz w:val="20"/>
          <w:vertAlign w:val="subscript"/>
        </w:rPr>
        <w:t>m</w:t>
      </w:r>
      <w:proofErr w:type="spellEnd"/>
      <w:r w:rsidRPr="00D71B7D">
        <w:rPr>
          <w:rFonts w:ascii="Times New Roman" w:hAnsi="Times New Roman" w:cs="Times New Roman"/>
          <w:sz w:val="20"/>
        </w:rPr>
        <w:t xml:space="preserve">, </w:t>
      </w:r>
      <w:r w:rsidRPr="00D71B7D">
        <w:rPr>
          <w:rFonts w:ascii="Symbol" w:hAnsi="Symbol" w:cs="Times New Roman"/>
          <w:sz w:val="20"/>
        </w:rPr>
        <w:t></w:t>
      </w:r>
      <w:r w:rsidRPr="00D71B7D">
        <w:rPr>
          <w:rFonts w:ascii="Times New Roman" w:hAnsi="Times New Roman" w:cs="Times New Roman"/>
          <w:sz w:val="20"/>
        </w:rPr>
        <w:t>, E and R</w:t>
      </w:r>
      <w:r w:rsidRPr="00D71B7D">
        <w:rPr>
          <w:rFonts w:ascii="Times New Roman" w:hAnsi="Times New Roman" w:cs="Times New Roman"/>
          <w:sz w:val="20"/>
          <w:vertAlign w:val="superscript"/>
        </w:rPr>
        <w:t>2</w:t>
      </w:r>
      <w:r w:rsidRPr="00D71B7D">
        <w:rPr>
          <w:rFonts w:ascii="Times New Roman" w:hAnsi="Times New Roman" w:cs="Times New Roman"/>
          <w:sz w:val="20"/>
        </w:rPr>
        <w:t xml:space="preserve"> values are tabulated in Table S1. The energy values at pH 2 and 6 are 0.85 and 8.84 kJ.mol</w:t>
      </w:r>
      <w:r w:rsidRPr="00D71B7D">
        <w:rPr>
          <w:rFonts w:ascii="Times New Roman" w:hAnsi="Times New Roman" w:cs="Times New Roman"/>
          <w:sz w:val="20"/>
          <w:vertAlign w:val="superscript"/>
        </w:rPr>
        <w:t>-1</w:t>
      </w:r>
      <w:r w:rsidRPr="00D71B7D">
        <w:rPr>
          <w:rFonts w:ascii="Times New Roman" w:hAnsi="Times New Roman" w:cs="Times New Roman"/>
          <w:sz w:val="20"/>
        </w:rPr>
        <w:t>, respectively, which indicates physisorption</w:t>
      </w:r>
      <w:r w:rsidR="00B50431">
        <w:rPr>
          <w:rFonts w:ascii="Times New Roman" w:hAnsi="Times New Roman" w:cs="Times New Roman"/>
          <w:sz w:val="20"/>
        </w:rPr>
        <w:t>.</w:t>
      </w:r>
      <w:r w:rsidR="00B50431" w:rsidRPr="00B50431">
        <w:rPr>
          <w:rFonts w:ascii="Times New Roman" w:hAnsi="Times New Roman" w:cs="Times New Roman"/>
          <w:sz w:val="20"/>
          <w:vertAlign w:val="superscript"/>
        </w:rPr>
        <w:t>[47]</w:t>
      </w:r>
      <w:r w:rsidR="00B50431">
        <w:rPr>
          <w:rFonts w:ascii="Times New Roman" w:hAnsi="Times New Roman" w:cs="Times New Roman"/>
          <w:sz w:val="20"/>
        </w:rPr>
        <w:t xml:space="preserve"> </w:t>
      </w:r>
    </w:p>
    <w:p w14:paraId="0DCA63B5" w14:textId="77777777" w:rsidR="00A16E4C" w:rsidRPr="00D71B7D" w:rsidRDefault="00A16E4C" w:rsidP="003C489E">
      <w:pPr>
        <w:spacing w:after="240"/>
        <w:jc w:val="both"/>
        <w:rPr>
          <w:rFonts w:ascii="Times New Roman" w:hAnsi="Times New Roman" w:cs="Times New Roman"/>
          <w:i/>
          <w:iCs/>
          <w:sz w:val="20"/>
        </w:rPr>
      </w:pPr>
      <w:r w:rsidRPr="00D71B7D">
        <w:rPr>
          <w:rFonts w:ascii="Times New Roman" w:hAnsi="Times New Roman" w:cs="Times New Roman"/>
          <w:i/>
          <w:iCs/>
          <w:sz w:val="20"/>
        </w:rPr>
        <w:t>Redlich-Peterson (R-P) isotherm</w:t>
      </w:r>
    </w:p>
    <w:p w14:paraId="285FDEE9" w14:textId="688E5DC3" w:rsidR="00A16E4C" w:rsidRPr="00D71B7D" w:rsidRDefault="00A16E4C" w:rsidP="003C489E">
      <w:pPr>
        <w:ind w:firstLine="720"/>
        <w:jc w:val="both"/>
        <w:rPr>
          <w:rFonts w:ascii="Times New Roman" w:hAnsi="Times New Roman" w:cs="Times New Roman"/>
          <w:sz w:val="20"/>
        </w:rPr>
      </w:pPr>
      <w:r w:rsidRPr="00D71B7D">
        <w:rPr>
          <w:rFonts w:ascii="Times New Roman" w:hAnsi="Times New Roman" w:cs="Times New Roman"/>
          <w:sz w:val="20"/>
        </w:rPr>
        <w:t>The nature of adsorption being homogeneous or heterogeneous can also be ascertained through R-P isotherm model</w:t>
      </w:r>
      <w:r w:rsidR="00B50431">
        <w:rPr>
          <w:rFonts w:ascii="Times New Roman" w:hAnsi="Times New Roman" w:cs="Times New Roman"/>
          <w:sz w:val="20"/>
        </w:rPr>
        <w:t>.</w:t>
      </w:r>
      <w:r w:rsidR="00B50431" w:rsidRPr="00B50431">
        <w:rPr>
          <w:rFonts w:ascii="Times New Roman" w:hAnsi="Times New Roman" w:cs="Times New Roman"/>
          <w:sz w:val="20"/>
          <w:vertAlign w:val="superscript"/>
        </w:rPr>
        <w:t>[49]</w:t>
      </w:r>
      <w:r w:rsidRPr="00D71B7D">
        <w:rPr>
          <w:rFonts w:ascii="Times New Roman" w:hAnsi="Times New Roman" w:cs="Times New Roman"/>
          <w:sz w:val="20"/>
        </w:rPr>
        <w:t xml:space="preserve"> The </w:t>
      </w:r>
      <w:proofErr w:type="spellStart"/>
      <w:r w:rsidRPr="00D71B7D">
        <w:rPr>
          <w:rFonts w:ascii="Times New Roman" w:hAnsi="Times New Roman" w:cs="Times New Roman"/>
          <w:sz w:val="20"/>
        </w:rPr>
        <w:t>linearised</w:t>
      </w:r>
      <w:proofErr w:type="spellEnd"/>
      <w:r w:rsidRPr="00D71B7D">
        <w:rPr>
          <w:rFonts w:ascii="Times New Roman" w:hAnsi="Times New Roman" w:cs="Times New Roman"/>
          <w:sz w:val="20"/>
        </w:rPr>
        <w:t xml:space="preserve"> R-P isotherm is represented as follows.</w:t>
      </w:r>
    </w:p>
    <w:p w14:paraId="00F7676A" w14:textId="5FEFF7E2" w:rsidR="00A16E4C" w:rsidRPr="00D71B7D" w:rsidRDefault="00B50431" w:rsidP="00D71B7D">
      <w:pPr>
        <w:jc w:val="both"/>
        <w:rPr>
          <w:rFonts w:ascii="Times New Roman" w:hAnsi="Times New Roman" w:cs="Times New Roman"/>
          <w:iCs/>
          <w:sz w:val="20"/>
          <w:vertAlign w:val="superscript"/>
        </w:rPr>
      </w:pPr>
      <m:oMath>
        <m:f>
          <m:fPr>
            <m:ctrlPr>
              <w:rPr>
                <w:rFonts w:ascii="Cambria Math" w:hAnsi="Cambria Math" w:cs="Times New Roman"/>
                <w:sz w:val="2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0"/>
                  </w:rPr>
                  <m:t>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0"/>
                  </w:rPr>
                  <m:t>e</m:t>
                </m:r>
              </m:sub>
            </m:sSub>
          </m:den>
        </m:f>
        <m:r>
          <w:rPr>
            <w:rFonts w:ascii="Cambria Math" w:hAnsi="Cambria Math" w:cs="Times New Roman"/>
            <w:sz w:val="20"/>
          </w:rPr>
          <m:t>=</m:t>
        </m:r>
        <m:f>
          <m:fPr>
            <m:ctrlPr>
              <w:rPr>
                <w:rFonts w:ascii="Cambria Math" w:hAnsi="Cambria Math" w:cs="Times New Roman"/>
                <w:sz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sz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 w:val="20"/>
                  </w:rPr>
                  <m:t>R-P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sz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0"/>
                  </w:rPr>
                  <m:t>mon</m:t>
                </m:r>
              </m:sub>
            </m:sSub>
          </m:den>
        </m:f>
        <m:r>
          <w:rPr>
            <w:rFonts w:ascii="Cambria Math" w:hAnsi="Cambria Math" w:cs="Times New Roman"/>
            <w:sz w:val="20"/>
          </w:rPr>
          <m:t>+</m:t>
        </m:r>
        <m:f>
          <m:fPr>
            <m:ctrlPr>
              <w:rPr>
                <w:rFonts w:ascii="Cambria Math" w:hAnsi="Cambria Math" w:cs="Times New Roman"/>
                <w:sz w:val="20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sz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0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0"/>
                  </w:rPr>
                  <m:t>e</m:t>
                </m:r>
              </m:sub>
              <m:sup>
                <m:r>
                  <w:rPr>
                    <w:rFonts w:ascii="Cambria Math" w:hAnsi="Cambria Math" w:cs="Times New Roman"/>
                    <w:sz w:val="20"/>
                  </w:rPr>
                  <m:t>α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 w:cs="Times New Roman"/>
                    <w:sz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0"/>
                  </w:rPr>
                  <m:t>mon</m:t>
                </m:r>
              </m:sub>
            </m:sSub>
          </m:den>
        </m:f>
      </m:oMath>
      <w:r w:rsidR="00A16E4C" w:rsidRPr="00D71B7D">
        <w:rPr>
          <w:rFonts w:ascii="Times New Roman" w:hAnsi="Times New Roman" w:cs="Times New Roman"/>
          <w:iCs/>
          <w:sz w:val="20"/>
        </w:rPr>
        <w:tab/>
      </w:r>
      <w:r w:rsidR="00A16E4C" w:rsidRPr="00D71B7D">
        <w:rPr>
          <w:rFonts w:ascii="Times New Roman" w:hAnsi="Times New Roman" w:cs="Times New Roman"/>
          <w:iCs/>
          <w:sz w:val="20"/>
        </w:rPr>
        <w:tab/>
      </w:r>
      <w:r w:rsidR="00D71B7D">
        <w:rPr>
          <w:rFonts w:ascii="Times New Roman" w:hAnsi="Times New Roman" w:cs="Times New Roman"/>
          <w:iCs/>
          <w:sz w:val="20"/>
        </w:rPr>
        <w:tab/>
      </w:r>
      <w:r w:rsidR="00D71B7D">
        <w:rPr>
          <w:rFonts w:ascii="Times New Roman" w:hAnsi="Times New Roman" w:cs="Times New Roman"/>
          <w:iCs/>
          <w:sz w:val="20"/>
        </w:rPr>
        <w:tab/>
      </w:r>
      <w:r w:rsidR="00D71B7D">
        <w:rPr>
          <w:rFonts w:ascii="Times New Roman" w:hAnsi="Times New Roman" w:cs="Times New Roman"/>
          <w:iCs/>
          <w:sz w:val="20"/>
        </w:rPr>
        <w:tab/>
      </w:r>
      <w:r w:rsidR="00D71B7D">
        <w:rPr>
          <w:rFonts w:ascii="Times New Roman" w:hAnsi="Times New Roman" w:cs="Times New Roman"/>
          <w:iCs/>
          <w:sz w:val="20"/>
        </w:rPr>
        <w:tab/>
      </w:r>
      <w:r w:rsidR="00D71B7D">
        <w:rPr>
          <w:rFonts w:ascii="Times New Roman" w:hAnsi="Times New Roman" w:cs="Times New Roman"/>
          <w:iCs/>
          <w:sz w:val="20"/>
        </w:rPr>
        <w:tab/>
      </w:r>
      <w:r w:rsidR="00D71B7D">
        <w:rPr>
          <w:rFonts w:ascii="Times New Roman" w:hAnsi="Times New Roman" w:cs="Times New Roman"/>
          <w:iCs/>
          <w:sz w:val="20"/>
        </w:rPr>
        <w:tab/>
      </w:r>
      <w:r w:rsidR="00D71B7D">
        <w:rPr>
          <w:rFonts w:ascii="Times New Roman" w:hAnsi="Times New Roman" w:cs="Times New Roman"/>
          <w:iCs/>
          <w:sz w:val="20"/>
        </w:rPr>
        <w:tab/>
      </w:r>
      <w:r w:rsidR="00D71B7D">
        <w:rPr>
          <w:rFonts w:ascii="Times New Roman" w:hAnsi="Times New Roman" w:cs="Times New Roman"/>
          <w:iCs/>
          <w:sz w:val="20"/>
        </w:rPr>
        <w:tab/>
      </w:r>
      <w:r w:rsidR="00A16E4C" w:rsidRPr="00D71B7D">
        <w:rPr>
          <w:rFonts w:ascii="Times New Roman" w:hAnsi="Times New Roman" w:cs="Times New Roman"/>
          <w:iCs/>
          <w:sz w:val="20"/>
        </w:rPr>
        <w:t>(</w:t>
      </w:r>
      <w:r w:rsidR="00966ED9" w:rsidRPr="00D71B7D">
        <w:rPr>
          <w:rFonts w:ascii="Times New Roman" w:hAnsi="Times New Roman" w:cs="Times New Roman"/>
          <w:iCs/>
          <w:sz w:val="20"/>
        </w:rPr>
        <w:t>S5</w:t>
      </w:r>
      <w:r w:rsidR="00A16E4C" w:rsidRPr="00D71B7D">
        <w:rPr>
          <w:rFonts w:ascii="Times New Roman" w:hAnsi="Times New Roman" w:cs="Times New Roman"/>
          <w:iCs/>
          <w:sz w:val="20"/>
        </w:rPr>
        <w:t>)</w:t>
      </w:r>
    </w:p>
    <w:p w14:paraId="2E470E06" w14:textId="6B1CF3F4" w:rsidR="00A16E4C" w:rsidRPr="00D71B7D" w:rsidRDefault="00A16E4C" w:rsidP="003C489E">
      <w:pPr>
        <w:spacing w:after="240"/>
        <w:jc w:val="both"/>
        <w:rPr>
          <w:rFonts w:ascii="Times New Roman" w:hAnsi="Times New Roman" w:cs="Times New Roman"/>
          <w:sz w:val="20"/>
        </w:rPr>
      </w:pPr>
      <w:r w:rsidRPr="00D71B7D">
        <w:rPr>
          <w:rFonts w:ascii="Times New Roman" w:hAnsi="Times New Roman" w:cs="Times New Roman"/>
          <w:sz w:val="20"/>
        </w:rPr>
        <w:t xml:space="preserve">where </w:t>
      </w:r>
      <w:proofErr w:type="spellStart"/>
      <w:r w:rsidRPr="00D71B7D">
        <w:rPr>
          <w:rFonts w:ascii="Times New Roman" w:hAnsi="Times New Roman" w:cs="Times New Roman"/>
          <w:sz w:val="20"/>
        </w:rPr>
        <w:t>b</w:t>
      </w:r>
      <w:r w:rsidRPr="00D71B7D">
        <w:rPr>
          <w:rFonts w:ascii="Times New Roman" w:hAnsi="Times New Roman" w:cs="Times New Roman"/>
          <w:sz w:val="20"/>
          <w:vertAlign w:val="subscript"/>
        </w:rPr>
        <w:t>R</w:t>
      </w:r>
      <w:proofErr w:type="spellEnd"/>
      <w:r w:rsidRPr="00D71B7D">
        <w:rPr>
          <w:rFonts w:ascii="Times New Roman" w:hAnsi="Times New Roman" w:cs="Times New Roman"/>
          <w:sz w:val="20"/>
          <w:vertAlign w:val="subscript"/>
        </w:rPr>
        <w:t>-P</w:t>
      </w:r>
      <w:r w:rsidRPr="00D71B7D">
        <w:rPr>
          <w:rFonts w:ascii="Times New Roman" w:hAnsi="Times New Roman" w:cs="Times New Roman"/>
          <w:sz w:val="20"/>
        </w:rPr>
        <w:t xml:space="preserve">, α and </w:t>
      </w:r>
      <w:proofErr w:type="spellStart"/>
      <w:r w:rsidRPr="00D71B7D">
        <w:rPr>
          <w:rFonts w:ascii="Times New Roman" w:hAnsi="Times New Roman" w:cs="Times New Roman"/>
          <w:sz w:val="20"/>
        </w:rPr>
        <w:t>q</w:t>
      </w:r>
      <w:r w:rsidRPr="00D71B7D">
        <w:rPr>
          <w:rFonts w:ascii="Times New Roman" w:hAnsi="Times New Roman" w:cs="Times New Roman"/>
          <w:sz w:val="20"/>
          <w:vertAlign w:val="subscript"/>
        </w:rPr>
        <w:t>mon</w:t>
      </w:r>
      <w:proofErr w:type="spellEnd"/>
      <w:r w:rsidRPr="00D71B7D">
        <w:rPr>
          <w:rFonts w:ascii="Times New Roman" w:hAnsi="Times New Roman" w:cs="Times New Roman"/>
          <w:sz w:val="20"/>
        </w:rPr>
        <w:t xml:space="preserve"> are constants</w:t>
      </w:r>
      <w:r w:rsidR="00B50431">
        <w:rPr>
          <w:rFonts w:ascii="Times New Roman" w:hAnsi="Times New Roman" w:cs="Times New Roman"/>
          <w:sz w:val="20"/>
        </w:rPr>
        <w:t>.</w:t>
      </w:r>
      <w:r w:rsidR="00B50431" w:rsidRPr="00B50431">
        <w:rPr>
          <w:rFonts w:ascii="Times New Roman" w:hAnsi="Times New Roman" w:cs="Times New Roman"/>
          <w:sz w:val="20"/>
          <w:vertAlign w:val="superscript"/>
        </w:rPr>
        <w:t>[20]</w:t>
      </w:r>
      <w:r w:rsidRPr="00D71B7D">
        <w:rPr>
          <w:rFonts w:ascii="Times New Roman" w:hAnsi="Times New Roman" w:cs="Times New Roman"/>
          <w:sz w:val="20"/>
        </w:rPr>
        <w:t xml:space="preserve"> C</w:t>
      </w:r>
      <w:r w:rsidRPr="00D71B7D">
        <w:rPr>
          <w:rFonts w:ascii="Times New Roman" w:hAnsi="Times New Roman" w:cs="Times New Roman"/>
          <w:sz w:val="20"/>
          <w:vertAlign w:val="subscript"/>
        </w:rPr>
        <w:t>e</w:t>
      </w:r>
      <w:r w:rsidRPr="00D71B7D">
        <w:rPr>
          <w:rFonts w:ascii="Times New Roman" w:hAnsi="Times New Roman" w:cs="Times New Roman"/>
          <w:sz w:val="20"/>
        </w:rPr>
        <w:t xml:space="preserve"> and </w:t>
      </w:r>
      <w:proofErr w:type="spellStart"/>
      <w:r w:rsidRPr="00D71B7D">
        <w:rPr>
          <w:rFonts w:ascii="Times New Roman" w:hAnsi="Times New Roman" w:cs="Times New Roman"/>
          <w:sz w:val="20"/>
        </w:rPr>
        <w:t>q</w:t>
      </w:r>
      <w:r w:rsidRPr="00D71B7D">
        <w:rPr>
          <w:rFonts w:ascii="Times New Roman" w:hAnsi="Times New Roman" w:cs="Times New Roman"/>
          <w:sz w:val="20"/>
          <w:vertAlign w:val="subscript"/>
        </w:rPr>
        <w:t>e</w:t>
      </w:r>
      <w:proofErr w:type="spellEnd"/>
      <w:r w:rsidRPr="00D71B7D">
        <w:rPr>
          <w:rFonts w:ascii="Times New Roman" w:hAnsi="Times New Roman" w:cs="Times New Roman"/>
          <w:sz w:val="20"/>
        </w:rPr>
        <w:t xml:space="preserve">, are variables as discussed in preceding sections. The adsorption is considered homogeneous when α → 1 and heterogeneous when α → </w:t>
      </w:r>
      <w:proofErr w:type="gramStart"/>
      <w:r w:rsidRPr="00D71B7D">
        <w:rPr>
          <w:rFonts w:ascii="Times New Roman" w:hAnsi="Times New Roman" w:cs="Times New Roman"/>
          <w:sz w:val="20"/>
        </w:rPr>
        <w:t>0</w:t>
      </w:r>
      <w:r w:rsidR="00B50431">
        <w:rPr>
          <w:rFonts w:ascii="Times New Roman" w:hAnsi="Times New Roman" w:cs="Times New Roman"/>
          <w:sz w:val="20"/>
        </w:rPr>
        <w:t>.</w:t>
      </w:r>
      <w:r w:rsidRPr="00D71B7D">
        <w:rPr>
          <w:rFonts w:ascii="Times New Roman" w:hAnsi="Times New Roman" w:cs="Times New Roman"/>
          <w:sz w:val="20"/>
        </w:rPr>
        <w:t>The</w:t>
      </w:r>
      <w:proofErr w:type="gramEnd"/>
      <w:r w:rsidRPr="00D71B7D">
        <w:rPr>
          <w:rFonts w:ascii="Times New Roman" w:hAnsi="Times New Roman" w:cs="Times New Roman"/>
          <w:sz w:val="20"/>
        </w:rPr>
        <w:t xml:space="preserve"> values of α lie in the range 0.82-0.75 (tending to 1) for adsorption at pH 2 </w:t>
      </w:r>
      <w:r w:rsidR="00B50431">
        <w:rPr>
          <w:rFonts w:ascii="Times New Roman" w:hAnsi="Times New Roman" w:cs="Times New Roman"/>
          <w:sz w:val="20"/>
        </w:rPr>
        <w:t>(</w:t>
      </w:r>
      <w:r w:rsidRPr="00D71B7D">
        <w:rPr>
          <w:rFonts w:ascii="Times New Roman" w:hAnsi="Times New Roman" w:cs="Times New Roman"/>
          <w:sz w:val="20"/>
        </w:rPr>
        <w:t>Fig</w:t>
      </w:r>
      <w:r w:rsidR="00B50431">
        <w:rPr>
          <w:rFonts w:ascii="Times New Roman" w:hAnsi="Times New Roman" w:cs="Times New Roman"/>
          <w:sz w:val="20"/>
        </w:rPr>
        <w:t>ure</w:t>
      </w:r>
      <w:r w:rsidRPr="00D71B7D">
        <w:rPr>
          <w:rFonts w:ascii="Times New Roman" w:hAnsi="Times New Roman" w:cs="Times New Roman"/>
          <w:sz w:val="20"/>
        </w:rPr>
        <w:t xml:space="preserve"> </w:t>
      </w:r>
      <w:r w:rsidR="00966ED9" w:rsidRPr="00D71B7D">
        <w:rPr>
          <w:rFonts w:ascii="Times New Roman" w:hAnsi="Times New Roman" w:cs="Times New Roman"/>
          <w:sz w:val="20"/>
        </w:rPr>
        <w:t>S</w:t>
      </w:r>
      <w:r w:rsidRPr="00D71B7D">
        <w:rPr>
          <w:rFonts w:ascii="Times New Roman" w:hAnsi="Times New Roman" w:cs="Times New Roman"/>
          <w:sz w:val="20"/>
        </w:rPr>
        <w:t xml:space="preserve">6c) which shows that adsorption of TNP followed Langmuir monolayer adsorption. However, an opposite trend was observed at pH 6 </w:t>
      </w:r>
      <w:r w:rsidR="00B50431">
        <w:rPr>
          <w:rFonts w:ascii="Times New Roman" w:hAnsi="Times New Roman" w:cs="Times New Roman"/>
          <w:sz w:val="20"/>
        </w:rPr>
        <w:t>(</w:t>
      </w:r>
      <w:r w:rsidRPr="00D71B7D">
        <w:rPr>
          <w:rFonts w:ascii="Times New Roman" w:hAnsi="Times New Roman" w:cs="Times New Roman"/>
          <w:sz w:val="20"/>
        </w:rPr>
        <w:t>Fig</w:t>
      </w:r>
      <w:r w:rsidR="00B50431">
        <w:rPr>
          <w:rFonts w:ascii="Times New Roman" w:hAnsi="Times New Roman" w:cs="Times New Roman"/>
          <w:sz w:val="20"/>
        </w:rPr>
        <w:t>ure</w:t>
      </w:r>
      <w:r w:rsidRPr="00D71B7D">
        <w:rPr>
          <w:rFonts w:ascii="Times New Roman" w:hAnsi="Times New Roman" w:cs="Times New Roman"/>
          <w:sz w:val="20"/>
        </w:rPr>
        <w:t xml:space="preserve"> </w:t>
      </w:r>
      <w:r w:rsidR="00966ED9" w:rsidRPr="00D71B7D">
        <w:rPr>
          <w:rFonts w:ascii="Times New Roman" w:hAnsi="Times New Roman" w:cs="Times New Roman"/>
          <w:sz w:val="20"/>
        </w:rPr>
        <w:t>S</w:t>
      </w:r>
      <w:r w:rsidRPr="00D71B7D">
        <w:rPr>
          <w:rFonts w:ascii="Times New Roman" w:hAnsi="Times New Roman" w:cs="Times New Roman"/>
          <w:sz w:val="20"/>
        </w:rPr>
        <w:t>6d), where the optimum α values were ranging from 0.01 to 0.05 (tending to 0) which indicated that the adsorption followed Freundlich multilayer adsorption.</w:t>
      </w:r>
    </w:p>
    <w:p w14:paraId="1E31D761" w14:textId="08FF6222" w:rsidR="001C6E33" w:rsidRPr="00B50431" w:rsidRDefault="001C6E33" w:rsidP="00B50431">
      <w:pPr>
        <w:spacing w:after="240"/>
        <w:jc w:val="both"/>
        <w:rPr>
          <w:rFonts w:ascii="Times New Roman" w:hAnsi="Times New Roman" w:cs="Times New Roman"/>
          <w:b/>
          <w:bCs/>
          <w:sz w:val="20"/>
        </w:rPr>
      </w:pPr>
    </w:p>
    <w:p w14:paraId="29A382B0" w14:textId="77777777" w:rsidR="006D03B8" w:rsidRPr="00D71B7D" w:rsidRDefault="006D03B8">
      <w:pPr>
        <w:spacing w:after="0" w:line="240" w:lineRule="auto"/>
        <w:ind w:left="810" w:hanging="810"/>
        <w:jc w:val="center"/>
        <w:rPr>
          <w:rFonts w:ascii="Times New Roman" w:eastAsia="Calibri" w:hAnsi="Times New Roman" w:cs="Times New Roman"/>
          <w:b/>
          <w:bCs/>
          <w:sz w:val="20"/>
          <w:lang w:val="en-US"/>
        </w:rPr>
      </w:pPr>
    </w:p>
    <w:p w14:paraId="00D9762E" w14:textId="77777777" w:rsidR="006D03B8" w:rsidRPr="00D71B7D" w:rsidRDefault="00A75258">
      <w:pPr>
        <w:spacing w:after="0" w:line="240" w:lineRule="auto"/>
        <w:ind w:left="720" w:hanging="720"/>
        <w:jc w:val="center"/>
        <w:rPr>
          <w:rFonts w:ascii="Times New Roman" w:eastAsia="Calibri" w:hAnsi="Times New Roman" w:cs="Times New Roman"/>
          <w:b/>
          <w:bCs/>
          <w:sz w:val="20"/>
          <w:lang w:val="en-US"/>
        </w:rPr>
      </w:pPr>
      <w:r w:rsidRPr="00D71B7D">
        <w:rPr>
          <w:rFonts w:ascii="Times New Roman" w:eastAsia="Calibri" w:hAnsi="Times New Roman" w:cs="Times New Roman"/>
          <w:b/>
          <w:bCs/>
          <w:sz w:val="20"/>
          <w:lang w:val="en-US"/>
        </w:rPr>
        <w:t>Figure Captions</w:t>
      </w:r>
    </w:p>
    <w:p w14:paraId="319766D4" w14:textId="77777777" w:rsidR="006D03B8" w:rsidRPr="00D71B7D" w:rsidRDefault="006D03B8">
      <w:pPr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sz w:val="20"/>
          <w:lang w:val="en-US"/>
        </w:rPr>
      </w:pPr>
    </w:p>
    <w:p w14:paraId="18509BA0" w14:textId="77DFFFD1" w:rsidR="006D03B8" w:rsidRPr="00D71B7D" w:rsidRDefault="00A75258">
      <w:pPr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D71B7D">
        <w:rPr>
          <w:rFonts w:ascii="Times New Roman" w:eastAsia="Calibri" w:hAnsi="Times New Roman" w:cs="Times New Roman"/>
          <w:b/>
          <w:bCs/>
          <w:sz w:val="20"/>
          <w:lang w:val="en-US" w:eastAsia="en-IN"/>
        </w:rPr>
        <w:t>Fig</w:t>
      </w:r>
      <w:r w:rsidR="00B50431">
        <w:rPr>
          <w:rFonts w:ascii="Times New Roman" w:eastAsia="Calibri" w:hAnsi="Times New Roman" w:cs="Times New Roman"/>
          <w:b/>
          <w:bCs/>
          <w:sz w:val="20"/>
          <w:lang w:val="en-US" w:eastAsia="en-IN"/>
        </w:rPr>
        <w:t>ure</w:t>
      </w:r>
      <w:r w:rsidRPr="00D71B7D">
        <w:rPr>
          <w:rFonts w:ascii="Times New Roman" w:eastAsia="Calibri" w:hAnsi="Times New Roman" w:cs="Times New Roman"/>
          <w:b/>
          <w:bCs/>
          <w:sz w:val="20"/>
          <w:lang w:val="en-US" w:eastAsia="en-IN"/>
        </w:rPr>
        <w:t xml:space="preserve"> S1</w:t>
      </w:r>
      <w:r w:rsidR="00B50431">
        <w:rPr>
          <w:rFonts w:ascii="Times New Roman" w:eastAsia="Calibri" w:hAnsi="Times New Roman" w:cs="Times New Roman"/>
          <w:b/>
          <w:bCs/>
          <w:sz w:val="20"/>
          <w:lang w:val="en-US" w:eastAsia="en-IN"/>
        </w:rPr>
        <w:t>.</w:t>
      </w:r>
      <w:r w:rsidRPr="00D71B7D">
        <w:rPr>
          <w:rFonts w:ascii="Times New Roman" w:eastAsia="Calibri" w:hAnsi="Times New Roman" w:cs="Times New Roman"/>
          <w:sz w:val="20"/>
          <w:lang w:val="en-US" w:eastAsia="en-IN"/>
        </w:rPr>
        <w:t xml:space="preserve"> </w:t>
      </w:r>
      <w:r w:rsidRPr="00D71B7D">
        <w:rPr>
          <w:rFonts w:ascii="Times New Roman" w:eastAsia="Calibri" w:hAnsi="Times New Roman" w:cs="Times New Roman"/>
          <w:sz w:val="20"/>
          <w:lang w:val="en-US"/>
        </w:rPr>
        <w:t>Calibration Curve for determination of concentration of TNP at pH2</w:t>
      </w:r>
    </w:p>
    <w:p w14:paraId="676F087A" w14:textId="5DEA0CD5" w:rsidR="006D03B8" w:rsidRPr="00D71B7D" w:rsidRDefault="00A7525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D71B7D">
        <w:rPr>
          <w:rFonts w:ascii="Times New Roman" w:eastAsia="Calibri" w:hAnsi="Times New Roman" w:cs="Times New Roman"/>
          <w:b/>
          <w:bCs/>
          <w:sz w:val="20"/>
          <w:lang w:val="en-US"/>
        </w:rPr>
        <w:t>Fig</w:t>
      </w:r>
      <w:r w:rsidR="00B50431">
        <w:rPr>
          <w:rFonts w:ascii="Times New Roman" w:eastAsia="Calibri" w:hAnsi="Times New Roman" w:cs="Times New Roman"/>
          <w:b/>
          <w:bCs/>
          <w:sz w:val="20"/>
          <w:lang w:val="en-US"/>
        </w:rPr>
        <w:t>ure</w:t>
      </w:r>
      <w:r w:rsidRPr="00D71B7D">
        <w:rPr>
          <w:rFonts w:ascii="Times New Roman" w:eastAsia="Calibri" w:hAnsi="Times New Roman" w:cs="Times New Roman"/>
          <w:b/>
          <w:bCs/>
          <w:sz w:val="20"/>
          <w:lang w:val="en-US"/>
        </w:rPr>
        <w:t xml:space="preserve"> S2</w:t>
      </w:r>
      <w:r w:rsidR="00B50431">
        <w:rPr>
          <w:rFonts w:ascii="Times New Roman" w:eastAsia="Calibri" w:hAnsi="Times New Roman" w:cs="Times New Roman"/>
          <w:b/>
          <w:bCs/>
          <w:sz w:val="20"/>
          <w:lang w:val="en-US"/>
        </w:rPr>
        <w:t>.</w:t>
      </w:r>
      <w:r w:rsidRPr="00D71B7D">
        <w:rPr>
          <w:rFonts w:ascii="Times New Roman" w:eastAsia="Calibri" w:hAnsi="Times New Roman" w:cs="Times New Roman"/>
          <w:b/>
          <w:bCs/>
          <w:sz w:val="20"/>
          <w:lang w:val="en-US"/>
        </w:rPr>
        <w:t xml:space="preserve"> </w:t>
      </w:r>
      <w:r w:rsidRPr="00D71B7D">
        <w:rPr>
          <w:rFonts w:ascii="Times New Roman" w:eastAsia="Calibri" w:hAnsi="Times New Roman" w:cs="Times New Roman"/>
          <w:sz w:val="20"/>
          <w:lang w:val="en-US"/>
        </w:rPr>
        <w:t xml:space="preserve">XRD pattern of </w:t>
      </w:r>
      <w:r w:rsidRPr="00D71B7D">
        <w:rPr>
          <w:rFonts w:ascii="Times New Roman" w:eastAsia="Calibri" w:hAnsi="Times New Roman" w:cs="Times New Roman"/>
          <w:sz w:val="20"/>
          <w:lang w:val="en-US" w:eastAsia="en-IN"/>
        </w:rPr>
        <w:t>α-Fe</w:t>
      </w:r>
      <w:r w:rsidRPr="00D71B7D">
        <w:rPr>
          <w:rFonts w:ascii="Times New Roman" w:eastAsia="Calibri" w:hAnsi="Times New Roman" w:cs="Times New Roman"/>
          <w:sz w:val="20"/>
          <w:vertAlign w:val="subscript"/>
          <w:lang w:val="en-US" w:eastAsia="en-IN"/>
        </w:rPr>
        <w:t>2</w:t>
      </w:r>
      <w:r w:rsidRPr="00D71B7D">
        <w:rPr>
          <w:rFonts w:ascii="Times New Roman" w:eastAsia="Calibri" w:hAnsi="Times New Roman" w:cs="Times New Roman"/>
          <w:sz w:val="20"/>
          <w:lang w:val="en-US" w:eastAsia="en-IN"/>
        </w:rPr>
        <w:t>O</w:t>
      </w:r>
      <w:r w:rsidRPr="00D71B7D">
        <w:rPr>
          <w:rFonts w:ascii="Times New Roman" w:eastAsia="Calibri" w:hAnsi="Times New Roman" w:cs="Times New Roman"/>
          <w:sz w:val="20"/>
          <w:vertAlign w:val="subscript"/>
          <w:lang w:val="en-US" w:eastAsia="en-IN"/>
        </w:rPr>
        <w:t>3</w:t>
      </w:r>
    </w:p>
    <w:p w14:paraId="29A50D1F" w14:textId="67FCE1B7" w:rsidR="006D03B8" w:rsidRPr="00D71B7D" w:rsidRDefault="00A75258">
      <w:pPr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D71B7D">
        <w:rPr>
          <w:rFonts w:ascii="Times New Roman" w:eastAsia="Calibri" w:hAnsi="Times New Roman" w:cs="Times New Roman"/>
          <w:b/>
          <w:bCs/>
          <w:sz w:val="20"/>
          <w:lang w:val="en-US"/>
        </w:rPr>
        <w:t>Fig</w:t>
      </w:r>
      <w:r w:rsidR="00B50431">
        <w:rPr>
          <w:rFonts w:ascii="Times New Roman" w:eastAsia="Calibri" w:hAnsi="Times New Roman" w:cs="Times New Roman"/>
          <w:b/>
          <w:bCs/>
          <w:sz w:val="20"/>
          <w:lang w:val="en-US"/>
        </w:rPr>
        <w:t>ure</w:t>
      </w:r>
      <w:r w:rsidRPr="00D71B7D">
        <w:rPr>
          <w:rFonts w:ascii="Times New Roman" w:eastAsia="Calibri" w:hAnsi="Times New Roman" w:cs="Times New Roman"/>
          <w:b/>
          <w:bCs/>
          <w:sz w:val="20"/>
          <w:lang w:val="en-US"/>
        </w:rPr>
        <w:t xml:space="preserve"> S3</w:t>
      </w:r>
      <w:r w:rsidR="00B50431">
        <w:rPr>
          <w:rFonts w:ascii="Times New Roman" w:eastAsia="Calibri" w:hAnsi="Times New Roman" w:cs="Times New Roman"/>
          <w:b/>
          <w:bCs/>
          <w:sz w:val="20"/>
          <w:lang w:val="en-US"/>
        </w:rPr>
        <w:t>.</w:t>
      </w:r>
      <w:r w:rsidRPr="00D71B7D">
        <w:rPr>
          <w:rFonts w:ascii="Times New Roman" w:eastAsia="Calibri" w:hAnsi="Times New Roman" w:cs="Times New Roman"/>
          <w:sz w:val="20"/>
          <w:lang w:val="en-US"/>
        </w:rPr>
        <w:t xml:space="preserve"> FESEM image of </w:t>
      </w:r>
      <w:r w:rsidRPr="00D71B7D">
        <w:rPr>
          <w:rFonts w:ascii="Times New Roman" w:eastAsia="Calibri" w:hAnsi="Times New Roman" w:cs="Times New Roman"/>
          <w:sz w:val="20"/>
          <w:lang w:val="en-US" w:eastAsia="en-IN"/>
        </w:rPr>
        <w:t>α-Fe</w:t>
      </w:r>
      <w:r w:rsidRPr="00D71B7D">
        <w:rPr>
          <w:rFonts w:ascii="Times New Roman" w:eastAsia="Calibri" w:hAnsi="Times New Roman" w:cs="Times New Roman"/>
          <w:sz w:val="20"/>
          <w:vertAlign w:val="subscript"/>
          <w:lang w:val="en-US" w:eastAsia="en-IN"/>
        </w:rPr>
        <w:t>2</w:t>
      </w:r>
      <w:r w:rsidRPr="00D71B7D">
        <w:rPr>
          <w:rFonts w:ascii="Times New Roman" w:eastAsia="Calibri" w:hAnsi="Times New Roman" w:cs="Times New Roman"/>
          <w:sz w:val="20"/>
          <w:lang w:val="en-US" w:eastAsia="en-IN"/>
        </w:rPr>
        <w:t>O</w:t>
      </w:r>
      <w:r w:rsidRPr="00D71B7D">
        <w:rPr>
          <w:rFonts w:ascii="Times New Roman" w:eastAsia="Calibri" w:hAnsi="Times New Roman" w:cs="Times New Roman"/>
          <w:sz w:val="20"/>
          <w:vertAlign w:val="subscript"/>
          <w:lang w:val="en-US" w:eastAsia="en-IN"/>
        </w:rPr>
        <w:t>3</w:t>
      </w:r>
    </w:p>
    <w:p w14:paraId="0308C78D" w14:textId="1C25D88F" w:rsidR="00694777" w:rsidRPr="00D71B7D" w:rsidRDefault="00A75258" w:rsidP="0052788F">
      <w:pPr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sz w:val="20"/>
          <w:vertAlign w:val="subscript"/>
          <w:lang w:val="en-US" w:eastAsia="en-IN"/>
        </w:rPr>
      </w:pPr>
      <w:r w:rsidRPr="00D71B7D">
        <w:rPr>
          <w:rFonts w:ascii="Times New Roman" w:eastAsia="Calibri" w:hAnsi="Times New Roman" w:cs="Times New Roman"/>
          <w:b/>
          <w:bCs/>
          <w:sz w:val="20"/>
          <w:lang w:val="en-US" w:eastAsia="en-IN"/>
        </w:rPr>
        <w:t>Fig</w:t>
      </w:r>
      <w:r w:rsidR="00B50431">
        <w:rPr>
          <w:rFonts w:ascii="Times New Roman" w:eastAsia="Calibri" w:hAnsi="Times New Roman" w:cs="Times New Roman"/>
          <w:b/>
          <w:bCs/>
          <w:sz w:val="20"/>
          <w:lang w:val="en-US" w:eastAsia="en-IN"/>
        </w:rPr>
        <w:t>ure</w:t>
      </w:r>
      <w:r w:rsidRPr="00D71B7D">
        <w:rPr>
          <w:rFonts w:ascii="Times New Roman" w:eastAsia="Calibri" w:hAnsi="Times New Roman" w:cs="Times New Roman"/>
          <w:b/>
          <w:bCs/>
          <w:sz w:val="20"/>
          <w:lang w:val="en-US" w:eastAsia="en-IN"/>
        </w:rPr>
        <w:t xml:space="preserve"> S4</w:t>
      </w:r>
      <w:r w:rsidR="00B50431">
        <w:rPr>
          <w:rFonts w:ascii="Times New Roman" w:eastAsia="Calibri" w:hAnsi="Times New Roman" w:cs="Times New Roman"/>
          <w:b/>
          <w:bCs/>
          <w:sz w:val="20"/>
          <w:lang w:val="en-US" w:eastAsia="en-IN"/>
        </w:rPr>
        <w:t>.</w:t>
      </w:r>
      <w:r w:rsidRPr="00D71B7D">
        <w:rPr>
          <w:rFonts w:ascii="Times New Roman" w:eastAsia="Calibri" w:hAnsi="Times New Roman" w:cs="Times New Roman"/>
          <w:b/>
          <w:bCs/>
          <w:sz w:val="20"/>
          <w:lang w:val="en-US" w:eastAsia="en-IN"/>
        </w:rPr>
        <w:t xml:space="preserve"> </w:t>
      </w:r>
      <w:r w:rsidRPr="00D71B7D">
        <w:rPr>
          <w:rFonts w:ascii="Times New Roman" w:eastAsia="Calibri" w:hAnsi="Times New Roman" w:cs="Times New Roman"/>
          <w:sz w:val="20"/>
          <w:lang w:val="en-US" w:eastAsia="en-IN"/>
        </w:rPr>
        <w:t xml:space="preserve">Comparative plot of </w:t>
      </w:r>
      <w:proofErr w:type="spellStart"/>
      <w:r w:rsidRPr="00D71B7D">
        <w:rPr>
          <w:rFonts w:ascii="Times New Roman" w:eastAsia="Calibri" w:hAnsi="Times New Roman" w:cs="Times New Roman"/>
          <w:sz w:val="20"/>
          <w:lang w:val="en-US" w:eastAsia="en-IN"/>
        </w:rPr>
        <w:t>q</w:t>
      </w:r>
      <w:r w:rsidRPr="00D71B7D">
        <w:rPr>
          <w:rFonts w:ascii="Times New Roman" w:eastAsia="Calibri" w:hAnsi="Times New Roman" w:cs="Times New Roman"/>
          <w:sz w:val="20"/>
          <w:vertAlign w:val="subscript"/>
          <w:lang w:val="en-US" w:eastAsia="en-IN"/>
        </w:rPr>
        <w:t>e</w:t>
      </w:r>
      <w:proofErr w:type="spellEnd"/>
      <w:r w:rsidRPr="00D71B7D">
        <w:rPr>
          <w:rFonts w:ascii="Times New Roman" w:eastAsia="Calibri" w:hAnsi="Times New Roman" w:cs="Times New Roman"/>
          <w:sz w:val="20"/>
          <w:lang w:val="en-US" w:eastAsia="en-IN"/>
        </w:rPr>
        <w:t xml:space="preserve"> against time </w:t>
      </w:r>
      <w:bookmarkStart w:id="0" w:name="_Hlk14698791"/>
      <w:r w:rsidRPr="00D71B7D">
        <w:rPr>
          <w:rFonts w:ascii="Times New Roman" w:eastAsia="Calibri" w:hAnsi="Times New Roman" w:cs="Times New Roman"/>
          <w:sz w:val="20"/>
          <w:lang w:val="en-US" w:eastAsia="en-IN"/>
        </w:rPr>
        <w:t xml:space="preserve">(a) rGO (b) </w:t>
      </w:r>
      <w:r w:rsidR="00A44017" w:rsidRPr="00D71B7D">
        <w:rPr>
          <w:rFonts w:ascii="Times New Roman" w:eastAsia="Calibri" w:hAnsi="Times New Roman" w:cs="Times New Roman"/>
          <w:sz w:val="20"/>
          <w:lang w:val="en-US" w:eastAsia="en-IN"/>
        </w:rPr>
        <w:t>α-Fe</w:t>
      </w:r>
      <w:r w:rsidR="00A44017" w:rsidRPr="00D71B7D">
        <w:rPr>
          <w:rFonts w:ascii="Times New Roman" w:eastAsia="Calibri" w:hAnsi="Times New Roman" w:cs="Times New Roman"/>
          <w:sz w:val="20"/>
          <w:vertAlign w:val="subscript"/>
          <w:lang w:val="en-US" w:eastAsia="en-IN"/>
        </w:rPr>
        <w:t>2</w:t>
      </w:r>
      <w:r w:rsidR="00A44017" w:rsidRPr="00D71B7D">
        <w:rPr>
          <w:rFonts w:ascii="Times New Roman" w:eastAsia="Calibri" w:hAnsi="Times New Roman" w:cs="Times New Roman"/>
          <w:sz w:val="20"/>
          <w:lang w:val="en-US" w:eastAsia="en-IN"/>
        </w:rPr>
        <w:t>O</w:t>
      </w:r>
      <w:r w:rsidR="00A44017" w:rsidRPr="00D71B7D">
        <w:rPr>
          <w:rFonts w:ascii="Times New Roman" w:eastAsia="Calibri" w:hAnsi="Times New Roman" w:cs="Times New Roman"/>
          <w:sz w:val="20"/>
          <w:vertAlign w:val="subscript"/>
          <w:lang w:val="en-US" w:eastAsia="en-IN"/>
        </w:rPr>
        <w:t xml:space="preserve">3 </w:t>
      </w:r>
      <w:r w:rsidR="00A44017" w:rsidRPr="00D71B7D">
        <w:rPr>
          <w:rFonts w:ascii="Times New Roman" w:eastAsia="Calibri" w:hAnsi="Times New Roman" w:cs="Times New Roman"/>
          <w:sz w:val="20"/>
          <w:lang w:val="en-US" w:eastAsia="en-IN"/>
        </w:rPr>
        <w:t>/rGO</w:t>
      </w:r>
      <w:r w:rsidR="00153A14">
        <w:rPr>
          <w:rFonts w:ascii="Times New Roman" w:eastAsia="Calibri" w:hAnsi="Times New Roman" w:cs="Times New Roman"/>
          <w:sz w:val="20"/>
          <w:lang w:val="en-US" w:eastAsia="en-IN"/>
        </w:rPr>
        <w:t>,</w:t>
      </w:r>
      <w:r w:rsidR="008B3F96">
        <w:rPr>
          <w:rFonts w:ascii="Times New Roman" w:eastAsia="Calibri" w:hAnsi="Times New Roman" w:cs="Times New Roman"/>
          <w:sz w:val="20"/>
          <w:lang w:val="en-US" w:eastAsia="en-IN"/>
        </w:rPr>
        <w:t xml:space="preserve"> (c</w:t>
      </w:r>
      <w:r w:rsidR="008B3F96" w:rsidRPr="00D71B7D">
        <w:rPr>
          <w:rFonts w:ascii="Times New Roman" w:eastAsia="Calibri" w:hAnsi="Times New Roman" w:cs="Times New Roman"/>
          <w:sz w:val="20"/>
          <w:lang w:val="en-US" w:eastAsia="en-IN"/>
        </w:rPr>
        <w:t xml:space="preserve">) </w:t>
      </w:r>
      <w:r w:rsidR="008B3F96">
        <w:rPr>
          <w:rFonts w:ascii="Times New Roman" w:eastAsia="Calibri" w:hAnsi="Times New Roman" w:cs="Times New Roman"/>
          <w:sz w:val="20"/>
          <w:lang w:val="en-US" w:eastAsia="en-IN"/>
        </w:rPr>
        <w:t xml:space="preserve">bare </w:t>
      </w:r>
      <w:r w:rsidR="008B3F96" w:rsidRPr="00D71B7D">
        <w:rPr>
          <w:rFonts w:ascii="Times New Roman" w:eastAsia="Calibri" w:hAnsi="Times New Roman" w:cs="Times New Roman"/>
          <w:sz w:val="20"/>
          <w:lang w:val="en-US" w:eastAsia="en-IN"/>
        </w:rPr>
        <w:t>α-Fe</w:t>
      </w:r>
      <w:r w:rsidR="008B3F96" w:rsidRPr="00D71B7D">
        <w:rPr>
          <w:rFonts w:ascii="Times New Roman" w:eastAsia="Calibri" w:hAnsi="Times New Roman" w:cs="Times New Roman"/>
          <w:sz w:val="20"/>
          <w:vertAlign w:val="subscript"/>
          <w:lang w:val="en-US" w:eastAsia="en-IN"/>
        </w:rPr>
        <w:t>2</w:t>
      </w:r>
      <w:r w:rsidR="008B3F96" w:rsidRPr="00D71B7D">
        <w:rPr>
          <w:rFonts w:ascii="Times New Roman" w:eastAsia="Calibri" w:hAnsi="Times New Roman" w:cs="Times New Roman"/>
          <w:sz w:val="20"/>
          <w:lang w:val="en-US" w:eastAsia="en-IN"/>
        </w:rPr>
        <w:t>O</w:t>
      </w:r>
      <w:r w:rsidR="008B3F96" w:rsidRPr="00D71B7D">
        <w:rPr>
          <w:rFonts w:ascii="Times New Roman" w:eastAsia="Calibri" w:hAnsi="Times New Roman" w:cs="Times New Roman"/>
          <w:sz w:val="20"/>
          <w:vertAlign w:val="subscript"/>
          <w:lang w:val="en-US" w:eastAsia="en-IN"/>
        </w:rPr>
        <w:t>3</w:t>
      </w:r>
      <w:r w:rsidR="00153A14">
        <w:rPr>
          <w:rFonts w:ascii="Times New Roman" w:eastAsia="Calibri" w:hAnsi="Times New Roman" w:cs="Times New Roman"/>
          <w:sz w:val="20"/>
          <w:lang w:val="en-US" w:eastAsia="en-IN"/>
        </w:rPr>
        <w:t xml:space="preserve"> </w:t>
      </w:r>
      <w:r w:rsidRPr="00D71B7D">
        <w:rPr>
          <w:rFonts w:ascii="Times New Roman" w:eastAsia="Calibri" w:hAnsi="Times New Roman" w:cs="Times New Roman"/>
          <w:sz w:val="20"/>
          <w:lang w:val="en-US" w:eastAsia="en-IN"/>
        </w:rPr>
        <w:t>(</w:t>
      </w:r>
      <w:r w:rsidR="008B3F96">
        <w:rPr>
          <w:rFonts w:ascii="Times New Roman" w:eastAsia="Calibri" w:hAnsi="Times New Roman" w:cs="Times New Roman"/>
          <w:sz w:val="20"/>
          <w:lang w:val="en-US" w:eastAsia="en-IN"/>
        </w:rPr>
        <w:t>d</w:t>
      </w:r>
      <w:r w:rsidRPr="00D71B7D">
        <w:rPr>
          <w:rFonts w:ascii="Times New Roman" w:eastAsia="Calibri" w:hAnsi="Times New Roman" w:cs="Times New Roman"/>
          <w:sz w:val="20"/>
          <w:lang w:val="en-US" w:eastAsia="en-IN"/>
        </w:rPr>
        <w:t>) Physical</w:t>
      </w:r>
      <w:r w:rsidR="006F4934">
        <w:rPr>
          <w:rFonts w:ascii="Times New Roman" w:eastAsia="Calibri" w:hAnsi="Times New Roman" w:cs="Times New Roman"/>
          <w:sz w:val="20"/>
          <w:lang w:val="en-US" w:eastAsia="en-IN"/>
        </w:rPr>
        <w:t>ly</w:t>
      </w:r>
      <w:r w:rsidRPr="00D71B7D">
        <w:rPr>
          <w:rFonts w:ascii="Times New Roman" w:eastAsia="Calibri" w:hAnsi="Times New Roman" w:cs="Times New Roman"/>
          <w:sz w:val="20"/>
          <w:lang w:val="en-US" w:eastAsia="en-IN"/>
        </w:rPr>
        <w:t xml:space="preserve"> mixe</w:t>
      </w:r>
      <w:r w:rsidR="006F4934">
        <w:rPr>
          <w:rFonts w:ascii="Times New Roman" w:eastAsia="Calibri" w:hAnsi="Times New Roman" w:cs="Times New Roman"/>
          <w:sz w:val="20"/>
          <w:lang w:val="en-US" w:eastAsia="en-IN"/>
        </w:rPr>
        <w:t>d</w:t>
      </w:r>
      <w:r w:rsidRPr="00D71B7D">
        <w:rPr>
          <w:rFonts w:ascii="Times New Roman" w:eastAsia="Calibri" w:hAnsi="Times New Roman" w:cs="Times New Roman"/>
          <w:sz w:val="20"/>
          <w:lang w:val="en-US" w:eastAsia="en-IN"/>
        </w:rPr>
        <w:t xml:space="preserve"> rGO </w:t>
      </w:r>
      <w:r w:rsidR="00153A14">
        <w:rPr>
          <w:rFonts w:ascii="Times New Roman" w:eastAsia="Calibri" w:hAnsi="Times New Roman" w:cs="Times New Roman"/>
          <w:sz w:val="20"/>
          <w:lang w:val="en-US" w:eastAsia="en-IN"/>
        </w:rPr>
        <w:t xml:space="preserve">&amp; </w:t>
      </w:r>
      <w:r w:rsidRPr="00D71B7D">
        <w:rPr>
          <w:rFonts w:ascii="Times New Roman" w:eastAsia="Calibri" w:hAnsi="Times New Roman" w:cs="Times New Roman"/>
          <w:sz w:val="20"/>
          <w:lang w:val="en-US" w:eastAsia="en-IN"/>
        </w:rPr>
        <w:t>α-Fe</w:t>
      </w:r>
      <w:r w:rsidRPr="00D71B7D">
        <w:rPr>
          <w:rFonts w:ascii="Times New Roman" w:eastAsia="Calibri" w:hAnsi="Times New Roman" w:cs="Times New Roman"/>
          <w:sz w:val="20"/>
          <w:vertAlign w:val="subscript"/>
          <w:lang w:val="en-US" w:eastAsia="en-IN"/>
        </w:rPr>
        <w:t>2</w:t>
      </w:r>
      <w:r w:rsidRPr="00D71B7D">
        <w:rPr>
          <w:rFonts w:ascii="Times New Roman" w:eastAsia="Calibri" w:hAnsi="Times New Roman" w:cs="Times New Roman"/>
          <w:sz w:val="20"/>
          <w:lang w:val="en-US" w:eastAsia="en-IN"/>
        </w:rPr>
        <w:t>O</w:t>
      </w:r>
      <w:r w:rsidRPr="00D71B7D">
        <w:rPr>
          <w:rFonts w:ascii="Times New Roman" w:eastAsia="Calibri" w:hAnsi="Times New Roman" w:cs="Times New Roman"/>
          <w:sz w:val="20"/>
          <w:vertAlign w:val="subscript"/>
          <w:lang w:val="en-US" w:eastAsia="en-IN"/>
        </w:rPr>
        <w:t>3</w:t>
      </w:r>
      <w:bookmarkEnd w:id="0"/>
      <w:r w:rsidR="00153A14">
        <w:rPr>
          <w:rFonts w:ascii="Times New Roman" w:eastAsia="Calibri" w:hAnsi="Times New Roman" w:cs="Times New Roman"/>
          <w:sz w:val="20"/>
          <w:vertAlign w:val="subscript"/>
          <w:lang w:val="en-US" w:eastAsia="en-IN"/>
        </w:rPr>
        <w:t xml:space="preserve"> </w:t>
      </w:r>
      <w:r w:rsidR="00153A14">
        <w:rPr>
          <w:rFonts w:ascii="Times New Roman" w:eastAsia="Calibri" w:hAnsi="Times New Roman" w:cs="Times New Roman"/>
          <w:sz w:val="20"/>
          <w:lang w:val="en-US" w:eastAsia="en-IN"/>
        </w:rPr>
        <w:t xml:space="preserve">and </w:t>
      </w:r>
    </w:p>
    <w:p w14:paraId="672C4290" w14:textId="4B44081D" w:rsidR="00694777" w:rsidRPr="00D71B7D" w:rsidRDefault="00694777" w:rsidP="0052788F">
      <w:pPr>
        <w:spacing w:after="0"/>
        <w:ind w:left="567" w:hanging="567"/>
        <w:rPr>
          <w:rFonts w:ascii="Times New Roman" w:eastAsia="Calibri" w:hAnsi="Times New Roman" w:cs="Times New Roman"/>
          <w:noProof/>
          <w:sz w:val="20"/>
          <w:lang w:eastAsia="en-IN"/>
        </w:rPr>
      </w:pPr>
      <w:r w:rsidRPr="00D71B7D">
        <w:rPr>
          <w:rFonts w:ascii="Times New Roman" w:eastAsia="Calibri" w:hAnsi="Times New Roman" w:cs="Times New Roman"/>
          <w:b/>
          <w:bCs/>
          <w:sz w:val="20"/>
        </w:rPr>
        <w:t>Fig</w:t>
      </w:r>
      <w:r w:rsidR="00B50431">
        <w:rPr>
          <w:rFonts w:ascii="Times New Roman" w:eastAsia="Calibri" w:hAnsi="Times New Roman" w:cs="Times New Roman"/>
          <w:b/>
          <w:bCs/>
          <w:sz w:val="20"/>
        </w:rPr>
        <w:t>ure</w:t>
      </w:r>
      <w:r w:rsidRPr="00D71B7D">
        <w:rPr>
          <w:rFonts w:ascii="Times New Roman" w:eastAsia="Calibri" w:hAnsi="Times New Roman" w:cs="Times New Roman"/>
          <w:b/>
          <w:bCs/>
          <w:sz w:val="20"/>
        </w:rPr>
        <w:t xml:space="preserve"> S5</w:t>
      </w:r>
      <w:r w:rsidR="00B50431">
        <w:rPr>
          <w:rFonts w:ascii="Times New Roman" w:eastAsia="Calibri" w:hAnsi="Times New Roman" w:cs="Times New Roman"/>
          <w:b/>
          <w:bCs/>
          <w:sz w:val="20"/>
        </w:rPr>
        <w:t>.</w:t>
      </w:r>
      <w:r w:rsidRPr="00D71B7D">
        <w:rPr>
          <w:rFonts w:ascii="Times New Roman" w:eastAsia="Calibri" w:hAnsi="Times New Roman" w:cs="Times New Roman"/>
          <w:b/>
          <w:bCs/>
          <w:sz w:val="20"/>
        </w:rPr>
        <w:t xml:space="preserve"> </w:t>
      </w:r>
      <w:r w:rsidRPr="00D71B7D">
        <w:rPr>
          <w:rFonts w:ascii="Times New Roman" w:eastAsia="Calibri" w:hAnsi="Times New Roman" w:cs="Times New Roman"/>
          <w:noProof/>
          <w:sz w:val="20"/>
          <w:lang w:eastAsia="en-IN"/>
        </w:rPr>
        <w:t xml:space="preserve">Effect of pH: Temkin adsorption </w:t>
      </w:r>
      <w:r w:rsidRPr="00D71B7D">
        <w:rPr>
          <w:rFonts w:ascii="Times New Roman" w:eastAsia="Calibri" w:hAnsi="Times New Roman" w:cs="Times New Roman"/>
          <w:sz w:val="20"/>
        </w:rPr>
        <w:t xml:space="preserve">isotherm </w:t>
      </w:r>
      <w:r w:rsidRPr="00D71B7D">
        <w:rPr>
          <w:rFonts w:ascii="Times New Roman" w:eastAsia="Calibri" w:hAnsi="Times New Roman" w:cs="Times New Roman"/>
          <w:noProof/>
          <w:sz w:val="20"/>
          <w:lang w:eastAsia="en-IN"/>
        </w:rPr>
        <w:t xml:space="preserve">for TNP sorption on </w:t>
      </w:r>
      <w:r w:rsidRPr="00D71B7D">
        <w:rPr>
          <w:rFonts w:ascii="Times New Roman" w:hAnsi="Times New Roman" w:cs="Times New Roman"/>
          <w:iCs/>
          <w:sz w:val="20"/>
        </w:rPr>
        <w:t>α</w:t>
      </w:r>
      <w:r w:rsidRPr="00D71B7D">
        <w:rPr>
          <w:rFonts w:ascii="Times New Roman" w:hAnsi="Times New Roman" w:cs="Times New Roman"/>
          <w:sz w:val="20"/>
        </w:rPr>
        <w:t>-Fe</w:t>
      </w:r>
      <w:r w:rsidRPr="00D71B7D">
        <w:rPr>
          <w:rFonts w:ascii="Times New Roman" w:hAnsi="Times New Roman" w:cs="Times New Roman"/>
          <w:sz w:val="20"/>
          <w:vertAlign w:val="subscript"/>
        </w:rPr>
        <w:t>2</w:t>
      </w:r>
      <w:r w:rsidRPr="00D71B7D">
        <w:rPr>
          <w:rFonts w:ascii="Times New Roman" w:hAnsi="Times New Roman" w:cs="Times New Roman"/>
          <w:sz w:val="20"/>
        </w:rPr>
        <w:t>O</w:t>
      </w:r>
      <w:r w:rsidRPr="00D71B7D">
        <w:rPr>
          <w:rFonts w:ascii="Times New Roman" w:hAnsi="Times New Roman" w:cs="Times New Roman"/>
          <w:sz w:val="20"/>
          <w:vertAlign w:val="subscript"/>
        </w:rPr>
        <w:t>3</w:t>
      </w:r>
      <w:r w:rsidRPr="00D71B7D">
        <w:rPr>
          <w:rFonts w:ascii="Times New Roman" w:hAnsi="Times New Roman" w:cs="Times New Roman"/>
          <w:sz w:val="20"/>
        </w:rPr>
        <w:t xml:space="preserve">/rGO </w:t>
      </w:r>
      <w:r w:rsidRPr="00D71B7D">
        <w:rPr>
          <w:rFonts w:ascii="Times New Roman" w:eastAsia="Calibri" w:hAnsi="Times New Roman" w:cs="Times New Roman"/>
          <w:noProof/>
          <w:sz w:val="20"/>
          <w:lang w:eastAsia="en-IN"/>
        </w:rPr>
        <w:t>at 30</w:t>
      </w:r>
      <w:r w:rsidRPr="00D71B7D">
        <w:rPr>
          <w:rFonts w:ascii="Times New Roman" w:eastAsia="Calibri" w:hAnsi="Times New Roman" w:cs="Times New Roman"/>
          <w:noProof/>
          <w:sz w:val="20"/>
          <w:vertAlign w:val="superscript"/>
          <w:lang w:eastAsia="en-IN"/>
        </w:rPr>
        <w:t>o</w:t>
      </w:r>
      <w:r w:rsidRPr="00D71B7D">
        <w:rPr>
          <w:rFonts w:ascii="Times New Roman" w:eastAsia="Calibri" w:hAnsi="Times New Roman" w:cs="Times New Roman"/>
          <w:noProof/>
          <w:sz w:val="20"/>
          <w:lang w:eastAsia="en-IN"/>
        </w:rPr>
        <w:t>C at pH 2 and 6</w:t>
      </w:r>
    </w:p>
    <w:p w14:paraId="2CC990F4" w14:textId="59DBC831" w:rsidR="0052788F" w:rsidRPr="00D71B7D" w:rsidRDefault="00694777" w:rsidP="0052788F">
      <w:pPr>
        <w:spacing w:after="0"/>
        <w:ind w:left="720" w:hanging="720"/>
        <w:rPr>
          <w:rFonts w:ascii="Times New Roman" w:eastAsia="Calibri" w:hAnsi="Times New Roman" w:cs="Times New Roman"/>
          <w:noProof/>
          <w:sz w:val="20"/>
          <w:lang w:eastAsia="en-IN"/>
        </w:rPr>
      </w:pPr>
      <w:r w:rsidRPr="00D71B7D">
        <w:rPr>
          <w:rFonts w:ascii="Times New Roman" w:eastAsia="Calibri" w:hAnsi="Times New Roman" w:cs="Times New Roman"/>
          <w:b/>
          <w:bCs/>
          <w:noProof/>
          <w:sz w:val="20"/>
          <w:lang w:eastAsia="en-IN"/>
        </w:rPr>
        <w:t>Fig</w:t>
      </w:r>
      <w:r w:rsidR="00B50431">
        <w:rPr>
          <w:rFonts w:ascii="Times New Roman" w:eastAsia="Calibri" w:hAnsi="Times New Roman" w:cs="Times New Roman"/>
          <w:b/>
          <w:bCs/>
          <w:noProof/>
          <w:sz w:val="20"/>
          <w:lang w:eastAsia="en-IN"/>
        </w:rPr>
        <w:t xml:space="preserve">ure </w:t>
      </w:r>
      <w:r w:rsidRPr="00D71B7D">
        <w:rPr>
          <w:rFonts w:ascii="Times New Roman" w:eastAsia="Calibri" w:hAnsi="Times New Roman" w:cs="Times New Roman"/>
          <w:b/>
          <w:bCs/>
          <w:noProof/>
          <w:sz w:val="20"/>
          <w:lang w:eastAsia="en-IN"/>
        </w:rPr>
        <w:t>S6</w:t>
      </w:r>
      <w:r w:rsidR="00B50431">
        <w:rPr>
          <w:rFonts w:ascii="Times New Roman" w:eastAsia="Calibri" w:hAnsi="Times New Roman" w:cs="Times New Roman"/>
          <w:b/>
          <w:bCs/>
          <w:noProof/>
          <w:sz w:val="20"/>
          <w:lang w:eastAsia="en-IN"/>
        </w:rPr>
        <w:t>.</w:t>
      </w:r>
      <w:r w:rsidRPr="00D71B7D">
        <w:rPr>
          <w:rFonts w:ascii="Times New Roman" w:eastAsia="Calibri" w:hAnsi="Times New Roman" w:cs="Times New Roman"/>
          <w:b/>
          <w:bCs/>
          <w:noProof/>
          <w:sz w:val="20"/>
          <w:lang w:eastAsia="en-IN"/>
        </w:rPr>
        <w:t xml:space="preserve"> </w:t>
      </w:r>
      <w:r w:rsidRPr="00D71B7D">
        <w:rPr>
          <w:rFonts w:ascii="Times New Roman" w:eastAsia="Calibri" w:hAnsi="Times New Roman" w:cs="Times New Roman"/>
          <w:noProof/>
          <w:sz w:val="20"/>
          <w:lang w:eastAsia="en-IN"/>
        </w:rPr>
        <w:t xml:space="preserve">Effect of pH: </w:t>
      </w:r>
      <w:r w:rsidRPr="00D71B7D">
        <w:rPr>
          <w:rFonts w:ascii="Times New Roman" w:eastAsia="Calibri" w:hAnsi="Times New Roman" w:cs="Times New Roman"/>
          <w:bCs/>
          <w:noProof/>
          <w:sz w:val="20"/>
          <w:lang w:eastAsia="en-IN"/>
        </w:rPr>
        <w:t xml:space="preserve">Dubinin-Radushkevich </w:t>
      </w:r>
      <w:r w:rsidRPr="00D71B7D">
        <w:rPr>
          <w:rFonts w:ascii="Times New Roman" w:eastAsia="Calibri" w:hAnsi="Times New Roman" w:cs="Times New Roman"/>
          <w:noProof/>
          <w:sz w:val="20"/>
          <w:lang w:eastAsia="en-IN"/>
        </w:rPr>
        <w:t xml:space="preserve">adsorption </w:t>
      </w:r>
      <w:r w:rsidRPr="00D71B7D">
        <w:rPr>
          <w:rFonts w:ascii="Times New Roman" w:eastAsia="Calibri" w:hAnsi="Times New Roman" w:cs="Times New Roman"/>
          <w:bCs/>
          <w:noProof/>
          <w:sz w:val="20"/>
          <w:lang w:eastAsia="en-IN"/>
        </w:rPr>
        <w:t xml:space="preserve">isotherm at </w:t>
      </w:r>
      <w:r w:rsidRPr="00D71B7D">
        <w:rPr>
          <w:rFonts w:ascii="Times New Roman" w:eastAsia="Calibri" w:hAnsi="Times New Roman" w:cs="Times New Roman"/>
          <w:noProof/>
          <w:sz w:val="20"/>
          <w:lang w:eastAsia="en-IN"/>
        </w:rPr>
        <w:t xml:space="preserve">(a) </w:t>
      </w:r>
      <w:r w:rsidRPr="00D71B7D">
        <w:rPr>
          <w:rFonts w:ascii="Times New Roman" w:eastAsia="Calibri" w:hAnsi="Times New Roman" w:cs="Times New Roman"/>
          <w:bCs/>
          <w:noProof/>
          <w:sz w:val="20"/>
          <w:lang w:eastAsia="en-IN"/>
        </w:rPr>
        <w:t>pH 2</w:t>
      </w:r>
      <w:r w:rsidRPr="00D71B7D">
        <w:rPr>
          <w:rFonts w:ascii="Times New Roman" w:eastAsia="Calibri" w:hAnsi="Times New Roman" w:cs="Times New Roman"/>
          <w:noProof/>
          <w:sz w:val="20"/>
          <w:lang w:eastAsia="en-IN"/>
        </w:rPr>
        <w:t xml:space="preserve"> and (b) </w:t>
      </w:r>
      <w:r w:rsidRPr="00D71B7D">
        <w:rPr>
          <w:rFonts w:ascii="Times New Roman" w:eastAsia="Calibri" w:hAnsi="Times New Roman" w:cs="Times New Roman"/>
          <w:bCs/>
          <w:noProof/>
          <w:sz w:val="20"/>
          <w:lang w:eastAsia="en-IN"/>
        </w:rPr>
        <w:t>pH 6</w:t>
      </w:r>
      <w:r w:rsidRPr="00D71B7D">
        <w:rPr>
          <w:rFonts w:ascii="Times New Roman" w:eastAsia="Calibri" w:hAnsi="Times New Roman" w:cs="Times New Roman"/>
          <w:noProof/>
          <w:sz w:val="20"/>
          <w:lang w:eastAsia="en-IN"/>
        </w:rPr>
        <w:t xml:space="preserve">; </w:t>
      </w:r>
      <w:r w:rsidRPr="00D71B7D">
        <w:rPr>
          <w:rFonts w:ascii="Times New Roman" w:eastAsia="Calibri" w:hAnsi="Times New Roman" w:cs="Times New Roman"/>
          <w:bCs/>
          <w:noProof/>
          <w:sz w:val="20"/>
          <w:lang w:eastAsia="en-IN"/>
        </w:rPr>
        <w:t>Redlich-Peterson</w:t>
      </w:r>
      <w:r w:rsidRPr="00D71B7D">
        <w:rPr>
          <w:rFonts w:ascii="Times New Roman" w:eastAsia="Calibri" w:hAnsi="Times New Roman" w:cs="Times New Roman"/>
          <w:noProof/>
          <w:sz w:val="20"/>
          <w:lang w:eastAsia="en-IN"/>
        </w:rPr>
        <w:t xml:space="preserve"> adsorption isotherm at (c) pH 2 and (d) pH 6 for sorption of TNP on </w:t>
      </w:r>
      <w:r w:rsidRPr="00D71B7D">
        <w:rPr>
          <w:rFonts w:ascii="Times New Roman" w:hAnsi="Times New Roman" w:cs="Times New Roman"/>
          <w:iCs/>
          <w:sz w:val="20"/>
        </w:rPr>
        <w:t>α</w:t>
      </w:r>
      <w:r w:rsidRPr="00D71B7D">
        <w:rPr>
          <w:rFonts w:ascii="Times New Roman" w:hAnsi="Times New Roman" w:cs="Times New Roman"/>
          <w:sz w:val="20"/>
        </w:rPr>
        <w:t>-Fe</w:t>
      </w:r>
      <w:r w:rsidRPr="00D71B7D">
        <w:rPr>
          <w:rFonts w:ascii="Times New Roman" w:hAnsi="Times New Roman" w:cs="Times New Roman"/>
          <w:sz w:val="20"/>
          <w:vertAlign w:val="subscript"/>
        </w:rPr>
        <w:t>2</w:t>
      </w:r>
      <w:r w:rsidRPr="00D71B7D">
        <w:rPr>
          <w:rFonts w:ascii="Times New Roman" w:hAnsi="Times New Roman" w:cs="Times New Roman"/>
          <w:sz w:val="20"/>
        </w:rPr>
        <w:t>O</w:t>
      </w:r>
      <w:r w:rsidRPr="00D71B7D">
        <w:rPr>
          <w:rFonts w:ascii="Times New Roman" w:hAnsi="Times New Roman" w:cs="Times New Roman"/>
          <w:sz w:val="20"/>
          <w:vertAlign w:val="subscript"/>
        </w:rPr>
        <w:t>3</w:t>
      </w:r>
      <w:r w:rsidRPr="00D71B7D">
        <w:rPr>
          <w:rFonts w:ascii="Times New Roman" w:hAnsi="Times New Roman" w:cs="Times New Roman"/>
          <w:sz w:val="20"/>
        </w:rPr>
        <w:t xml:space="preserve">/rGO </w:t>
      </w:r>
      <w:r w:rsidRPr="00D71B7D">
        <w:rPr>
          <w:rFonts w:ascii="Times New Roman" w:eastAsia="Calibri" w:hAnsi="Times New Roman" w:cs="Times New Roman"/>
          <w:noProof/>
          <w:sz w:val="20"/>
          <w:lang w:eastAsia="en-IN"/>
        </w:rPr>
        <w:t xml:space="preserve">at 30 </w:t>
      </w:r>
      <w:r w:rsidRPr="00D71B7D">
        <w:rPr>
          <w:rFonts w:ascii="Times New Roman" w:eastAsia="Calibri" w:hAnsi="Times New Roman" w:cs="Times New Roman"/>
          <w:noProof/>
          <w:sz w:val="20"/>
          <w:vertAlign w:val="superscript"/>
          <w:lang w:eastAsia="en-IN"/>
        </w:rPr>
        <w:t>o</w:t>
      </w:r>
      <w:r w:rsidRPr="00D71B7D">
        <w:rPr>
          <w:rFonts w:ascii="Times New Roman" w:eastAsia="Calibri" w:hAnsi="Times New Roman" w:cs="Times New Roman"/>
          <w:noProof/>
          <w:sz w:val="20"/>
          <w:lang w:eastAsia="en-IN"/>
        </w:rPr>
        <w:t>C</w:t>
      </w:r>
    </w:p>
    <w:p w14:paraId="7DA4CCEC" w14:textId="673DC6BF" w:rsidR="00E702AB" w:rsidRPr="00D71B7D" w:rsidRDefault="00F50610" w:rsidP="00E702AB">
      <w:pPr>
        <w:spacing w:after="0"/>
        <w:ind w:left="720" w:hanging="720"/>
        <w:rPr>
          <w:rFonts w:ascii="Times New Roman" w:eastAsia="Calibri" w:hAnsi="Times New Roman" w:cs="Times New Roman"/>
          <w:noProof/>
          <w:sz w:val="20"/>
          <w:lang w:eastAsia="en-IN"/>
        </w:rPr>
      </w:pPr>
      <w:r w:rsidRPr="00D71B7D">
        <w:rPr>
          <w:rFonts w:ascii="Times New Roman" w:eastAsia="Calibri" w:hAnsi="Times New Roman" w:cs="Times New Roman"/>
          <w:b/>
          <w:bCs/>
          <w:sz w:val="20"/>
          <w:lang w:val="en-US" w:eastAsia="en-IN"/>
        </w:rPr>
        <w:t>Fig</w:t>
      </w:r>
      <w:r w:rsidR="00B50431">
        <w:rPr>
          <w:rFonts w:ascii="Times New Roman" w:eastAsia="Calibri" w:hAnsi="Times New Roman" w:cs="Times New Roman"/>
          <w:b/>
          <w:bCs/>
          <w:sz w:val="20"/>
          <w:lang w:val="en-US" w:eastAsia="en-IN"/>
        </w:rPr>
        <w:t>ure</w:t>
      </w:r>
      <w:r w:rsidRPr="00D71B7D">
        <w:rPr>
          <w:rFonts w:ascii="Times New Roman" w:eastAsia="Calibri" w:hAnsi="Times New Roman" w:cs="Times New Roman"/>
          <w:b/>
          <w:bCs/>
          <w:sz w:val="20"/>
          <w:lang w:val="en-US" w:eastAsia="en-IN"/>
        </w:rPr>
        <w:t xml:space="preserve"> S</w:t>
      </w:r>
      <w:r w:rsidR="00694777" w:rsidRPr="00D71B7D">
        <w:rPr>
          <w:rFonts w:ascii="Times New Roman" w:eastAsia="Calibri" w:hAnsi="Times New Roman" w:cs="Times New Roman"/>
          <w:b/>
          <w:bCs/>
          <w:sz w:val="20"/>
          <w:lang w:val="en-US" w:eastAsia="en-IN"/>
        </w:rPr>
        <w:t>7</w:t>
      </w:r>
      <w:r w:rsidR="00B50431">
        <w:rPr>
          <w:rFonts w:ascii="Times New Roman" w:eastAsia="Calibri" w:hAnsi="Times New Roman" w:cs="Times New Roman"/>
          <w:b/>
          <w:bCs/>
          <w:sz w:val="20"/>
          <w:lang w:val="en-US" w:eastAsia="en-IN"/>
        </w:rPr>
        <w:t>.</w:t>
      </w:r>
      <w:r w:rsidRPr="00D71B7D">
        <w:rPr>
          <w:rFonts w:ascii="Times New Roman" w:eastAsia="Calibri" w:hAnsi="Times New Roman" w:cs="Times New Roman"/>
          <w:sz w:val="20"/>
          <w:lang w:val="en-US" w:eastAsia="en-IN"/>
        </w:rPr>
        <w:t xml:space="preserve"> Time dependent </w:t>
      </w:r>
      <w:r w:rsidRPr="00D71B7D">
        <w:rPr>
          <w:rFonts w:ascii="Times New Roman" w:eastAsia="Calibri" w:hAnsi="Times New Roman" w:cs="Times New Roman"/>
          <w:sz w:val="20"/>
          <w:lang w:val="en-US"/>
        </w:rPr>
        <w:t xml:space="preserve">UV-Visible Spectra depicting TNP removal using </w:t>
      </w:r>
      <w:r w:rsidRPr="00D71B7D">
        <w:rPr>
          <w:rFonts w:ascii="Times New Roman" w:eastAsia="Calibri" w:hAnsi="Times New Roman" w:cs="Times New Roman"/>
          <w:sz w:val="20"/>
          <w:lang w:val="en-US" w:eastAsia="en-IN"/>
        </w:rPr>
        <w:t>α-Fe</w:t>
      </w:r>
      <w:r w:rsidRPr="00D71B7D">
        <w:rPr>
          <w:rFonts w:ascii="Times New Roman" w:eastAsia="Calibri" w:hAnsi="Times New Roman" w:cs="Times New Roman"/>
          <w:sz w:val="20"/>
          <w:vertAlign w:val="subscript"/>
          <w:lang w:val="en-US" w:eastAsia="en-IN"/>
        </w:rPr>
        <w:t>2</w:t>
      </w:r>
      <w:r w:rsidRPr="00D71B7D">
        <w:rPr>
          <w:rFonts w:ascii="Times New Roman" w:eastAsia="Calibri" w:hAnsi="Times New Roman" w:cs="Times New Roman"/>
          <w:sz w:val="20"/>
          <w:lang w:val="en-US" w:eastAsia="en-IN"/>
        </w:rPr>
        <w:t>O</w:t>
      </w:r>
      <w:r w:rsidRPr="00D71B7D">
        <w:rPr>
          <w:rFonts w:ascii="Times New Roman" w:eastAsia="Calibri" w:hAnsi="Times New Roman" w:cs="Times New Roman"/>
          <w:sz w:val="20"/>
          <w:vertAlign w:val="subscript"/>
          <w:lang w:val="en-US" w:eastAsia="en-IN"/>
        </w:rPr>
        <w:t xml:space="preserve">3 </w:t>
      </w:r>
      <w:r w:rsidRPr="00D71B7D">
        <w:rPr>
          <w:rFonts w:ascii="Times New Roman" w:eastAsia="Calibri" w:hAnsi="Times New Roman" w:cs="Times New Roman"/>
          <w:sz w:val="20"/>
          <w:lang w:val="en-US" w:eastAsia="en-IN"/>
        </w:rPr>
        <w:t>/rGO</w:t>
      </w:r>
    </w:p>
    <w:p w14:paraId="5B8B0B5B" w14:textId="689734D3" w:rsidR="006D03B8" w:rsidRPr="00D71B7D" w:rsidRDefault="00A7525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D71B7D">
        <w:rPr>
          <w:rFonts w:ascii="Times New Roman" w:eastAsia="Calibri" w:hAnsi="Times New Roman" w:cs="Times New Roman"/>
          <w:b/>
          <w:bCs/>
          <w:sz w:val="20"/>
        </w:rPr>
        <w:t>Fig</w:t>
      </w:r>
      <w:r w:rsidR="00B50431">
        <w:rPr>
          <w:rFonts w:ascii="Times New Roman" w:eastAsia="Calibri" w:hAnsi="Times New Roman" w:cs="Times New Roman"/>
          <w:b/>
          <w:bCs/>
          <w:sz w:val="20"/>
        </w:rPr>
        <w:t>ure</w:t>
      </w:r>
      <w:r w:rsidRPr="00D71B7D">
        <w:rPr>
          <w:rFonts w:ascii="Times New Roman" w:eastAsia="Calibri" w:hAnsi="Times New Roman" w:cs="Times New Roman"/>
          <w:b/>
          <w:bCs/>
          <w:sz w:val="20"/>
        </w:rPr>
        <w:t xml:space="preserve"> S</w:t>
      </w:r>
      <w:r w:rsidR="00D71B7D">
        <w:rPr>
          <w:rFonts w:ascii="Times New Roman" w:eastAsia="Calibri" w:hAnsi="Times New Roman" w:cs="Times New Roman"/>
          <w:b/>
          <w:bCs/>
          <w:sz w:val="20"/>
        </w:rPr>
        <w:t>8</w:t>
      </w:r>
      <w:r w:rsidR="00B50431">
        <w:rPr>
          <w:rFonts w:ascii="Times New Roman" w:eastAsia="Calibri" w:hAnsi="Times New Roman" w:cs="Times New Roman"/>
          <w:b/>
          <w:bCs/>
          <w:sz w:val="20"/>
        </w:rPr>
        <w:t>.</w:t>
      </w:r>
      <w:r w:rsidRPr="00D71B7D">
        <w:rPr>
          <w:rFonts w:ascii="Times New Roman" w:eastAsia="Calibri" w:hAnsi="Times New Roman" w:cs="Times New Roman"/>
          <w:b/>
          <w:bCs/>
          <w:sz w:val="20"/>
        </w:rPr>
        <w:t xml:space="preserve"> </w:t>
      </w:r>
      <w:r w:rsidR="00A44017" w:rsidRPr="00D71B7D">
        <w:rPr>
          <w:rFonts w:ascii="Times New Roman" w:eastAsia="Calibri" w:hAnsi="Times New Roman" w:cs="Times New Roman"/>
          <w:sz w:val="20"/>
          <w:lang w:val="en-US"/>
        </w:rPr>
        <w:t>R</w:t>
      </w:r>
      <w:r w:rsidRPr="00D71B7D">
        <w:rPr>
          <w:rFonts w:ascii="Times New Roman" w:eastAsia="Calibri" w:hAnsi="Times New Roman" w:cs="Times New Roman"/>
          <w:sz w:val="20"/>
          <w:lang w:val="en-US"/>
        </w:rPr>
        <w:t>eusability</w:t>
      </w:r>
      <w:r w:rsidR="00A44017" w:rsidRPr="00D71B7D">
        <w:rPr>
          <w:rFonts w:ascii="Times New Roman" w:eastAsia="Calibri" w:hAnsi="Times New Roman" w:cs="Times New Roman"/>
          <w:sz w:val="20"/>
          <w:lang w:val="en-US"/>
        </w:rPr>
        <w:t xml:space="preserve"> of </w:t>
      </w:r>
      <w:r w:rsidR="00A44017" w:rsidRPr="00D71B7D">
        <w:rPr>
          <w:rFonts w:ascii="Times New Roman" w:eastAsia="Calibri" w:hAnsi="Times New Roman" w:cs="Times New Roman"/>
          <w:sz w:val="20"/>
          <w:lang w:val="en-US" w:eastAsia="en-IN"/>
        </w:rPr>
        <w:t>α-Fe</w:t>
      </w:r>
      <w:r w:rsidR="00A44017" w:rsidRPr="00D71B7D">
        <w:rPr>
          <w:rFonts w:ascii="Times New Roman" w:eastAsia="Calibri" w:hAnsi="Times New Roman" w:cs="Times New Roman"/>
          <w:sz w:val="20"/>
          <w:vertAlign w:val="subscript"/>
          <w:lang w:val="en-US" w:eastAsia="en-IN"/>
        </w:rPr>
        <w:t>2</w:t>
      </w:r>
      <w:r w:rsidR="00A44017" w:rsidRPr="00D71B7D">
        <w:rPr>
          <w:rFonts w:ascii="Times New Roman" w:eastAsia="Calibri" w:hAnsi="Times New Roman" w:cs="Times New Roman"/>
          <w:sz w:val="20"/>
          <w:lang w:val="en-US" w:eastAsia="en-IN"/>
        </w:rPr>
        <w:t>O</w:t>
      </w:r>
      <w:r w:rsidR="00A44017" w:rsidRPr="00D71B7D">
        <w:rPr>
          <w:rFonts w:ascii="Times New Roman" w:eastAsia="Calibri" w:hAnsi="Times New Roman" w:cs="Times New Roman"/>
          <w:sz w:val="20"/>
          <w:vertAlign w:val="subscript"/>
          <w:lang w:val="en-US" w:eastAsia="en-IN"/>
        </w:rPr>
        <w:t xml:space="preserve">3 </w:t>
      </w:r>
      <w:r w:rsidR="00A44017" w:rsidRPr="00D71B7D">
        <w:rPr>
          <w:rFonts w:ascii="Times New Roman" w:eastAsia="Calibri" w:hAnsi="Times New Roman" w:cs="Times New Roman"/>
          <w:sz w:val="20"/>
          <w:lang w:val="en-US" w:eastAsia="en-IN"/>
        </w:rPr>
        <w:t>/rGO</w:t>
      </w:r>
    </w:p>
    <w:p w14:paraId="003F7C5A" w14:textId="58B69103" w:rsidR="006D03B8" w:rsidRPr="00D71B7D" w:rsidRDefault="00A75258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lang w:val="en-US" w:eastAsia="en-IN"/>
        </w:rPr>
      </w:pPr>
      <w:r w:rsidRPr="00D71B7D">
        <w:rPr>
          <w:rFonts w:ascii="Times New Roman" w:eastAsia="Calibri" w:hAnsi="Times New Roman" w:cs="Times New Roman"/>
          <w:b/>
          <w:bCs/>
          <w:sz w:val="20"/>
          <w:lang w:val="en-US" w:eastAsia="en-IN"/>
        </w:rPr>
        <w:t>Fig</w:t>
      </w:r>
      <w:r w:rsidR="00B50431">
        <w:rPr>
          <w:rFonts w:ascii="Times New Roman" w:eastAsia="Calibri" w:hAnsi="Times New Roman" w:cs="Times New Roman"/>
          <w:b/>
          <w:bCs/>
          <w:sz w:val="20"/>
          <w:lang w:val="en-US" w:eastAsia="en-IN"/>
        </w:rPr>
        <w:t>ure</w:t>
      </w:r>
      <w:r w:rsidRPr="00D71B7D">
        <w:rPr>
          <w:rFonts w:ascii="Times New Roman" w:eastAsia="Calibri" w:hAnsi="Times New Roman" w:cs="Times New Roman"/>
          <w:b/>
          <w:bCs/>
          <w:sz w:val="20"/>
          <w:lang w:val="en-US" w:eastAsia="en-IN"/>
        </w:rPr>
        <w:t xml:space="preserve"> S</w:t>
      </w:r>
      <w:r w:rsidR="00D71B7D">
        <w:rPr>
          <w:rFonts w:ascii="Times New Roman" w:eastAsia="Calibri" w:hAnsi="Times New Roman" w:cs="Times New Roman"/>
          <w:b/>
          <w:bCs/>
          <w:sz w:val="20"/>
          <w:lang w:val="en-US" w:eastAsia="en-IN"/>
        </w:rPr>
        <w:t>9</w:t>
      </w:r>
      <w:r w:rsidR="00B50431">
        <w:rPr>
          <w:rFonts w:ascii="Times New Roman" w:eastAsia="Calibri" w:hAnsi="Times New Roman" w:cs="Times New Roman"/>
          <w:b/>
          <w:bCs/>
          <w:sz w:val="20"/>
          <w:lang w:val="en-US" w:eastAsia="en-IN"/>
        </w:rPr>
        <w:t>.</w:t>
      </w:r>
      <w:r w:rsidRPr="00D71B7D">
        <w:rPr>
          <w:rFonts w:ascii="Times New Roman" w:eastAsia="Calibri" w:hAnsi="Times New Roman" w:cs="Times New Roman"/>
          <w:sz w:val="20"/>
          <w:lang w:val="en-US" w:eastAsia="en-IN"/>
        </w:rPr>
        <w:t xml:space="preserve"> </w:t>
      </w:r>
      <w:r w:rsidRPr="00D71B7D">
        <w:rPr>
          <w:rFonts w:ascii="Times New Roman" w:eastAsia="Calibri" w:hAnsi="Times New Roman" w:cs="Times New Roman"/>
          <w:sz w:val="20"/>
          <w:lang w:val="en-US"/>
        </w:rPr>
        <w:t xml:space="preserve">Isoelectric titration plot of </w:t>
      </w:r>
      <w:r w:rsidRPr="00D71B7D">
        <w:rPr>
          <w:rFonts w:ascii="Symbol" w:hAnsi="Symbol" w:cs="Times New Roman"/>
          <w:sz w:val="20"/>
        </w:rPr>
        <w:t></w:t>
      </w:r>
      <w:r w:rsidRPr="00D71B7D">
        <w:rPr>
          <w:rFonts w:ascii="Times New Roman" w:hAnsi="Times New Roman" w:cs="Times New Roman"/>
          <w:sz w:val="20"/>
        </w:rPr>
        <w:t>-Fe</w:t>
      </w:r>
      <w:r w:rsidRPr="00D71B7D">
        <w:rPr>
          <w:rFonts w:ascii="Times New Roman" w:hAnsi="Times New Roman" w:cs="Times New Roman"/>
          <w:sz w:val="20"/>
          <w:vertAlign w:val="subscript"/>
        </w:rPr>
        <w:t>2</w:t>
      </w:r>
      <w:r w:rsidRPr="00D71B7D">
        <w:rPr>
          <w:rFonts w:ascii="Times New Roman" w:hAnsi="Times New Roman" w:cs="Times New Roman"/>
          <w:sz w:val="20"/>
        </w:rPr>
        <w:t>O</w:t>
      </w:r>
      <w:r w:rsidRPr="00D71B7D">
        <w:rPr>
          <w:rFonts w:ascii="Times New Roman" w:hAnsi="Times New Roman" w:cs="Times New Roman"/>
          <w:sz w:val="20"/>
          <w:vertAlign w:val="subscript"/>
        </w:rPr>
        <w:t>3</w:t>
      </w:r>
      <w:r w:rsidRPr="00D71B7D">
        <w:rPr>
          <w:rFonts w:ascii="Times New Roman" w:hAnsi="Times New Roman" w:cs="Times New Roman"/>
          <w:sz w:val="20"/>
        </w:rPr>
        <w:t>/rGO</w:t>
      </w:r>
      <w:r w:rsidRPr="00D71B7D">
        <w:rPr>
          <w:rFonts w:ascii="Times New Roman" w:eastAsia="Calibri" w:hAnsi="Times New Roman" w:cs="Times New Roman"/>
          <w:sz w:val="20"/>
          <w:lang w:val="en-US" w:eastAsia="en-IN"/>
        </w:rPr>
        <w:t xml:space="preserve"> </w:t>
      </w:r>
    </w:p>
    <w:p w14:paraId="69624A76" w14:textId="77777777" w:rsidR="005C2EC9" w:rsidRPr="00D71B7D" w:rsidRDefault="005C2EC9">
      <w:pPr>
        <w:rPr>
          <w:rFonts w:ascii="Times New Roman" w:eastAsia="Calibri" w:hAnsi="Times New Roman" w:cs="Times New Roman"/>
          <w:sz w:val="20"/>
          <w:lang w:val="en-US"/>
        </w:rPr>
      </w:pPr>
    </w:p>
    <w:p w14:paraId="6A661DCE" w14:textId="77777777" w:rsidR="006D03B8" w:rsidRPr="00D71B7D" w:rsidRDefault="006D03B8">
      <w:pPr>
        <w:jc w:val="center"/>
        <w:rPr>
          <w:rFonts w:ascii="Times New Roman" w:eastAsia="Calibri" w:hAnsi="Times New Roman" w:cs="Times New Roman"/>
          <w:b/>
          <w:bCs/>
          <w:sz w:val="20"/>
          <w:lang w:val="en-US"/>
        </w:rPr>
      </w:pPr>
    </w:p>
    <w:p w14:paraId="3AA78D62" w14:textId="77777777" w:rsidR="006D03B8" w:rsidRPr="00D71B7D" w:rsidRDefault="006D03B8">
      <w:pPr>
        <w:rPr>
          <w:rFonts w:ascii="Times New Roman" w:eastAsia="Calibri" w:hAnsi="Times New Roman" w:cs="Times New Roman"/>
          <w:b/>
          <w:bCs/>
          <w:sz w:val="20"/>
          <w:lang w:val="en-US"/>
        </w:rPr>
      </w:pPr>
    </w:p>
    <w:p w14:paraId="48E7A990" w14:textId="77777777" w:rsidR="006D03B8" w:rsidRPr="00D71B7D" w:rsidRDefault="006D03B8">
      <w:pPr>
        <w:rPr>
          <w:sz w:val="20"/>
          <w:lang w:val="en-US"/>
        </w:rPr>
      </w:pPr>
    </w:p>
    <w:p w14:paraId="6AD11563" w14:textId="77777777" w:rsidR="006D03B8" w:rsidRPr="00D71B7D" w:rsidRDefault="006D03B8">
      <w:pPr>
        <w:rPr>
          <w:sz w:val="20"/>
          <w:lang w:val="en-US"/>
        </w:rPr>
      </w:pPr>
    </w:p>
    <w:p w14:paraId="722E7870" w14:textId="32A36790" w:rsidR="006D03B8" w:rsidRPr="00D71B7D" w:rsidRDefault="00A75258">
      <w:pPr>
        <w:rPr>
          <w:sz w:val="20"/>
        </w:rPr>
      </w:pPr>
      <w:r w:rsidRPr="00D71B7D">
        <w:rPr>
          <w:sz w:val="20"/>
        </w:rPr>
        <w:br w:type="page"/>
      </w:r>
    </w:p>
    <w:p w14:paraId="41C8CCDD" w14:textId="4E6BCA13" w:rsidR="00BF0804" w:rsidRPr="00D71B7D" w:rsidRDefault="00B50431">
      <w:pPr>
        <w:rPr>
          <w:sz w:val="20"/>
        </w:rPr>
      </w:pPr>
      <w:r>
        <w:rPr>
          <w:noProof/>
          <w:sz w:val="20"/>
        </w:rPr>
        <w:lastRenderedPageBreak/>
        <w:pict w14:anchorId="1834145F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4.65pt;margin-top:72.95pt;width:107.55pt;height:47.05pt;z-index:251658240" stroked="f">
            <v:textbox>
              <w:txbxContent>
                <w:p w14:paraId="5797CB91" w14:textId="1BE54502" w:rsidR="001A5F27" w:rsidRPr="001A5F27" w:rsidRDefault="001A5F27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 w:rsidRPr="001A5F27">
                    <w:rPr>
                      <w:rFonts w:ascii="Arial" w:hAnsi="Arial" w:cs="Arial"/>
                      <w:sz w:val="20"/>
                      <w:lang w:val="en-US"/>
                    </w:rPr>
                    <w:t>Slope = 0.058</w:t>
                  </w:r>
                </w:p>
                <w:p w14:paraId="45952343" w14:textId="296FEEFB" w:rsidR="001A5F27" w:rsidRPr="001A5F27" w:rsidRDefault="001A5F27">
                  <w:pPr>
                    <w:rPr>
                      <w:rFonts w:ascii="Arial" w:hAnsi="Arial" w:cs="Arial"/>
                      <w:sz w:val="20"/>
                      <w:lang w:val="en-US"/>
                    </w:rPr>
                  </w:pPr>
                  <w:r w:rsidRPr="001A5F27">
                    <w:rPr>
                      <w:rFonts w:ascii="Arial" w:hAnsi="Arial" w:cs="Arial"/>
                      <w:sz w:val="20"/>
                      <w:lang w:val="en-US"/>
                    </w:rPr>
                    <w:t>R</w:t>
                  </w:r>
                  <w:r w:rsidRPr="001A5F27">
                    <w:rPr>
                      <w:rFonts w:ascii="Arial" w:hAnsi="Arial" w:cs="Arial"/>
                      <w:sz w:val="20"/>
                      <w:vertAlign w:val="superscript"/>
                      <w:lang w:val="en-US"/>
                    </w:rPr>
                    <w:t xml:space="preserve">2 </w:t>
                  </w:r>
                  <w:r w:rsidRPr="001A5F27">
                    <w:rPr>
                      <w:rFonts w:ascii="Arial" w:hAnsi="Arial" w:cs="Arial"/>
                      <w:sz w:val="20"/>
                      <w:vertAlign w:val="superscript"/>
                      <w:lang w:val="en-US"/>
                    </w:rPr>
                    <w:softHyphen/>
                  </w:r>
                  <w:r w:rsidRPr="001A5F27">
                    <w:rPr>
                      <w:rFonts w:ascii="Arial" w:hAnsi="Arial" w:cs="Arial"/>
                      <w:sz w:val="20"/>
                      <w:lang w:val="en-US"/>
                    </w:rPr>
                    <w:t>= 0.9993</w:t>
                  </w:r>
                </w:p>
              </w:txbxContent>
            </v:textbox>
          </v:shape>
        </w:pict>
      </w:r>
      <w:r w:rsidR="00BF0804" w:rsidRPr="00D71B7D">
        <w:rPr>
          <w:noProof/>
          <w:sz w:val="20"/>
        </w:rPr>
        <w:drawing>
          <wp:inline distT="0" distB="0" distL="0" distR="0" wp14:anchorId="5380FCFF" wp14:editId="7A78312A">
            <wp:extent cx="5731510" cy="3810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11"/>
                    <a:stretch/>
                  </pic:blipFill>
                  <pic:spPr bwMode="auto">
                    <a:xfrm>
                      <a:off x="0" y="0"/>
                      <a:ext cx="573151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7CF25" w14:textId="13D28697" w:rsidR="003174BE" w:rsidRPr="00D71B7D" w:rsidRDefault="00D71B7D" w:rsidP="00D71B7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71B7D">
        <w:rPr>
          <w:rFonts w:ascii="Times New Roman" w:hAnsi="Times New Roman" w:cs="Times New Roman"/>
          <w:b/>
          <w:bCs/>
          <w:sz w:val="28"/>
          <w:szCs w:val="28"/>
          <w:lang w:val="en-US"/>
        </w:rPr>
        <w:t>Fig</w:t>
      </w:r>
      <w:r w:rsidR="00B50431">
        <w:rPr>
          <w:rFonts w:ascii="Times New Roman" w:hAnsi="Times New Roman" w:cs="Times New Roman"/>
          <w:b/>
          <w:bCs/>
          <w:sz w:val="28"/>
          <w:szCs w:val="28"/>
          <w:lang w:val="en-US"/>
        </w:rPr>
        <w:t>ure</w:t>
      </w:r>
      <w:r w:rsidRPr="00D71B7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S1</w:t>
      </w:r>
    </w:p>
    <w:p w14:paraId="41913B2B" w14:textId="77777777" w:rsidR="003B53A6" w:rsidRPr="00D71B7D" w:rsidRDefault="003B53A6">
      <w:pPr>
        <w:rPr>
          <w:sz w:val="20"/>
          <w:lang w:val="en-US"/>
        </w:rPr>
      </w:pPr>
    </w:p>
    <w:p w14:paraId="7BCF5C17" w14:textId="4D1AFF52" w:rsidR="006D03B8" w:rsidRPr="00D71B7D" w:rsidRDefault="00A75258">
      <w:pPr>
        <w:rPr>
          <w:sz w:val="20"/>
          <w:lang w:val="en-US"/>
        </w:rPr>
      </w:pPr>
      <w:r w:rsidRPr="00D71B7D">
        <w:rPr>
          <w:sz w:val="20"/>
        </w:rPr>
        <w:br w:type="page"/>
      </w:r>
    </w:p>
    <w:p w14:paraId="5D0CE4DA" w14:textId="77777777" w:rsidR="006D03B8" w:rsidRPr="00D71B7D" w:rsidRDefault="006D03B8">
      <w:pPr>
        <w:rPr>
          <w:sz w:val="20"/>
          <w:lang w:val="en-US"/>
        </w:rPr>
      </w:pPr>
    </w:p>
    <w:p w14:paraId="52B45AD5" w14:textId="77777777" w:rsidR="006D03B8" w:rsidRPr="00D71B7D" w:rsidRDefault="006D03B8">
      <w:pPr>
        <w:rPr>
          <w:sz w:val="20"/>
          <w:lang w:val="en-US"/>
        </w:rPr>
      </w:pPr>
    </w:p>
    <w:p w14:paraId="6C0D7CD6" w14:textId="4ED3F5BC" w:rsidR="006D03B8" w:rsidRDefault="00A75258">
      <w:pPr>
        <w:rPr>
          <w:sz w:val="20"/>
          <w:lang w:val="en-US"/>
        </w:rPr>
      </w:pPr>
      <w:r w:rsidRPr="00D71B7D">
        <w:rPr>
          <w:noProof/>
          <w:sz w:val="20"/>
        </w:rPr>
        <w:drawing>
          <wp:inline distT="0" distB="0" distL="19050" distR="4445" wp14:anchorId="303F026A" wp14:editId="408F26E5">
            <wp:extent cx="5424805" cy="3790950"/>
            <wp:effectExtent l="0" t="0" r="0" b="0"/>
            <wp:docPr id="2" name="Picture 4" descr="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S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b="8139"/>
                    <a:stretch/>
                  </pic:blipFill>
                  <pic:spPr bwMode="auto">
                    <a:xfrm>
                      <a:off x="0" y="0"/>
                      <a:ext cx="5424805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6FF45" w14:textId="13D500D3" w:rsidR="00D71B7D" w:rsidRPr="00D71B7D" w:rsidRDefault="00D71B7D" w:rsidP="00D71B7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71B7D">
        <w:rPr>
          <w:rFonts w:ascii="Times New Roman" w:hAnsi="Times New Roman" w:cs="Times New Roman"/>
          <w:b/>
          <w:bCs/>
          <w:sz w:val="28"/>
          <w:szCs w:val="28"/>
          <w:lang w:val="en-US"/>
        </w:rPr>
        <w:t>Fig</w:t>
      </w:r>
      <w:r w:rsidR="00B50431">
        <w:rPr>
          <w:rFonts w:ascii="Times New Roman" w:hAnsi="Times New Roman" w:cs="Times New Roman"/>
          <w:b/>
          <w:bCs/>
          <w:sz w:val="28"/>
          <w:szCs w:val="28"/>
          <w:lang w:val="en-US"/>
        </w:rPr>
        <w:t>ure</w:t>
      </w:r>
      <w:r w:rsidRPr="00D71B7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S2</w:t>
      </w:r>
    </w:p>
    <w:p w14:paraId="5C7B0751" w14:textId="77777777" w:rsidR="006D03B8" w:rsidRPr="00D71B7D" w:rsidRDefault="00A75258">
      <w:pPr>
        <w:rPr>
          <w:sz w:val="20"/>
          <w:lang w:val="en-US"/>
        </w:rPr>
      </w:pPr>
      <w:r w:rsidRPr="00D71B7D">
        <w:rPr>
          <w:sz w:val="20"/>
        </w:rPr>
        <w:br w:type="page"/>
      </w:r>
    </w:p>
    <w:p w14:paraId="76D485B7" w14:textId="77777777" w:rsidR="006D03B8" w:rsidRPr="00D71B7D" w:rsidRDefault="006D03B8">
      <w:pPr>
        <w:rPr>
          <w:sz w:val="20"/>
          <w:lang w:val="en-US"/>
        </w:rPr>
      </w:pPr>
    </w:p>
    <w:p w14:paraId="521AAEC5" w14:textId="77777777" w:rsidR="006D03B8" w:rsidRPr="00D71B7D" w:rsidRDefault="006D03B8">
      <w:pPr>
        <w:rPr>
          <w:sz w:val="20"/>
          <w:lang w:val="en-US"/>
        </w:rPr>
      </w:pPr>
    </w:p>
    <w:p w14:paraId="64AFADFB" w14:textId="2FA2A1F7" w:rsidR="006D03B8" w:rsidRDefault="00A75258">
      <w:pPr>
        <w:jc w:val="center"/>
        <w:rPr>
          <w:sz w:val="20"/>
          <w:lang w:val="en-US"/>
        </w:rPr>
      </w:pPr>
      <w:r w:rsidRPr="00D71B7D">
        <w:rPr>
          <w:noProof/>
          <w:sz w:val="20"/>
        </w:rPr>
        <w:drawing>
          <wp:inline distT="0" distB="0" distL="19050" distR="6350" wp14:anchorId="1A0F20E8" wp14:editId="4B0DA111">
            <wp:extent cx="3194050" cy="2847975"/>
            <wp:effectExtent l="0" t="0" r="0" b="0"/>
            <wp:docPr id="3" name="Picture 8" descr="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 descr="S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b="19451"/>
                    <a:stretch/>
                  </pic:blipFill>
                  <pic:spPr bwMode="auto">
                    <a:xfrm>
                      <a:off x="0" y="0"/>
                      <a:ext cx="319405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9DAC4" w14:textId="2081D7C4" w:rsidR="00D71B7D" w:rsidRPr="00D71B7D" w:rsidRDefault="00D71B7D" w:rsidP="00D71B7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71B7D">
        <w:rPr>
          <w:rFonts w:ascii="Times New Roman" w:hAnsi="Times New Roman" w:cs="Times New Roman"/>
          <w:b/>
          <w:bCs/>
          <w:sz w:val="28"/>
          <w:szCs w:val="28"/>
          <w:lang w:val="en-US"/>
        </w:rPr>
        <w:t>Fig</w:t>
      </w:r>
      <w:r w:rsidR="00B50431">
        <w:rPr>
          <w:rFonts w:ascii="Times New Roman" w:hAnsi="Times New Roman" w:cs="Times New Roman"/>
          <w:b/>
          <w:bCs/>
          <w:sz w:val="28"/>
          <w:szCs w:val="28"/>
          <w:lang w:val="en-US"/>
        </w:rPr>
        <w:t>ure</w:t>
      </w:r>
      <w:r w:rsidRPr="00D71B7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S3</w:t>
      </w:r>
    </w:p>
    <w:p w14:paraId="0D2C3B41" w14:textId="77777777" w:rsidR="00D71B7D" w:rsidRPr="00D71B7D" w:rsidRDefault="00D71B7D">
      <w:pPr>
        <w:jc w:val="center"/>
        <w:rPr>
          <w:sz w:val="20"/>
          <w:lang w:val="en-US"/>
        </w:rPr>
      </w:pPr>
    </w:p>
    <w:p w14:paraId="42B25E09" w14:textId="77777777" w:rsidR="006D03B8" w:rsidRPr="00D71B7D" w:rsidRDefault="00A75258">
      <w:pPr>
        <w:rPr>
          <w:sz w:val="20"/>
          <w:lang w:val="en-US"/>
        </w:rPr>
      </w:pPr>
      <w:r w:rsidRPr="00D71B7D">
        <w:rPr>
          <w:sz w:val="20"/>
        </w:rPr>
        <w:br w:type="page"/>
      </w:r>
    </w:p>
    <w:p w14:paraId="38D32924" w14:textId="5459A65A" w:rsidR="005D7429" w:rsidRPr="00D71B7D" w:rsidRDefault="00A75258" w:rsidP="005D7429">
      <w:pPr>
        <w:rPr>
          <w:sz w:val="20"/>
          <w:lang w:val="en-US"/>
        </w:rPr>
      </w:pPr>
      <w:r w:rsidRPr="00D71B7D">
        <w:rPr>
          <w:noProof/>
          <w:sz w:val="20"/>
        </w:rPr>
        <w:lastRenderedPageBreak/>
        <w:drawing>
          <wp:inline distT="0" distB="0" distL="19050" distR="2540" wp14:anchorId="0980A8E8" wp14:editId="4843C6D7">
            <wp:extent cx="5731510" cy="4288221"/>
            <wp:effectExtent l="0" t="0" r="0" b="0"/>
            <wp:docPr id="4" name="Picture 6" descr="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S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b="7706"/>
                    <a:stretch/>
                  </pic:blipFill>
                  <pic:spPr bwMode="auto">
                    <a:xfrm>
                      <a:off x="0" y="0"/>
                      <a:ext cx="5731510" cy="4288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1B7D">
        <w:rPr>
          <w:sz w:val="20"/>
          <w:lang w:val="en-US"/>
        </w:rPr>
        <w:br/>
      </w:r>
    </w:p>
    <w:p w14:paraId="75657CC9" w14:textId="14016D4B" w:rsidR="00FD03C0" w:rsidRPr="00D71B7D" w:rsidRDefault="00FD03C0" w:rsidP="00FD03C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71B7D">
        <w:rPr>
          <w:rFonts w:ascii="Times New Roman" w:hAnsi="Times New Roman" w:cs="Times New Roman"/>
          <w:b/>
          <w:bCs/>
          <w:sz w:val="28"/>
          <w:szCs w:val="28"/>
          <w:lang w:val="en-US"/>
        </w:rPr>
        <w:t>Fig</w:t>
      </w:r>
      <w:r w:rsidR="00B50431">
        <w:rPr>
          <w:rFonts w:ascii="Times New Roman" w:hAnsi="Times New Roman" w:cs="Times New Roman"/>
          <w:b/>
          <w:bCs/>
          <w:sz w:val="28"/>
          <w:szCs w:val="28"/>
          <w:lang w:val="en-US"/>
        </w:rPr>
        <w:t>ure</w:t>
      </w:r>
      <w:r w:rsidRPr="00D71B7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S4</w:t>
      </w:r>
    </w:p>
    <w:p w14:paraId="0E4FB4F2" w14:textId="2849997A" w:rsidR="00D71B7D" w:rsidRDefault="00D71B7D">
      <w:pPr>
        <w:spacing w:after="0" w:line="240" w:lineRule="auto"/>
        <w:rPr>
          <w:sz w:val="20"/>
          <w:lang w:val="en-US"/>
        </w:rPr>
      </w:pPr>
      <w:r>
        <w:rPr>
          <w:sz w:val="20"/>
          <w:lang w:val="en-US"/>
        </w:rPr>
        <w:br w:type="page"/>
      </w:r>
    </w:p>
    <w:p w14:paraId="2A91B729" w14:textId="77777777" w:rsidR="005D7429" w:rsidRPr="00D71B7D" w:rsidRDefault="005D7429">
      <w:pPr>
        <w:spacing w:after="0" w:line="240" w:lineRule="auto"/>
        <w:rPr>
          <w:sz w:val="20"/>
          <w:lang w:val="en-US"/>
        </w:rPr>
      </w:pPr>
    </w:p>
    <w:p w14:paraId="68EC828F" w14:textId="77777777" w:rsidR="006D03B8" w:rsidRPr="00D71B7D" w:rsidRDefault="006D03B8" w:rsidP="005D7429">
      <w:pPr>
        <w:rPr>
          <w:sz w:val="20"/>
          <w:lang w:val="en-US"/>
        </w:rPr>
      </w:pPr>
    </w:p>
    <w:p w14:paraId="1BA39AF9" w14:textId="317A16AF" w:rsidR="005D7429" w:rsidRPr="00D71B7D" w:rsidRDefault="005D7429" w:rsidP="00FD03C0">
      <w:pPr>
        <w:jc w:val="center"/>
        <w:rPr>
          <w:sz w:val="20"/>
          <w:lang w:val="en-US"/>
        </w:rPr>
      </w:pPr>
      <w:r w:rsidRPr="00D71B7D">
        <w:rPr>
          <w:noProof/>
          <w:sz w:val="20"/>
        </w:rPr>
        <w:drawing>
          <wp:inline distT="0" distB="0" distL="0" distR="0" wp14:anchorId="4E1043CA" wp14:editId="0E833C08">
            <wp:extent cx="4773930" cy="3594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E6C4F" w14:textId="47805F5C" w:rsidR="005D7429" w:rsidRPr="00D71B7D" w:rsidRDefault="005D7429" w:rsidP="005D742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71B7D">
        <w:rPr>
          <w:rFonts w:ascii="Times New Roman" w:hAnsi="Times New Roman" w:cs="Times New Roman"/>
          <w:b/>
          <w:bCs/>
          <w:sz w:val="28"/>
          <w:szCs w:val="28"/>
          <w:lang w:val="en-US"/>
        </w:rPr>
        <w:t>Fig</w:t>
      </w:r>
      <w:r w:rsidR="00B50431">
        <w:rPr>
          <w:rFonts w:ascii="Times New Roman" w:hAnsi="Times New Roman" w:cs="Times New Roman"/>
          <w:b/>
          <w:bCs/>
          <w:sz w:val="28"/>
          <w:szCs w:val="28"/>
          <w:lang w:val="en-US"/>
        </w:rPr>
        <w:t>ure</w:t>
      </w:r>
      <w:r w:rsidRPr="00D71B7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S5</w:t>
      </w:r>
    </w:p>
    <w:p w14:paraId="5BA102F1" w14:textId="4AFAC7B8" w:rsidR="005002AE" w:rsidRPr="00D71B7D" w:rsidRDefault="005002AE">
      <w:pPr>
        <w:spacing w:after="0" w:line="240" w:lineRule="auto"/>
        <w:rPr>
          <w:b/>
          <w:bCs/>
          <w:sz w:val="20"/>
          <w:lang w:val="en-US"/>
        </w:rPr>
      </w:pPr>
      <w:r w:rsidRPr="00D71B7D">
        <w:rPr>
          <w:b/>
          <w:bCs/>
          <w:sz w:val="20"/>
          <w:lang w:val="en-US"/>
        </w:rPr>
        <w:br w:type="page"/>
      </w:r>
    </w:p>
    <w:p w14:paraId="11CCB477" w14:textId="77777777" w:rsidR="005002AE" w:rsidRPr="00D71B7D" w:rsidRDefault="005002AE" w:rsidP="005D7429">
      <w:pPr>
        <w:jc w:val="center"/>
        <w:rPr>
          <w:b/>
          <w:bCs/>
          <w:sz w:val="20"/>
          <w:lang w:val="en-US"/>
        </w:rPr>
      </w:pPr>
    </w:p>
    <w:p w14:paraId="33C4FF5B" w14:textId="3552C404" w:rsidR="005D7429" w:rsidRPr="00D71B7D" w:rsidRDefault="005002AE" w:rsidP="005D7429">
      <w:pPr>
        <w:rPr>
          <w:sz w:val="20"/>
          <w:lang w:val="en-US"/>
        </w:rPr>
      </w:pPr>
      <w:r w:rsidRPr="00D71B7D">
        <w:rPr>
          <w:noProof/>
          <w:sz w:val="20"/>
        </w:rPr>
        <w:drawing>
          <wp:inline distT="0" distB="0" distL="0" distR="0" wp14:anchorId="6B84DC81" wp14:editId="0AB500BC">
            <wp:extent cx="5720080" cy="45827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4BEF6" w14:textId="06AF74EA" w:rsidR="005002AE" w:rsidRPr="00D71B7D" w:rsidRDefault="005002AE" w:rsidP="005002A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71B7D">
        <w:rPr>
          <w:rFonts w:ascii="Times New Roman" w:hAnsi="Times New Roman" w:cs="Times New Roman"/>
          <w:b/>
          <w:bCs/>
          <w:sz w:val="28"/>
          <w:szCs w:val="28"/>
          <w:lang w:val="en-US"/>
        </w:rPr>
        <w:t>Fig</w:t>
      </w:r>
      <w:r w:rsidR="00B50431">
        <w:rPr>
          <w:rFonts w:ascii="Times New Roman" w:hAnsi="Times New Roman" w:cs="Times New Roman"/>
          <w:b/>
          <w:bCs/>
          <w:sz w:val="28"/>
          <w:szCs w:val="28"/>
          <w:lang w:val="en-US"/>
        </w:rPr>
        <w:t>ure</w:t>
      </w:r>
      <w:r w:rsidRPr="00D71B7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S6</w:t>
      </w:r>
    </w:p>
    <w:p w14:paraId="4336A9D7" w14:textId="7CCD58C5" w:rsidR="005002AE" w:rsidRPr="00D71B7D" w:rsidRDefault="005002AE">
      <w:pPr>
        <w:spacing w:after="0" w:line="240" w:lineRule="auto"/>
        <w:rPr>
          <w:sz w:val="20"/>
          <w:lang w:val="en-US"/>
        </w:rPr>
      </w:pPr>
      <w:r w:rsidRPr="00D71B7D">
        <w:rPr>
          <w:sz w:val="20"/>
          <w:lang w:val="en-US"/>
        </w:rPr>
        <w:br w:type="page"/>
      </w:r>
    </w:p>
    <w:p w14:paraId="6CD381BD" w14:textId="77777777" w:rsidR="005002AE" w:rsidRPr="00D71B7D" w:rsidRDefault="005002AE" w:rsidP="005D7429">
      <w:pPr>
        <w:rPr>
          <w:sz w:val="20"/>
          <w:lang w:val="en-US"/>
        </w:rPr>
      </w:pPr>
    </w:p>
    <w:p w14:paraId="17DE11A3" w14:textId="704E4D71" w:rsidR="006D03B8" w:rsidRPr="00D71B7D" w:rsidRDefault="0063464C">
      <w:pPr>
        <w:rPr>
          <w:sz w:val="20"/>
          <w:lang w:val="en-US"/>
        </w:rPr>
      </w:pPr>
      <w:r w:rsidRPr="00D71B7D">
        <w:rPr>
          <w:noProof/>
          <w:sz w:val="20"/>
        </w:rPr>
        <w:drawing>
          <wp:inline distT="0" distB="0" distL="0" distR="0" wp14:anchorId="2D57364E" wp14:editId="664A2A78">
            <wp:extent cx="5380355" cy="37744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DDCB8" w14:textId="4286B789" w:rsidR="0063464C" w:rsidRPr="00D71B7D" w:rsidRDefault="0063464C">
      <w:pPr>
        <w:rPr>
          <w:sz w:val="20"/>
          <w:lang w:val="en-US"/>
        </w:rPr>
      </w:pPr>
    </w:p>
    <w:p w14:paraId="453BD437" w14:textId="4E731562" w:rsidR="0063464C" w:rsidRPr="00D71B7D" w:rsidRDefault="0063464C" w:rsidP="0063464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71B7D">
        <w:rPr>
          <w:rFonts w:ascii="Times New Roman" w:hAnsi="Times New Roman" w:cs="Times New Roman"/>
          <w:b/>
          <w:bCs/>
          <w:sz w:val="28"/>
          <w:szCs w:val="28"/>
          <w:lang w:val="en-US"/>
        </w:rPr>
        <w:t>Fig</w:t>
      </w:r>
      <w:r w:rsidR="00B50431">
        <w:rPr>
          <w:rFonts w:ascii="Times New Roman" w:hAnsi="Times New Roman" w:cs="Times New Roman"/>
          <w:b/>
          <w:bCs/>
          <w:sz w:val="28"/>
          <w:szCs w:val="28"/>
          <w:lang w:val="en-US"/>
        </w:rPr>
        <w:t>ure</w:t>
      </w:r>
      <w:r w:rsidRPr="00D71B7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S</w:t>
      </w:r>
      <w:r w:rsidR="00694777" w:rsidRPr="00D71B7D">
        <w:rPr>
          <w:rFonts w:ascii="Times New Roman" w:hAnsi="Times New Roman" w:cs="Times New Roman"/>
          <w:b/>
          <w:bCs/>
          <w:sz w:val="28"/>
          <w:szCs w:val="28"/>
          <w:lang w:val="en-US"/>
        </w:rPr>
        <w:t>7</w:t>
      </w:r>
    </w:p>
    <w:p w14:paraId="5BFB5210" w14:textId="7674B83F" w:rsidR="006D03B8" w:rsidRPr="00D71B7D" w:rsidRDefault="0063464C" w:rsidP="00D71B7D">
      <w:pPr>
        <w:spacing w:after="0" w:line="240" w:lineRule="auto"/>
        <w:rPr>
          <w:b/>
          <w:bCs/>
          <w:sz w:val="20"/>
          <w:lang w:val="en-US"/>
        </w:rPr>
      </w:pPr>
      <w:r w:rsidRPr="00D71B7D">
        <w:rPr>
          <w:b/>
          <w:bCs/>
          <w:sz w:val="20"/>
          <w:lang w:val="en-US"/>
        </w:rPr>
        <w:br w:type="page"/>
      </w:r>
    </w:p>
    <w:p w14:paraId="538815B7" w14:textId="0CD48279" w:rsidR="006D03B8" w:rsidRPr="00D71B7D" w:rsidRDefault="005F117B">
      <w:pPr>
        <w:jc w:val="center"/>
        <w:rPr>
          <w:sz w:val="20"/>
          <w:lang w:val="en-US"/>
        </w:rPr>
      </w:pPr>
      <w:r w:rsidRPr="00D71B7D">
        <w:rPr>
          <w:noProof/>
          <w:sz w:val="20"/>
        </w:rPr>
        <w:lastRenderedPageBreak/>
        <w:drawing>
          <wp:inline distT="0" distB="0" distL="0" distR="0" wp14:anchorId="3B4A6D82" wp14:editId="2212789D">
            <wp:extent cx="3633470" cy="30079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72DA2" w14:textId="3A06DF40" w:rsidR="001C3035" w:rsidRPr="00D71B7D" w:rsidRDefault="001C3035" w:rsidP="001C303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71B7D">
        <w:rPr>
          <w:rFonts w:ascii="Times New Roman" w:hAnsi="Times New Roman" w:cs="Times New Roman"/>
          <w:b/>
          <w:bCs/>
          <w:sz w:val="28"/>
          <w:szCs w:val="28"/>
          <w:lang w:val="en-US"/>
        </w:rPr>
        <w:t>Fig</w:t>
      </w:r>
      <w:r w:rsidR="00B50431">
        <w:rPr>
          <w:rFonts w:ascii="Times New Roman" w:hAnsi="Times New Roman" w:cs="Times New Roman"/>
          <w:b/>
          <w:bCs/>
          <w:sz w:val="28"/>
          <w:szCs w:val="28"/>
          <w:lang w:val="en-US"/>
        </w:rPr>
        <w:t>ure</w:t>
      </w:r>
      <w:r w:rsidRPr="00D71B7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S</w:t>
      </w:r>
      <w:r w:rsidR="00D71B7D">
        <w:rPr>
          <w:rFonts w:ascii="Times New Roman" w:hAnsi="Times New Roman" w:cs="Times New Roman"/>
          <w:b/>
          <w:bCs/>
          <w:sz w:val="28"/>
          <w:szCs w:val="28"/>
          <w:lang w:val="en-US"/>
        </w:rPr>
        <w:t>8</w:t>
      </w:r>
    </w:p>
    <w:p w14:paraId="4F9E065E" w14:textId="77777777" w:rsidR="001C3035" w:rsidRPr="00D71B7D" w:rsidRDefault="001C3035">
      <w:pPr>
        <w:jc w:val="center"/>
        <w:rPr>
          <w:sz w:val="20"/>
          <w:lang w:val="en-US"/>
        </w:rPr>
      </w:pPr>
    </w:p>
    <w:p w14:paraId="26B5E885" w14:textId="77777777" w:rsidR="006D03B8" w:rsidRPr="00D71B7D" w:rsidRDefault="00A75258">
      <w:pPr>
        <w:rPr>
          <w:sz w:val="20"/>
          <w:lang w:val="en-US"/>
        </w:rPr>
      </w:pPr>
      <w:r w:rsidRPr="00D71B7D">
        <w:rPr>
          <w:sz w:val="20"/>
        </w:rPr>
        <w:br w:type="page"/>
      </w:r>
    </w:p>
    <w:p w14:paraId="2BA60465" w14:textId="5999A5B7" w:rsidR="006D03B8" w:rsidRPr="00D71B7D" w:rsidRDefault="00A75258">
      <w:pPr>
        <w:jc w:val="center"/>
        <w:rPr>
          <w:sz w:val="20"/>
          <w:lang w:val="en-US"/>
        </w:rPr>
      </w:pPr>
      <w:r w:rsidRPr="00D71B7D">
        <w:rPr>
          <w:noProof/>
          <w:sz w:val="20"/>
        </w:rPr>
        <w:lastRenderedPageBreak/>
        <w:drawing>
          <wp:inline distT="0" distB="0" distL="19050" distR="2540" wp14:anchorId="62D52D18" wp14:editId="078A2427">
            <wp:extent cx="5731510" cy="3242930"/>
            <wp:effectExtent l="0" t="0" r="0" b="0"/>
            <wp:docPr id="7" name="Picture 12" descr="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2" descr="s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b="9064"/>
                    <a:stretch/>
                  </pic:blipFill>
                  <pic:spPr bwMode="auto">
                    <a:xfrm>
                      <a:off x="0" y="0"/>
                      <a:ext cx="5731510" cy="324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453DA" w14:textId="785D3627" w:rsidR="00135F48" w:rsidRPr="00D71B7D" w:rsidRDefault="00135F48" w:rsidP="00135F4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71B7D">
        <w:rPr>
          <w:rFonts w:ascii="Times New Roman" w:hAnsi="Times New Roman" w:cs="Times New Roman"/>
          <w:b/>
          <w:bCs/>
          <w:sz w:val="28"/>
          <w:szCs w:val="28"/>
          <w:lang w:val="en-US"/>
        </w:rPr>
        <w:t>Fig</w:t>
      </w:r>
      <w:r w:rsidR="00B50431">
        <w:rPr>
          <w:rFonts w:ascii="Times New Roman" w:hAnsi="Times New Roman" w:cs="Times New Roman"/>
          <w:b/>
          <w:bCs/>
          <w:sz w:val="28"/>
          <w:szCs w:val="28"/>
          <w:lang w:val="en-US"/>
        </w:rPr>
        <w:t>ure</w:t>
      </w:r>
      <w:r w:rsidRPr="00D71B7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S</w:t>
      </w:r>
      <w:r w:rsidR="00D71B7D">
        <w:rPr>
          <w:rFonts w:ascii="Times New Roman" w:hAnsi="Times New Roman" w:cs="Times New Roman"/>
          <w:b/>
          <w:bCs/>
          <w:sz w:val="28"/>
          <w:szCs w:val="28"/>
          <w:lang w:val="en-US"/>
        </w:rPr>
        <w:t>9</w:t>
      </w:r>
    </w:p>
    <w:p w14:paraId="76773B21" w14:textId="77777777" w:rsidR="00135F48" w:rsidRPr="00D71B7D" w:rsidRDefault="00135F48">
      <w:pPr>
        <w:jc w:val="center"/>
        <w:rPr>
          <w:sz w:val="20"/>
          <w:lang w:val="en-US"/>
        </w:rPr>
      </w:pPr>
    </w:p>
    <w:p w14:paraId="1B035483" w14:textId="77777777" w:rsidR="006D03B8" w:rsidRPr="00D71B7D" w:rsidRDefault="00A75258">
      <w:pPr>
        <w:rPr>
          <w:sz w:val="20"/>
          <w:lang w:val="en-US"/>
        </w:rPr>
      </w:pPr>
      <w:r w:rsidRPr="00D71B7D">
        <w:rPr>
          <w:sz w:val="20"/>
        </w:rPr>
        <w:br w:type="page"/>
      </w:r>
    </w:p>
    <w:p w14:paraId="69CDD372" w14:textId="77777777" w:rsidR="006D03B8" w:rsidRPr="00D71B7D" w:rsidRDefault="006D03B8">
      <w:pPr>
        <w:jc w:val="center"/>
        <w:rPr>
          <w:sz w:val="20"/>
          <w:lang w:val="en-US"/>
        </w:rPr>
      </w:pPr>
    </w:p>
    <w:p w14:paraId="4D42BCA5" w14:textId="77777777" w:rsidR="00A75258" w:rsidRPr="00D71B7D" w:rsidRDefault="00A75258" w:rsidP="00A75258">
      <w:pPr>
        <w:jc w:val="center"/>
        <w:rPr>
          <w:rFonts w:ascii="Times New Roman" w:eastAsia="Calibri" w:hAnsi="Times New Roman" w:cs="Times New Roman"/>
          <w:b/>
          <w:bCs/>
          <w:sz w:val="20"/>
          <w:lang w:val="en-US"/>
        </w:rPr>
      </w:pPr>
      <w:r w:rsidRPr="00D71B7D">
        <w:rPr>
          <w:rFonts w:ascii="Times New Roman" w:eastAsia="Calibri" w:hAnsi="Times New Roman" w:cs="Times New Roman"/>
          <w:b/>
          <w:bCs/>
          <w:sz w:val="20"/>
          <w:lang w:val="en-US"/>
        </w:rPr>
        <w:t>Table Caption</w:t>
      </w:r>
    </w:p>
    <w:p w14:paraId="144BE853" w14:textId="2AF36896" w:rsidR="00A75258" w:rsidRPr="00D71B7D" w:rsidRDefault="00A75258" w:rsidP="00A75258">
      <w:pPr>
        <w:rPr>
          <w:rFonts w:ascii="Times New Roman" w:hAnsi="Times New Roman" w:cs="Times New Roman"/>
          <w:sz w:val="20"/>
          <w:lang w:eastAsia="en-IN"/>
        </w:rPr>
      </w:pPr>
      <w:r w:rsidRPr="00D71B7D">
        <w:rPr>
          <w:rFonts w:ascii="Times New Roman" w:hAnsi="Times New Roman" w:cs="Times New Roman"/>
          <w:b/>
          <w:bCs/>
          <w:sz w:val="20"/>
          <w:lang w:eastAsia="en-IN"/>
        </w:rPr>
        <w:t>Table S1</w:t>
      </w:r>
      <w:r w:rsidR="00B50431">
        <w:rPr>
          <w:rFonts w:ascii="Times New Roman" w:hAnsi="Times New Roman" w:cs="Times New Roman"/>
          <w:b/>
          <w:bCs/>
          <w:sz w:val="20"/>
          <w:lang w:eastAsia="en-IN"/>
        </w:rPr>
        <w:t>.</w:t>
      </w:r>
      <w:r w:rsidRPr="00D71B7D">
        <w:rPr>
          <w:rFonts w:ascii="Times New Roman" w:hAnsi="Times New Roman" w:cs="Times New Roman"/>
          <w:b/>
          <w:bCs/>
          <w:sz w:val="20"/>
          <w:lang w:eastAsia="en-IN"/>
        </w:rPr>
        <w:t xml:space="preserve"> </w:t>
      </w:r>
      <w:r w:rsidRPr="00D71B7D">
        <w:rPr>
          <w:rFonts w:ascii="Times New Roman" w:hAnsi="Times New Roman" w:cs="Times New Roman"/>
          <w:sz w:val="20"/>
          <w:lang w:eastAsia="en-IN"/>
        </w:rPr>
        <w:t xml:space="preserve">Langmuir, Freundlich, Temkin, </w:t>
      </w:r>
      <w:proofErr w:type="spellStart"/>
      <w:r w:rsidRPr="00D71B7D">
        <w:rPr>
          <w:rFonts w:ascii="Times New Roman" w:hAnsi="Times New Roman" w:cs="Times New Roman"/>
          <w:bCs/>
          <w:sz w:val="20"/>
          <w:lang w:eastAsia="en-IN"/>
        </w:rPr>
        <w:t>Dubinin-Radushkevich</w:t>
      </w:r>
      <w:proofErr w:type="spellEnd"/>
      <w:r w:rsidRPr="00D71B7D">
        <w:rPr>
          <w:rFonts w:ascii="Times New Roman" w:hAnsi="Times New Roman" w:cs="Times New Roman"/>
          <w:bCs/>
          <w:sz w:val="20"/>
          <w:lang w:eastAsia="en-IN"/>
        </w:rPr>
        <w:t>, and</w:t>
      </w:r>
      <w:r w:rsidRPr="00D71B7D">
        <w:rPr>
          <w:rFonts w:ascii="Times New Roman" w:hAnsi="Times New Roman" w:cs="Times New Roman"/>
          <w:bCs/>
          <w:sz w:val="20"/>
        </w:rPr>
        <w:t xml:space="preserve"> </w:t>
      </w:r>
      <w:r w:rsidRPr="00D71B7D">
        <w:rPr>
          <w:rFonts w:ascii="Times New Roman" w:hAnsi="Times New Roman" w:cs="Times New Roman"/>
          <w:bCs/>
          <w:sz w:val="20"/>
          <w:lang w:eastAsia="en-IN"/>
        </w:rPr>
        <w:t>Redlich-Peterson</w:t>
      </w:r>
      <w:r w:rsidRPr="00D71B7D">
        <w:rPr>
          <w:rFonts w:ascii="Times New Roman" w:hAnsi="Times New Roman" w:cs="Times New Roman"/>
          <w:sz w:val="20"/>
          <w:lang w:eastAsia="en-IN"/>
        </w:rPr>
        <w:t xml:space="preserve"> isotherm model constants and correlation coefficients for sorption of TNP on </w:t>
      </w:r>
      <w:r w:rsidRPr="00D71B7D">
        <w:rPr>
          <w:rFonts w:ascii="Symbol" w:hAnsi="Symbol" w:cs="Times New Roman"/>
          <w:sz w:val="20"/>
        </w:rPr>
        <w:t></w:t>
      </w:r>
      <w:r w:rsidRPr="00D71B7D">
        <w:rPr>
          <w:rFonts w:ascii="Times New Roman" w:hAnsi="Times New Roman" w:cs="Times New Roman"/>
          <w:sz w:val="20"/>
        </w:rPr>
        <w:t>-Fe</w:t>
      </w:r>
      <w:r w:rsidRPr="00D71B7D">
        <w:rPr>
          <w:rFonts w:ascii="Times New Roman" w:hAnsi="Times New Roman" w:cs="Times New Roman"/>
          <w:sz w:val="20"/>
          <w:vertAlign w:val="subscript"/>
        </w:rPr>
        <w:t>2</w:t>
      </w:r>
      <w:r w:rsidRPr="00D71B7D">
        <w:rPr>
          <w:rFonts w:ascii="Times New Roman" w:hAnsi="Times New Roman" w:cs="Times New Roman"/>
          <w:sz w:val="20"/>
        </w:rPr>
        <w:t>O</w:t>
      </w:r>
      <w:r w:rsidRPr="00D71B7D">
        <w:rPr>
          <w:rFonts w:ascii="Times New Roman" w:hAnsi="Times New Roman" w:cs="Times New Roman"/>
          <w:sz w:val="20"/>
          <w:vertAlign w:val="subscript"/>
        </w:rPr>
        <w:t>3</w:t>
      </w:r>
      <w:r w:rsidRPr="00D71B7D">
        <w:rPr>
          <w:rFonts w:ascii="Times New Roman" w:hAnsi="Times New Roman" w:cs="Times New Roman"/>
          <w:sz w:val="20"/>
        </w:rPr>
        <w:t>/rGO</w:t>
      </w:r>
      <w:r w:rsidRPr="00D71B7D">
        <w:rPr>
          <w:rFonts w:ascii="Times New Roman" w:hAnsi="Times New Roman" w:cs="Times New Roman"/>
          <w:sz w:val="20"/>
          <w:lang w:eastAsia="en-IN"/>
        </w:rPr>
        <w:t xml:space="preserve"> at 30 </w:t>
      </w:r>
      <w:proofErr w:type="spellStart"/>
      <w:r w:rsidRPr="00D71B7D">
        <w:rPr>
          <w:rFonts w:ascii="Times New Roman" w:hAnsi="Times New Roman" w:cs="Times New Roman"/>
          <w:sz w:val="20"/>
          <w:vertAlign w:val="superscript"/>
          <w:lang w:eastAsia="en-IN"/>
        </w:rPr>
        <w:t>o</w:t>
      </w:r>
      <w:r w:rsidRPr="00D71B7D">
        <w:rPr>
          <w:rFonts w:ascii="Times New Roman" w:hAnsi="Times New Roman" w:cs="Times New Roman"/>
          <w:sz w:val="20"/>
          <w:lang w:eastAsia="en-IN"/>
        </w:rPr>
        <w:t>C</w:t>
      </w:r>
      <w:proofErr w:type="spellEnd"/>
    </w:p>
    <w:p w14:paraId="54F4C552" w14:textId="77777777" w:rsidR="00A75258" w:rsidRPr="00D71B7D" w:rsidRDefault="00A75258">
      <w:pPr>
        <w:rPr>
          <w:rFonts w:ascii="Times New Roman" w:hAnsi="Times New Roman" w:cs="Times New Roman"/>
          <w:b/>
          <w:bCs/>
          <w:sz w:val="20"/>
          <w:lang w:eastAsia="en-IN"/>
        </w:rPr>
      </w:pPr>
    </w:p>
    <w:p w14:paraId="18359C8D" w14:textId="24BBD55B" w:rsidR="006D03B8" w:rsidRPr="00D71B7D" w:rsidRDefault="00A75258">
      <w:pPr>
        <w:rPr>
          <w:rFonts w:ascii="Times New Roman" w:hAnsi="Times New Roman" w:cs="Times New Roman"/>
          <w:b/>
          <w:bCs/>
          <w:sz w:val="20"/>
          <w:lang w:eastAsia="en-IN"/>
        </w:rPr>
      </w:pPr>
      <w:r w:rsidRPr="00D71B7D">
        <w:rPr>
          <w:rFonts w:ascii="Times New Roman" w:hAnsi="Times New Roman" w:cs="Times New Roman"/>
          <w:b/>
          <w:bCs/>
          <w:sz w:val="20"/>
          <w:lang w:eastAsia="en-IN"/>
        </w:rPr>
        <w:t>Table S1</w:t>
      </w:r>
    </w:p>
    <w:tbl>
      <w:tblPr>
        <w:tblStyle w:val="TableGrid"/>
        <w:tblW w:w="9242" w:type="dxa"/>
        <w:tblCellMar>
          <w:left w:w="113" w:type="dxa"/>
        </w:tblCellMar>
        <w:tblLook w:val="04A0" w:firstRow="1" w:lastRow="0" w:firstColumn="1" w:lastColumn="0" w:noHBand="0" w:noVBand="1"/>
      </w:tblPr>
      <w:tblGrid>
        <w:gridCol w:w="4620"/>
        <w:gridCol w:w="1300"/>
        <w:gridCol w:w="904"/>
        <w:gridCol w:w="1364"/>
        <w:gridCol w:w="1054"/>
      </w:tblGrid>
      <w:tr w:rsidR="006D03B8" w:rsidRPr="00D71B7D" w14:paraId="766F41B9" w14:textId="77777777">
        <w:tc>
          <w:tcPr>
            <w:tcW w:w="9242" w:type="dxa"/>
            <w:gridSpan w:val="5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5BC3826C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b/>
                <w:bCs/>
                <w:sz w:val="20"/>
              </w:rPr>
              <w:t>Langmuir Isotherm</w:t>
            </w:r>
          </w:p>
        </w:tc>
      </w:tr>
      <w:tr w:rsidR="006D03B8" w:rsidRPr="00D71B7D" w14:paraId="51B79191" w14:textId="77777777">
        <w:tc>
          <w:tcPr>
            <w:tcW w:w="4620" w:type="dxa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</w:tcPr>
          <w:p w14:paraId="253943E7" w14:textId="77777777" w:rsidR="006D03B8" w:rsidRPr="00D71B7D" w:rsidRDefault="006D03B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04" w:type="dxa"/>
            <w:gridSpan w:val="2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20EECBC3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</w:rPr>
            </w:pPr>
            <w:r w:rsidRPr="00D71B7D">
              <w:rPr>
                <w:rFonts w:ascii="Times New Roman" w:hAnsi="Times New Roman" w:cs="Times New Roman"/>
                <w:i/>
                <w:iCs/>
                <w:sz w:val="20"/>
              </w:rPr>
              <w:t>pH 2</w:t>
            </w:r>
          </w:p>
        </w:tc>
        <w:tc>
          <w:tcPr>
            <w:tcW w:w="2418" w:type="dxa"/>
            <w:gridSpan w:val="2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040BBF53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</w:rPr>
            </w:pPr>
            <w:r w:rsidRPr="00D71B7D">
              <w:rPr>
                <w:rFonts w:ascii="Times New Roman" w:hAnsi="Times New Roman" w:cs="Times New Roman"/>
                <w:i/>
                <w:iCs/>
                <w:sz w:val="20"/>
              </w:rPr>
              <w:t>pH 6</w:t>
            </w:r>
          </w:p>
        </w:tc>
      </w:tr>
      <w:tr w:rsidR="006D03B8" w:rsidRPr="00D71B7D" w14:paraId="32AED32A" w14:textId="77777777"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584D48" w14:textId="77777777" w:rsidR="006D03B8" w:rsidRPr="00D71B7D" w:rsidRDefault="00A7525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D71B7D">
              <w:rPr>
                <w:rFonts w:ascii="Times New Roman" w:hAnsi="Times New Roman" w:cs="Times New Roman"/>
                <w:sz w:val="20"/>
              </w:rPr>
              <w:t>q</w:t>
            </w:r>
            <w:r w:rsidRPr="00D71B7D">
              <w:rPr>
                <w:rFonts w:ascii="Times New Roman" w:hAnsi="Times New Roman" w:cs="Times New Roman"/>
                <w:sz w:val="20"/>
                <w:vertAlign w:val="subscript"/>
              </w:rPr>
              <w:t>max</w:t>
            </w:r>
            <w:proofErr w:type="spellEnd"/>
            <w:r w:rsidRPr="00D71B7D">
              <w:rPr>
                <w:rFonts w:ascii="Times New Roman" w:hAnsi="Times New Roman" w:cs="Times New Roman"/>
                <w:sz w:val="20"/>
                <w:vertAlign w:val="subscript"/>
              </w:rPr>
              <w:t xml:space="preserve"> </w:t>
            </w:r>
            <w:r w:rsidRPr="00D71B7D">
              <w:rPr>
                <w:rFonts w:ascii="Times New Roman" w:hAnsi="Times New Roman" w:cs="Times New Roman"/>
                <w:sz w:val="20"/>
              </w:rPr>
              <w:t>(</w:t>
            </w:r>
            <w:proofErr w:type="gramStart"/>
            <w:r w:rsidRPr="00D71B7D">
              <w:rPr>
                <w:rFonts w:ascii="Times New Roman" w:hAnsi="Times New Roman" w:cs="Times New Roman"/>
                <w:sz w:val="20"/>
              </w:rPr>
              <w:t>mg.g</w:t>
            </w:r>
            <w:proofErr w:type="gramEnd"/>
            <w:r w:rsidRPr="00D71B7D">
              <w:rPr>
                <w:rFonts w:ascii="Times New Roman" w:hAnsi="Times New Roman" w:cs="Times New Roman"/>
                <w:sz w:val="20"/>
                <w:vertAlign w:val="superscript"/>
              </w:rPr>
              <w:t>-1</w:t>
            </w:r>
            <w:r w:rsidRPr="00D71B7D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998251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48.31</w:t>
            </w:r>
          </w:p>
        </w:tc>
        <w:tc>
          <w:tcPr>
            <w:tcW w:w="2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29625A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18.38</w:t>
            </w:r>
          </w:p>
        </w:tc>
      </w:tr>
      <w:tr w:rsidR="006D03B8" w:rsidRPr="00D71B7D" w14:paraId="6B46E4C4" w14:textId="77777777"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E7BC22" w14:textId="77777777" w:rsidR="006D03B8" w:rsidRPr="00D71B7D" w:rsidRDefault="00A7525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K</w:t>
            </w:r>
            <w:r w:rsidRPr="00D71B7D">
              <w:rPr>
                <w:rFonts w:ascii="Times New Roman" w:hAnsi="Times New Roman" w:cs="Times New Roman"/>
                <w:sz w:val="20"/>
                <w:vertAlign w:val="subscript"/>
              </w:rPr>
              <w:t>L</w:t>
            </w:r>
            <w:r w:rsidRPr="00D71B7D">
              <w:rPr>
                <w:rFonts w:ascii="Times New Roman" w:hAnsi="Times New Roman" w:cs="Times New Roman"/>
                <w:sz w:val="20"/>
              </w:rPr>
              <w:t>(L.</w:t>
            </w:r>
            <w:proofErr w:type="gramStart"/>
            <w:r w:rsidRPr="00D71B7D">
              <w:rPr>
                <w:rFonts w:ascii="Times New Roman" w:hAnsi="Times New Roman" w:cs="Times New Roman"/>
                <w:sz w:val="20"/>
              </w:rPr>
              <w:t>mg</w:t>
            </w:r>
            <w:r w:rsidRPr="00D71B7D">
              <w:rPr>
                <w:rFonts w:ascii="Times New Roman" w:hAnsi="Times New Roman" w:cs="Times New Roman"/>
                <w:sz w:val="20"/>
                <w:vertAlign w:val="superscript"/>
              </w:rPr>
              <w:t>-1</w:t>
            </w:r>
            <w:proofErr w:type="gramEnd"/>
            <w:r w:rsidRPr="00D71B7D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29684E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0.4849</w:t>
            </w:r>
          </w:p>
        </w:tc>
        <w:tc>
          <w:tcPr>
            <w:tcW w:w="2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9326DE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71B7D">
              <w:rPr>
                <w:rFonts w:ascii="Times New Roman" w:hAnsi="Times New Roman" w:cs="Times New Roman"/>
                <w:color w:val="000000"/>
                <w:sz w:val="20"/>
              </w:rPr>
              <w:t>2.8313</w:t>
            </w:r>
          </w:p>
        </w:tc>
      </w:tr>
      <w:tr w:rsidR="006D03B8" w:rsidRPr="00D71B7D" w14:paraId="08116EC9" w14:textId="77777777"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C33668" w14:textId="77777777" w:rsidR="006D03B8" w:rsidRPr="00D71B7D" w:rsidRDefault="00A7525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R</w:t>
            </w:r>
            <w:r w:rsidRPr="00D71B7D">
              <w:rPr>
                <w:rFonts w:ascii="Times New Roman" w:hAnsi="Times New Roman" w:cs="Times New Roman"/>
                <w:sz w:val="20"/>
                <w:vertAlign w:val="superscript"/>
              </w:rPr>
              <w:t>2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710AE95A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0.9842</w:t>
            </w:r>
          </w:p>
        </w:tc>
        <w:tc>
          <w:tcPr>
            <w:tcW w:w="2418" w:type="dxa"/>
            <w:gridSpan w:val="2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  <w:vAlign w:val="bottom"/>
          </w:tcPr>
          <w:p w14:paraId="4AA71D07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71B7D">
              <w:rPr>
                <w:rFonts w:ascii="Times New Roman" w:hAnsi="Times New Roman" w:cs="Times New Roman"/>
                <w:color w:val="000000"/>
                <w:sz w:val="20"/>
              </w:rPr>
              <w:t>0.9951</w:t>
            </w:r>
          </w:p>
        </w:tc>
      </w:tr>
      <w:tr w:rsidR="006D03B8" w:rsidRPr="00D71B7D" w14:paraId="672A5E9B" w14:textId="77777777"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D3D54F" w14:textId="77777777" w:rsidR="006D03B8" w:rsidRPr="00D71B7D" w:rsidRDefault="006D03B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00" w:type="dxa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1CAB0BB2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Conc.</w:t>
            </w:r>
          </w:p>
          <w:p w14:paraId="68EC76E4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 xml:space="preserve"> (</w:t>
            </w:r>
            <w:proofErr w:type="gramStart"/>
            <w:r w:rsidRPr="00D71B7D">
              <w:rPr>
                <w:rFonts w:ascii="Times New Roman" w:hAnsi="Times New Roman" w:cs="Times New Roman"/>
                <w:sz w:val="20"/>
              </w:rPr>
              <w:t>mg.L</w:t>
            </w:r>
            <w:proofErr w:type="gramEnd"/>
            <w:r w:rsidRPr="00D71B7D">
              <w:rPr>
                <w:rFonts w:ascii="Times New Roman" w:hAnsi="Times New Roman" w:cs="Times New Roman"/>
                <w:sz w:val="20"/>
                <w:vertAlign w:val="superscript"/>
              </w:rPr>
              <w:t>-1</w:t>
            </w:r>
            <w:r w:rsidRPr="00D71B7D">
              <w:rPr>
                <w:rFonts w:ascii="Times New Roman" w:hAnsi="Times New Roman" w:cs="Times New Roman"/>
                <w:sz w:val="20"/>
              </w:rPr>
              <w:t>)</w:t>
            </w:r>
          </w:p>
          <w:p w14:paraId="5299F0C1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D71B7D">
              <w:rPr>
                <w:rFonts w:ascii="Times New Roman" w:hAnsi="Times New Roman" w:cs="Times New Roman"/>
                <w:sz w:val="20"/>
              </w:rPr>
              <w:t xml:space="preserve">( </w:t>
            </w:r>
            <w:r w:rsidRPr="00D71B7D">
              <w:rPr>
                <w:rFonts w:ascii="Times New Roman" w:hAnsi="Times New Roman" w:cs="Times New Roman"/>
                <w:i/>
                <w:iCs/>
                <w:sz w:val="20"/>
              </w:rPr>
              <w:t>pH</w:t>
            </w:r>
            <w:proofErr w:type="gramEnd"/>
            <w:r w:rsidRPr="00D71B7D">
              <w:rPr>
                <w:rFonts w:ascii="Times New Roman" w:hAnsi="Times New Roman" w:cs="Times New Roman"/>
                <w:i/>
                <w:iCs/>
                <w:sz w:val="20"/>
              </w:rPr>
              <w:t xml:space="preserve"> 2)</w:t>
            </w:r>
          </w:p>
        </w:tc>
        <w:tc>
          <w:tcPr>
            <w:tcW w:w="904" w:type="dxa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76B5F37A" w14:textId="77777777" w:rsidR="006D03B8" w:rsidRPr="00D71B7D" w:rsidRDefault="006D03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3D4A8795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R</w:t>
            </w:r>
            <w:r w:rsidRPr="00D71B7D">
              <w:rPr>
                <w:rFonts w:ascii="Times New Roman" w:hAnsi="Times New Roman" w:cs="Times New Roman"/>
                <w:sz w:val="20"/>
                <w:vertAlign w:val="subscript"/>
              </w:rPr>
              <w:t>L</w:t>
            </w:r>
          </w:p>
        </w:tc>
        <w:tc>
          <w:tcPr>
            <w:tcW w:w="1364" w:type="dxa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6F402722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 xml:space="preserve">Conc. </w:t>
            </w:r>
          </w:p>
          <w:p w14:paraId="0B2A328C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(</w:t>
            </w:r>
            <w:proofErr w:type="gramStart"/>
            <w:r w:rsidRPr="00D71B7D">
              <w:rPr>
                <w:rFonts w:ascii="Times New Roman" w:hAnsi="Times New Roman" w:cs="Times New Roman"/>
                <w:sz w:val="20"/>
              </w:rPr>
              <w:t>mg.L</w:t>
            </w:r>
            <w:proofErr w:type="gramEnd"/>
            <w:r w:rsidRPr="00D71B7D">
              <w:rPr>
                <w:rFonts w:ascii="Times New Roman" w:hAnsi="Times New Roman" w:cs="Times New Roman"/>
                <w:sz w:val="20"/>
                <w:vertAlign w:val="superscript"/>
              </w:rPr>
              <w:t>-1</w:t>
            </w:r>
            <w:r w:rsidRPr="00D71B7D">
              <w:rPr>
                <w:rFonts w:ascii="Times New Roman" w:hAnsi="Times New Roman" w:cs="Times New Roman"/>
                <w:sz w:val="20"/>
              </w:rPr>
              <w:t>)</w:t>
            </w:r>
          </w:p>
          <w:p w14:paraId="6CE1ED9D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D71B7D">
              <w:rPr>
                <w:rFonts w:ascii="Times New Roman" w:hAnsi="Times New Roman" w:cs="Times New Roman"/>
                <w:sz w:val="20"/>
              </w:rPr>
              <w:t xml:space="preserve">( </w:t>
            </w:r>
            <w:r w:rsidRPr="00D71B7D">
              <w:rPr>
                <w:rFonts w:ascii="Times New Roman" w:hAnsi="Times New Roman" w:cs="Times New Roman"/>
                <w:i/>
                <w:iCs/>
                <w:sz w:val="20"/>
              </w:rPr>
              <w:t>pH</w:t>
            </w:r>
            <w:proofErr w:type="gramEnd"/>
            <w:r w:rsidRPr="00D71B7D">
              <w:rPr>
                <w:rFonts w:ascii="Times New Roman" w:hAnsi="Times New Roman" w:cs="Times New Roman"/>
                <w:i/>
                <w:iCs/>
                <w:sz w:val="20"/>
              </w:rPr>
              <w:t xml:space="preserve"> 6)</w:t>
            </w:r>
          </w:p>
        </w:tc>
        <w:tc>
          <w:tcPr>
            <w:tcW w:w="1054" w:type="dxa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32658830" w14:textId="77777777" w:rsidR="006D03B8" w:rsidRPr="00D71B7D" w:rsidRDefault="006D03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7C265F7E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R</w:t>
            </w:r>
            <w:r w:rsidRPr="00D71B7D">
              <w:rPr>
                <w:rFonts w:ascii="Times New Roman" w:hAnsi="Times New Roman" w:cs="Times New Roman"/>
                <w:sz w:val="20"/>
                <w:vertAlign w:val="subscript"/>
              </w:rPr>
              <w:t>L</w:t>
            </w:r>
          </w:p>
        </w:tc>
      </w:tr>
      <w:tr w:rsidR="006D03B8" w:rsidRPr="00D71B7D" w14:paraId="11CCBD59" w14:textId="77777777"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7C47A2" w14:textId="77777777" w:rsidR="006D03B8" w:rsidRPr="00D71B7D" w:rsidRDefault="006D03B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00" w:type="dxa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D4FE33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71B7D">
              <w:rPr>
                <w:rFonts w:ascii="Times New Roman" w:hAnsi="Times New Roman" w:cs="Times New Roman"/>
                <w:color w:val="000000"/>
                <w:sz w:val="20"/>
              </w:rPr>
              <w:t>8.3</w:t>
            </w:r>
          </w:p>
        </w:tc>
        <w:tc>
          <w:tcPr>
            <w:tcW w:w="904" w:type="dxa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28B708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71B7D">
              <w:rPr>
                <w:rFonts w:ascii="Times New Roman" w:hAnsi="Times New Roman" w:cs="Times New Roman"/>
                <w:color w:val="000000"/>
                <w:sz w:val="20"/>
              </w:rPr>
              <w:t>0.1990</w:t>
            </w:r>
          </w:p>
        </w:tc>
        <w:tc>
          <w:tcPr>
            <w:tcW w:w="1364" w:type="dxa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0272D7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71B7D">
              <w:rPr>
                <w:rFonts w:ascii="Times New Roman" w:hAnsi="Times New Roman" w:cs="Times New Roman"/>
                <w:color w:val="000000"/>
                <w:sz w:val="20"/>
              </w:rPr>
              <w:t>8.3</w:t>
            </w:r>
          </w:p>
        </w:tc>
        <w:tc>
          <w:tcPr>
            <w:tcW w:w="1054" w:type="dxa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FC8025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71B7D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>0.0408</w:t>
            </w:r>
          </w:p>
        </w:tc>
      </w:tr>
      <w:tr w:rsidR="006D03B8" w:rsidRPr="00D71B7D" w14:paraId="0D9A43D8" w14:textId="77777777"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88B1C1" w14:textId="77777777" w:rsidR="006D03B8" w:rsidRPr="00D71B7D" w:rsidRDefault="006D03B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1842AE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71B7D">
              <w:rPr>
                <w:rFonts w:ascii="Times New Roman" w:hAnsi="Times New Roman" w:cs="Times New Roman"/>
                <w:color w:val="000000"/>
                <w:sz w:val="20"/>
              </w:rPr>
              <w:t>19.9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C2F9EF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71B7D">
              <w:rPr>
                <w:rFonts w:ascii="Times New Roman" w:hAnsi="Times New Roman" w:cs="Times New Roman"/>
                <w:color w:val="000000"/>
                <w:sz w:val="20"/>
              </w:rPr>
              <w:t>0.0941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FB0EE1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71B7D">
              <w:rPr>
                <w:rFonts w:ascii="Times New Roman" w:hAnsi="Times New Roman" w:cs="Times New Roman"/>
                <w:color w:val="000000"/>
                <w:sz w:val="20"/>
              </w:rPr>
              <w:t>19.9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76AB66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71B7D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>0.0174</w:t>
            </w:r>
          </w:p>
        </w:tc>
      </w:tr>
      <w:tr w:rsidR="006D03B8" w:rsidRPr="00D71B7D" w14:paraId="10D41B92" w14:textId="77777777"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297C7F" w14:textId="77777777" w:rsidR="006D03B8" w:rsidRPr="00D71B7D" w:rsidRDefault="006D03B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9A1BD5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71B7D">
              <w:rPr>
                <w:rFonts w:ascii="Times New Roman" w:hAnsi="Times New Roman" w:cs="Times New Roman"/>
                <w:color w:val="000000"/>
                <w:sz w:val="20"/>
              </w:rPr>
              <w:t>34.3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2A926B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71B7D">
              <w:rPr>
                <w:rFonts w:ascii="Times New Roman" w:hAnsi="Times New Roman" w:cs="Times New Roman"/>
                <w:color w:val="000000"/>
                <w:sz w:val="20"/>
              </w:rPr>
              <w:t>0.0567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3FFD1F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71B7D">
              <w:rPr>
                <w:rFonts w:ascii="Times New Roman" w:hAnsi="Times New Roman" w:cs="Times New Roman"/>
                <w:color w:val="000000"/>
                <w:sz w:val="20"/>
              </w:rPr>
              <w:t>27.05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DE579D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71B7D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>0.0129</w:t>
            </w:r>
          </w:p>
        </w:tc>
      </w:tr>
      <w:tr w:rsidR="006D03B8" w:rsidRPr="00D71B7D" w14:paraId="58A2A845" w14:textId="77777777">
        <w:tc>
          <w:tcPr>
            <w:tcW w:w="4620" w:type="dxa"/>
            <w:vMerge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34327B7E" w14:textId="77777777" w:rsidR="006D03B8" w:rsidRPr="00D71B7D" w:rsidRDefault="006D03B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  <w:vAlign w:val="bottom"/>
          </w:tcPr>
          <w:p w14:paraId="0FB8673E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71B7D">
              <w:rPr>
                <w:rFonts w:ascii="Times New Roman" w:hAnsi="Times New Roman" w:cs="Times New Roman"/>
                <w:color w:val="000000"/>
                <w:sz w:val="20"/>
              </w:rPr>
              <w:t>63.4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  <w:vAlign w:val="bottom"/>
          </w:tcPr>
          <w:p w14:paraId="305D8087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71B7D">
              <w:rPr>
                <w:rFonts w:ascii="Times New Roman" w:hAnsi="Times New Roman" w:cs="Times New Roman"/>
                <w:color w:val="000000"/>
                <w:sz w:val="20"/>
              </w:rPr>
              <w:t>0.0315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  <w:vAlign w:val="bottom"/>
          </w:tcPr>
          <w:p w14:paraId="0E188E11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71B7D">
              <w:rPr>
                <w:rFonts w:ascii="Times New Roman" w:hAnsi="Times New Roman" w:cs="Times New Roman"/>
                <w:color w:val="000000"/>
                <w:sz w:val="20"/>
              </w:rPr>
              <w:t>32.15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  <w:vAlign w:val="bottom"/>
          </w:tcPr>
          <w:p w14:paraId="5F0EDF8A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71B7D">
              <w:rPr>
                <w:rFonts w:ascii="Times New Roman" w:eastAsia="Times New Roman" w:hAnsi="Times New Roman" w:cs="Times New Roman"/>
                <w:color w:val="000000"/>
                <w:sz w:val="20"/>
                <w:lang w:eastAsia="en-IN"/>
              </w:rPr>
              <w:t>0.0109</w:t>
            </w:r>
          </w:p>
        </w:tc>
      </w:tr>
      <w:tr w:rsidR="006D03B8" w:rsidRPr="00D71B7D" w14:paraId="68603AA0" w14:textId="77777777">
        <w:tc>
          <w:tcPr>
            <w:tcW w:w="9242" w:type="dxa"/>
            <w:gridSpan w:val="5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731E318F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b/>
                <w:bCs/>
                <w:sz w:val="20"/>
              </w:rPr>
              <w:t>Freundlich Isotherm</w:t>
            </w:r>
          </w:p>
        </w:tc>
      </w:tr>
      <w:tr w:rsidR="006D03B8" w:rsidRPr="00D71B7D" w14:paraId="00AB66F5" w14:textId="77777777">
        <w:tc>
          <w:tcPr>
            <w:tcW w:w="4620" w:type="dxa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</w:tcPr>
          <w:p w14:paraId="4EB5F9BF" w14:textId="77777777" w:rsidR="006D03B8" w:rsidRPr="00D71B7D" w:rsidRDefault="006D03B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04" w:type="dxa"/>
            <w:gridSpan w:val="2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363AE443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</w:rPr>
            </w:pPr>
            <w:r w:rsidRPr="00D71B7D">
              <w:rPr>
                <w:rFonts w:ascii="Times New Roman" w:hAnsi="Times New Roman" w:cs="Times New Roman"/>
                <w:i/>
                <w:iCs/>
                <w:sz w:val="20"/>
              </w:rPr>
              <w:t>pH 2</w:t>
            </w:r>
          </w:p>
        </w:tc>
        <w:tc>
          <w:tcPr>
            <w:tcW w:w="2418" w:type="dxa"/>
            <w:gridSpan w:val="2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0C53A9F2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</w:rPr>
            </w:pPr>
            <w:r w:rsidRPr="00D71B7D">
              <w:rPr>
                <w:rFonts w:ascii="Times New Roman" w:hAnsi="Times New Roman" w:cs="Times New Roman"/>
                <w:i/>
                <w:iCs/>
                <w:sz w:val="20"/>
              </w:rPr>
              <w:t>pH 6</w:t>
            </w:r>
          </w:p>
        </w:tc>
      </w:tr>
      <w:tr w:rsidR="006D03B8" w:rsidRPr="00D71B7D" w14:paraId="653563BA" w14:textId="77777777"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9987C4" w14:textId="77777777" w:rsidR="006D03B8" w:rsidRPr="00D71B7D" w:rsidRDefault="00A7525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D71B7D">
              <w:rPr>
                <w:rFonts w:ascii="Times New Roman" w:hAnsi="Times New Roman" w:cs="Times New Roman"/>
                <w:sz w:val="20"/>
              </w:rPr>
              <w:t>K</w:t>
            </w:r>
            <w:r w:rsidRPr="00D71B7D">
              <w:rPr>
                <w:rFonts w:ascii="Times New Roman" w:hAnsi="Times New Roman" w:cs="Times New Roman"/>
                <w:sz w:val="20"/>
                <w:vertAlign w:val="subscript"/>
              </w:rPr>
              <w:t xml:space="preserve">F </w:t>
            </w:r>
            <w:r w:rsidRPr="00D71B7D">
              <w:rPr>
                <w:rFonts w:ascii="Times New Roman" w:hAnsi="Times New Roman" w:cs="Times New Roman"/>
                <w:sz w:val="20"/>
              </w:rPr>
              <w:t xml:space="preserve"> (</w:t>
            </w:r>
            <w:proofErr w:type="gramEnd"/>
            <w:r w:rsidRPr="00D71B7D">
              <w:rPr>
                <w:rFonts w:ascii="Times New Roman" w:hAnsi="Times New Roman" w:cs="Times New Roman"/>
                <w:sz w:val="20"/>
              </w:rPr>
              <w:t xml:space="preserve">mg </w:t>
            </w:r>
            <w:r w:rsidRPr="00D71B7D">
              <w:rPr>
                <w:rFonts w:ascii="Times New Roman" w:hAnsi="Times New Roman" w:cs="Times New Roman"/>
                <w:sz w:val="20"/>
                <w:vertAlign w:val="superscript"/>
              </w:rPr>
              <w:t>1-1/n</w:t>
            </w:r>
            <w:r w:rsidRPr="00D71B7D">
              <w:rPr>
                <w:rFonts w:ascii="Times New Roman" w:hAnsi="Times New Roman" w:cs="Times New Roman"/>
                <w:sz w:val="20"/>
              </w:rPr>
              <w:t>.L</w:t>
            </w:r>
            <w:r w:rsidRPr="00D71B7D">
              <w:rPr>
                <w:rFonts w:ascii="Times New Roman" w:hAnsi="Times New Roman" w:cs="Times New Roman"/>
                <w:sz w:val="20"/>
                <w:vertAlign w:val="superscript"/>
              </w:rPr>
              <w:t>1/n</w:t>
            </w:r>
            <w:r w:rsidRPr="00D71B7D">
              <w:rPr>
                <w:rFonts w:ascii="Times New Roman" w:hAnsi="Times New Roman" w:cs="Times New Roman"/>
                <w:sz w:val="20"/>
              </w:rPr>
              <w:t>.g</w:t>
            </w:r>
            <w:r w:rsidRPr="00D71B7D">
              <w:rPr>
                <w:rFonts w:ascii="Times New Roman" w:hAnsi="Times New Roman" w:cs="Times New Roman"/>
                <w:sz w:val="20"/>
                <w:vertAlign w:val="superscript"/>
              </w:rPr>
              <w:t>-1</w:t>
            </w:r>
            <w:r w:rsidRPr="00D71B7D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FA3DF8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37.63</w:t>
            </w:r>
          </w:p>
        </w:tc>
        <w:tc>
          <w:tcPr>
            <w:tcW w:w="2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28619B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13.32</w:t>
            </w:r>
          </w:p>
        </w:tc>
      </w:tr>
      <w:tr w:rsidR="006D03B8" w:rsidRPr="00D71B7D" w14:paraId="68127C3B" w14:textId="77777777"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3FD067" w14:textId="77777777" w:rsidR="006D03B8" w:rsidRPr="00D71B7D" w:rsidRDefault="00A7525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n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2AE698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28.86</w:t>
            </w:r>
          </w:p>
        </w:tc>
        <w:tc>
          <w:tcPr>
            <w:tcW w:w="2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DD33A1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 xml:space="preserve">  8.54</w:t>
            </w:r>
          </w:p>
        </w:tc>
      </w:tr>
      <w:tr w:rsidR="006D03B8" w:rsidRPr="00D71B7D" w14:paraId="7B3F7B2E" w14:textId="77777777">
        <w:tc>
          <w:tcPr>
            <w:tcW w:w="4620" w:type="dxa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2834CDFC" w14:textId="77777777" w:rsidR="006D03B8" w:rsidRPr="00D71B7D" w:rsidRDefault="00A7525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R</w:t>
            </w:r>
            <w:r w:rsidRPr="00D71B7D">
              <w:rPr>
                <w:rFonts w:ascii="Times New Roman" w:hAnsi="Times New Roman" w:cs="Times New Roman"/>
                <w:sz w:val="20"/>
                <w:vertAlign w:val="superscript"/>
              </w:rPr>
              <w:t>2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0CCEFB44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0.6601</w:t>
            </w:r>
          </w:p>
        </w:tc>
        <w:tc>
          <w:tcPr>
            <w:tcW w:w="2418" w:type="dxa"/>
            <w:gridSpan w:val="2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7B8A1473" w14:textId="7666691B" w:rsidR="006D03B8" w:rsidRPr="00D71B7D" w:rsidRDefault="00A75258" w:rsidP="00D71B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0.9969</w:t>
            </w:r>
          </w:p>
        </w:tc>
      </w:tr>
      <w:tr w:rsidR="006D03B8" w:rsidRPr="00D71B7D" w14:paraId="4DD9BEE4" w14:textId="77777777">
        <w:tc>
          <w:tcPr>
            <w:tcW w:w="9242" w:type="dxa"/>
            <w:gridSpan w:val="5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4D659A35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b/>
                <w:bCs/>
                <w:sz w:val="20"/>
              </w:rPr>
              <w:t>Temkin Isotherm</w:t>
            </w:r>
          </w:p>
        </w:tc>
      </w:tr>
      <w:tr w:rsidR="006D03B8" w:rsidRPr="00D71B7D" w14:paraId="58408825" w14:textId="77777777">
        <w:tc>
          <w:tcPr>
            <w:tcW w:w="4620" w:type="dxa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</w:tcPr>
          <w:p w14:paraId="357D104A" w14:textId="77777777" w:rsidR="006D03B8" w:rsidRPr="00D71B7D" w:rsidRDefault="006D03B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04" w:type="dxa"/>
            <w:gridSpan w:val="2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19E6AA19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</w:rPr>
            </w:pPr>
            <w:r w:rsidRPr="00D71B7D">
              <w:rPr>
                <w:rFonts w:ascii="Times New Roman" w:hAnsi="Times New Roman" w:cs="Times New Roman"/>
                <w:i/>
                <w:iCs/>
                <w:sz w:val="20"/>
              </w:rPr>
              <w:t>pH 2</w:t>
            </w:r>
          </w:p>
        </w:tc>
        <w:tc>
          <w:tcPr>
            <w:tcW w:w="2418" w:type="dxa"/>
            <w:gridSpan w:val="2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411831EF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</w:rPr>
            </w:pPr>
            <w:r w:rsidRPr="00D71B7D">
              <w:rPr>
                <w:rFonts w:ascii="Times New Roman" w:hAnsi="Times New Roman" w:cs="Times New Roman"/>
                <w:i/>
                <w:iCs/>
                <w:sz w:val="20"/>
              </w:rPr>
              <w:t>pH 6</w:t>
            </w:r>
          </w:p>
        </w:tc>
      </w:tr>
      <w:tr w:rsidR="006D03B8" w:rsidRPr="00D71B7D" w14:paraId="09947BAB" w14:textId="77777777"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B3E9FA" w14:textId="77777777" w:rsidR="006D03B8" w:rsidRPr="00D71B7D" w:rsidRDefault="00A7525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A</w:t>
            </w:r>
            <w:r w:rsidRPr="00D71B7D">
              <w:rPr>
                <w:rFonts w:ascii="Times New Roman" w:hAnsi="Times New Roman" w:cs="Times New Roman"/>
                <w:sz w:val="20"/>
                <w:vertAlign w:val="subscript"/>
              </w:rPr>
              <w:t>T</w:t>
            </w:r>
            <w:r w:rsidRPr="00D71B7D">
              <w:rPr>
                <w:rFonts w:ascii="Times New Roman" w:hAnsi="Times New Roman" w:cs="Times New Roman"/>
                <w:sz w:val="20"/>
              </w:rPr>
              <w:t xml:space="preserve"> (L.g</w:t>
            </w:r>
            <w:r w:rsidRPr="00D71B7D">
              <w:rPr>
                <w:rFonts w:ascii="Times New Roman" w:hAnsi="Times New Roman" w:cs="Times New Roman"/>
                <w:sz w:val="20"/>
                <w:vertAlign w:val="superscript"/>
              </w:rPr>
              <w:t>-1</w:t>
            </w:r>
            <w:r w:rsidRPr="00D71B7D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24034D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2.19×10</w:t>
            </w:r>
            <w:r w:rsidRPr="00D71B7D">
              <w:rPr>
                <w:rFonts w:ascii="Times New Roman" w:hAnsi="Times New Roman" w:cs="Times New Roman"/>
                <w:sz w:val="20"/>
                <w:vertAlign w:val="superscript"/>
              </w:rPr>
              <w:t>12</w:t>
            </w:r>
          </w:p>
        </w:tc>
        <w:tc>
          <w:tcPr>
            <w:tcW w:w="2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9F4E87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3.49×10</w:t>
            </w:r>
            <w:r w:rsidRPr="00D71B7D">
              <w:rPr>
                <w:rFonts w:ascii="Times New Roman" w:hAnsi="Times New Roman" w:cs="Times New Roman"/>
                <w:sz w:val="20"/>
                <w:vertAlign w:val="superscript"/>
              </w:rPr>
              <w:t>3</w:t>
            </w:r>
          </w:p>
        </w:tc>
      </w:tr>
      <w:tr w:rsidR="006D03B8" w:rsidRPr="00D71B7D" w14:paraId="737CF1DC" w14:textId="77777777"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5914CF" w14:textId="77777777" w:rsidR="006D03B8" w:rsidRPr="00D71B7D" w:rsidRDefault="00A7525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D71B7D">
              <w:rPr>
                <w:rFonts w:ascii="Times New Roman" w:hAnsi="Times New Roman" w:cs="Times New Roman"/>
                <w:sz w:val="20"/>
              </w:rPr>
              <w:t>b</w:t>
            </w:r>
            <w:r w:rsidRPr="00D71B7D">
              <w:rPr>
                <w:rFonts w:ascii="Times New Roman" w:hAnsi="Times New Roman" w:cs="Times New Roman"/>
                <w:sz w:val="20"/>
                <w:vertAlign w:val="subscript"/>
              </w:rPr>
              <w:t>T</w:t>
            </w:r>
            <w:proofErr w:type="spellEnd"/>
            <w:r w:rsidRPr="00D71B7D">
              <w:rPr>
                <w:rFonts w:ascii="Times New Roman" w:hAnsi="Times New Roman" w:cs="Times New Roman"/>
                <w:sz w:val="20"/>
                <w:vertAlign w:val="subscript"/>
              </w:rPr>
              <w:t xml:space="preserve"> </w:t>
            </w:r>
            <w:r w:rsidRPr="00D71B7D">
              <w:rPr>
                <w:rFonts w:ascii="Times New Roman" w:hAnsi="Times New Roman" w:cs="Times New Roman"/>
                <w:sz w:val="20"/>
              </w:rPr>
              <w:t>(kJ.mol</w:t>
            </w:r>
            <w:r w:rsidRPr="00D71B7D">
              <w:rPr>
                <w:rFonts w:ascii="Times New Roman" w:hAnsi="Times New Roman" w:cs="Times New Roman"/>
                <w:sz w:val="20"/>
                <w:vertAlign w:val="superscript"/>
              </w:rPr>
              <w:t>-1</w:t>
            </w:r>
            <w:r w:rsidRPr="00D71B7D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7FF9D5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1.87</w:t>
            </w:r>
          </w:p>
        </w:tc>
        <w:tc>
          <w:tcPr>
            <w:tcW w:w="2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A00F70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1.73</w:t>
            </w:r>
          </w:p>
        </w:tc>
      </w:tr>
      <w:tr w:rsidR="006D03B8" w:rsidRPr="00D71B7D" w14:paraId="62F8930D" w14:textId="77777777">
        <w:tc>
          <w:tcPr>
            <w:tcW w:w="4620" w:type="dxa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1B576B47" w14:textId="77777777" w:rsidR="006D03B8" w:rsidRPr="00D71B7D" w:rsidRDefault="00A7525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R</w:t>
            </w:r>
            <w:r w:rsidRPr="00D71B7D">
              <w:rPr>
                <w:rFonts w:ascii="Times New Roman" w:hAnsi="Times New Roman" w:cs="Times New Roman"/>
                <w:sz w:val="20"/>
                <w:vertAlign w:val="superscript"/>
              </w:rPr>
              <w:t>2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03BB3B11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0.5820</w:t>
            </w:r>
          </w:p>
        </w:tc>
        <w:tc>
          <w:tcPr>
            <w:tcW w:w="2418" w:type="dxa"/>
            <w:gridSpan w:val="2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40D5BE76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0.9831</w:t>
            </w:r>
          </w:p>
        </w:tc>
      </w:tr>
      <w:tr w:rsidR="006D03B8" w:rsidRPr="00D71B7D" w14:paraId="0A5737A6" w14:textId="77777777">
        <w:tc>
          <w:tcPr>
            <w:tcW w:w="9242" w:type="dxa"/>
            <w:gridSpan w:val="5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752E3FEC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D71B7D">
              <w:rPr>
                <w:rFonts w:ascii="Times New Roman" w:hAnsi="Times New Roman" w:cs="Times New Roman"/>
                <w:b/>
                <w:sz w:val="20"/>
              </w:rPr>
              <w:t>Dubinin-Radushkevich</w:t>
            </w:r>
            <w:proofErr w:type="spellEnd"/>
            <w:r w:rsidRPr="00D71B7D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D71B7D">
              <w:rPr>
                <w:rFonts w:ascii="Times New Roman" w:hAnsi="Times New Roman" w:cs="Times New Roman"/>
                <w:b/>
                <w:bCs/>
                <w:sz w:val="20"/>
              </w:rPr>
              <w:t>Isotherm</w:t>
            </w:r>
          </w:p>
        </w:tc>
      </w:tr>
      <w:tr w:rsidR="006D03B8" w:rsidRPr="00D71B7D" w14:paraId="1014E116" w14:textId="77777777">
        <w:tc>
          <w:tcPr>
            <w:tcW w:w="4620" w:type="dxa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</w:tcPr>
          <w:p w14:paraId="4EFE98F8" w14:textId="77777777" w:rsidR="006D03B8" w:rsidRPr="00D71B7D" w:rsidRDefault="006D03B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04" w:type="dxa"/>
            <w:gridSpan w:val="2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183F4EBE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</w:rPr>
            </w:pPr>
            <w:r w:rsidRPr="00D71B7D">
              <w:rPr>
                <w:rFonts w:ascii="Times New Roman" w:hAnsi="Times New Roman" w:cs="Times New Roman"/>
                <w:i/>
                <w:iCs/>
                <w:sz w:val="20"/>
              </w:rPr>
              <w:t>pH 2</w:t>
            </w:r>
          </w:p>
        </w:tc>
        <w:tc>
          <w:tcPr>
            <w:tcW w:w="2418" w:type="dxa"/>
            <w:gridSpan w:val="2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4FBC9109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</w:rPr>
            </w:pPr>
            <w:r w:rsidRPr="00D71B7D">
              <w:rPr>
                <w:rFonts w:ascii="Times New Roman" w:hAnsi="Times New Roman" w:cs="Times New Roman"/>
                <w:i/>
                <w:iCs/>
                <w:sz w:val="20"/>
              </w:rPr>
              <w:t>pH 6</w:t>
            </w:r>
          </w:p>
        </w:tc>
      </w:tr>
      <w:tr w:rsidR="006D03B8" w:rsidRPr="00D71B7D" w14:paraId="2F35795B" w14:textId="77777777"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0BC22A" w14:textId="77777777" w:rsidR="006D03B8" w:rsidRPr="00D71B7D" w:rsidRDefault="00A7525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β (mol</w:t>
            </w:r>
            <w:r w:rsidRPr="00D71B7D">
              <w:rPr>
                <w:rFonts w:ascii="Times New Roman" w:hAnsi="Times New Roman" w:cs="Times New Roman"/>
                <w:sz w:val="20"/>
                <w:vertAlign w:val="superscript"/>
              </w:rPr>
              <w:t>2</w:t>
            </w:r>
            <w:r w:rsidRPr="00D71B7D">
              <w:rPr>
                <w:rFonts w:ascii="Times New Roman" w:hAnsi="Times New Roman" w:cs="Times New Roman"/>
                <w:sz w:val="20"/>
              </w:rPr>
              <w:t>.J</w:t>
            </w:r>
            <w:r w:rsidRPr="00D71B7D">
              <w:rPr>
                <w:rFonts w:ascii="Times New Roman" w:hAnsi="Times New Roman" w:cs="Times New Roman"/>
                <w:sz w:val="20"/>
                <w:vertAlign w:val="superscript"/>
              </w:rPr>
              <w:t>-2</w:t>
            </w:r>
            <w:r w:rsidRPr="00D71B7D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48F70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71B7D">
              <w:rPr>
                <w:rFonts w:ascii="Times New Roman" w:hAnsi="Times New Roman" w:cs="Times New Roman"/>
                <w:color w:val="000000"/>
                <w:sz w:val="20"/>
              </w:rPr>
              <w:t>6.89×10</w:t>
            </w:r>
            <w:r w:rsidRPr="00D71B7D">
              <w:rPr>
                <w:rFonts w:ascii="Times New Roman" w:hAnsi="Times New Roman" w:cs="Times New Roman"/>
                <w:color w:val="000000"/>
                <w:sz w:val="20"/>
                <w:vertAlign w:val="superscript"/>
              </w:rPr>
              <w:t>-7</w:t>
            </w:r>
          </w:p>
        </w:tc>
        <w:tc>
          <w:tcPr>
            <w:tcW w:w="2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9F8EC9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6.95×10</w:t>
            </w:r>
            <w:r w:rsidRPr="00D71B7D">
              <w:rPr>
                <w:rFonts w:ascii="Times New Roman" w:hAnsi="Times New Roman" w:cs="Times New Roman"/>
                <w:sz w:val="20"/>
                <w:vertAlign w:val="superscript"/>
              </w:rPr>
              <w:t>-9</w:t>
            </w:r>
          </w:p>
        </w:tc>
      </w:tr>
      <w:tr w:rsidR="006D03B8" w:rsidRPr="00D71B7D" w14:paraId="32B70168" w14:textId="77777777"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7D64B6" w14:textId="77777777" w:rsidR="006D03B8" w:rsidRPr="00D71B7D" w:rsidRDefault="00A7525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D71B7D">
              <w:rPr>
                <w:rFonts w:ascii="Times New Roman" w:hAnsi="Times New Roman" w:cs="Times New Roman"/>
                <w:sz w:val="20"/>
              </w:rPr>
              <w:t>q</w:t>
            </w:r>
            <w:r w:rsidRPr="00D71B7D">
              <w:rPr>
                <w:rFonts w:ascii="Times New Roman" w:hAnsi="Times New Roman" w:cs="Times New Roman"/>
                <w:sz w:val="20"/>
                <w:vertAlign w:val="subscript"/>
              </w:rPr>
              <w:t>m</w:t>
            </w:r>
            <w:proofErr w:type="spellEnd"/>
            <w:r w:rsidRPr="00D71B7D">
              <w:rPr>
                <w:rFonts w:ascii="Times New Roman" w:hAnsi="Times New Roman" w:cs="Times New Roman"/>
                <w:sz w:val="20"/>
              </w:rPr>
              <w:t xml:space="preserve"> (</w:t>
            </w:r>
            <w:proofErr w:type="gramStart"/>
            <w:r w:rsidRPr="00D71B7D">
              <w:rPr>
                <w:rFonts w:ascii="Times New Roman" w:hAnsi="Times New Roman" w:cs="Times New Roman"/>
                <w:sz w:val="20"/>
              </w:rPr>
              <w:t>mg.g</w:t>
            </w:r>
            <w:proofErr w:type="gramEnd"/>
            <w:r w:rsidRPr="00D71B7D">
              <w:rPr>
                <w:rFonts w:ascii="Times New Roman" w:hAnsi="Times New Roman" w:cs="Times New Roman"/>
                <w:sz w:val="20"/>
                <w:vertAlign w:val="superscript"/>
              </w:rPr>
              <w:t>-1</w:t>
            </w:r>
            <w:r w:rsidRPr="00D71B7D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8D6CFD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40.08</w:t>
            </w:r>
          </w:p>
        </w:tc>
        <w:tc>
          <w:tcPr>
            <w:tcW w:w="2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AFBB3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17.07</w:t>
            </w:r>
          </w:p>
        </w:tc>
      </w:tr>
      <w:tr w:rsidR="006D03B8" w:rsidRPr="00D71B7D" w14:paraId="4D999CCE" w14:textId="77777777"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BDC487" w14:textId="77777777" w:rsidR="006D03B8" w:rsidRPr="00D71B7D" w:rsidRDefault="00A7525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E (kJ.mol</w:t>
            </w:r>
            <w:r w:rsidRPr="00D71B7D">
              <w:rPr>
                <w:rFonts w:ascii="Times New Roman" w:hAnsi="Times New Roman" w:cs="Times New Roman"/>
                <w:sz w:val="20"/>
                <w:vertAlign w:val="superscript"/>
              </w:rPr>
              <w:t>-1</w:t>
            </w:r>
            <w:r w:rsidRPr="00D71B7D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294F66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71B7D">
              <w:rPr>
                <w:rFonts w:ascii="Times New Roman" w:hAnsi="Times New Roman" w:cs="Times New Roman"/>
                <w:color w:val="000000"/>
                <w:sz w:val="20"/>
              </w:rPr>
              <w:t>0.85</w:t>
            </w:r>
          </w:p>
        </w:tc>
        <w:tc>
          <w:tcPr>
            <w:tcW w:w="2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D7EC86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8.84</w:t>
            </w:r>
          </w:p>
        </w:tc>
      </w:tr>
      <w:tr w:rsidR="006D03B8" w:rsidRPr="00D71B7D" w14:paraId="1C8A13C2" w14:textId="77777777">
        <w:tc>
          <w:tcPr>
            <w:tcW w:w="4620" w:type="dxa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192179A8" w14:textId="77777777" w:rsidR="006D03B8" w:rsidRPr="00D71B7D" w:rsidRDefault="00A7525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R</w:t>
            </w:r>
            <w:r w:rsidRPr="00D71B7D">
              <w:rPr>
                <w:rFonts w:ascii="Times New Roman" w:hAnsi="Times New Roman" w:cs="Times New Roman"/>
                <w:sz w:val="20"/>
                <w:vertAlign w:val="superscript"/>
              </w:rPr>
              <w:t>2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3444EE4F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D71B7D">
              <w:rPr>
                <w:rFonts w:ascii="Times New Roman" w:hAnsi="Times New Roman" w:cs="Times New Roman"/>
                <w:color w:val="000000"/>
                <w:sz w:val="20"/>
              </w:rPr>
              <w:t>0.9893</w:t>
            </w:r>
          </w:p>
        </w:tc>
        <w:tc>
          <w:tcPr>
            <w:tcW w:w="2418" w:type="dxa"/>
            <w:gridSpan w:val="2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53772317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0.9486</w:t>
            </w:r>
          </w:p>
        </w:tc>
      </w:tr>
      <w:tr w:rsidR="006D03B8" w:rsidRPr="00D71B7D" w14:paraId="31A462F8" w14:textId="77777777">
        <w:tc>
          <w:tcPr>
            <w:tcW w:w="9242" w:type="dxa"/>
            <w:gridSpan w:val="5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7824AA40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b/>
                <w:bCs/>
                <w:sz w:val="20"/>
              </w:rPr>
              <w:t>Redlich-Peterson Isotherm</w:t>
            </w:r>
          </w:p>
        </w:tc>
      </w:tr>
      <w:tr w:rsidR="006D03B8" w:rsidRPr="00D71B7D" w14:paraId="60627AAB" w14:textId="77777777">
        <w:tc>
          <w:tcPr>
            <w:tcW w:w="4620" w:type="dxa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</w:tcPr>
          <w:p w14:paraId="0A75988B" w14:textId="77777777" w:rsidR="006D03B8" w:rsidRPr="00D71B7D" w:rsidRDefault="006D03B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204" w:type="dxa"/>
            <w:gridSpan w:val="2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5C69B4CE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</w:rPr>
            </w:pPr>
            <w:r w:rsidRPr="00D71B7D">
              <w:rPr>
                <w:rFonts w:ascii="Times New Roman" w:hAnsi="Times New Roman" w:cs="Times New Roman"/>
                <w:i/>
                <w:iCs/>
                <w:sz w:val="20"/>
              </w:rPr>
              <w:t>pH 2</w:t>
            </w:r>
          </w:p>
        </w:tc>
        <w:tc>
          <w:tcPr>
            <w:tcW w:w="2418" w:type="dxa"/>
            <w:gridSpan w:val="2"/>
            <w:tcBorders>
              <w:top w:val="single" w:sz="4" w:space="0" w:color="00000A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5E4A3866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</w:rPr>
            </w:pPr>
            <w:r w:rsidRPr="00D71B7D">
              <w:rPr>
                <w:rFonts w:ascii="Times New Roman" w:hAnsi="Times New Roman" w:cs="Times New Roman"/>
                <w:i/>
                <w:iCs/>
                <w:sz w:val="20"/>
              </w:rPr>
              <w:t>pH 6</w:t>
            </w:r>
          </w:p>
        </w:tc>
      </w:tr>
      <w:tr w:rsidR="006D03B8" w:rsidRPr="00D71B7D" w14:paraId="236A408D" w14:textId="77777777"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08D540" w14:textId="77777777" w:rsidR="006D03B8" w:rsidRPr="00D71B7D" w:rsidRDefault="00A7525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proofErr w:type="spellStart"/>
            <w:proofErr w:type="gramStart"/>
            <w:r w:rsidRPr="00D71B7D">
              <w:rPr>
                <w:rFonts w:ascii="Times New Roman" w:hAnsi="Times New Roman" w:cs="Times New Roman"/>
                <w:sz w:val="20"/>
              </w:rPr>
              <w:t>q</w:t>
            </w:r>
            <w:r w:rsidRPr="00D71B7D">
              <w:rPr>
                <w:rFonts w:ascii="Times New Roman" w:hAnsi="Times New Roman" w:cs="Times New Roman"/>
                <w:sz w:val="20"/>
                <w:vertAlign w:val="subscript"/>
              </w:rPr>
              <w:t>mon</w:t>
            </w:r>
            <w:proofErr w:type="spellEnd"/>
            <w:r w:rsidRPr="00D71B7D">
              <w:rPr>
                <w:rFonts w:ascii="Times New Roman" w:hAnsi="Times New Roman" w:cs="Times New Roman"/>
                <w:sz w:val="20"/>
                <w:vertAlign w:val="subscript"/>
              </w:rPr>
              <w:t xml:space="preserve">  </w:t>
            </w:r>
            <w:r w:rsidRPr="00D71B7D">
              <w:rPr>
                <w:rFonts w:ascii="Times New Roman" w:hAnsi="Times New Roman" w:cs="Times New Roman"/>
                <w:sz w:val="20"/>
              </w:rPr>
              <w:t>(</w:t>
            </w:r>
            <w:proofErr w:type="gramEnd"/>
            <w:r w:rsidRPr="00D71B7D">
              <w:rPr>
                <w:rFonts w:ascii="Times New Roman" w:hAnsi="Times New Roman" w:cs="Times New Roman"/>
                <w:sz w:val="20"/>
              </w:rPr>
              <w:t>mg.g</w:t>
            </w:r>
            <w:r w:rsidRPr="00D71B7D">
              <w:rPr>
                <w:rFonts w:ascii="Times New Roman" w:hAnsi="Times New Roman" w:cs="Times New Roman"/>
                <w:sz w:val="20"/>
                <w:vertAlign w:val="superscript"/>
              </w:rPr>
              <w:t>-1</w:t>
            </w:r>
            <w:r w:rsidRPr="00D71B7D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E9DE01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22.98</w:t>
            </w:r>
          </w:p>
        </w:tc>
        <w:tc>
          <w:tcPr>
            <w:tcW w:w="2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F69977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4.85</w:t>
            </w:r>
          </w:p>
        </w:tc>
      </w:tr>
      <w:tr w:rsidR="006D03B8" w:rsidRPr="00D71B7D" w14:paraId="4F319520" w14:textId="77777777"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3B1E4A" w14:textId="77777777" w:rsidR="006D03B8" w:rsidRPr="00D71B7D" w:rsidRDefault="00A7525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D71B7D">
              <w:rPr>
                <w:rFonts w:ascii="Times New Roman" w:hAnsi="Times New Roman" w:cs="Times New Roman"/>
                <w:sz w:val="20"/>
              </w:rPr>
              <w:t>b</w:t>
            </w:r>
            <w:r w:rsidRPr="00D71B7D">
              <w:rPr>
                <w:rFonts w:ascii="Times New Roman" w:hAnsi="Times New Roman" w:cs="Times New Roman"/>
                <w:sz w:val="20"/>
                <w:vertAlign w:val="subscript"/>
              </w:rPr>
              <w:t>RP</w:t>
            </w:r>
            <w:proofErr w:type="spellEnd"/>
            <w:r w:rsidRPr="00D71B7D">
              <w:rPr>
                <w:rFonts w:ascii="Times New Roman" w:hAnsi="Times New Roman" w:cs="Times New Roman"/>
                <w:sz w:val="20"/>
                <w:vertAlign w:val="subscript"/>
              </w:rPr>
              <w:t xml:space="preserve"> </w:t>
            </w:r>
            <w:r w:rsidRPr="00D71B7D">
              <w:rPr>
                <w:rFonts w:ascii="Times New Roman" w:hAnsi="Times New Roman" w:cs="Times New Roman"/>
                <w:sz w:val="20"/>
              </w:rPr>
              <w:t>(L.</w:t>
            </w:r>
            <w:proofErr w:type="gramStart"/>
            <w:r w:rsidRPr="00D71B7D">
              <w:rPr>
                <w:rFonts w:ascii="Times New Roman" w:hAnsi="Times New Roman" w:cs="Times New Roman"/>
                <w:sz w:val="20"/>
              </w:rPr>
              <w:t>mg</w:t>
            </w:r>
            <w:r w:rsidRPr="00D71B7D">
              <w:rPr>
                <w:rFonts w:ascii="Times New Roman" w:hAnsi="Times New Roman" w:cs="Times New Roman"/>
                <w:sz w:val="20"/>
                <w:vertAlign w:val="superscript"/>
              </w:rPr>
              <w:t>-1</w:t>
            </w:r>
            <w:proofErr w:type="gramEnd"/>
            <w:r w:rsidRPr="00D71B7D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05D824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6.3985</w:t>
            </w:r>
          </w:p>
        </w:tc>
        <w:tc>
          <w:tcPr>
            <w:tcW w:w="2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41E66B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0.2604</w:t>
            </w:r>
          </w:p>
        </w:tc>
      </w:tr>
      <w:tr w:rsidR="006D03B8" w:rsidRPr="00D71B7D" w14:paraId="43236A9E" w14:textId="77777777"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32C8F0" w14:textId="77777777" w:rsidR="006D03B8" w:rsidRPr="00D71B7D" w:rsidRDefault="00A7525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α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5370A3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0.82</w:t>
            </w:r>
          </w:p>
        </w:tc>
        <w:tc>
          <w:tcPr>
            <w:tcW w:w="2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14E1B3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0.01</w:t>
            </w:r>
          </w:p>
        </w:tc>
      </w:tr>
      <w:tr w:rsidR="006D03B8" w:rsidRPr="00D71B7D" w14:paraId="6162A6E1" w14:textId="77777777">
        <w:tc>
          <w:tcPr>
            <w:tcW w:w="4620" w:type="dxa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40BE1108" w14:textId="77777777" w:rsidR="006D03B8" w:rsidRPr="00D71B7D" w:rsidRDefault="00A7525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R</w:t>
            </w:r>
            <w:r w:rsidRPr="00D71B7D">
              <w:rPr>
                <w:rFonts w:ascii="Times New Roman" w:hAnsi="Times New Roman" w:cs="Times New Roman"/>
                <w:sz w:val="20"/>
                <w:vertAlign w:val="superscript"/>
              </w:rPr>
              <w:t>2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56A02D62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0.9978</w:t>
            </w:r>
          </w:p>
        </w:tc>
        <w:tc>
          <w:tcPr>
            <w:tcW w:w="2418" w:type="dxa"/>
            <w:gridSpan w:val="2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59F9DB65" w14:textId="77777777" w:rsidR="006D03B8" w:rsidRPr="00D71B7D" w:rsidRDefault="00A75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D71B7D">
              <w:rPr>
                <w:rFonts w:ascii="Times New Roman" w:hAnsi="Times New Roman" w:cs="Times New Roman"/>
                <w:sz w:val="20"/>
              </w:rPr>
              <w:t>0.9995</w:t>
            </w:r>
          </w:p>
        </w:tc>
      </w:tr>
    </w:tbl>
    <w:p w14:paraId="5F8CC213" w14:textId="35FE4AA4" w:rsidR="00D71B7D" w:rsidRPr="00D71B7D" w:rsidRDefault="00D71B7D">
      <w:pPr>
        <w:rPr>
          <w:rFonts w:ascii="Times New Roman" w:hAnsi="Times New Roman" w:cs="Times New Roman"/>
          <w:sz w:val="20"/>
        </w:rPr>
      </w:pPr>
      <w:bookmarkStart w:id="1" w:name="_GoBack"/>
      <w:bookmarkEnd w:id="1"/>
    </w:p>
    <w:sectPr w:rsidR="00D71B7D" w:rsidRPr="00D71B7D">
      <w:pgSz w:w="11906" w:h="16838"/>
      <w:pgMar w:top="1440" w:right="1440" w:bottom="1440" w:left="1440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WenQuanYi Zen Hei Sharp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03B8"/>
    <w:rsid w:val="000309A8"/>
    <w:rsid w:val="00135F48"/>
    <w:rsid w:val="00153A14"/>
    <w:rsid w:val="001A5F27"/>
    <w:rsid w:val="001C3035"/>
    <w:rsid w:val="001C6E33"/>
    <w:rsid w:val="001F2CC0"/>
    <w:rsid w:val="00247D41"/>
    <w:rsid w:val="002963F6"/>
    <w:rsid w:val="002E2C9D"/>
    <w:rsid w:val="003174BE"/>
    <w:rsid w:val="0033548E"/>
    <w:rsid w:val="00336390"/>
    <w:rsid w:val="003B53A6"/>
    <w:rsid w:val="003B7811"/>
    <w:rsid w:val="003C489E"/>
    <w:rsid w:val="003D7BC5"/>
    <w:rsid w:val="003F3374"/>
    <w:rsid w:val="00437538"/>
    <w:rsid w:val="0045694D"/>
    <w:rsid w:val="004B5C48"/>
    <w:rsid w:val="004F7D42"/>
    <w:rsid w:val="005002AE"/>
    <w:rsid w:val="0052788F"/>
    <w:rsid w:val="00570EB5"/>
    <w:rsid w:val="005B3F89"/>
    <w:rsid w:val="005C2EC9"/>
    <w:rsid w:val="005D7429"/>
    <w:rsid w:val="005F117B"/>
    <w:rsid w:val="00607A9D"/>
    <w:rsid w:val="00630D1C"/>
    <w:rsid w:val="0063464C"/>
    <w:rsid w:val="0065222F"/>
    <w:rsid w:val="00694777"/>
    <w:rsid w:val="006A6486"/>
    <w:rsid w:val="006C640F"/>
    <w:rsid w:val="006D03B8"/>
    <w:rsid w:val="006F4934"/>
    <w:rsid w:val="0074085C"/>
    <w:rsid w:val="00763555"/>
    <w:rsid w:val="007670C1"/>
    <w:rsid w:val="008023B0"/>
    <w:rsid w:val="00827C70"/>
    <w:rsid w:val="00836B73"/>
    <w:rsid w:val="0086792E"/>
    <w:rsid w:val="00883FC1"/>
    <w:rsid w:val="008B1138"/>
    <w:rsid w:val="008B3F96"/>
    <w:rsid w:val="008C0EE8"/>
    <w:rsid w:val="008D10A7"/>
    <w:rsid w:val="00966519"/>
    <w:rsid w:val="00966ED9"/>
    <w:rsid w:val="00A16E4C"/>
    <w:rsid w:val="00A44017"/>
    <w:rsid w:val="00A75258"/>
    <w:rsid w:val="00B04B6F"/>
    <w:rsid w:val="00B50431"/>
    <w:rsid w:val="00B548E9"/>
    <w:rsid w:val="00B80FA2"/>
    <w:rsid w:val="00BE714A"/>
    <w:rsid w:val="00BF0804"/>
    <w:rsid w:val="00C5158D"/>
    <w:rsid w:val="00C56449"/>
    <w:rsid w:val="00CF68EA"/>
    <w:rsid w:val="00D02B45"/>
    <w:rsid w:val="00D11CE3"/>
    <w:rsid w:val="00D71B7D"/>
    <w:rsid w:val="00DD3270"/>
    <w:rsid w:val="00E702AB"/>
    <w:rsid w:val="00E7547C"/>
    <w:rsid w:val="00E8282C"/>
    <w:rsid w:val="00EF4064"/>
    <w:rsid w:val="00F27D8E"/>
    <w:rsid w:val="00F32694"/>
    <w:rsid w:val="00F50610"/>
    <w:rsid w:val="00FD0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307FC76"/>
  <w15:docId w15:val="{5A4BB8D7-2178-4DEC-8892-BDFF1EF4E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75A"/>
    <w:pPr>
      <w:spacing w:after="160" w:line="259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B85588"/>
    <w:rPr>
      <w:rFonts w:ascii="Tahoma" w:hAnsi="Tahoma" w:cs="Mangal"/>
      <w:sz w:val="16"/>
      <w:szCs w:val="14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WenQuanYi Zen Hei Sharp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B85588"/>
    <w:pPr>
      <w:spacing w:after="0" w:line="240" w:lineRule="auto"/>
    </w:pPr>
    <w:rPr>
      <w:rFonts w:ascii="Tahoma" w:hAnsi="Tahoma" w:cs="Mangal"/>
      <w:sz w:val="16"/>
      <w:szCs w:val="14"/>
    </w:rPr>
  </w:style>
  <w:style w:type="paragraph" w:styleId="ListParagraph">
    <w:name w:val="List Paragraph"/>
    <w:basedOn w:val="Normal"/>
    <w:uiPriority w:val="34"/>
    <w:qFormat/>
    <w:rsid w:val="005A4D8F"/>
    <w:pPr>
      <w:ind w:left="720"/>
      <w:contextualSpacing/>
    </w:pPr>
  </w:style>
  <w:style w:type="table" w:styleId="TableGrid">
    <w:name w:val="Table Grid"/>
    <w:basedOn w:val="TableNormal"/>
    <w:uiPriority w:val="59"/>
    <w:rsid w:val="004A684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2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18D0F6-6981-49FC-BD5E-6F3338E4D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12</Pages>
  <Words>671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Naval</dc:creator>
  <dc:description/>
  <cp:lastModifiedBy>Dhiraj Jagota</cp:lastModifiedBy>
  <cp:revision>77</cp:revision>
  <dcterms:created xsi:type="dcterms:W3CDTF">2018-02-25T15:22:00Z</dcterms:created>
  <dcterms:modified xsi:type="dcterms:W3CDTF">2020-01-27T10:30:00Z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