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419BD" w14:textId="77777777" w:rsidR="00DC4B10" w:rsidRPr="00DC4B10" w:rsidRDefault="00DC4B10" w:rsidP="00DC4B10">
      <w:pPr>
        <w:spacing w:line="240" w:lineRule="auto"/>
        <w:rPr>
          <w:rFonts w:ascii="Cambria" w:eastAsia="Cambria" w:hAnsi="Cambria" w:cs="Cambria"/>
          <w:b/>
          <w:lang w:val="en-GB"/>
        </w:rPr>
      </w:pPr>
      <w:r w:rsidRPr="00DC4B10">
        <w:rPr>
          <w:rFonts w:ascii="Cambria" w:eastAsia="Cambria" w:hAnsi="Cambria" w:cs="Cambria"/>
          <w:b/>
          <w:lang w:val="en-GB"/>
        </w:rPr>
        <w:t xml:space="preserve">Annex 1. </w:t>
      </w:r>
      <w:bookmarkStart w:id="0" w:name="_GoBack"/>
      <w:r w:rsidRPr="00DC4B10">
        <w:rPr>
          <w:rFonts w:ascii="Cambria" w:eastAsia="Cambria" w:hAnsi="Cambria" w:cs="Cambria"/>
          <w:lang w:val="en-GB"/>
        </w:rPr>
        <w:t xml:space="preserve">Actor groups and number </w:t>
      </w:r>
      <w:bookmarkEnd w:id="0"/>
      <w:r w:rsidRPr="00DC4B10">
        <w:rPr>
          <w:rFonts w:ascii="Cambria" w:eastAsia="Cambria" w:hAnsi="Cambria" w:cs="Cambria"/>
          <w:lang w:val="en-GB"/>
        </w:rPr>
        <w:t>of interviews</w:t>
      </w:r>
    </w:p>
    <w:tbl>
      <w:tblPr>
        <w:tblW w:w="81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4995"/>
        <w:gridCol w:w="1500"/>
      </w:tblGrid>
      <w:tr w:rsidR="00DC4B10" w:rsidRPr="00DC4B10" w14:paraId="519B7BFA" w14:textId="77777777" w:rsidTr="00F170CD">
        <w:trPr>
          <w:trHeight w:val="3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C6A8E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lang w:val="en-GB"/>
              </w:rPr>
            </w:pPr>
            <w:r w:rsidRPr="00DC4B10">
              <w:rPr>
                <w:rFonts w:ascii="Cambria" w:eastAsia="Cambria" w:hAnsi="Cambria" w:cs="Cambria"/>
                <w:b/>
                <w:lang w:val="en-GB"/>
              </w:rPr>
              <w:t>Region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0D660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lang w:val="en-GB"/>
              </w:rPr>
            </w:pPr>
            <w:r w:rsidRPr="00DC4B10">
              <w:rPr>
                <w:rFonts w:ascii="Cambria" w:eastAsia="Cambria" w:hAnsi="Cambria" w:cs="Cambria"/>
                <w:b/>
                <w:lang w:val="en-GB"/>
              </w:rPr>
              <w:t>Actor Type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D0667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lang w:val="en-GB"/>
              </w:rPr>
            </w:pPr>
            <w:r w:rsidRPr="00DC4B10">
              <w:rPr>
                <w:rFonts w:ascii="Cambria" w:eastAsia="Cambria" w:hAnsi="Cambria" w:cs="Cambria"/>
                <w:b/>
                <w:lang w:val="en-GB"/>
              </w:rPr>
              <w:t>Number of Respondents</w:t>
            </w:r>
          </w:p>
        </w:tc>
      </w:tr>
      <w:tr w:rsidR="00DC4B10" w:rsidRPr="00DC4B10" w14:paraId="281139D4" w14:textId="77777777" w:rsidTr="00F170CD">
        <w:trPr>
          <w:trHeight w:val="3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00880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Europe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2F8CF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FDCAB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5</w:t>
            </w:r>
          </w:p>
        </w:tc>
      </w:tr>
      <w:tr w:rsidR="00DC4B10" w:rsidRPr="00DC4B10" w14:paraId="603F0232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44C36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C976C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Government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9E1FA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2</w:t>
            </w:r>
          </w:p>
        </w:tc>
      </w:tr>
      <w:tr w:rsidR="00DC4B10" w:rsidRPr="00DC4B10" w14:paraId="7DCCBD36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411DA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DC24C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Importer/ Retailer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398E1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15</w:t>
            </w:r>
          </w:p>
        </w:tc>
      </w:tr>
      <w:tr w:rsidR="00DC4B10" w:rsidRPr="00DC4B10" w14:paraId="3EBB0689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3B9C7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7AD632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International Organisation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7F9E8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7</w:t>
            </w:r>
          </w:p>
        </w:tc>
      </w:tr>
      <w:tr w:rsidR="00DC4B10" w:rsidRPr="00DC4B10" w14:paraId="12173C44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68AAA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26DE1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NGO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E2D94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15</w:t>
            </w:r>
          </w:p>
        </w:tc>
      </w:tr>
      <w:tr w:rsidR="00DC4B10" w:rsidRPr="00DC4B10" w14:paraId="65E180DC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FCAB5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04F9A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Research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ABC96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14</w:t>
            </w:r>
          </w:p>
        </w:tc>
      </w:tr>
      <w:tr w:rsidR="00DC4B10" w:rsidRPr="00DC4B10" w14:paraId="6249101D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964DF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F7689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Trade Association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33019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4</w:t>
            </w:r>
          </w:p>
        </w:tc>
      </w:tr>
      <w:tr w:rsidR="00DC4B10" w:rsidRPr="00DC4B10" w14:paraId="705C4ECA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C0AFE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lang w:val="en-GB"/>
              </w:rPr>
            </w:pPr>
            <w:r w:rsidRPr="00DC4B10">
              <w:rPr>
                <w:rFonts w:ascii="Cambria" w:eastAsia="Cambria" w:hAnsi="Cambria" w:cs="Cambria"/>
                <w:b/>
                <w:lang w:val="en-GB"/>
              </w:rPr>
              <w:t>Europe Total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E7FAE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lang w:val="en-GB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4DBAC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b/>
                <w:lang w:val="en-GB"/>
              </w:rPr>
            </w:pPr>
            <w:r w:rsidRPr="00DC4B10">
              <w:rPr>
                <w:rFonts w:ascii="Cambria" w:eastAsia="Cambria" w:hAnsi="Cambria" w:cs="Cambria"/>
                <w:b/>
                <w:lang w:val="en-GB"/>
              </w:rPr>
              <w:t>62</w:t>
            </w:r>
          </w:p>
        </w:tc>
      </w:tr>
      <w:tr w:rsidR="00DC4B10" w:rsidRPr="00DC4B10" w14:paraId="1FF567AF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79E96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Ghana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B9610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Government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8DF25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9</w:t>
            </w:r>
          </w:p>
        </w:tc>
      </w:tr>
      <w:tr w:rsidR="00DC4B10" w:rsidRPr="00DC4B10" w14:paraId="2C9CAE87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764DD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54647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Manufacturer/Exporter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60362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35</w:t>
            </w:r>
          </w:p>
        </w:tc>
      </w:tr>
      <w:tr w:rsidR="00DC4B10" w:rsidRPr="00DC4B10" w14:paraId="4D7EEB53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0486A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6B60A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NGO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28BEE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20</w:t>
            </w:r>
          </w:p>
        </w:tc>
      </w:tr>
      <w:tr w:rsidR="00DC4B10" w:rsidRPr="00DC4B10" w14:paraId="7E6CC57B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69C08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CA052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Processor (informal)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F3338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46</w:t>
            </w:r>
          </w:p>
        </w:tc>
      </w:tr>
      <w:tr w:rsidR="00DC4B10" w:rsidRPr="00DC4B10" w14:paraId="36E76454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0ED3B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9B97E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Village actor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DCE13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27</w:t>
            </w:r>
          </w:p>
        </w:tc>
      </w:tr>
      <w:tr w:rsidR="00DC4B10" w:rsidRPr="00DC4B10" w14:paraId="4CC6867C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0B18C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82931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Village non-actor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114C5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24</w:t>
            </w:r>
          </w:p>
        </w:tc>
      </w:tr>
      <w:tr w:rsidR="00DC4B10" w:rsidRPr="00DC4B10" w14:paraId="1CBCB21F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2105F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lang w:val="en-GB"/>
              </w:rPr>
            </w:pPr>
            <w:r w:rsidRPr="00DC4B10">
              <w:rPr>
                <w:rFonts w:ascii="Cambria" w:eastAsia="Cambria" w:hAnsi="Cambria" w:cs="Cambria"/>
                <w:b/>
                <w:lang w:val="en-GB"/>
              </w:rPr>
              <w:t>Ghana Total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AF7BB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lang w:val="en-GB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EBE71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b/>
                <w:lang w:val="en-GB"/>
              </w:rPr>
            </w:pPr>
            <w:r w:rsidRPr="00DC4B10">
              <w:rPr>
                <w:rFonts w:ascii="Cambria" w:eastAsia="Cambria" w:hAnsi="Cambria" w:cs="Cambria"/>
                <w:b/>
                <w:lang w:val="en-GB"/>
              </w:rPr>
              <w:t>161</w:t>
            </w:r>
          </w:p>
        </w:tc>
      </w:tr>
      <w:tr w:rsidR="00DC4B10" w:rsidRPr="00DC4B10" w14:paraId="4AF3E525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A042A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Indonesia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4E7BE0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Certifier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31831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8</w:t>
            </w:r>
          </w:p>
        </w:tc>
      </w:tr>
      <w:tr w:rsidR="00DC4B10" w:rsidRPr="00DC4B10" w14:paraId="4D448F73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A9203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04132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Donor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21FA3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3</w:t>
            </w:r>
          </w:p>
        </w:tc>
      </w:tr>
      <w:tr w:rsidR="00DC4B10" w:rsidRPr="00DC4B10" w14:paraId="3ED138B2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00372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10FFE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Government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F6C79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16</w:t>
            </w:r>
          </w:p>
        </w:tc>
      </w:tr>
      <w:tr w:rsidR="00DC4B10" w:rsidRPr="00DC4B10" w14:paraId="65A2E88B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8DD3A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CBEEBB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Manufacturer/Exporter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27518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70</w:t>
            </w:r>
          </w:p>
        </w:tc>
      </w:tr>
      <w:tr w:rsidR="00DC4B10" w:rsidRPr="00DC4B10" w14:paraId="7D600433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FF9A2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88D3A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NGO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EA796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6</w:t>
            </w:r>
          </w:p>
        </w:tc>
      </w:tr>
      <w:tr w:rsidR="00DC4B10" w:rsidRPr="00DC4B10" w14:paraId="45AC0EF8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E0924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1AA94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Processor (formal)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9DD50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10</w:t>
            </w:r>
          </w:p>
        </w:tc>
      </w:tr>
      <w:tr w:rsidR="00DC4B10" w:rsidRPr="00DC4B10" w14:paraId="011509C5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70FD1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6A8F5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Processor (informal)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C855C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5</w:t>
            </w:r>
          </w:p>
        </w:tc>
      </w:tr>
      <w:tr w:rsidR="00DC4B10" w:rsidRPr="00DC4B10" w14:paraId="52A15D7C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47AE6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B831A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Research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14E9A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2</w:t>
            </w:r>
          </w:p>
        </w:tc>
      </w:tr>
      <w:tr w:rsidR="00DC4B10" w:rsidRPr="00DC4B10" w14:paraId="0F63145D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C3B56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D0B31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Trade Association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30C14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5</w:t>
            </w:r>
          </w:p>
        </w:tc>
      </w:tr>
      <w:tr w:rsidR="00DC4B10" w:rsidRPr="00DC4B10" w14:paraId="0300E27E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0F6FE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06BDB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Trader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67486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15</w:t>
            </w:r>
          </w:p>
        </w:tc>
      </w:tr>
      <w:tr w:rsidR="00DC4B10" w:rsidRPr="00DC4B10" w14:paraId="787F250C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DBCE3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42463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Village non-actor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4C539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28</w:t>
            </w:r>
          </w:p>
        </w:tc>
      </w:tr>
      <w:tr w:rsidR="00DC4B10" w:rsidRPr="00DC4B10" w14:paraId="082E3409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D3B9D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lang w:val="en-GB"/>
              </w:rPr>
            </w:pPr>
            <w:r w:rsidRPr="00DC4B10">
              <w:rPr>
                <w:rFonts w:ascii="Cambria" w:eastAsia="Cambria" w:hAnsi="Cambria" w:cs="Cambria"/>
                <w:b/>
                <w:lang w:val="en-GB"/>
              </w:rPr>
              <w:t>Indonesia Total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4D26C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lang w:val="en-GB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951A6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b/>
                <w:lang w:val="en-GB"/>
              </w:rPr>
            </w:pPr>
            <w:r w:rsidRPr="00DC4B10">
              <w:rPr>
                <w:rFonts w:ascii="Cambria" w:eastAsia="Cambria" w:hAnsi="Cambria" w:cs="Cambria"/>
                <w:b/>
                <w:lang w:val="en-GB"/>
              </w:rPr>
              <w:t>168</w:t>
            </w:r>
          </w:p>
        </w:tc>
      </w:tr>
      <w:tr w:rsidR="00DC4B10" w:rsidRPr="00DC4B10" w14:paraId="4644EA51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EF1F1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lang w:val="en-GB"/>
              </w:rPr>
            </w:pPr>
            <w:r w:rsidRPr="00DC4B10">
              <w:rPr>
                <w:rFonts w:ascii="Cambria" w:eastAsia="Cambria" w:hAnsi="Cambria" w:cs="Cambria"/>
                <w:b/>
                <w:lang w:val="en-GB"/>
              </w:rPr>
              <w:t>Total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49EFD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lang w:val="en-GB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4343E" w14:textId="77777777" w:rsidR="00DC4B10" w:rsidRPr="00DC4B10" w:rsidRDefault="00DC4B10" w:rsidP="00F170CD">
            <w:pPr>
              <w:widowControl w:val="0"/>
              <w:spacing w:line="240" w:lineRule="auto"/>
              <w:jc w:val="right"/>
              <w:rPr>
                <w:rFonts w:ascii="Cambria" w:eastAsia="Cambria" w:hAnsi="Cambria" w:cs="Cambria"/>
                <w:b/>
                <w:lang w:val="en-GB"/>
              </w:rPr>
            </w:pPr>
            <w:r w:rsidRPr="00DC4B10">
              <w:rPr>
                <w:rFonts w:ascii="Cambria" w:eastAsia="Cambria" w:hAnsi="Cambria" w:cs="Cambria"/>
                <w:b/>
                <w:lang w:val="en-GB"/>
              </w:rPr>
              <w:t>391</w:t>
            </w:r>
          </w:p>
        </w:tc>
      </w:tr>
    </w:tbl>
    <w:p w14:paraId="5CDDFD51" w14:textId="77777777" w:rsidR="00DC4B10" w:rsidRPr="00DC4B10" w:rsidRDefault="00DC4B10" w:rsidP="00DC4B10">
      <w:pPr>
        <w:spacing w:line="240" w:lineRule="auto"/>
        <w:rPr>
          <w:rFonts w:ascii="Cambria" w:eastAsia="Cambria" w:hAnsi="Cambria" w:cs="Cambria"/>
          <w:lang w:val="en-GB"/>
        </w:rPr>
      </w:pPr>
    </w:p>
    <w:p w14:paraId="4B4BE8BD" w14:textId="77777777" w:rsidR="00DC4B10" w:rsidRPr="00DC4B10" w:rsidRDefault="00DC4B10" w:rsidP="00DC4B10">
      <w:pPr>
        <w:spacing w:line="240" w:lineRule="auto"/>
        <w:rPr>
          <w:rFonts w:ascii="Cambria" w:eastAsia="Cambria" w:hAnsi="Cambria" w:cs="Cambria"/>
          <w:lang w:val="en-GB"/>
        </w:rPr>
      </w:pPr>
    </w:p>
    <w:p w14:paraId="3A2C6C1C" w14:textId="77777777" w:rsidR="00DC4B10" w:rsidRPr="00DC4B10" w:rsidRDefault="00DC4B10" w:rsidP="00DC4B10">
      <w:pPr>
        <w:spacing w:line="240" w:lineRule="auto"/>
        <w:rPr>
          <w:rFonts w:ascii="Cambria" w:eastAsia="Cambria" w:hAnsi="Cambria" w:cs="Cambria"/>
          <w:lang w:val="en-GB"/>
        </w:rPr>
      </w:pPr>
    </w:p>
    <w:p w14:paraId="553C32A8" w14:textId="77777777" w:rsidR="00DC4B10" w:rsidRPr="00DC4B10" w:rsidRDefault="00DC4B10" w:rsidP="00DC4B10">
      <w:pPr>
        <w:spacing w:after="160" w:line="240" w:lineRule="auto"/>
        <w:rPr>
          <w:rFonts w:ascii="Cambria" w:eastAsia="Cambria" w:hAnsi="Cambria" w:cs="Cambria"/>
          <w:lang w:val="en-GB"/>
        </w:rPr>
      </w:pPr>
      <w:r w:rsidRPr="00DC4B10">
        <w:rPr>
          <w:rFonts w:ascii="Cambria" w:hAnsi="Cambria"/>
          <w:lang w:val="en-GB"/>
        </w:rPr>
        <w:br w:type="page"/>
      </w:r>
    </w:p>
    <w:p w14:paraId="017031A0" w14:textId="77777777" w:rsidR="00DC4B10" w:rsidRPr="00DC4B10" w:rsidRDefault="00DC4B10" w:rsidP="00DC4B10">
      <w:pPr>
        <w:spacing w:line="240" w:lineRule="auto"/>
        <w:rPr>
          <w:rFonts w:ascii="Cambria" w:eastAsia="Cambria" w:hAnsi="Cambria" w:cs="Cambria"/>
          <w:lang w:val="en-GB"/>
        </w:rPr>
      </w:pPr>
      <w:r w:rsidRPr="00DC4B10">
        <w:rPr>
          <w:rFonts w:ascii="Cambria" w:eastAsia="Cambria" w:hAnsi="Cambria" w:cs="Cambria"/>
          <w:b/>
          <w:lang w:val="en-GB"/>
        </w:rPr>
        <w:lastRenderedPageBreak/>
        <w:t>Annex 2</w:t>
      </w:r>
      <w:r w:rsidRPr="00DC4B10">
        <w:rPr>
          <w:rFonts w:ascii="Cambria" w:eastAsia="Cambria" w:hAnsi="Cambria" w:cs="Cambria"/>
          <w:lang w:val="en-GB"/>
        </w:rPr>
        <w:t>. Descriptors of interviews used in this paper</w:t>
      </w:r>
    </w:p>
    <w:tbl>
      <w:tblPr>
        <w:tblW w:w="68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500"/>
        <w:gridCol w:w="3662"/>
      </w:tblGrid>
      <w:tr w:rsidR="00DC4B10" w:rsidRPr="00DC4B10" w14:paraId="27F623BC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C6B64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lang w:val="en-GB"/>
              </w:rPr>
            </w:pPr>
            <w:r w:rsidRPr="00DC4B10">
              <w:rPr>
                <w:rFonts w:ascii="Cambria" w:eastAsia="Cambria" w:hAnsi="Cambria" w:cs="Cambria"/>
                <w:b/>
                <w:lang w:val="en-GB"/>
              </w:rPr>
              <w:t>Reference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0B1DF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lang w:val="en-GB"/>
              </w:rPr>
            </w:pPr>
            <w:r w:rsidRPr="00DC4B10">
              <w:rPr>
                <w:rFonts w:ascii="Cambria" w:eastAsia="Cambria" w:hAnsi="Cambria" w:cs="Cambria"/>
                <w:b/>
                <w:lang w:val="en-GB"/>
              </w:rPr>
              <w:t>Country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49572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lang w:val="en-GB"/>
              </w:rPr>
            </w:pPr>
            <w:r w:rsidRPr="00DC4B10">
              <w:rPr>
                <w:rFonts w:ascii="Cambria" w:eastAsia="Cambria" w:hAnsi="Cambria" w:cs="Cambria"/>
                <w:b/>
                <w:lang w:val="en-GB"/>
              </w:rPr>
              <w:t>Actor Type</w:t>
            </w:r>
          </w:p>
        </w:tc>
      </w:tr>
      <w:tr w:rsidR="00DC4B10" w:rsidRPr="00DC4B10" w14:paraId="3CBC76B4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5BDAA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01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9D87B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Europe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2C997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Manufacturer</w:t>
            </w:r>
          </w:p>
        </w:tc>
      </w:tr>
      <w:tr w:rsidR="00DC4B10" w:rsidRPr="00DC4B10" w14:paraId="717438BC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2B0DB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02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796C1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Europe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F31BE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Manufacturer</w:t>
            </w:r>
          </w:p>
        </w:tc>
      </w:tr>
      <w:tr w:rsidR="00DC4B10" w:rsidRPr="00DC4B10" w14:paraId="10385F6A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18806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03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C0E3E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Europe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7B45FA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Manufacturer</w:t>
            </w:r>
          </w:p>
        </w:tc>
      </w:tr>
      <w:tr w:rsidR="00DC4B10" w:rsidRPr="00DC4B10" w14:paraId="286DCBC1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125F2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04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996D8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Europe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CC5D2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Timber Federation</w:t>
            </w:r>
          </w:p>
        </w:tc>
      </w:tr>
      <w:tr w:rsidR="00DC4B10" w:rsidRPr="00DC4B10" w14:paraId="51068883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E6303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05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930E5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Europe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5B3FC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Government</w:t>
            </w:r>
          </w:p>
        </w:tc>
      </w:tr>
      <w:tr w:rsidR="00DC4B10" w:rsidRPr="00DC4B10" w14:paraId="570B7A42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FEBC0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06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3D647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Europe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03E1B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Government</w:t>
            </w:r>
          </w:p>
        </w:tc>
      </w:tr>
      <w:tr w:rsidR="00DC4B10" w:rsidRPr="00DC4B10" w14:paraId="33D96853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17E8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07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808A2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Europe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FFF150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Importer</w:t>
            </w:r>
          </w:p>
        </w:tc>
      </w:tr>
      <w:tr w:rsidR="00DC4B10" w:rsidRPr="00DC4B10" w14:paraId="0B727210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3FEF6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08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8EFCC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Europe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742314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Importer</w:t>
            </w:r>
          </w:p>
        </w:tc>
      </w:tr>
      <w:tr w:rsidR="00DC4B10" w:rsidRPr="00DC4B10" w14:paraId="02061DF8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8CD8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09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DFF11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Europe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F0100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Manufacturer</w:t>
            </w:r>
          </w:p>
        </w:tc>
      </w:tr>
      <w:tr w:rsidR="00DC4B10" w:rsidRPr="00DC4B10" w14:paraId="20B2BF05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52B7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A02FD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Europe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1597C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Importer</w:t>
            </w:r>
          </w:p>
        </w:tc>
      </w:tr>
      <w:tr w:rsidR="00DC4B10" w:rsidRPr="00DC4B10" w14:paraId="461FE10A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6D58C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11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B0E37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Europe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D09DA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Civil Society</w:t>
            </w:r>
          </w:p>
        </w:tc>
      </w:tr>
      <w:tr w:rsidR="00DC4B10" w:rsidRPr="00DC4B10" w14:paraId="3B142554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053D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12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ACF61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Indonesia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26406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Sub-national government</w:t>
            </w:r>
          </w:p>
        </w:tc>
      </w:tr>
      <w:tr w:rsidR="00DC4B10" w:rsidRPr="00DC4B10" w14:paraId="6CA1A06C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D7C4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13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A4249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Indonesia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DBA52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Furniture manufacturer/exporter</w:t>
            </w:r>
          </w:p>
        </w:tc>
      </w:tr>
      <w:tr w:rsidR="00DC4B10" w:rsidRPr="00DC4B10" w14:paraId="1785B29B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437C3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14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BF64D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Indonesia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4C63B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Furniture manufacturer/exporter</w:t>
            </w:r>
          </w:p>
        </w:tc>
      </w:tr>
      <w:tr w:rsidR="00DC4B10" w:rsidRPr="00DC4B10" w14:paraId="615C6DEB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B0BB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15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600A0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Indonesia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2DC5C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National NGO</w:t>
            </w:r>
          </w:p>
        </w:tc>
      </w:tr>
      <w:tr w:rsidR="00DC4B10" w:rsidRPr="00DC4B10" w14:paraId="26D2DA32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1A890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16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C6E23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Indonesia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9F5AE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Furniture manufacturer (SME)</w:t>
            </w:r>
          </w:p>
        </w:tc>
      </w:tr>
      <w:tr w:rsidR="00DC4B10" w:rsidRPr="00DC4B10" w14:paraId="53F10888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7CAC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17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0710E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Indonesia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E0420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Government (national)</w:t>
            </w:r>
          </w:p>
        </w:tc>
      </w:tr>
      <w:tr w:rsidR="00DC4B10" w:rsidRPr="00DC4B10" w14:paraId="61CAD875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11921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18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8DEB05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Indonesia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7DE519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Village actor</w:t>
            </w:r>
          </w:p>
        </w:tc>
      </w:tr>
      <w:tr w:rsidR="00DC4B10" w:rsidRPr="00DC4B10" w14:paraId="6AD0A228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EDB64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19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371D5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Indonesia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2BE71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Village actor</w:t>
            </w:r>
          </w:p>
        </w:tc>
      </w:tr>
      <w:tr w:rsidR="00DC4B10" w:rsidRPr="00DC4B10" w14:paraId="7FBB1D70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BFB5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20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C613E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Indonesia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B3CE0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Village actor</w:t>
            </w:r>
          </w:p>
        </w:tc>
      </w:tr>
      <w:tr w:rsidR="00DC4B10" w:rsidRPr="00DC4B10" w14:paraId="606CB4CE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4E25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3B00A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Indonesia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55E39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Furniture manufacturer/exporter</w:t>
            </w:r>
          </w:p>
        </w:tc>
      </w:tr>
      <w:tr w:rsidR="00DC4B10" w:rsidRPr="00DC4B10" w14:paraId="59D68B4F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25AB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EDB00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Indonesia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546C95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Furniture manufacturer/exporter</w:t>
            </w:r>
          </w:p>
        </w:tc>
      </w:tr>
      <w:tr w:rsidR="00DC4B10" w:rsidRPr="00DC4B10" w14:paraId="3D99F95F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B4738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7E9F0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Indonesia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677AD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Furniture manufacturer/exporter</w:t>
            </w:r>
          </w:p>
        </w:tc>
      </w:tr>
      <w:tr w:rsidR="00DC4B10" w:rsidRPr="00DC4B10" w14:paraId="10001D6E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07CF7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6E633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Ghana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9FD89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International NGO</w:t>
            </w:r>
          </w:p>
        </w:tc>
      </w:tr>
      <w:tr w:rsidR="00DC4B10" w:rsidRPr="00DC4B10" w14:paraId="7340704B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5C253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CE14B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Ghana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4BA687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Civil Society</w:t>
            </w:r>
          </w:p>
        </w:tc>
      </w:tr>
      <w:tr w:rsidR="00DC4B10" w:rsidRPr="00DC4B10" w14:paraId="2DAAF826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0D2A1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26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D14D3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Ghana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4AE2E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Village actor</w:t>
            </w:r>
          </w:p>
        </w:tc>
      </w:tr>
      <w:tr w:rsidR="00DC4B10" w:rsidRPr="00DC4B10" w14:paraId="7F931285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E90B1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27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18355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Ghana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83417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Village actor</w:t>
            </w:r>
          </w:p>
        </w:tc>
      </w:tr>
      <w:tr w:rsidR="00DC4B10" w:rsidRPr="00DC4B10" w14:paraId="6AE2732D" w14:textId="77777777" w:rsidTr="00F170CD">
        <w:trPr>
          <w:trHeight w:val="2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A730C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28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C8195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Ghana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3EC06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Exporter/ Trader</w:t>
            </w:r>
          </w:p>
        </w:tc>
      </w:tr>
      <w:tr w:rsidR="00DC4B10" w:rsidRPr="00DC4B10" w14:paraId="701E4C3C" w14:textId="77777777" w:rsidTr="00F170CD">
        <w:trPr>
          <w:trHeight w:val="1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96CC1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29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DCEB4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Ghana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F97C5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Exporter/ Trader</w:t>
            </w:r>
          </w:p>
        </w:tc>
      </w:tr>
      <w:tr w:rsidR="00DC4B10" w:rsidRPr="00DC4B10" w14:paraId="3D0A0F6D" w14:textId="77777777" w:rsidTr="00F170CD">
        <w:trPr>
          <w:trHeight w:val="2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F9AAC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DA282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Ghana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102FE4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Exporter/ Trader</w:t>
            </w:r>
          </w:p>
        </w:tc>
      </w:tr>
      <w:tr w:rsidR="00DC4B10" w:rsidRPr="00DC4B10" w14:paraId="7EDAE3B6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9B05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31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DE129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Ghana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3D3A4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Government</w:t>
            </w:r>
          </w:p>
        </w:tc>
      </w:tr>
      <w:tr w:rsidR="00DC4B10" w:rsidRPr="00DC4B10" w14:paraId="4CE43135" w14:textId="77777777" w:rsidTr="00F170CD">
        <w:trPr>
          <w:trHeight w:val="1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B29B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32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6B6F5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Ghana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595E4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Exporter/ Trader</w:t>
            </w:r>
          </w:p>
        </w:tc>
      </w:tr>
      <w:tr w:rsidR="00DC4B10" w:rsidRPr="00DC4B10" w14:paraId="35E49974" w14:textId="77777777" w:rsidTr="00F170CD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A5E1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33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88A98" w14:textId="77777777" w:rsidR="00DC4B10" w:rsidRPr="00DC4B10" w:rsidRDefault="00DC4B10" w:rsidP="00F170C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Ghana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9CB99" w14:textId="77777777" w:rsidR="00DC4B10" w:rsidRPr="00DC4B10" w:rsidRDefault="00DC4B10" w:rsidP="00F170CD">
            <w:pPr>
              <w:widowControl w:val="0"/>
              <w:spacing w:line="240" w:lineRule="auto"/>
              <w:rPr>
                <w:rFonts w:ascii="Cambria" w:eastAsia="Cambria" w:hAnsi="Cambria" w:cs="Cambria"/>
                <w:lang w:val="en-GB"/>
              </w:rPr>
            </w:pPr>
            <w:r w:rsidRPr="00DC4B10">
              <w:rPr>
                <w:rFonts w:ascii="Cambria" w:eastAsia="Cambria" w:hAnsi="Cambria" w:cs="Cambria"/>
                <w:lang w:val="en-GB"/>
              </w:rPr>
              <w:t>Furniture manufacturer/exporter</w:t>
            </w:r>
          </w:p>
        </w:tc>
      </w:tr>
    </w:tbl>
    <w:p w14:paraId="6F5E5209" w14:textId="77777777" w:rsidR="009B5FDA" w:rsidRPr="00DC4B10" w:rsidRDefault="009B5FDA" w:rsidP="00DC4B10">
      <w:pPr>
        <w:rPr>
          <w:rFonts w:ascii="Cambria" w:hAnsi="Cambria"/>
        </w:rPr>
      </w:pPr>
    </w:p>
    <w:sectPr w:rsidR="009B5FDA" w:rsidRPr="00DC4B10">
      <w:footerReference w:type="default" r:id="rId6"/>
      <w:pgSz w:w="11906" w:h="16838"/>
      <w:pgMar w:top="1440" w:right="1440" w:bottom="113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B8EE0" w14:textId="77777777" w:rsidR="00592F01" w:rsidRDefault="00592F01">
      <w:pPr>
        <w:spacing w:line="240" w:lineRule="auto"/>
      </w:pPr>
      <w:r>
        <w:separator/>
      </w:r>
    </w:p>
  </w:endnote>
  <w:endnote w:type="continuationSeparator" w:id="0">
    <w:p w14:paraId="2F18329A" w14:textId="77777777" w:rsidR="00592F01" w:rsidRDefault="00592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E3E7" w14:textId="77777777" w:rsidR="004461D5" w:rsidRDefault="00DC4B10">
    <w:pPr>
      <w:jc w:val="right"/>
    </w:pPr>
    <w:r>
      <w:fldChar w:fldCharType="begin"/>
    </w:r>
    <w:r>
      <w:instrText>PAGE</w:instrText>
    </w:r>
    <w:r>
      <w:fldChar w:fldCharType="separate"/>
    </w:r>
    <w:r w:rsidR="003E68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B5EB2" w14:textId="77777777" w:rsidR="00592F01" w:rsidRDefault="00592F01">
      <w:pPr>
        <w:spacing w:line="240" w:lineRule="auto"/>
      </w:pPr>
      <w:r>
        <w:separator/>
      </w:r>
    </w:p>
  </w:footnote>
  <w:footnote w:type="continuationSeparator" w:id="0">
    <w:p w14:paraId="081B2D59" w14:textId="77777777" w:rsidR="00592F01" w:rsidRDefault="00592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10"/>
    <w:rsid w:val="003E68DB"/>
    <w:rsid w:val="00592F01"/>
    <w:rsid w:val="009B5FDA"/>
    <w:rsid w:val="00D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B930"/>
  <w15:chartTrackingRefBased/>
  <w15:docId w15:val="{285CF884-45CA-4CD6-9262-B01C600C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10"/>
    <w:pPr>
      <w:spacing w:after="0" w:line="276" w:lineRule="auto"/>
    </w:pPr>
    <w:rPr>
      <w:rFonts w:ascii="Arial" w:eastAsia="Arial" w:hAnsi="Arial" w:cs="Arial"/>
      <w:lang w:val="id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Febriyanto Ismu Nugroho</dc:creator>
  <cp:keywords/>
  <dc:description/>
  <cp:lastModifiedBy>Vimok B</cp:lastModifiedBy>
  <cp:revision>2</cp:revision>
  <dcterms:created xsi:type="dcterms:W3CDTF">2020-02-07T15:12:00Z</dcterms:created>
  <dcterms:modified xsi:type="dcterms:W3CDTF">2020-02-07T15:12:00Z</dcterms:modified>
</cp:coreProperties>
</file>