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D3" w:rsidRPr="003B1DC0" w:rsidRDefault="00B67ED3" w:rsidP="00B67ED3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bookmarkEnd w:id="0"/>
      <w:r w:rsidRPr="003B1DC0">
        <w:rPr>
          <w:rFonts w:ascii="Times New Roman" w:hAnsi="Times New Roman" w:cs="Times New Roman"/>
          <w:b/>
          <w:bCs/>
          <w:sz w:val="28"/>
          <w:szCs w:val="28"/>
        </w:rPr>
        <w:t xml:space="preserve">First-principles perspectives on detection properties of sulfur mustard gas using novel electroresistive </w:t>
      </w:r>
      <w:r w:rsidRPr="003B1DC0">
        <w:rPr>
          <w:rFonts w:ascii="Times New Roman" w:eastAsiaTheme="minorEastAsia" w:hAnsi="Times New Roman" w:cs="Times New Roman"/>
          <w:b/>
          <w:sz w:val="28"/>
          <w:szCs w:val="28"/>
        </w:rPr>
        <w:t xml:space="preserve">ε-Arsenene nanosheet device </w:t>
      </w:r>
    </w:p>
    <w:p w:rsidR="00B67ED3" w:rsidRPr="003B1DC0" w:rsidRDefault="00B67ED3" w:rsidP="00B67E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ED3" w:rsidRPr="003B1DC0" w:rsidRDefault="00B67ED3" w:rsidP="00B67E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C0">
        <w:rPr>
          <w:rFonts w:ascii="Times New Roman" w:hAnsi="Times New Roman" w:cs="Times New Roman"/>
          <w:b/>
          <w:sz w:val="24"/>
          <w:szCs w:val="24"/>
        </w:rPr>
        <w:t xml:space="preserve">R. Bhuvaneswari, J. Princy Maria, V. Nagarajan, R. Chandiramouli* </w:t>
      </w:r>
    </w:p>
    <w:p w:rsidR="00B67ED3" w:rsidRPr="003B1DC0" w:rsidRDefault="00B67ED3" w:rsidP="00B67ED3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1DC0">
        <w:rPr>
          <w:rFonts w:ascii="Times New Roman" w:hAnsi="Times New Roman" w:cs="Times New Roman"/>
          <w:color w:val="000000"/>
          <w:sz w:val="24"/>
          <w:szCs w:val="24"/>
        </w:rPr>
        <w:t>School of Electrical &amp; Electronics Engineering</w:t>
      </w:r>
    </w:p>
    <w:p w:rsidR="00B67ED3" w:rsidRPr="003B1DC0" w:rsidRDefault="00B67ED3" w:rsidP="00B67ED3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1DC0">
        <w:rPr>
          <w:rFonts w:ascii="Times New Roman" w:hAnsi="Times New Roman" w:cs="Times New Roman"/>
          <w:color w:val="000000"/>
          <w:sz w:val="24"/>
          <w:szCs w:val="24"/>
        </w:rPr>
        <w:t>SASTRA Deemed University, Tirumalaisamudram, Thanjavur -613 401, India</w:t>
      </w:r>
    </w:p>
    <w:p w:rsidR="00B67ED3" w:rsidRPr="003B1DC0" w:rsidRDefault="00B67ED3" w:rsidP="00DE2E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5FC" w:rsidRPr="003B1DC0" w:rsidRDefault="00DE2E2F" w:rsidP="00DE2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C0">
        <w:rPr>
          <w:rFonts w:ascii="Times New Roman" w:hAnsi="Times New Roman" w:cs="Times New Roman"/>
          <w:b/>
          <w:sz w:val="24"/>
          <w:szCs w:val="24"/>
        </w:rPr>
        <w:t>Supplementary information</w:t>
      </w:r>
    </w:p>
    <w:p w:rsidR="00DE2E2F" w:rsidRPr="003B1DC0" w:rsidRDefault="002F4172" w:rsidP="00DE2E2F">
      <w:pPr>
        <w:rPr>
          <w:rFonts w:ascii="Times New Roman" w:hAnsi="Times New Roman" w:cs="Times New Roman"/>
          <w:b/>
          <w:sz w:val="24"/>
          <w:szCs w:val="24"/>
        </w:rPr>
      </w:pPr>
      <w:r w:rsidRPr="003B1DC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4268BE9" wp14:editId="65D23E3D">
            <wp:simplePos x="0" y="0"/>
            <wp:positionH relativeFrom="column">
              <wp:posOffset>0</wp:posOffset>
            </wp:positionH>
            <wp:positionV relativeFrom="paragraph">
              <wp:posOffset>280035</wp:posOffset>
            </wp:positionV>
            <wp:extent cx="4251325" cy="3545205"/>
            <wp:effectExtent l="0" t="0" r="0" b="0"/>
            <wp:wrapTight wrapText="bothSides">
              <wp:wrapPolygon edited="0">
                <wp:start x="0" y="0"/>
                <wp:lineTo x="0" y="21472"/>
                <wp:lineTo x="21487" y="21472"/>
                <wp:lineTo x="21487" y="0"/>
                <wp:lineTo x="0" y="0"/>
              </wp:wrapPolygon>
            </wp:wrapTight>
            <wp:docPr id="6" name="Picture 6" descr="P:\RCM sir work ATK\epsilon arsenene nanosheet device\Molecular Physics revision\photoshop\Epsilon AsNS-phon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CM sir work ATK\epsilon arsenene nanosheet device\Molecular Physics revision\photoshop\Epsilon AsNS-phon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E2F" w:rsidRPr="003B1DC0">
        <w:rPr>
          <w:rFonts w:ascii="Times New Roman" w:hAnsi="Times New Roman" w:cs="Times New Roman"/>
          <w:b/>
          <w:sz w:val="24"/>
          <w:szCs w:val="24"/>
        </w:rPr>
        <w:t>Fig. S1</w:t>
      </w:r>
      <w:r w:rsidR="007A3C1A" w:rsidRPr="003B1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0D9" w:rsidRPr="003B1DC0">
        <w:rPr>
          <w:rFonts w:ascii="Times New Roman" w:hAnsi="Times New Roman" w:cs="Times New Roman"/>
          <w:sz w:val="24"/>
          <w:szCs w:val="24"/>
        </w:rPr>
        <w:t>P</w:t>
      </w:r>
      <w:r w:rsidR="007A3C1A" w:rsidRPr="003B1DC0">
        <w:rPr>
          <w:rFonts w:ascii="Times New Roman" w:hAnsi="Times New Roman" w:cs="Times New Roman"/>
          <w:sz w:val="24"/>
          <w:szCs w:val="24"/>
        </w:rPr>
        <w:t>honon-band-spectrum of pristine ε-As nanosheet</w:t>
      </w:r>
      <w:r w:rsidR="00A57454" w:rsidRPr="003B1DC0">
        <w:rPr>
          <w:rFonts w:ascii="Times New Roman" w:hAnsi="Times New Roman" w:cs="Times New Roman"/>
          <w:sz w:val="24"/>
          <w:szCs w:val="24"/>
        </w:rPr>
        <w:t>.</w:t>
      </w:r>
    </w:p>
    <w:p w:rsidR="00DE2E2F" w:rsidRPr="003B1DC0" w:rsidRDefault="00DE2E2F" w:rsidP="00DE2E2F">
      <w:pPr>
        <w:rPr>
          <w:rFonts w:ascii="Times New Roman" w:hAnsi="Times New Roman" w:cs="Times New Roman"/>
          <w:b/>
          <w:sz w:val="24"/>
          <w:szCs w:val="24"/>
        </w:rPr>
      </w:pPr>
    </w:p>
    <w:p w:rsidR="00A57454" w:rsidRPr="003B1DC0" w:rsidRDefault="00A57454" w:rsidP="00DE2E2F">
      <w:pPr>
        <w:rPr>
          <w:rFonts w:ascii="Times New Roman" w:hAnsi="Times New Roman" w:cs="Times New Roman"/>
          <w:b/>
          <w:sz w:val="24"/>
          <w:szCs w:val="24"/>
        </w:rPr>
      </w:pPr>
    </w:p>
    <w:p w:rsidR="00A57454" w:rsidRPr="003B1DC0" w:rsidRDefault="00A57454" w:rsidP="00DE2E2F">
      <w:pPr>
        <w:rPr>
          <w:rFonts w:ascii="Times New Roman" w:hAnsi="Times New Roman" w:cs="Times New Roman"/>
          <w:b/>
          <w:sz w:val="24"/>
          <w:szCs w:val="24"/>
        </w:rPr>
      </w:pPr>
    </w:p>
    <w:p w:rsidR="00A57454" w:rsidRPr="003B1DC0" w:rsidRDefault="00A57454" w:rsidP="00DE2E2F">
      <w:pPr>
        <w:rPr>
          <w:rFonts w:ascii="Times New Roman" w:hAnsi="Times New Roman" w:cs="Times New Roman"/>
          <w:b/>
          <w:sz w:val="24"/>
          <w:szCs w:val="24"/>
        </w:rPr>
      </w:pPr>
    </w:p>
    <w:p w:rsidR="00A57454" w:rsidRPr="003B1DC0" w:rsidRDefault="00A57454" w:rsidP="00DE2E2F">
      <w:pPr>
        <w:rPr>
          <w:rFonts w:ascii="Times New Roman" w:hAnsi="Times New Roman" w:cs="Times New Roman"/>
          <w:b/>
          <w:sz w:val="24"/>
          <w:szCs w:val="24"/>
        </w:rPr>
      </w:pPr>
    </w:p>
    <w:p w:rsidR="00A57454" w:rsidRPr="003B1DC0" w:rsidRDefault="00A57454" w:rsidP="00DE2E2F">
      <w:pPr>
        <w:rPr>
          <w:rFonts w:ascii="Times New Roman" w:hAnsi="Times New Roman" w:cs="Times New Roman"/>
          <w:b/>
          <w:sz w:val="24"/>
          <w:szCs w:val="24"/>
        </w:rPr>
      </w:pPr>
    </w:p>
    <w:p w:rsidR="00B67ED3" w:rsidRPr="003B1DC0" w:rsidRDefault="00B67ED3" w:rsidP="00DE2E2F">
      <w:pPr>
        <w:rPr>
          <w:rFonts w:ascii="Times New Roman" w:hAnsi="Times New Roman" w:cs="Times New Roman"/>
          <w:b/>
          <w:sz w:val="24"/>
          <w:szCs w:val="24"/>
        </w:rPr>
      </w:pPr>
    </w:p>
    <w:p w:rsidR="0001608C" w:rsidRPr="003B1DC0" w:rsidRDefault="0001608C">
      <w:pPr>
        <w:rPr>
          <w:rFonts w:ascii="Times New Roman" w:hAnsi="Times New Roman" w:cs="Times New Roman"/>
          <w:b/>
          <w:sz w:val="24"/>
          <w:szCs w:val="24"/>
        </w:rPr>
      </w:pPr>
      <w:r w:rsidRPr="003B1DC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7454" w:rsidRPr="003B1DC0" w:rsidRDefault="00081949" w:rsidP="00DE2E2F">
      <w:pPr>
        <w:rPr>
          <w:rFonts w:ascii="Times New Roman" w:hAnsi="Times New Roman" w:cs="Times New Roman"/>
          <w:sz w:val="24"/>
          <w:szCs w:val="24"/>
        </w:rPr>
      </w:pPr>
      <w:r w:rsidRPr="003B1DC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10A5DF7D" wp14:editId="467B8225">
            <wp:simplePos x="0" y="0"/>
            <wp:positionH relativeFrom="column">
              <wp:posOffset>284480</wp:posOffset>
            </wp:positionH>
            <wp:positionV relativeFrom="paragraph">
              <wp:posOffset>268605</wp:posOffset>
            </wp:positionV>
            <wp:extent cx="4547235" cy="3218180"/>
            <wp:effectExtent l="0" t="0" r="5715" b="1270"/>
            <wp:wrapTight wrapText="bothSides">
              <wp:wrapPolygon edited="0">
                <wp:start x="0" y="0"/>
                <wp:lineTo x="0" y="21481"/>
                <wp:lineTo x="21537" y="21481"/>
                <wp:lineTo x="21537" y="0"/>
                <wp:lineTo x="0" y="0"/>
              </wp:wrapPolygon>
            </wp:wrapTight>
            <wp:docPr id="2" name="Picture 2" descr="P:\RCM sir work ATK\epsilon arsenene nanosheet device\Molecular Physics revision\photoshop\New folder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RCM sir work ATK\epsilon arsenene nanosheet device\Molecular Physics revision\photoshop\New folder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35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DC0">
        <w:rPr>
          <w:rFonts w:ascii="Times New Roman" w:hAnsi="Times New Roman" w:cs="Times New Roman"/>
          <w:b/>
          <w:sz w:val="24"/>
          <w:szCs w:val="24"/>
        </w:rPr>
        <w:t xml:space="preserve">Fig. S2 </w:t>
      </w:r>
      <w:r w:rsidRPr="003B1DC0">
        <w:rPr>
          <w:rFonts w:ascii="Times New Roman" w:hAnsi="Times New Roman" w:cs="Times New Roman"/>
          <w:sz w:val="24"/>
          <w:szCs w:val="24"/>
        </w:rPr>
        <w:t>Adsorption of H</w:t>
      </w:r>
      <w:r w:rsidRPr="003B1D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1DC0">
        <w:rPr>
          <w:rFonts w:ascii="Times New Roman" w:hAnsi="Times New Roman" w:cs="Times New Roman"/>
          <w:sz w:val="24"/>
          <w:szCs w:val="24"/>
        </w:rPr>
        <w:t>O, CO and CO</w:t>
      </w:r>
      <w:r w:rsidRPr="003B1D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1DC0">
        <w:rPr>
          <w:rFonts w:ascii="Times New Roman" w:hAnsi="Times New Roman" w:cs="Times New Roman"/>
          <w:sz w:val="24"/>
          <w:szCs w:val="24"/>
        </w:rPr>
        <w:t xml:space="preserve"> molecules on ε-As nanosheet.</w:t>
      </w:r>
    </w:p>
    <w:p w:rsidR="00081949" w:rsidRPr="003B1DC0" w:rsidRDefault="00081949" w:rsidP="00DE2E2F">
      <w:pPr>
        <w:rPr>
          <w:rFonts w:ascii="Times New Roman" w:hAnsi="Times New Roman" w:cs="Times New Roman"/>
          <w:b/>
          <w:sz w:val="24"/>
          <w:szCs w:val="24"/>
        </w:rPr>
      </w:pPr>
    </w:p>
    <w:p w:rsidR="004D7F2D" w:rsidRPr="003B1DC0" w:rsidRDefault="004D7F2D">
      <w:pPr>
        <w:rPr>
          <w:rFonts w:ascii="Times New Roman" w:hAnsi="Times New Roman" w:cs="Times New Roman"/>
          <w:b/>
          <w:sz w:val="24"/>
          <w:szCs w:val="24"/>
        </w:rPr>
      </w:pPr>
      <w:r w:rsidRPr="003B1DC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7454" w:rsidRPr="003B1DC0" w:rsidRDefault="004D7F2D" w:rsidP="00DE2E2F">
      <w:pPr>
        <w:rPr>
          <w:rFonts w:ascii="Times New Roman" w:hAnsi="Times New Roman" w:cs="Times New Roman"/>
          <w:sz w:val="24"/>
          <w:szCs w:val="24"/>
        </w:rPr>
      </w:pPr>
      <w:r w:rsidRPr="003B1D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Fig. S3 </w:t>
      </w:r>
      <w:r w:rsidRPr="003B1DC0">
        <w:rPr>
          <w:rFonts w:ascii="Times New Roman" w:hAnsi="Times New Roman" w:cs="Times New Roman"/>
          <w:sz w:val="24"/>
          <w:szCs w:val="24"/>
        </w:rPr>
        <w:t>Bands and PDOS maps - ε-As nanosheet_H</w:t>
      </w:r>
      <w:r w:rsidRPr="003B1D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1DC0">
        <w:rPr>
          <w:rFonts w:ascii="Times New Roman" w:hAnsi="Times New Roman" w:cs="Times New Roman"/>
          <w:sz w:val="24"/>
          <w:szCs w:val="24"/>
        </w:rPr>
        <w:t>O.</w:t>
      </w:r>
    </w:p>
    <w:p w:rsidR="004D7F2D" w:rsidRPr="003B1DC0" w:rsidRDefault="009836D5" w:rsidP="00DE2E2F">
      <w:pPr>
        <w:rPr>
          <w:rFonts w:ascii="Times New Roman" w:hAnsi="Times New Roman" w:cs="Times New Roman"/>
          <w:sz w:val="24"/>
          <w:szCs w:val="24"/>
        </w:rPr>
      </w:pPr>
      <w:r w:rsidRPr="003B1DC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943600" cy="2398395"/>
            <wp:effectExtent l="0" t="0" r="0" b="1905"/>
            <wp:wrapTight wrapText="bothSides">
              <wp:wrapPolygon edited="0">
                <wp:start x="0" y="0"/>
                <wp:lineTo x="0" y="21446"/>
                <wp:lineTo x="21531" y="21446"/>
                <wp:lineTo x="21531" y="0"/>
                <wp:lineTo x="0" y="0"/>
              </wp:wrapPolygon>
            </wp:wrapTight>
            <wp:docPr id="3" name="Picture 3" descr="P:\RCM sir work ATK\epsilon arsenene nanosheet device\Molecular Physics revision\photoshop\New folder\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RCM sir work ATK\epsilon arsenene nanosheet device\Molecular Physics revision\photoshop\New folder\2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F2D" w:rsidRPr="003B1DC0">
        <w:rPr>
          <w:rFonts w:ascii="Times New Roman" w:hAnsi="Times New Roman" w:cs="Times New Roman"/>
          <w:b/>
          <w:sz w:val="24"/>
          <w:szCs w:val="24"/>
        </w:rPr>
        <w:t xml:space="preserve">Fig. S4 </w:t>
      </w:r>
      <w:r w:rsidR="004D7F2D" w:rsidRPr="003B1DC0">
        <w:rPr>
          <w:rFonts w:ascii="Times New Roman" w:hAnsi="Times New Roman" w:cs="Times New Roman"/>
          <w:sz w:val="24"/>
          <w:szCs w:val="24"/>
        </w:rPr>
        <w:t>Bands and PDOS maps - ε-As nanosheet_CO.</w:t>
      </w:r>
    </w:p>
    <w:p w:rsidR="004D7F2D" w:rsidRPr="004D7F2D" w:rsidRDefault="009836D5" w:rsidP="00DE2E2F">
      <w:pPr>
        <w:rPr>
          <w:rFonts w:ascii="Times New Roman" w:hAnsi="Times New Roman" w:cs="Times New Roman"/>
          <w:sz w:val="24"/>
          <w:szCs w:val="24"/>
        </w:rPr>
      </w:pPr>
      <w:r w:rsidRPr="003B1DC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5943600" cy="2405380"/>
            <wp:effectExtent l="0" t="0" r="0" b="0"/>
            <wp:wrapTight wrapText="bothSides">
              <wp:wrapPolygon edited="0">
                <wp:start x="0" y="0"/>
                <wp:lineTo x="0" y="21383"/>
                <wp:lineTo x="21531" y="21383"/>
                <wp:lineTo x="21531" y="0"/>
                <wp:lineTo x="0" y="0"/>
              </wp:wrapPolygon>
            </wp:wrapTight>
            <wp:docPr id="4" name="Picture 4" descr="P:\RCM sir work ATK\epsilon arsenene nanosheet device\Molecular Physics revision\photoshop\New folder\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RCM sir work ATK\epsilon arsenene nanosheet device\Molecular Physics revision\photoshop\New folder\2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F2D" w:rsidRPr="003B1DC0">
        <w:rPr>
          <w:rFonts w:ascii="Times New Roman" w:hAnsi="Times New Roman" w:cs="Times New Roman"/>
          <w:b/>
          <w:sz w:val="24"/>
          <w:szCs w:val="24"/>
        </w:rPr>
        <w:t xml:space="preserve">Fig. S5 </w:t>
      </w:r>
      <w:r w:rsidR="004D7F2D" w:rsidRPr="003B1DC0">
        <w:rPr>
          <w:rFonts w:ascii="Times New Roman" w:hAnsi="Times New Roman" w:cs="Times New Roman"/>
          <w:sz w:val="24"/>
          <w:szCs w:val="24"/>
        </w:rPr>
        <w:t>Bands and PDOS maps - ε-As nanosheet_CO</w:t>
      </w:r>
      <w:r w:rsidR="004D7F2D" w:rsidRPr="003B1D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D7F2D" w:rsidRPr="003B1DC0">
        <w:rPr>
          <w:rFonts w:ascii="Times New Roman" w:hAnsi="Times New Roman" w:cs="Times New Roman"/>
          <w:sz w:val="24"/>
          <w:szCs w:val="24"/>
        </w:rPr>
        <w:t>.</w:t>
      </w:r>
      <w:r w:rsidRPr="003B1DC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3B1DC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2649220</wp:posOffset>
            </wp:positionV>
            <wp:extent cx="5943600" cy="2430780"/>
            <wp:effectExtent l="0" t="0" r="0" b="7620"/>
            <wp:wrapTight wrapText="bothSides">
              <wp:wrapPolygon edited="0">
                <wp:start x="0" y="0"/>
                <wp:lineTo x="0" y="21498"/>
                <wp:lineTo x="21531" y="21498"/>
                <wp:lineTo x="21531" y="0"/>
                <wp:lineTo x="0" y="0"/>
              </wp:wrapPolygon>
            </wp:wrapTight>
            <wp:docPr id="5" name="Picture 5" descr="P:\RCM sir work ATK\epsilon arsenene nanosheet device\Molecular Physics revision\photoshop\New folder\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RCM sir work ATK\epsilon arsenene nanosheet device\Molecular Physics revision\photoshop\New folder\2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7F2D" w:rsidRPr="004D7F2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A0E" w:rsidRDefault="006E6A0E" w:rsidP="00C927F9">
      <w:pPr>
        <w:spacing w:after="0" w:line="240" w:lineRule="auto"/>
      </w:pPr>
      <w:r>
        <w:separator/>
      </w:r>
    </w:p>
  </w:endnote>
  <w:endnote w:type="continuationSeparator" w:id="0">
    <w:p w:rsidR="006E6A0E" w:rsidRDefault="006E6A0E" w:rsidP="00C9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529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27F9" w:rsidRDefault="00C927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D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27F9" w:rsidRDefault="00C92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A0E" w:rsidRDefault="006E6A0E" w:rsidP="00C927F9">
      <w:pPr>
        <w:spacing w:after="0" w:line="240" w:lineRule="auto"/>
      </w:pPr>
      <w:r>
        <w:separator/>
      </w:r>
    </w:p>
  </w:footnote>
  <w:footnote w:type="continuationSeparator" w:id="0">
    <w:p w:rsidR="006E6A0E" w:rsidRDefault="006E6A0E" w:rsidP="00C92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2F"/>
    <w:rsid w:val="0001423A"/>
    <w:rsid w:val="0001608C"/>
    <w:rsid w:val="00081949"/>
    <w:rsid w:val="00143384"/>
    <w:rsid w:val="00292924"/>
    <w:rsid w:val="002C366E"/>
    <w:rsid w:val="002F4172"/>
    <w:rsid w:val="003B1DC0"/>
    <w:rsid w:val="00443B55"/>
    <w:rsid w:val="004B3120"/>
    <w:rsid w:val="004D7F2D"/>
    <w:rsid w:val="005F40D9"/>
    <w:rsid w:val="006E6A0E"/>
    <w:rsid w:val="00700C32"/>
    <w:rsid w:val="0078578F"/>
    <w:rsid w:val="007A3C1A"/>
    <w:rsid w:val="00835C1A"/>
    <w:rsid w:val="009836D5"/>
    <w:rsid w:val="00A57454"/>
    <w:rsid w:val="00AF14E2"/>
    <w:rsid w:val="00B235FC"/>
    <w:rsid w:val="00B67ED3"/>
    <w:rsid w:val="00C56F73"/>
    <w:rsid w:val="00C927F9"/>
    <w:rsid w:val="00C92EE0"/>
    <w:rsid w:val="00DE2E2F"/>
    <w:rsid w:val="00FD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CAADBE-AC40-4E53-B16F-036A267B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F9"/>
  </w:style>
  <w:style w:type="paragraph" w:styleId="Footer">
    <w:name w:val="footer"/>
    <w:basedOn w:val="Normal"/>
    <w:link w:val="FooterChar"/>
    <w:uiPriority w:val="99"/>
    <w:unhideWhenUsed/>
    <w:rsid w:val="00C9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VEERAGOMU</dc:creator>
  <cp:lastModifiedBy>Ong, John Cyrille</cp:lastModifiedBy>
  <cp:revision>20</cp:revision>
  <dcterms:created xsi:type="dcterms:W3CDTF">2020-01-07T14:44:00Z</dcterms:created>
  <dcterms:modified xsi:type="dcterms:W3CDTF">2020-01-31T21:16:00Z</dcterms:modified>
</cp:coreProperties>
</file>