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Default="007F3445" w:rsidP="007F34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0842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</w:p>
    <w:p w:rsidR="007F3445" w:rsidRDefault="007F3445" w:rsidP="007F34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445" w:rsidRDefault="007F3445" w:rsidP="007F34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3445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6647779" cy="2057400"/>
            <wp:effectExtent l="0" t="0" r="1270" b="0"/>
            <wp:docPr id="1" name="Picture 1" descr="C:\Users\madhumala.nm\Desktop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mala.nm\Desktop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31" cy="20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45" w:rsidRDefault="007F3445" w:rsidP="007F34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3445" w:rsidRPr="00170842" w:rsidRDefault="007F3445" w:rsidP="007F34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0842">
        <w:rPr>
          <w:rFonts w:ascii="Times New Roman" w:hAnsi="Times New Roman" w:cs="Times New Roman"/>
          <w:b/>
          <w:sz w:val="24"/>
          <w:szCs w:val="24"/>
        </w:rPr>
        <w:t>Supplementary Figure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0842">
        <w:rPr>
          <w:rFonts w:ascii="Times New Roman" w:hAnsi="Times New Roman" w:cs="Times New Roman" w:hint="eastAsia"/>
          <w:b/>
          <w:sz w:val="24"/>
          <w:szCs w:val="24"/>
        </w:rPr>
        <w:t xml:space="preserve"> Overexpressed </w:t>
      </w:r>
      <w:r w:rsidRPr="00170842">
        <w:rPr>
          <w:rFonts w:ascii="Times New Roman" w:hAnsi="Times New Roman" w:cs="Times New Roman"/>
          <w:b/>
          <w:sz w:val="24"/>
          <w:szCs w:val="24"/>
        </w:rPr>
        <w:t>MEG3</w:t>
      </w:r>
      <w:r w:rsidRPr="00170842">
        <w:rPr>
          <w:rFonts w:ascii="Times New Roman" w:hAnsi="Times New Roman" w:cs="Times New Roman" w:hint="eastAsia"/>
          <w:b/>
          <w:sz w:val="24"/>
          <w:szCs w:val="24"/>
        </w:rPr>
        <w:t xml:space="preserve"> prohibited PC-12 cells growth</w:t>
      </w:r>
    </w:p>
    <w:p w:rsidR="007F3445" w:rsidRPr="00170842" w:rsidRDefault="007F3445" w:rsidP="007F3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0842">
        <w:rPr>
          <w:rFonts w:ascii="Times New Roman" w:hAnsi="Times New Roman" w:cs="Times New Roman"/>
          <w:sz w:val="24"/>
          <w:szCs w:val="24"/>
        </w:rPr>
        <w:t>PC-12 cells were received pc-MEG3 and pcDNA3.1 transfection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70842">
        <w:rPr>
          <w:rFonts w:ascii="Times New Roman" w:hAnsi="Times New Roman" w:cs="Times New Roman"/>
          <w:sz w:val="24"/>
          <w:szCs w:val="24"/>
        </w:rPr>
        <w:t>CCK-8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170842">
        <w:rPr>
          <w:rFonts w:ascii="Times New Roman" w:hAnsi="Times New Roman" w:cs="Times New Roman"/>
          <w:sz w:val="24"/>
          <w:szCs w:val="24"/>
        </w:rPr>
        <w:t>flow cytometry were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 then performed</w:t>
      </w:r>
      <w:r w:rsidRPr="00170842">
        <w:rPr>
          <w:rFonts w:ascii="Times New Roman" w:hAnsi="Times New Roman" w:cs="Times New Roman"/>
          <w:sz w:val="24"/>
          <w:szCs w:val="24"/>
        </w:rPr>
        <w:t xml:space="preserve"> to 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survey </w:t>
      </w:r>
      <w:r w:rsidRPr="00170842">
        <w:rPr>
          <w:rFonts w:ascii="Times New Roman" w:hAnsi="Times New Roman" w:cs="Times New Roman"/>
          <w:sz w:val="24"/>
          <w:szCs w:val="24"/>
        </w:rPr>
        <w:t>(A) cell viability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170842">
        <w:rPr>
          <w:rFonts w:ascii="Times New Roman" w:hAnsi="Times New Roman" w:cs="Times New Roman"/>
          <w:sz w:val="24"/>
          <w:szCs w:val="24"/>
        </w:rPr>
        <w:t>(B) apoptosis</w:t>
      </w:r>
      <w:r w:rsidRPr="0017084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F3445" w:rsidRPr="00170842" w:rsidRDefault="007F3445" w:rsidP="007F3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0842">
        <w:rPr>
          <w:rFonts w:ascii="Times New Roman" w:hAnsi="Times New Roman" w:cs="Times New Roman"/>
          <w:sz w:val="24"/>
          <w:szCs w:val="24"/>
        </w:rPr>
        <w:t>*</w:t>
      </w:r>
      <w:r w:rsidRPr="00170842">
        <w:rPr>
          <w:rFonts w:ascii="Times New Roman" w:hAnsi="Times New Roman" w:cs="Times New Roman"/>
          <w:i/>
          <w:sz w:val="24"/>
          <w:szCs w:val="24"/>
        </w:rPr>
        <w:t>P</w:t>
      </w:r>
      <w:r w:rsidRPr="00170842">
        <w:rPr>
          <w:rFonts w:ascii="Times New Roman" w:hAnsi="Times New Roman" w:cs="Times New Roman"/>
          <w:sz w:val="24"/>
          <w:szCs w:val="24"/>
        </w:rPr>
        <w:t xml:space="preserve"> &lt; 0.05, **</w:t>
      </w:r>
      <w:r w:rsidRPr="00170842">
        <w:rPr>
          <w:rFonts w:ascii="Times New Roman" w:hAnsi="Times New Roman" w:cs="Times New Roman"/>
          <w:i/>
          <w:sz w:val="24"/>
          <w:szCs w:val="24"/>
        </w:rPr>
        <w:t>P</w:t>
      </w:r>
      <w:r w:rsidRPr="00170842">
        <w:rPr>
          <w:rFonts w:ascii="Times New Roman" w:hAnsi="Times New Roman" w:cs="Times New Roman"/>
          <w:sz w:val="24"/>
          <w:szCs w:val="24"/>
        </w:rPr>
        <w:t xml:space="preserve"> &lt; 0.01</w:t>
      </w:r>
      <w:r w:rsidRPr="00170842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7F3445" w:rsidRPr="0017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45"/>
    <w:rsid w:val="00170A89"/>
    <w:rsid w:val="007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7C5D7-D85F-4456-B09C-3377974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4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2020-02-11T09:42:00Z</dcterms:created>
  <dcterms:modified xsi:type="dcterms:W3CDTF">2020-02-11T09:48:00Z</dcterms:modified>
</cp:coreProperties>
</file>