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0"/>
        <w:gridCol w:w="3547"/>
        <w:gridCol w:w="1701"/>
        <w:gridCol w:w="1843"/>
        <w:gridCol w:w="1559"/>
        <w:gridCol w:w="1559"/>
        <w:gridCol w:w="1328"/>
      </w:tblGrid>
      <w:tr w:rsidR="001960F8" w:rsidRPr="00CD5C34" w:rsidTr="001960F8">
        <w:tc>
          <w:tcPr>
            <w:tcW w:w="133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60F8" w:rsidRDefault="001960F8" w:rsidP="00196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Table </w:t>
            </w:r>
            <w:r w:rsidR="00011ED2">
              <w:rPr>
                <w:rFonts w:ascii="Times New Roman" w:hAnsi="Times New Roman" w:cs="Times New Roman"/>
              </w:rPr>
              <w:t>3</w:t>
            </w:r>
          </w:p>
          <w:p w:rsidR="001960F8" w:rsidRDefault="001960F8" w:rsidP="001960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34" w:rsidRPr="00CD5C34" w:rsidTr="00792239">
        <w:tc>
          <w:tcPr>
            <w:tcW w:w="13377" w:type="dxa"/>
            <w:gridSpan w:val="7"/>
            <w:tcBorders>
              <w:top w:val="nil"/>
              <w:left w:val="nil"/>
              <w:right w:val="nil"/>
            </w:tcBorders>
          </w:tcPr>
          <w:p w:rsidR="00517999" w:rsidRDefault="00011ED2" w:rsidP="007353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S-3</w:t>
            </w:r>
          </w:p>
          <w:p w:rsidR="00CD5C34" w:rsidRPr="00517999" w:rsidRDefault="00517999" w:rsidP="00517999">
            <w:pPr>
              <w:rPr>
                <w:rFonts w:ascii="Times New Roman" w:hAnsi="Times New Roman" w:cs="Times New Roman"/>
                <w:i/>
              </w:rPr>
            </w:pPr>
            <w:r w:rsidRPr="00517999">
              <w:rPr>
                <w:rFonts w:ascii="Times New Roman" w:hAnsi="Times New Roman" w:cs="Times New Roman"/>
                <w:i/>
              </w:rPr>
              <w:t>B</w:t>
            </w:r>
            <w:r w:rsidR="00735328" w:rsidRPr="00517999">
              <w:rPr>
                <w:rFonts w:ascii="Times New Roman" w:hAnsi="Times New Roman" w:cs="Times New Roman"/>
                <w:i/>
              </w:rPr>
              <w:t>ivariate correlations between</w:t>
            </w:r>
            <w:r>
              <w:rPr>
                <w:rFonts w:ascii="Times New Roman" w:hAnsi="Times New Roman" w:cs="Times New Roman"/>
                <w:i/>
              </w:rPr>
              <w:t xml:space="preserve"> CELF-4 Core Language Score</w:t>
            </w:r>
            <w:r w:rsidR="00CD5C34" w:rsidRPr="00517999">
              <w:rPr>
                <w:rFonts w:ascii="Times New Roman" w:hAnsi="Times New Roman" w:cs="Times New Roman"/>
                <w:i/>
              </w:rPr>
              <w:t xml:space="preserve"> and discourse measures</w:t>
            </w:r>
            <w:r w:rsidR="00013070" w:rsidRPr="0051799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by</w:t>
            </w:r>
            <w:r w:rsidR="00735328" w:rsidRPr="00517999">
              <w:rPr>
                <w:rFonts w:ascii="Times New Roman" w:hAnsi="Times New Roman" w:cs="Times New Roman"/>
                <w:i/>
              </w:rPr>
              <w:t xml:space="preserve"> level of analysis</w:t>
            </w:r>
          </w:p>
        </w:tc>
      </w:tr>
      <w:tr w:rsidR="00CD5C34" w:rsidRPr="00CD5C34" w:rsidTr="00D80008">
        <w:tc>
          <w:tcPr>
            <w:tcW w:w="1840" w:type="dxa"/>
            <w:tcBorders>
              <w:left w:val="nil"/>
              <w:bottom w:val="nil"/>
              <w:right w:val="nil"/>
            </w:tcBorders>
          </w:tcPr>
          <w:p w:rsidR="00CD5C34" w:rsidRPr="00CD5C34" w:rsidRDefault="00C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left w:val="nil"/>
              <w:bottom w:val="nil"/>
              <w:right w:val="nil"/>
            </w:tcBorders>
          </w:tcPr>
          <w:p w:rsidR="00CD5C34" w:rsidRPr="00CD5C34" w:rsidRDefault="00CD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9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D5C34" w:rsidRPr="00CD5C34" w:rsidRDefault="00CD5C34" w:rsidP="00CD5C34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 xml:space="preserve">Genre </w:t>
            </w:r>
          </w:p>
        </w:tc>
      </w:tr>
      <w:tr w:rsidR="00427B13" w:rsidRPr="00CD5C34" w:rsidTr="00D80008"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B" w:rsidRPr="00CD5C34" w:rsidRDefault="00CD5C34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Level of analysis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3B" w:rsidRPr="00CD5C34" w:rsidRDefault="00CD5C34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33B" w:rsidRPr="00CD5C34" w:rsidRDefault="0007033B" w:rsidP="00427B13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33B" w:rsidRPr="00CD5C34" w:rsidRDefault="0007033B" w:rsidP="00427B13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Recount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33B" w:rsidRPr="00CD5C34" w:rsidRDefault="0007033B" w:rsidP="00427B13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Exposition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33B" w:rsidRPr="00CD5C34" w:rsidRDefault="0007033B" w:rsidP="00427B13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Persuasive</w:t>
            </w:r>
          </w:p>
        </w:tc>
        <w:tc>
          <w:tcPr>
            <w:tcW w:w="13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7033B" w:rsidRPr="00CD5C34" w:rsidRDefault="0007033B" w:rsidP="00427B13">
            <w:pPr>
              <w:jc w:val="center"/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Narrative</w:t>
            </w:r>
          </w:p>
        </w:tc>
      </w:tr>
      <w:tr w:rsidR="0007033B" w:rsidRPr="00CD5C34" w:rsidTr="001C3504">
        <w:trPr>
          <w:trHeight w:val="200"/>
        </w:trPr>
        <w:tc>
          <w:tcPr>
            <w:tcW w:w="1840" w:type="dxa"/>
            <w:tcBorders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  <w:r w:rsidRPr="004063DD">
              <w:rPr>
                <w:rFonts w:ascii="Times New Roman" w:hAnsi="Times New Roman" w:cs="Times New Roman"/>
              </w:rPr>
              <w:t>Micro-linguistic</w:t>
            </w:r>
          </w:p>
        </w:tc>
        <w:tc>
          <w:tcPr>
            <w:tcW w:w="3547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Total utterances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.25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.22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.25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.19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427B13" w:rsidRPr="00CD5C34" w:rsidTr="001C3504">
        <w:trPr>
          <w:trHeight w:val="27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27B13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Mean length of utterance (words)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.29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 xml:space="preserve">.26 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.25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8EF" w:rsidRPr="00CD5C34" w:rsidRDefault="00B118EF" w:rsidP="00B118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427B13" w:rsidRPr="00CD5C34" w:rsidTr="001C3504">
        <w:trPr>
          <w:trHeight w:val="19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27B13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different words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.35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 xml:space="preserve">.26 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.35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.30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</w:tr>
      <w:tr w:rsidR="00427B13" w:rsidRPr="00CD5C34" w:rsidTr="001C3504">
        <w:trPr>
          <w:trHeight w:val="27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 xml:space="preserve">Total </w:t>
            </w:r>
            <w:r w:rsidR="00017BC2">
              <w:rPr>
                <w:rFonts w:ascii="Times New Roman" w:hAnsi="Times New Roman" w:cs="Times New Roman"/>
              </w:rPr>
              <w:t>m</w:t>
            </w:r>
            <w:r w:rsidRPr="00CD5C34">
              <w:rPr>
                <w:rFonts w:ascii="Times New Roman" w:hAnsi="Times New Roman" w:cs="Times New Roman"/>
              </w:rPr>
              <w:t>aze words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</w:tr>
      <w:tr w:rsidR="00427B13" w:rsidRPr="00CD5C34" w:rsidTr="001C3504">
        <w:trPr>
          <w:trHeight w:val="309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D80008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</w:t>
            </w:r>
            <w:r w:rsidR="0007033B" w:rsidRPr="00CD5C34">
              <w:rPr>
                <w:rFonts w:ascii="Times New Roman" w:hAnsi="Times New Roman" w:cs="Times New Roman"/>
              </w:rPr>
              <w:t xml:space="preserve"> </w:t>
            </w:r>
            <w:r w:rsidR="00017BC2">
              <w:rPr>
                <w:rFonts w:ascii="Times New Roman" w:hAnsi="Times New Roman" w:cs="Times New Roman"/>
              </w:rPr>
              <w:t>m</w:t>
            </w:r>
            <w:r w:rsidR="0007033B" w:rsidRPr="00CD5C34">
              <w:rPr>
                <w:rFonts w:ascii="Times New Roman" w:hAnsi="Times New Roman" w:cs="Times New Roman"/>
              </w:rPr>
              <w:t>aze words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-.17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-.18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-.14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1C3504" w:rsidRDefault="001C350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504">
              <w:rPr>
                <w:rFonts w:ascii="Times New Roman" w:hAnsi="Times New Roman" w:cs="Times New Roman"/>
                <w:b/>
              </w:rPr>
              <w:t>-.21*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427B13" w:rsidRPr="00CD5C34" w:rsidTr="001C3504">
        <w:trPr>
          <w:trHeight w:val="34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Clausal density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B13" w:rsidRPr="00CD5C34" w:rsidTr="001C3504">
        <w:trPr>
          <w:trHeight w:val="365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  <w:r w:rsidRPr="004063DD">
              <w:rPr>
                <w:rFonts w:ascii="Times New Roman" w:hAnsi="Times New Roman" w:cs="Times New Roman"/>
              </w:rPr>
              <w:t>Micro-structural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Total referential 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.27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 xml:space="preserve">.23 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.21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.20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.22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  <w:r w:rsidRPr="00CD5C34">
              <w:rPr>
                <w:rFonts w:ascii="Times New Roman" w:hAnsi="Times New Roman" w:cs="Times New Roman"/>
              </w:rPr>
              <w:t>Cohesive adequacy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.22</w:t>
            </w:r>
            <w:r w:rsidR="00013070"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.17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07033B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  <w:r w:rsidRPr="004063DD">
              <w:rPr>
                <w:rFonts w:ascii="Times New Roman" w:hAnsi="Times New Roman" w:cs="Times New Roman"/>
              </w:rPr>
              <w:t>Macro-structural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D80008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Percentage correct information units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.19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.16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.19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D80008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information units per minute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4A5519" w:rsidRDefault="004A5519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19">
              <w:rPr>
                <w:rFonts w:ascii="Times New Roman" w:hAnsi="Times New Roman" w:cs="Times New Roman"/>
                <w:b/>
              </w:rPr>
              <w:t>.17*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CD5C34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coherence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F3097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BF3097" w:rsidRDefault="00CD5C34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-.08</w:t>
            </w:r>
          </w:p>
        </w:tc>
      </w:tr>
      <w:tr w:rsidR="00427B13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CD5C34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Global coherence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F3097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</w:tr>
      <w:tr w:rsidR="0007033B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B118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07033B" w:rsidP="001C35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33B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033B" w:rsidRPr="004063DD" w:rsidRDefault="0007033B" w:rsidP="0007033B">
            <w:pPr>
              <w:rPr>
                <w:rFonts w:ascii="Times New Roman" w:hAnsi="Times New Roman" w:cs="Times New Roman"/>
              </w:rPr>
            </w:pPr>
            <w:r w:rsidRPr="004063DD">
              <w:rPr>
                <w:rFonts w:ascii="Times New Roman" w:hAnsi="Times New Roman" w:cs="Times New Roman"/>
              </w:rPr>
              <w:t>Super-structural</w:t>
            </w: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 deviations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F3097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3B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</w:tr>
      <w:tr w:rsidR="00522A25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22A25" w:rsidRPr="004063DD" w:rsidRDefault="00522A25" w:rsidP="005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522A25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Genre shifts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BF3097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22A25" w:rsidRPr="00CD5C34" w:rsidTr="001C3504"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22A25" w:rsidRPr="004063DD" w:rsidRDefault="00522A25" w:rsidP="005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522A25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Order deviations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522A25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BF3097" w:rsidRDefault="00522A25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-.18</w:t>
            </w:r>
            <w:r w:rsidRPr="00BF3097">
              <w:rPr>
                <w:rFonts w:ascii="Times New Roman" w:hAnsi="Times New Roman" w:cs="Times New Roman"/>
                <w:b/>
                <w:sz w:val="24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4A5519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2A25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22A25" w:rsidRPr="00CD5C34" w:rsidTr="001C3504"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A25" w:rsidRPr="004063DD" w:rsidRDefault="00522A25" w:rsidP="00522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CD5C34" w:rsidRDefault="00522A25" w:rsidP="00B118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Restatements of question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BF3097" w:rsidRDefault="00522A25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3097">
              <w:rPr>
                <w:rFonts w:ascii="Times New Roman" w:hAnsi="Times New Roman" w:cs="Times New Roman"/>
                <w:b/>
              </w:rPr>
              <w:t>.17*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CD5C34" w:rsidRDefault="00BF3097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4A5519" w:rsidRDefault="004A5519" w:rsidP="001C35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519">
              <w:rPr>
                <w:rFonts w:ascii="Times New Roman" w:hAnsi="Times New Roman" w:cs="Times New Roman"/>
                <w:b/>
              </w:rPr>
              <w:t>.19*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CD5C34" w:rsidRDefault="001C3504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2A25" w:rsidRPr="00CD5C34" w:rsidRDefault="00B118EF" w:rsidP="001C35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22A25" w:rsidRPr="00CD5C34" w:rsidTr="00E55A45">
        <w:tc>
          <w:tcPr>
            <w:tcW w:w="1337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A25" w:rsidRPr="00E55A45" w:rsidRDefault="00522A25" w:rsidP="002478F3">
            <w:pPr>
              <w:rPr>
                <w:rFonts w:ascii="Times New Roman" w:hAnsi="Times New Roman" w:cs="Times New Roman"/>
                <w:sz w:val="18"/>
              </w:rPr>
            </w:pPr>
            <w:r w:rsidRPr="00013070">
              <w:rPr>
                <w:rFonts w:ascii="Times New Roman" w:hAnsi="Times New Roman" w:cs="Times New Roman"/>
                <w:i/>
                <w:sz w:val="18"/>
              </w:rPr>
              <w:t xml:space="preserve">Note: </w:t>
            </w:r>
            <w:r>
              <w:rPr>
                <w:rFonts w:ascii="Times New Roman" w:hAnsi="Times New Roman" w:cs="Times New Roman"/>
                <w:sz w:val="18"/>
              </w:rPr>
              <w:t xml:space="preserve">Values reported are Pearson’s correlation coefficients </w:t>
            </w:r>
            <w:r w:rsidR="002478F3">
              <w:rPr>
                <w:rFonts w:ascii="Times New Roman" w:hAnsi="Times New Roman" w:cs="Times New Roman"/>
                <w:sz w:val="18"/>
              </w:rPr>
              <w:t>(</w:t>
            </w:r>
            <w:r w:rsidR="002478F3" w:rsidRPr="002478F3">
              <w:rPr>
                <w:rFonts w:ascii="Times New Roman" w:hAnsi="Times New Roman" w:cs="Times New Roman"/>
                <w:sz w:val="18"/>
              </w:rPr>
              <w:t>r</w:t>
            </w:r>
            <w:r w:rsidR="002478F3">
              <w:rPr>
                <w:rFonts w:ascii="Times New Roman" w:hAnsi="Times New Roman" w:cs="Times New Roman"/>
                <w:sz w:val="18"/>
              </w:rPr>
              <w:t xml:space="preserve">). </w:t>
            </w:r>
            <w:r w:rsidR="002478F3" w:rsidRPr="002478F3">
              <w:rPr>
                <w:rFonts w:ascii="Times New Roman" w:hAnsi="Times New Roman" w:cs="Times New Roman"/>
                <w:sz w:val="18"/>
              </w:rPr>
              <w:t>Bolded</w:t>
            </w:r>
            <w:r w:rsidR="002478F3">
              <w:rPr>
                <w:rFonts w:ascii="Times New Roman" w:hAnsi="Times New Roman" w:cs="Times New Roman"/>
                <w:sz w:val="18"/>
              </w:rPr>
              <w:t xml:space="preserve"> values are s</w:t>
            </w:r>
            <w:r w:rsidR="002478F3" w:rsidRPr="00013070">
              <w:rPr>
                <w:rFonts w:ascii="Times New Roman" w:hAnsi="Times New Roman" w:cs="Times New Roman"/>
                <w:sz w:val="18"/>
              </w:rPr>
              <w:t xml:space="preserve">ignificant at ** </w:t>
            </w:r>
            <w:r w:rsidR="002478F3" w:rsidRPr="00013070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2478F3" w:rsidRPr="00013070">
              <w:rPr>
                <w:rFonts w:ascii="Times New Roman" w:hAnsi="Times New Roman" w:cs="Times New Roman"/>
                <w:sz w:val="18"/>
              </w:rPr>
              <w:t>&lt;.001, *</w:t>
            </w:r>
            <w:r w:rsidR="002478F3" w:rsidRPr="00013070">
              <w:rPr>
                <w:rFonts w:ascii="Times New Roman" w:hAnsi="Times New Roman" w:cs="Times New Roman"/>
                <w:i/>
                <w:sz w:val="18"/>
              </w:rPr>
              <w:t>p</w:t>
            </w:r>
            <w:r w:rsidR="002478F3" w:rsidRPr="00013070">
              <w:rPr>
                <w:rFonts w:ascii="Times New Roman" w:hAnsi="Times New Roman" w:cs="Times New Roman"/>
                <w:sz w:val="18"/>
              </w:rPr>
              <w:t>&lt;.05</w:t>
            </w:r>
            <w:r w:rsidR="002478F3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</w:p>
        </w:tc>
      </w:tr>
    </w:tbl>
    <w:p w:rsidR="00013070" w:rsidRPr="00CD5C34" w:rsidRDefault="0001307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13070" w:rsidRPr="00CD5C34" w:rsidSect="000703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3B"/>
    <w:rsid w:val="00011ED2"/>
    <w:rsid w:val="00013070"/>
    <w:rsid w:val="00017BC2"/>
    <w:rsid w:val="0007033B"/>
    <w:rsid w:val="001960F8"/>
    <w:rsid w:val="001C3504"/>
    <w:rsid w:val="002478F3"/>
    <w:rsid w:val="004063DD"/>
    <w:rsid w:val="00427B13"/>
    <w:rsid w:val="004A5519"/>
    <w:rsid w:val="00517999"/>
    <w:rsid w:val="00522A25"/>
    <w:rsid w:val="006664E1"/>
    <w:rsid w:val="006748F2"/>
    <w:rsid w:val="00735328"/>
    <w:rsid w:val="00792239"/>
    <w:rsid w:val="009B0264"/>
    <w:rsid w:val="00AF42D8"/>
    <w:rsid w:val="00B118EF"/>
    <w:rsid w:val="00BF284F"/>
    <w:rsid w:val="00BF3097"/>
    <w:rsid w:val="00CD5C34"/>
    <w:rsid w:val="00CE2C39"/>
    <w:rsid w:val="00D80008"/>
    <w:rsid w:val="00E12CD6"/>
    <w:rsid w:val="00E13370"/>
    <w:rsid w:val="00E27A30"/>
    <w:rsid w:val="00E55A45"/>
    <w:rsid w:val="00F4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98FBE-8A51-42E9-9CD7-6E288FC4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 Hill</dc:creator>
  <cp:keywords/>
  <dc:description/>
  <cp:lastModifiedBy>Lizz Hill</cp:lastModifiedBy>
  <cp:revision>26</cp:revision>
  <dcterms:created xsi:type="dcterms:W3CDTF">2019-06-20T04:35:00Z</dcterms:created>
  <dcterms:modified xsi:type="dcterms:W3CDTF">2019-12-31T00:38:00Z</dcterms:modified>
</cp:coreProperties>
</file>