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4" w:rsidRPr="00BF0AB5" w:rsidRDefault="00CF2EED" w:rsidP="0076604F">
      <w:pPr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AB5">
        <w:rPr>
          <w:rFonts w:ascii="Times New Roman" w:hAnsi="Times New Roman" w:cs="Times New Roman"/>
          <w:b/>
          <w:sz w:val="24"/>
          <w:szCs w:val="24"/>
        </w:rPr>
        <w:t>S</w:t>
      </w:r>
      <w:r w:rsidR="008C3D14" w:rsidRPr="00BF0AB5">
        <w:rPr>
          <w:rFonts w:ascii="Times New Roman" w:hAnsi="Times New Roman" w:cs="Times New Roman"/>
          <w:b/>
          <w:sz w:val="24"/>
          <w:szCs w:val="24"/>
        </w:rPr>
        <w:t>upplementary Materials</w:t>
      </w:r>
      <w:bookmarkStart w:id="0" w:name="_GoBack"/>
      <w:bookmarkEnd w:id="0"/>
    </w:p>
    <w:p w:rsidR="0076604F" w:rsidRPr="00BF0AB5" w:rsidRDefault="002C3DF2" w:rsidP="0076604F">
      <w:pPr>
        <w:pStyle w:val="ElsAuthor"/>
        <w:spacing w:after="0" w:line="360" w:lineRule="auto"/>
        <w:jc w:val="center"/>
        <w:rPr>
          <w:b/>
          <w:sz w:val="28"/>
          <w:szCs w:val="28"/>
        </w:rPr>
      </w:pPr>
      <w:r w:rsidRPr="00BF0AB5">
        <w:rPr>
          <w:b/>
          <w:sz w:val="28"/>
          <w:szCs w:val="28"/>
        </w:rPr>
        <w:t>Exploring the structural aspects of ur</w:t>
      </w:r>
      <w:r w:rsidR="002B7675" w:rsidRPr="00BF0AB5">
        <w:rPr>
          <w:b/>
          <w:sz w:val="28"/>
          <w:szCs w:val="28"/>
        </w:rPr>
        <w:t>e</w:t>
      </w:r>
      <w:r w:rsidRPr="00BF0AB5">
        <w:rPr>
          <w:b/>
          <w:sz w:val="28"/>
          <w:szCs w:val="28"/>
        </w:rPr>
        <w:t>ido amino acid-based APN inhibitors: A validated comparative multi-QSAR modeling study</w:t>
      </w:r>
    </w:p>
    <w:p w:rsidR="0076604F" w:rsidRPr="00BF0AB5" w:rsidRDefault="0076604F" w:rsidP="0076604F">
      <w:pPr>
        <w:pStyle w:val="ElsAffiliation"/>
        <w:rPr>
          <w:sz w:val="24"/>
          <w:szCs w:val="24"/>
        </w:rPr>
      </w:pPr>
    </w:p>
    <w:p w:rsidR="002C3DF2" w:rsidRPr="00BF0AB5" w:rsidRDefault="002C3DF2" w:rsidP="0076604F">
      <w:pPr>
        <w:pStyle w:val="ElsAffiliation"/>
        <w:rPr>
          <w:sz w:val="24"/>
          <w:szCs w:val="24"/>
        </w:rPr>
      </w:pPr>
    </w:p>
    <w:p w:rsidR="002C3DF2" w:rsidRPr="00BF0AB5" w:rsidRDefault="002C3DF2" w:rsidP="002C3DF2">
      <w:pPr>
        <w:pStyle w:val="ElsAffiliation"/>
        <w:rPr>
          <w:i w:val="0"/>
          <w:sz w:val="24"/>
          <w:szCs w:val="24"/>
        </w:rPr>
      </w:pPr>
      <w:r w:rsidRPr="00BF0AB5">
        <w:rPr>
          <w:i w:val="0"/>
          <w:sz w:val="24"/>
          <w:szCs w:val="24"/>
        </w:rPr>
        <w:t>Suvankar Banerjee, Sk. Abdul Amin, Sandip Kumar Baidya, Nilanjan Adhikari, Tarun Jha*</w:t>
      </w:r>
    </w:p>
    <w:p w:rsidR="002C3DF2" w:rsidRPr="00BF0AB5" w:rsidRDefault="002C3DF2" w:rsidP="0076604F">
      <w:pPr>
        <w:pStyle w:val="ElsAffiliation"/>
        <w:rPr>
          <w:sz w:val="24"/>
          <w:szCs w:val="24"/>
        </w:rPr>
      </w:pPr>
    </w:p>
    <w:p w:rsidR="002C3DF2" w:rsidRPr="00BF0AB5" w:rsidRDefault="002C3DF2" w:rsidP="0076604F">
      <w:pPr>
        <w:pStyle w:val="ElsAffiliation"/>
        <w:rPr>
          <w:sz w:val="24"/>
          <w:szCs w:val="24"/>
        </w:rPr>
      </w:pPr>
    </w:p>
    <w:p w:rsidR="002C3DF2" w:rsidRPr="00BF0AB5" w:rsidRDefault="002C3DF2" w:rsidP="0076604F">
      <w:pPr>
        <w:pStyle w:val="ElsAffiliation"/>
        <w:rPr>
          <w:sz w:val="24"/>
          <w:szCs w:val="24"/>
        </w:rPr>
      </w:pPr>
    </w:p>
    <w:p w:rsidR="0076604F" w:rsidRPr="00BF0AB5" w:rsidRDefault="0076604F" w:rsidP="002C3DF2">
      <w:pPr>
        <w:pStyle w:val="ElsAffiliation"/>
        <w:spacing w:line="360" w:lineRule="auto"/>
        <w:jc w:val="both"/>
        <w:rPr>
          <w:iCs/>
          <w:sz w:val="24"/>
          <w:szCs w:val="24"/>
        </w:rPr>
      </w:pPr>
      <w:r w:rsidRPr="00BF0AB5">
        <w:rPr>
          <w:iCs/>
          <w:sz w:val="24"/>
          <w:szCs w:val="24"/>
        </w:rPr>
        <w:t>Natural Science Laboratory, Division of Medicinal and Pharmaceutical Chemistry, Department of Pharmaceutical Technology, P. O. Box 17020, Jadavpur University, Kolkata 700032, West Bengal, India</w:t>
      </w:r>
    </w:p>
    <w:p w:rsidR="0076604F" w:rsidRPr="00BF0AB5" w:rsidRDefault="0076604F" w:rsidP="0076604F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604F" w:rsidRPr="00BF0AB5" w:rsidRDefault="0076604F" w:rsidP="0076604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0AB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E7995" w:rsidRPr="00BF0AB5">
        <w:rPr>
          <w:rFonts w:ascii="Times New Roman" w:hAnsi="Times New Roman" w:cs="Times New Roman"/>
          <w:sz w:val="24"/>
          <w:szCs w:val="24"/>
        </w:rPr>
        <w:t>C</w:t>
      </w:r>
      <w:r w:rsidRPr="00BF0AB5">
        <w:rPr>
          <w:rFonts w:ascii="Times New Roman" w:hAnsi="Times New Roman" w:cs="Times New Roman"/>
          <w:sz w:val="24"/>
          <w:szCs w:val="24"/>
        </w:rPr>
        <w:t xml:space="preserve">orrespondence should be addressed to Tarun Jha, </w:t>
      </w:r>
      <w:r w:rsidRPr="00BF0AB5">
        <w:rPr>
          <w:rFonts w:ascii="Times New Roman" w:hAnsi="Times New Roman" w:cs="Times New Roman"/>
          <w:iCs/>
          <w:sz w:val="24"/>
          <w:szCs w:val="24"/>
        </w:rPr>
        <w:t xml:space="preserve">Natural Science Laboratory, Division of Medicinal and Pharmaceutical Chemistry, Department of Pharmaceutical Technology, Jadavpur University, Kolkata </w:t>
      </w:r>
      <w:r w:rsidRPr="00BF0AB5">
        <w:rPr>
          <w:rFonts w:ascii="Times New Roman" w:hAnsi="Times New Roman" w:cs="Times New Roman"/>
          <w:sz w:val="24"/>
          <w:szCs w:val="24"/>
        </w:rPr>
        <w:t xml:space="preserve">– 700032, </w:t>
      </w:r>
      <w:r w:rsidRPr="00BF0AB5">
        <w:rPr>
          <w:rFonts w:ascii="Times New Roman" w:hAnsi="Times New Roman" w:cs="Times New Roman"/>
          <w:iCs/>
          <w:sz w:val="24"/>
          <w:szCs w:val="24"/>
        </w:rPr>
        <w:t>India. Email: tjupharm@yahoo.com</w:t>
      </w:r>
    </w:p>
    <w:p w:rsidR="00E03AA2" w:rsidRPr="00BF0AB5" w:rsidRDefault="00E0453B" w:rsidP="0076604F">
      <w:pPr>
        <w:spacing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AB5">
        <w:rPr>
          <w:rFonts w:ascii="Times New Roman" w:hAnsi="Times New Roman" w:cs="Times New Roman"/>
          <w:b/>
          <w:sz w:val="24"/>
          <w:szCs w:val="24"/>
        </w:rPr>
        <w:t>Keywords</w:t>
      </w:r>
      <w:r w:rsidRPr="00BF0AB5">
        <w:rPr>
          <w:rFonts w:ascii="Times New Roman" w:hAnsi="Times New Roman" w:cs="Times New Roman"/>
          <w:sz w:val="24"/>
          <w:szCs w:val="24"/>
        </w:rPr>
        <w:t>: Aminopeptidase-N; APN inhibitors, 2D-QSAR; LDA; Bayesian classification model.</w:t>
      </w:r>
    </w:p>
    <w:p w:rsidR="002C0F8B" w:rsidRPr="00BF0AB5" w:rsidRDefault="002C0F8B">
      <w:pPr>
        <w:rPr>
          <w:rFonts w:ascii="Times New Roman" w:hAnsi="Times New Roman" w:cs="Times New Roman"/>
          <w:sz w:val="24"/>
          <w:szCs w:val="24"/>
        </w:rPr>
      </w:pPr>
      <w:r w:rsidRPr="00BF0AB5">
        <w:rPr>
          <w:rFonts w:ascii="Times New Roman" w:hAnsi="Times New Roman" w:cs="Times New Roman"/>
          <w:sz w:val="24"/>
          <w:szCs w:val="24"/>
        </w:rPr>
        <w:br w:type="page"/>
      </w:r>
    </w:p>
    <w:p w:rsidR="008009BF" w:rsidRPr="00BF0AB5" w:rsidRDefault="000B349B" w:rsidP="00441DBB">
      <w:pPr>
        <w:spacing w:after="0"/>
        <w:ind w:left="-993" w:right="-897"/>
        <w:rPr>
          <w:rFonts w:ascii="Times New Roman" w:hAnsi="Times New Roman" w:cs="Times New Roman"/>
          <w:sz w:val="24"/>
          <w:szCs w:val="24"/>
        </w:rPr>
      </w:pPr>
      <w:r w:rsidRPr="00BF0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8009BF" w:rsidRPr="00BF0AB5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8009BF" w:rsidRPr="00BF0AB5">
        <w:rPr>
          <w:rFonts w:ascii="Times New Roman" w:hAnsi="Times New Roman" w:cs="Times New Roman"/>
          <w:sz w:val="24"/>
          <w:szCs w:val="24"/>
        </w:rPr>
        <w:t xml:space="preserve">Compound table of </w:t>
      </w:r>
      <w:r w:rsidR="009D3137" w:rsidRPr="00BF0AB5">
        <w:rPr>
          <w:rFonts w:ascii="Times New Roman" w:hAnsi="Times New Roman" w:cs="Times New Roman"/>
          <w:sz w:val="24"/>
          <w:szCs w:val="24"/>
        </w:rPr>
        <w:t>hydroxamate-based ur</w:t>
      </w:r>
      <w:r w:rsidR="008F637D" w:rsidRPr="00BF0AB5">
        <w:rPr>
          <w:rFonts w:ascii="Times New Roman" w:hAnsi="Times New Roman" w:cs="Times New Roman"/>
          <w:sz w:val="24"/>
          <w:szCs w:val="24"/>
        </w:rPr>
        <w:t>e</w:t>
      </w:r>
      <w:r w:rsidR="009D3137" w:rsidRPr="00BF0AB5">
        <w:rPr>
          <w:rFonts w:ascii="Times New Roman" w:hAnsi="Times New Roman" w:cs="Times New Roman"/>
          <w:sz w:val="24"/>
          <w:szCs w:val="24"/>
        </w:rPr>
        <w:t>ido amino acid</w:t>
      </w:r>
      <w:r w:rsidR="008009BF" w:rsidRPr="00BF0AB5">
        <w:rPr>
          <w:rFonts w:ascii="Times New Roman" w:hAnsi="Times New Roman" w:cs="Times New Roman"/>
          <w:sz w:val="24"/>
          <w:szCs w:val="24"/>
        </w:rPr>
        <w:t xml:space="preserve"> derivatives along with their HDAC8 IC</w:t>
      </w:r>
      <w:r w:rsidR="008009BF" w:rsidRPr="00BF0AB5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009BF" w:rsidRPr="00BF0AB5">
        <w:rPr>
          <w:rFonts w:ascii="Times New Roman" w:hAnsi="Times New Roman" w:cs="Times New Roman"/>
          <w:sz w:val="24"/>
          <w:szCs w:val="24"/>
        </w:rPr>
        <w:t xml:space="preserve"> and </w:t>
      </w:r>
      <w:r w:rsidR="008009BF" w:rsidRPr="00BF0AB5">
        <w:rPr>
          <w:rFonts w:ascii="Times New Roman" w:hAnsi="Times New Roman" w:cs="Times New Roman"/>
          <w:i/>
          <w:sz w:val="24"/>
          <w:szCs w:val="24"/>
        </w:rPr>
        <w:t>pIC</w:t>
      </w:r>
      <w:r w:rsidR="008009BF" w:rsidRPr="00BF0AB5">
        <w:rPr>
          <w:rFonts w:ascii="Times New Roman" w:hAnsi="Times New Roman" w:cs="Times New Roman"/>
          <w:i/>
          <w:sz w:val="24"/>
          <w:szCs w:val="24"/>
          <w:vertAlign w:val="subscript"/>
        </w:rPr>
        <w:t>50</w:t>
      </w:r>
      <w:r w:rsidR="008009BF" w:rsidRPr="00BF0AB5">
        <w:rPr>
          <w:rFonts w:ascii="Times New Roman" w:hAnsi="Times New Roman" w:cs="Times New Roman"/>
          <w:sz w:val="24"/>
          <w:szCs w:val="24"/>
        </w:rPr>
        <w:t xml:space="preserve"> values</w:t>
      </w:r>
      <w:r w:rsidR="009D3137" w:rsidRPr="00BF0A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pPr w:leftFromText="180" w:rightFromText="180" w:vertAnchor="text" w:horzAnchor="margin" w:tblpXSpec="center" w:tblpY="352"/>
        <w:tblW w:w="5906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357"/>
        <w:gridCol w:w="2110"/>
        <w:gridCol w:w="3136"/>
        <w:gridCol w:w="1310"/>
        <w:gridCol w:w="1347"/>
      </w:tblGrid>
      <w:tr w:rsidR="00BF0AB5" w:rsidRPr="00BF0AB5" w:rsidTr="000A137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09BF" w:rsidRPr="00BF0AB5" w:rsidRDefault="00101E17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EB0138A" wp14:editId="03EA7233">
                  <wp:extent cx="2243470" cy="1000740"/>
                  <wp:effectExtent l="19050" t="0" r="443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02" cy="100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B5" w:rsidRPr="00BF0AB5" w:rsidTr="000A1373"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Cpd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F0A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F0A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F0A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r w:rsidRPr="00BF0AB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(nM)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pIC</w:t>
            </w:r>
            <w:r w:rsidRPr="00BF0AB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50</w:t>
            </w:r>
          </w:p>
        </w:tc>
      </w:tr>
      <w:tr w:rsidR="00BF0AB5" w:rsidRPr="00BF0AB5" w:rsidTr="000A1373">
        <w:tc>
          <w:tcPr>
            <w:tcW w:w="301" w:type="pct"/>
            <w:tcBorders>
              <w:top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NHCOOBnz</w:t>
            </w:r>
          </w:p>
        </w:tc>
        <w:tc>
          <w:tcPr>
            <w:tcW w:w="1436" w:type="pct"/>
            <w:tcBorders>
              <w:top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16,400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4.785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NHCOOBnz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20,400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4.690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NHCOOBnz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)CONHOH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19,900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4.701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NHCOOBnz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)CONHOH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4,510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5.346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NHCOOBnz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Ph)CONHOH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4.839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NHCOOBnz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)CONHOH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4.842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4.495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4.678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4.770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5.387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5.252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 xml:space="preserve"> 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SCH3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5.420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4.284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(S)-CH3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4.678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5.959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(S)-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5.187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5.469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4-F-Bnz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5.301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SCH3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5.155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5.658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-Bnz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5.553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6.009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5.721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5.569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2-Furylmethyl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5.638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Napthalenyl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7.004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1,1'-biphenyl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5.678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4-OMePh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6.244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4-FPh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5.602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6.481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Thiophene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6.180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2-OMeBnz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6.244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3-OMeBnz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6.538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3-F-Bnz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6.161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4-OMeBnz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6.081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6.387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4-F-Bnz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6.137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1,640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5.785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4-OMeBnz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5.987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4-FPh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9,900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5.004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-Ph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5,900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5.229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1-Napthylmethyl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7.301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2-FPh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6.284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2-ClPh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7.032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2-BrPh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7.222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6.745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2-OMePh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6.886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2-CF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6.102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2-OHPh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11,900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4.924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3-FPh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5.721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3-ClPh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5.780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3-BrPh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6.237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6.620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3-OMePh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1,360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5.866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3-CF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1,970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5.706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3-OHPh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5.770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2-FBnz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1,380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5.860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2-ClBnz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6.658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2-BrBnz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6.886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2-MeBnz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6.046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4704A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3-ClBnz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6.456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6.357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2,6-diMePh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7.699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2,6-diEtPh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7.523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2,6-diPrPh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7.301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2,6-diFPh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6.638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2,4,6-triMePh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7.097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2,4-diMePh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6.745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2,4-diFPh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6.469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2,4-diClPh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6.252</w:t>
            </w:r>
          </w:p>
        </w:tc>
      </w:tr>
      <w:tr w:rsidR="00BF0AB5" w:rsidRPr="00BF0AB5" w:rsidTr="000A1373">
        <w:trPr>
          <w:trHeight w:val="327"/>
        </w:trPr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2,4-diOMePh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6.337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3-F-4-OMePh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6.377</w:t>
            </w:r>
          </w:p>
        </w:tc>
      </w:tr>
      <w:tr w:rsidR="00BF0AB5" w:rsidRPr="00BF0AB5" w:rsidTr="000A1373">
        <w:trPr>
          <w:trHeight w:val="137"/>
        </w:trPr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3-Cl-4-MePh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7.046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04A3" w:rsidRPr="00BF0A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2,6-diFBnz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6.161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2,6-diClBnz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6.237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2,4-diFBnz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6.481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2,4-diOMeBnz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6.337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3,4-diFBnz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6.377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3,4-diMeBnz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6.357</w:t>
            </w:r>
          </w:p>
        </w:tc>
      </w:tr>
      <w:tr w:rsidR="00BF0AB5" w:rsidRPr="00BF0AB5" w:rsidTr="000A1373">
        <w:tc>
          <w:tcPr>
            <w:tcW w:w="301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0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CONHOH</w:t>
            </w:r>
          </w:p>
        </w:tc>
        <w:tc>
          <w:tcPr>
            <w:tcW w:w="1436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2,3-diMeBnz</w:t>
            </w:r>
          </w:p>
        </w:tc>
        <w:tc>
          <w:tcPr>
            <w:tcW w:w="600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7" w:type="pct"/>
          </w:tcPr>
          <w:p w:rsidR="008009BF" w:rsidRPr="00BF0AB5" w:rsidRDefault="008009BF" w:rsidP="008009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sz w:val="24"/>
                <w:szCs w:val="24"/>
              </w:rPr>
              <w:t>7.155</w:t>
            </w:r>
          </w:p>
        </w:tc>
      </w:tr>
    </w:tbl>
    <w:p w:rsidR="0085138B" w:rsidRPr="00BF0AB5" w:rsidRDefault="004704A3" w:rsidP="004704A3">
      <w:pPr>
        <w:ind w:left="0"/>
        <w:rPr>
          <w:rFonts w:ascii="Times New Roman" w:hAnsi="Times New Roman" w:cs="Times New Roman"/>
          <w:sz w:val="32"/>
          <w:szCs w:val="24"/>
        </w:rPr>
      </w:pPr>
      <w:r w:rsidRPr="00BF0AB5">
        <w:rPr>
          <w:rFonts w:ascii="Times New Roman" w:hAnsi="Times New Roman" w:cs="Times New Roman"/>
          <w:sz w:val="24"/>
          <w:szCs w:val="24"/>
        </w:rPr>
        <w:t>N.B.:</w:t>
      </w:r>
      <w:r w:rsidRPr="00BF0AB5">
        <w:rPr>
          <w:rFonts w:ascii="Times New Roman" w:hAnsi="Times New Roman" w:cs="Times New Roman"/>
          <w:i/>
          <w:sz w:val="32"/>
          <w:szCs w:val="24"/>
          <w:vertAlign w:val="superscript"/>
        </w:rPr>
        <w:t xml:space="preserve"> a</w:t>
      </w:r>
      <w:r w:rsidRPr="00BF0AB5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 w:rsidRPr="00BF0A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0AB5">
        <w:rPr>
          <w:rFonts w:ascii="Times New Roman" w:hAnsi="Times New Roman" w:cs="Times New Roman"/>
          <w:sz w:val="24"/>
          <w:szCs w:val="24"/>
        </w:rPr>
        <w:t>Test set compounds</w:t>
      </w:r>
      <w:r w:rsidRPr="00BF0AB5">
        <w:rPr>
          <w:rFonts w:ascii="Times New Roman" w:hAnsi="Times New Roman" w:cs="Times New Roman"/>
          <w:sz w:val="32"/>
          <w:szCs w:val="24"/>
        </w:rPr>
        <w:t>.</w:t>
      </w:r>
    </w:p>
    <w:p w:rsidR="0085138B" w:rsidRPr="00BF0AB5" w:rsidRDefault="0085138B">
      <w:pPr>
        <w:rPr>
          <w:rFonts w:ascii="Times New Roman" w:hAnsi="Times New Roman" w:cs="Times New Roman"/>
          <w:sz w:val="32"/>
          <w:szCs w:val="24"/>
        </w:rPr>
      </w:pPr>
      <w:r w:rsidRPr="00BF0AB5">
        <w:rPr>
          <w:rFonts w:ascii="Times New Roman" w:hAnsi="Times New Roman" w:cs="Times New Roman"/>
          <w:sz w:val="32"/>
          <w:szCs w:val="24"/>
        </w:rPr>
        <w:br w:type="page"/>
      </w:r>
    </w:p>
    <w:p w:rsidR="005D4BCF" w:rsidRPr="00BF0AB5" w:rsidRDefault="005D4BCF" w:rsidP="00403A75">
      <w:pPr>
        <w:ind w:left="0"/>
      </w:pPr>
      <w:r w:rsidRPr="00BF0AB5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FA74DD" w:rsidRPr="00BF0AB5">
        <w:rPr>
          <w:rFonts w:ascii="Times New Roman" w:hAnsi="Times New Roman" w:cs="Times New Roman"/>
          <w:b/>
          <w:sz w:val="24"/>
          <w:szCs w:val="24"/>
        </w:rPr>
        <w:t>2</w:t>
      </w:r>
      <w:r w:rsidRPr="00BF0AB5">
        <w:rPr>
          <w:rFonts w:ascii="Times New Roman" w:hAnsi="Times New Roman" w:cs="Times New Roman"/>
          <w:b/>
          <w:sz w:val="24"/>
          <w:szCs w:val="24"/>
        </w:rPr>
        <w:t>:</w:t>
      </w:r>
      <w:r w:rsidRPr="00BF0AB5">
        <w:t xml:space="preserve"> </w:t>
      </w:r>
      <w:r w:rsidRPr="00BF0AB5">
        <w:rPr>
          <w:rFonts w:ascii="Times New Roman" w:hAnsi="Times New Roman" w:cs="Times New Roman"/>
          <w:sz w:val="24"/>
          <w:szCs w:val="24"/>
        </w:rPr>
        <w:t>Observed and predicted activities of MLR model-I and Model-II.</w:t>
      </w:r>
    </w:p>
    <w:tbl>
      <w:tblPr>
        <w:tblW w:w="8749" w:type="dxa"/>
        <w:jc w:val="center"/>
        <w:tblInd w:w="-18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043"/>
        <w:gridCol w:w="1941"/>
        <w:gridCol w:w="2142"/>
        <w:gridCol w:w="2110"/>
      </w:tblGrid>
      <w:tr w:rsidR="00BF0AB5" w:rsidRPr="00BF0AB5" w:rsidTr="008632B4">
        <w:trPr>
          <w:trHeight w:val="300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Comp. No.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Set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8632B4" w:rsidP="008632B4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 xml:space="preserve">Observed </w:t>
            </w:r>
            <w:r w:rsidR="005D4BCF"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activity (pIC</w:t>
            </w:r>
            <w:r w:rsidR="005D4BCF"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en-IN"/>
              </w:rPr>
              <w:t>50</w:t>
            </w:r>
            <w:r w:rsidR="005D4BCF"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Predicted activity (Model-I)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Predicted activity (Model-II)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4.785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5.123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4.937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4.690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4.694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4.578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4.701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4.494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4.685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5.346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5.474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5.514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4.839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4.942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5.386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4.842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4.837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5.078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4.495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4.617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4.345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4.678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4.465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4.930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4.770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5.445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5.427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5.387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5.621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6.083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5.252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5.618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5.517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5.420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4.981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5.255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4.284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4.229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4.086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4.678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4.220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4.668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5.959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6.091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5.621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5.187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5.238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5.305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5.469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6.056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5.745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5.301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5.659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5.683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5.155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4.926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5.268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5.658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5.590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5.544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5.553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5.421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5.460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6.009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5.713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5.615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5.721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5.656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5.329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5.569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6.054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5.949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5.638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5.663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5.432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7.004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6.862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6.519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5.678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6.100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5.943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6.244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6.009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6.078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5.602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5.787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5.780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6.481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6.217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6.405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6.180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5.951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5.632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6.244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6.296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5.976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6.538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5.859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6.001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6.161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6.027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6.084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6.081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6.157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6.033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6.387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6.427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6.297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6.137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6.257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6.028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5.785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5.733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5.937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5.987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6.017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5.640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5.004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5.458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5.478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5.229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5.503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5.395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7.301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6.572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6.148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6.284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6.277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6.197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7.032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6.558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6.579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7.222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6.699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6.935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6.530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6.658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6.886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6.552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6.244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6.102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6.275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6.127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4.924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5.401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5.822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5.721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5.892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5.974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5.780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6.134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6.154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6.237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6.341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5.915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6.620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6.669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6.470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5.866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5.905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6.025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5.706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5.965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5.999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5.770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5.293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5.606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5.860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6.145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5.969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6.658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6.329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6.323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6.886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6.494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6.631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6.046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6.589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6.440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6.456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6.500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6.350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6.357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6.949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6.494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7.699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7.359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7.124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7.523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7.338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7.468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7.301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7.299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7.553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6.638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6.724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6.612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7.097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8.282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7.545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7.198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7.080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6.469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6.304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6.414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6.252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6.599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6.990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6.337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6.450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6.465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6.377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6.119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5.953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7.046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6.363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6.426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6.161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6.143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6.109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6.237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6.401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6.566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6.481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6.180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6.127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6.337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6.272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6.121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6.377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6.266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6.130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6.357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6.804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6.873</w:t>
            </w:r>
          </w:p>
        </w:tc>
      </w:tr>
      <w:tr w:rsidR="00BF0AB5" w:rsidRPr="00BF0AB5" w:rsidTr="008632B4">
        <w:trPr>
          <w:trHeight w:val="300"/>
          <w:jc w:val="center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Training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7.155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6.858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D4BCF" w:rsidRPr="00BF0AB5" w:rsidRDefault="005D4BCF" w:rsidP="00403A75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6.681</w:t>
            </w:r>
          </w:p>
        </w:tc>
      </w:tr>
    </w:tbl>
    <w:p w:rsidR="0001137E" w:rsidRPr="00BF0AB5" w:rsidRDefault="0001137E" w:rsidP="005D4BCF">
      <w:pPr>
        <w:spacing w:before="0"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D4BCF" w:rsidRPr="00BF0AB5" w:rsidRDefault="005D4BCF" w:rsidP="0001137E">
      <w:pPr>
        <w:spacing w:before="0"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D4BCF" w:rsidRPr="00BF0AB5" w:rsidRDefault="005D4BCF" w:rsidP="0001137E">
      <w:pPr>
        <w:spacing w:before="0"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D4BCF" w:rsidRPr="00BF0AB5" w:rsidRDefault="005D4B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0AB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A74DD" w:rsidRPr="00BF0AB5" w:rsidRDefault="00FA74DD" w:rsidP="00FA74D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F0AB5">
        <w:rPr>
          <w:rFonts w:ascii="Times New Roman" w:hAnsi="Times New Roman" w:cs="Times New Roman"/>
          <w:b/>
          <w:sz w:val="24"/>
          <w:szCs w:val="24"/>
        </w:rPr>
        <w:t>Supplementary Table S3:</w:t>
      </w:r>
      <w:r w:rsidRPr="00BF0AB5">
        <w:t xml:space="preserve"> </w:t>
      </w:r>
      <w:r w:rsidRPr="00BF0AB5">
        <w:rPr>
          <w:rFonts w:ascii="Times New Roman" w:hAnsi="Times New Roman" w:cs="Times New Roman"/>
          <w:sz w:val="24"/>
          <w:szCs w:val="24"/>
        </w:rPr>
        <w:t xml:space="preserve">The </w:t>
      </w:r>
      <w:r w:rsidRPr="00BF0AB5">
        <w:rPr>
          <w:rFonts w:ascii="Times New Roman" w:hAnsi="Times New Roman" w:cs="Times New Roman"/>
          <w:i/>
          <w:sz w:val="24"/>
          <w:szCs w:val="24"/>
        </w:rPr>
        <w:t>t-</w:t>
      </w:r>
      <w:r w:rsidRPr="00BF0AB5">
        <w:rPr>
          <w:rFonts w:ascii="Times New Roman" w:hAnsi="Times New Roman" w:cs="Times New Roman"/>
          <w:sz w:val="24"/>
          <w:szCs w:val="24"/>
        </w:rPr>
        <w:t xml:space="preserve">value, </w:t>
      </w:r>
      <w:r w:rsidRPr="00BF0AB5">
        <w:rPr>
          <w:rFonts w:ascii="Times New Roman" w:hAnsi="Times New Roman" w:cs="Times New Roman"/>
          <w:i/>
          <w:sz w:val="24"/>
          <w:szCs w:val="24"/>
        </w:rPr>
        <w:t>p-</w:t>
      </w:r>
      <w:r w:rsidRPr="00BF0AB5">
        <w:rPr>
          <w:rFonts w:ascii="Times New Roman" w:hAnsi="Times New Roman" w:cs="Times New Roman"/>
          <w:sz w:val="24"/>
          <w:szCs w:val="24"/>
        </w:rPr>
        <w:t xml:space="preserve">value and </w:t>
      </w:r>
      <w:r w:rsidRPr="00BF0AB5">
        <w:rPr>
          <w:rFonts w:ascii="Times New Roman" w:hAnsi="Times New Roman" w:cs="Times New Roman"/>
          <w:i/>
          <w:sz w:val="24"/>
          <w:szCs w:val="24"/>
        </w:rPr>
        <w:t>VIF</w:t>
      </w:r>
      <w:r w:rsidRPr="00BF0AB5">
        <w:rPr>
          <w:rFonts w:ascii="Times New Roman" w:hAnsi="Times New Roman" w:cs="Times New Roman"/>
          <w:sz w:val="24"/>
          <w:szCs w:val="24"/>
        </w:rPr>
        <w:t xml:space="preserve"> values of the descriptors MLR Model-I and Model-II.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994"/>
        <w:gridCol w:w="1688"/>
        <w:gridCol w:w="1741"/>
        <w:gridCol w:w="1374"/>
      </w:tblGrid>
      <w:tr w:rsidR="00BF0AB5" w:rsidRPr="00BF0AB5" w:rsidTr="00436A87">
        <w:trPr>
          <w:jc w:val="center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Model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Parameter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t-Value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p-Value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VIF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Model-I (Equation 3)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Intercept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6.45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JGI4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8.30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1.62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GATS7e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6.27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1.07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MLOGP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3.84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1.60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MATS5v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-3.85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1.53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nOHPh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-2.86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0.006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1.08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RDF045v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-2.83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0.007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1.41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Model-II (Equation 4)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Constant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10.21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--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JGI3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2.06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0.044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2.64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JGI4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5.68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2.64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MATS1e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5.53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1.01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R5e+</w:t>
            </w:r>
          </w:p>
        </w:tc>
        <w:tc>
          <w:tcPr>
            <w:tcW w:w="865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-2.75</w:t>
            </w:r>
          </w:p>
        </w:tc>
        <w:tc>
          <w:tcPr>
            <w:tcW w:w="892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0.008</w:t>
            </w:r>
          </w:p>
        </w:tc>
        <w:tc>
          <w:tcPr>
            <w:tcW w:w="704" w:type="pct"/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1.02</w:t>
            </w:r>
          </w:p>
        </w:tc>
      </w:tr>
      <w:tr w:rsidR="00BF0AB5" w:rsidRPr="00BF0AB5" w:rsidTr="00436A87">
        <w:trPr>
          <w:jc w:val="center"/>
        </w:trPr>
        <w:tc>
          <w:tcPr>
            <w:tcW w:w="151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R4p+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3.06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0.003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17" w:type="dxa"/>
              <w:bottom w:w="17" w:type="dxa"/>
              <w:right w:w="117" w:type="dxa"/>
            </w:tcMar>
            <w:vAlign w:val="center"/>
            <w:hideMark/>
          </w:tcPr>
          <w:p w:rsidR="00FA74DD" w:rsidRPr="00BF0AB5" w:rsidRDefault="00FA74DD" w:rsidP="00436A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1.12</w:t>
            </w:r>
          </w:p>
        </w:tc>
      </w:tr>
    </w:tbl>
    <w:p w:rsidR="00FA74DD" w:rsidRPr="00BF0AB5" w:rsidRDefault="00FA74DD" w:rsidP="00FA74DD">
      <w:pPr>
        <w:spacing w:before="0"/>
      </w:pPr>
    </w:p>
    <w:p w:rsidR="00FA74DD" w:rsidRPr="00BF0AB5" w:rsidRDefault="00FA74DD" w:rsidP="00FA74DD">
      <w:pPr>
        <w:spacing w:before="0"/>
      </w:pPr>
    </w:p>
    <w:p w:rsidR="00FA74DD" w:rsidRPr="00BF0AB5" w:rsidRDefault="00FA74DD" w:rsidP="00FA74DD">
      <w:pPr>
        <w:ind w:left="0"/>
      </w:pPr>
      <w:r w:rsidRPr="00BF0AB5">
        <w:rPr>
          <w:rFonts w:ascii="Times New Roman" w:hAnsi="Times New Roman" w:cs="Times New Roman"/>
          <w:b/>
          <w:sz w:val="24"/>
          <w:szCs w:val="24"/>
        </w:rPr>
        <w:t>Supplementary Table S4:</w:t>
      </w:r>
      <w:r w:rsidRPr="00BF0AB5">
        <w:t xml:space="preserve"> </w:t>
      </w:r>
      <w:r w:rsidRPr="00BF0AB5">
        <w:rPr>
          <w:rFonts w:ascii="Times New Roman" w:hAnsi="Times New Roman" w:cs="Times New Roman"/>
          <w:sz w:val="24"/>
          <w:szCs w:val="24"/>
        </w:rPr>
        <w:t xml:space="preserve">Correlation matrix of the variables used in Model-I </w:t>
      </w:r>
      <w:r w:rsidRPr="00BF0AB5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(Equation 3)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716"/>
        <w:gridCol w:w="1016"/>
        <w:gridCol w:w="1043"/>
        <w:gridCol w:w="1043"/>
        <w:gridCol w:w="950"/>
        <w:gridCol w:w="1150"/>
        <w:gridCol w:w="816"/>
      </w:tblGrid>
      <w:tr w:rsidR="00BF0AB5" w:rsidRPr="00BF0AB5" w:rsidTr="006D057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JGI4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GATS7e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MLOGP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MATS5v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nOHPh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RDF045v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pIC50</w:t>
            </w:r>
          </w:p>
        </w:tc>
      </w:tr>
      <w:tr w:rsidR="00BF0AB5" w:rsidRPr="00BF0AB5" w:rsidTr="006D057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JGI4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</w:t>
            </w:r>
          </w:p>
        </w:tc>
      </w:tr>
      <w:tr w:rsidR="00BF0AB5" w:rsidRPr="00BF0AB5" w:rsidTr="006D057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GATS7e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-0.15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0.48</w:t>
            </w:r>
          </w:p>
        </w:tc>
      </w:tr>
      <w:tr w:rsidR="00BF0AB5" w:rsidRPr="00BF0AB5" w:rsidTr="006D057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MLOGP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0.39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-0.31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-0.22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</w:tr>
      <w:tr w:rsidR="00BF0AB5" w:rsidRPr="00BF0AB5" w:rsidTr="006D057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MATS5v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-0.55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-0.15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-0.31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-0.32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-0.62</w:t>
            </w:r>
          </w:p>
        </w:tc>
      </w:tr>
      <w:tr w:rsidR="00BF0AB5" w:rsidRPr="00BF0AB5" w:rsidTr="006D057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nOHPh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-0.22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-0.15</w:t>
            </w:r>
          </w:p>
        </w:tc>
      </w:tr>
      <w:tr w:rsidR="00BF0AB5" w:rsidRPr="00BF0AB5" w:rsidTr="006D057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RDF045v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-0.32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0.22</w:t>
            </w:r>
          </w:p>
        </w:tc>
      </w:tr>
      <w:tr w:rsidR="00FA74DD" w:rsidRPr="00BF0AB5" w:rsidTr="006D057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pIC50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0.48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-0.62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-0.15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</w:tr>
    </w:tbl>
    <w:p w:rsidR="00FA74DD" w:rsidRPr="00BF0AB5" w:rsidRDefault="00FA74DD" w:rsidP="00FA74DD">
      <w:pPr>
        <w:spacing w:before="0" w:after="0"/>
        <w:ind w:left="0"/>
        <w:rPr>
          <w:rFonts w:ascii="Times New Roman" w:hAnsi="Times New Roman" w:cs="Times New Roman"/>
          <w:sz w:val="32"/>
          <w:szCs w:val="24"/>
          <w:vertAlign w:val="superscript"/>
        </w:rPr>
      </w:pPr>
    </w:p>
    <w:p w:rsidR="00FA74DD" w:rsidRPr="00BF0AB5" w:rsidRDefault="00FA74DD" w:rsidP="00FA74DD">
      <w:pPr>
        <w:spacing w:before="0" w:after="0"/>
        <w:ind w:left="0"/>
        <w:rPr>
          <w:rFonts w:ascii="Times New Roman" w:hAnsi="Times New Roman" w:cs="Times New Roman"/>
          <w:sz w:val="32"/>
          <w:szCs w:val="24"/>
          <w:vertAlign w:val="superscript"/>
        </w:rPr>
      </w:pPr>
    </w:p>
    <w:p w:rsidR="00FA74DD" w:rsidRPr="00BF0AB5" w:rsidRDefault="00FA74DD" w:rsidP="00FA74DD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BF0AB5">
        <w:rPr>
          <w:rFonts w:ascii="Times New Roman" w:hAnsi="Times New Roman" w:cs="Times New Roman"/>
          <w:b/>
          <w:sz w:val="24"/>
          <w:szCs w:val="24"/>
        </w:rPr>
        <w:t>Supplementary Table S5:</w:t>
      </w:r>
      <w:r w:rsidRPr="00BF0AB5">
        <w:t xml:space="preserve"> </w:t>
      </w:r>
      <w:r w:rsidRPr="00BF0AB5">
        <w:rPr>
          <w:rFonts w:ascii="Times New Roman" w:hAnsi="Times New Roman" w:cs="Times New Roman"/>
          <w:sz w:val="24"/>
          <w:szCs w:val="24"/>
        </w:rPr>
        <w:t xml:space="preserve">Correlation matrix of the variables used in Model-II </w:t>
      </w:r>
      <w:r w:rsidRPr="00BF0AB5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(Equation 4)</w:t>
      </w:r>
    </w:p>
    <w:tbl>
      <w:tblPr>
        <w:tblStyle w:val="Grilledutableau"/>
        <w:tblW w:w="0" w:type="auto"/>
        <w:jc w:val="center"/>
        <w:tblInd w:w="-52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005"/>
        <w:gridCol w:w="1011"/>
        <w:gridCol w:w="1043"/>
        <w:gridCol w:w="971"/>
        <w:gridCol w:w="974"/>
        <w:gridCol w:w="1016"/>
      </w:tblGrid>
      <w:tr w:rsidR="00BF0AB5" w:rsidRPr="00BF0AB5" w:rsidTr="006D0574">
        <w:trPr>
          <w:trHeight w:val="276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JGI3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JGI4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MATS1e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R5e+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R4p+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pIC50</w:t>
            </w:r>
          </w:p>
        </w:tc>
      </w:tr>
      <w:tr w:rsidR="00BF0AB5" w:rsidRPr="00BF0AB5" w:rsidTr="006D0574">
        <w:trPr>
          <w:trHeight w:val="276"/>
          <w:jc w:val="center"/>
        </w:trPr>
        <w:tc>
          <w:tcPr>
            <w:tcW w:w="12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JGI3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0.71</w:t>
            </w:r>
          </w:p>
        </w:tc>
      </w:tr>
      <w:tr w:rsidR="00BF0AB5" w:rsidRPr="00BF0AB5" w:rsidTr="006D0574">
        <w:trPr>
          <w:trHeight w:val="276"/>
          <w:jc w:val="center"/>
        </w:trPr>
        <w:tc>
          <w:tcPr>
            <w:tcW w:w="1248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JGI4</w:t>
            </w:r>
          </w:p>
        </w:tc>
        <w:tc>
          <w:tcPr>
            <w:tcW w:w="1005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0.78</w:t>
            </w:r>
          </w:p>
        </w:tc>
        <w:tc>
          <w:tcPr>
            <w:tcW w:w="101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0.06</w:t>
            </w:r>
          </w:p>
        </w:tc>
        <w:tc>
          <w:tcPr>
            <w:tcW w:w="97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974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0.31</w:t>
            </w:r>
          </w:p>
        </w:tc>
        <w:tc>
          <w:tcPr>
            <w:tcW w:w="1016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</w:t>
            </w:r>
          </w:p>
        </w:tc>
      </w:tr>
      <w:tr w:rsidR="00BF0AB5" w:rsidRPr="00BF0AB5" w:rsidTr="006D0574">
        <w:trPr>
          <w:trHeight w:val="276"/>
          <w:jc w:val="center"/>
        </w:trPr>
        <w:tc>
          <w:tcPr>
            <w:tcW w:w="1248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MATS1e</w:t>
            </w:r>
          </w:p>
        </w:tc>
        <w:tc>
          <w:tcPr>
            <w:tcW w:w="1005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0.03</w:t>
            </w:r>
          </w:p>
        </w:tc>
        <w:tc>
          <w:tcPr>
            <w:tcW w:w="101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97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-0.05</w:t>
            </w:r>
          </w:p>
        </w:tc>
        <w:tc>
          <w:tcPr>
            <w:tcW w:w="974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1016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0.38</w:t>
            </w:r>
          </w:p>
        </w:tc>
      </w:tr>
      <w:tr w:rsidR="00BF0AB5" w:rsidRPr="00BF0AB5" w:rsidTr="006D0574">
        <w:trPr>
          <w:trHeight w:val="276"/>
          <w:jc w:val="center"/>
        </w:trPr>
        <w:tc>
          <w:tcPr>
            <w:tcW w:w="1248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R5e+</w:t>
            </w:r>
          </w:p>
        </w:tc>
        <w:tc>
          <w:tcPr>
            <w:tcW w:w="1005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101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-0.11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-0.05</w:t>
            </w:r>
          </w:p>
        </w:tc>
        <w:tc>
          <w:tcPr>
            <w:tcW w:w="97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974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-0.03</w:t>
            </w:r>
          </w:p>
        </w:tc>
        <w:tc>
          <w:tcPr>
            <w:tcW w:w="1016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-0.27</w:t>
            </w:r>
          </w:p>
        </w:tc>
      </w:tr>
      <w:tr w:rsidR="00BF0AB5" w:rsidRPr="00BF0AB5" w:rsidTr="006D0574">
        <w:trPr>
          <w:trHeight w:val="276"/>
          <w:jc w:val="center"/>
        </w:trPr>
        <w:tc>
          <w:tcPr>
            <w:tcW w:w="1248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R4p+</w:t>
            </w:r>
          </w:p>
        </w:tc>
        <w:tc>
          <w:tcPr>
            <w:tcW w:w="1005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0.31</w:t>
            </w:r>
          </w:p>
        </w:tc>
        <w:tc>
          <w:tcPr>
            <w:tcW w:w="101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97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-0.03</w:t>
            </w:r>
          </w:p>
        </w:tc>
        <w:tc>
          <w:tcPr>
            <w:tcW w:w="974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  <w:tc>
          <w:tcPr>
            <w:tcW w:w="1016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</w:tr>
      <w:tr w:rsidR="00BF0AB5" w:rsidRPr="00BF0AB5" w:rsidTr="006D0574">
        <w:trPr>
          <w:trHeight w:val="276"/>
          <w:jc w:val="center"/>
        </w:trPr>
        <w:tc>
          <w:tcPr>
            <w:tcW w:w="1248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IN"/>
              </w:rPr>
              <w:t>pIC50</w:t>
            </w:r>
          </w:p>
        </w:tc>
        <w:tc>
          <w:tcPr>
            <w:tcW w:w="1005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0.71</w:t>
            </w:r>
          </w:p>
        </w:tc>
        <w:tc>
          <w:tcPr>
            <w:tcW w:w="101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0.79</w:t>
            </w:r>
          </w:p>
        </w:tc>
        <w:tc>
          <w:tcPr>
            <w:tcW w:w="0" w:type="auto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0.38</w:t>
            </w:r>
          </w:p>
        </w:tc>
        <w:tc>
          <w:tcPr>
            <w:tcW w:w="971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-0.27</w:t>
            </w:r>
          </w:p>
        </w:tc>
        <w:tc>
          <w:tcPr>
            <w:tcW w:w="974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1016" w:type="dxa"/>
            <w:noWrap/>
            <w:vAlign w:val="center"/>
            <w:hideMark/>
          </w:tcPr>
          <w:p w:rsidR="00FA74DD" w:rsidRPr="00BF0AB5" w:rsidRDefault="00FA74DD" w:rsidP="006D057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0A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</w:t>
            </w:r>
          </w:p>
        </w:tc>
      </w:tr>
    </w:tbl>
    <w:p w:rsidR="00FA74DD" w:rsidRPr="00BF0AB5" w:rsidRDefault="00FA74DD" w:rsidP="00FA74DD">
      <w:pPr>
        <w:spacing w:before="0"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D4BCF" w:rsidRPr="00BF0AB5" w:rsidRDefault="005D4BCF" w:rsidP="0001137E">
      <w:pPr>
        <w:spacing w:before="0"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C556C" w:rsidRPr="00BF0AB5" w:rsidRDefault="00F1395E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0AB5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42BB291" wp14:editId="2B6E4CAE">
            <wp:extent cx="7179192" cy="4866189"/>
            <wp:effectExtent l="19050" t="0" r="2658" b="0"/>
            <wp:docPr id="2" name="Picture 2" descr="C:\Users\Tarun Jha\Desktop\0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un Jha\Desktop\00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113" cy="487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5E" w:rsidRPr="00BF0AB5" w:rsidRDefault="00F1395E" w:rsidP="00AB7154">
      <w:p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0AB5">
        <w:rPr>
          <w:rFonts w:ascii="Times New Roman" w:hAnsi="Times New Roman" w:cs="Times New Roman"/>
          <w:b/>
          <w:sz w:val="24"/>
          <w:szCs w:val="24"/>
          <w:lang w:val="en-US"/>
        </w:rPr>
        <w:t>Supplementary Figure S1</w:t>
      </w:r>
      <w:r w:rsidRPr="00BF0AB5">
        <w:rPr>
          <w:rFonts w:ascii="Times New Roman" w:hAnsi="Times New Roman" w:cs="Times New Roman"/>
          <w:sz w:val="24"/>
          <w:szCs w:val="24"/>
          <w:lang w:val="en-US"/>
        </w:rPr>
        <w:t>. Good molecular fingerprints obtained from the Bayesian classification model.</w:t>
      </w: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F1395E">
      <w:pPr>
        <w:spacing w:before="0" w:after="0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154" w:rsidRPr="00BF0AB5" w:rsidRDefault="00AB7154" w:rsidP="00AB7154">
      <w:pPr>
        <w:ind w:left="-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0AB5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4180672F" wp14:editId="760343D9">
            <wp:extent cx="7147548" cy="6113721"/>
            <wp:effectExtent l="19050" t="0" r="0" b="0"/>
            <wp:docPr id="3" name="Picture 3" descr="C:\Users\Tarun Jha\Desktop\SFigure S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un Jha\Desktop\SFigure S2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46" cy="61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5E" w:rsidRPr="00BF0AB5" w:rsidRDefault="00AB7154" w:rsidP="00AB7154">
      <w:p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0AB5">
        <w:rPr>
          <w:rFonts w:ascii="Times New Roman" w:hAnsi="Times New Roman" w:cs="Times New Roman"/>
          <w:b/>
          <w:sz w:val="24"/>
          <w:szCs w:val="24"/>
          <w:lang w:val="en-US"/>
        </w:rPr>
        <w:t>Supplementary Figure S2</w:t>
      </w:r>
      <w:r w:rsidRPr="00BF0AB5">
        <w:rPr>
          <w:rFonts w:ascii="Times New Roman" w:hAnsi="Times New Roman" w:cs="Times New Roman"/>
          <w:sz w:val="24"/>
          <w:szCs w:val="24"/>
          <w:lang w:val="en-US"/>
        </w:rPr>
        <w:t>. Bad molecular fingerprints obtained from the Bayesian classification model.</w:t>
      </w:r>
    </w:p>
    <w:p w:rsidR="00307F67" w:rsidRPr="00BF0AB5" w:rsidRDefault="00307F67" w:rsidP="004F2825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7F67" w:rsidRPr="00BF0AB5" w:rsidSect="002203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0A" w:rsidRDefault="00357F0A" w:rsidP="005152BB">
      <w:pPr>
        <w:spacing w:before="0" w:after="0" w:line="240" w:lineRule="auto"/>
      </w:pPr>
      <w:r>
        <w:separator/>
      </w:r>
    </w:p>
  </w:endnote>
  <w:endnote w:type="continuationSeparator" w:id="0">
    <w:p w:rsidR="00357F0A" w:rsidRDefault="00357F0A" w:rsidP="00515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F" w:rsidRDefault="005D4B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6360"/>
      <w:docPartObj>
        <w:docPartGallery w:val="Page Numbers (Bottom of Page)"/>
        <w:docPartUnique/>
      </w:docPartObj>
    </w:sdtPr>
    <w:sdtEndPr/>
    <w:sdtContent>
      <w:p w:rsidR="005D4BCF" w:rsidRDefault="00357F0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BCF" w:rsidRDefault="005D4B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F" w:rsidRDefault="005D4B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0A" w:rsidRDefault="00357F0A" w:rsidP="005152BB">
      <w:pPr>
        <w:spacing w:before="0" w:after="0" w:line="240" w:lineRule="auto"/>
      </w:pPr>
      <w:r>
        <w:separator/>
      </w:r>
    </w:p>
  </w:footnote>
  <w:footnote w:type="continuationSeparator" w:id="0">
    <w:p w:rsidR="00357F0A" w:rsidRDefault="00357F0A" w:rsidP="005152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F" w:rsidRDefault="005D4B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F" w:rsidRDefault="005D4B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F" w:rsidRDefault="005D4B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DG3NLewMDcxNzFT0lEKTi0uzszPAykwNK0FAKnvPX8tAAAA"/>
  </w:docVars>
  <w:rsids>
    <w:rsidRoot w:val="00AD2103"/>
    <w:rsid w:val="00003242"/>
    <w:rsid w:val="0001137E"/>
    <w:rsid w:val="000332E9"/>
    <w:rsid w:val="00036DF5"/>
    <w:rsid w:val="00051888"/>
    <w:rsid w:val="00077152"/>
    <w:rsid w:val="000908FC"/>
    <w:rsid w:val="000A1373"/>
    <w:rsid w:val="000A7AB2"/>
    <w:rsid w:val="000B349B"/>
    <w:rsid w:val="000C6653"/>
    <w:rsid w:val="000F5CE1"/>
    <w:rsid w:val="00100CAB"/>
    <w:rsid w:val="00101E17"/>
    <w:rsid w:val="001030ED"/>
    <w:rsid w:val="00124B91"/>
    <w:rsid w:val="00127573"/>
    <w:rsid w:val="00141C99"/>
    <w:rsid w:val="0014413A"/>
    <w:rsid w:val="00146368"/>
    <w:rsid w:val="0015589D"/>
    <w:rsid w:val="001576BD"/>
    <w:rsid w:val="00162C4B"/>
    <w:rsid w:val="00175D6C"/>
    <w:rsid w:val="00182E5E"/>
    <w:rsid w:val="00190A68"/>
    <w:rsid w:val="001B4A17"/>
    <w:rsid w:val="001C05D7"/>
    <w:rsid w:val="001C59F1"/>
    <w:rsid w:val="001C625C"/>
    <w:rsid w:val="001D5CA1"/>
    <w:rsid w:val="00200B25"/>
    <w:rsid w:val="002203C4"/>
    <w:rsid w:val="0022250B"/>
    <w:rsid w:val="002367E4"/>
    <w:rsid w:val="00240A26"/>
    <w:rsid w:val="00241234"/>
    <w:rsid w:val="00250AF8"/>
    <w:rsid w:val="00282CAD"/>
    <w:rsid w:val="00293E42"/>
    <w:rsid w:val="002A0D1A"/>
    <w:rsid w:val="002A3BB7"/>
    <w:rsid w:val="002A5C0A"/>
    <w:rsid w:val="002B7675"/>
    <w:rsid w:val="002C0F8B"/>
    <w:rsid w:val="002C3DF2"/>
    <w:rsid w:val="002C48E1"/>
    <w:rsid w:val="002D38A5"/>
    <w:rsid w:val="002E36DE"/>
    <w:rsid w:val="002E7776"/>
    <w:rsid w:val="002F1CC9"/>
    <w:rsid w:val="00307F67"/>
    <w:rsid w:val="003205E9"/>
    <w:rsid w:val="003272ED"/>
    <w:rsid w:val="00343426"/>
    <w:rsid w:val="00357F0A"/>
    <w:rsid w:val="003C1960"/>
    <w:rsid w:val="003C556C"/>
    <w:rsid w:val="003E6173"/>
    <w:rsid w:val="003F7E19"/>
    <w:rsid w:val="00403A75"/>
    <w:rsid w:val="00406D20"/>
    <w:rsid w:val="00423810"/>
    <w:rsid w:val="004245C5"/>
    <w:rsid w:val="00441DBB"/>
    <w:rsid w:val="00442856"/>
    <w:rsid w:val="00465FD4"/>
    <w:rsid w:val="004704A3"/>
    <w:rsid w:val="004762A5"/>
    <w:rsid w:val="0048501C"/>
    <w:rsid w:val="00490C10"/>
    <w:rsid w:val="004C0B3B"/>
    <w:rsid w:val="004D385E"/>
    <w:rsid w:val="004D66DB"/>
    <w:rsid w:val="004E677C"/>
    <w:rsid w:val="004F2825"/>
    <w:rsid w:val="005103C2"/>
    <w:rsid w:val="005152BB"/>
    <w:rsid w:val="00517C4A"/>
    <w:rsid w:val="00536C08"/>
    <w:rsid w:val="00553B33"/>
    <w:rsid w:val="0056494C"/>
    <w:rsid w:val="00567A5E"/>
    <w:rsid w:val="00586357"/>
    <w:rsid w:val="005919CC"/>
    <w:rsid w:val="005A32CF"/>
    <w:rsid w:val="005B65E4"/>
    <w:rsid w:val="005D4BCF"/>
    <w:rsid w:val="005D5C6C"/>
    <w:rsid w:val="005E5656"/>
    <w:rsid w:val="005F6E56"/>
    <w:rsid w:val="0060318B"/>
    <w:rsid w:val="00604825"/>
    <w:rsid w:val="00611A2B"/>
    <w:rsid w:val="00611EC9"/>
    <w:rsid w:val="006225DE"/>
    <w:rsid w:val="00635536"/>
    <w:rsid w:val="006408A2"/>
    <w:rsid w:val="00651C22"/>
    <w:rsid w:val="00683C0E"/>
    <w:rsid w:val="006A602E"/>
    <w:rsid w:val="006C075E"/>
    <w:rsid w:val="006D0574"/>
    <w:rsid w:val="006D130B"/>
    <w:rsid w:val="006E6F36"/>
    <w:rsid w:val="006F1141"/>
    <w:rsid w:val="00712D31"/>
    <w:rsid w:val="00731419"/>
    <w:rsid w:val="00741C9D"/>
    <w:rsid w:val="0076604F"/>
    <w:rsid w:val="00786D1C"/>
    <w:rsid w:val="00790AAD"/>
    <w:rsid w:val="007B4D24"/>
    <w:rsid w:val="007C1599"/>
    <w:rsid w:val="007C54C4"/>
    <w:rsid w:val="007D4499"/>
    <w:rsid w:val="007E0223"/>
    <w:rsid w:val="007F1942"/>
    <w:rsid w:val="008009BF"/>
    <w:rsid w:val="00807820"/>
    <w:rsid w:val="0081012A"/>
    <w:rsid w:val="00813B21"/>
    <w:rsid w:val="008265F1"/>
    <w:rsid w:val="0085138B"/>
    <w:rsid w:val="008632B4"/>
    <w:rsid w:val="00864F3D"/>
    <w:rsid w:val="008863A4"/>
    <w:rsid w:val="008909B8"/>
    <w:rsid w:val="008B29CB"/>
    <w:rsid w:val="008B4D53"/>
    <w:rsid w:val="008C3D14"/>
    <w:rsid w:val="008C4478"/>
    <w:rsid w:val="008E5A29"/>
    <w:rsid w:val="008F0426"/>
    <w:rsid w:val="008F637D"/>
    <w:rsid w:val="009000B5"/>
    <w:rsid w:val="00900A83"/>
    <w:rsid w:val="00904082"/>
    <w:rsid w:val="00927106"/>
    <w:rsid w:val="00933152"/>
    <w:rsid w:val="00944203"/>
    <w:rsid w:val="00972C50"/>
    <w:rsid w:val="009B1126"/>
    <w:rsid w:val="009B1E28"/>
    <w:rsid w:val="009B5BDA"/>
    <w:rsid w:val="009C7BCC"/>
    <w:rsid w:val="009D3137"/>
    <w:rsid w:val="009E5C0C"/>
    <w:rsid w:val="00A02165"/>
    <w:rsid w:val="00A02342"/>
    <w:rsid w:val="00A05BAA"/>
    <w:rsid w:val="00A124F6"/>
    <w:rsid w:val="00A236DD"/>
    <w:rsid w:val="00A2715F"/>
    <w:rsid w:val="00A300DF"/>
    <w:rsid w:val="00A663A9"/>
    <w:rsid w:val="00A754EF"/>
    <w:rsid w:val="00AA1B95"/>
    <w:rsid w:val="00AA4BD4"/>
    <w:rsid w:val="00AB7154"/>
    <w:rsid w:val="00AD1716"/>
    <w:rsid w:val="00AD2103"/>
    <w:rsid w:val="00AE02A7"/>
    <w:rsid w:val="00AF2CC8"/>
    <w:rsid w:val="00AF3D80"/>
    <w:rsid w:val="00AF7468"/>
    <w:rsid w:val="00B1131F"/>
    <w:rsid w:val="00B31100"/>
    <w:rsid w:val="00B42D8E"/>
    <w:rsid w:val="00B66424"/>
    <w:rsid w:val="00B72F92"/>
    <w:rsid w:val="00BB48BF"/>
    <w:rsid w:val="00BC7C5A"/>
    <w:rsid w:val="00BE314C"/>
    <w:rsid w:val="00BF0AB5"/>
    <w:rsid w:val="00C0480F"/>
    <w:rsid w:val="00C2605E"/>
    <w:rsid w:val="00C4249C"/>
    <w:rsid w:val="00C44033"/>
    <w:rsid w:val="00C608BB"/>
    <w:rsid w:val="00C63AD7"/>
    <w:rsid w:val="00C745D0"/>
    <w:rsid w:val="00C832DF"/>
    <w:rsid w:val="00CA760A"/>
    <w:rsid w:val="00CC09F0"/>
    <w:rsid w:val="00CE5012"/>
    <w:rsid w:val="00CF2EED"/>
    <w:rsid w:val="00D10A61"/>
    <w:rsid w:val="00D15B62"/>
    <w:rsid w:val="00D16A90"/>
    <w:rsid w:val="00D24625"/>
    <w:rsid w:val="00D3703D"/>
    <w:rsid w:val="00D542EB"/>
    <w:rsid w:val="00D6754F"/>
    <w:rsid w:val="00D71961"/>
    <w:rsid w:val="00D85EB7"/>
    <w:rsid w:val="00D86C44"/>
    <w:rsid w:val="00DA168D"/>
    <w:rsid w:val="00DA3084"/>
    <w:rsid w:val="00DA3D68"/>
    <w:rsid w:val="00DA4D38"/>
    <w:rsid w:val="00DE71F5"/>
    <w:rsid w:val="00DF1802"/>
    <w:rsid w:val="00DF7605"/>
    <w:rsid w:val="00E021BD"/>
    <w:rsid w:val="00E03AA2"/>
    <w:rsid w:val="00E0453B"/>
    <w:rsid w:val="00E155D3"/>
    <w:rsid w:val="00E15F40"/>
    <w:rsid w:val="00E84181"/>
    <w:rsid w:val="00E851B8"/>
    <w:rsid w:val="00E9295F"/>
    <w:rsid w:val="00EB5952"/>
    <w:rsid w:val="00ED11D2"/>
    <w:rsid w:val="00EE19F6"/>
    <w:rsid w:val="00EE359D"/>
    <w:rsid w:val="00EE7995"/>
    <w:rsid w:val="00EF53F2"/>
    <w:rsid w:val="00F00826"/>
    <w:rsid w:val="00F0262D"/>
    <w:rsid w:val="00F1395E"/>
    <w:rsid w:val="00F21FAA"/>
    <w:rsid w:val="00F27673"/>
    <w:rsid w:val="00F3207C"/>
    <w:rsid w:val="00F77702"/>
    <w:rsid w:val="00F844F4"/>
    <w:rsid w:val="00FA74DD"/>
    <w:rsid w:val="00FB0B6D"/>
    <w:rsid w:val="00FD1836"/>
    <w:rsid w:val="00FF325F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1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0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A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A61"/>
    <w:rPr>
      <w:rFonts w:ascii="Tahoma" w:hAnsi="Tahoma" w:cs="Tahoma"/>
      <w:sz w:val="16"/>
      <w:szCs w:val="16"/>
    </w:rPr>
  </w:style>
  <w:style w:type="paragraph" w:customStyle="1" w:styleId="ElsAffiliation">
    <w:name w:val="Els_Affiliation"/>
    <w:rsid w:val="00E03AA2"/>
    <w:pPr>
      <w:spacing w:before="0" w:after="0" w:line="200" w:lineRule="exact"/>
      <w:ind w:left="0"/>
      <w:jc w:val="lef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152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52BB"/>
  </w:style>
  <w:style w:type="paragraph" w:styleId="Pieddepage">
    <w:name w:val="footer"/>
    <w:basedOn w:val="Normal"/>
    <w:link w:val="PieddepageCar"/>
    <w:uiPriority w:val="99"/>
    <w:unhideWhenUsed/>
    <w:rsid w:val="005152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2BB"/>
  </w:style>
  <w:style w:type="paragraph" w:customStyle="1" w:styleId="ElsAuthor">
    <w:name w:val="Els_Author"/>
    <w:next w:val="ElsAffiliation"/>
    <w:rsid w:val="0076604F"/>
    <w:pPr>
      <w:spacing w:before="0" w:after="160" w:line="290" w:lineRule="exact"/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76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1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0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A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A61"/>
    <w:rPr>
      <w:rFonts w:ascii="Tahoma" w:hAnsi="Tahoma" w:cs="Tahoma"/>
      <w:sz w:val="16"/>
      <w:szCs w:val="16"/>
    </w:rPr>
  </w:style>
  <w:style w:type="paragraph" w:customStyle="1" w:styleId="ElsAffiliation">
    <w:name w:val="Els_Affiliation"/>
    <w:rsid w:val="00E03AA2"/>
    <w:pPr>
      <w:spacing w:before="0" w:after="0" w:line="200" w:lineRule="exact"/>
      <w:ind w:left="0"/>
      <w:jc w:val="lef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152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52BB"/>
  </w:style>
  <w:style w:type="paragraph" w:styleId="Pieddepage">
    <w:name w:val="footer"/>
    <w:basedOn w:val="Normal"/>
    <w:link w:val="PieddepageCar"/>
    <w:uiPriority w:val="99"/>
    <w:unhideWhenUsed/>
    <w:rsid w:val="005152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2BB"/>
  </w:style>
  <w:style w:type="paragraph" w:customStyle="1" w:styleId="ElsAuthor">
    <w:name w:val="Els_Author"/>
    <w:next w:val="ElsAffiliation"/>
    <w:rsid w:val="0076604F"/>
    <w:pPr>
      <w:spacing w:before="0" w:after="160" w:line="290" w:lineRule="exact"/>
      <w:ind w:left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76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1349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Jha</dc:creator>
  <cp:lastModifiedBy>James</cp:lastModifiedBy>
  <cp:revision>2</cp:revision>
  <cp:lastPrinted>2018-09-04T08:24:00Z</cp:lastPrinted>
  <dcterms:created xsi:type="dcterms:W3CDTF">2020-02-19T05:11:00Z</dcterms:created>
  <dcterms:modified xsi:type="dcterms:W3CDTF">2020-02-19T05:11:00Z</dcterms:modified>
</cp:coreProperties>
</file>