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DE" w:rsidRPr="00610481" w:rsidRDefault="00EA5B6B">
      <w:pPr>
        <w:rPr>
          <w:b/>
          <w:sz w:val="24"/>
          <w:lang w:val="en-US"/>
        </w:rPr>
      </w:pPr>
      <w:r w:rsidRPr="00610481">
        <w:rPr>
          <w:b/>
          <w:sz w:val="24"/>
          <w:lang w:val="en-US"/>
        </w:rPr>
        <w:t>Supplementary material</w:t>
      </w:r>
    </w:p>
    <w:p w:rsidR="00EA5B6B" w:rsidRDefault="00EA5B6B" w:rsidP="00EA5B6B">
      <w:pPr>
        <w:pStyle w:val="EndNoteBibliography"/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70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1. Physico-chemical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parameters </w:t>
      </w:r>
      <w:r w:rsidRPr="00D70231">
        <w:rPr>
          <w:rFonts w:ascii="Times New Roman" w:hAnsi="Times New Roman" w:cs="Times New Roman"/>
          <w:color w:val="000000" w:themeColor="text1"/>
          <w:sz w:val="24"/>
          <w:szCs w:val="24"/>
        </w:rPr>
        <w:t>and chemi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stry</w:t>
      </w:r>
      <w:r w:rsidRPr="00D70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 groundwater in the</w:t>
      </w:r>
      <w:r w:rsidRPr="00D70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aquifer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Below detection limit: &lt; DL</w:t>
      </w:r>
    </w:p>
    <w:tbl>
      <w:tblPr>
        <w:tblStyle w:val="Tabellenraster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442"/>
        <w:gridCol w:w="695"/>
        <w:gridCol w:w="581"/>
        <w:gridCol w:w="850"/>
        <w:gridCol w:w="567"/>
        <w:gridCol w:w="567"/>
        <w:gridCol w:w="426"/>
        <w:gridCol w:w="425"/>
        <w:gridCol w:w="567"/>
        <w:gridCol w:w="567"/>
        <w:gridCol w:w="425"/>
        <w:gridCol w:w="567"/>
        <w:gridCol w:w="425"/>
        <w:gridCol w:w="692"/>
        <w:gridCol w:w="584"/>
      </w:tblGrid>
      <w:tr w:rsidR="00EA5B6B" w:rsidRPr="00644052" w:rsidTr="00B96E16">
        <w:tc>
          <w:tcPr>
            <w:tcW w:w="942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Well</w:t>
            </w:r>
          </w:p>
        </w:tc>
        <w:tc>
          <w:tcPr>
            <w:tcW w:w="442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pH</w:t>
            </w:r>
          </w:p>
        </w:tc>
        <w:tc>
          <w:tcPr>
            <w:tcW w:w="695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EC</w:t>
            </w:r>
          </w:p>
        </w:tc>
        <w:tc>
          <w:tcPr>
            <w:tcW w:w="581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HCO</w:t>
            </w: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692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584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</w:t>
            </w:r>
          </w:p>
        </w:tc>
      </w:tr>
      <w:tr w:rsidR="00EA5B6B" w:rsidRPr="00644052" w:rsidTr="00B96E16">
        <w:tc>
          <w:tcPr>
            <w:tcW w:w="942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(µS/cm)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 CaCO</w:t>
            </w: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812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pStyle w:val="EndNoteBibliography"/>
              <w:tabs>
                <w:tab w:val="left" w:pos="993"/>
              </w:tabs>
              <w:ind w:left="-142" w:right="-15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(mg/L)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(μ</w:t>
            </w:r>
            <w:r w:rsidRPr="00132A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g/L)</w:t>
            </w:r>
          </w:p>
        </w:tc>
      </w:tr>
      <w:tr w:rsidR="00EA5B6B" w:rsidRPr="0078756F" w:rsidTr="00B96E16">
        <w:tc>
          <w:tcPr>
            <w:tcW w:w="9322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EA5B6B" w:rsidRPr="00132A1D" w:rsidRDefault="00EA5B6B" w:rsidP="00B96E16">
            <w:pPr>
              <w:pStyle w:val="EndNoteBibliography"/>
              <w:tabs>
                <w:tab w:val="left" w:pos="993"/>
              </w:tabs>
              <w:ind w:left="-142" w:right="-1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</w:t>
            </w:r>
          </w:p>
        </w:tc>
      </w:tr>
      <w:tr w:rsidR="00EA5B6B" w:rsidRPr="0078756F" w:rsidTr="00B96E16"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</w:tr>
      <w:tr w:rsidR="00EA5B6B" w:rsidRPr="0078756F" w:rsidTr="00B96E16"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SGMP15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</w:tr>
      <w:tr w:rsidR="00EA5B6B" w:rsidRPr="0078756F" w:rsidTr="00B96E16"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EA5B6B" w:rsidRPr="0078756F" w:rsidTr="00B96E16"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SGMP26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EA5B6B" w:rsidRPr="0078756F" w:rsidTr="00B96E16"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SGMP32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EA5B6B" w:rsidRPr="0078756F" w:rsidTr="00B96E16"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EA5B6B" w:rsidRPr="00644052" w:rsidTr="00B96E16">
        <w:tc>
          <w:tcPr>
            <w:tcW w:w="932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5B6B" w:rsidRPr="00132A1D" w:rsidRDefault="00EA5B6B" w:rsidP="00B96E16">
            <w:pPr>
              <w:pStyle w:val="EndNoteBibliography"/>
              <w:tabs>
                <w:tab w:val="left" w:pos="993"/>
              </w:tabs>
              <w:ind w:left="-142" w:right="-1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South</w:t>
            </w:r>
          </w:p>
        </w:tc>
      </w:tr>
      <w:tr w:rsidR="00EA5B6B" w:rsidRPr="00644052" w:rsidTr="00B96E16">
        <w:tc>
          <w:tcPr>
            <w:tcW w:w="942" w:type="dxa"/>
            <w:tcBorders>
              <w:top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SGMP01</w:t>
            </w:r>
          </w:p>
        </w:tc>
        <w:tc>
          <w:tcPr>
            <w:tcW w:w="442" w:type="dxa"/>
            <w:tcBorders>
              <w:top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95" w:type="dxa"/>
            <w:tcBorders>
              <w:top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81" w:type="dxa"/>
            <w:tcBorders>
              <w:top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692" w:type="dxa"/>
            <w:tcBorders>
              <w:top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584" w:type="dxa"/>
            <w:tcBorders>
              <w:top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SGMP02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103.7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SGMP03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103.7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SGMP04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91.5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109.8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92" w:type="dxa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584" w:type="dxa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SGMP05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79.3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25" w:type="dxa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SGMP06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101.7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425" w:type="dxa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SGMP07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101.7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25" w:type="dxa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SGMP09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106.8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SGMP10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218.6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262.3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425" w:type="dxa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SGMP11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106.8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25" w:type="dxa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SGMP17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116.9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140.3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25" w:type="dxa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SGMP19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167.8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201.3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425" w:type="dxa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SGMP20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103.7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25" w:type="dxa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SGMP21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101.7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25" w:type="dxa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SGMP22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127.1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152.5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SGMP23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115.9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SGMP27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25" w:type="dxa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SGMP28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137.3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164.7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425" w:type="dxa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SGMP29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111.8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134.2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SGMP34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132.2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158.6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25" w:type="dxa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</w:tr>
      <w:tr w:rsidR="00EA5B6B" w:rsidRPr="00644052" w:rsidTr="00B96E16">
        <w:tc>
          <w:tcPr>
            <w:tcW w:w="9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SGMP36</w:t>
            </w:r>
          </w:p>
        </w:tc>
        <w:tc>
          <w:tcPr>
            <w:tcW w:w="44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9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81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850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26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425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7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25" w:type="dxa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5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692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584" w:type="dxa"/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EA5B6B" w:rsidRPr="00644052" w:rsidTr="00B96E16">
        <w:tc>
          <w:tcPr>
            <w:tcW w:w="942" w:type="dxa"/>
            <w:tcBorders>
              <w:bottom w:val="nil"/>
            </w:tcBorders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CH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SGMP37</w:t>
            </w:r>
          </w:p>
        </w:tc>
        <w:tc>
          <w:tcPr>
            <w:tcW w:w="442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95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81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92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584" w:type="dxa"/>
            <w:tcBorders>
              <w:bottom w:val="nil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</w:tr>
      <w:tr w:rsidR="00EA5B6B" w:rsidRPr="00644052" w:rsidTr="00B96E16">
        <w:tc>
          <w:tcPr>
            <w:tcW w:w="942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SGMP38</w:t>
            </w:r>
          </w:p>
        </w:tc>
        <w:tc>
          <w:tcPr>
            <w:tcW w:w="442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164.7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&lt;DL</w:t>
            </w: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584" w:type="dxa"/>
            <w:tcBorders>
              <w:top w:val="nil"/>
              <w:bottom w:val="single" w:sz="4" w:space="0" w:color="auto"/>
            </w:tcBorders>
            <w:vAlign w:val="center"/>
          </w:tcPr>
          <w:p w:rsidR="00EA5B6B" w:rsidRPr="00132A1D" w:rsidRDefault="00EA5B6B" w:rsidP="00B96E16">
            <w:pPr>
              <w:ind w:left="-142" w:right="-15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</w:tbl>
    <w:p w:rsidR="00EA5B6B" w:rsidRDefault="00EA5B6B" w:rsidP="00EA5B6B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:rsidR="00EA5B6B" w:rsidRDefault="00EA5B6B"/>
    <w:p w:rsidR="00610481" w:rsidRDefault="00610481"/>
    <w:p w:rsidR="00610481" w:rsidRDefault="00610481"/>
    <w:p w:rsidR="00610481" w:rsidRDefault="00610481"/>
    <w:p w:rsidR="00610481" w:rsidRDefault="00610481"/>
    <w:p w:rsidR="00610481" w:rsidRDefault="00610481"/>
    <w:p w:rsidR="00610481" w:rsidRDefault="00610481"/>
    <w:p w:rsidR="00610481" w:rsidRDefault="00610481"/>
    <w:p w:rsidR="00610481" w:rsidRPr="00EA5B6B" w:rsidRDefault="00610481" w:rsidP="00610481">
      <w:pPr>
        <w:spacing w:after="0" w:line="360" w:lineRule="auto"/>
        <w:jc w:val="thaiDistribute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2</w:t>
      </w:r>
      <w:r w:rsidRPr="0080261D">
        <w:rPr>
          <w:rFonts w:ascii="Times New Roman" w:hAnsi="Times New Roman" w:cs="Times New Roman"/>
          <w:sz w:val="24"/>
          <w:szCs w:val="24"/>
          <w:lang w:val="en-GB"/>
        </w:rPr>
        <w:t xml:space="preserve">. Wells sampled for noble gas analysis. Basic information </w:t>
      </w:r>
      <w:r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8026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also</w:t>
      </w:r>
      <w:r w:rsidRPr="0080261D">
        <w:rPr>
          <w:rFonts w:ascii="Times New Roman" w:hAnsi="Times New Roman" w:cs="Times New Roman"/>
          <w:sz w:val="24"/>
          <w:szCs w:val="24"/>
          <w:lang w:val="en-GB"/>
        </w:rPr>
        <w:t xml:space="preserve"> given. </w:t>
      </w:r>
    </w:p>
    <w:tbl>
      <w:tblPr>
        <w:tblStyle w:val="Tabellenraster"/>
        <w:tblW w:w="764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1243"/>
        <w:gridCol w:w="1243"/>
        <w:gridCol w:w="1759"/>
        <w:gridCol w:w="1363"/>
        <w:gridCol w:w="993"/>
      </w:tblGrid>
      <w:tr w:rsidR="00610481" w:rsidRPr="00132A1D" w:rsidTr="00B96E16">
        <w:trPr>
          <w:jc w:val="center"/>
        </w:trPr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sz w:val="20"/>
                <w:szCs w:val="20"/>
              </w:rPr>
              <w:t>Well</w:t>
            </w:r>
          </w:p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sz w:val="20"/>
                <w:szCs w:val="20"/>
              </w:rPr>
              <w:t>E                     N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sz w:val="20"/>
                <w:szCs w:val="20"/>
              </w:rPr>
              <w:t>Screen interval</w:t>
            </w:r>
          </w:p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sz w:val="20"/>
                <w:szCs w:val="20"/>
              </w:rPr>
              <w:t>(m)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Well  depth </w:t>
            </w:r>
          </w:p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sz w:val="20"/>
                <w:szCs w:val="20"/>
              </w:rPr>
              <w:t>(m)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Aquifer </w:t>
            </w:r>
          </w:p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sz w:val="20"/>
                <w:szCs w:val="20"/>
              </w:rPr>
              <w:t>layer</w:t>
            </w:r>
          </w:p>
        </w:tc>
      </w:tr>
      <w:tr w:rsidR="00610481" w:rsidRPr="00132A1D" w:rsidTr="00B96E16">
        <w:trPr>
          <w:jc w:val="center"/>
        </w:trPr>
        <w:tc>
          <w:tcPr>
            <w:tcW w:w="7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North</w:t>
            </w:r>
          </w:p>
        </w:tc>
      </w:tr>
      <w:tr w:rsidR="00610481" w:rsidRPr="00132A1D" w:rsidTr="00B96E16">
        <w:trPr>
          <w:jc w:val="center"/>
        </w:trPr>
        <w:tc>
          <w:tcPr>
            <w:tcW w:w="1046" w:type="dxa"/>
            <w:tcBorders>
              <w:top w:val="single" w:sz="4" w:space="0" w:color="auto"/>
              <w:bottom w:val="nil"/>
            </w:tcBorders>
          </w:tcPr>
          <w:p w:rsidR="00610481" w:rsidRPr="00132A1D" w:rsidRDefault="00610481" w:rsidP="00B96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SGMP26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16.436466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99.544776</w:t>
            </w:r>
          </w:p>
        </w:tc>
        <w:tc>
          <w:tcPr>
            <w:tcW w:w="1759" w:type="dxa"/>
            <w:tcBorders>
              <w:top w:val="single" w:sz="4" w:space="0" w:color="auto"/>
              <w:bottom w:val="nil"/>
            </w:tcBorders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21 – 23</w:t>
            </w:r>
          </w:p>
        </w:tc>
        <w:tc>
          <w:tcPr>
            <w:tcW w:w="1363" w:type="dxa"/>
            <w:tcBorders>
              <w:top w:val="single" w:sz="4" w:space="0" w:color="auto"/>
              <w:bottom w:val="nil"/>
            </w:tcBorders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</w:p>
        </w:tc>
      </w:tr>
      <w:tr w:rsidR="00610481" w:rsidRPr="00132A1D" w:rsidTr="00B96E16">
        <w:trPr>
          <w:jc w:val="center"/>
        </w:trPr>
        <w:tc>
          <w:tcPr>
            <w:tcW w:w="1046" w:type="dxa"/>
            <w:tcBorders>
              <w:top w:val="nil"/>
              <w:bottom w:val="single" w:sz="4" w:space="0" w:color="auto"/>
            </w:tcBorders>
          </w:tcPr>
          <w:p w:rsidR="00610481" w:rsidRPr="00132A1D" w:rsidRDefault="00610481" w:rsidP="00B96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SGMP32</w:t>
            </w:r>
          </w:p>
        </w:tc>
        <w:tc>
          <w:tcPr>
            <w:tcW w:w="1243" w:type="dxa"/>
            <w:tcBorders>
              <w:top w:val="nil"/>
              <w:bottom w:val="single" w:sz="4" w:space="0" w:color="auto"/>
            </w:tcBorders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16.434953</w:t>
            </w:r>
          </w:p>
        </w:tc>
        <w:tc>
          <w:tcPr>
            <w:tcW w:w="1243" w:type="dxa"/>
            <w:tcBorders>
              <w:top w:val="nil"/>
              <w:bottom w:val="single" w:sz="4" w:space="0" w:color="auto"/>
            </w:tcBorders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99.531780</w:t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15 – 19</w:t>
            </w:r>
          </w:p>
        </w:tc>
        <w:tc>
          <w:tcPr>
            <w:tcW w:w="1363" w:type="dxa"/>
            <w:tcBorders>
              <w:top w:val="nil"/>
              <w:bottom w:val="single" w:sz="4" w:space="0" w:color="auto"/>
            </w:tcBorders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</w:p>
        </w:tc>
      </w:tr>
      <w:tr w:rsidR="00610481" w:rsidRPr="00132A1D" w:rsidTr="00B96E16">
        <w:trPr>
          <w:jc w:val="center"/>
        </w:trPr>
        <w:tc>
          <w:tcPr>
            <w:tcW w:w="7647" w:type="dxa"/>
            <w:gridSpan w:val="6"/>
            <w:tcBorders>
              <w:top w:val="single" w:sz="4" w:space="0" w:color="auto"/>
            </w:tcBorders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</w:tr>
      <w:tr w:rsidR="00610481" w:rsidRPr="00132A1D" w:rsidTr="00B96E16">
        <w:trPr>
          <w:jc w:val="center"/>
        </w:trPr>
        <w:tc>
          <w:tcPr>
            <w:tcW w:w="1046" w:type="dxa"/>
            <w:tcBorders>
              <w:top w:val="single" w:sz="4" w:space="0" w:color="auto"/>
            </w:tcBorders>
          </w:tcPr>
          <w:p w:rsidR="00610481" w:rsidRPr="00132A1D" w:rsidRDefault="00610481" w:rsidP="00B96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SGMP01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16.406369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99.535430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13 – 16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Shallow</w:t>
            </w:r>
          </w:p>
        </w:tc>
      </w:tr>
      <w:tr w:rsidR="00610481" w:rsidRPr="00132A1D" w:rsidTr="00B96E16">
        <w:trPr>
          <w:jc w:val="center"/>
        </w:trPr>
        <w:tc>
          <w:tcPr>
            <w:tcW w:w="1046" w:type="dxa"/>
          </w:tcPr>
          <w:p w:rsidR="00610481" w:rsidRPr="00132A1D" w:rsidRDefault="00610481" w:rsidP="00B96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SGMP02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16.404782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99.533927</w:t>
            </w:r>
          </w:p>
        </w:tc>
        <w:tc>
          <w:tcPr>
            <w:tcW w:w="1759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21 – 23</w:t>
            </w:r>
          </w:p>
        </w:tc>
        <w:tc>
          <w:tcPr>
            <w:tcW w:w="136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</w:p>
        </w:tc>
      </w:tr>
      <w:tr w:rsidR="00610481" w:rsidRPr="00132A1D" w:rsidTr="00B96E16">
        <w:trPr>
          <w:jc w:val="center"/>
        </w:trPr>
        <w:tc>
          <w:tcPr>
            <w:tcW w:w="1046" w:type="dxa"/>
          </w:tcPr>
          <w:p w:rsidR="00610481" w:rsidRPr="00132A1D" w:rsidRDefault="00610481" w:rsidP="00B96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SGMP03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16.404638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99.533908</w:t>
            </w:r>
          </w:p>
        </w:tc>
        <w:tc>
          <w:tcPr>
            <w:tcW w:w="1759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11 – 15</w:t>
            </w:r>
          </w:p>
        </w:tc>
        <w:tc>
          <w:tcPr>
            <w:tcW w:w="136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Shallow</w:t>
            </w:r>
          </w:p>
        </w:tc>
      </w:tr>
      <w:tr w:rsidR="00610481" w:rsidRPr="00132A1D" w:rsidTr="00B96E16">
        <w:trPr>
          <w:jc w:val="center"/>
        </w:trPr>
        <w:tc>
          <w:tcPr>
            <w:tcW w:w="1046" w:type="dxa"/>
          </w:tcPr>
          <w:p w:rsidR="00610481" w:rsidRPr="00132A1D" w:rsidRDefault="00610481" w:rsidP="00B96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SGMP04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16.399696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99.532696</w:t>
            </w:r>
          </w:p>
        </w:tc>
        <w:tc>
          <w:tcPr>
            <w:tcW w:w="1759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20 – 22</w:t>
            </w:r>
          </w:p>
        </w:tc>
        <w:tc>
          <w:tcPr>
            <w:tcW w:w="136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</w:p>
        </w:tc>
      </w:tr>
      <w:tr w:rsidR="00610481" w:rsidRPr="00132A1D" w:rsidTr="00B96E16">
        <w:trPr>
          <w:jc w:val="center"/>
        </w:trPr>
        <w:tc>
          <w:tcPr>
            <w:tcW w:w="1046" w:type="dxa"/>
          </w:tcPr>
          <w:p w:rsidR="00610481" w:rsidRPr="00132A1D" w:rsidRDefault="00610481" w:rsidP="00B96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SGMP10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16.407841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99.539677</w:t>
            </w:r>
          </w:p>
        </w:tc>
        <w:tc>
          <w:tcPr>
            <w:tcW w:w="1759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15 – 23</w:t>
            </w:r>
          </w:p>
        </w:tc>
        <w:tc>
          <w:tcPr>
            <w:tcW w:w="136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</w:p>
        </w:tc>
      </w:tr>
      <w:tr w:rsidR="00610481" w:rsidRPr="00132A1D" w:rsidTr="00B96E16">
        <w:trPr>
          <w:jc w:val="center"/>
        </w:trPr>
        <w:tc>
          <w:tcPr>
            <w:tcW w:w="1046" w:type="dxa"/>
          </w:tcPr>
          <w:p w:rsidR="00610481" w:rsidRPr="00132A1D" w:rsidRDefault="00610481" w:rsidP="00B96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SGMP22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16.409351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99.542959</w:t>
            </w:r>
          </w:p>
        </w:tc>
        <w:tc>
          <w:tcPr>
            <w:tcW w:w="1759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19 – 21</w:t>
            </w:r>
          </w:p>
        </w:tc>
        <w:tc>
          <w:tcPr>
            <w:tcW w:w="136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</w:p>
        </w:tc>
      </w:tr>
      <w:tr w:rsidR="00610481" w:rsidRPr="00132A1D" w:rsidTr="00B96E16">
        <w:trPr>
          <w:jc w:val="center"/>
        </w:trPr>
        <w:tc>
          <w:tcPr>
            <w:tcW w:w="1046" w:type="dxa"/>
          </w:tcPr>
          <w:p w:rsidR="00610481" w:rsidRPr="00132A1D" w:rsidRDefault="00610481" w:rsidP="00B96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SGMP23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16.417621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99.543469</w:t>
            </w:r>
          </w:p>
        </w:tc>
        <w:tc>
          <w:tcPr>
            <w:tcW w:w="1759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17 – 19</w:t>
            </w:r>
          </w:p>
        </w:tc>
        <w:tc>
          <w:tcPr>
            <w:tcW w:w="136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</w:p>
        </w:tc>
      </w:tr>
      <w:tr w:rsidR="00610481" w:rsidRPr="00132A1D" w:rsidTr="00B96E16">
        <w:trPr>
          <w:jc w:val="center"/>
        </w:trPr>
        <w:tc>
          <w:tcPr>
            <w:tcW w:w="1046" w:type="dxa"/>
          </w:tcPr>
          <w:p w:rsidR="00610481" w:rsidRPr="00132A1D" w:rsidRDefault="00610481" w:rsidP="00B96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SGMP29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16.404063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99.528831</w:t>
            </w:r>
          </w:p>
        </w:tc>
        <w:tc>
          <w:tcPr>
            <w:tcW w:w="1759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20 – 26</w:t>
            </w:r>
          </w:p>
        </w:tc>
        <w:tc>
          <w:tcPr>
            <w:tcW w:w="136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</w:p>
        </w:tc>
      </w:tr>
      <w:tr w:rsidR="00610481" w:rsidRPr="00132A1D" w:rsidTr="00B96E16">
        <w:trPr>
          <w:jc w:val="center"/>
        </w:trPr>
        <w:tc>
          <w:tcPr>
            <w:tcW w:w="1046" w:type="dxa"/>
          </w:tcPr>
          <w:p w:rsidR="00610481" w:rsidRPr="00132A1D" w:rsidRDefault="00610481" w:rsidP="00B96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SGMP30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16.404340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99.530199</w:t>
            </w:r>
          </w:p>
        </w:tc>
        <w:tc>
          <w:tcPr>
            <w:tcW w:w="1759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8 – 12</w:t>
            </w:r>
          </w:p>
        </w:tc>
        <w:tc>
          <w:tcPr>
            <w:tcW w:w="136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Shallow</w:t>
            </w:r>
          </w:p>
        </w:tc>
      </w:tr>
      <w:tr w:rsidR="00610481" w:rsidRPr="00132A1D" w:rsidTr="00B96E16">
        <w:trPr>
          <w:jc w:val="center"/>
        </w:trPr>
        <w:tc>
          <w:tcPr>
            <w:tcW w:w="1046" w:type="dxa"/>
          </w:tcPr>
          <w:p w:rsidR="00610481" w:rsidRPr="00132A1D" w:rsidRDefault="00610481" w:rsidP="00B96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SGMP38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16.418816</w:t>
            </w:r>
          </w:p>
        </w:tc>
        <w:tc>
          <w:tcPr>
            <w:tcW w:w="124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99.528749</w:t>
            </w:r>
          </w:p>
        </w:tc>
        <w:tc>
          <w:tcPr>
            <w:tcW w:w="1759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40 – 56</w:t>
            </w:r>
          </w:p>
        </w:tc>
        <w:tc>
          <w:tcPr>
            <w:tcW w:w="1363" w:type="dxa"/>
            <w:vAlign w:val="center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610481" w:rsidRPr="00132A1D" w:rsidRDefault="00610481" w:rsidP="00B9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sz w:val="20"/>
                <w:szCs w:val="20"/>
              </w:rPr>
              <w:t>Deep</w:t>
            </w:r>
          </w:p>
        </w:tc>
      </w:tr>
    </w:tbl>
    <w:p w:rsidR="00610481" w:rsidRDefault="00610481" w:rsidP="00610481">
      <w:pPr>
        <w:pStyle w:val="EndNoteBibliography"/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610481" w:rsidRDefault="00610481"/>
    <w:p w:rsidR="00EA5B6B" w:rsidRDefault="00EA5B6B"/>
    <w:p w:rsidR="00EA5B6B" w:rsidRDefault="00EA5B6B"/>
    <w:p w:rsidR="00EA5B6B" w:rsidRDefault="00EA5B6B"/>
    <w:p w:rsidR="00EA5B6B" w:rsidRDefault="00EA5B6B"/>
    <w:p w:rsidR="00EA5B6B" w:rsidRDefault="00EA5B6B"/>
    <w:p w:rsidR="00EA5B6B" w:rsidRDefault="00EA5B6B"/>
    <w:p w:rsidR="00610481" w:rsidRDefault="00610481"/>
    <w:p w:rsidR="00610481" w:rsidRDefault="00610481"/>
    <w:p w:rsidR="00610481" w:rsidRDefault="00610481"/>
    <w:p w:rsidR="00610481" w:rsidRDefault="00610481"/>
    <w:p w:rsidR="00610481" w:rsidRDefault="00610481"/>
    <w:p w:rsidR="00610481" w:rsidRDefault="00610481"/>
    <w:p w:rsidR="00610481" w:rsidRDefault="00610481"/>
    <w:p w:rsidR="00610481" w:rsidRDefault="00610481"/>
    <w:p w:rsidR="00610481" w:rsidRDefault="00610481"/>
    <w:p w:rsidR="00610481" w:rsidRDefault="00610481"/>
    <w:p w:rsidR="00610481" w:rsidRDefault="00610481"/>
    <w:p w:rsidR="00610481" w:rsidRDefault="00610481"/>
    <w:p w:rsidR="00610481" w:rsidRDefault="00610481"/>
    <w:p w:rsidR="00EA5B6B" w:rsidRDefault="00EA5B6B"/>
    <w:p w:rsidR="00EA5B6B" w:rsidRPr="00F030A8" w:rsidRDefault="00EA5B6B" w:rsidP="00EA5B6B">
      <w:pPr>
        <w:pStyle w:val="Beschriftung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Table </w:t>
      </w:r>
      <w:r w:rsidR="0061048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</w:t>
      </w:r>
      <w:r w:rsidRPr="00F030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Stable isotope ratios (in </w:t>
      </w:r>
      <w:r w:rsidRPr="00F030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‰ vs</w:t>
      </w:r>
      <w:r w:rsidRPr="00F030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V-SMOW) in groundwater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(SGMP) </w:t>
      </w:r>
      <w:r w:rsidRPr="00F030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and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rive</w:t>
      </w:r>
      <w:r w:rsidR="001371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</w:t>
      </w:r>
      <w:r w:rsidRPr="00F030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water (SW) samples. </w:t>
      </w:r>
      <w:proofErr w:type="spellStart"/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- </w:t>
      </w:r>
      <w:r w:rsidRPr="00F030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not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analys</w:t>
      </w:r>
      <w:r w:rsidRPr="00F030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ed.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Measurement errors for δ</w:t>
      </w:r>
      <w:r w:rsidRPr="008D1948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 and δ</w:t>
      </w:r>
      <w:r w:rsidRPr="008D1948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 are 1.5 and 0.5 </w:t>
      </w:r>
      <w:r w:rsidRPr="00F030A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‰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 respectively.</w:t>
      </w:r>
    </w:p>
    <w:tbl>
      <w:tblPr>
        <w:tblW w:w="719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43"/>
        <w:gridCol w:w="992"/>
        <w:gridCol w:w="992"/>
        <w:gridCol w:w="992"/>
        <w:gridCol w:w="993"/>
        <w:gridCol w:w="992"/>
        <w:gridCol w:w="992"/>
      </w:tblGrid>
      <w:tr w:rsidR="00EA5B6B" w:rsidRPr="008D1948" w:rsidTr="00B96E16">
        <w:trPr>
          <w:trHeight w:val="511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D19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Sample Code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D19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δ</w:t>
            </w:r>
            <w:r w:rsidRPr="008D19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18</w:t>
            </w:r>
            <w:r w:rsidRPr="008D19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O  (MAY)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D19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sym w:font="Symbol" w:char="F064"/>
            </w:r>
            <w:r w:rsidRPr="008D19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D19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 </w:t>
            </w:r>
            <w:r w:rsidRPr="008D19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(MAY)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D19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δ</w:t>
            </w:r>
            <w:r w:rsidRPr="008D19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18</w:t>
            </w:r>
            <w:r w:rsidRPr="008D19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  (JUL)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D19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sym w:font="Symbol" w:char="F064"/>
            </w:r>
            <w:r w:rsidRPr="008D19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D19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 </w:t>
            </w:r>
            <w:r w:rsidRPr="008D19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(JUL)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D19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δ</w:t>
            </w:r>
            <w:r w:rsidRPr="008D19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18</w:t>
            </w:r>
            <w:r w:rsidRPr="008D19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   (DEC)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D19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sym w:font="Symbol" w:char="F064"/>
            </w:r>
            <w:r w:rsidRPr="008D19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8D19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 </w:t>
            </w:r>
            <w:r w:rsidRPr="008D19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(DEC)</w:t>
            </w:r>
          </w:p>
        </w:tc>
      </w:tr>
      <w:tr w:rsidR="00EA5B6B" w:rsidRPr="008D1948" w:rsidTr="00B96E16">
        <w:trPr>
          <w:trHeight w:val="278"/>
        </w:trPr>
        <w:tc>
          <w:tcPr>
            <w:tcW w:w="71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North</w:t>
            </w:r>
          </w:p>
        </w:tc>
      </w:tr>
      <w:tr w:rsidR="00EA5B6B" w:rsidRPr="008D1948" w:rsidTr="00B96E16">
        <w:trPr>
          <w:trHeight w:val="149"/>
        </w:trPr>
        <w:tc>
          <w:tcPr>
            <w:tcW w:w="124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-3.7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-31.5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-4.7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-35.1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-4.8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-35.8</w:t>
            </w:r>
          </w:p>
        </w:tc>
      </w:tr>
      <w:tr w:rsidR="00EA5B6B" w:rsidRPr="008D1948" w:rsidTr="00B96E16">
        <w:trPr>
          <w:trHeight w:val="195"/>
        </w:trPr>
        <w:tc>
          <w:tcPr>
            <w:tcW w:w="124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-3.4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-28.2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-4.2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-31.3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-38.4</w:t>
            </w:r>
          </w:p>
        </w:tc>
      </w:tr>
      <w:tr w:rsidR="00EA5B6B" w:rsidRPr="008D1948" w:rsidTr="00B96E16">
        <w:trPr>
          <w:trHeight w:val="256"/>
        </w:trPr>
        <w:tc>
          <w:tcPr>
            <w:tcW w:w="124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-4.9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-39.0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-42.4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-40.2</w:t>
            </w:r>
          </w:p>
        </w:tc>
      </w:tr>
      <w:tr w:rsidR="00EA5B6B" w:rsidRPr="008D1948" w:rsidTr="00B96E16">
        <w:trPr>
          <w:trHeight w:val="145"/>
        </w:trPr>
        <w:tc>
          <w:tcPr>
            <w:tcW w:w="124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-3.8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-32.1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-4.7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-35.5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-37.2</w:t>
            </w:r>
          </w:p>
        </w:tc>
      </w:tr>
      <w:tr w:rsidR="00EA5B6B" w:rsidRPr="008D1948" w:rsidTr="00B96E16">
        <w:trPr>
          <w:trHeight w:val="191"/>
        </w:trPr>
        <w:tc>
          <w:tcPr>
            <w:tcW w:w="124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-4.9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-38.7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-41.9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-41.6</w:t>
            </w:r>
          </w:p>
        </w:tc>
      </w:tr>
      <w:tr w:rsidR="00EA5B6B" w:rsidRPr="008D1948" w:rsidTr="00B96E16">
        <w:trPr>
          <w:trHeight w:val="251"/>
        </w:trPr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-38.8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-42.8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</w:p>
        </w:tc>
      </w:tr>
      <w:tr w:rsidR="00EA5B6B" w:rsidRPr="008D1948" w:rsidTr="00B96E16">
        <w:trPr>
          <w:trHeight w:val="273"/>
        </w:trPr>
        <w:tc>
          <w:tcPr>
            <w:tcW w:w="71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South</w:t>
            </w:r>
          </w:p>
        </w:tc>
      </w:tr>
      <w:tr w:rsidR="00EA5B6B" w:rsidRPr="008D1948" w:rsidTr="00B96E16">
        <w:trPr>
          <w:trHeight w:val="273"/>
        </w:trPr>
        <w:tc>
          <w:tcPr>
            <w:tcW w:w="124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SGMP01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-54.4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-54.7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-53.0</w:t>
            </w:r>
          </w:p>
        </w:tc>
      </w:tr>
      <w:tr w:rsidR="00EA5B6B" w:rsidRPr="008D1948" w:rsidTr="00B96E16">
        <w:trPr>
          <w:trHeight w:val="149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-42.6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-45.6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-44.2</w:t>
            </w:r>
          </w:p>
        </w:tc>
      </w:tr>
      <w:tr w:rsidR="00EA5B6B" w:rsidRPr="008D1948" w:rsidTr="00B96E16">
        <w:trPr>
          <w:trHeight w:val="66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-38.4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-36.6</w:t>
            </w:r>
          </w:p>
        </w:tc>
      </w:tr>
      <w:tr w:rsidR="00EA5B6B" w:rsidRPr="008D1948" w:rsidTr="00B96E16">
        <w:trPr>
          <w:trHeight w:val="25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-41.9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-44.9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-44.9</w:t>
            </w:r>
          </w:p>
        </w:tc>
      </w:tr>
      <w:tr w:rsidR="00EA5B6B" w:rsidRPr="008D1948" w:rsidTr="00B96E16">
        <w:trPr>
          <w:trHeight w:val="14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-47.1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-49.7</w:t>
            </w:r>
          </w:p>
        </w:tc>
      </w:tr>
      <w:tr w:rsidR="00EA5B6B" w:rsidRPr="008D1948" w:rsidTr="00B96E16">
        <w:trPr>
          <w:trHeight w:val="191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-45.5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-48.9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-49.6</w:t>
            </w:r>
          </w:p>
        </w:tc>
      </w:tr>
      <w:tr w:rsidR="00EA5B6B" w:rsidRPr="008D1948" w:rsidTr="00B96E16">
        <w:trPr>
          <w:trHeight w:val="251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-41.9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-45.1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</w:p>
        </w:tc>
      </w:tr>
      <w:tr w:rsidR="00EA5B6B" w:rsidRPr="008D1948" w:rsidTr="00B96E16">
        <w:trPr>
          <w:trHeight w:val="142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-48.3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-51.2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-51.2</w:t>
            </w:r>
          </w:p>
        </w:tc>
      </w:tr>
      <w:tr w:rsidR="00EA5B6B" w:rsidRPr="008D1948" w:rsidTr="00B96E16">
        <w:trPr>
          <w:trHeight w:val="187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-45.8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-49.0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-47.4</w:t>
            </w:r>
          </w:p>
        </w:tc>
      </w:tr>
      <w:tr w:rsidR="00EA5B6B" w:rsidRPr="008D1948" w:rsidTr="00B96E16">
        <w:trPr>
          <w:trHeight w:val="248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-35.4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-39.1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</w:p>
        </w:tc>
      </w:tr>
      <w:tr w:rsidR="00EA5B6B" w:rsidRPr="008D1948" w:rsidTr="00B96E16">
        <w:trPr>
          <w:trHeight w:val="66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-38.2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-41.7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-41.9</w:t>
            </w:r>
          </w:p>
        </w:tc>
      </w:tr>
      <w:tr w:rsidR="00EA5B6B" w:rsidRPr="008D1948" w:rsidTr="00B96E16">
        <w:trPr>
          <w:trHeight w:val="183"/>
        </w:trPr>
        <w:tc>
          <w:tcPr>
            <w:tcW w:w="124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-50.2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-53.5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-53.5</w:t>
            </w:r>
          </w:p>
        </w:tc>
      </w:tr>
      <w:tr w:rsidR="00EA5B6B" w:rsidRPr="008D1948" w:rsidTr="00B96E16">
        <w:trPr>
          <w:trHeight w:val="243"/>
        </w:trPr>
        <w:tc>
          <w:tcPr>
            <w:tcW w:w="124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-52.4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-55.4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-54.5</w:t>
            </w:r>
          </w:p>
        </w:tc>
      </w:tr>
      <w:tr w:rsidR="00EA5B6B" w:rsidRPr="008D1948" w:rsidTr="00B96E16">
        <w:trPr>
          <w:trHeight w:val="133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-45.6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-48.5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</w:p>
        </w:tc>
      </w:tr>
      <w:tr w:rsidR="00EA5B6B" w:rsidRPr="008D1948" w:rsidTr="00B96E16">
        <w:trPr>
          <w:trHeight w:val="193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-43.1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-46.7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-46.9</w:t>
            </w:r>
          </w:p>
        </w:tc>
      </w:tr>
      <w:tr w:rsidR="00EA5B6B" w:rsidRPr="008D1948" w:rsidTr="00B96E16">
        <w:trPr>
          <w:trHeight w:val="239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-39.6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-43.5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-43.3</w:t>
            </w:r>
          </w:p>
        </w:tc>
      </w:tr>
      <w:tr w:rsidR="00EA5B6B" w:rsidRPr="008D1948" w:rsidTr="00B96E16">
        <w:trPr>
          <w:trHeight w:val="157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-54.8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-8.2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-58.3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-8.1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-57.1</w:t>
            </w:r>
          </w:p>
        </w:tc>
      </w:tr>
      <w:tr w:rsidR="00EA5B6B" w:rsidRPr="008D1948" w:rsidTr="00B96E16">
        <w:trPr>
          <w:trHeight w:val="66"/>
        </w:trPr>
        <w:tc>
          <w:tcPr>
            <w:tcW w:w="124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-2.7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-23.7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-3.6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-27.3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</w:p>
        </w:tc>
      </w:tr>
      <w:tr w:rsidR="00EA5B6B" w:rsidRPr="008D1948" w:rsidTr="00B96E16">
        <w:trPr>
          <w:trHeight w:val="66"/>
        </w:trPr>
        <w:tc>
          <w:tcPr>
            <w:tcW w:w="124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-4.9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-37.5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-40.5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-4.7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-35.6</w:t>
            </w:r>
          </w:p>
        </w:tc>
      </w:tr>
      <w:tr w:rsidR="00EA5B6B" w:rsidRPr="008D1948" w:rsidTr="00B96E16">
        <w:trPr>
          <w:trHeight w:val="168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-46.3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-50.0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-49.5</w:t>
            </w:r>
          </w:p>
        </w:tc>
      </w:tr>
      <w:tr w:rsidR="00EA5B6B" w:rsidRPr="008D1948" w:rsidTr="00B96E16">
        <w:trPr>
          <w:trHeight w:val="85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-46.5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-50.4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-48.9</w:t>
            </w:r>
          </w:p>
        </w:tc>
      </w:tr>
      <w:tr w:rsidR="00EA5B6B" w:rsidRPr="008D1948" w:rsidTr="00B96E16">
        <w:trPr>
          <w:trHeight w:val="66"/>
        </w:trPr>
        <w:tc>
          <w:tcPr>
            <w:tcW w:w="124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-52.2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-8.0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-56.1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-7.6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-53.9</w:t>
            </w:r>
          </w:p>
        </w:tc>
      </w:tr>
      <w:tr w:rsidR="00EA5B6B" w:rsidRPr="008D1948" w:rsidTr="00B96E16">
        <w:trPr>
          <w:trHeight w:val="66"/>
        </w:trPr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SGMP38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-41.8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-45.3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-6.0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-44.3</w:t>
            </w:r>
          </w:p>
        </w:tc>
      </w:tr>
      <w:tr w:rsidR="00EA5B6B" w:rsidRPr="008D1948" w:rsidTr="00B96E16">
        <w:trPr>
          <w:trHeight w:val="99"/>
        </w:trPr>
        <w:tc>
          <w:tcPr>
            <w:tcW w:w="71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Surface water</w:t>
            </w:r>
          </w:p>
        </w:tc>
      </w:tr>
      <w:tr w:rsidR="00EA5B6B" w:rsidRPr="008D1948" w:rsidTr="00B96E16">
        <w:trPr>
          <w:trHeight w:val="66"/>
        </w:trPr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KSP1 (SW)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-31.6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-4.8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-35.8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-41.8</w:t>
            </w:r>
          </w:p>
        </w:tc>
      </w:tr>
      <w:tr w:rsidR="00EA5B6B" w:rsidRPr="008D1948" w:rsidTr="00B96E16">
        <w:trPr>
          <w:trHeight w:val="66"/>
        </w:trPr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KSP2 (SW)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-4.7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-35.4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-5.5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B6B" w:rsidRPr="008D1948" w:rsidRDefault="00EA5B6B" w:rsidP="00B96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1948">
              <w:rPr>
                <w:rFonts w:ascii="Times New Roman" w:hAnsi="Times New Roman" w:cs="Times New Roman"/>
                <w:color w:val="000000" w:themeColor="text1"/>
                <w:sz w:val="20"/>
              </w:rPr>
              <w:t>-39.7</w:t>
            </w:r>
          </w:p>
        </w:tc>
      </w:tr>
    </w:tbl>
    <w:p w:rsidR="00EA5B6B" w:rsidRDefault="00EA5B6B" w:rsidP="00EA5B6B">
      <w:pPr>
        <w:pStyle w:val="Beschriftung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EA5B6B" w:rsidRDefault="00EA5B6B"/>
    <w:p w:rsidR="00EA5B6B" w:rsidRDefault="00EA5B6B"/>
    <w:p w:rsidR="00EA5B6B" w:rsidRDefault="00EA5B6B"/>
    <w:p w:rsidR="00EA5B6B" w:rsidRDefault="00EA5B6B"/>
    <w:p w:rsidR="00EA5B6B" w:rsidRDefault="00EA5B6B"/>
    <w:p w:rsidR="00EA5B6B" w:rsidRDefault="00EA5B6B"/>
    <w:p w:rsidR="00EA5B6B" w:rsidRDefault="00EA5B6B" w:rsidP="00EA5B6B">
      <w:pPr>
        <w:pStyle w:val="EndNoteBibliography"/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EA5B6B" w:rsidRPr="0078756F" w:rsidRDefault="00EA5B6B" w:rsidP="00EA5B6B">
      <w:pPr>
        <w:pStyle w:val="Beschriftung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78756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78756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</w:t>
      </w:r>
      <w:r w:rsidRPr="0078756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>14</w:t>
      </w:r>
      <w:r w:rsidRPr="0078756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C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activities </w:t>
      </w:r>
      <w:r w:rsidRPr="0078756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and </w:t>
      </w:r>
      <w:r w:rsidRPr="0078756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>13</w:t>
      </w:r>
      <w:r w:rsidRPr="0078756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C content in </w:t>
      </w:r>
      <w:r w:rsidR="0013715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the total dissolved inorganic carbon of the </w:t>
      </w:r>
      <w:r w:rsidRPr="0078756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groundwater samples</w:t>
      </w:r>
      <w:r w:rsidRPr="00D33A3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 w:val="0"/>
          <w:color w:val="000000" w:themeColor="text1"/>
          <w:sz w:val="20"/>
        </w:rPr>
        <w:t>na</w:t>
      </w:r>
      <w:proofErr w:type="spellEnd"/>
      <w:proofErr w:type="gramEnd"/>
      <w:r>
        <w:rPr>
          <w:rFonts w:ascii="Times New Roman" w:hAnsi="Times New Roman" w:cs="Times New Roman"/>
          <w:b w:val="0"/>
          <w:color w:val="000000" w:themeColor="text1"/>
          <w:sz w:val="20"/>
        </w:rPr>
        <w:t>:</w:t>
      </w:r>
      <w:r w:rsidRPr="00D33A3B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not analysed.</w:t>
      </w:r>
    </w:p>
    <w:tbl>
      <w:tblPr>
        <w:tblStyle w:val="Tabellenraster"/>
        <w:tblW w:w="410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417"/>
        <w:gridCol w:w="1418"/>
      </w:tblGrid>
      <w:tr w:rsidR="00137159" w:rsidRPr="00817825" w:rsidTr="00137159">
        <w:trPr>
          <w:jc w:val="center"/>
        </w:trPr>
        <w:tc>
          <w:tcPr>
            <w:tcW w:w="1271" w:type="dxa"/>
            <w:tcBorders>
              <w:bottom w:val="nil"/>
            </w:tcBorders>
            <w:vAlign w:val="center"/>
          </w:tcPr>
          <w:p w:rsidR="00137159" w:rsidRPr="00132A1D" w:rsidRDefault="00137159" w:rsidP="00B96E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2A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Well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37159" w:rsidRPr="00132A1D" w:rsidRDefault="00137159" w:rsidP="00B96E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2A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14</w:t>
            </w:r>
            <w:r w:rsidRPr="00132A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37159" w:rsidRPr="00132A1D" w:rsidRDefault="00137159" w:rsidP="00B96E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2A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δ</w:t>
            </w:r>
            <w:r w:rsidRPr="00132A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13</w:t>
            </w:r>
            <w:r w:rsidRPr="00132A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137159" w:rsidRPr="00132A1D" w:rsidRDefault="00137159" w:rsidP="00B96E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137159" w:rsidRPr="00132A1D" w:rsidRDefault="00137159" w:rsidP="00B96E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2A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[pMC]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137159" w:rsidRPr="00132A1D" w:rsidRDefault="00137159" w:rsidP="00B96E1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2A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(‰ VPDB)</w:t>
            </w:r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SGMP13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397A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-12.1</w:t>
            </w:r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397A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397A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-11.4</w:t>
            </w:r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SGMP26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397A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397A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-13.1</w:t>
            </w:r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SGMP39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397A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-13.2</w:t>
            </w:r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96.6 ± </w:t>
            </w:r>
            <w:r w:rsidRPr="00817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-16.4</w:t>
            </w:r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SGMP02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E259A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B2391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SGMP03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E259A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B2391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SGMP04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E259A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B2391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SGMP05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E259A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B2391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SGMP06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E259A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-14.3</w:t>
            </w:r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SGMP07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E259A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112.8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</w:t>
            </w:r>
            <w:r w:rsidRPr="00817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-15.9</w:t>
            </w:r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C1D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5D4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SGMP11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C1D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5D4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SGMP17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C1D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5D4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SGMP19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C1D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5D4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C1D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5D4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SGMP21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C1D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5D4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C1D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-13.9</w:t>
            </w:r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SGMP23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C1D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72F0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SGMP24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C1D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72F0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SGMP27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C1D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72F0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SGMP28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C1D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72F0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SGMP29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C1D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72F0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C1D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72F0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SGMP34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C1D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-20.9</w:t>
            </w:r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SGMP36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07C1D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-17.0</w:t>
            </w:r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SGMP37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</w:t>
            </w:r>
            <w:r w:rsidRPr="00817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B5D96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  <w:tr w:rsidR="00137159" w:rsidRPr="00817825" w:rsidTr="00137159">
        <w:trPr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782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SGMP38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119.</w:t>
            </w:r>
            <w:r w:rsidRPr="00817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± </w:t>
            </w:r>
            <w:r w:rsidRPr="008178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37159" w:rsidRPr="00817825" w:rsidRDefault="00137159" w:rsidP="00B96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B5D96">
              <w:rPr>
                <w:rFonts w:ascii="Times New Roman" w:hAnsi="Times New Roman" w:cs="Times New Roman"/>
                <w:color w:val="000000" w:themeColor="text1"/>
                <w:sz w:val="20"/>
              </w:rPr>
              <w:t>na</w:t>
            </w:r>
            <w:proofErr w:type="spellEnd"/>
          </w:p>
        </w:tc>
      </w:tr>
    </w:tbl>
    <w:p w:rsidR="00EA5B6B" w:rsidRDefault="00EA5B6B" w:rsidP="00EA5B6B">
      <w:pPr>
        <w:pStyle w:val="EndNoteBibliography"/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EA5B6B" w:rsidRDefault="00EA5B6B" w:rsidP="00EA5B6B">
      <w:pPr>
        <w:pStyle w:val="EndNoteBibliography"/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EA5B6B" w:rsidRDefault="00EA5B6B" w:rsidP="00EA5B6B">
      <w:pPr>
        <w:pStyle w:val="EndNoteBibliography"/>
        <w:tabs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EA5B6B" w:rsidRDefault="00EA5B6B"/>
    <w:p w:rsidR="005C4DFD" w:rsidRDefault="005C4DFD"/>
    <w:p w:rsidR="005C4DFD" w:rsidRDefault="005C4DFD"/>
    <w:p w:rsidR="005C4DFD" w:rsidRDefault="005C4DFD"/>
    <w:p w:rsidR="005C4DFD" w:rsidRDefault="005C4DFD"/>
    <w:p w:rsidR="005C4DFD" w:rsidRDefault="005C4DFD"/>
    <w:p w:rsidR="008221A4" w:rsidRDefault="008221A4"/>
    <w:p w:rsidR="005C4DFD" w:rsidRDefault="005C4DFD"/>
    <w:p w:rsidR="005C4DFD" w:rsidRPr="005C4DFD" w:rsidRDefault="005C4DFD">
      <w:pPr>
        <w:rPr>
          <w:rFonts w:ascii="Times New Roman" w:hAnsi="Times New Roman" w:cs="Times New Roman"/>
          <w:b/>
          <w:sz w:val="24"/>
          <w:lang w:val="en-US"/>
        </w:rPr>
      </w:pPr>
      <w:r w:rsidRPr="005C4DFD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Figure 1. Spatial distribution of </w:t>
      </w:r>
      <w:r w:rsidR="008221A4">
        <w:rPr>
          <w:rFonts w:ascii="Times New Roman" w:hAnsi="Times New Roman" w:cs="Times New Roman"/>
          <w:b/>
          <w:sz w:val="24"/>
          <w:lang w:val="en-US"/>
        </w:rPr>
        <w:t xml:space="preserve">the </w:t>
      </w:r>
      <w:r w:rsidRPr="005C4DFD">
        <w:rPr>
          <w:rFonts w:ascii="Times New Roman" w:hAnsi="Times New Roman" w:cs="Times New Roman"/>
          <w:b/>
          <w:sz w:val="24"/>
          <w:lang w:val="en-US"/>
        </w:rPr>
        <w:t>Na concentration</w:t>
      </w:r>
      <w:bookmarkStart w:id="0" w:name="_GoBack"/>
      <w:bookmarkEnd w:id="0"/>
      <w:r w:rsidRPr="005C4DFD">
        <w:rPr>
          <w:rFonts w:ascii="Times New Roman" w:hAnsi="Times New Roman" w:cs="Times New Roman"/>
          <w:b/>
          <w:sz w:val="24"/>
          <w:lang w:val="en-US"/>
        </w:rPr>
        <w:t xml:space="preserve"> in groundwater samples from the investigated area.</w:t>
      </w:r>
    </w:p>
    <w:p w:rsidR="005C4DFD" w:rsidRDefault="005C4DFD">
      <w:r>
        <w:rPr>
          <w:noProof/>
          <w:lang w:eastAsia="de-CH"/>
        </w:rPr>
        <w:drawing>
          <wp:inline distT="0" distB="0" distL="0" distR="0">
            <wp:extent cx="5971525" cy="739706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7005_Na_edi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0" b="8541"/>
                    <a:stretch/>
                  </pic:blipFill>
                  <pic:spPr bwMode="auto">
                    <a:xfrm>
                      <a:off x="0" y="0"/>
                      <a:ext cx="5971540" cy="739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4DF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6B"/>
    <w:rsid w:val="00137159"/>
    <w:rsid w:val="003507DE"/>
    <w:rsid w:val="005C4DFD"/>
    <w:rsid w:val="00610481"/>
    <w:rsid w:val="008221A4"/>
    <w:rsid w:val="00AE56FB"/>
    <w:rsid w:val="00E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7926C"/>
  <w15:chartTrackingRefBased/>
  <w15:docId w15:val="{3AF2C67F-DE3D-4C81-938F-97B6EC61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5B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Standard"/>
    <w:link w:val="EndNoteBibliographyChar"/>
    <w:rsid w:val="00EA5B6B"/>
    <w:pPr>
      <w:spacing w:after="20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EA5B6B"/>
    <w:rPr>
      <w:rFonts w:ascii="Calibri" w:hAnsi="Calibri" w:cs="Calibri"/>
      <w:noProof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EA5B6B"/>
    <w:pPr>
      <w:spacing w:after="200" w:line="240" w:lineRule="auto"/>
    </w:pPr>
    <w:rPr>
      <w:b/>
      <w:bCs/>
      <w:color w:val="5B9BD5" w:themeColor="accent1"/>
      <w:sz w:val="18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FUB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Corcho José BABS</dc:creator>
  <cp:keywords/>
  <dc:description/>
  <cp:lastModifiedBy>Corcho José BABS</cp:lastModifiedBy>
  <cp:revision>7</cp:revision>
  <dcterms:created xsi:type="dcterms:W3CDTF">2019-12-03T14:28:00Z</dcterms:created>
  <dcterms:modified xsi:type="dcterms:W3CDTF">2020-02-10T14:13:00Z</dcterms:modified>
</cp:coreProperties>
</file>