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019" w:rsidRDefault="00912D66">
      <w:pPr>
        <w:jc w:val="center"/>
        <w:rPr>
          <w:rFonts w:ascii="Arial" w:hAnsi="Arial" w:cs="Arial"/>
          <w:sz w:val="24"/>
          <w:szCs w:val="24"/>
          <w:lang w:val="en-GB"/>
        </w:rPr>
      </w:pPr>
      <w:r>
        <w:rPr>
          <w:rFonts w:ascii="Arial" w:hAnsi="Arial" w:cs="Arial"/>
          <w:sz w:val="24"/>
          <w:szCs w:val="24"/>
          <w:lang w:val="en-GB"/>
        </w:rPr>
        <w:t>Supplementary Information for:</w:t>
      </w:r>
    </w:p>
    <w:p w:rsidR="002C7019" w:rsidRDefault="00912D66">
      <w:pPr>
        <w:jc w:val="center"/>
        <w:rPr>
          <w:rFonts w:ascii="Arial" w:hAnsi="Arial" w:cs="Arial"/>
          <w:b/>
          <w:sz w:val="28"/>
          <w:szCs w:val="28"/>
          <w:lang w:val="en-GB"/>
        </w:rPr>
      </w:pPr>
      <w:r>
        <w:rPr>
          <w:rFonts w:ascii="Arial" w:hAnsi="Arial" w:cs="Arial"/>
          <w:b/>
          <w:sz w:val="28"/>
          <w:szCs w:val="28"/>
          <w:lang w:val="en-GB"/>
        </w:rPr>
        <w:t xml:space="preserve">A new rhynchocephalian from the Late Triassic of southern Brazil enhances </w:t>
      </w:r>
      <w:proofErr w:type="spellStart"/>
      <w:r>
        <w:rPr>
          <w:rFonts w:ascii="Arial" w:hAnsi="Arial" w:cs="Arial"/>
          <w:b/>
          <w:sz w:val="28"/>
          <w:szCs w:val="28"/>
          <w:lang w:val="en-GB"/>
        </w:rPr>
        <w:t>eusphenodontian</w:t>
      </w:r>
      <w:proofErr w:type="spellEnd"/>
      <w:r>
        <w:rPr>
          <w:rFonts w:ascii="Arial" w:hAnsi="Arial" w:cs="Arial"/>
          <w:b/>
          <w:sz w:val="28"/>
          <w:szCs w:val="28"/>
          <w:lang w:val="en-GB"/>
        </w:rPr>
        <w:t xml:space="preserve"> diversity</w:t>
      </w:r>
    </w:p>
    <w:p w:rsidR="002C7019" w:rsidRDefault="00912D66">
      <w:pPr>
        <w:spacing w:line="360" w:lineRule="auto"/>
        <w:jc w:val="center"/>
        <w:rPr>
          <w:rFonts w:ascii="Arial" w:hAnsi="Arial" w:cs="Arial"/>
          <w:sz w:val="24"/>
          <w:szCs w:val="24"/>
          <w:vertAlign w:val="superscript"/>
        </w:rPr>
      </w:pPr>
      <w:r>
        <w:rPr>
          <w:rFonts w:ascii="Arial" w:hAnsi="Arial" w:cs="Arial"/>
          <w:sz w:val="24"/>
          <w:szCs w:val="24"/>
        </w:rPr>
        <w:t xml:space="preserve">Paulo R. </w:t>
      </w:r>
      <w:proofErr w:type="spellStart"/>
      <w:r>
        <w:rPr>
          <w:rFonts w:ascii="Arial" w:hAnsi="Arial" w:cs="Arial"/>
          <w:sz w:val="24"/>
          <w:szCs w:val="24"/>
        </w:rPr>
        <w:t>Romo</w:t>
      </w:r>
      <w:proofErr w:type="spellEnd"/>
      <w:r>
        <w:rPr>
          <w:rFonts w:ascii="Arial" w:hAnsi="Arial" w:cs="Arial"/>
          <w:sz w:val="24"/>
          <w:szCs w:val="24"/>
        </w:rPr>
        <w:t xml:space="preserve"> de Vivar, Agustín G. Martinelli, Annie </w:t>
      </w:r>
      <w:proofErr w:type="spellStart"/>
      <w:r>
        <w:rPr>
          <w:rFonts w:ascii="Arial" w:hAnsi="Arial" w:cs="Arial"/>
          <w:sz w:val="24"/>
          <w:szCs w:val="24"/>
        </w:rPr>
        <w:t>Schmaltz</w:t>
      </w:r>
      <w:proofErr w:type="spellEnd"/>
      <w:r>
        <w:rPr>
          <w:rFonts w:ascii="Arial" w:hAnsi="Arial" w:cs="Arial"/>
          <w:sz w:val="24"/>
          <w:szCs w:val="24"/>
        </w:rPr>
        <w:t xml:space="preserve"> </w:t>
      </w:r>
      <w:proofErr w:type="spellStart"/>
      <w:r>
        <w:rPr>
          <w:rFonts w:ascii="Arial" w:hAnsi="Arial" w:cs="Arial"/>
          <w:sz w:val="24"/>
          <w:szCs w:val="24"/>
        </w:rPr>
        <w:t>Hsiou</w:t>
      </w:r>
      <w:proofErr w:type="spellEnd"/>
      <w:r>
        <w:rPr>
          <w:rFonts w:ascii="Arial" w:hAnsi="Arial" w:cs="Arial"/>
          <w:sz w:val="24"/>
          <w:szCs w:val="24"/>
          <w:vertAlign w:val="superscript"/>
        </w:rPr>
        <w:t xml:space="preserve"> </w:t>
      </w:r>
      <w:proofErr w:type="spellStart"/>
      <w:r>
        <w:rPr>
          <w:rFonts w:ascii="Arial" w:hAnsi="Arial" w:cs="Arial"/>
          <w:sz w:val="24"/>
          <w:szCs w:val="24"/>
        </w:rPr>
        <w:t>and</w:t>
      </w:r>
      <w:proofErr w:type="spellEnd"/>
      <w:r>
        <w:rPr>
          <w:rFonts w:ascii="Arial" w:hAnsi="Arial" w:cs="Arial"/>
          <w:sz w:val="24"/>
          <w:szCs w:val="24"/>
        </w:rPr>
        <w:t xml:space="preserve"> Marina Bento Soares</w:t>
      </w:r>
    </w:p>
    <w:p w:rsidR="002C7019" w:rsidRDefault="00912D66">
      <w:pPr>
        <w:rPr>
          <w:rFonts w:ascii="Arial" w:hAnsi="Arial" w:cs="Arial"/>
          <w:color w:val="000000" w:themeColor="text1"/>
          <w:lang w:val="en-US"/>
        </w:rPr>
      </w:pPr>
      <w:r>
        <w:rPr>
          <w:rFonts w:ascii="Arial" w:hAnsi="Arial" w:cs="Arial"/>
          <w:color w:val="000000" w:themeColor="text1"/>
          <w:lang w:val="en-US"/>
        </w:rPr>
        <w:t>We include here additional cladograms discussed in the main text (1), final character list used for the phylogenetic analyses (2), and the modified data matrix (3).</w:t>
      </w:r>
    </w:p>
    <w:p w:rsidR="002C7019" w:rsidRPr="00766540" w:rsidRDefault="00766540" w:rsidP="00766540">
      <w:pPr>
        <w:rPr>
          <w:rFonts w:ascii="Arial" w:hAnsi="Arial" w:cs="Arial"/>
          <w:b/>
          <w:lang w:val="en-US"/>
        </w:rPr>
      </w:pPr>
      <w:r>
        <w:rPr>
          <w:rFonts w:ascii="Arial" w:hAnsi="Arial" w:cs="Arial"/>
          <w:b/>
          <w:lang w:val="en-US"/>
        </w:rPr>
        <w:t xml:space="preserve">1. </w:t>
      </w:r>
      <w:bookmarkStart w:id="0" w:name="_GoBack"/>
      <w:bookmarkEnd w:id="0"/>
      <w:r w:rsidR="00912D66" w:rsidRPr="00766540">
        <w:rPr>
          <w:rFonts w:ascii="Arial" w:hAnsi="Arial" w:cs="Arial"/>
          <w:b/>
          <w:lang w:val="en-US"/>
        </w:rPr>
        <w:t>Additional cladograms</w:t>
      </w:r>
    </w:p>
    <w:p w:rsidR="002C7019" w:rsidRDefault="00912D66">
      <w:pPr>
        <w:rPr>
          <w:lang w:val="en-US"/>
        </w:rPr>
      </w:pPr>
      <w:r>
        <w:rPr>
          <w:noProof/>
          <w:lang w:val="es-AR" w:eastAsia="es-AR"/>
        </w:rPr>
        <w:drawing>
          <wp:inline distT="0" distB="0" distL="0" distR="0">
            <wp:extent cx="5234305" cy="5598795"/>
            <wp:effectExtent l="0" t="0" r="0" b="0"/>
            <wp:docPr id="1" name="Imagen 1" descr="C:\Users\Admin\Downloads\Figure S1 Phylogen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Admin\Downloads\Figure S1 Phylogeny.tiff"/>
                    <pic:cNvPicPr>
                      <a:picLocks noChangeAspect="1" noChangeArrowheads="1"/>
                    </pic:cNvPicPr>
                  </pic:nvPicPr>
                  <pic:blipFill>
                    <a:blip r:embed="rId6"/>
                    <a:stretch>
                      <a:fillRect/>
                    </a:stretch>
                  </pic:blipFill>
                  <pic:spPr bwMode="auto">
                    <a:xfrm>
                      <a:off x="0" y="0"/>
                      <a:ext cx="5234305" cy="5598795"/>
                    </a:xfrm>
                    <a:prstGeom prst="rect">
                      <a:avLst/>
                    </a:prstGeom>
                  </pic:spPr>
                </pic:pic>
              </a:graphicData>
            </a:graphic>
          </wp:inline>
        </w:drawing>
      </w:r>
    </w:p>
    <w:p w:rsidR="002C7019" w:rsidRDefault="00912D66" w:rsidP="0008283E">
      <w:pPr>
        <w:rPr>
          <w:rFonts w:ascii="Arial" w:hAnsi="Arial" w:cs="Arial"/>
          <w:lang w:val="en-US"/>
        </w:rPr>
      </w:pPr>
      <w:r>
        <w:rPr>
          <w:rFonts w:ascii="Arial" w:hAnsi="Arial" w:cs="Arial"/>
          <w:b/>
          <w:lang w:val="en-US"/>
        </w:rPr>
        <w:t>Figure S1</w:t>
      </w:r>
      <w:r>
        <w:rPr>
          <w:rFonts w:ascii="Arial" w:hAnsi="Arial" w:cs="Arial"/>
          <w:lang w:val="en-US"/>
        </w:rPr>
        <w:t>. Strict Consensus Tree of 136 most parsimonious trees (273 steps each) (CI</w:t>
      </w:r>
      <w:r w:rsidR="0008283E">
        <w:rPr>
          <w:rFonts w:ascii="Arial" w:hAnsi="Arial" w:cs="Arial"/>
          <w:lang w:val="en-US"/>
        </w:rPr>
        <w:t xml:space="preserve"> </w:t>
      </w:r>
      <w:r>
        <w:rPr>
          <w:rFonts w:ascii="Arial" w:hAnsi="Arial" w:cs="Arial"/>
          <w:lang w:val="en-US"/>
        </w:rPr>
        <w:t>=</w:t>
      </w:r>
      <w:r w:rsidR="0008283E">
        <w:rPr>
          <w:rFonts w:ascii="Arial" w:hAnsi="Arial" w:cs="Arial"/>
          <w:lang w:val="en-US"/>
        </w:rPr>
        <w:t xml:space="preserve"> </w:t>
      </w:r>
      <w:r>
        <w:rPr>
          <w:rFonts w:ascii="Arial" w:hAnsi="Arial" w:cs="Arial"/>
          <w:lang w:val="en-US"/>
        </w:rPr>
        <w:t xml:space="preserve">0.385; RI </w:t>
      </w:r>
      <w:proofErr w:type="gramStart"/>
      <w:r w:rsidR="0008283E">
        <w:rPr>
          <w:rFonts w:ascii="Arial" w:hAnsi="Arial" w:cs="Arial"/>
          <w:lang w:val="en-US"/>
        </w:rPr>
        <w:t xml:space="preserve">=  </w:t>
      </w:r>
      <w:r>
        <w:rPr>
          <w:rFonts w:ascii="Arial" w:hAnsi="Arial" w:cs="Arial"/>
          <w:lang w:val="en-US"/>
        </w:rPr>
        <w:t>0.695</w:t>
      </w:r>
      <w:proofErr w:type="gramEnd"/>
      <w:r>
        <w:rPr>
          <w:rFonts w:ascii="Arial" w:hAnsi="Arial" w:cs="Arial"/>
          <w:lang w:val="en-US"/>
        </w:rPr>
        <w:t xml:space="preserve">). Bremmer support and Standard Bootstrap are indicated above the nodes (Bremmer support / Standard Bootstrap). </w:t>
      </w:r>
    </w:p>
    <w:p w:rsidR="002C7019" w:rsidRDefault="002C7019">
      <w:pPr>
        <w:rPr>
          <w:b/>
          <w:lang w:val="en-US"/>
        </w:rPr>
      </w:pPr>
    </w:p>
    <w:p w:rsidR="002C7019" w:rsidRDefault="00912D66">
      <w:pPr>
        <w:rPr>
          <w:lang w:val="en-US"/>
        </w:rPr>
      </w:pPr>
      <w:r>
        <w:rPr>
          <w:noProof/>
          <w:lang w:val="es-AR" w:eastAsia="es-AR"/>
        </w:rPr>
        <w:drawing>
          <wp:inline distT="0" distB="0" distL="0" distR="0">
            <wp:extent cx="5600065" cy="4343400"/>
            <wp:effectExtent l="0" t="0" r="0" b="0"/>
            <wp:docPr id="2" name="Imagen 2" descr="C:\Users\Admin\Downloads\Figure S2 Phylogeny InterPCR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Admin\Downloads\Figure S2 Phylogeny InterPCR (1).tiff"/>
                    <pic:cNvPicPr>
                      <a:picLocks noChangeAspect="1" noChangeArrowheads="1"/>
                    </pic:cNvPicPr>
                  </pic:nvPicPr>
                  <pic:blipFill>
                    <a:blip r:embed="rId7"/>
                    <a:stretch>
                      <a:fillRect/>
                    </a:stretch>
                  </pic:blipFill>
                  <pic:spPr bwMode="auto">
                    <a:xfrm>
                      <a:off x="0" y="0"/>
                      <a:ext cx="5600065" cy="4343400"/>
                    </a:xfrm>
                    <a:prstGeom prst="rect">
                      <a:avLst/>
                    </a:prstGeom>
                  </pic:spPr>
                </pic:pic>
              </a:graphicData>
            </a:graphic>
          </wp:inline>
        </w:drawing>
      </w:r>
    </w:p>
    <w:p w:rsidR="002C7019" w:rsidRDefault="002C7019">
      <w:pPr>
        <w:jc w:val="center"/>
        <w:rPr>
          <w:lang w:val="en-US"/>
        </w:rPr>
      </w:pPr>
    </w:p>
    <w:p w:rsidR="002C7019" w:rsidRDefault="00912D66" w:rsidP="0008283E">
      <w:pPr>
        <w:rPr>
          <w:rFonts w:ascii="Arial" w:hAnsi="Arial" w:cs="Arial"/>
          <w:lang w:val="en-US"/>
        </w:rPr>
      </w:pPr>
      <w:r>
        <w:rPr>
          <w:rFonts w:ascii="Arial" w:hAnsi="Arial" w:cs="Arial"/>
          <w:b/>
          <w:lang w:val="en-US"/>
        </w:rPr>
        <w:t>Figure S2.</w:t>
      </w:r>
      <w:r>
        <w:rPr>
          <w:rFonts w:ascii="Arial" w:hAnsi="Arial" w:cs="Arial"/>
          <w:lang w:val="en-US"/>
        </w:rPr>
        <w:t xml:space="preserve"> Topology obtained by </w:t>
      </w:r>
      <w:proofErr w:type="spellStart"/>
      <w:r>
        <w:rPr>
          <w:rFonts w:ascii="Arial" w:hAnsi="Arial" w:cs="Arial"/>
          <w:lang w:val="en-US"/>
        </w:rPr>
        <w:t>iterPCR</w:t>
      </w:r>
      <w:proofErr w:type="spellEnd"/>
      <w:r>
        <w:rPr>
          <w:rFonts w:ascii="Arial" w:hAnsi="Arial" w:cs="Arial"/>
          <w:lang w:val="en-US"/>
        </w:rPr>
        <w:t xml:space="preserve"> protocol. Strict Consensus Tree of 34 most parsimonious trees (268 steps each) (CI</w:t>
      </w:r>
      <w:r w:rsidR="0008283E">
        <w:rPr>
          <w:rFonts w:ascii="Arial" w:hAnsi="Arial" w:cs="Arial"/>
          <w:lang w:val="en-US"/>
        </w:rPr>
        <w:t xml:space="preserve"> </w:t>
      </w:r>
      <w:r>
        <w:rPr>
          <w:rFonts w:ascii="Arial" w:hAnsi="Arial" w:cs="Arial"/>
          <w:lang w:val="en-US"/>
        </w:rPr>
        <w:t>=</w:t>
      </w:r>
      <w:r w:rsidR="0008283E">
        <w:rPr>
          <w:rFonts w:ascii="Arial" w:hAnsi="Arial" w:cs="Arial"/>
          <w:lang w:val="en-US"/>
        </w:rPr>
        <w:t xml:space="preserve"> </w:t>
      </w:r>
      <w:r>
        <w:rPr>
          <w:rFonts w:ascii="Arial" w:hAnsi="Arial" w:cs="Arial"/>
          <w:lang w:val="en-US"/>
        </w:rPr>
        <w:t>0.396; RI</w:t>
      </w:r>
      <w:r w:rsidR="0008283E">
        <w:rPr>
          <w:rFonts w:ascii="Arial" w:hAnsi="Arial" w:cs="Arial"/>
          <w:lang w:val="en-US"/>
        </w:rPr>
        <w:t xml:space="preserve"> </w:t>
      </w:r>
      <w:r>
        <w:rPr>
          <w:rFonts w:ascii="Arial" w:hAnsi="Arial" w:cs="Arial"/>
          <w:lang w:val="en-US"/>
        </w:rPr>
        <w:t>=</w:t>
      </w:r>
      <w:r w:rsidR="0008283E">
        <w:rPr>
          <w:rFonts w:ascii="Arial" w:hAnsi="Arial" w:cs="Arial"/>
          <w:lang w:val="en-US"/>
        </w:rPr>
        <w:t xml:space="preserve"> </w:t>
      </w:r>
      <w:r>
        <w:rPr>
          <w:rFonts w:ascii="Arial" w:hAnsi="Arial" w:cs="Arial"/>
          <w:lang w:val="en-US"/>
        </w:rPr>
        <w:t>0.708). Bremmer support and Standard Bootstrap are indicated above the nodes (Bremmer support / Standard Bootstrap). The two reduced cladograms in the down left part of the figure show the new nodes when the taxa with “??” were pruned.</w:t>
      </w:r>
    </w:p>
    <w:p w:rsidR="002C7019" w:rsidRDefault="002C7019" w:rsidP="0008283E">
      <w:pPr>
        <w:rPr>
          <w:rFonts w:ascii="Arial" w:hAnsi="Arial" w:cs="Arial"/>
          <w:lang w:val="en-US"/>
        </w:rPr>
      </w:pPr>
    </w:p>
    <w:p w:rsidR="002C7019" w:rsidRDefault="0008283E" w:rsidP="0008283E">
      <w:pPr>
        <w:pStyle w:val="ListParagraph"/>
        <w:ind w:left="0"/>
        <w:rPr>
          <w:rFonts w:ascii="Arial" w:hAnsi="Arial" w:cs="Arial"/>
          <w:b/>
          <w:lang w:val="en-US"/>
        </w:rPr>
      </w:pPr>
      <w:r>
        <w:rPr>
          <w:rFonts w:ascii="Arial" w:hAnsi="Arial" w:cs="Arial"/>
          <w:b/>
          <w:lang w:val="en-US"/>
        </w:rPr>
        <w:t xml:space="preserve">2. </w:t>
      </w:r>
      <w:r w:rsidR="00912D66">
        <w:rPr>
          <w:rFonts w:ascii="Arial" w:hAnsi="Arial" w:cs="Arial"/>
          <w:b/>
          <w:lang w:val="en-US"/>
        </w:rPr>
        <w:t>Character list</w:t>
      </w:r>
    </w:p>
    <w:p w:rsidR="002C7019" w:rsidRPr="0069328D" w:rsidRDefault="00912D66" w:rsidP="0008283E">
      <w:pPr>
        <w:spacing w:after="0" w:line="240" w:lineRule="auto"/>
        <w:rPr>
          <w:color w:val="auto"/>
        </w:rPr>
      </w:pPr>
      <w:r w:rsidRPr="0069328D">
        <w:rPr>
          <w:rFonts w:ascii="Arial" w:hAnsi="Arial" w:cs="Arial"/>
          <w:color w:val="auto"/>
          <w:lang w:val="en-GB"/>
        </w:rPr>
        <w:t xml:space="preserve">Description of 73 characters used in the phylogenetic analyses, 72 of which are the same used by Herrera-Flores </w:t>
      </w:r>
      <w:r w:rsidRPr="0008283E">
        <w:rPr>
          <w:rFonts w:ascii="Arial" w:hAnsi="Arial" w:cs="Arial"/>
          <w:i/>
          <w:iCs/>
          <w:color w:val="auto"/>
          <w:lang w:val="en-GB"/>
        </w:rPr>
        <w:t>et al</w:t>
      </w:r>
      <w:r w:rsidRPr="0069328D">
        <w:rPr>
          <w:rFonts w:ascii="Arial" w:hAnsi="Arial" w:cs="Arial"/>
          <w:color w:val="auto"/>
          <w:lang w:val="en-GB"/>
        </w:rPr>
        <w:t xml:space="preserve">. </w:t>
      </w:r>
      <w:r w:rsidRPr="0069328D">
        <w:rPr>
          <w:rFonts w:ascii="Arial" w:hAnsi="Arial" w:cs="Arial"/>
          <w:color w:val="auto"/>
          <w:lang w:val="en-US"/>
        </w:rPr>
        <w:t xml:space="preserve">(2018), Hsiou </w:t>
      </w:r>
      <w:r w:rsidRPr="0008283E">
        <w:rPr>
          <w:rFonts w:ascii="Arial" w:hAnsi="Arial" w:cs="Arial"/>
          <w:i/>
          <w:iCs/>
          <w:color w:val="auto"/>
          <w:lang w:val="en-US"/>
        </w:rPr>
        <w:t>et al</w:t>
      </w:r>
      <w:r w:rsidRPr="0069328D">
        <w:rPr>
          <w:rFonts w:ascii="Arial" w:hAnsi="Arial" w:cs="Arial"/>
          <w:color w:val="auto"/>
          <w:lang w:val="en-US"/>
        </w:rPr>
        <w:t xml:space="preserve">. (2015) and Apesteguía </w:t>
      </w:r>
      <w:r w:rsidRPr="0008283E">
        <w:rPr>
          <w:rFonts w:ascii="Arial" w:hAnsi="Arial" w:cs="Arial"/>
          <w:i/>
          <w:iCs/>
          <w:color w:val="auto"/>
          <w:lang w:val="en-US"/>
        </w:rPr>
        <w:t>et al</w:t>
      </w:r>
      <w:r w:rsidRPr="0069328D">
        <w:rPr>
          <w:rFonts w:ascii="Arial" w:hAnsi="Arial" w:cs="Arial"/>
          <w:color w:val="auto"/>
          <w:lang w:val="en-US"/>
        </w:rPr>
        <w:t xml:space="preserve">. (2014). Some modifications were made to the dataset of Herrera-Flores </w:t>
      </w:r>
      <w:r w:rsidRPr="0069328D">
        <w:rPr>
          <w:rFonts w:ascii="Arial" w:hAnsi="Arial" w:cs="Arial"/>
          <w:i/>
          <w:color w:val="auto"/>
          <w:lang w:val="en-US"/>
        </w:rPr>
        <w:t>et al.</w:t>
      </w:r>
      <w:r w:rsidRPr="0069328D">
        <w:rPr>
          <w:rFonts w:ascii="Arial" w:hAnsi="Arial" w:cs="Arial"/>
          <w:color w:val="auto"/>
          <w:lang w:val="en-US"/>
        </w:rPr>
        <w:t xml:space="preserve"> </w:t>
      </w:r>
      <w:r w:rsidRPr="0069328D">
        <w:rPr>
          <w:rFonts w:ascii="Arial" w:hAnsi="Arial" w:cs="Arial"/>
          <w:color w:val="auto"/>
          <w:lang w:val="es-AR"/>
        </w:rPr>
        <w:t xml:space="preserve">(2018), </w:t>
      </w:r>
      <w:r w:rsidRPr="0069328D">
        <w:rPr>
          <w:rFonts w:ascii="Arial" w:hAnsi="Arial" w:cs="Arial"/>
          <w:color w:val="auto"/>
          <w:lang w:val="en-GB"/>
        </w:rPr>
        <w:t>as follows:</w:t>
      </w:r>
    </w:p>
    <w:p w:rsidR="002C7019" w:rsidRPr="0069328D" w:rsidRDefault="002C7019" w:rsidP="0008283E">
      <w:pPr>
        <w:spacing w:after="0" w:line="240" w:lineRule="auto"/>
        <w:rPr>
          <w:rFonts w:ascii="Arial" w:hAnsi="Arial" w:cs="Arial"/>
          <w:color w:val="auto"/>
          <w:lang w:val="en-GB"/>
        </w:rPr>
      </w:pPr>
    </w:p>
    <w:p w:rsidR="002C7019" w:rsidRPr="0069328D" w:rsidRDefault="00912D66" w:rsidP="0008283E">
      <w:pPr>
        <w:spacing w:after="0" w:line="240" w:lineRule="auto"/>
        <w:rPr>
          <w:color w:val="auto"/>
          <w:lang w:val="en-US"/>
        </w:rPr>
      </w:pPr>
      <w:r w:rsidRPr="0069328D">
        <w:rPr>
          <w:rFonts w:ascii="Arial" w:hAnsi="Arial" w:cs="Arial"/>
          <w:b/>
          <w:bCs/>
          <w:color w:val="auto"/>
          <w:lang w:val="en-GB"/>
        </w:rPr>
        <w:t xml:space="preserve">Character 39 </w:t>
      </w:r>
      <w:r w:rsidRPr="0069328D">
        <w:rPr>
          <w:rFonts w:ascii="Arial" w:hAnsi="Arial" w:cs="Arial"/>
          <w:color w:val="auto"/>
          <w:lang w:val="en-GB"/>
        </w:rPr>
        <w:t xml:space="preserve">(Coronoid process, height relative to that of the jaw at the level of the anterior end of the coronoid process). We used it as was proposed by </w:t>
      </w:r>
      <w:proofErr w:type="spellStart"/>
      <w:r w:rsidRPr="0069328D">
        <w:rPr>
          <w:rFonts w:ascii="Arial" w:hAnsi="Arial" w:cs="Arial"/>
          <w:color w:val="auto"/>
          <w:lang w:val="en-GB"/>
        </w:rPr>
        <w:t>Bever</w:t>
      </w:r>
      <w:proofErr w:type="spellEnd"/>
      <w:r w:rsidRPr="0069328D">
        <w:rPr>
          <w:rFonts w:ascii="Arial" w:hAnsi="Arial" w:cs="Arial"/>
          <w:color w:val="auto"/>
          <w:lang w:val="en-GB"/>
        </w:rPr>
        <w:t xml:space="preserve"> &amp; </w:t>
      </w:r>
      <w:proofErr w:type="spellStart"/>
      <w:r w:rsidRPr="0069328D">
        <w:rPr>
          <w:rFonts w:ascii="Arial" w:hAnsi="Arial" w:cs="Arial"/>
          <w:color w:val="auto"/>
          <w:lang w:val="en-GB"/>
        </w:rPr>
        <w:t>Norell</w:t>
      </w:r>
      <w:proofErr w:type="spellEnd"/>
      <w:r w:rsidRPr="0069328D">
        <w:rPr>
          <w:rFonts w:ascii="Arial" w:hAnsi="Arial" w:cs="Arial"/>
          <w:color w:val="auto"/>
          <w:lang w:val="en-GB"/>
        </w:rPr>
        <w:t xml:space="preserve"> (2017). We scored </w:t>
      </w:r>
      <w:proofErr w:type="spellStart"/>
      <w:r w:rsidRPr="0069328D">
        <w:rPr>
          <w:rFonts w:ascii="Arial" w:hAnsi="Arial" w:cs="Arial"/>
          <w:i/>
          <w:color w:val="auto"/>
          <w:lang w:val="en-GB"/>
        </w:rPr>
        <w:t>Clevosaurus</w:t>
      </w:r>
      <w:proofErr w:type="spellEnd"/>
      <w:r w:rsidRPr="0069328D">
        <w:rPr>
          <w:rFonts w:ascii="Arial" w:hAnsi="Arial" w:cs="Arial"/>
          <w:i/>
          <w:color w:val="auto"/>
          <w:lang w:val="en-GB"/>
        </w:rPr>
        <w:t xml:space="preserve"> </w:t>
      </w:r>
      <w:proofErr w:type="spellStart"/>
      <w:r w:rsidRPr="0069328D">
        <w:rPr>
          <w:rFonts w:ascii="Arial" w:hAnsi="Arial" w:cs="Arial"/>
          <w:i/>
          <w:color w:val="auto"/>
          <w:lang w:val="en-GB"/>
        </w:rPr>
        <w:t>convalis</w:t>
      </w:r>
      <w:proofErr w:type="spellEnd"/>
      <w:r w:rsidRPr="0069328D">
        <w:rPr>
          <w:rFonts w:ascii="Arial" w:hAnsi="Arial" w:cs="Arial"/>
          <w:color w:val="auto"/>
          <w:lang w:val="en-GB"/>
        </w:rPr>
        <w:t xml:space="preserve">, </w:t>
      </w:r>
      <w:r w:rsidRPr="0069328D">
        <w:rPr>
          <w:rFonts w:ascii="Arial" w:hAnsi="Arial" w:cs="Arial"/>
          <w:i/>
          <w:color w:val="auto"/>
          <w:lang w:val="en-GB"/>
        </w:rPr>
        <w:t xml:space="preserve">Cl. </w:t>
      </w:r>
      <w:proofErr w:type="spellStart"/>
      <w:r w:rsidRPr="0069328D">
        <w:rPr>
          <w:rFonts w:ascii="Arial" w:hAnsi="Arial" w:cs="Arial"/>
          <w:i/>
          <w:color w:val="auto"/>
          <w:lang w:val="en-GB"/>
        </w:rPr>
        <w:t>bairdi</w:t>
      </w:r>
      <w:proofErr w:type="spellEnd"/>
      <w:r w:rsidRPr="0069328D">
        <w:rPr>
          <w:rFonts w:ascii="Arial" w:hAnsi="Arial" w:cs="Arial"/>
          <w:color w:val="auto"/>
          <w:lang w:val="en-GB"/>
        </w:rPr>
        <w:t xml:space="preserve">, </w:t>
      </w:r>
      <w:r w:rsidRPr="0069328D">
        <w:rPr>
          <w:rFonts w:ascii="Arial" w:hAnsi="Arial" w:cs="Arial"/>
          <w:i/>
          <w:color w:val="auto"/>
          <w:lang w:val="en-GB"/>
        </w:rPr>
        <w:t xml:space="preserve">Cl. </w:t>
      </w:r>
      <w:proofErr w:type="spellStart"/>
      <w:r w:rsidRPr="0069328D">
        <w:rPr>
          <w:rFonts w:ascii="Arial" w:hAnsi="Arial" w:cs="Arial"/>
          <w:i/>
          <w:color w:val="auto"/>
          <w:lang w:val="en-GB"/>
        </w:rPr>
        <w:t>petilus</w:t>
      </w:r>
      <w:proofErr w:type="spellEnd"/>
      <w:r w:rsidRPr="0069328D">
        <w:rPr>
          <w:rFonts w:ascii="Arial" w:hAnsi="Arial" w:cs="Arial"/>
          <w:color w:val="auto"/>
          <w:lang w:val="en-GB"/>
        </w:rPr>
        <w:t xml:space="preserve">, </w:t>
      </w:r>
      <w:r w:rsidRPr="0069328D">
        <w:rPr>
          <w:rFonts w:ascii="Arial" w:hAnsi="Arial" w:cs="Arial"/>
          <w:i/>
          <w:color w:val="auto"/>
          <w:lang w:val="en-GB"/>
        </w:rPr>
        <w:t xml:space="preserve">Cl. </w:t>
      </w:r>
      <w:proofErr w:type="spellStart"/>
      <w:r w:rsidRPr="0069328D">
        <w:rPr>
          <w:rFonts w:ascii="Arial" w:hAnsi="Arial" w:cs="Arial"/>
          <w:i/>
          <w:color w:val="auto"/>
          <w:lang w:val="en-GB"/>
        </w:rPr>
        <w:t>sectumsemper</w:t>
      </w:r>
      <w:proofErr w:type="spellEnd"/>
      <w:r w:rsidRPr="0069328D">
        <w:rPr>
          <w:rFonts w:ascii="Arial" w:hAnsi="Arial" w:cs="Arial"/>
          <w:color w:val="auto"/>
          <w:lang w:val="en-GB"/>
        </w:rPr>
        <w:t xml:space="preserve">, </w:t>
      </w:r>
      <w:r w:rsidRPr="0069328D">
        <w:rPr>
          <w:rFonts w:ascii="Arial" w:hAnsi="Arial" w:cs="Arial"/>
          <w:i/>
          <w:color w:val="auto"/>
          <w:lang w:val="en-GB"/>
        </w:rPr>
        <w:t>Cl.</w:t>
      </w:r>
      <w:r w:rsidRPr="0069328D">
        <w:rPr>
          <w:rFonts w:ascii="Arial" w:hAnsi="Arial" w:cs="Arial"/>
          <w:color w:val="auto"/>
          <w:lang w:val="en-GB"/>
        </w:rPr>
        <w:t xml:space="preserve"> </w:t>
      </w:r>
      <w:proofErr w:type="spellStart"/>
      <w:r w:rsidRPr="0069328D">
        <w:rPr>
          <w:rFonts w:ascii="Arial" w:hAnsi="Arial" w:cs="Arial"/>
          <w:i/>
          <w:color w:val="auto"/>
          <w:lang w:val="en-GB"/>
        </w:rPr>
        <w:t>mcgilli</w:t>
      </w:r>
      <w:proofErr w:type="spellEnd"/>
      <w:r w:rsidRPr="0069328D">
        <w:rPr>
          <w:rFonts w:ascii="Arial" w:hAnsi="Arial" w:cs="Arial"/>
          <w:color w:val="auto"/>
          <w:lang w:val="en-GB"/>
        </w:rPr>
        <w:t xml:space="preserve"> and </w:t>
      </w:r>
      <w:r w:rsidRPr="0069328D">
        <w:rPr>
          <w:rFonts w:ascii="Arial" w:hAnsi="Arial" w:cs="Arial"/>
          <w:i/>
          <w:color w:val="auto"/>
          <w:lang w:val="en-GB"/>
        </w:rPr>
        <w:t xml:space="preserve">Cl. </w:t>
      </w:r>
      <w:proofErr w:type="spellStart"/>
      <w:r w:rsidRPr="0069328D">
        <w:rPr>
          <w:rFonts w:ascii="Arial" w:hAnsi="Arial" w:cs="Arial"/>
          <w:i/>
          <w:color w:val="auto"/>
          <w:lang w:val="en-GB"/>
        </w:rPr>
        <w:t>wangi</w:t>
      </w:r>
      <w:proofErr w:type="spellEnd"/>
      <w:r w:rsidRPr="0069328D">
        <w:rPr>
          <w:rFonts w:ascii="Arial" w:hAnsi="Arial" w:cs="Arial"/>
          <w:color w:val="auto"/>
          <w:lang w:val="en-GB"/>
        </w:rPr>
        <w:t xml:space="preserve"> based on bibliographic revision, and </w:t>
      </w:r>
      <w:r w:rsidRPr="0069328D">
        <w:rPr>
          <w:rFonts w:ascii="Arial" w:hAnsi="Arial" w:cs="Arial"/>
          <w:i/>
          <w:color w:val="auto"/>
          <w:lang w:val="en-GB"/>
        </w:rPr>
        <w:t xml:space="preserve">Cl. </w:t>
      </w:r>
      <w:proofErr w:type="spellStart"/>
      <w:r w:rsidRPr="0069328D">
        <w:rPr>
          <w:rFonts w:ascii="Arial" w:hAnsi="Arial" w:cs="Arial"/>
          <w:i/>
          <w:color w:val="auto"/>
          <w:lang w:val="en-GB"/>
        </w:rPr>
        <w:t>brasiliensis</w:t>
      </w:r>
      <w:proofErr w:type="spellEnd"/>
      <w:r w:rsidRPr="0069328D">
        <w:rPr>
          <w:rFonts w:ascii="Arial" w:hAnsi="Arial" w:cs="Arial"/>
          <w:color w:val="auto"/>
          <w:lang w:val="en-GB"/>
        </w:rPr>
        <w:t xml:space="preserve"> by direct observation (UFRGS-PV-606-T, UFRGS-PV-748-T, UFRGS-PV-754-T, UFRGS-PV-758-T).  </w:t>
      </w:r>
    </w:p>
    <w:p w:rsidR="002C7019" w:rsidRPr="0069328D" w:rsidRDefault="002C7019" w:rsidP="0008283E">
      <w:pPr>
        <w:spacing w:after="0" w:line="240" w:lineRule="auto"/>
        <w:rPr>
          <w:rFonts w:ascii="Arial" w:hAnsi="Arial" w:cs="Arial"/>
          <w:color w:val="auto"/>
          <w:lang w:val="en-GB"/>
        </w:rPr>
      </w:pPr>
    </w:p>
    <w:p w:rsidR="002C7019" w:rsidRDefault="00912D66" w:rsidP="0008283E">
      <w:pPr>
        <w:spacing w:after="0" w:line="240" w:lineRule="auto"/>
        <w:rPr>
          <w:rFonts w:ascii="Arial" w:hAnsi="Arial" w:cs="Arial"/>
          <w:color w:val="auto"/>
          <w:lang w:val="en-GB"/>
        </w:rPr>
      </w:pPr>
      <w:r w:rsidRPr="0069328D">
        <w:rPr>
          <w:rFonts w:ascii="Arial" w:hAnsi="Arial" w:cs="Arial"/>
          <w:b/>
          <w:bCs/>
          <w:color w:val="auto"/>
          <w:lang w:val="en-GB"/>
        </w:rPr>
        <w:t>Character 42</w:t>
      </w:r>
      <w:r w:rsidRPr="0069328D">
        <w:rPr>
          <w:rFonts w:ascii="Arial" w:hAnsi="Arial" w:cs="Arial"/>
          <w:color w:val="auto"/>
          <w:lang w:val="en-GB"/>
        </w:rPr>
        <w:t xml:space="preserve"> (Marginal dental implantation, type). We scored </w:t>
      </w:r>
      <w:proofErr w:type="spellStart"/>
      <w:r w:rsidRPr="0069328D">
        <w:rPr>
          <w:rFonts w:ascii="Arial" w:hAnsi="Arial" w:cs="Arial"/>
          <w:i/>
          <w:color w:val="auto"/>
          <w:lang w:val="en-GB"/>
        </w:rPr>
        <w:t>Planocephalosaurus</w:t>
      </w:r>
      <w:proofErr w:type="spellEnd"/>
      <w:r w:rsidRPr="0069328D">
        <w:rPr>
          <w:rFonts w:ascii="Arial" w:hAnsi="Arial" w:cs="Arial"/>
          <w:color w:val="auto"/>
          <w:lang w:val="en-GB"/>
        </w:rPr>
        <w:t xml:space="preserve"> with ‘1’ (degree of posterior </w:t>
      </w:r>
      <w:proofErr w:type="spellStart"/>
      <w:r w:rsidRPr="0069328D">
        <w:rPr>
          <w:rFonts w:ascii="Arial" w:hAnsi="Arial" w:cs="Arial"/>
          <w:color w:val="auto"/>
          <w:lang w:val="en-GB"/>
        </w:rPr>
        <w:t>acrodonty</w:t>
      </w:r>
      <w:proofErr w:type="spellEnd"/>
      <w:r w:rsidRPr="0069328D">
        <w:rPr>
          <w:rFonts w:ascii="Arial" w:hAnsi="Arial" w:cs="Arial"/>
          <w:color w:val="auto"/>
          <w:lang w:val="en-GB"/>
        </w:rPr>
        <w:t xml:space="preserve">), following the score by Reynoso (1996). Also, we considered </w:t>
      </w:r>
      <w:r w:rsidRPr="0069328D">
        <w:rPr>
          <w:rFonts w:ascii="Arial" w:hAnsi="Arial" w:cs="Arial"/>
          <w:color w:val="auto"/>
          <w:lang w:val="en-GB"/>
        </w:rPr>
        <w:lastRenderedPageBreak/>
        <w:t xml:space="preserve">this genus as having the anterior dentition weakly pleurodont and the posterior one acrodont, following Jenkins </w:t>
      </w:r>
      <w:r w:rsidRPr="0008283E">
        <w:rPr>
          <w:rFonts w:ascii="Arial" w:hAnsi="Arial" w:cs="Arial"/>
          <w:i/>
          <w:iCs/>
          <w:color w:val="auto"/>
          <w:lang w:val="en-GB"/>
        </w:rPr>
        <w:t>et al</w:t>
      </w:r>
      <w:r w:rsidRPr="0069328D">
        <w:rPr>
          <w:rFonts w:ascii="Arial" w:hAnsi="Arial" w:cs="Arial"/>
          <w:color w:val="auto"/>
          <w:lang w:val="en-GB"/>
        </w:rPr>
        <w:t xml:space="preserve">. (2017) and Fraser </w:t>
      </w:r>
      <w:r w:rsidR="0008283E">
        <w:rPr>
          <w:rFonts w:ascii="Arial" w:hAnsi="Arial" w:cs="Arial"/>
          <w:color w:val="auto"/>
          <w:lang w:val="en-GB"/>
        </w:rPr>
        <w:t>&amp;</w:t>
      </w:r>
      <w:r w:rsidRPr="0069328D">
        <w:rPr>
          <w:rFonts w:ascii="Arial" w:hAnsi="Arial" w:cs="Arial"/>
          <w:color w:val="auto"/>
          <w:lang w:val="en-GB"/>
        </w:rPr>
        <w:t xml:space="preserve"> Shelton (1988).</w:t>
      </w:r>
    </w:p>
    <w:p w:rsidR="0008283E" w:rsidRPr="0069328D" w:rsidRDefault="0008283E" w:rsidP="0008283E">
      <w:pPr>
        <w:spacing w:after="0" w:line="240" w:lineRule="auto"/>
        <w:rPr>
          <w:color w:val="auto"/>
        </w:rPr>
      </w:pPr>
    </w:p>
    <w:p w:rsidR="002C7019" w:rsidRPr="0069328D" w:rsidRDefault="00912D66" w:rsidP="0008283E">
      <w:pPr>
        <w:spacing w:after="0" w:line="240" w:lineRule="auto"/>
        <w:rPr>
          <w:color w:val="auto"/>
          <w:lang w:val="en-US"/>
        </w:rPr>
      </w:pPr>
      <w:r w:rsidRPr="0008283E">
        <w:rPr>
          <w:rFonts w:ascii="Arial" w:hAnsi="Arial" w:cs="Arial"/>
          <w:b/>
          <w:bCs/>
          <w:color w:val="auto"/>
          <w:lang w:val="en-GB"/>
        </w:rPr>
        <w:t>Character 44</w:t>
      </w:r>
      <w:r w:rsidRPr="0069328D">
        <w:rPr>
          <w:rFonts w:ascii="Arial" w:hAnsi="Arial" w:cs="Arial"/>
          <w:color w:val="auto"/>
          <w:lang w:val="en-GB"/>
        </w:rPr>
        <w:t xml:space="preserve"> (Dentary regionalization with small juvenile teeth in the anterior region of maxilla and dentary). We simplified it as in Reynoso (1996), because the character</w:t>
      </w:r>
      <w:r w:rsidR="0008283E">
        <w:rPr>
          <w:rFonts w:ascii="Arial" w:hAnsi="Arial" w:cs="Arial"/>
          <w:color w:val="auto"/>
          <w:lang w:val="en-GB"/>
        </w:rPr>
        <w:t xml:space="preserve"> </w:t>
      </w:r>
      <w:r w:rsidRPr="0069328D">
        <w:rPr>
          <w:rFonts w:ascii="Arial" w:hAnsi="Arial" w:cs="Arial"/>
          <w:color w:val="auto"/>
          <w:lang w:val="en-GB"/>
        </w:rPr>
        <w:t xml:space="preserve">states are redundant with those of Character 42. </w:t>
      </w:r>
    </w:p>
    <w:p w:rsidR="002C7019" w:rsidRPr="0069328D" w:rsidRDefault="002C7019" w:rsidP="0008283E">
      <w:pPr>
        <w:spacing w:after="0" w:line="240" w:lineRule="auto"/>
        <w:rPr>
          <w:rFonts w:ascii="Arial" w:hAnsi="Arial" w:cs="Arial"/>
          <w:color w:val="auto"/>
          <w:lang w:val="en-GB"/>
        </w:rPr>
      </w:pPr>
    </w:p>
    <w:p w:rsidR="002C7019" w:rsidRPr="0069328D" w:rsidRDefault="00912D66" w:rsidP="0008283E">
      <w:pPr>
        <w:spacing w:after="0" w:line="240" w:lineRule="auto"/>
        <w:rPr>
          <w:color w:val="auto"/>
          <w:lang w:val="en-US"/>
        </w:rPr>
      </w:pPr>
      <w:r w:rsidRPr="0069328D">
        <w:rPr>
          <w:rFonts w:ascii="Arial" w:hAnsi="Arial" w:cs="Arial"/>
          <w:b/>
          <w:bCs/>
          <w:color w:val="auto"/>
          <w:lang w:val="en-GB"/>
        </w:rPr>
        <w:t xml:space="preserve">Character 73 </w:t>
      </w:r>
      <w:r w:rsidRPr="0069328D">
        <w:rPr>
          <w:rFonts w:ascii="Arial" w:hAnsi="Arial" w:cs="Arial"/>
          <w:color w:val="auto"/>
          <w:lang w:val="en-GB"/>
        </w:rPr>
        <w:t xml:space="preserve">(Anterior caniniform teeth in maxillae and dentary). We added this character that was taken from </w:t>
      </w:r>
      <w:proofErr w:type="spellStart"/>
      <w:r w:rsidRPr="0069328D">
        <w:rPr>
          <w:rFonts w:ascii="Arial" w:hAnsi="Arial" w:cs="Arial"/>
          <w:color w:val="auto"/>
          <w:lang w:val="en-GB"/>
        </w:rPr>
        <w:t>Bever</w:t>
      </w:r>
      <w:proofErr w:type="spellEnd"/>
      <w:r w:rsidRPr="0069328D">
        <w:rPr>
          <w:rFonts w:ascii="Arial" w:hAnsi="Arial" w:cs="Arial"/>
          <w:color w:val="auto"/>
          <w:lang w:val="en-GB"/>
        </w:rPr>
        <w:t xml:space="preserve"> </w:t>
      </w:r>
      <w:r w:rsidR="0008283E">
        <w:rPr>
          <w:rFonts w:ascii="Arial" w:hAnsi="Arial" w:cs="Arial"/>
          <w:color w:val="auto"/>
          <w:lang w:val="en-GB"/>
        </w:rPr>
        <w:t>&amp;</w:t>
      </w:r>
      <w:r w:rsidRPr="0069328D">
        <w:rPr>
          <w:rFonts w:ascii="Arial" w:hAnsi="Arial" w:cs="Arial"/>
          <w:color w:val="auto"/>
          <w:lang w:val="en-GB"/>
        </w:rPr>
        <w:t xml:space="preserve"> </w:t>
      </w:r>
      <w:proofErr w:type="spellStart"/>
      <w:r w:rsidRPr="0069328D">
        <w:rPr>
          <w:rFonts w:ascii="Arial" w:hAnsi="Arial" w:cs="Arial"/>
          <w:color w:val="auto"/>
          <w:lang w:val="en-GB"/>
        </w:rPr>
        <w:t>Norell</w:t>
      </w:r>
      <w:proofErr w:type="spellEnd"/>
      <w:r w:rsidRPr="0069328D">
        <w:rPr>
          <w:rFonts w:ascii="Arial" w:hAnsi="Arial" w:cs="Arial"/>
          <w:color w:val="auto"/>
          <w:lang w:val="en-GB"/>
        </w:rPr>
        <w:t xml:space="preserve"> (2017; see character 80 of their list of characters, and 78 in the matrix).</w:t>
      </w:r>
    </w:p>
    <w:p w:rsidR="002C7019" w:rsidRPr="0069328D" w:rsidRDefault="002C7019" w:rsidP="0008283E">
      <w:pPr>
        <w:spacing w:after="0" w:line="240" w:lineRule="auto"/>
        <w:rPr>
          <w:rFonts w:ascii="Arial" w:hAnsi="Arial" w:cs="Arial"/>
          <w:color w:val="auto"/>
          <w:lang w:val="en-GB"/>
        </w:rPr>
      </w:pPr>
    </w:p>
    <w:p w:rsidR="002C7019" w:rsidRPr="0069328D" w:rsidRDefault="00912D66" w:rsidP="0008283E">
      <w:pPr>
        <w:spacing w:after="0" w:line="240" w:lineRule="auto"/>
        <w:rPr>
          <w:color w:val="auto"/>
          <w:lang w:val="en-US"/>
        </w:rPr>
      </w:pPr>
      <w:r w:rsidRPr="0069328D">
        <w:rPr>
          <w:rFonts w:ascii="Arial" w:hAnsi="Arial" w:cs="Arial"/>
          <w:b/>
          <w:bCs/>
          <w:color w:val="auto"/>
          <w:lang w:val="en-GB"/>
        </w:rPr>
        <w:t>Characters 62 and 63</w:t>
      </w:r>
      <w:r w:rsidRPr="0069328D">
        <w:rPr>
          <w:rFonts w:ascii="Arial" w:hAnsi="Arial" w:cs="Arial"/>
          <w:color w:val="auto"/>
          <w:lang w:val="en-GB"/>
        </w:rPr>
        <w:t xml:space="preserve">. These were removed, because in the original data set of </w:t>
      </w:r>
      <w:proofErr w:type="spellStart"/>
      <w:r w:rsidRPr="0069328D">
        <w:rPr>
          <w:rFonts w:ascii="Arial" w:hAnsi="Arial" w:cs="Arial"/>
          <w:color w:val="auto"/>
          <w:lang w:val="en-GB"/>
        </w:rPr>
        <w:t>Apesteguía</w:t>
      </w:r>
      <w:proofErr w:type="spellEnd"/>
      <w:r w:rsidRPr="0069328D">
        <w:rPr>
          <w:rFonts w:ascii="Arial" w:hAnsi="Arial" w:cs="Arial"/>
          <w:color w:val="auto"/>
          <w:lang w:val="en-GB"/>
        </w:rPr>
        <w:t xml:space="preserve"> et al. (2014), and subsequent works (</w:t>
      </w:r>
      <w:proofErr w:type="spellStart"/>
      <w:r w:rsidRPr="0069328D">
        <w:rPr>
          <w:rFonts w:ascii="Arial" w:hAnsi="Arial" w:cs="Arial"/>
          <w:color w:val="auto"/>
          <w:lang w:val="en-GB"/>
        </w:rPr>
        <w:t>Hsiou</w:t>
      </w:r>
      <w:proofErr w:type="spellEnd"/>
      <w:r w:rsidRPr="0069328D">
        <w:rPr>
          <w:rFonts w:ascii="Arial" w:hAnsi="Arial" w:cs="Arial"/>
          <w:color w:val="auto"/>
          <w:lang w:val="en-GB"/>
        </w:rPr>
        <w:t xml:space="preserve"> </w:t>
      </w:r>
      <w:r w:rsidRPr="0008283E">
        <w:rPr>
          <w:rFonts w:ascii="Arial" w:hAnsi="Arial" w:cs="Arial"/>
          <w:i/>
          <w:iCs/>
          <w:color w:val="auto"/>
          <w:lang w:val="en-GB"/>
        </w:rPr>
        <w:t>et al</w:t>
      </w:r>
      <w:r w:rsidRPr="0069328D">
        <w:rPr>
          <w:rFonts w:ascii="Arial" w:hAnsi="Arial" w:cs="Arial"/>
          <w:color w:val="auto"/>
          <w:lang w:val="en-GB"/>
        </w:rPr>
        <w:t xml:space="preserve">. 2015; Herrera-Flores </w:t>
      </w:r>
      <w:r w:rsidRPr="0008283E">
        <w:rPr>
          <w:rFonts w:ascii="Arial" w:hAnsi="Arial" w:cs="Arial"/>
          <w:i/>
          <w:iCs/>
          <w:color w:val="auto"/>
          <w:lang w:val="en-GB"/>
        </w:rPr>
        <w:t>et al</w:t>
      </w:r>
      <w:r w:rsidRPr="0069328D">
        <w:rPr>
          <w:rFonts w:ascii="Arial" w:hAnsi="Arial" w:cs="Arial"/>
          <w:color w:val="auto"/>
          <w:lang w:val="en-GB"/>
        </w:rPr>
        <w:t>. 2018), all taxa were coded as missing data (?). Consequently, our dataset has 73 characters and not 75 (which would be expected when adding one character to the data set of 74 original characters).</w:t>
      </w:r>
    </w:p>
    <w:p w:rsidR="002C7019" w:rsidRPr="0069328D" w:rsidRDefault="002C7019" w:rsidP="0008283E">
      <w:pPr>
        <w:spacing w:after="0" w:line="240" w:lineRule="auto"/>
        <w:rPr>
          <w:color w:val="auto"/>
          <w:lang w:val="en-US"/>
        </w:rPr>
      </w:pPr>
    </w:p>
    <w:p w:rsidR="002C7019" w:rsidRPr="0069328D" w:rsidRDefault="00912D66" w:rsidP="0008283E">
      <w:pPr>
        <w:spacing w:after="0" w:line="240" w:lineRule="auto"/>
        <w:rPr>
          <w:color w:val="auto"/>
          <w:lang w:val="en-US"/>
        </w:rPr>
      </w:pPr>
      <w:r w:rsidRPr="0069328D">
        <w:rPr>
          <w:rFonts w:ascii="Arial" w:hAnsi="Arial" w:cs="Arial"/>
          <w:color w:val="auto"/>
          <w:lang w:val="en-GB"/>
        </w:rPr>
        <w:t xml:space="preserve">The modified characters are denoted with an asterisk. The original source of each character is indicated between brackets. </w:t>
      </w:r>
    </w:p>
    <w:p w:rsidR="002C7019" w:rsidRPr="0069328D" w:rsidRDefault="002C7019" w:rsidP="0008283E">
      <w:pPr>
        <w:pStyle w:val="ListParagraph"/>
        <w:ind w:left="0"/>
        <w:rPr>
          <w:rFonts w:ascii="Arial" w:hAnsi="Arial" w:cs="Arial"/>
          <w:b/>
          <w:color w:val="auto"/>
          <w:lang w:val="en-GB"/>
        </w:rPr>
      </w:pPr>
    </w:p>
    <w:p w:rsidR="002C7019" w:rsidRPr="00912D66" w:rsidRDefault="00912D66" w:rsidP="0008283E">
      <w:pPr>
        <w:spacing w:after="0" w:line="240" w:lineRule="auto"/>
        <w:rPr>
          <w:rFonts w:ascii="Arial" w:hAnsi="Arial" w:cs="Arial"/>
          <w:b/>
          <w:lang w:val="es-AR"/>
        </w:rPr>
      </w:pPr>
      <w:r w:rsidRPr="00912D66">
        <w:rPr>
          <w:rFonts w:ascii="Arial" w:hAnsi="Arial" w:cs="Arial"/>
          <w:b/>
          <w:lang w:val="es-AR"/>
        </w:rPr>
        <w:t>Abbreviations</w:t>
      </w:r>
    </w:p>
    <w:p w:rsidR="002C7019" w:rsidRDefault="002C7019" w:rsidP="0008283E">
      <w:pPr>
        <w:pStyle w:val="ListParagraph"/>
        <w:spacing w:after="0" w:line="240" w:lineRule="auto"/>
        <w:ind w:left="0"/>
        <w:rPr>
          <w:rFonts w:ascii="Arial" w:hAnsi="Arial" w:cs="Arial"/>
          <w:lang w:val="es-AR"/>
        </w:rPr>
      </w:pPr>
    </w:p>
    <w:p w:rsidR="002C7019" w:rsidRDefault="00912D66" w:rsidP="0008283E">
      <w:pPr>
        <w:pStyle w:val="ListParagraph"/>
        <w:spacing w:after="0" w:line="240" w:lineRule="auto"/>
        <w:ind w:left="0"/>
        <w:rPr>
          <w:rFonts w:ascii="Arial" w:hAnsi="Arial" w:cs="Arial"/>
          <w:lang w:val="es-AR"/>
        </w:rPr>
      </w:pPr>
      <w:r>
        <w:rPr>
          <w:rFonts w:ascii="Arial" w:hAnsi="Arial" w:cs="Arial"/>
          <w:lang w:val="es-AR"/>
        </w:rPr>
        <w:t xml:space="preserve">A&amp;14, Apesteguía </w:t>
      </w:r>
      <w:r w:rsidRPr="0008283E">
        <w:rPr>
          <w:rFonts w:ascii="Arial" w:hAnsi="Arial" w:cs="Arial"/>
          <w:i/>
          <w:iCs/>
          <w:lang w:val="es-AR"/>
        </w:rPr>
        <w:t>et al</w:t>
      </w:r>
      <w:r>
        <w:rPr>
          <w:rFonts w:ascii="Arial" w:hAnsi="Arial" w:cs="Arial"/>
          <w:lang w:val="es-AR"/>
        </w:rPr>
        <w:t>. (2014);</w:t>
      </w:r>
    </w:p>
    <w:p w:rsidR="002C7019" w:rsidRDefault="00912D66" w:rsidP="0008283E">
      <w:pPr>
        <w:pStyle w:val="ListParagraph"/>
        <w:spacing w:after="0" w:line="240" w:lineRule="auto"/>
        <w:ind w:left="0"/>
        <w:rPr>
          <w:rFonts w:ascii="Arial" w:hAnsi="Arial" w:cs="Arial"/>
        </w:rPr>
      </w:pPr>
      <w:r>
        <w:rPr>
          <w:rFonts w:ascii="Arial" w:hAnsi="Arial" w:cs="Arial"/>
          <w:lang w:val="es-AR"/>
        </w:rPr>
        <w:t xml:space="preserve">AGR12, Apesteguía </w:t>
      </w:r>
      <w:r w:rsidRPr="0008283E">
        <w:rPr>
          <w:rFonts w:ascii="Arial" w:hAnsi="Arial" w:cs="Arial"/>
          <w:i/>
          <w:iCs/>
          <w:lang w:val="es-AR"/>
        </w:rPr>
        <w:t>et al</w:t>
      </w:r>
      <w:r>
        <w:rPr>
          <w:rFonts w:ascii="Arial" w:hAnsi="Arial" w:cs="Arial"/>
          <w:lang w:val="es-AR"/>
        </w:rPr>
        <w:t xml:space="preserve">. </w:t>
      </w:r>
      <w:r>
        <w:rPr>
          <w:rFonts w:ascii="Arial" w:hAnsi="Arial" w:cs="Arial"/>
        </w:rPr>
        <w:t>(2012);</w:t>
      </w:r>
    </w:p>
    <w:p w:rsidR="002C7019" w:rsidRDefault="00912D66" w:rsidP="0008283E">
      <w:pPr>
        <w:pStyle w:val="ListParagraph"/>
        <w:spacing w:after="0" w:line="240" w:lineRule="auto"/>
        <w:ind w:left="0"/>
        <w:rPr>
          <w:rFonts w:ascii="Arial" w:hAnsi="Arial" w:cs="Arial"/>
        </w:rPr>
      </w:pPr>
      <w:r>
        <w:rPr>
          <w:rFonts w:ascii="Arial" w:hAnsi="Arial" w:cs="Arial"/>
        </w:rPr>
        <w:t xml:space="preserve">AN03, </w:t>
      </w:r>
      <w:proofErr w:type="spellStart"/>
      <w:r>
        <w:rPr>
          <w:rFonts w:ascii="Arial" w:hAnsi="Arial" w:cs="Arial"/>
        </w:rPr>
        <w:t>Apesteguía</w:t>
      </w:r>
      <w:proofErr w:type="spellEnd"/>
      <w:r>
        <w:rPr>
          <w:rFonts w:ascii="Arial" w:hAnsi="Arial" w:cs="Arial"/>
        </w:rPr>
        <w:t xml:space="preserve"> &amp; Novas (2003); </w:t>
      </w:r>
    </w:p>
    <w:p w:rsidR="002C7019" w:rsidRDefault="00912D66" w:rsidP="0008283E">
      <w:pPr>
        <w:pStyle w:val="ListParagraph"/>
        <w:spacing w:after="0" w:line="240" w:lineRule="auto"/>
        <w:ind w:left="0"/>
        <w:rPr>
          <w:rFonts w:ascii="Arial" w:hAnsi="Arial" w:cs="Arial"/>
        </w:rPr>
      </w:pPr>
      <w:r>
        <w:rPr>
          <w:rFonts w:ascii="Arial" w:hAnsi="Arial" w:cs="Arial"/>
        </w:rPr>
        <w:t xml:space="preserve">B85, </w:t>
      </w:r>
      <w:proofErr w:type="spellStart"/>
      <w:r>
        <w:rPr>
          <w:rFonts w:ascii="Arial" w:hAnsi="Arial" w:cs="Arial"/>
        </w:rPr>
        <w:t>Benton</w:t>
      </w:r>
      <w:proofErr w:type="spellEnd"/>
      <w:r>
        <w:rPr>
          <w:rFonts w:ascii="Arial" w:hAnsi="Arial" w:cs="Arial"/>
        </w:rPr>
        <w:t xml:space="preserve"> (1985);</w:t>
      </w:r>
    </w:p>
    <w:p w:rsidR="002C7019" w:rsidRDefault="00912D66" w:rsidP="0008283E">
      <w:pPr>
        <w:pStyle w:val="ListParagraph"/>
        <w:spacing w:after="0" w:line="240" w:lineRule="auto"/>
        <w:ind w:left="0"/>
        <w:rPr>
          <w:rFonts w:ascii="Arial" w:hAnsi="Arial" w:cs="Arial"/>
          <w:lang w:val="en-GB"/>
        </w:rPr>
      </w:pPr>
      <w:r>
        <w:rPr>
          <w:rFonts w:ascii="Arial" w:hAnsi="Arial" w:cs="Arial"/>
          <w:lang w:val="en-GB"/>
        </w:rPr>
        <w:t xml:space="preserve">BN17, </w:t>
      </w:r>
      <w:proofErr w:type="spellStart"/>
      <w:r>
        <w:rPr>
          <w:rFonts w:ascii="Arial" w:hAnsi="Arial" w:cs="Arial"/>
          <w:lang w:val="en-GB"/>
        </w:rPr>
        <w:t>Bever</w:t>
      </w:r>
      <w:proofErr w:type="spellEnd"/>
      <w:r>
        <w:rPr>
          <w:rFonts w:ascii="Arial" w:hAnsi="Arial" w:cs="Arial"/>
          <w:lang w:val="en-GB"/>
        </w:rPr>
        <w:t xml:space="preserve"> &amp; </w:t>
      </w:r>
      <w:proofErr w:type="spellStart"/>
      <w:r>
        <w:rPr>
          <w:rFonts w:ascii="Arial" w:hAnsi="Arial" w:cs="Arial"/>
          <w:lang w:val="en-GB"/>
        </w:rPr>
        <w:t>Norell</w:t>
      </w:r>
      <w:proofErr w:type="spellEnd"/>
      <w:r>
        <w:rPr>
          <w:rFonts w:ascii="Arial" w:hAnsi="Arial" w:cs="Arial"/>
          <w:lang w:val="en-GB"/>
        </w:rPr>
        <w:t xml:space="preserve"> (2017); </w:t>
      </w:r>
    </w:p>
    <w:p w:rsidR="002C7019" w:rsidRDefault="00912D66" w:rsidP="0008283E">
      <w:pPr>
        <w:pStyle w:val="ListParagraph"/>
        <w:spacing w:after="0" w:line="240" w:lineRule="auto"/>
        <w:ind w:left="0"/>
        <w:rPr>
          <w:rFonts w:ascii="Arial" w:hAnsi="Arial" w:cs="Arial"/>
          <w:lang w:val="en-US"/>
        </w:rPr>
      </w:pPr>
      <w:r>
        <w:rPr>
          <w:rFonts w:ascii="Arial" w:hAnsi="Arial" w:cs="Arial"/>
          <w:lang w:val="en-US"/>
        </w:rPr>
        <w:t xml:space="preserve">E88, Evans (1988); </w:t>
      </w:r>
    </w:p>
    <w:p w:rsidR="002C7019" w:rsidRDefault="00912D66" w:rsidP="0008283E">
      <w:pPr>
        <w:pStyle w:val="ListParagraph"/>
        <w:spacing w:after="0" w:line="240" w:lineRule="auto"/>
        <w:ind w:left="0"/>
        <w:rPr>
          <w:rFonts w:ascii="Arial" w:hAnsi="Arial" w:cs="Arial"/>
          <w:lang w:val="es-AR"/>
        </w:rPr>
      </w:pPr>
      <w:r>
        <w:rPr>
          <w:rFonts w:ascii="Arial" w:hAnsi="Arial" w:cs="Arial"/>
          <w:lang w:val="es-AR"/>
        </w:rPr>
        <w:t xml:space="preserve">FB89, Fraser &amp; Benton (1989); </w:t>
      </w:r>
    </w:p>
    <w:p w:rsidR="002C7019" w:rsidRDefault="00912D66" w:rsidP="0008283E">
      <w:pPr>
        <w:pStyle w:val="ListParagraph"/>
        <w:spacing w:after="0" w:line="240" w:lineRule="auto"/>
        <w:ind w:left="0"/>
        <w:rPr>
          <w:rFonts w:ascii="Arial" w:hAnsi="Arial" w:cs="Arial"/>
          <w:lang w:val="es-AR"/>
        </w:rPr>
      </w:pPr>
      <w:r>
        <w:rPr>
          <w:rFonts w:ascii="Arial" w:hAnsi="Arial" w:cs="Arial"/>
          <w:lang w:val="es-AR"/>
        </w:rPr>
        <w:t xml:space="preserve">G88, Gauthier </w:t>
      </w:r>
      <w:r w:rsidRPr="0008283E">
        <w:rPr>
          <w:rFonts w:ascii="Arial" w:hAnsi="Arial" w:cs="Arial"/>
          <w:i/>
          <w:iCs/>
          <w:lang w:val="es-AR"/>
        </w:rPr>
        <w:t>et al</w:t>
      </w:r>
      <w:r>
        <w:rPr>
          <w:rFonts w:ascii="Arial" w:hAnsi="Arial" w:cs="Arial"/>
          <w:lang w:val="es-AR"/>
        </w:rPr>
        <w:t xml:space="preserve">. (1988); </w:t>
      </w:r>
    </w:p>
    <w:p w:rsidR="002C7019" w:rsidRDefault="00912D66" w:rsidP="0008283E">
      <w:pPr>
        <w:pStyle w:val="ListParagraph"/>
        <w:spacing w:after="0" w:line="240" w:lineRule="auto"/>
        <w:ind w:left="0"/>
        <w:rPr>
          <w:rFonts w:ascii="Arial" w:hAnsi="Arial" w:cs="Arial"/>
          <w:lang w:val="es-AR"/>
        </w:rPr>
      </w:pPr>
      <w:r>
        <w:rPr>
          <w:rFonts w:ascii="Arial" w:hAnsi="Arial" w:cs="Arial"/>
          <w:lang w:val="es-AR"/>
        </w:rPr>
        <w:t xml:space="preserve">H&amp;15, Hsiou </w:t>
      </w:r>
      <w:r w:rsidRPr="0008283E">
        <w:rPr>
          <w:rFonts w:ascii="Arial" w:hAnsi="Arial" w:cs="Arial"/>
          <w:i/>
          <w:iCs/>
          <w:lang w:val="es-AR"/>
        </w:rPr>
        <w:t>et al</w:t>
      </w:r>
      <w:r>
        <w:rPr>
          <w:rFonts w:ascii="Arial" w:hAnsi="Arial" w:cs="Arial"/>
          <w:lang w:val="es-AR"/>
        </w:rPr>
        <w:t>. (2015)</w:t>
      </w:r>
    </w:p>
    <w:p w:rsidR="002C7019" w:rsidRDefault="00912D66" w:rsidP="0008283E">
      <w:pPr>
        <w:pStyle w:val="ListParagraph"/>
        <w:spacing w:after="0" w:line="240" w:lineRule="auto"/>
        <w:ind w:left="0"/>
        <w:rPr>
          <w:rFonts w:ascii="Arial" w:hAnsi="Arial" w:cs="Arial"/>
        </w:rPr>
      </w:pPr>
      <w:r>
        <w:rPr>
          <w:rFonts w:ascii="Arial" w:hAnsi="Arial" w:cs="Arial"/>
          <w:lang w:val="es-AR"/>
        </w:rPr>
        <w:t xml:space="preserve">HF18, Herrera-Flores </w:t>
      </w:r>
      <w:r w:rsidRPr="0008283E">
        <w:rPr>
          <w:rFonts w:ascii="Arial" w:hAnsi="Arial" w:cs="Arial"/>
          <w:i/>
          <w:iCs/>
          <w:lang w:val="es-AR"/>
        </w:rPr>
        <w:t>et al</w:t>
      </w:r>
      <w:r>
        <w:rPr>
          <w:rFonts w:ascii="Arial" w:hAnsi="Arial" w:cs="Arial"/>
          <w:lang w:val="es-AR"/>
        </w:rPr>
        <w:t xml:space="preserve">. </w:t>
      </w:r>
      <w:r>
        <w:rPr>
          <w:rFonts w:ascii="Arial" w:hAnsi="Arial" w:cs="Arial"/>
        </w:rPr>
        <w:t>(2018);</w:t>
      </w:r>
    </w:p>
    <w:p w:rsidR="002C7019" w:rsidRDefault="00912D66" w:rsidP="0008283E">
      <w:pPr>
        <w:pStyle w:val="ListParagraph"/>
        <w:spacing w:after="0" w:line="240" w:lineRule="auto"/>
        <w:ind w:left="0"/>
        <w:rPr>
          <w:rFonts w:ascii="Arial" w:hAnsi="Arial" w:cs="Arial"/>
        </w:rPr>
      </w:pPr>
      <w:r>
        <w:rPr>
          <w:rFonts w:ascii="Arial" w:hAnsi="Arial" w:cs="Arial"/>
        </w:rPr>
        <w:t xml:space="preserve">R96, </w:t>
      </w:r>
      <w:proofErr w:type="spellStart"/>
      <w:r>
        <w:rPr>
          <w:rFonts w:ascii="Arial" w:hAnsi="Arial" w:cs="Arial"/>
        </w:rPr>
        <w:t>Reynoso</w:t>
      </w:r>
      <w:proofErr w:type="spellEnd"/>
      <w:r>
        <w:rPr>
          <w:rFonts w:ascii="Arial" w:hAnsi="Arial" w:cs="Arial"/>
        </w:rPr>
        <w:t xml:space="preserve"> (1996); </w:t>
      </w:r>
    </w:p>
    <w:p w:rsidR="002C7019" w:rsidRDefault="00912D66" w:rsidP="0008283E">
      <w:pPr>
        <w:pStyle w:val="ListParagraph"/>
        <w:spacing w:after="0" w:line="240" w:lineRule="auto"/>
        <w:ind w:left="0"/>
        <w:rPr>
          <w:rFonts w:ascii="Arial" w:hAnsi="Arial" w:cs="Arial"/>
        </w:rPr>
      </w:pPr>
      <w:r>
        <w:rPr>
          <w:rFonts w:ascii="Arial" w:hAnsi="Arial" w:cs="Arial"/>
        </w:rPr>
        <w:t xml:space="preserve">R97, </w:t>
      </w:r>
      <w:proofErr w:type="spellStart"/>
      <w:r>
        <w:rPr>
          <w:rFonts w:ascii="Arial" w:hAnsi="Arial" w:cs="Arial"/>
        </w:rPr>
        <w:t>Reynoso</w:t>
      </w:r>
      <w:proofErr w:type="spellEnd"/>
      <w:r>
        <w:rPr>
          <w:rFonts w:ascii="Arial" w:hAnsi="Arial" w:cs="Arial"/>
        </w:rPr>
        <w:t xml:space="preserve"> (1997); </w:t>
      </w:r>
    </w:p>
    <w:p w:rsidR="002C7019" w:rsidRDefault="00912D66" w:rsidP="0008283E">
      <w:pPr>
        <w:pStyle w:val="ListParagraph"/>
        <w:spacing w:after="0" w:line="240" w:lineRule="auto"/>
        <w:ind w:left="0"/>
        <w:rPr>
          <w:rFonts w:ascii="Arial" w:hAnsi="Arial" w:cs="Arial"/>
        </w:rPr>
      </w:pPr>
      <w:r>
        <w:rPr>
          <w:rFonts w:ascii="Arial" w:hAnsi="Arial" w:cs="Arial"/>
        </w:rPr>
        <w:t xml:space="preserve">RC98, </w:t>
      </w:r>
      <w:proofErr w:type="spellStart"/>
      <w:r>
        <w:rPr>
          <w:rFonts w:ascii="Arial" w:hAnsi="Arial" w:cs="Arial"/>
        </w:rPr>
        <w:t>Reynoso</w:t>
      </w:r>
      <w:proofErr w:type="spellEnd"/>
      <w:r>
        <w:rPr>
          <w:rFonts w:ascii="Arial" w:hAnsi="Arial" w:cs="Arial"/>
        </w:rPr>
        <w:t xml:space="preserve"> &amp; Clark (1998); </w:t>
      </w:r>
    </w:p>
    <w:p w:rsidR="002C7019" w:rsidRDefault="00912D66" w:rsidP="0008283E">
      <w:pPr>
        <w:pStyle w:val="ListParagraph"/>
        <w:spacing w:after="0" w:line="240" w:lineRule="auto"/>
        <w:ind w:left="0"/>
        <w:rPr>
          <w:rFonts w:ascii="Arial" w:hAnsi="Arial" w:cs="Arial"/>
          <w:lang w:val="en-GB"/>
        </w:rPr>
      </w:pPr>
      <w:r>
        <w:rPr>
          <w:rFonts w:ascii="Arial" w:hAnsi="Arial" w:cs="Arial"/>
          <w:lang w:val="en-GB"/>
        </w:rPr>
        <w:t xml:space="preserve">S94, Sues </w:t>
      </w:r>
      <w:r w:rsidRPr="0008283E">
        <w:rPr>
          <w:rFonts w:ascii="Arial" w:hAnsi="Arial" w:cs="Arial"/>
          <w:i/>
          <w:iCs/>
          <w:lang w:val="en-GB"/>
        </w:rPr>
        <w:t>et al</w:t>
      </w:r>
      <w:r>
        <w:rPr>
          <w:rFonts w:ascii="Arial" w:hAnsi="Arial" w:cs="Arial"/>
          <w:lang w:val="en-GB"/>
        </w:rPr>
        <w:t xml:space="preserve">. (1994); </w:t>
      </w:r>
    </w:p>
    <w:p w:rsidR="002C7019" w:rsidRDefault="00912D66" w:rsidP="0008283E">
      <w:pPr>
        <w:pStyle w:val="ListParagraph"/>
        <w:spacing w:after="0" w:line="240" w:lineRule="auto"/>
        <w:ind w:left="0"/>
        <w:rPr>
          <w:rFonts w:ascii="Arial" w:hAnsi="Arial" w:cs="Arial"/>
          <w:lang w:val="en-GB"/>
        </w:rPr>
      </w:pPr>
      <w:r>
        <w:rPr>
          <w:rFonts w:ascii="Arial" w:hAnsi="Arial" w:cs="Arial"/>
          <w:lang w:val="en-GB"/>
        </w:rPr>
        <w:t>W94, Wu (1994).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1. Antorbital region, length relative to skull length: one-third or more (0); between one-fourth and one-third (1); one fourth or less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2. Orbit, length relative to skull length: one third or greater (0); less than one third (1). (HF18, AH&amp;15, A&amp;14, AN03, RC98)</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3. Supratemporal fenestra, length relative to orbit length: less than 75% (0); 75% or greater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S94)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4. Supratemporal fenestra, length relative to skull length: one-fourth or less (0); more than one-fourth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lastRenderedPageBreak/>
        <w:t>5. Lower temporal fenestra, length relative to skull length: one-fourth or less (0); more than one-fourth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6. Maxilla, premaxillary process: elongate (0); reduced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7. Maxilla, participation in margin of external naris: entering into margin (0); excluded from margin by </w:t>
      </w:r>
      <w:proofErr w:type="spellStart"/>
      <w:r>
        <w:rPr>
          <w:rFonts w:ascii="Arial" w:hAnsi="Arial" w:cs="Arial"/>
          <w:sz w:val="22"/>
          <w:szCs w:val="22"/>
          <w:lang w:val="en-GB"/>
        </w:rPr>
        <w:t>posterodorsal</w:t>
      </w:r>
      <w:proofErr w:type="spellEnd"/>
      <w:r>
        <w:rPr>
          <w:rFonts w:ascii="Arial" w:hAnsi="Arial" w:cs="Arial"/>
          <w:sz w:val="22"/>
          <w:szCs w:val="22"/>
          <w:lang w:val="en-GB"/>
        </w:rPr>
        <w:t xml:space="preserve"> process of premaxilla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 S94)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8. Maxilla, shape of posterior end: tapering posteriorly or very narrow (0); dorsoventrally broad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9. Lacrimal: present (0); absent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10. Jugal, shape of dorsal process: broad and short (0); narrow and elongate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11. Prefrontal and postfrontal, profuse sculpture on bone surface: absent (0); present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12. Prefrontal-jugal contact: absent (0); present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R97, S94)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13. Postorbital, marked dorsal ridge and deep ventrolateral concavity: absent (0); present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14. Frontals, relation: separated (0); fused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15. Parietals, relation: separated (0); fused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16. Parietal, width between supratemporal passages relative to interorbital width: broader (0); narrower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17. Parietal crest: absent (0); present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18. Parietal, shape of posterior edge: greatly incurved inward (0); slightly incurved inward (1); convex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19. Parietal foramen, position relative to anterior border of supratemporal fenestra: posterior (0); at the same level or anterior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20. Lower temporal bar, position: aligned with the maxillary tooth (0); bowed away beyond the limit of the abductor chamber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21. Lower temporal bar, posteroventral process of jugal: absent (0); poorly- to moderately-developed, less than half the length of the lower temporal fenestra (1); well-developed, half the length of the lower temporal fenestra or more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22. Palatine, shape of posterior end: tapers posteriorly (0); widens posteriorly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23. Pterygoids, anterior contact between bones*: absent (0); small (1); broad (2) </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R97)</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24. Pterygoids, posterior opening of the </w:t>
      </w:r>
      <w:proofErr w:type="spellStart"/>
      <w:r>
        <w:rPr>
          <w:rFonts w:ascii="Arial" w:hAnsi="Arial" w:cs="Arial"/>
          <w:sz w:val="22"/>
          <w:szCs w:val="22"/>
          <w:lang w:val="en-GB"/>
        </w:rPr>
        <w:t>interpterygoid</w:t>
      </w:r>
      <w:proofErr w:type="spellEnd"/>
      <w:r>
        <w:rPr>
          <w:rFonts w:ascii="Arial" w:hAnsi="Arial" w:cs="Arial"/>
          <w:sz w:val="22"/>
          <w:szCs w:val="22"/>
          <w:lang w:val="en-GB"/>
        </w:rPr>
        <w:t xml:space="preserve"> vacuity between posteromedial processes: widely open (0); moderately open, as wide as the vacuity (1); almost closed by the posteromedial processes (2).   </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(HF18, AH&amp;15, A&amp;14, AN03, R97) </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25. Pterygoid, central region between three rami: short (0); elongate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26. Pterygoid, participation in margin of suborbital fenestra: form part of the margin (0); excluded from margin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27. Quadrate-quadratojugal foramen, relative size: small (0); large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RC98)</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28. Quadrate-quadratojugal foramen, location: between the quadrate and the quadratojugal (0); entirely within the quadrate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RC98)</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29. Quadrate-quadratojugal </w:t>
      </w:r>
      <w:proofErr w:type="spellStart"/>
      <w:r>
        <w:rPr>
          <w:rFonts w:ascii="Arial" w:hAnsi="Arial" w:cs="Arial"/>
          <w:sz w:val="22"/>
          <w:szCs w:val="22"/>
          <w:lang w:val="en-GB"/>
        </w:rPr>
        <w:t>emargination</w:t>
      </w:r>
      <w:proofErr w:type="spellEnd"/>
      <w:r>
        <w:rPr>
          <w:rFonts w:ascii="Arial" w:hAnsi="Arial" w:cs="Arial"/>
          <w:sz w:val="22"/>
          <w:szCs w:val="22"/>
          <w:lang w:val="en-GB"/>
        </w:rPr>
        <w:t>, shape: pronounced (0); reduced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RC98, S94, W94, E88)</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30. Supratemporal, as a discrete bone: present (0); absent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R97, S94)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31. Inferred jaw motion: </w:t>
      </w:r>
      <w:proofErr w:type="spellStart"/>
      <w:r>
        <w:rPr>
          <w:rFonts w:ascii="Arial" w:hAnsi="Arial" w:cs="Arial"/>
          <w:sz w:val="22"/>
          <w:szCs w:val="22"/>
          <w:lang w:val="en-GB"/>
        </w:rPr>
        <w:t>orthal</w:t>
      </w:r>
      <w:proofErr w:type="spellEnd"/>
      <w:r>
        <w:rPr>
          <w:rFonts w:ascii="Arial" w:hAnsi="Arial" w:cs="Arial"/>
          <w:sz w:val="22"/>
          <w:szCs w:val="22"/>
          <w:lang w:val="en-GB"/>
        </w:rPr>
        <w:t xml:space="preserve"> (0); </w:t>
      </w:r>
      <w:proofErr w:type="spellStart"/>
      <w:r>
        <w:rPr>
          <w:rFonts w:ascii="Arial" w:hAnsi="Arial" w:cs="Arial"/>
          <w:sz w:val="22"/>
          <w:szCs w:val="22"/>
          <w:lang w:val="en-GB"/>
        </w:rPr>
        <w:t>propalinal</w:t>
      </w:r>
      <w:proofErr w:type="spellEnd"/>
      <w:r>
        <w:rPr>
          <w:rFonts w:ascii="Arial" w:hAnsi="Arial" w:cs="Arial"/>
          <w:sz w:val="22"/>
          <w:szCs w:val="22"/>
          <w:lang w:val="en-GB"/>
        </w:rPr>
        <w:t xml:space="preserve">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32. Degree of </w:t>
      </w:r>
      <w:proofErr w:type="spellStart"/>
      <w:r>
        <w:rPr>
          <w:rFonts w:ascii="Arial" w:hAnsi="Arial" w:cs="Arial"/>
          <w:sz w:val="22"/>
          <w:szCs w:val="22"/>
          <w:lang w:val="en-GB"/>
        </w:rPr>
        <w:t>propaliny</w:t>
      </w:r>
      <w:proofErr w:type="spellEnd"/>
      <w:r>
        <w:rPr>
          <w:rFonts w:ascii="Arial" w:hAnsi="Arial" w:cs="Arial"/>
          <w:sz w:val="22"/>
          <w:szCs w:val="22"/>
          <w:lang w:val="en-GB"/>
        </w:rPr>
        <w:t>, measured either as palatal tooth row extension or length in which palatines keep parallel to the maxillae: small palatal row, parallel line restricted to the anterior region (0); enlarged, palatines accompanying maxilla half its own length (1); palatines accompanying maxilla by its complete length (</w:t>
      </w:r>
      <w:proofErr w:type="spellStart"/>
      <w:r>
        <w:rPr>
          <w:rFonts w:ascii="Arial" w:hAnsi="Arial" w:cs="Arial"/>
          <w:sz w:val="22"/>
          <w:szCs w:val="22"/>
          <w:lang w:val="en-GB"/>
        </w:rPr>
        <w:t>eupropaliny</w:t>
      </w:r>
      <w:proofErr w:type="spellEnd"/>
      <w:r>
        <w:rPr>
          <w:rFonts w:ascii="Arial" w:hAnsi="Arial" w:cs="Arial"/>
          <w:sz w:val="22"/>
          <w:szCs w:val="22"/>
          <w:lang w:val="en-GB"/>
        </w:rPr>
        <w:t>?)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33. Mandibular symph</w:t>
      </w:r>
      <w:r w:rsidR="0008283E">
        <w:rPr>
          <w:rFonts w:ascii="Arial" w:hAnsi="Arial" w:cs="Arial"/>
          <w:sz w:val="22"/>
          <w:szCs w:val="22"/>
          <w:lang w:val="en-GB"/>
        </w:rPr>
        <w:t>y</w:t>
      </w:r>
      <w:r>
        <w:rPr>
          <w:rFonts w:ascii="Arial" w:hAnsi="Arial" w:cs="Arial"/>
          <w:sz w:val="22"/>
          <w:szCs w:val="22"/>
          <w:lang w:val="en-GB"/>
        </w:rPr>
        <w:t xml:space="preserve">sis, </w:t>
      </w:r>
      <w:proofErr w:type="spellStart"/>
      <w:r>
        <w:rPr>
          <w:rFonts w:ascii="Arial" w:hAnsi="Arial" w:cs="Arial"/>
          <w:sz w:val="22"/>
          <w:szCs w:val="22"/>
          <w:lang w:val="en-GB"/>
        </w:rPr>
        <w:t>mentonian</w:t>
      </w:r>
      <w:proofErr w:type="spellEnd"/>
      <w:r>
        <w:rPr>
          <w:rFonts w:ascii="Arial" w:hAnsi="Arial" w:cs="Arial"/>
          <w:sz w:val="22"/>
          <w:szCs w:val="22"/>
          <w:lang w:val="en-GB"/>
        </w:rPr>
        <w:t xml:space="preserve"> process*: absent (0); reduced (1); well developed and pointed (2); well</w:t>
      </w:r>
      <w:r w:rsidR="0008283E">
        <w:rPr>
          <w:rFonts w:ascii="Arial" w:hAnsi="Arial" w:cs="Arial"/>
          <w:sz w:val="22"/>
          <w:szCs w:val="22"/>
          <w:lang w:val="en-GB"/>
        </w:rPr>
        <w:t xml:space="preserve"> </w:t>
      </w:r>
      <w:r>
        <w:rPr>
          <w:rFonts w:ascii="Arial" w:hAnsi="Arial" w:cs="Arial"/>
          <w:sz w:val="22"/>
          <w:szCs w:val="22"/>
          <w:lang w:val="en-GB"/>
        </w:rPr>
        <w:t>developed and rounded (3).</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34. Mandibular symphysis, shape: almost circular, high/length relation near one (0); oval, high/length clearly greater than one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B85)</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lastRenderedPageBreak/>
        <w:t>35. Mandibular symphysis, angle between anterior margin and longitudinal axis of the mandible in lateral view: &lt;120º, symphysis nearly vertical, typically devoid of ventral projections (0); ≥120º, symphysis anterodorsally projected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36. Mandibular symphysis, symphyseal spur: absent (0); well-developed, anterodorsally projected (1); moderately developed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37. Mandibular foramen, relative size: small (0); large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B85)</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38. Glenoid cavity, shape: smooth surface, lacking an anteroposterior central ridge (0); elongate and asymmetrical surface, with a strong anteroposterior central ridge (1); symmetrical facet with a strong anteroposterior central ridge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39. Coronoid process, height relative to that of the jaw at the level of the anterior end of the coronoid process: (0) low, weak, less than 1/2 jaw; (1) moderately high, around 1/2 jaw height; (2) very high, nearly as high as jaw.</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*This modified character takes of BN17. (BN17,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40. Retroarticular process, shape: pronounced (0); reduced, caudally projected (1); reduced, dorsally curved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41. Dentary, posterior process, relative length: short, not reaching glenoid level (0); elongate, reaching glenoid level (1); elongate, reaching the end of glenoid level (2).   </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R97, S94)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42. Marginal dental implantation, type: pleurodont (0); degree of posterior </w:t>
      </w:r>
      <w:proofErr w:type="spellStart"/>
      <w:r>
        <w:rPr>
          <w:rFonts w:ascii="Arial" w:hAnsi="Arial" w:cs="Arial"/>
          <w:sz w:val="22"/>
          <w:szCs w:val="22"/>
          <w:lang w:val="en-GB"/>
        </w:rPr>
        <w:t>acrodonty</w:t>
      </w:r>
      <w:proofErr w:type="spellEnd"/>
      <w:r>
        <w:rPr>
          <w:rFonts w:ascii="Arial" w:hAnsi="Arial" w:cs="Arial"/>
          <w:sz w:val="22"/>
          <w:szCs w:val="22"/>
          <w:lang w:val="en-GB"/>
        </w:rPr>
        <w:t xml:space="preserve"> (1); fully acrodont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43. Tooth replacement, type: alternate (0); addition at back of jaw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B85)</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44. Dentary regionalization with small juvenile teeth in the anterior region of maxilla and dentary: absent (0); present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*This modified character takes of R96. (R96)</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45. Dentary, posterior </w:t>
      </w:r>
      <w:proofErr w:type="spellStart"/>
      <w:r>
        <w:rPr>
          <w:rFonts w:ascii="Arial" w:hAnsi="Arial" w:cs="Arial"/>
          <w:sz w:val="22"/>
          <w:szCs w:val="22"/>
          <w:lang w:val="en-GB"/>
        </w:rPr>
        <w:t>successionals</w:t>
      </w:r>
      <w:proofErr w:type="spellEnd"/>
      <w:r>
        <w:rPr>
          <w:rFonts w:ascii="Arial" w:hAnsi="Arial" w:cs="Arial"/>
          <w:sz w:val="22"/>
          <w:szCs w:val="22"/>
          <w:lang w:val="en-GB"/>
        </w:rPr>
        <w:t>, number in mature individuals: zero (0); one (1); two or more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G88)</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46. Marginal teeth, lateral wear facets on dentary and/or medial wear facets on maxilla: absent or smooth (0); present, conspicuous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47. Marginal teeth, shape of cross section of posterior teeth: nearly circular (0); squared (1); rectangular, wider than long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FB89)</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48. Premaxillary teeth, number in mature individuals: more than seven (0); seven to four (1); three or less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lastRenderedPageBreak/>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49. Premaxillary teeth, general organization in adults: present as discrete teeth (0); merged into a </w:t>
      </w:r>
      <w:r w:rsidR="006A23F6">
        <w:rPr>
          <w:rFonts w:ascii="Arial" w:hAnsi="Arial" w:cs="Arial"/>
          <w:sz w:val="22"/>
          <w:szCs w:val="22"/>
          <w:lang w:val="en-GB"/>
        </w:rPr>
        <w:t>chisel</w:t>
      </w:r>
      <w:r>
        <w:rPr>
          <w:rFonts w:ascii="Arial" w:hAnsi="Arial" w:cs="Arial"/>
          <w:sz w:val="22"/>
          <w:szCs w:val="22"/>
          <w:lang w:val="en-GB"/>
        </w:rPr>
        <w:t>-like structure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50. Maxillary teeth, posteromedial flanges on posterior teeth: absent or inconspicuous (0); present as small flanges on at least one tooth (1); present as extensive flanges on most teeth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51. Maxillary teeth, anterolateral flange on posterior teeth: absent (0); present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52. Palatine teeth, number of tooth rows: two or more (0); a single row plus one isolated tooth (1); a single lateral row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53. Palatine teeth, flanges: completely absent (0); present at least on a few teeth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FB89)</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54. Palatine teeth, hypertrophied tooth on anterior region of the palatine bone (stabbing palatine): absent (0); present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55. Pterygoid teeth, number of tooth rows: three or more (0); two (1); one or none (2); radial crests (3).</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56. Mandibular teeth, anterolateral flanges: absent (0); present, at least in one tooth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S94, W94)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57. Mandibular teeth, anteromedial flanges: absent (0); present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(HF18, AH&amp;15, A&amp;14, AN03) </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58. Mandibular teeth, </w:t>
      </w:r>
      <w:proofErr w:type="spellStart"/>
      <w:r>
        <w:rPr>
          <w:rFonts w:ascii="Arial" w:hAnsi="Arial" w:cs="Arial"/>
          <w:sz w:val="22"/>
          <w:szCs w:val="22"/>
          <w:lang w:val="en-GB"/>
        </w:rPr>
        <w:t>additionals</w:t>
      </w:r>
      <w:proofErr w:type="spellEnd"/>
      <w:r>
        <w:rPr>
          <w:rFonts w:ascii="Arial" w:hAnsi="Arial" w:cs="Arial"/>
          <w:sz w:val="22"/>
          <w:szCs w:val="22"/>
          <w:lang w:val="en-GB"/>
        </w:rPr>
        <w:t>, enamel ornamentation in adults: absent (0); present, with numerous fine striae (1); present, with a combination of a few striae and wide grooves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59. Second sacral vertebra, posterior process: absent (0); present, small (1); present, prominent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(HF18, AH&amp;15, A&amp;14, AN03, R96, G88)</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60. Ischium, process on posterior border: absent (0); present as small tubercle (1); present as prominent process (2).</w:t>
      </w:r>
    </w:p>
    <w:p w:rsidR="002C7019" w:rsidRDefault="00912D66" w:rsidP="0008283E">
      <w:pPr>
        <w:pStyle w:val="PlainText"/>
        <w:rPr>
          <w:rFonts w:ascii="Arial" w:hAnsi="Arial" w:cs="Arial"/>
          <w:sz w:val="22"/>
          <w:szCs w:val="22"/>
        </w:rPr>
      </w:pPr>
      <w:r>
        <w:rPr>
          <w:rFonts w:ascii="Arial" w:hAnsi="Arial" w:cs="Arial"/>
          <w:sz w:val="22"/>
          <w:szCs w:val="22"/>
        </w:rPr>
        <w:t xml:space="preserve">(HF18, AH&amp;15, A&amp;014, AN03, R96, FB89, E88) </w:t>
      </w:r>
    </w:p>
    <w:p w:rsidR="002C7019" w:rsidRDefault="002C7019" w:rsidP="0008283E">
      <w:pPr>
        <w:pStyle w:val="PlainText"/>
        <w:rPr>
          <w:rFonts w:ascii="Arial" w:hAnsi="Arial" w:cs="Arial"/>
          <w:sz w:val="22"/>
          <w:szCs w:val="22"/>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61. </w:t>
      </w:r>
      <w:proofErr w:type="spellStart"/>
      <w:r>
        <w:rPr>
          <w:rFonts w:ascii="Arial" w:hAnsi="Arial" w:cs="Arial"/>
          <w:sz w:val="22"/>
          <w:szCs w:val="22"/>
          <w:lang w:val="en-GB"/>
        </w:rPr>
        <w:t>Humerus</w:t>
      </w:r>
      <w:proofErr w:type="spellEnd"/>
      <w:r>
        <w:rPr>
          <w:rFonts w:ascii="Arial" w:hAnsi="Arial" w:cs="Arial"/>
          <w:sz w:val="22"/>
          <w:szCs w:val="22"/>
          <w:lang w:val="en-GB"/>
        </w:rPr>
        <w:t>, length relative to length of presacral column: &lt;0.12 (0); between 0.12 and 0.21 (1); &gt; 0.21.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 (HF18, AH&amp;15, A&amp;14, AN03, R96, FB89) </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62. Dentary, proportions (pre-coronoid length/ maximum pre-coronoid height ratio, L/H): gracile, long and low, L/H &lt; 0.18 (0); average, L/H between 0.18?0.28 (1</w:t>
      </w:r>
      <w:proofErr w:type="gramStart"/>
      <w:r>
        <w:rPr>
          <w:rFonts w:ascii="Arial" w:hAnsi="Arial" w:cs="Arial"/>
          <w:sz w:val="22"/>
          <w:szCs w:val="22"/>
          <w:lang w:val="en-GB"/>
        </w:rPr>
        <w:t>),robust</w:t>
      </w:r>
      <w:proofErr w:type="gramEnd"/>
      <w:r>
        <w:rPr>
          <w:rFonts w:ascii="Arial" w:hAnsi="Arial" w:cs="Arial"/>
          <w:sz w:val="22"/>
          <w:szCs w:val="22"/>
          <w:lang w:val="en-GB"/>
        </w:rPr>
        <w:t>, short and high, L/H &gt; 0.28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*Character 64 of A&amp;14 (HF18, AH&amp;15, A&amp;14, AGR12)</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63. Dentary, successional teeth, maximum concurrent number during ontogeny: six or more (0); three to five (1); two or less (2)  </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Character 65 of A&amp;14 (HF18, AH&amp;15, A&amp;14, AGR12)</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64. Dentary, anterior successional teeth (not “caniniform”), number in the adult: two or more clearly discrete teeth (0); one or two poorly distinct (1); none or </w:t>
      </w:r>
      <w:proofErr w:type="gramStart"/>
      <w:r>
        <w:rPr>
          <w:rFonts w:ascii="Arial" w:hAnsi="Arial" w:cs="Arial"/>
          <w:sz w:val="22"/>
          <w:szCs w:val="22"/>
          <w:lang w:val="en-GB"/>
        </w:rPr>
        <w:t>indistinct(</w:t>
      </w:r>
      <w:proofErr w:type="gramEnd"/>
      <w:r>
        <w:rPr>
          <w:rFonts w:ascii="Arial" w:hAnsi="Arial" w:cs="Arial"/>
          <w:sz w:val="22"/>
          <w:szCs w:val="22"/>
          <w:lang w:val="en-GB"/>
        </w:rPr>
        <w:t>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 Character 66 of A&amp;14 (HF18, AH&amp;15, A&amp;14, AGR12) </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65. Dentary, successional teeth, striation: present (0); absent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Character 67 of A&amp;14 (HF18, AH&amp;15, A&amp;14, AGR12)</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66. Dentary, posterior successional teeth, lingual groove: absent (0); present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Character of 68 A&amp;14 (HF18, AH&amp;15, A&amp;14, AGR12)</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67. Dentary, hatchling teeth, striation: absent (0); present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*Old </w:t>
      </w:r>
      <w:proofErr w:type="spellStart"/>
      <w:r>
        <w:rPr>
          <w:rFonts w:ascii="Arial" w:hAnsi="Arial" w:cs="Arial"/>
          <w:sz w:val="22"/>
          <w:szCs w:val="22"/>
          <w:lang w:val="en-GB"/>
        </w:rPr>
        <w:t>ch</w:t>
      </w:r>
      <w:proofErr w:type="spellEnd"/>
      <w:r>
        <w:rPr>
          <w:rFonts w:ascii="Arial" w:hAnsi="Arial" w:cs="Arial"/>
          <w:sz w:val="22"/>
          <w:szCs w:val="22"/>
          <w:lang w:val="en-GB"/>
        </w:rPr>
        <w:t xml:space="preserve"> 69 A&amp;14 (HF18, AH&amp;15, A&amp;14, AGR12)</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68. Dentary, successional “caniniform” teeth, shape of basal cross section: nearly circular (0); clearly oval, labio-lingually compressed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 Character of A&amp;14 (HF18, AH&amp;15, A&amp;14, AGR12) </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69. Mandibular teeth, </w:t>
      </w:r>
      <w:proofErr w:type="spellStart"/>
      <w:r>
        <w:rPr>
          <w:rFonts w:ascii="Arial" w:hAnsi="Arial" w:cs="Arial"/>
          <w:sz w:val="22"/>
          <w:szCs w:val="22"/>
          <w:lang w:val="en-GB"/>
        </w:rPr>
        <w:t>additionals</w:t>
      </w:r>
      <w:proofErr w:type="spellEnd"/>
      <w:r>
        <w:rPr>
          <w:rFonts w:ascii="Arial" w:hAnsi="Arial" w:cs="Arial"/>
          <w:sz w:val="22"/>
          <w:szCs w:val="22"/>
          <w:lang w:val="en-GB"/>
        </w:rPr>
        <w:t>, grooves or fossae on labial or lingual sides: absent (0); present (1).</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 Character 71 of A&amp;14 (HF18, AH&amp;15, A&amp;14) </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70. Mandibular teeth, </w:t>
      </w:r>
      <w:proofErr w:type="spellStart"/>
      <w:r>
        <w:rPr>
          <w:rFonts w:ascii="Arial" w:hAnsi="Arial" w:cs="Arial"/>
          <w:sz w:val="22"/>
          <w:szCs w:val="22"/>
          <w:lang w:val="en-GB"/>
        </w:rPr>
        <w:t>additionals</w:t>
      </w:r>
      <w:proofErr w:type="spellEnd"/>
      <w:r>
        <w:rPr>
          <w:rFonts w:ascii="Arial" w:hAnsi="Arial" w:cs="Arial"/>
          <w:sz w:val="22"/>
          <w:szCs w:val="22"/>
          <w:lang w:val="en-GB"/>
        </w:rPr>
        <w:t>, posterior groove: absent (0); wide and poorly defined (1); relatively deep and well-defined (2).</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Character 72 of A&amp;14 (HF18, AH&amp;15, A&amp;14)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71. Maxilla, facial process, shape of anterior margin relative to main axis of maxilla:</w:t>
      </w:r>
      <w:r w:rsidR="006A23F6">
        <w:rPr>
          <w:rFonts w:ascii="Arial" w:hAnsi="Arial" w:cs="Arial"/>
          <w:sz w:val="22"/>
          <w:szCs w:val="22"/>
          <w:lang w:val="en-GB"/>
        </w:rPr>
        <w:t xml:space="preserve"> </w:t>
      </w:r>
      <w:r>
        <w:rPr>
          <w:rFonts w:ascii="Arial" w:hAnsi="Arial" w:cs="Arial"/>
          <w:sz w:val="22"/>
          <w:szCs w:val="22"/>
          <w:lang w:val="en-GB"/>
        </w:rPr>
        <w:t>low slope, straight or concave (0); high slope, in straight angle (1); high slope,</w:t>
      </w:r>
      <w:r w:rsidR="006A23F6">
        <w:rPr>
          <w:rFonts w:ascii="Arial" w:hAnsi="Arial" w:cs="Arial"/>
          <w:sz w:val="22"/>
          <w:szCs w:val="22"/>
          <w:lang w:val="en-GB"/>
        </w:rPr>
        <w:t xml:space="preserve"> </w:t>
      </w:r>
      <w:r>
        <w:rPr>
          <w:rFonts w:ascii="Arial" w:hAnsi="Arial" w:cs="Arial"/>
          <w:sz w:val="22"/>
          <w:szCs w:val="22"/>
          <w:lang w:val="en-GB"/>
        </w:rPr>
        <w:t>continuous and concave (2); high slope, continuous and convex (3).</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Character 73 of A&amp;14 (HF18, AH&amp;15, A&amp;14)</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72. Maxilla, facial process, maximum high (FH) with respect to length of maxi</w:t>
      </w:r>
      <w:r w:rsidR="006A23F6">
        <w:rPr>
          <w:rFonts w:ascii="Arial" w:hAnsi="Arial" w:cs="Arial"/>
          <w:sz w:val="22"/>
          <w:szCs w:val="22"/>
          <w:lang w:val="en-GB"/>
        </w:rPr>
        <w:t>l</w:t>
      </w:r>
      <w:r>
        <w:rPr>
          <w:rFonts w:ascii="Arial" w:hAnsi="Arial" w:cs="Arial"/>
          <w:sz w:val="22"/>
          <w:szCs w:val="22"/>
          <w:lang w:val="en-GB"/>
        </w:rPr>
        <w:t>la</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 xml:space="preserve">* Character 74 of A&amp;14 (HF18, AH&amp;15, A&amp;14) </w:t>
      </w:r>
    </w:p>
    <w:p w:rsidR="002C7019" w:rsidRDefault="002C7019" w:rsidP="0008283E">
      <w:pPr>
        <w:pStyle w:val="PlainText"/>
        <w:rPr>
          <w:rFonts w:ascii="Arial" w:hAnsi="Arial" w:cs="Arial"/>
          <w:sz w:val="22"/>
          <w:szCs w:val="22"/>
          <w:lang w:val="en-GB"/>
        </w:rPr>
      </w:pPr>
    </w:p>
    <w:p w:rsidR="002C7019" w:rsidRDefault="00912D66" w:rsidP="0008283E">
      <w:pPr>
        <w:pStyle w:val="PlainText"/>
        <w:rPr>
          <w:rFonts w:ascii="Arial" w:hAnsi="Arial" w:cs="Arial"/>
          <w:sz w:val="22"/>
          <w:szCs w:val="22"/>
          <w:lang w:val="en-GB"/>
        </w:rPr>
      </w:pPr>
      <w:r>
        <w:rPr>
          <w:rFonts w:ascii="Arial" w:hAnsi="Arial" w:cs="Arial"/>
          <w:sz w:val="22"/>
          <w:szCs w:val="22"/>
          <w:lang w:val="en-GB"/>
        </w:rPr>
        <w:t>73. Anterior caniniform teeth in maxillae and dentaries (</w:t>
      </w:r>
      <w:proofErr w:type="spellStart"/>
      <w:r>
        <w:rPr>
          <w:rFonts w:ascii="Arial" w:hAnsi="Arial" w:cs="Arial"/>
          <w:sz w:val="22"/>
          <w:szCs w:val="22"/>
          <w:lang w:val="en-GB"/>
        </w:rPr>
        <w:t>Dupret</w:t>
      </w:r>
      <w:proofErr w:type="spellEnd"/>
      <w:r>
        <w:rPr>
          <w:rFonts w:ascii="Arial" w:hAnsi="Arial" w:cs="Arial"/>
          <w:sz w:val="22"/>
          <w:szCs w:val="22"/>
          <w:lang w:val="en-GB"/>
        </w:rPr>
        <w:t xml:space="preserve"> 2004, 31): (0) absent; (1) present.</w:t>
      </w:r>
    </w:p>
    <w:p w:rsidR="002C7019" w:rsidRDefault="00912D66" w:rsidP="0008283E">
      <w:pPr>
        <w:pStyle w:val="PlainText"/>
        <w:rPr>
          <w:rFonts w:ascii="Arial" w:hAnsi="Arial" w:cs="Arial"/>
          <w:sz w:val="22"/>
          <w:szCs w:val="22"/>
          <w:lang w:val="en-GB"/>
        </w:rPr>
      </w:pPr>
      <w:r>
        <w:rPr>
          <w:rFonts w:ascii="Arial" w:hAnsi="Arial" w:cs="Arial"/>
          <w:sz w:val="22"/>
          <w:szCs w:val="22"/>
          <w:lang w:val="en-GB"/>
        </w:rPr>
        <w:t>*</w:t>
      </w:r>
      <w:r w:rsidR="006A23F6">
        <w:rPr>
          <w:rFonts w:ascii="Arial" w:hAnsi="Arial" w:cs="Arial"/>
          <w:sz w:val="22"/>
          <w:szCs w:val="22"/>
          <w:lang w:val="en-GB"/>
        </w:rPr>
        <w:t xml:space="preserve"> </w:t>
      </w:r>
      <w:r>
        <w:rPr>
          <w:rFonts w:ascii="Arial" w:hAnsi="Arial" w:cs="Arial"/>
          <w:sz w:val="22"/>
          <w:szCs w:val="22"/>
          <w:lang w:val="en-GB"/>
        </w:rPr>
        <w:t xml:space="preserve">(BN 2017, character 80 in the list of characters but in the matrix of BN </w:t>
      </w:r>
      <w:r w:rsidR="006A23F6">
        <w:rPr>
          <w:rFonts w:ascii="Arial" w:hAnsi="Arial" w:cs="Arial"/>
          <w:sz w:val="22"/>
          <w:szCs w:val="22"/>
          <w:lang w:val="en-GB"/>
        </w:rPr>
        <w:t xml:space="preserve">it </w:t>
      </w:r>
      <w:r>
        <w:rPr>
          <w:rFonts w:ascii="Arial" w:hAnsi="Arial" w:cs="Arial"/>
          <w:sz w:val="22"/>
          <w:szCs w:val="22"/>
          <w:lang w:val="en-GB"/>
        </w:rPr>
        <w:t>is character 78)</w:t>
      </w:r>
    </w:p>
    <w:p w:rsidR="002C7019" w:rsidRDefault="002C7019" w:rsidP="0008283E">
      <w:pPr>
        <w:rPr>
          <w:rFonts w:ascii="Arial" w:hAnsi="Arial" w:cs="Arial"/>
          <w:lang w:val="en-GB"/>
        </w:rPr>
      </w:pPr>
    </w:p>
    <w:p w:rsidR="002C7019" w:rsidRDefault="0008283E" w:rsidP="0008283E">
      <w:pPr>
        <w:pStyle w:val="ListParagraph"/>
        <w:ind w:left="0"/>
        <w:rPr>
          <w:rFonts w:ascii="Arial" w:hAnsi="Arial" w:cs="Arial"/>
          <w:b/>
          <w:lang w:val="en-US"/>
        </w:rPr>
      </w:pPr>
      <w:r>
        <w:rPr>
          <w:rFonts w:ascii="Arial" w:hAnsi="Arial" w:cs="Arial"/>
          <w:b/>
          <w:lang w:val="en-US"/>
        </w:rPr>
        <w:t xml:space="preserve">3. </w:t>
      </w:r>
      <w:r w:rsidR="00912D66">
        <w:rPr>
          <w:rFonts w:ascii="Arial" w:hAnsi="Arial" w:cs="Arial"/>
          <w:b/>
          <w:lang w:val="en-US"/>
        </w:rPr>
        <w:t xml:space="preserve">Modified data </w:t>
      </w:r>
      <w:r>
        <w:rPr>
          <w:rFonts w:ascii="Arial" w:hAnsi="Arial" w:cs="Arial"/>
          <w:b/>
          <w:lang w:val="en-US"/>
        </w:rPr>
        <w:t>m</w:t>
      </w:r>
      <w:r w:rsidR="00912D66">
        <w:rPr>
          <w:rFonts w:ascii="Arial" w:hAnsi="Arial" w:cs="Arial"/>
          <w:b/>
          <w:lang w:val="en-US"/>
        </w:rPr>
        <w:t>atrix</w:t>
      </w:r>
    </w:p>
    <w:p w:rsidR="002C7019" w:rsidRDefault="00912D66">
      <w:pPr>
        <w:ind w:left="360"/>
        <w:rPr>
          <w:rFonts w:ascii="Arial" w:hAnsi="Arial" w:cs="Arial"/>
          <w:lang w:val="en-US"/>
        </w:rPr>
      </w:pPr>
      <w:proofErr w:type="spellStart"/>
      <w:r w:rsidRPr="003F78B2">
        <w:rPr>
          <w:rFonts w:ascii="Arial" w:hAnsi="Arial" w:cs="Arial"/>
          <w:lang w:val="en-US"/>
        </w:rPr>
        <w:t>Youngina</w:t>
      </w:r>
      <w:proofErr w:type="spellEnd"/>
      <w:r>
        <w:rPr>
          <w:rFonts w:ascii="Arial" w:hAnsi="Arial" w:cs="Arial"/>
          <w:lang w:val="en-US"/>
        </w:rPr>
        <w:tab/>
        <w:t>00000000100000000000200000000?0000?0?00000002000000000000?10?00010??00000</w:t>
      </w:r>
    </w:p>
    <w:p w:rsidR="002C7019" w:rsidRDefault="00912D66">
      <w:pPr>
        <w:ind w:left="360"/>
        <w:rPr>
          <w:rFonts w:ascii="Arial" w:hAnsi="Arial" w:cs="Arial"/>
          <w:lang w:val="en-US"/>
        </w:rPr>
      </w:pPr>
      <w:proofErr w:type="spellStart"/>
      <w:r w:rsidRPr="003F78B2">
        <w:rPr>
          <w:rFonts w:ascii="Arial" w:hAnsi="Arial" w:cs="Arial"/>
          <w:lang w:val="en-US"/>
        </w:rPr>
        <w:t>Ankylosphenodon</w:t>
      </w:r>
      <w:proofErr w:type="spellEnd"/>
      <w:r>
        <w:rPr>
          <w:rFonts w:ascii="Arial" w:hAnsi="Arial" w:cs="Arial"/>
          <w:lang w:val="en-US"/>
        </w:rPr>
        <w:tab/>
        <w:t>???1?????1????????????????????1?111?1?211?1?01????0????0?0221121????0???0</w:t>
      </w:r>
    </w:p>
    <w:p w:rsidR="002C7019" w:rsidRDefault="00912D66">
      <w:pPr>
        <w:ind w:left="360"/>
        <w:rPr>
          <w:rFonts w:ascii="Arial" w:hAnsi="Arial" w:cs="Arial"/>
          <w:lang w:val="en-US"/>
        </w:rPr>
      </w:pPr>
      <w:proofErr w:type="spellStart"/>
      <w:r>
        <w:rPr>
          <w:rFonts w:ascii="Arial" w:hAnsi="Arial" w:cs="Arial"/>
          <w:lang w:val="en-US"/>
        </w:rPr>
        <w:lastRenderedPageBreak/>
        <w:t>Clevosaurus_brasiliensis</w:t>
      </w:r>
      <w:proofErr w:type="spellEnd"/>
      <w:r>
        <w:rPr>
          <w:rFonts w:ascii="Arial" w:hAnsi="Arial" w:cs="Arial"/>
          <w:lang w:val="en-US"/>
        </w:rPr>
        <w:tab/>
        <w:t>1011111[01]110100000111202101??000111001110121101121001000000???1?2??0?0?210</w:t>
      </w:r>
    </w:p>
    <w:p w:rsidR="002C7019" w:rsidRDefault="00912D66">
      <w:pPr>
        <w:ind w:left="360"/>
        <w:rPr>
          <w:rFonts w:ascii="Arial" w:hAnsi="Arial" w:cs="Arial"/>
          <w:lang w:val="en-US"/>
        </w:rPr>
      </w:pPr>
      <w:proofErr w:type="spellStart"/>
      <w:r>
        <w:rPr>
          <w:rFonts w:ascii="Arial" w:hAnsi="Arial" w:cs="Arial"/>
          <w:lang w:val="en-US"/>
        </w:rPr>
        <w:t>Eichstaettisaurus</w:t>
      </w:r>
      <w:proofErr w:type="spellEnd"/>
      <w:r>
        <w:rPr>
          <w:rFonts w:ascii="Arial" w:hAnsi="Arial" w:cs="Arial"/>
          <w:lang w:val="en-US"/>
        </w:rPr>
        <w:tab/>
        <w:t>10110000010?011000000??000???00?0???????????????????????????????????000?0</w:t>
      </w:r>
    </w:p>
    <w:p w:rsidR="002C7019" w:rsidRDefault="00912D66">
      <w:pPr>
        <w:ind w:left="360"/>
        <w:rPr>
          <w:rFonts w:ascii="Arial" w:hAnsi="Arial" w:cs="Arial"/>
          <w:lang w:val="en-US"/>
        </w:rPr>
      </w:pPr>
      <w:proofErr w:type="spellStart"/>
      <w:r>
        <w:rPr>
          <w:rFonts w:ascii="Arial" w:hAnsi="Arial" w:cs="Arial"/>
          <w:lang w:val="en-US"/>
        </w:rPr>
        <w:t>Sophineta</w:t>
      </w:r>
      <w:proofErr w:type="spellEnd"/>
      <w:r>
        <w:rPr>
          <w:rFonts w:ascii="Arial" w:hAnsi="Arial" w:cs="Arial"/>
          <w:lang w:val="en-US"/>
        </w:rPr>
        <w:tab/>
        <w:t>00010000?0??00000?0?0???00??????00?0?????00?????????????????????????00000</w:t>
      </w:r>
    </w:p>
    <w:p w:rsidR="002C7019" w:rsidRDefault="00912D66">
      <w:pPr>
        <w:ind w:left="360"/>
        <w:rPr>
          <w:rFonts w:ascii="Arial" w:hAnsi="Arial" w:cs="Arial"/>
          <w:lang w:val="en-US"/>
        </w:rPr>
      </w:pPr>
      <w:proofErr w:type="spellStart"/>
      <w:r>
        <w:rPr>
          <w:rFonts w:ascii="Arial" w:hAnsi="Arial" w:cs="Arial"/>
          <w:lang w:val="en-US"/>
        </w:rPr>
        <w:t>Brachyrhinodon</w:t>
      </w:r>
      <w:proofErr w:type="spellEnd"/>
      <w:r>
        <w:rPr>
          <w:rFonts w:ascii="Arial" w:hAnsi="Arial" w:cs="Arial"/>
          <w:lang w:val="en-US"/>
        </w:rPr>
        <w:tab/>
        <w:t>211111011100?000000120120?????0011101?10121101121101001?????11????????21?</w:t>
      </w:r>
    </w:p>
    <w:p w:rsidR="002C7019" w:rsidRDefault="00912D66">
      <w:pPr>
        <w:ind w:left="360"/>
        <w:rPr>
          <w:rFonts w:ascii="Arial" w:hAnsi="Arial" w:cs="Arial"/>
          <w:lang w:val="en-US"/>
        </w:rPr>
      </w:pPr>
      <w:proofErr w:type="spellStart"/>
      <w:r>
        <w:rPr>
          <w:rFonts w:ascii="Arial" w:hAnsi="Arial" w:cs="Arial"/>
          <w:lang w:val="en-US"/>
        </w:rPr>
        <w:t>Clevosaurus_hudsoni</w:t>
      </w:r>
      <w:proofErr w:type="spellEnd"/>
      <w:r>
        <w:rPr>
          <w:rFonts w:ascii="Arial" w:hAnsi="Arial" w:cs="Arial"/>
          <w:lang w:val="en-US"/>
        </w:rPr>
        <w:tab/>
        <w:t>2111111111010001000120210100000011101110121101121201001101211112??0?00210</w:t>
      </w:r>
    </w:p>
    <w:p w:rsidR="002C7019" w:rsidRDefault="00912D66">
      <w:pPr>
        <w:ind w:left="360"/>
        <w:rPr>
          <w:rFonts w:ascii="Arial" w:hAnsi="Arial" w:cs="Arial"/>
          <w:lang w:val="en-US"/>
        </w:rPr>
      </w:pPr>
      <w:proofErr w:type="spellStart"/>
      <w:r>
        <w:rPr>
          <w:rFonts w:ascii="Arial" w:hAnsi="Arial" w:cs="Arial"/>
          <w:lang w:val="en-US"/>
        </w:rPr>
        <w:t>Cynosphenodon</w:t>
      </w:r>
      <w:proofErr w:type="spellEnd"/>
      <w:r>
        <w:rPr>
          <w:rFonts w:ascii="Arial" w:hAnsi="Arial" w:cs="Arial"/>
          <w:lang w:val="en-US"/>
        </w:rPr>
        <w:tab/>
        <w:t>??????????????????????????????1?2112??1??2111112110????100???112100100111</w:t>
      </w:r>
    </w:p>
    <w:p w:rsidR="002C7019" w:rsidRPr="00A13C6C" w:rsidRDefault="00912D66">
      <w:pPr>
        <w:ind w:left="360"/>
        <w:rPr>
          <w:rFonts w:ascii="Arial" w:hAnsi="Arial" w:cs="Arial"/>
          <w:lang w:val="en-US"/>
        </w:rPr>
      </w:pPr>
      <w:proofErr w:type="spellStart"/>
      <w:r w:rsidRPr="00A13C6C">
        <w:rPr>
          <w:rFonts w:ascii="Arial" w:hAnsi="Arial" w:cs="Arial"/>
          <w:lang w:val="en-US"/>
        </w:rPr>
        <w:t>Diphydontosaurus</w:t>
      </w:r>
      <w:proofErr w:type="spellEnd"/>
      <w:r w:rsidRPr="00A13C6C">
        <w:rPr>
          <w:rFonts w:ascii="Arial" w:hAnsi="Arial" w:cs="Arial"/>
          <w:lang w:val="en-US"/>
        </w:rPr>
        <w:tab/>
        <w:t>100000001000010000012010000001010000100011112001000000000121?000001?00000</w:t>
      </w:r>
    </w:p>
    <w:p w:rsidR="002C7019" w:rsidRPr="00A13C6C" w:rsidRDefault="00912D66">
      <w:pPr>
        <w:ind w:left="360"/>
        <w:rPr>
          <w:rFonts w:ascii="Arial" w:hAnsi="Arial" w:cs="Arial"/>
          <w:lang w:val="en-US"/>
        </w:rPr>
      </w:pPr>
      <w:proofErr w:type="spellStart"/>
      <w:r w:rsidRPr="00A13C6C">
        <w:rPr>
          <w:rFonts w:ascii="Arial" w:hAnsi="Arial" w:cs="Arial"/>
          <w:lang w:val="en-US"/>
        </w:rPr>
        <w:t>Eilenodon</w:t>
      </w:r>
      <w:proofErr w:type="spellEnd"/>
      <w:r w:rsidRPr="00A13C6C">
        <w:rPr>
          <w:rFonts w:ascii="Arial" w:hAnsi="Arial" w:cs="Arial"/>
          <w:lang w:val="en-US"/>
        </w:rPr>
        <w:tab/>
        <w:t>??????????1???????????????????123111120222100122?21210?112???222????0122?</w:t>
      </w:r>
    </w:p>
    <w:p w:rsidR="002C7019" w:rsidRPr="00A13C6C" w:rsidRDefault="00912D66">
      <w:pPr>
        <w:ind w:left="360"/>
        <w:rPr>
          <w:rFonts w:ascii="Arial" w:hAnsi="Arial" w:cs="Arial"/>
          <w:lang w:val="en-US"/>
        </w:rPr>
      </w:pPr>
      <w:proofErr w:type="spellStart"/>
      <w:r w:rsidRPr="00A13C6C">
        <w:rPr>
          <w:rFonts w:ascii="Arial" w:hAnsi="Arial" w:cs="Arial"/>
          <w:lang w:val="en-US"/>
        </w:rPr>
        <w:t>Gephyrosaurus</w:t>
      </w:r>
      <w:proofErr w:type="spellEnd"/>
      <w:r w:rsidRPr="00A13C6C">
        <w:rPr>
          <w:rFonts w:ascii="Arial" w:hAnsi="Arial" w:cs="Arial"/>
          <w:lang w:val="en-US"/>
        </w:rPr>
        <w:tab/>
        <w:t>0000000000000110000120000000010100?0000010002000000000000?10200010??00010</w:t>
      </w:r>
    </w:p>
    <w:p w:rsidR="002C7019" w:rsidRPr="00A13C6C" w:rsidRDefault="00912D66">
      <w:pPr>
        <w:ind w:left="360"/>
        <w:rPr>
          <w:rFonts w:ascii="Arial" w:hAnsi="Arial" w:cs="Arial"/>
          <w:lang w:val="en-US"/>
        </w:rPr>
      </w:pPr>
      <w:proofErr w:type="spellStart"/>
      <w:r w:rsidRPr="00A13C6C">
        <w:rPr>
          <w:rFonts w:ascii="Arial" w:hAnsi="Arial" w:cs="Arial"/>
          <w:lang w:val="en-US"/>
        </w:rPr>
        <w:t>Godavarisaurus</w:t>
      </w:r>
      <w:proofErr w:type="spellEnd"/>
      <w:r w:rsidRPr="00A13C6C">
        <w:rPr>
          <w:rFonts w:ascii="Arial" w:hAnsi="Arial" w:cs="Arial"/>
          <w:lang w:val="en-US"/>
        </w:rPr>
        <w:t>_</w:t>
      </w:r>
      <w:r w:rsidRPr="00A13C6C">
        <w:rPr>
          <w:rFonts w:ascii="Arial" w:hAnsi="Arial" w:cs="Arial"/>
          <w:lang w:val="en-US"/>
        </w:rPr>
        <w:tab/>
        <w:t>??????1????????????????????????0110[0 2]?????211200[1 2]01021??100???[0 1]10010100??1</w:t>
      </w:r>
    </w:p>
    <w:p w:rsidR="002C7019" w:rsidRPr="00A13C6C" w:rsidRDefault="00912D66">
      <w:pPr>
        <w:ind w:left="360"/>
        <w:rPr>
          <w:rFonts w:ascii="Arial" w:hAnsi="Arial" w:cs="Arial"/>
          <w:lang w:val="en-US"/>
        </w:rPr>
      </w:pPr>
      <w:proofErr w:type="spellStart"/>
      <w:r w:rsidRPr="00A13C6C">
        <w:rPr>
          <w:rFonts w:ascii="Arial" w:hAnsi="Arial" w:cs="Arial"/>
          <w:lang w:val="en-US"/>
        </w:rPr>
        <w:t>Homoeosaurus_cf_maximiliani</w:t>
      </w:r>
      <w:proofErr w:type="spellEnd"/>
      <w:r w:rsidRPr="00A13C6C">
        <w:rPr>
          <w:rFonts w:ascii="Arial" w:hAnsi="Arial" w:cs="Arial"/>
          <w:lang w:val="en-US"/>
        </w:rPr>
        <w:tab/>
        <w:t>11[01][01]????1?0??00?0?11?02??1?????[01]1???1?11121101[01]??20[12]??2?????21???????????</w:t>
      </w:r>
    </w:p>
    <w:p w:rsidR="002C7019" w:rsidRPr="00A13C6C" w:rsidRDefault="00912D66">
      <w:pPr>
        <w:ind w:left="360"/>
        <w:rPr>
          <w:rFonts w:ascii="Arial" w:hAnsi="Arial" w:cs="Arial"/>
          <w:lang w:val="en-US"/>
        </w:rPr>
      </w:pPr>
      <w:proofErr w:type="spellStart"/>
      <w:r w:rsidRPr="00A13C6C">
        <w:rPr>
          <w:rFonts w:ascii="Arial" w:hAnsi="Arial" w:cs="Arial"/>
          <w:lang w:val="en-US"/>
        </w:rPr>
        <w:t>Homoeosaurus_maximiliani</w:t>
      </w:r>
      <w:proofErr w:type="spellEnd"/>
      <w:r w:rsidRPr="00A13C6C">
        <w:rPr>
          <w:rFonts w:ascii="Arial" w:hAnsi="Arial" w:cs="Arial"/>
          <w:lang w:val="en-US"/>
        </w:rPr>
        <w:tab/>
        <w:t>1[01]0000011000?0000[12]11??2001???10111101?11121101[01]21202??21112221??????000?0</w:t>
      </w:r>
    </w:p>
    <w:p w:rsidR="002C7019" w:rsidRDefault="00912D66">
      <w:pPr>
        <w:ind w:left="360"/>
        <w:rPr>
          <w:rFonts w:ascii="Arial" w:hAnsi="Arial" w:cs="Arial"/>
          <w:lang w:val="en-US"/>
        </w:rPr>
      </w:pPr>
      <w:proofErr w:type="spellStart"/>
      <w:r>
        <w:rPr>
          <w:rFonts w:ascii="Arial" w:hAnsi="Arial" w:cs="Arial"/>
          <w:lang w:val="en-US"/>
        </w:rPr>
        <w:t>Kallimodon_cerinensis</w:t>
      </w:r>
      <w:proofErr w:type="spellEnd"/>
      <w:r>
        <w:rPr>
          <w:rFonts w:ascii="Arial" w:hAnsi="Arial" w:cs="Arial"/>
          <w:lang w:val="en-US"/>
        </w:rPr>
        <w:tab/>
        <w:t>????????1??????????1??2010?????[01]110?1?1?1211??[01]21202002000221122????00???</w:t>
      </w:r>
    </w:p>
    <w:p w:rsidR="002C7019" w:rsidRDefault="00912D66">
      <w:pPr>
        <w:ind w:left="360"/>
        <w:rPr>
          <w:rFonts w:ascii="Arial" w:hAnsi="Arial" w:cs="Arial"/>
          <w:lang w:val="en-US"/>
        </w:rPr>
      </w:pPr>
      <w:proofErr w:type="spellStart"/>
      <w:r>
        <w:rPr>
          <w:rFonts w:ascii="Arial" w:hAnsi="Arial" w:cs="Arial"/>
          <w:lang w:val="en-US"/>
        </w:rPr>
        <w:lastRenderedPageBreak/>
        <w:t>Kallimodon_pulchellus</w:t>
      </w:r>
      <w:proofErr w:type="spellEnd"/>
      <w:r>
        <w:rPr>
          <w:rFonts w:ascii="Arial" w:hAnsi="Arial" w:cs="Arial"/>
          <w:lang w:val="en-US"/>
        </w:rPr>
        <w:tab/>
        <w:t>01110?011?00?0011211112001???10[01]11021?10121101121202??2001221122????00??0</w:t>
      </w:r>
    </w:p>
    <w:p w:rsidR="002C7019" w:rsidRDefault="00912D66">
      <w:pPr>
        <w:ind w:left="360"/>
        <w:rPr>
          <w:rFonts w:ascii="Arial" w:hAnsi="Arial" w:cs="Arial"/>
          <w:lang w:val="en-US"/>
        </w:rPr>
      </w:pPr>
      <w:proofErr w:type="spellStart"/>
      <w:r>
        <w:rPr>
          <w:rFonts w:ascii="Arial" w:hAnsi="Arial" w:cs="Arial"/>
          <w:lang w:val="en-US"/>
        </w:rPr>
        <w:t>Kawasphenodon_expectatus</w:t>
      </w:r>
      <w:proofErr w:type="spellEnd"/>
      <w:r>
        <w:rPr>
          <w:rFonts w:ascii="Arial" w:hAnsi="Arial" w:cs="Arial"/>
          <w:lang w:val="en-US"/>
        </w:rPr>
        <w:tab/>
        <w:t>????????1?????????????????????1??????????211?10?????1??112???[12]??????02???</w:t>
      </w:r>
    </w:p>
    <w:p w:rsidR="002C7019" w:rsidRPr="00816CBE" w:rsidRDefault="00912D66">
      <w:pPr>
        <w:ind w:left="360"/>
        <w:rPr>
          <w:rFonts w:ascii="Arial" w:hAnsi="Arial" w:cs="Arial"/>
          <w:lang w:val="en-US"/>
        </w:rPr>
      </w:pPr>
      <w:proofErr w:type="spellStart"/>
      <w:r w:rsidRPr="00816CBE">
        <w:rPr>
          <w:rFonts w:ascii="Arial" w:hAnsi="Arial" w:cs="Arial"/>
          <w:lang w:val="en-US"/>
        </w:rPr>
        <w:t>Kawasphenodon_peligrensis</w:t>
      </w:r>
      <w:proofErr w:type="spellEnd"/>
      <w:r w:rsidRPr="00816CBE">
        <w:rPr>
          <w:rFonts w:ascii="Arial" w:hAnsi="Arial" w:cs="Arial"/>
          <w:lang w:val="en-US"/>
        </w:rPr>
        <w:tab/>
        <w:t>????????1?????????????????????1??????????21??10????????112??????????02???</w:t>
      </w:r>
    </w:p>
    <w:p w:rsidR="002C7019" w:rsidRPr="00816CBE" w:rsidRDefault="00912D66">
      <w:pPr>
        <w:ind w:left="360"/>
        <w:rPr>
          <w:rFonts w:ascii="Arial" w:hAnsi="Arial" w:cs="Arial"/>
          <w:lang w:val="en-US"/>
        </w:rPr>
      </w:pPr>
      <w:proofErr w:type="spellStart"/>
      <w:r w:rsidRPr="00816CBE">
        <w:rPr>
          <w:rFonts w:ascii="Arial" w:hAnsi="Arial" w:cs="Arial"/>
          <w:lang w:val="en-US"/>
        </w:rPr>
        <w:t>Oenosaurus</w:t>
      </w:r>
      <w:proofErr w:type="spellEnd"/>
      <w:r w:rsidRPr="00816CBE">
        <w:rPr>
          <w:rFonts w:ascii="Arial" w:hAnsi="Arial" w:cs="Arial"/>
          <w:lang w:val="en-US"/>
        </w:rPr>
        <w:tab/>
        <w:t>20???0?11?0?10111????02201????11[23]?12112112??0?[01]????2?02000???2?2????00?10</w:t>
      </w:r>
    </w:p>
    <w:p w:rsidR="002C7019" w:rsidRPr="00816CBE" w:rsidRDefault="00912D66">
      <w:pPr>
        <w:ind w:left="360"/>
        <w:rPr>
          <w:rFonts w:ascii="Arial" w:hAnsi="Arial" w:cs="Arial"/>
          <w:lang w:val="en-US"/>
        </w:rPr>
      </w:pPr>
      <w:proofErr w:type="spellStart"/>
      <w:r w:rsidRPr="00816CBE">
        <w:rPr>
          <w:rFonts w:ascii="Arial" w:hAnsi="Arial" w:cs="Arial"/>
          <w:lang w:val="en-US"/>
        </w:rPr>
        <w:t>Opisthias_rarus</w:t>
      </w:r>
      <w:proofErr w:type="spellEnd"/>
      <w:r w:rsidRPr="00816CBE">
        <w:rPr>
          <w:rFonts w:ascii="Arial" w:hAnsi="Arial" w:cs="Arial"/>
          <w:lang w:val="en-US"/>
        </w:rPr>
        <w:tab/>
        <w:t>????????1???????????????????????3111??0??211010??20????112???122????10??0</w:t>
      </w:r>
    </w:p>
    <w:p w:rsidR="002C7019" w:rsidRPr="00816CBE" w:rsidRDefault="00912D66">
      <w:pPr>
        <w:ind w:left="360"/>
        <w:rPr>
          <w:rFonts w:ascii="Arial" w:hAnsi="Arial" w:cs="Arial"/>
          <w:lang w:val="en-US"/>
        </w:rPr>
      </w:pPr>
      <w:proofErr w:type="spellStart"/>
      <w:r w:rsidRPr="00816CBE">
        <w:rPr>
          <w:rFonts w:ascii="Arial" w:hAnsi="Arial" w:cs="Arial"/>
          <w:lang w:val="en-US"/>
        </w:rPr>
        <w:t>Palaeopleurosaurus</w:t>
      </w:r>
      <w:proofErr w:type="spellEnd"/>
      <w:r w:rsidRPr="00816CBE">
        <w:rPr>
          <w:rFonts w:ascii="Arial" w:hAnsi="Arial" w:cs="Arial"/>
          <w:lang w:val="en-US"/>
        </w:rPr>
        <w:tab/>
        <w:t>01110000100010111200202110110100111?1?1[01]121101121102002101210022????00010</w:t>
      </w:r>
    </w:p>
    <w:p w:rsidR="002C7019" w:rsidRDefault="00912D66">
      <w:pPr>
        <w:ind w:left="360"/>
        <w:rPr>
          <w:rFonts w:ascii="Arial" w:hAnsi="Arial" w:cs="Arial"/>
        </w:rPr>
      </w:pPr>
      <w:proofErr w:type="spellStart"/>
      <w:r>
        <w:rPr>
          <w:rFonts w:ascii="Arial" w:hAnsi="Arial" w:cs="Arial"/>
        </w:rPr>
        <w:t>Pamizinsaurus</w:t>
      </w:r>
      <w:proofErr w:type="spellEnd"/>
      <w:r>
        <w:rPr>
          <w:rFonts w:ascii="Arial" w:hAnsi="Arial" w:cs="Arial"/>
        </w:rPr>
        <w:tab/>
        <w:t>??????1?1?0????????????211??0?0?[12]11?1?11?2110?[01]2?102???101???12???1?????0</w:t>
      </w:r>
    </w:p>
    <w:p w:rsidR="002C7019" w:rsidRDefault="00912D66">
      <w:pPr>
        <w:ind w:left="360"/>
        <w:rPr>
          <w:rFonts w:ascii="Arial" w:hAnsi="Arial" w:cs="Arial"/>
        </w:rPr>
      </w:pPr>
      <w:proofErr w:type="spellStart"/>
      <w:r>
        <w:rPr>
          <w:rFonts w:ascii="Arial" w:hAnsi="Arial" w:cs="Arial"/>
        </w:rPr>
        <w:t>Planocephalosaurus</w:t>
      </w:r>
      <w:proofErr w:type="spellEnd"/>
      <w:r>
        <w:rPr>
          <w:rFonts w:ascii="Arial" w:hAnsi="Arial" w:cs="Arial"/>
        </w:rPr>
        <w:tab/>
        <w:t>00000000100001100101202000010101110000101111?0[01]201000011012111[12]00?1?00100</w:t>
      </w:r>
    </w:p>
    <w:p w:rsidR="002C7019" w:rsidRDefault="00912D66">
      <w:pPr>
        <w:ind w:left="360"/>
        <w:rPr>
          <w:rFonts w:ascii="Arial" w:hAnsi="Arial" w:cs="Arial"/>
        </w:rPr>
      </w:pPr>
      <w:proofErr w:type="spellStart"/>
      <w:r>
        <w:rPr>
          <w:rFonts w:ascii="Arial" w:hAnsi="Arial" w:cs="Arial"/>
        </w:rPr>
        <w:t>Pleurosaurus_ginsburgi</w:t>
      </w:r>
      <w:proofErr w:type="spellEnd"/>
      <w:r>
        <w:rPr>
          <w:rFonts w:ascii="Arial" w:hAnsi="Arial" w:cs="Arial"/>
        </w:rPr>
        <w:tab/>
        <w:t>0110?0001?00?001????0?????????0?0110??1??21?0012000??0?110120022????00000</w:t>
      </w:r>
    </w:p>
    <w:p w:rsidR="002C7019" w:rsidRDefault="00912D66">
      <w:pPr>
        <w:ind w:left="360"/>
        <w:rPr>
          <w:rFonts w:ascii="Arial" w:hAnsi="Arial" w:cs="Arial"/>
        </w:rPr>
      </w:pPr>
      <w:proofErr w:type="spellStart"/>
      <w:r>
        <w:rPr>
          <w:rFonts w:ascii="Arial" w:hAnsi="Arial" w:cs="Arial"/>
        </w:rPr>
        <w:t>Pleurosaurus_goldfussi</w:t>
      </w:r>
      <w:proofErr w:type="spellEnd"/>
      <w:r>
        <w:rPr>
          <w:rFonts w:ascii="Arial" w:hAnsi="Arial" w:cs="Arial"/>
        </w:rPr>
        <w:tab/>
        <w:t>0110?0001100?0011210002[12]101001020110??10121?00120002102110?20022????00000</w:t>
      </w:r>
    </w:p>
    <w:p w:rsidR="002C7019" w:rsidRDefault="00912D66">
      <w:pPr>
        <w:ind w:left="360"/>
        <w:rPr>
          <w:rFonts w:ascii="Arial" w:hAnsi="Arial" w:cs="Arial"/>
        </w:rPr>
      </w:pPr>
      <w:proofErr w:type="spellStart"/>
      <w:r>
        <w:rPr>
          <w:rFonts w:ascii="Arial" w:hAnsi="Arial" w:cs="Arial"/>
        </w:rPr>
        <w:t>Priosphenodon_avelasi</w:t>
      </w:r>
      <w:proofErr w:type="spellEnd"/>
      <w:r>
        <w:rPr>
          <w:rFonts w:ascii="Arial" w:hAnsi="Arial" w:cs="Arial"/>
        </w:rPr>
        <w:tab/>
        <w:t>01100111111110011111012201000112311112022210012212121031122?2222????00320</w:t>
      </w:r>
    </w:p>
    <w:p w:rsidR="002C7019" w:rsidRPr="0069328D" w:rsidRDefault="00912D66">
      <w:pPr>
        <w:ind w:left="360"/>
        <w:rPr>
          <w:rFonts w:ascii="Arial" w:hAnsi="Arial" w:cs="Arial"/>
        </w:rPr>
      </w:pPr>
      <w:r w:rsidRPr="0069328D">
        <w:rPr>
          <w:rFonts w:ascii="Arial" w:hAnsi="Arial" w:cs="Arial"/>
        </w:rPr>
        <w:t>Pristidactylus</w:t>
      </w:r>
      <w:r w:rsidRPr="0069328D">
        <w:rPr>
          <w:rFonts w:ascii="Arial" w:hAnsi="Arial" w:cs="Arial"/>
        </w:rPr>
        <w:tab/>
        <w:t>1111100011100110001?0001000?000?00?0000000002000000???200?11100010??00010</w:t>
      </w:r>
    </w:p>
    <w:p w:rsidR="002C7019" w:rsidRPr="0069328D" w:rsidRDefault="00912D66">
      <w:pPr>
        <w:ind w:left="360"/>
        <w:rPr>
          <w:rFonts w:ascii="Arial" w:hAnsi="Arial" w:cs="Arial"/>
        </w:rPr>
      </w:pPr>
      <w:r w:rsidRPr="0069328D">
        <w:rPr>
          <w:rFonts w:ascii="Arial" w:hAnsi="Arial" w:cs="Arial"/>
        </w:rPr>
        <w:t>Rebbanasaurus</w:t>
      </w:r>
      <w:r w:rsidRPr="0069328D">
        <w:rPr>
          <w:rFonts w:ascii="Arial" w:hAnsi="Arial" w:cs="Arial"/>
        </w:rPr>
        <w:tab/>
        <w:t>???????01??0??????????????????0?3102?????211200201001??101???[01]11000100??1</w:t>
      </w:r>
    </w:p>
    <w:p w:rsidR="002C7019" w:rsidRPr="0069328D" w:rsidRDefault="00912D66">
      <w:pPr>
        <w:ind w:left="360"/>
        <w:rPr>
          <w:rFonts w:ascii="Arial" w:hAnsi="Arial" w:cs="Arial"/>
        </w:rPr>
      </w:pPr>
      <w:r w:rsidRPr="0069328D">
        <w:rPr>
          <w:rFonts w:ascii="Arial" w:hAnsi="Arial" w:cs="Arial"/>
        </w:rPr>
        <w:lastRenderedPageBreak/>
        <w:t>Sapheosaurus_thiollerei</w:t>
      </w:r>
      <w:r w:rsidRPr="0069328D">
        <w:rPr>
          <w:rFonts w:ascii="Arial" w:hAnsi="Arial" w:cs="Arial"/>
        </w:rPr>
        <w:tab/>
        <w:t>111100?110???0011211211001????0[01]11021?10[01]???01?21?0???2???221122?????????</w:t>
      </w:r>
    </w:p>
    <w:p w:rsidR="002C7019" w:rsidRPr="0069328D" w:rsidRDefault="00912D66">
      <w:pPr>
        <w:ind w:left="360"/>
        <w:rPr>
          <w:rFonts w:ascii="Arial" w:hAnsi="Arial" w:cs="Arial"/>
        </w:rPr>
      </w:pPr>
      <w:r w:rsidRPr="0069328D">
        <w:rPr>
          <w:rFonts w:ascii="Arial" w:hAnsi="Arial" w:cs="Arial"/>
        </w:rPr>
        <w:t>Sphenocondor</w:t>
      </w:r>
      <w:r w:rsidRPr="0069328D">
        <w:rPr>
          <w:rFonts w:ascii="Arial" w:hAnsi="Arial" w:cs="Arial"/>
        </w:rPr>
        <w:tab/>
        <w:t>????????1???????????????????????1?1?1?1?1211200????????0?0???0[12]?010100??1</w:t>
      </w:r>
    </w:p>
    <w:p w:rsidR="002C7019" w:rsidRPr="00A13C6C" w:rsidRDefault="00912D66">
      <w:pPr>
        <w:ind w:left="360"/>
        <w:rPr>
          <w:rFonts w:ascii="Arial" w:hAnsi="Arial" w:cs="Arial"/>
        </w:rPr>
      </w:pPr>
      <w:proofErr w:type="spellStart"/>
      <w:r w:rsidRPr="00A13C6C">
        <w:rPr>
          <w:rFonts w:ascii="Arial" w:hAnsi="Arial" w:cs="Arial"/>
        </w:rPr>
        <w:t>Sphenodon_punctatus</w:t>
      </w:r>
      <w:proofErr w:type="spellEnd"/>
      <w:r w:rsidRPr="00A13C6C">
        <w:rPr>
          <w:rFonts w:ascii="Arial" w:hAnsi="Arial" w:cs="Arial"/>
        </w:rPr>
        <w:tab/>
        <w:t>1111100111001001111121221110111211121111121111[01]21102112100012[12]22100000111</w:t>
      </w:r>
    </w:p>
    <w:p w:rsidR="002C7019" w:rsidRPr="00A13C6C" w:rsidRDefault="00912D66">
      <w:pPr>
        <w:ind w:left="360"/>
        <w:rPr>
          <w:rFonts w:ascii="Arial" w:hAnsi="Arial" w:cs="Arial"/>
        </w:rPr>
      </w:pPr>
      <w:proofErr w:type="spellStart"/>
      <w:r w:rsidRPr="00A13C6C">
        <w:rPr>
          <w:rFonts w:ascii="Arial" w:hAnsi="Arial" w:cs="Arial"/>
        </w:rPr>
        <w:t>Sphenovipera</w:t>
      </w:r>
      <w:proofErr w:type="spellEnd"/>
      <w:r w:rsidRPr="00A13C6C">
        <w:rPr>
          <w:rFonts w:ascii="Arial" w:hAnsi="Arial" w:cs="Arial"/>
        </w:rPr>
        <w:tab/>
        <w:t>????????1?????????????????????1?21021???1211211????????112???1[12]211??10??1</w:t>
      </w:r>
    </w:p>
    <w:p w:rsidR="002C7019" w:rsidRPr="00A13C6C" w:rsidRDefault="00912D66">
      <w:pPr>
        <w:ind w:left="360"/>
        <w:rPr>
          <w:rFonts w:ascii="Arial" w:hAnsi="Arial" w:cs="Arial"/>
        </w:rPr>
      </w:pPr>
      <w:proofErr w:type="spellStart"/>
      <w:r w:rsidRPr="00A13C6C">
        <w:rPr>
          <w:rFonts w:ascii="Arial" w:hAnsi="Arial" w:cs="Arial"/>
        </w:rPr>
        <w:t>Theretairus</w:t>
      </w:r>
      <w:proofErr w:type="spellEnd"/>
      <w:r w:rsidRPr="00A13C6C">
        <w:rPr>
          <w:rFonts w:ascii="Arial" w:hAnsi="Arial" w:cs="Arial"/>
        </w:rPr>
        <w:tab/>
        <w:t>????????1?????????????????????1?210??????21121?????????1?????12?10??00??1</w:t>
      </w:r>
    </w:p>
    <w:p w:rsidR="002C7019" w:rsidRPr="00A13C6C" w:rsidRDefault="00912D66">
      <w:pPr>
        <w:ind w:left="360"/>
        <w:rPr>
          <w:rFonts w:ascii="Arial" w:hAnsi="Arial" w:cs="Arial"/>
        </w:rPr>
      </w:pPr>
      <w:proofErr w:type="spellStart"/>
      <w:r w:rsidRPr="00A13C6C">
        <w:rPr>
          <w:rFonts w:ascii="Arial" w:hAnsi="Arial" w:cs="Arial"/>
        </w:rPr>
        <w:t>Toxolophosaurus</w:t>
      </w:r>
      <w:proofErr w:type="spellEnd"/>
      <w:r w:rsidRPr="00A13C6C">
        <w:rPr>
          <w:rFonts w:ascii="Arial" w:hAnsi="Arial" w:cs="Arial"/>
        </w:rPr>
        <w:tab/>
        <w:t>????????1?????????????????????1?31111?0??210012????????112???222????01??0</w:t>
      </w:r>
    </w:p>
    <w:p w:rsidR="002C7019" w:rsidRPr="00A13C6C" w:rsidRDefault="00912D66">
      <w:pPr>
        <w:ind w:left="360"/>
        <w:rPr>
          <w:rFonts w:ascii="Arial" w:hAnsi="Arial" w:cs="Arial"/>
        </w:rPr>
      </w:pPr>
      <w:proofErr w:type="spellStart"/>
      <w:r w:rsidRPr="00A13C6C">
        <w:rPr>
          <w:rFonts w:ascii="Arial" w:hAnsi="Arial" w:cs="Arial"/>
        </w:rPr>
        <w:t>Zapatadon</w:t>
      </w:r>
      <w:proofErr w:type="spellEnd"/>
      <w:r w:rsidRPr="00A13C6C">
        <w:rPr>
          <w:rFonts w:ascii="Arial" w:hAnsi="Arial" w:cs="Arial"/>
        </w:rPr>
        <w:tab/>
        <w:t>10?01??01??1??1?1?1?102210101[01]1?1112??1??2110?[01]??102??2??????12????????00</w:t>
      </w:r>
    </w:p>
    <w:p w:rsidR="002C7019" w:rsidRPr="00A13C6C" w:rsidRDefault="00912D66">
      <w:pPr>
        <w:ind w:left="360"/>
      </w:pPr>
      <w:r w:rsidRPr="00A13C6C">
        <w:rPr>
          <w:rFonts w:ascii="Arial" w:hAnsi="Arial" w:cs="Arial"/>
          <w:sz w:val="24"/>
          <w:szCs w:val="24"/>
        </w:rPr>
        <w:t>CAPPA/UFSM_</w:t>
      </w:r>
      <w:proofErr w:type="gramStart"/>
      <w:r w:rsidRPr="00A13C6C">
        <w:rPr>
          <w:rFonts w:ascii="Arial" w:hAnsi="Arial" w:cs="Arial"/>
          <w:sz w:val="24"/>
          <w:szCs w:val="24"/>
        </w:rPr>
        <w:t xml:space="preserve">0226  </w:t>
      </w:r>
      <w:r w:rsidRPr="00A13C6C">
        <w:rPr>
          <w:rFonts w:ascii="Arial" w:hAnsi="Arial" w:cs="Arial"/>
        </w:rPr>
        <w:tab/>
      </w:r>
      <w:proofErr w:type="gramEnd"/>
      <w:r w:rsidRPr="00A13C6C">
        <w:rPr>
          <w:rFonts w:ascii="Arial" w:hAnsi="Arial" w:cs="Arial"/>
        </w:rPr>
        <w:t>????????1???????????????????????210[02]1?1??111?10????????10????01?100?00???</w:t>
      </w:r>
    </w:p>
    <w:p w:rsidR="002C7019" w:rsidRPr="00912D66" w:rsidRDefault="00912D66">
      <w:pPr>
        <w:ind w:left="360"/>
        <w:rPr>
          <w:rFonts w:ascii="Arial" w:hAnsi="Arial" w:cs="Arial"/>
          <w:lang w:val="es-AR"/>
        </w:rPr>
      </w:pPr>
      <w:r w:rsidRPr="00912D66">
        <w:rPr>
          <w:rFonts w:ascii="Arial" w:hAnsi="Arial" w:cs="Arial"/>
          <w:lang w:val="es-AR"/>
        </w:rPr>
        <w:t>Sphenotitan</w:t>
      </w:r>
      <w:r w:rsidRPr="00912D66">
        <w:rPr>
          <w:rFonts w:ascii="Arial" w:hAnsi="Arial" w:cs="Arial"/>
          <w:lang w:val="es-AR"/>
        </w:rPr>
        <w:tab/>
        <w:t>211101111??11?11111121220?1001123111020012100122121110011????122100???0?0</w:t>
      </w:r>
    </w:p>
    <w:p w:rsidR="002C7019" w:rsidRPr="00912D66" w:rsidRDefault="00912D66">
      <w:pPr>
        <w:ind w:left="360"/>
        <w:rPr>
          <w:rFonts w:ascii="Arial" w:hAnsi="Arial" w:cs="Arial"/>
          <w:lang w:val="es-AR"/>
        </w:rPr>
      </w:pPr>
      <w:r w:rsidRPr="00912D66">
        <w:rPr>
          <w:rFonts w:ascii="Arial" w:hAnsi="Arial" w:cs="Arial"/>
          <w:lang w:val="es-AR"/>
        </w:rPr>
        <w:t>Pelecymala</w:t>
      </w:r>
      <w:r w:rsidRPr="00912D66">
        <w:rPr>
          <w:rFonts w:ascii="Arial" w:hAnsi="Arial" w:cs="Arial"/>
          <w:lang w:val="es-AR"/>
        </w:rPr>
        <w:tab/>
        <w:t>?????0011?????????????????????0??????????211?00??00???????????221?????0??</w:t>
      </w:r>
    </w:p>
    <w:p w:rsidR="002C7019" w:rsidRDefault="00912D66">
      <w:pPr>
        <w:ind w:left="360"/>
        <w:rPr>
          <w:rFonts w:ascii="Arial" w:hAnsi="Arial" w:cs="Arial"/>
          <w:lang w:val="en-US"/>
        </w:rPr>
      </w:pPr>
      <w:proofErr w:type="spellStart"/>
      <w:r>
        <w:rPr>
          <w:rFonts w:ascii="Arial" w:hAnsi="Arial" w:cs="Arial"/>
          <w:lang w:val="en-US"/>
        </w:rPr>
        <w:t>Polysphenodon</w:t>
      </w:r>
      <w:proofErr w:type="spellEnd"/>
      <w:r>
        <w:rPr>
          <w:rFonts w:ascii="Arial" w:hAnsi="Arial" w:cs="Arial"/>
          <w:lang w:val="en-US"/>
        </w:rPr>
        <w:tab/>
        <w:t>2000???11100?0000001?00??1????01???????01211?10211?1??1?????1?????????1??</w:t>
      </w:r>
    </w:p>
    <w:p w:rsidR="002C7019" w:rsidRDefault="00912D66">
      <w:pPr>
        <w:ind w:left="360"/>
        <w:rPr>
          <w:rFonts w:ascii="Arial" w:hAnsi="Arial" w:cs="Arial"/>
          <w:lang w:val="en-US"/>
        </w:rPr>
      </w:pPr>
      <w:proofErr w:type="spellStart"/>
      <w:r>
        <w:rPr>
          <w:rFonts w:ascii="Arial" w:hAnsi="Arial" w:cs="Arial"/>
          <w:lang w:val="en-US"/>
        </w:rPr>
        <w:t>Fraserosphenodon_latidens</w:t>
      </w:r>
      <w:proofErr w:type="spellEnd"/>
      <w:r>
        <w:rPr>
          <w:rFonts w:ascii="Arial" w:hAnsi="Arial" w:cs="Arial"/>
          <w:lang w:val="en-US"/>
        </w:rPr>
        <w:tab/>
        <w:t>?????1?11?????????????????????1?3110?????211??2?1???????01????221???0????</w:t>
      </w:r>
    </w:p>
    <w:p w:rsidR="002C7019" w:rsidRDefault="00912D66">
      <w:pPr>
        <w:ind w:left="360"/>
        <w:rPr>
          <w:rFonts w:ascii="Arial" w:hAnsi="Arial" w:cs="Arial"/>
          <w:lang w:val="en-US"/>
        </w:rPr>
      </w:pPr>
      <w:proofErr w:type="spellStart"/>
      <w:r>
        <w:rPr>
          <w:rFonts w:ascii="Arial" w:hAnsi="Arial" w:cs="Arial"/>
          <w:lang w:val="en-US"/>
        </w:rPr>
        <w:t>Clevosaurus_convalis</w:t>
      </w:r>
      <w:proofErr w:type="spellEnd"/>
      <w:r>
        <w:rPr>
          <w:rFonts w:ascii="Arial" w:hAnsi="Arial" w:cs="Arial"/>
          <w:lang w:val="en-US"/>
        </w:rPr>
        <w:tab/>
        <w:t>?????1??1????????????0??????????0110??0??2110111?20??0?100???1?2??0?00??0</w:t>
      </w:r>
    </w:p>
    <w:p w:rsidR="002C7019" w:rsidRPr="00912D66" w:rsidRDefault="00912D66">
      <w:pPr>
        <w:ind w:left="360"/>
        <w:rPr>
          <w:rFonts w:ascii="Arial" w:hAnsi="Arial" w:cs="Arial"/>
        </w:rPr>
      </w:pPr>
      <w:proofErr w:type="spellStart"/>
      <w:r w:rsidRPr="00912D66">
        <w:rPr>
          <w:rFonts w:ascii="Arial" w:hAnsi="Arial" w:cs="Arial"/>
        </w:rPr>
        <w:lastRenderedPageBreak/>
        <w:t>Clevosaurus_bairdi</w:t>
      </w:r>
      <w:proofErr w:type="spellEnd"/>
      <w:r w:rsidRPr="00912D66">
        <w:rPr>
          <w:rFonts w:ascii="Arial" w:hAnsi="Arial" w:cs="Arial"/>
        </w:rPr>
        <w:tab/>
        <w:t>211111111101?001000120??010?00011??001[12]0?21?010212?1??11?02??1?2??0?00310</w:t>
      </w:r>
    </w:p>
    <w:p w:rsidR="002C7019" w:rsidRPr="00912D66" w:rsidRDefault="00912D66">
      <w:pPr>
        <w:ind w:left="360"/>
        <w:rPr>
          <w:rFonts w:ascii="Arial" w:hAnsi="Arial" w:cs="Arial"/>
        </w:rPr>
      </w:pPr>
      <w:proofErr w:type="spellStart"/>
      <w:r w:rsidRPr="00912D66">
        <w:rPr>
          <w:rFonts w:ascii="Arial" w:hAnsi="Arial" w:cs="Arial"/>
        </w:rPr>
        <w:t>Clevosaurus_petilus</w:t>
      </w:r>
      <w:proofErr w:type="spellEnd"/>
      <w:r w:rsidRPr="00912D66">
        <w:rPr>
          <w:rFonts w:ascii="Arial" w:hAnsi="Arial" w:cs="Arial"/>
        </w:rPr>
        <w:tab/>
        <w:t>11111111110100?00001?02101000001?1?011?01211?10212011001?0???????????0??0</w:t>
      </w:r>
    </w:p>
    <w:p w:rsidR="002C7019" w:rsidRDefault="00912D66">
      <w:pPr>
        <w:ind w:left="360"/>
        <w:rPr>
          <w:rFonts w:ascii="Arial" w:hAnsi="Arial" w:cs="Arial"/>
        </w:rPr>
      </w:pPr>
      <w:proofErr w:type="spellStart"/>
      <w:r>
        <w:rPr>
          <w:rFonts w:ascii="Arial" w:hAnsi="Arial" w:cs="Arial"/>
        </w:rPr>
        <w:t>Clevosaurus_sp_SAM</w:t>
      </w:r>
      <w:proofErr w:type="spellEnd"/>
      <w:r>
        <w:rPr>
          <w:rFonts w:ascii="Arial" w:hAnsi="Arial" w:cs="Arial"/>
        </w:rPr>
        <w:tab/>
        <w:t>?????1101101?0?????1??2?????0??12??01???1?1????21??1????????????????????0</w:t>
      </w:r>
    </w:p>
    <w:p w:rsidR="002C7019" w:rsidRDefault="00912D66">
      <w:pPr>
        <w:ind w:left="360"/>
        <w:rPr>
          <w:rFonts w:ascii="Arial" w:hAnsi="Arial" w:cs="Arial"/>
        </w:rPr>
      </w:pPr>
      <w:proofErr w:type="spellStart"/>
      <w:r>
        <w:rPr>
          <w:rFonts w:ascii="Arial" w:hAnsi="Arial" w:cs="Arial"/>
        </w:rPr>
        <w:t>Priosphenodon_minimus</w:t>
      </w:r>
      <w:proofErr w:type="spellEnd"/>
      <w:r>
        <w:rPr>
          <w:rFonts w:ascii="Arial" w:hAnsi="Arial" w:cs="Arial"/>
        </w:rPr>
        <w:tab/>
        <w:t>11???1111?1??0?1?????1220???01122??11?02?210012??212103121????2?????003?0</w:t>
      </w:r>
    </w:p>
    <w:p w:rsidR="002C7019" w:rsidRDefault="00912D66">
      <w:pPr>
        <w:ind w:left="360"/>
        <w:rPr>
          <w:rFonts w:ascii="Arial" w:hAnsi="Arial" w:cs="Arial"/>
        </w:rPr>
      </w:pPr>
      <w:proofErr w:type="spellStart"/>
      <w:r>
        <w:rPr>
          <w:rFonts w:ascii="Arial" w:hAnsi="Arial" w:cs="Arial"/>
        </w:rPr>
        <w:t>Derasmosaurus</w:t>
      </w:r>
      <w:proofErr w:type="spellEnd"/>
      <w:r>
        <w:rPr>
          <w:rFonts w:ascii="Arial" w:hAnsi="Arial" w:cs="Arial"/>
        </w:rPr>
        <w:tab/>
        <w:t>2011??00??0?0011111??????????????????????21???1???????????2?0???????????0</w:t>
      </w:r>
    </w:p>
    <w:p w:rsidR="002C7019" w:rsidRDefault="00912D66">
      <w:pPr>
        <w:ind w:left="360"/>
        <w:rPr>
          <w:rFonts w:ascii="Arial" w:hAnsi="Arial" w:cs="Arial"/>
        </w:rPr>
      </w:pPr>
      <w:proofErr w:type="spellStart"/>
      <w:r>
        <w:rPr>
          <w:rFonts w:ascii="Arial" w:hAnsi="Arial" w:cs="Arial"/>
        </w:rPr>
        <w:t>Clevosaurus_sectumsemper</w:t>
      </w:r>
      <w:proofErr w:type="spellEnd"/>
      <w:r>
        <w:rPr>
          <w:rFonts w:ascii="Arial" w:hAnsi="Arial" w:cs="Arial"/>
        </w:rPr>
        <w:tab/>
        <w:t>?????11??????????????0??0?????0?21?01?00?21101120201?01100?????2??0?00??0</w:t>
      </w:r>
    </w:p>
    <w:p w:rsidR="002C7019" w:rsidRDefault="00912D66">
      <w:pPr>
        <w:ind w:left="360"/>
        <w:rPr>
          <w:rFonts w:ascii="Arial" w:hAnsi="Arial" w:cs="Arial"/>
        </w:rPr>
      </w:pPr>
      <w:proofErr w:type="spellStart"/>
      <w:r>
        <w:rPr>
          <w:rFonts w:ascii="Arial" w:hAnsi="Arial" w:cs="Arial"/>
        </w:rPr>
        <w:t>Clevosaurus_mcgilli</w:t>
      </w:r>
      <w:proofErr w:type="spellEnd"/>
      <w:r>
        <w:rPr>
          <w:rFonts w:ascii="Arial" w:hAnsi="Arial" w:cs="Arial"/>
        </w:rPr>
        <w:tab/>
        <w:t>20111111110100?00001212101010001?1?01?001211?10212?11011?0??????????002?0</w:t>
      </w:r>
    </w:p>
    <w:p w:rsidR="00912D66" w:rsidRDefault="00912D66" w:rsidP="003F78B2">
      <w:pPr>
        <w:ind w:left="360"/>
        <w:rPr>
          <w:rFonts w:ascii="Arial" w:hAnsi="Arial" w:cs="Arial"/>
        </w:rPr>
      </w:pPr>
      <w:proofErr w:type="spellStart"/>
      <w:r>
        <w:rPr>
          <w:rFonts w:ascii="Arial" w:hAnsi="Arial" w:cs="Arial"/>
        </w:rPr>
        <w:t>Clevosaurus_wangi</w:t>
      </w:r>
      <w:proofErr w:type="spellEnd"/>
      <w:r>
        <w:rPr>
          <w:rFonts w:ascii="Arial" w:hAnsi="Arial" w:cs="Arial"/>
        </w:rPr>
        <w:tab/>
        <w:t>1?111111110?00?00001202111??0001????011?1211?10??201?001?0??????????002?0</w:t>
      </w:r>
    </w:p>
    <w:p w:rsidR="002C7019" w:rsidRDefault="002C7019">
      <w:pPr>
        <w:rPr>
          <w:rFonts w:ascii="Arial" w:hAnsi="Arial" w:cs="Arial"/>
          <w:b/>
        </w:rPr>
      </w:pPr>
    </w:p>
    <w:p w:rsidR="002C7019" w:rsidRPr="003F78B2" w:rsidRDefault="003F78B2" w:rsidP="003F78B2">
      <w:pPr>
        <w:rPr>
          <w:rFonts w:ascii="Arial" w:hAnsi="Arial" w:cs="Arial"/>
          <w:b/>
          <w:lang w:val="en-US"/>
        </w:rPr>
      </w:pPr>
      <w:r>
        <w:rPr>
          <w:rFonts w:ascii="Arial" w:hAnsi="Arial" w:cs="Arial"/>
          <w:b/>
          <w:lang w:val="en-US"/>
        </w:rPr>
        <w:t xml:space="preserve">4. </w:t>
      </w:r>
      <w:r w:rsidR="00912D66" w:rsidRPr="003F78B2">
        <w:rPr>
          <w:rFonts w:ascii="Arial" w:hAnsi="Arial" w:cs="Arial"/>
          <w:b/>
          <w:lang w:val="en-US"/>
        </w:rPr>
        <w:t>Additional plot of teeth</w:t>
      </w:r>
    </w:p>
    <w:p w:rsidR="002C7019" w:rsidRPr="003F78B2" w:rsidRDefault="002C7019" w:rsidP="003F78B2">
      <w:pPr>
        <w:rPr>
          <w:rFonts w:ascii="Arial" w:hAnsi="Arial" w:cs="Arial"/>
          <w:color w:val="000000" w:themeColor="text1"/>
          <w:lang w:val="en-US"/>
        </w:rPr>
      </w:pPr>
    </w:p>
    <w:p w:rsidR="002C7019" w:rsidRDefault="00912D66">
      <w:pPr>
        <w:rPr>
          <w:rFonts w:ascii="Arial" w:hAnsi="Arial" w:cs="Arial"/>
          <w:b/>
          <w:lang w:val="en-US"/>
        </w:rPr>
      </w:pPr>
      <w:r>
        <w:rPr>
          <w:rFonts w:ascii="Arial" w:hAnsi="Arial" w:cs="Arial"/>
          <w:color w:val="000000" w:themeColor="text1"/>
          <w:lang w:val="en-US"/>
        </w:rPr>
        <w:t xml:space="preserve">We include the teeth of </w:t>
      </w:r>
      <w:proofErr w:type="spellStart"/>
      <w:r>
        <w:rPr>
          <w:rFonts w:ascii="Arial" w:hAnsi="Arial" w:cs="Arial"/>
          <w:i/>
          <w:color w:val="000000" w:themeColor="text1"/>
          <w:lang w:val="en-US"/>
        </w:rPr>
        <w:t>Lanceirosphenodon</w:t>
      </w:r>
      <w:proofErr w:type="spellEnd"/>
      <w:r>
        <w:rPr>
          <w:rFonts w:ascii="Arial" w:hAnsi="Arial" w:cs="Arial"/>
          <w:i/>
          <w:color w:val="000000" w:themeColor="text1"/>
          <w:lang w:val="en-US"/>
        </w:rPr>
        <w:t xml:space="preserve"> </w:t>
      </w:r>
      <w:proofErr w:type="spellStart"/>
      <w:r>
        <w:rPr>
          <w:rFonts w:ascii="Arial" w:hAnsi="Arial" w:cs="Arial"/>
          <w:i/>
          <w:color w:val="000000" w:themeColor="text1"/>
          <w:lang w:val="en-US"/>
        </w:rPr>
        <w:t>ferigoloi</w:t>
      </w:r>
      <w:proofErr w:type="spellEnd"/>
      <w:r>
        <w:rPr>
          <w:rFonts w:ascii="Arial" w:hAnsi="Arial" w:cs="Arial"/>
          <w:color w:val="000000" w:themeColor="text1"/>
          <w:lang w:val="en-US"/>
        </w:rPr>
        <w:t xml:space="preserve"> in the data plotted by Jones (2009) for testing tooth shape. The data for </w:t>
      </w:r>
      <w:r>
        <w:rPr>
          <w:rFonts w:ascii="Arial" w:hAnsi="Arial" w:cs="Arial"/>
          <w:i/>
          <w:color w:val="000000" w:themeColor="text1"/>
          <w:lang w:val="en-US"/>
        </w:rPr>
        <w:t xml:space="preserve">L. </w:t>
      </w:r>
      <w:proofErr w:type="spellStart"/>
      <w:r>
        <w:rPr>
          <w:rFonts w:ascii="Arial" w:hAnsi="Arial" w:cs="Arial"/>
          <w:i/>
          <w:color w:val="000000" w:themeColor="text1"/>
          <w:lang w:val="en-US"/>
        </w:rPr>
        <w:t>ferigoloi</w:t>
      </w:r>
      <w:proofErr w:type="spellEnd"/>
      <w:r>
        <w:rPr>
          <w:rFonts w:ascii="Arial" w:hAnsi="Arial" w:cs="Arial"/>
          <w:color w:val="000000" w:themeColor="text1"/>
          <w:lang w:val="en-US"/>
        </w:rPr>
        <w:t xml:space="preserve"> includes the last posterior successional tooth (</w:t>
      </w:r>
      <w:proofErr w:type="spellStart"/>
      <w:r>
        <w:rPr>
          <w:rFonts w:ascii="Arial" w:hAnsi="Arial" w:cs="Arial"/>
          <w:color w:val="000000" w:themeColor="text1"/>
          <w:lang w:val="en-US"/>
        </w:rPr>
        <w:t>Lst</w:t>
      </w:r>
      <w:proofErr w:type="spellEnd"/>
      <w:r>
        <w:rPr>
          <w:rFonts w:ascii="Arial" w:hAnsi="Arial" w:cs="Arial"/>
          <w:color w:val="000000" w:themeColor="text1"/>
          <w:lang w:val="en-US"/>
        </w:rPr>
        <w:t xml:space="preserve">), and the two last additional teeth (A5 and A6). </w:t>
      </w:r>
    </w:p>
    <w:p w:rsidR="002C7019" w:rsidRPr="00A13C6C" w:rsidRDefault="00A13C6C" w:rsidP="00A13C6C">
      <w:pPr>
        <w:pStyle w:val="ListParagraph"/>
        <w:ind w:left="0"/>
        <w:jc w:val="center"/>
        <w:rPr>
          <w:rFonts w:ascii="Arial" w:hAnsi="Arial" w:cs="Arial"/>
          <w:b/>
          <w:lang w:val="en-US"/>
        </w:rPr>
      </w:pPr>
      <w:r>
        <w:rPr>
          <w:rFonts w:ascii="Arial" w:hAnsi="Arial" w:cs="Arial"/>
          <w:b/>
          <w:noProof/>
          <w:lang w:val="es-AR" w:eastAsia="es-AR"/>
        </w:rPr>
        <w:lastRenderedPageBreak/>
        <w:drawing>
          <wp:inline distT="0" distB="0" distL="0" distR="0">
            <wp:extent cx="6157913" cy="6836626"/>
            <wp:effectExtent l="0" t="0" r="0" b="2540"/>
            <wp:docPr id="4" name="Imagen 4" descr="C:\AGUSTIN HD\TRABAJOS en PROGRESO\MS ENVIADOS\2018 Lanceirosphenodon Faxinal J Syst Paleo\Diversos Files\2018 Marzo Paulo FILES\drawing plot jones den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USTIN HD\TRABAJOS en PROGRESO\MS ENVIADOS\2018 Lanceirosphenodon Faxinal J Syst Paleo\Diversos Files\2018 Marzo Paulo FILES\drawing plot jones dente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0301" cy="6839277"/>
                    </a:xfrm>
                    <a:prstGeom prst="rect">
                      <a:avLst/>
                    </a:prstGeom>
                    <a:noFill/>
                    <a:ln>
                      <a:noFill/>
                    </a:ln>
                  </pic:spPr>
                </pic:pic>
              </a:graphicData>
            </a:graphic>
          </wp:inline>
        </w:drawing>
      </w:r>
    </w:p>
    <w:p w:rsidR="002C7019" w:rsidRPr="003F78B2" w:rsidRDefault="00912D66" w:rsidP="003F78B2">
      <w:pPr>
        <w:rPr>
          <w:rFonts w:ascii="Arial" w:hAnsi="Arial" w:cs="Arial"/>
          <w:lang w:val="en-US"/>
        </w:rPr>
      </w:pPr>
      <w:r>
        <w:rPr>
          <w:rFonts w:ascii="Arial" w:hAnsi="Arial" w:cs="Arial"/>
          <w:b/>
          <w:lang w:val="en-US"/>
        </w:rPr>
        <w:t>Figure S3</w:t>
      </w:r>
      <w:r>
        <w:rPr>
          <w:rFonts w:ascii="Arial" w:hAnsi="Arial" w:cs="Arial"/>
          <w:lang w:val="en-US"/>
        </w:rPr>
        <w:t xml:space="preserve">. Dimensions of the dentary tooth base in </w:t>
      </w:r>
      <w:proofErr w:type="spellStart"/>
      <w:r>
        <w:rPr>
          <w:rFonts w:ascii="Arial" w:hAnsi="Arial" w:cs="Arial"/>
          <w:lang w:val="en-US"/>
        </w:rPr>
        <w:t>Rhynchocephalia</w:t>
      </w:r>
      <w:proofErr w:type="spellEnd"/>
      <w:r>
        <w:rPr>
          <w:rFonts w:ascii="Arial" w:hAnsi="Arial" w:cs="Arial"/>
          <w:lang w:val="en-US"/>
        </w:rPr>
        <w:t xml:space="preserve">. Dashed line represents values of equal width and length. Diagrammatic representations of right dentary teeth in </w:t>
      </w:r>
      <w:proofErr w:type="spellStart"/>
      <w:r w:rsidR="00A13C6C">
        <w:rPr>
          <w:rFonts w:ascii="Arial" w:hAnsi="Arial" w:cs="Arial"/>
          <w:lang w:val="en-US"/>
        </w:rPr>
        <w:t>distolabial</w:t>
      </w:r>
      <w:proofErr w:type="spellEnd"/>
      <w:r>
        <w:rPr>
          <w:rFonts w:ascii="Arial" w:hAnsi="Arial" w:cs="Arial"/>
          <w:lang w:val="en-US"/>
        </w:rPr>
        <w:t xml:space="preserve"> view are positioned near their respective data points. Taken and modified from Jones (2009)</w:t>
      </w:r>
      <w:r w:rsidR="003F78B2">
        <w:rPr>
          <w:rFonts w:ascii="Arial" w:hAnsi="Arial" w:cs="Arial"/>
          <w:lang w:val="en-US"/>
        </w:rPr>
        <w:t>.</w:t>
      </w:r>
    </w:p>
    <w:p w:rsidR="003F78B2" w:rsidRDefault="003F78B2" w:rsidP="003F78B2">
      <w:pPr>
        <w:rPr>
          <w:rFonts w:ascii="Arial" w:hAnsi="Arial" w:cs="Arial"/>
          <w:b/>
          <w:lang w:val="en-US"/>
        </w:rPr>
      </w:pPr>
    </w:p>
    <w:p w:rsidR="002C7019" w:rsidRPr="003F78B2" w:rsidRDefault="00912D66" w:rsidP="003F78B2">
      <w:pPr>
        <w:rPr>
          <w:rFonts w:ascii="Arial" w:hAnsi="Arial" w:cs="Arial"/>
          <w:b/>
          <w:lang w:val="en-US"/>
        </w:rPr>
      </w:pPr>
      <w:r w:rsidRPr="003F78B2">
        <w:rPr>
          <w:rFonts w:ascii="Arial" w:hAnsi="Arial" w:cs="Arial"/>
          <w:b/>
          <w:lang w:val="en-US"/>
        </w:rPr>
        <w:t>References</w:t>
      </w:r>
    </w:p>
    <w:p w:rsidR="002C7019" w:rsidRDefault="002C7019" w:rsidP="003F78B2">
      <w:pPr>
        <w:pStyle w:val="ListParagraph"/>
        <w:ind w:left="284" w:hanging="284"/>
        <w:rPr>
          <w:rFonts w:ascii="Arial" w:hAnsi="Arial" w:cs="Arial"/>
          <w:b/>
          <w:lang w:val="en-US"/>
        </w:rPr>
      </w:pPr>
    </w:p>
    <w:p w:rsidR="002C7019" w:rsidRDefault="003F78B2" w:rsidP="003F78B2">
      <w:pPr>
        <w:pStyle w:val="ListParagraph"/>
        <w:ind w:left="284" w:hanging="284"/>
        <w:rPr>
          <w:rFonts w:ascii="Arial" w:hAnsi="Arial" w:cs="Arial"/>
          <w:b/>
          <w:lang w:val="en-US"/>
        </w:rPr>
      </w:pPr>
      <w:r w:rsidRPr="003F78B2">
        <w:rPr>
          <w:rFonts w:ascii="Arial" w:hAnsi="Arial" w:cs="Arial"/>
          <w:b/>
          <w:bCs/>
          <w:lang w:val="es-AR" w:eastAsia="hi-IN"/>
        </w:rPr>
        <w:lastRenderedPageBreak/>
        <w:t>Apesteguía, S. &amp; Carballido</w:t>
      </w:r>
      <w:r w:rsidR="00912D66" w:rsidRPr="003F78B2">
        <w:rPr>
          <w:rFonts w:ascii="Arial" w:hAnsi="Arial" w:cs="Arial"/>
          <w:b/>
          <w:bCs/>
          <w:lang w:val="es-AR" w:eastAsia="hi-IN"/>
        </w:rPr>
        <w:t>, J. A.</w:t>
      </w:r>
      <w:r w:rsidR="00912D66" w:rsidRPr="006A23F6">
        <w:rPr>
          <w:rFonts w:ascii="Arial" w:hAnsi="Arial" w:cs="Arial"/>
          <w:lang w:val="es-AR" w:eastAsia="hi-IN"/>
        </w:rPr>
        <w:t xml:space="preserve"> 2014. </w:t>
      </w:r>
      <w:r w:rsidR="00912D66">
        <w:rPr>
          <w:rFonts w:ascii="Arial" w:hAnsi="Arial" w:cs="Arial"/>
          <w:lang w:val="en-GB" w:eastAsia="hi-IN"/>
        </w:rPr>
        <w:t xml:space="preserve">New </w:t>
      </w:r>
      <w:proofErr w:type="spellStart"/>
      <w:r w:rsidR="00912D66">
        <w:rPr>
          <w:rFonts w:ascii="Arial" w:hAnsi="Arial" w:cs="Arial"/>
          <w:lang w:val="en-GB" w:eastAsia="hi-IN"/>
        </w:rPr>
        <w:t>eilenodontine</w:t>
      </w:r>
      <w:proofErr w:type="spellEnd"/>
      <w:r w:rsidR="00912D66">
        <w:rPr>
          <w:rFonts w:ascii="Arial" w:hAnsi="Arial" w:cs="Arial"/>
          <w:lang w:val="en-GB" w:eastAsia="hi-IN"/>
        </w:rPr>
        <w:t xml:space="preserve"> (</w:t>
      </w:r>
      <w:proofErr w:type="spellStart"/>
      <w:r w:rsidR="00912D66">
        <w:rPr>
          <w:rFonts w:ascii="Arial" w:hAnsi="Arial" w:cs="Arial"/>
          <w:lang w:val="en-GB" w:eastAsia="hi-IN"/>
        </w:rPr>
        <w:t>Lepidosauria</w:t>
      </w:r>
      <w:proofErr w:type="spellEnd"/>
      <w:r w:rsidR="00912D66">
        <w:rPr>
          <w:rFonts w:ascii="Arial" w:hAnsi="Arial" w:cs="Arial"/>
          <w:lang w:val="en-GB" w:eastAsia="hi-IN"/>
        </w:rPr>
        <w:t xml:space="preserve">, </w:t>
      </w:r>
      <w:proofErr w:type="spellStart"/>
      <w:r w:rsidR="00912D66">
        <w:rPr>
          <w:rFonts w:ascii="Arial" w:hAnsi="Arial" w:cs="Arial"/>
          <w:lang w:val="en-GB" w:eastAsia="hi-IN"/>
        </w:rPr>
        <w:t>Sphenodontidae</w:t>
      </w:r>
      <w:proofErr w:type="spellEnd"/>
      <w:r w:rsidR="00912D66">
        <w:rPr>
          <w:rFonts w:ascii="Arial" w:hAnsi="Arial" w:cs="Arial"/>
          <w:lang w:val="en-GB" w:eastAsia="hi-IN"/>
        </w:rPr>
        <w:t xml:space="preserve">) from the Lower Cretaceous of central Patagonia. </w:t>
      </w:r>
      <w:r w:rsidR="00912D66">
        <w:rPr>
          <w:rFonts w:ascii="Arial" w:hAnsi="Arial" w:cs="Arial"/>
          <w:i/>
          <w:iCs/>
          <w:lang w:val="en-GB" w:eastAsia="hi-IN"/>
        </w:rPr>
        <w:t xml:space="preserve">Journal of Vertebrate </w:t>
      </w:r>
      <w:proofErr w:type="spellStart"/>
      <w:r w:rsidR="00912D66">
        <w:rPr>
          <w:rFonts w:ascii="Arial" w:hAnsi="Arial" w:cs="Arial"/>
          <w:i/>
          <w:iCs/>
          <w:lang w:val="en-GB" w:eastAsia="hi-IN"/>
        </w:rPr>
        <w:t>Paleontology</w:t>
      </w:r>
      <w:proofErr w:type="spellEnd"/>
      <w:r w:rsidR="00912D66">
        <w:rPr>
          <w:rFonts w:ascii="Arial" w:hAnsi="Arial" w:cs="Arial"/>
          <w:lang w:val="en-GB" w:eastAsia="hi-IN"/>
        </w:rPr>
        <w:t xml:space="preserve">, </w:t>
      </w:r>
      <w:r w:rsidR="00912D66">
        <w:rPr>
          <w:rFonts w:ascii="Arial" w:hAnsi="Arial" w:cs="Arial"/>
          <w:b/>
          <w:bCs/>
          <w:lang w:val="en-GB" w:eastAsia="hi-IN"/>
        </w:rPr>
        <w:t>34</w:t>
      </w:r>
      <w:r w:rsidR="00912D66">
        <w:rPr>
          <w:rFonts w:ascii="Arial" w:hAnsi="Arial" w:cs="Arial"/>
          <w:lang w:val="en-GB" w:eastAsia="hi-IN"/>
        </w:rPr>
        <w:t>, 303</w:t>
      </w:r>
      <w:r>
        <w:rPr>
          <w:rFonts w:ascii="Arial" w:hAnsi="Arial" w:cs="Arial"/>
          <w:lang w:val="en-GB" w:eastAsia="hi-IN"/>
        </w:rPr>
        <w:t>–</w:t>
      </w:r>
      <w:r w:rsidR="00912D66">
        <w:rPr>
          <w:rFonts w:ascii="Arial" w:hAnsi="Arial" w:cs="Arial"/>
          <w:lang w:val="en-GB" w:eastAsia="hi-IN"/>
        </w:rPr>
        <w:t xml:space="preserve">317. </w:t>
      </w:r>
    </w:p>
    <w:p w:rsidR="002C7019" w:rsidRDefault="002C7019" w:rsidP="003F78B2">
      <w:pPr>
        <w:pStyle w:val="ListParagraph"/>
        <w:ind w:left="284" w:hanging="284"/>
        <w:rPr>
          <w:rFonts w:ascii="Arial" w:hAnsi="Arial" w:cs="Arial"/>
          <w:lang w:val="en-US"/>
        </w:rPr>
      </w:pPr>
    </w:p>
    <w:p w:rsidR="002C7019" w:rsidRDefault="003F78B2" w:rsidP="003F78B2">
      <w:pPr>
        <w:pStyle w:val="ListParagraph"/>
        <w:ind w:left="284" w:hanging="284"/>
        <w:rPr>
          <w:rFonts w:ascii="Arial" w:hAnsi="Arial" w:cs="Arial"/>
          <w:lang w:val="en-GB"/>
        </w:rPr>
      </w:pPr>
      <w:proofErr w:type="spellStart"/>
      <w:r w:rsidRPr="003F78B2">
        <w:rPr>
          <w:rFonts w:ascii="Arial" w:hAnsi="Arial" w:cs="Arial"/>
          <w:b/>
          <w:bCs/>
          <w:lang w:val="en-GB"/>
        </w:rPr>
        <w:t>Bever</w:t>
      </w:r>
      <w:proofErr w:type="spellEnd"/>
      <w:r w:rsidRPr="003F78B2">
        <w:rPr>
          <w:rFonts w:ascii="Arial" w:hAnsi="Arial" w:cs="Arial"/>
          <w:b/>
          <w:bCs/>
          <w:lang w:val="en-GB"/>
        </w:rPr>
        <w:t xml:space="preserve">, </w:t>
      </w:r>
      <w:r w:rsidR="00816CBE" w:rsidRPr="003F78B2">
        <w:rPr>
          <w:rFonts w:ascii="Arial" w:hAnsi="Arial" w:cs="Arial"/>
          <w:b/>
          <w:bCs/>
          <w:lang w:val="en-GB"/>
        </w:rPr>
        <w:t>G</w:t>
      </w:r>
      <w:r w:rsidRPr="003F78B2">
        <w:rPr>
          <w:rFonts w:ascii="Arial" w:hAnsi="Arial" w:cs="Arial"/>
          <w:b/>
          <w:bCs/>
          <w:lang w:val="en-GB"/>
        </w:rPr>
        <w:t xml:space="preserve">. </w:t>
      </w:r>
      <w:r w:rsidR="00816CBE" w:rsidRPr="003F78B2">
        <w:rPr>
          <w:rFonts w:ascii="Arial" w:hAnsi="Arial" w:cs="Arial"/>
          <w:b/>
          <w:bCs/>
          <w:lang w:val="en-GB"/>
        </w:rPr>
        <w:t>S</w:t>
      </w:r>
      <w:r w:rsidRPr="003F78B2">
        <w:rPr>
          <w:rFonts w:ascii="Arial" w:hAnsi="Arial" w:cs="Arial"/>
          <w:b/>
          <w:bCs/>
          <w:lang w:val="en-GB"/>
        </w:rPr>
        <w:t xml:space="preserve">. &amp; </w:t>
      </w:r>
      <w:proofErr w:type="spellStart"/>
      <w:r w:rsidRPr="003F78B2">
        <w:rPr>
          <w:rFonts w:ascii="Arial" w:hAnsi="Arial" w:cs="Arial"/>
          <w:b/>
          <w:bCs/>
          <w:lang w:val="en-GB"/>
        </w:rPr>
        <w:t>Norell</w:t>
      </w:r>
      <w:proofErr w:type="spellEnd"/>
      <w:r w:rsidRPr="003F78B2">
        <w:rPr>
          <w:rFonts w:ascii="Arial" w:hAnsi="Arial" w:cs="Arial"/>
          <w:b/>
          <w:bCs/>
          <w:lang w:val="en-GB"/>
        </w:rPr>
        <w:t xml:space="preserve">, </w:t>
      </w:r>
      <w:r w:rsidR="00912D66" w:rsidRPr="003F78B2">
        <w:rPr>
          <w:rFonts w:ascii="Arial" w:hAnsi="Arial" w:cs="Arial"/>
          <w:b/>
          <w:bCs/>
          <w:lang w:val="en-GB"/>
        </w:rPr>
        <w:t>M.</w:t>
      </w:r>
      <w:r w:rsidRPr="003F78B2">
        <w:rPr>
          <w:rFonts w:ascii="Arial" w:hAnsi="Arial" w:cs="Arial"/>
          <w:b/>
          <w:bCs/>
          <w:lang w:val="en-GB"/>
        </w:rPr>
        <w:t xml:space="preserve"> </w:t>
      </w:r>
      <w:r w:rsidR="00912D66" w:rsidRPr="003F78B2">
        <w:rPr>
          <w:rFonts w:ascii="Arial" w:hAnsi="Arial" w:cs="Arial"/>
          <w:b/>
          <w:bCs/>
          <w:lang w:val="en-GB"/>
        </w:rPr>
        <w:t>A.</w:t>
      </w:r>
      <w:r w:rsidR="00912D66">
        <w:rPr>
          <w:rFonts w:ascii="Arial" w:hAnsi="Arial" w:cs="Arial"/>
          <w:lang w:val="en-GB"/>
        </w:rPr>
        <w:t xml:space="preserve"> 2017. A new rhynchocephalian (</w:t>
      </w:r>
      <w:proofErr w:type="spellStart"/>
      <w:r w:rsidR="00912D66">
        <w:rPr>
          <w:rFonts w:ascii="Arial" w:hAnsi="Arial" w:cs="Arial"/>
          <w:lang w:val="en-GB"/>
        </w:rPr>
        <w:t>Reptlia</w:t>
      </w:r>
      <w:proofErr w:type="spellEnd"/>
      <w:r w:rsidR="00912D66">
        <w:rPr>
          <w:rFonts w:ascii="Arial" w:hAnsi="Arial" w:cs="Arial"/>
          <w:lang w:val="en-GB"/>
        </w:rPr>
        <w:t xml:space="preserve">: </w:t>
      </w:r>
      <w:proofErr w:type="spellStart"/>
      <w:r w:rsidR="00912D66">
        <w:rPr>
          <w:rFonts w:ascii="Arial" w:hAnsi="Arial" w:cs="Arial"/>
          <w:lang w:val="en-GB"/>
        </w:rPr>
        <w:t>Lepidosuria</w:t>
      </w:r>
      <w:proofErr w:type="spellEnd"/>
      <w:r w:rsidR="00912D66">
        <w:rPr>
          <w:rFonts w:ascii="Arial" w:hAnsi="Arial" w:cs="Arial"/>
          <w:lang w:val="en-GB"/>
        </w:rPr>
        <w:t xml:space="preserve"> from the Late Jurassic of </w:t>
      </w:r>
      <w:proofErr w:type="spellStart"/>
      <w:r w:rsidR="00912D66">
        <w:rPr>
          <w:rFonts w:ascii="Arial" w:hAnsi="Arial" w:cs="Arial"/>
          <w:lang w:val="en-GB"/>
        </w:rPr>
        <w:t>Solnhofen</w:t>
      </w:r>
      <w:proofErr w:type="spellEnd"/>
      <w:r w:rsidR="00912D66">
        <w:rPr>
          <w:rFonts w:ascii="Arial" w:hAnsi="Arial" w:cs="Arial"/>
          <w:lang w:val="en-GB"/>
        </w:rPr>
        <w:t xml:space="preserve"> (Germany) and the origin of the marine </w:t>
      </w:r>
      <w:proofErr w:type="spellStart"/>
      <w:r w:rsidR="00912D66">
        <w:rPr>
          <w:rFonts w:ascii="Arial" w:hAnsi="Arial" w:cs="Arial"/>
          <w:lang w:val="en-GB"/>
        </w:rPr>
        <w:t>Pleurosauridae</w:t>
      </w:r>
      <w:proofErr w:type="spellEnd"/>
      <w:r w:rsidR="00912D66">
        <w:rPr>
          <w:rFonts w:ascii="Arial" w:hAnsi="Arial" w:cs="Arial"/>
          <w:lang w:val="en-GB"/>
        </w:rPr>
        <w:t xml:space="preserve">. </w:t>
      </w:r>
      <w:r w:rsidR="00912D66">
        <w:rPr>
          <w:rFonts w:ascii="Arial" w:hAnsi="Arial" w:cs="Arial"/>
          <w:i/>
          <w:iCs/>
          <w:lang w:val="en-GB"/>
        </w:rPr>
        <w:t>Royal Society Open Science</w:t>
      </w:r>
      <w:r w:rsidR="00912D66">
        <w:rPr>
          <w:rFonts w:ascii="Arial" w:hAnsi="Arial" w:cs="Arial"/>
          <w:lang w:val="en-GB"/>
        </w:rPr>
        <w:t xml:space="preserve">, </w:t>
      </w:r>
      <w:r w:rsidR="00912D66">
        <w:rPr>
          <w:rFonts w:ascii="Arial" w:hAnsi="Arial" w:cs="Arial"/>
          <w:b/>
          <w:bCs/>
          <w:lang w:val="en-GB"/>
        </w:rPr>
        <w:t>4</w:t>
      </w:r>
      <w:r w:rsidR="006A23F6">
        <w:rPr>
          <w:rFonts w:ascii="Arial" w:hAnsi="Arial" w:cs="Arial"/>
          <w:lang w:val="en-GB"/>
        </w:rPr>
        <w:t xml:space="preserve">, </w:t>
      </w:r>
      <w:r w:rsidR="00912D66">
        <w:rPr>
          <w:rFonts w:ascii="Arial" w:hAnsi="Arial" w:cs="Arial"/>
          <w:lang w:val="en-GB"/>
        </w:rPr>
        <w:t>170570.</w:t>
      </w:r>
      <w:r w:rsidR="00912D66">
        <w:rPr>
          <w:rFonts w:ascii="Arial" w:hAnsi="Arial" w:cs="Arial"/>
          <w:color w:val="231F20"/>
          <w:lang w:val="en-GB"/>
        </w:rPr>
        <w:t xml:space="preserve"> </w:t>
      </w:r>
      <w:r>
        <w:rPr>
          <w:rFonts w:ascii="Arial" w:hAnsi="Arial" w:cs="Arial"/>
          <w:color w:val="231F20"/>
          <w:lang w:val="en-GB"/>
        </w:rPr>
        <w:t>d</w:t>
      </w:r>
      <w:r w:rsidR="00912D66">
        <w:rPr>
          <w:rFonts w:ascii="Arial" w:hAnsi="Arial" w:cs="Arial"/>
          <w:color w:val="231F20"/>
          <w:lang w:val="en-GB"/>
        </w:rPr>
        <w:t>oi:10.1098/rsos.170570</w:t>
      </w:r>
      <w:r w:rsidR="00912D66">
        <w:rPr>
          <w:rFonts w:ascii="Arial" w:hAnsi="Arial" w:cs="Arial"/>
          <w:lang w:val="en-GB"/>
        </w:rPr>
        <w:t xml:space="preserve"> </w:t>
      </w:r>
    </w:p>
    <w:p w:rsidR="002C7019" w:rsidRDefault="002C7019" w:rsidP="003F78B2">
      <w:pPr>
        <w:pStyle w:val="ListParagraph"/>
        <w:ind w:left="284" w:hanging="284"/>
        <w:rPr>
          <w:rFonts w:ascii="Arial" w:hAnsi="Arial" w:cs="Arial"/>
          <w:lang w:val="en-GB"/>
        </w:rPr>
      </w:pPr>
    </w:p>
    <w:p w:rsidR="002C7019" w:rsidRDefault="003F78B2" w:rsidP="003F78B2">
      <w:pPr>
        <w:pStyle w:val="ListParagraph"/>
        <w:ind w:left="284" w:hanging="284"/>
        <w:rPr>
          <w:rFonts w:ascii="Arial" w:hAnsi="Arial" w:cs="Arial"/>
          <w:lang w:val="en-GB"/>
        </w:rPr>
      </w:pPr>
      <w:r w:rsidRPr="003F78B2">
        <w:rPr>
          <w:rFonts w:ascii="Arial" w:hAnsi="Arial" w:cs="Arial"/>
          <w:b/>
          <w:bCs/>
          <w:lang w:val="en-GB"/>
        </w:rPr>
        <w:t xml:space="preserve">Herrera-Flores, J. A., Stubbs, T. L., </w:t>
      </w:r>
      <w:proofErr w:type="spellStart"/>
      <w:r w:rsidRPr="003F78B2">
        <w:rPr>
          <w:rFonts w:ascii="Arial" w:hAnsi="Arial" w:cs="Arial"/>
          <w:b/>
          <w:bCs/>
          <w:lang w:val="en-GB"/>
        </w:rPr>
        <w:t>Elsler</w:t>
      </w:r>
      <w:proofErr w:type="spellEnd"/>
      <w:r w:rsidRPr="003F78B2">
        <w:rPr>
          <w:rFonts w:ascii="Arial" w:hAnsi="Arial" w:cs="Arial"/>
          <w:b/>
          <w:bCs/>
          <w:lang w:val="en-GB"/>
        </w:rPr>
        <w:t>, A. &amp; Benton M. J.</w:t>
      </w:r>
      <w:r>
        <w:rPr>
          <w:rFonts w:ascii="Arial" w:hAnsi="Arial" w:cs="Arial"/>
          <w:lang w:val="en-GB"/>
        </w:rPr>
        <w:t xml:space="preserve"> </w:t>
      </w:r>
      <w:r w:rsidR="00912D66">
        <w:rPr>
          <w:rFonts w:ascii="Arial" w:hAnsi="Arial" w:cs="Arial"/>
          <w:lang w:val="en-GB"/>
        </w:rPr>
        <w:t xml:space="preserve">2018. Taxonomic reassessment of </w:t>
      </w:r>
      <w:proofErr w:type="spellStart"/>
      <w:r w:rsidR="00912D66">
        <w:rPr>
          <w:rFonts w:ascii="Arial" w:hAnsi="Arial" w:cs="Arial"/>
          <w:i/>
          <w:lang w:val="en-GB"/>
        </w:rPr>
        <w:t>Clevosaurus</w:t>
      </w:r>
      <w:proofErr w:type="spellEnd"/>
      <w:r w:rsidR="00912D66">
        <w:rPr>
          <w:rFonts w:ascii="Arial" w:hAnsi="Arial" w:cs="Arial"/>
          <w:i/>
          <w:lang w:val="en-GB"/>
        </w:rPr>
        <w:t xml:space="preserve"> </w:t>
      </w:r>
      <w:proofErr w:type="spellStart"/>
      <w:r w:rsidR="00912D66">
        <w:rPr>
          <w:rFonts w:ascii="Arial" w:hAnsi="Arial" w:cs="Arial"/>
          <w:i/>
          <w:lang w:val="en-GB"/>
        </w:rPr>
        <w:t>latidens</w:t>
      </w:r>
      <w:proofErr w:type="spellEnd"/>
      <w:r w:rsidR="00912D66">
        <w:rPr>
          <w:rFonts w:ascii="Arial" w:hAnsi="Arial" w:cs="Arial"/>
          <w:lang w:val="en-GB"/>
        </w:rPr>
        <w:t xml:space="preserve"> Fraser, 1993 (</w:t>
      </w:r>
      <w:proofErr w:type="spellStart"/>
      <w:r w:rsidR="00912D66">
        <w:rPr>
          <w:rFonts w:ascii="Arial" w:hAnsi="Arial" w:cs="Arial"/>
          <w:lang w:val="en-GB"/>
        </w:rPr>
        <w:t>Lepidosauria</w:t>
      </w:r>
      <w:proofErr w:type="spellEnd"/>
      <w:r w:rsidR="00912D66">
        <w:rPr>
          <w:rFonts w:ascii="Arial" w:hAnsi="Arial" w:cs="Arial"/>
          <w:lang w:val="en-GB"/>
        </w:rPr>
        <w:t xml:space="preserve">, </w:t>
      </w:r>
      <w:proofErr w:type="spellStart"/>
      <w:r w:rsidR="00912D66">
        <w:rPr>
          <w:rFonts w:ascii="Arial" w:hAnsi="Arial" w:cs="Arial"/>
          <w:lang w:val="en-GB"/>
        </w:rPr>
        <w:t>Rhynchocephalia</w:t>
      </w:r>
      <w:proofErr w:type="spellEnd"/>
      <w:r w:rsidR="00912D66">
        <w:rPr>
          <w:rFonts w:ascii="Arial" w:hAnsi="Arial" w:cs="Arial"/>
          <w:lang w:val="en-GB"/>
        </w:rPr>
        <w:t xml:space="preserve">) and rhynchocephalian phylogeny based on parsimony and Bayesian inference. </w:t>
      </w:r>
      <w:r w:rsidR="00912D66">
        <w:rPr>
          <w:rFonts w:ascii="Arial" w:hAnsi="Arial" w:cs="Arial"/>
          <w:i/>
          <w:lang w:val="en-GB"/>
        </w:rPr>
        <w:t xml:space="preserve">Journal of </w:t>
      </w:r>
      <w:proofErr w:type="spellStart"/>
      <w:r w:rsidR="00912D66">
        <w:rPr>
          <w:rFonts w:ascii="Arial" w:hAnsi="Arial" w:cs="Arial"/>
          <w:i/>
          <w:lang w:val="en-GB"/>
        </w:rPr>
        <w:t>Paleontology</w:t>
      </w:r>
      <w:proofErr w:type="spellEnd"/>
      <w:r w:rsidR="006A23F6">
        <w:rPr>
          <w:rFonts w:ascii="Arial" w:hAnsi="Arial" w:cs="Arial"/>
          <w:lang w:val="en-GB"/>
        </w:rPr>
        <w:t>,</w:t>
      </w:r>
      <w:r w:rsidR="00912D66" w:rsidRPr="00912D66">
        <w:rPr>
          <w:lang w:val="en-US"/>
        </w:rPr>
        <w:t xml:space="preserve"> </w:t>
      </w:r>
      <w:r w:rsidR="00912D66">
        <w:rPr>
          <w:rFonts w:ascii="Arial" w:hAnsi="Arial" w:cs="Arial"/>
          <w:b/>
          <w:lang w:val="en-GB"/>
        </w:rPr>
        <w:t>92</w:t>
      </w:r>
      <w:r w:rsidR="00912D66">
        <w:rPr>
          <w:rFonts w:ascii="Arial" w:hAnsi="Arial" w:cs="Arial"/>
          <w:lang w:val="en-GB"/>
        </w:rPr>
        <w:t>, 734</w:t>
      </w:r>
      <w:r>
        <w:rPr>
          <w:rFonts w:ascii="Arial" w:hAnsi="Arial" w:cs="Arial"/>
          <w:lang w:val="en-GB"/>
        </w:rPr>
        <w:t>–</w:t>
      </w:r>
      <w:r w:rsidR="00912D66">
        <w:rPr>
          <w:rFonts w:ascii="Arial" w:hAnsi="Arial" w:cs="Arial"/>
          <w:lang w:val="en-GB"/>
        </w:rPr>
        <w:t>742.</w:t>
      </w:r>
    </w:p>
    <w:p w:rsidR="002C7019" w:rsidRDefault="002C7019" w:rsidP="003F78B2">
      <w:pPr>
        <w:pStyle w:val="ListParagraph"/>
        <w:ind w:left="284" w:hanging="284"/>
        <w:rPr>
          <w:rFonts w:ascii="Arial" w:hAnsi="Arial" w:cs="Arial"/>
          <w:lang w:val="en-US"/>
        </w:rPr>
      </w:pPr>
    </w:p>
    <w:p w:rsidR="002C7019" w:rsidRDefault="003F78B2" w:rsidP="003F78B2">
      <w:pPr>
        <w:pStyle w:val="ListParagraph"/>
        <w:ind w:left="284" w:hanging="284"/>
        <w:rPr>
          <w:rFonts w:ascii="Arial" w:hAnsi="Arial" w:cs="Arial"/>
          <w:lang w:val="en-GB"/>
        </w:rPr>
      </w:pPr>
      <w:r>
        <w:rPr>
          <w:rFonts w:ascii="Arial" w:hAnsi="Arial" w:cs="Arial"/>
          <w:b/>
          <w:bCs/>
          <w:lang w:val="en-GB"/>
        </w:rPr>
        <w:t>Jones</w:t>
      </w:r>
      <w:r w:rsidR="00912D66" w:rsidRPr="003F78B2">
        <w:rPr>
          <w:rFonts w:ascii="Arial" w:hAnsi="Arial" w:cs="Arial"/>
          <w:b/>
          <w:bCs/>
          <w:lang w:val="en-GB"/>
        </w:rPr>
        <w:t>, M</w:t>
      </w:r>
      <w:r w:rsidRPr="003F78B2">
        <w:rPr>
          <w:rFonts w:ascii="Arial" w:hAnsi="Arial" w:cs="Arial"/>
          <w:b/>
          <w:bCs/>
          <w:lang w:val="en-GB"/>
        </w:rPr>
        <w:t xml:space="preserve">. </w:t>
      </w:r>
      <w:r w:rsidR="00912D66" w:rsidRPr="003F78B2">
        <w:rPr>
          <w:rFonts w:ascii="Arial" w:hAnsi="Arial" w:cs="Arial"/>
          <w:b/>
          <w:bCs/>
          <w:lang w:val="en-GB"/>
        </w:rPr>
        <w:t>E.</w:t>
      </w:r>
      <w:r w:rsidRPr="003F78B2">
        <w:rPr>
          <w:rFonts w:ascii="Arial" w:hAnsi="Arial" w:cs="Arial"/>
          <w:b/>
          <w:bCs/>
          <w:lang w:val="en-GB"/>
        </w:rPr>
        <w:t xml:space="preserve"> </w:t>
      </w:r>
      <w:r w:rsidR="00912D66" w:rsidRPr="003F78B2">
        <w:rPr>
          <w:rFonts w:ascii="Arial" w:hAnsi="Arial" w:cs="Arial"/>
          <w:b/>
          <w:bCs/>
          <w:lang w:val="en-GB"/>
        </w:rPr>
        <w:t xml:space="preserve">H. </w:t>
      </w:r>
      <w:r w:rsidR="00912D66">
        <w:rPr>
          <w:rFonts w:ascii="Arial" w:hAnsi="Arial" w:cs="Arial"/>
          <w:lang w:val="en-GB"/>
        </w:rPr>
        <w:t xml:space="preserve">2009. </w:t>
      </w:r>
      <w:r w:rsidR="00912D66">
        <w:rPr>
          <w:rFonts w:ascii="Arial" w:hAnsi="Arial" w:cs="Arial"/>
          <w:color w:val="000000"/>
          <w:lang w:val="en-GB" w:eastAsia="hi-IN"/>
        </w:rPr>
        <w:t xml:space="preserve">Dentary tooth shape in </w:t>
      </w:r>
      <w:proofErr w:type="spellStart"/>
      <w:r w:rsidR="00912D66">
        <w:rPr>
          <w:rFonts w:ascii="Arial" w:hAnsi="Arial" w:cs="Arial"/>
          <w:i/>
          <w:iCs/>
          <w:color w:val="000000"/>
          <w:lang w:val="en-GB" w:eastAsia="hi-IN"/>
        </w:rPr>
        <w:t>Sphenodon</w:t>
      </w:r>
      <w:proofErr w:type="spellEnd"/>
      <w:r w:rsidR="00912D66">
        <w:rPr>
          <w:rFonts w:ascii="Arial" w:hAnsi="Arial" w:cs="Arial"/>
          <w:color w:val="000000"/>
          <w:lang w:val="en-GB" w:eastAsia="hi-IN"/>
        </w:rPr>
        <w:t xml:space="preserve"> and its fossil Relatives (Diapsida: </w:t>
      </w:r>
      <w:proofErr w:type="spellStart"/>
      <w:r w:rsidR="006A23F6">
        <w:rPr>
          <w:rFonts w:ascii="Arial" w:hAnsi="Arial" w:cs="Arial"/>
          <w:color w:val="000000"/>
          <w:lang w:val="en-GB" w:eastAsia="hi-IN"/>
        </w:rPr>
        <w:t>Lepidosauria</w:t>
      </w:r>
      <w:proofErr w:type="spellEnd"/>
      <w:r w:rsidR="006A23F6">
        <w:rPr>
          <w:rFonts w:ascii="Arial" w:hAnsi="Arial" w:cs="Arial"/>
          <w:color w:val="000000"/>
          <w:lang w:val="en-GB" w:eastAsia="hi-IN"/>
        </w:rPr>
        <w:t xml:space="preserve">: </w:t>
      </w:r>
      <w:proofErr w:type="spellStart"/>
      <w:r w:rsidR="006A23F6">
        <w:rPr>
          <w:rFonts w:ascii="Arial" w:hAnsi="Arial" w:cs="Arial"/>
          <w:color w:val="000000"/>
          <w:lang w:val="en-GB" w:eastAsia="hi-IN"/>
        </w:rPr>
        <w:t>Rhynchocepahlia</w:t>
      </w:r>
      <w:proofErr w:type="spellEnd"/>
      <w:r w:rsidR="006A23F6">
        <w:rPr>
          <w:rFonts w:ascii="Arial" w:hAnsi="Arial" w:cs="Arial"/>
          <w:color w:val="000000"/>
          <w:lang w:val="en-GB" w:eastAsia="hi-IN"/>
        </w:rPr>
        <w:t xml:space="preserve">). </w:t>
      </w:r>
      <w:r w:rsidR="006A23F6" w:rsidRPr="006A23F6">
        <w:rPr>
          <w:rFonts w:ascii="Arial" w:hAnsi="Arial" w:cs="Arial"/>
          <w:i/>
          <w:color w:val="000000"/>
          <w:lang w:val="en-GB" w:eastAsia="hi-IN"/>
        </w:rPr>
        <w:t>Frontiers of Oral Biology</w:t>
      </w:r>
      <w:r w:rsidR="00912D66">
        <w:rPr>
          <w:rFonts w:ascii="Arial" w:hAnsi="Arial" w:cs="Arial"/>
          <w:color w:val="000000"/>
          <w:lang w:val="en-GB" w:eastAsia="hi-IN"/>
        </w:rPr>
        <w:t xml:space="preserve">, </w:t>
      </w:r>
      <w:r w:rsidR="00912D66">
        <w:rPr>
          <w:rFonts w:ascii="Arial" w:hAnsi="Arial" w:cs="Arial"/>
          <w:b/>
          <w:bCs/>
          <w:color w:val="000000"/>
          <w:lang w:val="en-GB" w:eastAsia="hi-IN"/>
        </w:rPr>
        <w:t>13</w:t>
      </w:r>
      <w:r w:rsidR="00912D66">
        <w:rPr>
          <w:rFonts w:ascii="Arial" w:hAnsi="Arial" w:cs="Arial"/>
          <w:color w:val="000000"/>
          <w:lang w:val="en-GB" w:eastAsia="hi-IN"/>
        </w:rPr>
        <w:t xml:space="preserve">, </w:t>
      </w:r>
      <w:r w:rsidR="006A23F6">
        <w:rPr>
          <w:rFonts w:ascii="Arial" w:hAnsi="Arial" w:cs="Arial"/>
          <w:color w:val="000000"/>
          <w:lang w:val="en-GB" w:eastAsia="hi-IN"/>
        </w:rPr>
        <w:t>9</w:t>
      </w:r>
      <w:r>
        <w:rPr>
          <w:rFonts w:ascii="Arial" w:hAnsi="Arial" w:cs="Arial"/>
          <w:color w:val="000000"/>
          <w:lang w:val="en-GB" w:eastAsia="hi-IN"/>
        </w:rPr>
        <w:t>–</w:t>
      </w:r>
      <w:r w:rsidR="006A23F6">
        <w:rPr>
          <w:rFonts w:ascii="Arial" w:hAnsi="Arial" w:cs="Arial"/>
          <w:color w:val="000000"/>
          <w:lang w:val="en-GB" w:eastAsia="hi-IN"/>
        </w:rPr>
        <w:t>15</w:t>
      </w:r>
      <w:r w:rsidR="00912D66">
        <w:rPr>
          <w:rFonts w:ascii="Arial" w:hAnsi="Arial" w:cs="Arial"/>
          <w:color w:val="000000"/>
          <w:lang w:val="en-GB" w:eastAsia="hi-IN"/>
        </w:rPr>
        <w:t xml:space="preserve">. </w:t>
      </w:r>
    </w:p>
    <w:p w:rsidR="002C7019" w:rsidRDefault="002C7019" w:rsidP="003F78B2">
      <w:pPr>
        <w:pStyle w:val="ListParagraph"/>
        <w:ind w:left="284" w:hanging="284"/>
        <w:rPr>
          <w:rFonts w:ascii="Arial" w:hAnsi="Arial" w:cs="Arial"/>
          <w:lang w:val="en-GB"/>
        </w:rPr>
      </w:pPr>
    </w:p>
    <w:p w:rsidR="002C7019" w:rsidRPr="003F78B2" w:rsidRDefault="003F78B2" w:rsidP="003F78B2">
      <w:pPr>
        <w:pStyle w:val="ListParagraph"/>
        <w:ind w:left="284" w:hanging="284"/>
        <w:rPr>
          <w:rFonts w:ascii="Arial" w:hAnsi="Arial" w:cs="Arial"/>
          <w:lang w:val="en-GB"/>
        </w:rPr>
      </w:pPr>
      <w:r>
        <w:rPr>
          <w:rFonts w:ascii="Arial" w:hAnsi="Arial" w:cs="Arial"/>
          <w:lang w:val="en-GB"/>
        </w:rPr>
        <w:t>Reynoso</w:t>
      </w:r>
      <w:r w:rsidR="00912D66">
        <w:rPr>
          <w:rFonts w:ascii="Arial" w:hAnsi="Arial" w:cs="Arial"/>
          <w:color w:val="000000"/>
          <w:lang w:val="en-GB" w:eastAsia="hi-IN"/>
        </w:rPr>
        <w:t>, V.</w:t>
      </w:r>
      <w:r>
        <w:rPr>
          <w:rFonts w:ascii="Arial" w:hAnsi="Arial" w:cs="Arial"/>
          <w:color w:val="000000"/>
          <w:lang w:val="en-GB" w:eastAsia="hi-IN"/>
        </w:rPr>
        <w:t xml:space="preserve"> </w:t>
      </w:r>
      <w:r w:rsidR="00912D66">
        <w:rPr>
          <w:rFonts w:ascii="Arial" w:hAnsi="Arial" w:cs="Arial"/>
          <w:color w:val="000000"/>
          <w:lang w:val="en-GB" w:eastAsia="hi-IN"/>
        </w:rPr>
        <w:t xml:space="preserve">H. 1996. </w:t>
      </w:r>
      <w:r w:rsidR="00912D66">
        <w:rPr>
          <w:rFonts w:ascii="Arial" w:hAnsi="Arial" w:cs="Arial"/>
          <w:color w:val="000000"/>
          <w:lang w:val="en-GB"/>
        </w:rPr>
        <w:t xml:space="preserve">A Middle Jurassic </w:t>
      </w:r>
      <w:proofErr w:type="spellStart"/>
      <w:r w:rsidR="00912D66">
        <w:rPr>
          <w:rFonts w:ascii="Arial" w:hAnsi="Arial" w:cs="Arial"/>
          <w:i/>
          <w:iCs/>
          <w:color w:val="000000"/>
          <w:lang w:val="en-GB"/>
        </w:rPr>
        <w:t>Sphenodon</w:t>
      </w:r>
      <w:proofErr w:type="spellEnd"/>
      <w:r w:rsidR="00912D66">
        <w:rPr>
          <w:rFonts w:ascii="Arial" w:hAnsi="Arial" w:cs="Arial"/>
          <w:color w:val="000000"/>
          <w:lang w:val="en-GB"/>
        </w:rPr>
        <w:t xml:space="preserve">-like </w:t>
      </w:r>
      <w:proofErr w:type="spellStart"/>
      <w:r w:rsidR="00912D66">
        <w:rPr>
          <w:rFonts w:ascii="Arial" w:hAnsi="Arial" w:cs="Arial"/>
          <w:color w:val="000000"/>
          <w:lang w:val="en-GB"/>
        </w:rPr>
        <w:t>sphenodontian</w:t>
      </w:r>
      <w:proofErr w:type="spellEnd"/>
      <w:r w:rsidR="00912D66">
        <w:rPr>
          <w:rFonts w:ascii="Arial" w:hAnsi="Arial" w:cs="Arial"/>
          <w:color w:val="000000"/>
          <w:lang w:val="en-GB"/>
        </w:rPr>
        <w:t xml:space="preserve"> (Diapsida: </w:t>
      </w:r>
      <w:proofErr w:type="spellStart"/>
      <w:r w:rsidR="00912D66">
        <w:rPr>
          <w:rFonts w:ascii="Arial" w:hAnsi="Arial" w:cs="Arial"/>
          <w:color w:val="000000"/>
          <w:lang w:val="en-GB"/>
        </w:rPr>
        <w:t>Lepidosauria</w:t>
      </w:r>
      <w:proofErr w:type="spellEnd"/>
      <w:r w:rsidR="00912D66">
        <w:rPr>
          <w:rFonts w:ascii="Arial" w:hAnsi="Arial" w:cs="Arial"/>
          <w:color w:val="000000"/>
          <w:lang w:val="en-GB"/>
        </w:rPr>
        <w:t xml:space="preserve">) from </w:t>
      </w:r>
      <w:proofErr w:type="spellStart"/>
      <w:r w:rsidR="00912D66">
        <w:rPr>
          <w:rFonts w:ascii="Arial" w:hAnsi="Arial" w:cs="Arial"/>
          <w:color w:val="000000"/>
          <w:lang w:val="en-GB"/>
        </w:rPr>
        <w:t>Huizachal</w:t>
      </w:r>
      <w:proofErr w:type="spellEnd"/>
      <w:r w:rsidR="00912D66">
        <w:rPr>
          <w:rFonts w:ascii="Arial" w:hAnsi="Arial" w:cs="Arial"/>
          <w:color w:val="000000"/>
          <w:lang w:val="en-GB"/>
        </w:rPr>
        <w:t xml:space="preserve"> canyon, Tamaulipas, México.</w:t>
      </w:r>
      <w:r w:rsidR="00912D66">
        <w:rPr>
          <w:rFonts w:ascii="Arial" w:hAnsi="Arial" w:cs="Arial"/>
          <w:bCs/>
          <w:color w:val="000000"/>
          <w:lang w:val="en-GB"/>
        </w:rPr>
        <w:t xml:space="preserve"> </w:t>
      </w:r>
      <w:r w:rsidR="00912D66" w:rsidRPr="006A23F6">
        <w:rPr>
          <w:rFonts w:ascii="Arial" w:hAnsi="Arial" w:cs="Arial"/>
          <w:bCs/>
          <w:i/>
          <w:color w:val="000000"/>
          <w:lang w:val="en-GB"/>
        </w:rPr>
        <w:t xml:space="preserve">Journal of Vertebrate </w:t>
      </w:r>
      <w:proofErr w:type="spellStart"/>
      <w:r w:rsidR="00912D66" w:rsidRPr="006A23F6">
        <w:rPr>
          <w:rFonts w:ascii="Arial" w:hAnsi="Arial" w:cs="Arial"/>
          <w:bCs/>
          <w:i/>
          <w:color w:val="000000"/>
          <w:lang w:val="en-GB"/>
        </w:rPr>
        <w:t>Paleontology</w:t>
      </w:r>
      <w:proofErr w:type="spellEnd"/>
      <w:r w:rsidR="006A23F6">
        <w:rPr>
          <w:rFonts w:ascii="Arial" w:hAnsi="Arial" w:cs="Arial"/>
          <w:bCs/>
          <w:color w:val="000000"/>
          <w:lang w:val="en-GB"/>
        </w:rPr>
        <w:t>,</w:t>
      </w:r>
      <w:r w:rsidR="00912D66">
        <w:rPr>
          <w:rFonts w:ascii="Arial" w:hAnsi="Arial" w:cs="Arial"/>
          <w:color w:val="000000"/>
          <w:lang w:val="en-GB"/>
        </w:rPr>
        <w:t xml:space="preserve"> </w:t>
      </w:r>
      <w:r w:rsidR="00912D66" w:rsidRPr="006A23F6">
        <w:rPr>
          <w:rFonts w:ascii="Arial" w:hAnsi="Arial" w:cs="Arial"/>
          <w:b/>
          <w:color w:val="000000"/>
          <w:lang w:val="en-GB"/>
        </w:rPr>
        <w:t>16</w:t>
      </w:r>
      <w:r w:rsidR="006A23F6">
        <w:rPr>
          <w:rFonts w:ascii="Arial" w:hAnsi="Arial" w:cs="Arial"/>
          <w:color w:val="000000"/>
          <w:lang w:val="en-GB"/>
        </w:rPr>
        <w:t xml:space="preserve">, </w:t>
      </w:r>
      <w:r w:rsidR="00912D66">
        <w:rPr>
          <w:rFonts w:ascii="Arial" w:hAnsi="Arial" w:cs="Arial"/>
          <w:color w:val="000000"/>
          <w:lang w:val="en-GB"/>
        </w:rPr>
        <w:t>210</w:t>
      </w:r>
      <w:r>
        <w:rPr>
          <w:rFonts w:ascii="Arial" w:hAnsi="Arial" w:cs="Arial"/>
          <w:color w:val="000000"/>
          <w:lang w:val="en-GB"/>
        </w:rPr>
        <w:t>–</w:t>
      </w:r>
      <w:r w:rsidR="00912D66">
        <w:rPr>
          <w:rFonts w:ascii="Arial" w:hAnsi="Arial" w:cs="Arial"/>
          <w:color w:val="000000"/>
          <w:lang w:val="en-GB"/>
        </w:rPr>
        <w:t>221</w:t>
      </w:r>
      <w:r>
        <w:rPr>
          <w:rFonts w:ascii="Arial" w:hAnsi="Arial" w:cs="Arial"/>
          <w:color w:val="000000"/>
          <w:lang w:val="en-GB"/>
        </w:rPr>
        <w:t>.</w:t>
      </w:r>
    </w:p>
    <w:sectPr w:rsidR="002C7019" w:rsidRPr="003F78B2">
      <w:pgSz w:w="11906" w:h="16838"/>
      <w:pgMar w:top="1440" w:right="1440" w:bottom="1440" w:left="1440"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38CF"/>
    <w:multiLevelType w:val="multilevel"/>
    <w:tmpl w:val="4524D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FA63C5"/>
    <w:multiLevelType w:val="multilevel"/>
    <w:tmpl w:val="8B48B9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019"/>
    <w:rsid w:val="0008283E"/>
    <w:rsid w:val="002C7019"/>
    <w:rsid w:val="003F78B2"/>
    <w:rsid w:val="0069328D"/>
    <w:rsid w:val="006A23F6"/>
    <w:rsid w:val="00766540"/>
    <w:rsid w:val="00816CBE"/>
    <w:rsid w:val="00912D66"/>
    <w:rsid w:val="00A13C6C"/>
    <w:rsid w:val="00B9176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3D6F"/>
  <w15:docId w15:val="{0A4D25C1-F8CE-0141-9EF7-0FF2A410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00"/>
    <w:pPr>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F3900"/>
    <w:rPr>
      <w:rFonts w:ascii="Tahoma" w:hAnsi="Tahoma" w:cs="Tahoma"/>
      <w:color w:val="00000A"/>
      <w:sz w:val="16"/>
      <w:szCs w:val="16"/>
    </w:rPr>
  </w:style>
  <w:style w:type="character" w:customStyle="1" w:styleId="PlainTextChar">
    <w:name w:val="Plain Text Char"/>
    <w:basedOn w:val="DefaultParagraphFont"/>
    <w:link w:val="PlainText"/>
    <w:uiPriority w:val="99"/>
    <w:qFormat/>
    <w:rsid w:val="005F13EB"/>
    <w:rPr>
      <w:rFonts w:ascii="Consolas" w:eastAsia="Calibri" w:hAnsi="Consolas" w:cs="Consolas"/>
      <w:sz w:val="21"/>
      <w:szCs w:val="21"/>
    </w:rPr>
  </w:style>
  <w:style w:type="character" w:customStyle="1" w:styleId="highwire-cite-metadata-doi">
    <w:name w:val="highwire-cite-metadata-doi"/>
    <w:basedOn w:val="DefaultParagraphFont"/>
    <w:qFormat/>
    <w:rsid w:val="00D76BD2"/>
  </w:style>
  <w:style w:type="character" w:customStyle="1" w:styleId="label">
    <w:name w:val="label"/>
    <w:basedOn w:val="DefaultParagraphFont"/>
    <w:qFormat/>
    <w:rsid w:val="00D76BD2"/>
  </w:style>
  <w:style w:type="character" w:customStyle="1" w:styleId="LinkdaInternet">
    <w:name w:val="Link da Internet"/>
    <w:basedOn w:val="DefaultParagraphFont"/>
    <w:uiPriority w:val="99"/>
    <w:unhideWhenUsed/>
    <w:rsid w:val="00D76BD2"/>
    <w:rPr>
      <w:color w:val="0000FF" w:themeColor="hyperlink"/>
      <w:u w:val="single"/>
    </w:rPr>
  </w:style>
  <w:style w:type="character" w:styleId="CommentReference">
    <w:name w:val="annotation reference"/>
    <w:basedOn w:val="DefaultParagraphFont"/>
    <w:uiPriority w:val="99"/>
    <w:semiHidden/>
    <w:unhideWhenUsed/>
    <w:qFormat/>
    <w:rsid w:val="00DE2929"/>
    <w:rPr>
      <w:sz w:val="16"/>
      <w:szCs w:val="16"/>
    </w:rPr>
  </w:style>
  <w:style w:type="character" w:customStyle="1" w:styleId="CommentTextChar">
    <w:name w:val="Comment Text Char"/>
    <w:basedOn w:val="DefaultParagraphFont"/>
    <w:link w:val="CommentText"/>
    <w:uiPriority w:val="99"/>
    <w:semiHidden/>
    <w:qFormat/>
    <w:rsid w:val="00DE2929"/>
    <w:rPr>
      <w:rFonts w:ascii="Calibri" w:eastAsia="Calibri" w:hAnsi="Calibri"/>
      <w:color w:val="00000A"/>
      <w:szCs w:val="20"/>
    </w:rPr>
  </w:style>
  <w:style w:type="character" w:customStyle="1" w:styleId="CommentSubjectChar">
    <w:name w:val="Comment Subject Char"/>
    <w:basedOn w:val="CommentTextChar"/>
    <w:link w:val="CommentSubject"/>
    <w:uiPriority w:val="99"/>
    <w:semiHidden/>
    <w:qFormat/>
    <w:rsid w:val="00DE2929"/>
    <w:rPr>
      <w:rFonts w:ascii="Calibri" w:eastAsia="Calibri" w:hAnsi="Calibri"/>
      <w:b/>
      <w:bCs/>
      <w:color w:val="00000A"/>
      <w:szCs w:val="20"/>
    </w:rPr>
  </w:style>
  <w:style w:type="paragraph" w:styleId="Title">
    <w:name w:val="Title"/>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ListParagraph">
    <w:name w:val="List Paragraph"/>
    <w:basedOn w:val="Normal"/>
    <w:uiPriority w:val="34"/>
    <w:qFormat/>
    <w:rsid w:val="004F3900"/>
    <w:pPr>
      <w:ind w:left="720"/>
      <w:contextualSpacing/>
    </w:pPr>
  </w:style>
  <w:style w:type="paragraph" w:styleId="BalloonText">
    <w:name w:val="Balloon Text"/>
    <w:basedOn w:val="Normal"/>
    <w:link w:val="BalloonTextChar"/>
    <w:uiPriority w:val="99"/>
    <w:semiHidden/>
    <w:unhideWhenUsed/>
    <w:qFormat/>
    <w:rsid w:val="004F3900"/>
    <w:pPr>
      <w:spacing w:after="0" w:line="240" w:lineRule="auto"/>
    </w:pPr>
    <w:rPr>
      <w:rFonts w:ascii="Tahoma" w:hAnsi="Tahoma" w:cs="Tahoma"/>
      <w:sz w:val="16"/>
      <w:szCs w:val="16"/>
    </w:rPr>
  </w:style>
  <w:style w:type="paragraph" w:styleId="PlainText">
    <w:name w:val="Plain Text"/>
    <w:basedOn w:val="Normal"/>
    <w:link w:val="PlainTextChar"/>
    <w:uiPriority w:val="99"/>
    <w:unhideWhenUsed/>
    <w:qFormat/>
    <w:rsid w:val="005F13EB"/>
    <w:pPr>
      <w:spacing w:after="0" w:line="240" w:lineRule="auto"/>
    </w:pPr>
    <w:rPr>
      <w:rFonts w:ascii="Consolas" w:hAnsi="Consolas" w:cs="Consolas"/>
      <w:sz w:val="21"/>
      <w:szCs w:val="21"/>
    </w:rPr>
  </w:style>
  <w:style w:type="paragraph" w:styleId="CommentText">
    <w:name w:val="annotation text"/>
    <w:basedOn w:val="Normal"/>
    <w:link w:val="CommentTextChar"/>
    <w:uiPriority w:val="99"/>
    <w:semiHidden/>
    <w:unhideWhenUsed/>
    <w:qFormat/>
    <w:rsid w:val="00DE292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E2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7D0D-D647-4845-B18D-D42990AA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3180</Words>
  <Characters>18127</Characters>
  <Application>Microsoft Office Word</Application>
  <DocSecurity>0</DocSecurity>
  <Lines>151</Lines>
  <Paragraphs>42</Paragraphs>
  <ScaleCrop>false</ScaleCrop>
  <Company>Windows User</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Paul Barrett</cp:lastModifiedBy>
  <cp:revision>24</cp:revision>
  <dcterms:created xsi:type="dcterms:W3CDTF">2018-05-29T19:56:00Z</dcterms:created>
  <dcterms:modified xsi:type="dcterms:W3CDTF">2020-02-15T18:33:00Z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Windows 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