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9610" w14:textId="77777777" w:rsidR="00A52273" w:rsidRPr="00073CB9" w:rsidRDefault="00861095" w:rsidP="00803610">
      <w:pPr>
        <w:jc w:val="center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  <w:r w:rsidRPr="00073CB9">
        <w:rPr>
          <w:rFonts w:ascii="Times New Roman" w:hAnsi="Times New Roman"/>
          <w:color w:val="000000"/>
          <w:sz w:val="36"/>
          <w:szCs w:val="36"/>
        </w:rPr>
        <w:t>Supplementary</w:t>
      </w:r>
      <w:r w:rsidR="002653F5" w:rsidRPr="00073CB9">
        <w:rPr>
          <w:rFonts w:ascii="Times New Roman" w:hAnsi="Times New Roman"/>
          <w:color w:val="000000"/>
          <w:sz w:val="36"/>
          <w:szCs w:val="36"/>
        </w:rPr>
        <w:t xml:space="preserve"> Information</w:t>
      </w:r>
    </w:p>
    <w:p w14:paraId="2C2AD914" w14:textId="77777777" w:rsidR="00F13E14" w:rsidRPr="00D14A60" w:rsidRDefault="00F13E14" w:rsidP="0080361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2D69203" w14:textId="77777777" w:rsidR="00986673" w:rsidRPr="00BD27E8" w:rsidRDefault="00986673" w:rsidP="00986673">
      <w:pPr>
        <w:spacing w:line="48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1" w:name="OLE_LINK7"/>
      <w:r w:rsidRPr="00BD27E8">
        <w:rPr>
          <w:rFonts w:ascii="Times New Roman" w:hAnsi="Times New Roman" w:hint="eastAsia"/>
          <w:b/>
          <w:color w:val="000000"/>
          <w:sz w:val="32"/>
          <w:szCs w:val="32"/>
        </w:rPr>
        <w:t>AlB</w:t>
      </w:r>
      <w:r w:rsidRPr="00BD27E8">
        <w:rPr>
          <w:rFonts w:ascii="Times New Roman" w:hAnsi="Times New Roman" w:hint="eastAsia"/>
          <w:b/>
          <w:color w:val="000000"/>
          <w:sz w:val="32"/>
          <w:szCs w:val="32"/>
          <w:vertAlign w:val="subscript"/>
        </w:rPr>
        <w:t>2</w:t>
      </w:r>
      <w:r w:rsidRPr="00BD27E8">
        <w:rPr>
          <w:rFonts w:ascii="Times New Roman" w:hAnsi="Times New Roman" w:hint="eastAsia"/>
          <w:b/>
          <w:color w:val="000000"/>
          <w:sz w:val="32"/>
          <w:szCs w:val="32"/>
        </w:rPr>
        <w:t xml:space="preserve"> and MgB</w:t>
      </w:r>
      <w:r w:rsidRPr="00BD27E8">
        <w:rPr>
          <w:rFonts w:ascii="Times New Roman" w:hAnsi="Times New Roman" w:hint="eastAsia"/>
          <w:b/>
          <w:color w:val="000000"/>
          <w:sz w:val="32"/>
          <w:szCs w:val="32"/>
          <w:vertAlign w:val="subscript"/>
        </w:rPr>
        <w:t>2</w:t>
      </w:r>
      <w:r w:rsidRPr="00BD27E8">
        <w:rPr>
          <w:rFonts w:ascii="Times New Roman" w:hAnsi="Times New Roman" w:hint="eastAsia"/>
          <w:b/>
          <w:color w:val="000000"/>
          <w:sz w:val="32"/>
          <w:szCs w:val="32"/>
        </w:rPr>
        <w:t xml:space="preserve">: A </w:t>
      </w:r>
      <w:r w:rsidRPr="00BD27E8">
        <w:rPr>
          <w:rFonts w:ascii="Times New Roman" w:hAnsi="Times New Roman"/>
          <w:b/>
          <w:color w:val="000000"/>
          <w:sz w:val="32"/>
          <w:szCs w:val="32"/>
        </w:rPr>
        <w:t>comparative</w:t>
      </w:r>
      <w:r w:rsidRPr="00BD27E8">
        <w:rPr>
          <w:rFonts w:ascii="Times New Roman" w:hAnsi="Times New Roman" w:hint="eastAsia"/>
          <w:b/>
          <w:color w:val="000000"/>
          <w:sz w:val="32"/>
          <w:szCs w:val="32"/>
        </w:rPr>
        <w:t xml:space="preserve"> study of their </w:t>
      </w:r>
      <w:r w:rsidRPr="00BD27E8">
        <w:rPr>
          <w:rFonts w:ascii="Times New Roman" w:hAnsi="Times New Roman"/>
          <w:b/>
          <w:color w:val="000000"/>
          <w:sz w:val="32"/>
          <w:szCs w:val="32"/>
        </w:rPr>
        <w:t>electron, phonon</w:t>
      </w:r>
      <w:r w:rsidRPr="00BD27E8">
        <w:rPr>
          <w:rFonts w:ascii="Times New Roman" w:hAnsi="Times New Roman" w:hint="eastAsia"/>
          <w:b/>
          <w:color w:val="000000"/>
          <w:sz w:val="32"/>
          <w:szCs w:val="32"/>
        </w:rPr>
        <w:t xml:space="preserve"> and superconductivity properties via first principles</w:t>
      </w:r>
    </w:p>
    <w:bookmarkEnd w:id="1"/>
    <w:p w14:paraId="7CAC23F9" w14:textId="77777777" w:rsidR="00EB4FFC" w:rsidRPr="008B1ED0" w:rsidRDefault="00EB4FFC" w:rsidP="00EB4FFC">
      <w:pPr>
        <w:adjustRightInd w:val="0"/>
        <w:snapToGrid w:val="0"/>
        <w:spacing w:line="480" w:lineRule="auto"/>
        <w:jc w:val="center"/>
        <w:rPr>
          <w:rFonts w:ascii="Times New Roman" w:hAnsi="Times New Roman"/>
          <w:color w:val="000000"/>
          <w:szCs w:val="21"/>
          <w:vertAlign w:val="superscript"/>
        </w:rPr>
      </w:pPr>
      <w:r w:rsidRPr="008B1ED0">
        <w:rPr>
          <w:rFonts w:ascii="Times New Roman" w:hAnsi="Times New Roman" w:hint="eastAsia"/>
          <w:color w:val="000000"/>
          <w:szCs w:val="21"/>
        </w:rPr>
        <w:t>Cai Cheng</w:t>
      </w:r>
      <w:r w:rsidRPr="008B1ED0">
        <w:rPr>
          <w:rFonts w:ascii="Times New Roman" w:hAnsi="Times New Roman"/>
          <w:color w:val="000000"/>
          <w:szCs w:val="21"/>
          <w:vertAlign w:val="superscript"/>
        </w:rPr>
        <w:t>,</w:t>
      </w:r>
      <w:r>
        <w:rPr>
          <w:rFonts w:hint="eastAsia"/>
          <w:vertAlign w:val="superscript"/>
        </w:rPr>
        <w:t>1</w:t>
      </w:r>
      <w:r w:rsidRPr="008B1ED0">
        <w:rPr>
          <w:rFonts w:ascii="Helvetica" w:hAnsi="Helvetica"/>
          <w:b/>
          <w:bCs/>
          <w:color w:val="333333"/>
          <w:sz w:val="16"/>
          <w:szCs w:val="16"/>
          <w:shd w:val="clear" w:color="auto" w:fill="FFFFFF"/>
          <w:vertAlign w:val="superscript"/>
        </w:rPr>
        <w:t>,</w:t>
      </w:r>
      <w:r>
        <w:rPr>
          <w:rFonts w:ascii="Times New Roman" w:hAnsi="Times New Roman" w:hint="eastAsia"/>
          <w:vertAlign w:val="superscript"/>
        </w:rPr>
        <w:t>2,</w:t>
      </w:r>
      <w:r w:rsidRPr="008B1ED0">
        <w:rPr>
          <w:rFonts w:ascii="Times New Roman" w:hAnsi="Times New Roman"/>
          <w:color w:val="000000"/>
          <w:szCs w:val="21"/>
        </w:rPr>
        <w:t>*,M</w:t>
      </w:r>
      <w:r w:rsidRPr="008B1ED0">
        <w:rPr>
          <w:rFonts w:ascii="Times New Roman" w:hAnsi="Times New Roman" w:hint="eastAsia"/>
          <w:color w:val="000000"/>
          <w:szCs w:val="21"/>
        </w:rPr>
        <w:t>an-Yi Duan</w:t>
      </w:r>
      <w:r>
        <w:rPr>
          <w:rFonts w:hint="eastAsia"/>
          <w:vertAlign w:val="superscript"/>
        </w:rPr>
        <w:t>1</w:t>
      </w:r>
      <w:r w:rsidRPr="008B1ED0">
        <w:rPr>
          <w:rFonts w:ascii="Times New Roman" w:hAnsi="Times New Roman"/>
          <w:color w:val="000000"/>
          <w:szCs w:val="21"/>
        </w:rPr>
        <w:t>,</w:t>
      </w:r>
      <w:r w:rsidRPr="008B1ED0">
        <w:rPr>
          <w:rFonts w:ascii="Times New Roman" w:hAnsi="Times New Roman" w:hint="eastAsia"/>
          <w:color w:val="000000"/>
          <w:szCs w:val="21"/>
        </w:rPr>
        <w:t xml:space="preserve"> </w:t>
      </w:r>
      <w:r>
        <w:rPr>
          <w:rFonts w:ascii="Times New Roman" w:hAnsi="Times New Roman" w:hint="eastAsia"/>
          <w:color w:val="000000"/>
          <w:szCs w:val="21"/>
        </w:rPr>
        <w:t>Zhao Wang</w:t>
      </w:r>
      <w:r>
        <w:rPr>
          <w:rFonts w:hint="eastAsia"/>
          <w:vertAlign w:val="superscript"/>
        </w:rPr>
        <w:t>1</w:t>
      </w:r>
      <w:r>
        <w:rPr>
          <w:rFonts w:ascii="Times New Roman" w:hAnsi="Times New Roman" w:hint="eastAsia"/>
          <w:color w:val="000000"/>
          <w:szCs w:val="21"/>
        </w:rPr>
        <w:t xml:space="preserve">, </w:t>
      </w:r>
      <w:r w:rsidRPr="008B1ED0">
        <w:rPr>
          <w:rFonts w:ascii="Times New Roman" w:hAnsi="Times New Roman" w:hint="eastAsia"/>
          <w:color w:val="000000"/>
          <w:szCs w:val="21"/>
        </w:rPr>
        <w:t>Xiao-Lin Zhou</w:t>
      </w:r>
      <w:r>
        <w:rPr>
          <w:rFonts w:hint="eastAsia"/>
          <w:vertAlign w:val="superscript"/>
        </w:rPr>
        <w:t>1</w:t>
      </w:r>
      <w:r w:rsidRPr="008B1ED0">
        <w:rPr>
          <w:rFonts w:ascii="Times New Roman" w:hAnsi="Times New Roman" w:hint="eastAsia"/>
          <w:color w:val="000000"/>
          <w:szCs w:val="21"/>
        </w:rPr>
        <w:t>,</w:t>
      </w:r>
      <w:r w:rsidRPr="008B1ED0">
        <w:rPr>
          <w:vertAlign w:val="superscript"/>
        </w:rPr>
        <w:t xml:space="preserve"> </w:t>
      </w:r>
    </w:p>
    <w:p w14:paraId="72ED1213" w14:textId="77777777" w:rsidR="00EB4FFC" w:rsidRPr="008B1ED0" w:rsidRDefault="00EB4FFC" w:rsidP="00EB4FFC">
      <w:pPr>
        <w:adjustRightInd w:val="0"/>
        <w:snapToGrid w:val="0"/>
        <w:spacing w:line="480" w:lineRule="auto"/>
        <w:ind w:left="1"/>
        <w:rPr>
          <w:rFonts w:ascii="Times New Roman" w:hAnsi="Times New Roman"/>
          <w:color w:val="000000"/>
          <w:sz w:val="20"/>
          <w:szCs w:val="20"/>
        </w:rPr>
      </w:pPr>
      <w:r>
        <w:rPr>
          <w:rFonts w:hint="eastAsia"/>
          <w:vertAlign w:val="superscript"/>
        </w:rPr>
        <w:t>1</w:t>
      </w:r>
      <w:r w:rsidRPr="008B1ED0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Pr="008B1ED0">
        <w:rPr>
          <w:rFonts w:ascii="Times New Roman" w:hAnsi="Times New Roman"/>
          <w:color w:val="000000"/>
          <w:sz w:val="20"/>
          <w:szCs w:val="20"/>
        </w:rPr>
        <w:t>School of Physics and Electronic Engineering, Sichuan Normal University, Chengdu 610101, China</w:t>
      </w:r>
    </w:p>
    <w:p w14:paraId="0BDB552C" w14:textId="77777777" w:rsidR="00EB4FFC" w:rsidRPr="008B1ED0" w:rsidRDefault="00EB4FFC" w:rsidP="00EB4FFC">
      <w:pPr>
        <w:adjustRightInd w:val="0"/>
        <w:snapToGrid w:val="0"/>
        <w:spacing w:line="480" w:lineRule="auto"/>
        <w:ind w:left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vertAlign w:val="superscript"/>
        </w:rPr>
        <w:t>2</w:t>
      </w:r>
      <w:r w:rsidRPr="008B1ED0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Pr="008B1ED0">
        <w:rPr>
          <w:rFonts w:ascii="Times New Roman" w:hAnsi="Times New Roman"/>
          <w:color w:val="000000"/>
          <w:sz w:val="20"/>
          <w:szCs w:val="20"/>
        </w:rPr>
        <w:t>School of Materials and Energy, University of Electronic Science and Technology of China, Chengdu 610054, China</w:t>
      </w:r>
    </w:p>
    <w:p w14:paraId="785F2C9B" w14:textId="77777777" w:rsidR="00EB4FFC" w:rsidRPr="00F13ECD" w:rsidRDefault="00EB4FFC" w:rsidP="00EB4FFC">
      <w:pPr>
        <w:widowControl/>
        <w:adjustRightInd w:val="0"/>
        <w:snapToGrid w:val="0"/>
        <w:spacing w:line="480" w:lineRule="auto"/>
        <w:jc w:val="left"/>
        <w:rPr>
          <w:rStyle w:val="Hyperlink"/>
          <w:szCs w:val="21"/>
        </w:rPr>
      </w:pPr>
      <w:r w:rsidRPr="008B1ED0">
        <w:rPr>
          <w:rFonts w:ascii="Times New Roman" w:hAnsi="Times New Roman"/>
          <w:color w:val="000000"/>
          <w:szCs w:val="21"/>
        </w:rPr>
        <w:t xml:space="preserve">*Address correspondence to </w:t>
      </w:r>
      <w:hyperlink r:id="rId7" w:history="1">
        <w:r w:rsidRPr="00C20DE4">
          <w:rPr>
            <w:rStyle w:val="Hyperlink"/>
            <w:rFonts w:hint="eastAsia"/>
            <w:szCs w:val="21"/>
          </w:rPr>
          <w:t>ccheng@sicnu.edu.cn</w:t>
        </w:r>
      </w:hyperlink>
    </w:p>
    <w:p w14:paraId="763F3C47" w14:textId="77777777" w:rsidR="008D702F" w:rsidRPr="00EB4FFC" w:rsidRDefault="008D702F" w:rsidP="00986673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72F8674D" w14:textId="77777777" w:rsidR="00AE1AFE" w:rsidRPr="00D14A60" w:rsidRDefault="00AE1AFE" w:rsidP="00AE1AFE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14A60">
        <w:rPr>
          <w:rFonts w:ascii="Times New Roman" w:hAnsi="Times New Roman" w:hint="eastAsia"/>
          <w:b/>
          <w:color w:val="000000"/>
          <w:sz w:val="24"/>
          <w:szCs w:val="24"/>
        </w:rPr>
        <w:t xml:space="preserve">Electron-Phonon Coupling </w:t>
      </w:r>
      <w:r w:rsidRPr="00D14A60">
        <w:rPr>
          <w:rFonts w:ascii="Times New Roman" w:hAnsi="Times New Roman"/>
          <w:b/>
          <w:color w:val="000000"/>
          <w:sz w:val="24"/>
          <w:szCs w:val="24"/>
        </w:rPr>
        <w:t>formalism</w:t>
      </w:r>
    </w:p>
    <w:p w14:paraId="3E9FEA63" w14:textId="77777777" w:rsidR="00AE1AFE" w:rsidRPr="00D14A60" w:rsidRDefault="00AE1AFE" w:rsidP="00AE1AFE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sz w:val="24"/>
          <w:szCs w:val="24"/>
        </w:rPr>
        <w:t>According to the Bardeen-Cooper-Schrieffer (BCS) theory</w:t>
      </w:r>
      <w:r w:rsidR="00C802AD">
        <w:rPr>
          <w:rFonts w:ascii="Times New Roman" w:hAnsi="Times New Roman" w:hint="eastAsia"/>
          <w:sz w:val="24"/>
          <w:szCs w:val="24"/>
        </w:rPr>
        <w:t xml:space="preserve"> [1,2]</w:t>
      </w:r>
      <w:r w:rsidRPr="00D14A60">
        <w:rPr>
          <w:rFonts w:ascii="Times New Roman" w:hAnsi="Times New Roman" w:hint="eastAsia"/>
          <w:sz w:val="24"/>
          <w:szCs w:val="24"/>
        </w:rPr>
        <w:t>,</w:t>
      </w:r>
      <w:bookmarkStart w:id="2" w:name="_Ref483468836"/>
      <w:r w:rsidR="00EB2633" w:rsidRPr="00D14A60" w:rsidDel="00EB2633">
        <w:rPr>
          <w:rFonts w:ascii="Times New Roman" w:hAnsi="Times New Roman"/>
          <w:color w:val="0000FF"/>
          <w:sz w:val="24"/>
          <w:szCs w:val="24"/>
          <w:vertAlign w:val="superscript"/>
        </w:rPr>
        <w:t xml:space="preserve"> </w:t>
      </w:r>
      <w:bookmarkEnd w:id="2"/>
      <w:r w:rsidRPr="00D14A60">
        <w:rPr>
          <w:rFonts w:ascii="Times New Roman" w:hAnsi="Times New Roman" w:hint="eastAsia"/>
          <w:sz w:val="24"/>
          <w:szCs w:val="24"/>
        </w:rPr>
        <w:t>t</w:t>
      </w:r>
      <w:r w:rsidRPr="00D14A60">
        <w:rPr>
          <w:rFonts w:ascii="Times New Roman" w:hAnsi="Times New Roman"/>
          <w:sz w:val="24"/>
          <w:szCs w:val="24"/>
        </w:rPr>
        <w:t>he electron-phonon interaction matrix element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position w:val="-14"/>
          <w:sz w:val="24"/>
          <w:szCs w:val="24"/>
        </w:rPr>
        <w:object w:dxaOrig="480" w:dyaOrig="400" w14:anchorId="71805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8" o:title=""/>
          </v:shape>
          <o:OLEObject Type="Embed" ProgID="Equation.DSMT4" ShapeID="_x0000_i1025" DrawAspect="Content" ObjectID="_1646643994" r:id="rId9"/>
        </w:objec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 xml:space="preserve"> g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k,qv</m:t>
            </m:r>
          </m:sub>
          <m:sup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ij</m:t>
            </m:r>
          </m:sup>
        </m:sSubSup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/>
          <w:sz w:val="24"/>
          <w:szCs w:val="24"/>
        </w:rPr>
        <w:t xml:space="preserve">, which describes the probability amplitude for </w:t>
      </w:r>
      <w:r w:rsidRPr="00D14A60">
        <w:rPr>
          <w:rFonts w:ascii="Times New Roman" w:hAnsi="Times New Roman" w:hint="eastAsia"/>
          <w:sz w:val="24"/>
          <w:szCs w:val="24"/>
        </w:rPr>
        <w:t xml:space="preserve">the </w:t>
      </w:r>
      <w:r w:rsidRPr="00D14A60">
        <w:rPr>
          <w:rFonts w:ascii="Times New Roman" w:hAnsi="Times New Roman"/>
          <w:sz w:val="24"/>
          <w:szCs w:val="24"/>
        </w:rPr>
        <w:t>scattering of an electron with a transfer of crystal momentum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rFonts w:ascii="Times New Roman" w:hAnsi="Times New Roman"/>
          <w:position w:val="-10"/>
          <w:sz w:val="24"/>
          <w:szCs w:val="24"/>
        </w:rPr>
        <w:object w:dxaOrig="200" w:dyaOrig="260" w14:anchorId="6444B2C5">
          <v:shape id="_x0000_i1026" type="#_x0000_t75" style="width:10.5pt;height:12.75pt" o:ole="">
            <v:imagedata r:id="rId10" o:title=""/>
          </v:shape>
          <o:OLEObject Type="Embed" ProgID="Equation.DSMT4" ShapeID="_x0000_i1026" DrawAspect="Content" ObjectID="_1646643995" r:id="rId11"/>
        </w:object>
      </w:r>
      <w:r w:rsidRPr="00D14A60">
        <w:rPr>
          <w:rFonts w:ascii="Times New Roman" w:hAnsi="Times New Roman"/>
          <w:sz w:val="24"/>
          <w:szCs w:val="24"/>
        </w:rPr>
        <w:t xml:space="preserve">, </w:t>
      </w:r>
      <w:r w:rsidRPr="00D14A60">
        <w:rPr>
          <w:rFonts w:ascii="Times New Roman" w:hAnsi="Times New Roman" w:hint="eastAsia"/>
          <w:sz w:val="24"/>
          <w:szCs w:val="24"/>
        </w:rPr>
        <w:t>is</w:t>
      </w:r>
      <w:r w:rsidRPr="00D14A60">
        <w:rPr>
          <w:rFonts w:ascii="Times New Roman" w:hAnsi="Times New Roman"/>
          <w:sz w:val="24"/>
          <w:szCs w:val="24"/>
        </w:rPr>
        <w:t xml:space="preserve"> expressed</w:t>
      </w:r>
      <w:r w:rsidRPr="00D14A60">
        <w:rPr>
          <w:rFonts w:ascii="Times New Roman" w:hAnsi="Times New Roman" w:hint="eastAsia"/>
          <w:sz w:val="24"/>
          <w:szCs w:val="24"/>
        </w:rPr>
        <w:t xml:space="preserve"> as</w:t>
      </w:r>
      <w:r w:rsidR="00C802AD">
        <w:rPr>
          <w:rFonts w:ascii="Times New Roman" w:hAnsi="Times New Roman" w:hint="eastAsia"/>
          <w:sz w:val="24"/>
          <w:szCs w:val="24"/>
        </w:rPr>
        <w:t xml:space="preserve"> [3]</w:t>
      </w:r>
      <w:r w:rsidRPr="00D14A60">
        <w:rPr>
          <w:rFonts w:ascii="Times New Roman" w:hAnsi="Times New Roman"/>
          <w:sz w:val="24"/>
          <w:szCs w:val="24"/>
        </w:rPr>
        <w:t>:</w:t>
      </w:r>
    </w:p>
    <w:p w14:paraId="17EFA3B8" w14:textId="77777777" w:rsidR="00AE1AFE" w:rsidRPr="00D14A60" w:rsidRDefault="00AE1AFE" w:rsidP="00AE1AFE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sz w:val="24"/>
          <w:szCs w:val="24"/>
        </w:rPr>
        <w:t xml:space="preserve">                   </w:t>
      </w:r>
      <w:r w:rsidRPr="00D14A60">
        <w:rPr>
          <w:rFonts w:ascii="Times New Roman" w:hAnsi="Times New Roman"/>
          <w:position w:val="-34"/>
          <w:sz w:val="24"/>
          <w:szCs w:val="24"/>
        </w:rPr>
        <w:object w:dxaOrig="4000" w:dyaOrig="800" w14:anchorId="3A8B104D">
          <v:shape id="_x0000_i1027" type="#_x0000_t75" style="width:200.25pt;height:40.5pt" o:ole="">
            <v:imagedata r:id="rId12" o:title=""/>
          </v:shape>
          <o:OLEObject Type="Embed" ProgID="Equation.DSMT4" ShapeID="_x0000_i1027" DrawAspect="Content" ObjectID="_1646643996" r:id="rId13"/>
        </w:object>
      </w:r>
      <w:r w:rsidRPr="00D14A60">
        <w:rPr>
          <w:rFonts w:ascii="Times New Roman" w:hAnsi="Times New Roman" w:hint="eastAsia"/>
          <w:sz w:val="24"/>
          <w:szCs w:val="24"/>
        </w:rPr>
        <w:t xml:space="preserve">                  (1),</w:t>
      </w:r>
    </w:p>
    <w:p w14:paraId="5F6895D2" w14:textId="77777777" w:rsidR="00AE1AFE" w:rsidRPr="00D14A60" w:rsidRDefault="00AE1AFE" w:rsidP="00AE1AFE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sz w:val="24"/>
          <w:szCs w:val="24"/>
        </w:rPr>
        <w:t>w</w:t>
      </w:r>
      <w:r w:rsidRPr="00D14A60">
        <w:rPr>
          <w:rFonts w:ascii="Times New Roman" w:hAnsi="Times New Roman"/>
          <w:sz w:val="24"/>
          <w:szCs w:val="24"/>
        </w:rPr>
        <w:t xml:space="preserve">here </w:t>
      </w:r>
      <w:r w:rsidRPr="00D14A60">
        <w:rPr>
          <w:rFonts w:ascii="Times New Roman" w:hAnsi="Times New Roman"/>
          <w:i/>
          <w:sz w:val="24"/>
          <w:szCs w:val="24"/>
        </w:rPr>
        <w:t>M</w:t>
      </w:r>
      <w:r w:rsidRPr="00D14A60">
        <w:rPr>
          <w:rFonts w:ascii="Times New Roman" w:hAnsi="Times New Roman"/>
          <w:sz w:val="24"/>
          <w:szCs w:val="24"/>
        </w:rPr>
        <w:t xml:space="preserve"> is the atomic mass, </w:t>
      </w:r>
      <w:r w:rsidRPr="00D14A60">
        <w:rPr>
          <w:rFonts w:ascii="Times New Roman" w:hAnsi="Times New Roman"/>
          <w:position w:val="-10"/>
          <w:sz w:val="24"/>
          <w:szCs w:val="24"/>
        </w:rPr>
        <w:object w:dxaOrig="200" w:dyaOrig="260" w14:anchorId="03FD208F">
          <v:shape id="_x0000_i1028" type="#_x0000_t75" style="width:10.5pt;height:12.75pt" o:ole="">
            <v:imagedata r:id="rId10" o:title=""/>
          </v:shape>
          <o:OLEObject Type="Embed" ProgID="Equation.DSMT4" ShapeID="_x0000_i1028" DrawAspect="Content" ObjectID="_1646643997" r:id="rId14"/>
        </w:objec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rFonts w:ascii="Times New Roman" w:hAnsi="Times New Roman"/>
          <w:sz w:val="24"/>
          <w:szCs w:val="24"/>
        </w:rPr>
        <w:t xml:space="preserve">and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k</m:t>
        </m:r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separate"/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k</m:t>
        </m:r>
      </m:oMath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/>
          <w:position w:val="-6"/>
          <w:sz w:val="24"/>
          <w:szCs w:val="24"/>
        </w:rPr>
        <w:object w:dxaOrig="220" w:dyaOrig="279" w14:anchorId="20D6C579">
          <v:shape id="_x0000_i1029" type="#_x0000_t75" style="width:11.25pt;height:14.25pt" o:ole="">
            <v:imagedata r:id="rId15" o:title=""/>
          </v:shape>
          <o:OLEObject Type="Embed" ProgID="Equation.DSMT4" ShapeID="_x0000_i1029" DrawAspect="Content" ObjectID="_1646643998" r:id="rId16"/>
        </w:object>
      </w:r>
      <w:r w:rsidRPr="00D14A60">
        <w:rPr>
          <w:rFonts w:ascii="Times New Roman" w:hAnsi="Times New Roman" w:hint="eastAsia"/>
          <w:sz w:val="24"/>
          <w:szCs w:val="24"/>
        </w:rPr>
        <w:t>are</w:t>
      </w:r>
      <w:r w:rsidRPr="00D14A60">
        <w:rPr>
          <w:rFonts w:ascii="Times New Roman" w:hAnsi="Times New Roman"/>
          <w:sz w:val="24"/>
          <w:szCs w:val="24"/>
        </w:rPr>
        <w:t xml:space="preserve"> </w:t>
      </w:r>
      <w:r w:rsidRPr="00D14A60">
        <w:rPr>
          <w:rFonts w:ascii="Times New Roman" w:hAnsi="Times New Roman" w:hint="eastAsia"/>
          <w:sz w:val="24"/>
          <w:szCs w:val="24"/>
        </w:rPr>
        <w:t xml:space="preserve">the phonon and electron </w:t>
      </w:r>
      <w:r w:rsidRPr="00D14A60">
        <w:rPr>
          <w:rFonts w:ascii="Times New Roman" w:hAnsi="Times New Roman"/>
          <w:sz w:val="24"/>
          <w:szCs w:val="24"/>
        </w:rPr>
        <w:t>wave vectors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rFonts w:ascii="Times New Roman" w:hAnsi="Times New Roman"/>
          <w:sz w:val="24"/>
          <w:szCs w:val="24"/>
        </w:rPr>
        <w:t>respectively</w:t>
      </w:r>
      <w:r w:rsidRPr="00D14A60">
        <w:rPr>
          <w:rFonts w:ascii="Times New Roman" w:hAnsi="Times New Roman" w:hint="eastAsia"/>
          <w:sz w:val="24"/>
          <w:szCs w:val="24"/>
        </w:rPr>
        <w:t xml:space="preserve">. And </w:t>
      </w:r>
      <w:r w:rsidRPr="00D14A60">
        <w:rPr>
          <w:position w:val="-14"/>
          <w:sz w:val="24"/>
          <w:szCs w:val="24"/>
        </w:rPr>
        <w:object w:dxaOrig="360" w:dyaOrig="380" w14:anchorId="6A627D49">
          <v:shape id="_x0000_i1030" type="#_x0000_t75" style="width:18.75pt;height:19.5pt" o:ole="">
            <v:imagedata r:id="rId17" o:title=""/>
          </v:shape>
          <o:OLEObject Type="Embed" ProgID="Equation.DSMT4" ShapeID="_x0000_i1030" DrawAspect="Content" ObjectID="_1646643999" r:id="rId18"/>
        </w:objec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qv</m:t>
            </m:r>
          </m:sub>
        </m:sSub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 xml:space="preserve"> </m:t>
        </m:r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/>
          <w:sz w:val="24"/>
          <w:szCs w:val="24"/>
        </w:rPr>
        <w:t>and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position w:val="-14"/>
          <w:sz w:val="24"/>
          <w:szCs w:val="24"/>
        </w:rPr>
        <w:object w:dxaOrig="320" w:dyaOrig="380" w14:anchorId="5F6D3A8D">
          <v:shape id="_x0000_i1031" type="#_x0000_t75" style="width:15.75pt;height:19.5pt" o:ole="">
            <v:imagedata r:id="rId19" o:title=""/>
          </v:shape>
          <o:OLEObject Type="Embed" ProgID="Equation.DSMT4" ShapeID="_x0000_i1031" DrawAspect="Content" ObjectID="_1646644000" r:id="rId20"/>
        </w:objec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qv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/>
          <w:sz w:val="24"/>
          <w:szCs w:val="24"/>
        </w:rPr>
        <w:t xml:space="preserve"> stand for the phonon frequency of the </w:t>
      </w:r>
      <w:r w:rsidRPr="00D14A60">
        <w:rPr>
          <w:rFonts w:ascii="Times New Roman" w:hAnsi="Times New Roman"/>
          <w:i/>
          <w:sz w:val="24"/>
          <w:szCs w:val="24"/>
        </w:rPr>
        <w:t>v</w:t>
      </w:r>
      <w:r w:rsidRPr="00D14A60">
        <w:rPr>
          <w:rFonts w:ascii="Times New Roman" w:hAnsi="Times New Roman"/>
          <w:sz w:val="24"/>
          <w:szCs w:val="24"/>
        </w:rPr>
        <w:t xml:space="preserve">th phonon mode with the </w:t>
      </w:r>
      <w:r w:rsidRPr="00D14A60">
        <w:rPr>
          <w:rFonts w:ascii="Times New Roman" w:hAnsi="Times New Roman" w:hint="eastAsia"/>
          <w:sz w:val="24"/>
          <w:szCs w:val="24"/>
        </w:rPr>
        <w:t xml:space="preserve">phonon </w:t>
      </w:r>
      <w:r w:rsidRPr="00D14A60">
        <w:rPr>
          <w:rFonts w:ascii="Times New Roman" w:hAnsi="Times New Roman"/>
          <w:sz w:val="24"/>
          <w:szCs w:val="24"/>
        </w:rPr>
        <w:t>wave vector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rFonts w:ascii="Times New Roman" w:hAnsi="Times New Roman"/>
          <w:position w:val="-10"/>
          <w:sz w:val="24"/>
          <w:szCs w:val="24"/>
        </w:rPr>
        <w:object w:dxaOrig="200" w:dyaOrig="260" w14:anchorId="7C6C15AD">
          <v:shape id="_x0000_i1032" type="#_x0000_t75" style="width:10.5pt;height:12.75pt" o:ole="">
            <v:imagedata r:id="rId10" o:title=""/>
          </v:shape>
          <o:OLEObject Type="Embed" ProgID="Equation.DSMT4" ShapeID="_x0000_i1032" DrawAspect="Content" ObjectID="_1646644001" r:id="rId21"/>
        </w:object>
      </w:r>
      <w:r w:rsidRPr="00D14A60">
        <w:rPr>
          <w:rFonts w:ascii="Times New Roman" w:hAnsi="Times New Roman" w:hint="eastAsia"/>
          <w:sz w:val="24"/>
          <w:szCs w:val="24"/>
        </w:rPr>
        <w:t xml:space="preserve"> and the unit vector </w:t>
      </w:r>
      <w:r w:rsidRPr="00D14A60">
        <w:rPr>
          <w:rFonts w:ascii="Times New Roman" w:hAnsi="Times New Roman"/>
          <w:sz w:val="24"/>
          <w:szCs w:val="24"/>
        </w:rPr>
        <w:t>along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position w:val="-14"/>
          <w:sz w:val="24"/>
          <w:szCs w:val="24"/>
        </w:rPr>
        <w:object w:dxaOrig="460" w:dyaOrig="380" w14:anchorId="5988819C">
          <v:shape id="_x0000_i1033" type="#_x0000_t75" style="width:23.25pt;height:19.5pt" o:ole="">
            <v:imagedata r:id="rId22" o:title=""/>
          </v:shape>
          <o:OLEObject Type="Embed" ProgID="Equation.DSMT4" ShapeID="_x0000_i1033" DrawAspect="Content" ObjectID="_1646644002" r:id="rId23"/>
        </w:objec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qv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 w:hint="eastAsia"/>
          <w:sz w:val="24"/>
          <w:szCs w:val="24"/>
        </w:rPr>
        <w:t xml:space="preserve">, </w:t>
      </w:r>
      <w:r w:rsidRPr="00D14A60">
        <w:rPr>
          <w:rFonts w:ascii="Times New Roman" w:hAnsi="Times New Roman"/>
          <w:sz w:val="24"/>
          <w:szCs w:val="24"/>
        </w:rPr>
        <w:t xml:space="preserve">respectively. </w:t>
      </w:r>
      <w:r w:rsidRPr="00D14A60">
        <w:rPr>
          <w:position w:val="-32"/>
          <w:sz w:val="24"/>
          <w:szCs w:val="24"/>
        </w:rPr>
        <w:object w:dxaOrig="580" w:dyaOrig="740" w14:anchorId="64E12FF0">
          <v:shape id="_x0000_i1034" type="#_x0000_t75" style="width:29.25pt;height:36.75pt" o:ole="">
            <v:imagedata r:id="rId24" o:title=""/>
          </v:shape>
          <o:OLEObject Type="Embed" ProgID="Equation.DSMT4" ShapeID="_x0000_i1034" DrawAspect="Content" ObjectID="_1646644003" r:id="rId25"/>
        </w:objec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SCF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qv</m:t>
                </m:r>
              </m:sub>
            </m:sSub>
          </m:den>
        </m:f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/>
          <w:sz w:val="24"/>
          <w:szCs w:val="24"/>
        </w:rPr>
        <w:t xml:space="preserve"> </w:t>
      </w:r>
      <w:r w:rsidRPr="00D14A60">
        <w:rPr>
          <w:rFonts w:ascii="Times New Roman" w:hAnsi="Times New Roman" w:hint="eastAsia"/>
          <w:sz w:val="24"/>
          <w:szCs w:val="24"/>
        </w:rPr>
        <w:t xml:space="preserve">represent the deformation potential at the small atomic displacement </w:t>
      </w:r>
      <w:r w:rsidRPr="00D14A60">
        <w:rPr>
          <w:position w:val="-14"/>
          <w:sz w:val="24"/>
          <w:szCs w:val="24"/>
        </w:rPr>
        <w:object w:dxaOrig="460" w:dyaOrig="380" w14:anchorId="2DF8E41A">
          <v:shape id="_x0000_i1035" type="#_x0000_t75" style="width:23.25pt;height:19.5pt" o:ole="">
            <v:imagedata r:id="rId22" o:title=""/>
          </v:shape>
          <o:OLEObject Type="Embed" ProgID="Equation.DSMT4" ShapeID="_x0000_i1035" DrawAspect="Content" ObjectID="_1646644004" r:id="rId26"/>
        </w:objec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qv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separate"/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qv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 w:hint="eastAsia"/>
          <w:sz w:val="24"/>
          <w:szCs w:val="24"/>
        </w:rPr>
        <w:t xml:space="preserve"> of the given phonon mode.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i,k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position w:val="-14"/>
          <w:sz w:val="24"/>
          <w:szCs w:val="24"/>
        </w:rPr>
        <w:object w:dxaOrig="400" w:dyaOrig="380" w14:anchorId="40539216">
          <v:shape id="_x0000_i1036" type="#_x0000_t75" style="width:20.25pt;height:19.5pt" o:ole="">
            <v:imagedata r:id="rId27" o:title=""/>
          </v:shape>
          <o:OLEObject Type="Embed" ProgID="Equation.DSMT4" ShapeID="_x0000_i1036" DrawAspect="Content" ObjectID="_1646644005" r:id="rId28"/>
        </w:object>
      </w:r>
      <w:r w:rsidRPr="00D14A60">
        <w:rPr>
          <w:rFonts w:hint="eastAsia"/>
          <w:sz w:val="24"/>
          <w:szCs w:val="24"/>
        </w:rPr>
        <w:t xml:space="preserve"> </w:t>
      </w:r>
      <w:r w:rsidRPr="00D14A60">
        <w:rPr>
          <w:rFonts w:ascii="Times New Roman" w:hAnsi="Times New Roman"/>
          <w:sz w:val="24"/>
          <w:szCs w:val="24"/>
        </w:rPr>
        <w:t>and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position w:val="-14"/>
          <w:sz w:val="24"/>
          <w:szCs w:val="24"/>
        </w:rPr>
        <w:object w:dxaOrig="600" w:dyaOrig="380" w14:anchorId="61182B42">
          <v:shape id="_x0000_i1037" type="#_x0000_t75" style="width:30pt;height:19.5pt" o:ole="">
            <v:imagedata r:id="rId29" o:title=""/>
          </v:shape>
          <o:OLEObject Type="Embed" ProgID="Equation.DSMT4" ShapeID="_x0000_i1037" DrawAspect="Content" ObjectID="_1646644006" r:id="rId30"/>
        </w:object>
      </w:r>
      <w:r w:rsidRPr="00D14A60">
        <w:rPr>
          <w:rFonts w:ascii="Times New Roman" w:hAnsi="Times New Roman"/>
          <w:sz w:val="24"/>
          <w:szCs w:val="24"/>
        </w:rPr>
        <w:t xml:space="preserve">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j,k+q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/>
          <w:sz w:val="24"/>
          <w:szCs w:val="24"/>
        </w:rPr>
        <w:t>are Kohn-Sham orbitals</w:t>
      </w:r>
      <w:r w:rsidRPr="00D14A60">
        <w:rPr>
          <w:rFonts w:ascii="Times New Roman" w:hAnsi="Times New Roman" w:hint="eastAsia"/>
          <w:sz w:val="24"/>
          <w:szCs w:val="24"/>
        </w:rPr>
        <w:t xml:space="preserve"> of electrons</w:t>
      </w:r>
      <w:r w:rsidRPr="00D14A60">
        <w:rPr>
          <w:rFonts w:ascii="Times New Roman" w:hAnsi="Times New Roman"/>
          <w:sz w:val="24"/>
          <w:szCs w:val="24"/>
        </w:rPr>
        <w:t>.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rFonts w:ascii="Times New Roman" w:hAnsi="Times New Roman"/>
          <w:sz w:val="24"/>
          <w:szCs w:val="24"/>
        </w:rPr>
        <w:t xml:space="preserve">The phonon linewidth </w:t>
      </w:r>
      <w:r w:rsidRPr="00D14A60">
        <w:rPr>
          <w:position w:val="-14"/>
          <w:sz w:val="24"/>
          <w:szCs w:val="24"/>
        </w:rPr>
        <w:object w:dxaOrig="320" w:dyaOrig="380" w14:anchorId="774077F0">
          <v:shape id="_x0000_i1038" type="#_x0000_t75" style="width:15.75pt;height:19.5pt" o:ole="">
            <v:imagedata r:id="rId31" o:title=""/>
          </v:shape>
          <o:OLEObject Type="Embed" ProgID="Equation.DSMT4" ShapeID="_x0000_i1038" DrawAspect="Content" ObjectID="_1646644007" r:id="rId32"/>
        </w:objec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qv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/>
          <w:sz w:val="24"/>
          <w:szCs w:val="24"/>
        </w:rPr>
        <w:t xml:space="preserve"> </w:t>
      </w:r>
      <w:r w:rsidRPr="00D14A60">
        <w:rPr>
          <w:rFonts w:ascii="Times New Roman" w:hAnsi="Times New Roman" w:hint="eastAsia"/>
          <w:sz w:val="24"/>
          <w:szCs w:val="24"/>
        </w:rPr>
        <w:t>is</w:t>
      </w:r>
      <w:r w:rsidRPr="00D14A60">
        <w:rPr>
          <w:rFonts w:ascii="Times New Roman" w:hAnsi="Times New Roman"/>
          <w:sz w:val="24"/>
          <w:szCs w:val="24"/>
        </w:rPr>
        <w:t xml:space="preserve"> defined by the integration</w:t>
      </w:r>
    </w:p>
    <w:p w14:paraId="4A487A2C" w14:textId="77777777" w:rsidR="00AE1AFE" w:rsidRPr="00D14A60" w:rsidRDefault="00CE0946" w:rsidP="00AE1AFE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AE1AFE" w:rsidRPr="00D14A60">
        <w:rPr>
          <w:rFonts w:hint="eastAsia"/>
          <w:sz w:val="24"/>
          <w:szCs w:val="24"/>
        </w:rPr>
        <w:t xml:space="preserve">      </w:t>
      </w:r>
      <w:r w:rsidR="00AE1AFE" w:rsidRPr="00D14A60">
        <w:rPr>
          <w:position w:val="-30"/>
          <w:sz w:val="24"/>
          <w:szCs w:val="24"/>
        </w:rPr>
        <w:object w:dxaOrig="5080" w:dyaOrig="720" w14:anchorId="7F4620C7">
          <v:shape id="_x0000_i1039" type="#_x0000_t75" style="width:254.25pt;height:36pt" o:ole="">
            <v:imagedata r:id="rId33" o:title=""/>
          </v:shape>
          <o:OLEObject Type="Embed" ProgID="Equation.DSMT4" ShapeID="_x0000_i1039" DrawAspect="Content" ObjectID="_1646644008" r:id="rId34"/>
        </w:object>
      </w:r>
      <w:r w:rsidR="00AE1AFE" w:rsidRPr="00D14A60">
        <w:rPr>
          <w:rFonts w:ascii="Times New Roman" w:hAnsi="Times New Roman" w:hint="eastAsia"/>
          <w:sz w:val="24"/>
          <w:szCs w:val="24"/>
        </w:rPr>
        <w:t xml:space="preserve">            (2),</w:t>
      </w:r>
    </w:p>
    <w:p w14:paraId="5983BE81" w14:textId="77777777" w:rsidR="00AE1AFE" w:rsidRPr="00D14A60" w:rsidRDefault="00AE1AFE" w:rsidP="00AE1AFE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/>
          <w:sz w:val="24"/>
          <w:szCs w:val="24"/>
        </w:rPr>
        <w:lastRenderedPageBreak/>
        <w:t xml:space="preserve">where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,i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position w:val="-14"/>
          <w:sz w:val="24"/>
          <w:szCs w:val="24"/>
        </w:rPr>
        <w:object w:dxaOrig="360" w:dyaOrig="380" w14:anchorId="40647664">
          <v:shape id="_x0000_i1040" type="#_x0000_t75" style="width:18.75pt;height:19.5pt" o:ole="">
            <v:imagedata r:id="rId35" o:title=""/>
          </v:shape>
          <o:OLEObject Type="Embed" ProgID="Equation.DSMT4" ShapeID="_x0000_i1040" DrawAspect="Content" ObjectID="_1646644009" r:id="rId36"/>
        </w:object>
      </w:r>
      <w:r w:rsidRPr="00D14A60">
        <w:rPr>
          <w:rFonts w:ascii="Times New Roman" w:hAnsi="Times New Roman"/>
          <w:sz w:val="24"/>
          <w:szCs w:val="24"/>
        </w:rPr>
        <w:t xml:space="preserve">and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ϵ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k+q,j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position w:val="-14"/>
          <w:sz w:val="24"/>
          <w:szCs w:val="24"/>
        </w:rPr>
        <w:object w:dxaOrig="560" w:dyaOrig="380" w14:anchorId="691EBD28">
          <v:shape id="_x0000_i1041" type="#_x0000_t75" style="width:27.75pt;height:19.5pt" o:ole="">
            <v:imagedata r:id="rId37" o:title=""/>
          </v:shape>
          <o:OLEObject Type="Embed" ProgID="Equation.DSMT4" ShapeID="_x0000_i1041" DrawAspect="Content" ObjectID="_1646644010" r:id="rId38"/>
        </w:object>
      </w:r>
      <w:r w:rsidRPr="00D14A60">
        <w:rPr>
          <w:rFonts w:ascii="Times New Roman" w:hAnsi="Times New Roman"/>
          <w:sz w:val="24"/>
          <w:szCs w:val="24"/>
        </w:rPr>
        <w:t>are eigenvalues of Kohn-Sham orbitals at given bands and wave vectors</w:t>
      </w:r>
      <w:r w:rsidRPr="00D14A60">
        <w:rPr>
          <w:rFonts w:ascii="Times New Roman" w:hAnsi="Times New Roman" w:hint="eastAsia"/>
          <w:sz w:val="24"/>
          <w:szCs w:val="24"/>
        </w:rPr>
        <w:t xml:space="preserve">, and </w:t>
      </w:r>
      <w:r w:rsidRPr="00D14A60">
        <w:rPr>
          <w:rFonts w:ascii="Times New Roman" w:hAnsi="Times New Roman"/>
          <w:i/>
          <w:sz w:val="24"/>
          <w:szCs w:val="24"/>
        </w:rPr>
        <w:t>E</w:t>
      </w:r>
      <w:r w:rsidRPr="00D14A60">
        <w:rPr>
          <w:rFonts w:ascii="Times New Roman" w:hAnsi="Times New Roman"/>
          <w:i/>
          <w:sz w:val="24"/>
          <w:szCs w:val="24"/>
          <w:vertAlign w:val="subscript"/>
        </w:rPr>
        <w:t xml:space="preserve">f </w:t>
      </w:r>
      <w:r w:rsidRPr="00D14A60">
        <w:rPr>
          <w:rFonts w:ascii="Times New Roman" w:hAnsi="Times New Roman" w:hint="eastAsia"/>
          <w:i/>
          <w:sz w:val="24"/>
          <w:szCs w:val="24"/>
          <w:vertAlign w:val="subscript"/>
        </w:rPr>
        <w:t xml:space="preserve"> </w:t>
      </w:r>
      <w:r w:rsidRPr="00D14A60">
        <w:rPr>
          <w:rFonts w:ascii="Times New Roman" w:hAnsi="Times New Roman" w:hint="eastAsia"/>
          <w:sz w:val="24"/>
          <w:szCs w:val="24"/>
        </w:rPr>
        <w:t>is the Fermi energy</w:t>
      </w:r>
      <w:r w:rsidRPr="00D14A60">
        <w:rPr>
          <w:rFonts w:ascii="Times New Roman" w:hAnsi="Times New Roman"/>
          <w:sz w:val="24"/>
          <w:szCs w:val="24"/>
        </w:rPr>
        <w:t>. The spectral function can be expressed as</w:t>
      </w:r>
    </w:p>
    <w:p w14:paraId="2E303082" w14:textId="77777777" w:rsidR="00AE1AFE" w:rsidRPr="00D14A60" w:rsidRDefault="00AE1AFE" w:rsidP="00CE0946">
      <w:pPr>
        <w:adjustRightInd w:val="0"/>
        <w:snapToGrid w:val="0"/>
        <w:spacing w:line="480" w:lineRule="auto"/>
        <w:ind w:firstLineChars="850" w:firstLine="2040"/>
        <w:jc w:val="left"/>
        <w:rPr>
          <w:rFonts w:ascii="Times New Roman" w:hAnsi="Times New Roman"/>
          <w:sz w:val="24"/>
          <w:szCs w:val="24"/>
        </w:rPr>
      </w:pPr>
      <w:r w:rsidRPr="00D14A60">
        <w:rPr>
          <w:position w:val="-32"/>
          <w:sz w:val="24"/>
          <w:szCs w:val="24"/>
        </w:rPr>
        <w:object w:dxaOrig="3840" w:dyaOrig="740" w14:anchorId="5B4B97C6">
          <v:shape id="_x0000_i1042" type="#_x0000_t75" style="width:192pt;height:36.75pt" o:ole="">
            <v:imagedata r:id="rId39" o:title=""/>
          </v:shape>
          <o:OLEObject Type="Embed" ProgID="Equation.DSMT4" ShapeID="_x0000_i1042" DrawAspect="Content" ObjectID="_1646644011" r:id="rId40"/>
        </w:object>
      </w:r>
      <w:r w:rsidRPr="00D14A60">
        <w:rPr>
          <w:rFonts w:ascii="Times New Roman" w:hAnsi="Times New Roman" w:hint="eastAsia"/>
          <w:sz w:val="24"/>
          <w:szCs w:val="24"/>
        </w:rPr>
        <w:t xml:space="preserve">  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α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F(ω)=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2πN(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qv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δ(ω-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qv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qv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qv</m:t>
                </m:r>
              </m:sub>
            </m:sSub>
          </m:den>
        </m:f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 w:hint="eastAsia"/>
          <w:sz w:val="24"/>
          <w:szCs w:val="24"/>
        </w:rPr>
        <w:t xml:space="preserve">                  (3),</w:t>
      </w:r>
    </w:p>
    <w:p w14:paraId="09C1B64F" w14:textId="77777777" w:rsidR="00AE1AFE" w:rsidRPr="00D14A60" w:rsidRDefault="00AE1AFE" w:rsidP="00AE1AFE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sz w:val="24"/>
          <w:szCs w:val="24"/>
        </w:rPr>
        <w:t>w</w:t>
      </w:r>
      <w:r w:rsidRPr="00D14A60">
        <w:rPr>
          <w:rFonts w:ascii="Times New Roman" w:hAnsi="Times New Roman"/>
          <w:sz w:val="24"/>
          <w:szCs w:val="24"/>
        </w:rPr>
        <w:t>here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rFonts w:ascii="Times New Roman" w:hAnsi="Times New Roman"/>
          <w:i/>
          <w:sz w:val="24"/>
          <w:szCs w:val="24"/>
        </w:rPr>
        <w:t>N</w:t>
      </w:r>
      <w:r w:rsidRPr="00D14A60">
        <w:rPr>
          <w:rFonts w:ascii="Times New Roman" w:hAnsi="Times New Roman" w:hint="eastAsia"/>
          <w:sz w:val="24"/>
          <w:szCs w:val="24"/>
        </w:rPr>
        <w:t>(</w:t>
      </w:r>
      <w:r w:rsidRPr="00D14A60">
        <w:rPr>
          <w:rFonts w:ascii="Times New Roman" w:hAnsi="Times New Roman" w:hint="eastAsia"/>
          <w:i/>
          <w:sz w:val="24"/>
          <w:szCs w:val="24"/>
        </w:rPr>
        <w:t>E</w:t>
      </w:r>
      <w:r w:rsidRPr="00D14A60">
        <w:rPr>
          <w:rFonts w:ascii="Times New Roman" w:hAnsi="Times New Roman" w:hint="eastAsia"/>
          <w:i/>
          <w:sz w:val="24"/>
          <w:szCs w:val="24"/>
          <w:vertAlign w:val="subscript"/>
        </w:rPr>
        <w:t>f</w:t>
      </w:r>
      <w:r w:rsidRPr="00D14A60">
        <w:rPr>
          <w:rFonts w:ascii="Times New Roman" w:hAnsi="Times New Roman" w:hint="eastAsia"/>
          <w:sz w:val="24"/>
          <w:szCs w:val="24"/>
        </w:rPr>
        <w:t>)</w:t>
      </w:r>
      <w:r w:rsidRPr="00D14A60">
        <w:rPr>
          <w:rFonts w:ascii="Times New Roman" w:hAnsi="Times New Roman"/>
          <w:sz w:val="24"/>
          <w:szCs w:val="24"/>
        </w:rPr>
        <w:t xml:space="preserve"> is the density of states at the Fermi level. The EPC constant </w:t>
      </w:r>
      <w:r w:rsidRPr="00D14A60">
        <w:rPr>
          <w:rFonts w:ascii="Times New Roman" w:hAnsi="Times New Roman"/>
          <w:color w:val="000000"/>
          <w:sz w:val="24"/>
          <w:szCs w:val="24"/>
        </w:rPr>
        <w:sym w:font="Symbol" w:char="F06C"/>
      </w:r>
      <w:r w:rsidRPr="00D14A60">
        <w:rPr>
          <w:rFonts w:ascii="Times New Roman" w:hAnsi="Times New Roman"/>
          <w:sz w:val="24"/>
          <w:szCs w:val="24"/>
        </w:rPr>
        <w:t xml:space="preserve"> can be determined through summation over the first Brillouin zone or integration of the spectral function in frequency space</w:t>
      </w:r>
    </w:p>
    <w:p w14:paraId="677BA853" w14:textId="77777777" w:rsidR="00AE1AFE" w:rsidRPr="00D14A60" w:rsidRDefault="00AE1AFE" w:rsidP="00AE1AFE">
      <w:pPr>
        <w:adjustRightInd w:val="0"/>
        <w:snapToGrid w:val="0"/>
        <w:spacing w:line="480" w:lineRule="auto"/>
        <w:ind w:firstLineChars="1350" w:firstLine="3240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/>
          <w:position w:val="-30"/>
          <w:sz w:val="24"/>
          <w:szCs w:val="24"/>
        </w:rPr>
        <w:object w:dxaOrig="2620" w:dyaOrig="720" w14:anchorId="7E0A6483">
          <v:shape id="_x0000_i1043" type="#_x0000_t75" style="width:130.5pt;height:36pt" o:ole="">
            <v:imagedata r:id="rId41" o:title=""/>
          </v:shape>
          <o:OLEObject Type="Embed" ProgID="Equation.DSMT4" ShapeID="_x0000_i1043" DrawAspect="Content" ObjectID="_1646644012" r:id="rId42"/>
        </w:object>
      </w:r>
      <w:r w:rsidRPr="00D14A60">
        <w:rPr>
          <w:rFonts w:ascii="Times New Roman" w:hAnsi="Times New Roman" w:hint="eastAsia"/>
          <w:sz w:val="24"/>
          <w:szCs w:val="24"/>
        </w:rPr>
        <w:t xml:space="preserve">                      (4),</w:t>
      </w:r>
    </w:p>
    <w:p w14:paraId="0DF557C4" w14:textId="77777777" w:rsidR="00AE1AFE" w:rsidRPr="00D14A60" w:rsidRDefault="00AE1AFE" w:rsidP="00AE1AFE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sz w:val="24"/>
          <w:szCs w:val="24"/>
        </w:rPr>
        <w:t>W</w:t>
      </w:r>
      <w:r w:rsidRPr="00D14A60">
        <w:rPr>
          <w:rFonts w:ascii="Times New Roman" w:hAnsi="Times New Roman"/>
          <w:sz w:val="24"/>
          <w:szCs w:val="24"/>
        </w:rPr>
        <w:t xml:space="preserve">here the EPC constant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qv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position w:val="-14"/>
          <w:sz w:val="24"/>
          <w:szCs w:val="24"/>
        </w:rPr>
        <w:object w:dxaOrig="340" w:dyaOrig="380" w14:anchorId="6FBEF0C5">
          <v:shape id="_x0000_i1044" type="#_x0000_t75" style="width:16.5pt;height:19.5pt" o:ole="">
            <v:imagedata r:id="rId43" o:title=""/>
          </v:shape>
          <o:OLEObject Type="Embed" ProgID="Equation.DSMT4" ShapeID="_x0000_i1044" DrawAspect="Content" ObjectID="_1646644013" r:id="rId44"/>
        </w:object>
      </w:r>
      <w:r w:rsidRPr="00D14A60">
        <w:rPr>
          <w:rFonts w:ascii="Times New Roman" w:hAnsi="Times New Roman"/>
          <w:sz w:val="24"/>
          <w:szCs w:val="24"/>
        </w:rPr>
        <w:t xml:space="preserve">for mode </w:t>
      </w:r>
      <w:r w:rsidRPr="00D14A60">
        <w:rPr>
          <w:rFonts w:ascii="Times New Roman" w:hAnsi="Times New Roman"/>
          <w:i/>
          <w:sz w:val="24"/>
          <w:szCs w:val="24"/>
        </w:rPr>
        <w:t>v</w:t>
      </w:r>
      <w:r w:rsidRPr="00D14A60">
        <w:rPr>
          <w:rFonts w:ascii="Times New Roman" w:hAnsi="Times New Roman"/>
          <w:sz w:val="24"/>
          <w:szCs w:val="24"/>
        </w:rPr>
        <w:t xml:space="preserve"> at wave </w:t>
      </w:r>
      <w:r w:rsidRPr="00D14A60">
        <w:rPr>
          <w:rFonts w:ascii="Times New Roman" w:hAnsi="Times New Roman"/>
          <w:position w:val="-10"/>
          <w:sz w:val="24"/>
          <w:szCs w:val="24"/>
        </w:rPr>
        <w:object w:dxaOrig="200" w:dyaOrig="260" w14:anchorId="0B27A716">
          <v:shape id="_x0000_i1045" type="#_x0000_t75" style="width:10.5pt;height:12.75pt" o:ole="">
            <v:imagedata r:id="rId10" o:title=""/>
          </v:shape>
          <o:OLEObject Type="Embed" ProgID="Equation.DSMT4" ShapeID="_x0000_i1045" DrawAspect="Content" ObjectID="_1646644014" r:id="rId45"/>
        </w:object>
      </w:r>
      <w:r w:rsidRPr="00D14A60">
        <w:rPr>
          <w:rFonts w:ascii="Times New Roman" w:hAnsi="Times New Roman"/>
          <w:sz w:val="24"/>
          <w:szCs w:val="24"/>
        </w:rPr>
        <w:t>is defined by</w:t>
      </w:r>
    </w:p>
    <w:p w14:paraId="1834A4FD" w14:textId="77777777" w:rsidR="00AE1AFE" w:rsidRPr="00D14A60" w:rsidRDefault="00AE1AFE" w:rsidP="00AE1AFE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sz w:val="24"/>
          <w:szCs w:val="24"/>
        </w:rPr>
        <w:t xml:space="preserve">                           </w:t>
      </w:r>
      <w:r w:rsidRPr="00D14A60">
        <w:rPr>
          <w:position w:val="-32"/>
          <w:sz w:val="24"/>
          <w:szCs w:val="24"/>
        </w:rPr>
        <w:object w:dxaOrig="1860" w:dyaOrig="740" w14:anchorId="0B41B1AA">
          <v:shape id="_x0000_i1046" type="#_x0000_t75" style="width:93pt;height:36.75pt" o:ole="">
            <v:imagedata r:id="rId46" o:title=""/>
          </v:shape>
          <o:OLEObject Type="Embed" ProgID="Equation.DSMT4" ShapeID="_x0000_i1046" DrawAspect="Content" ObjectID="_1646644015" r:id="rId47"/>
        </w:object>
      </w:r>
      <w:r w:rsidRPr="00D14A60">
        <w:rPr>
          <w:rFonts w:ascii="Times New Roman" w:hAnsi="Times New Roman" w:hint="eastAsia"/>
          <w:sz w:val="24"/>
          <w:szCs w:val="24"/>
        </w:rPr>
        <w:t xml:space="preserve">    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qv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qv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πhN(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rFonts w:ascii="Times New Roman" w:hAnsi="Times New Roman" w:hint="eastAsia"/>
          <w:sz w:val="24"/>
          <w:szCs w:val="24"/>
        </w:rPr>
        <w:t xml:space="preserve">                     (5),</w:t>
      </w:r>
    </w:p>
    <w:p w14:paraId="36AA4CE3" w14:textId="77777777" w:rsidR="00704768" w:rsidRPr="00D14A60" w:rsidRDefault="00704768" w:rsidP="00BA6F7A">
      <w:pPr>
        <w:spacing w:line="480" w:lineRule="auto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color w:val="000000"/>
          <w:sz w:val="24"/>
          <w:szCs w:val="24"/>
        </w:rPr>
        <w:t xml:space="preserve">Since the relevant electronic and phonon quantities have been obtained, it is possible to estimate the superconducting transition temperature </w:t>
      </w:r>
      <w:r w:rsidRPr="00D14A60">
        <w:rPr>
          <w:rFonts w:ascii="Times New Roman" w:hAnsi="Times New Roman" w:hint="eastAsia"/>
          <w:i/>
          <w:color w:val="000000"/>
          <w:sz w:val="24"/>
          <w:szCs w:val="24"/>
        </w:rPr>
        <w:t>T</w:t>
      </w:r>
      <w:r w:rsidRPr="00D14A60">
        <w:rPr>
          <w:rFonts w:ascii="Times New Roman" w:hAnsi="Times New Roman" w:hint="eastAsia"/>
          <w:color w:val="000000"/>
          <w:sz w:val="24"/>
          <w:szCs w:val="24"/>
          <w:vertAlign w:val="subscript"/>
        </w:rPr>
        <w:t>c</w:t>
      </w:r>
      <w:r w:rsidRPr="00D14A60">
        <w:rPr>
          <w:rFonts w:ascii="Times New Roman" w:hAnsi="Times New Roman" w:hint="eastAsia"/>
          <w:color w:val="000000"/>
          <w:sz w:val="24"/>
          <w:szCs w:val="24"/>
        </w:rPr>
        <w:t xml:space="preserve">. </w:t>
      </w:r>
      <w:r w:rsidR="00BA6F7A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D14A60">
        <w:rPr>
          <w:rFonts w:ascii="Times New Roman" w:hAnsi="Times New Roman"/>
          <w:color w:val="000000"/>
          <w:sz w:val="24"/>
          <w:szCs w:val="24"/>
        </w:rPr>
        <w:t>The actual</w:t>
      </w:r>
      <w:r w:rsidRPr="00D14A60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D14A60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D14A60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D14A60">
        <w:rPr>
          <w:rFonts w:ascii="Times New Roman" w:hAnsi="Times New Roman"/>
          <w:color w:val="000000"/>
          <w:sz w:val="24"/>
          <w:szCs w:val="24"/>
        </w:rPr>
        <w:t xml:space="preserve"> values reported here </w:t>
      </w:r>
      <w:r w:rsidRPr="00D14A60">
        <w:rPr>
          <w:rFonts w:ascii="Times New Roman" w:hAnsi="Times New Roman" w:hint="eastAsia"/>
          <w:color w:val="000000"/>
          <w:sz w:val="24"/>
          <w:szCs w:val="24"/>
        </w:rPr>
        <w:t>are</w:t>
      </w:r>
      <w:r w:rsidRPr="00D14A60">
        <w:rPr>
          <w:rFonts w:ascii="Times New Roman" w:hAnsi="Times New Roman"/>
          <w:color w:val="000000"/>
          <w:sz w:val="24"/>
          <w:szCs w:val="24"/>
        </w:rPr>
        <w:t xml:space="preserve"> obtained from</w:t>
      </w:r>
      <w:r w:rsidRPr="00D14A60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D14A60">
        <w:rPr>
          <w:rFonts w:ascii="Times New Roman" w:hAnsi="Times New Roman"/>
          <w:color w:val="000000"/>
          <w:sz w:val="24"/>
          <w:szCs w:val="24"/>
        </w:rPr>
        <w:t>the analytical approximation given by the</w:t>
      </w:r>
      <w:r w:rsidRPr="00D14A60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D14A60">
        <w:rPr>
          <w:rFonts w:ascii="Times New Roman" w:hAnsi="Times New Roman"/>
          <w:color w:val="000000"/>
          <w:sz w:val="24"/>
          <w:szCs w:val="24"/>
        </w:rPr>
        <w:t>McMillan</w:t>
      </w:r>
      <w:r w:rsidRPr="00D14A60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D14A60">
        <w:rPr>
          <w:rFonts w:ascii="Times New Roman" w:hAnsi="Times New Roman"/>
          <w:color w:val="000000"/>
          <w:sz w:val="24"/>
          <w:szCs w:val="24"/>
        </w:rPr>
        <w:t>equation</w:t>
      </w:r>
      <w:r w:rsidR="004271AC">
        <w:rPr>
          <w:rFonts w:ascii="Times New Roman" w:hAnsi="Times New Roman" w:hint="eastAsia"/>
          <w:color w:val="000000"/>
          <w:sz w:val="24"/>
          <w:szCs w:val="24"/>
        </w:rPr>
        <w:t xml:space="preserve"> [3]</w:t>
      </w:r>
      <w:r w:rsidRPr="00D14A60">
        <w:rPr>
          <w:rFonts w:ascii="Times New Roman" w:hAnsi="Times New Roman"/>
          <w:color w:val="000000"/>
          <w:sz w:val="24"/>
          <w:szCs w:val="24"/>
        </w:rPr>
        <w:t>,</w:t>
      </w:r>
      <w:r w:rsidRPr="00D14A60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D14A60">
        <w:rPr>
          <w:rFonts w:ascii="Times New Roman" w:hAnsi="Times New Roman"/>
          <w:color w:val="000000"/>
          <w:sz w:val="24"/>
          <w:szCs w:val="24"/>
        </w:rPr>
        <w:t>further modified by Allen and Dynes</w:t>
      </w:r>
      <w:r w:rsidR="004271AC">
        <w:rPr>
          <w:rFonts w:ascii="Times New Roman" w:hAnsi="Times New Roman" w:hint="eastAsia"/>
          <w:color w:val="000000"/>
          <w:sz w:val="24"/>
          <w:szCs w:val="24"/>
        </w:rPr>
        <w:t xml:space="preserve"> [4, 5]</w:t>
      </w:r>
      <w:r w:rsidRPr="00D14A60">
        <w:rPr>
          <w:rFonts w:ascii="Times New Roman" w:hAnsi="Times New Roman"/>
          <w:color w:val="000000"/>
          <w:sz w:val="24"/>
          <w:szCs w:val="24"/>
        </w:rPr>
        <w:t>:</w:t>
      </w:r>
    </w:p>
    <w:p w14:paraId="3E54652D" w14:textId="77777777" w:rsidR="00704768" w:rsidRPr="00D14A60" w:rsidRDefault="00704768" w:rsidP="0070476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sz w:val="24"/>
          <w:szCs w:val="24"/>
        </w:rPr>
        <w:t xml:space="preserve">                       </w:t>
      </w:r>
      <w:r w:rsidRPr="00D14A60">
        <w:rPr>
          <w:rFonts w:ascii="Times New Roman" w:hAnsi="Times New Roman"/>
          <w:position w:val="-30"/>
          <w:sz w:val="24"/>
          <w:szCs w:val="24"/>
        </w:rPr>
        <w:object w:dxaOrig="3280" w:dyaOrig="720" w14:anchorId="724982D9">
          <v:shape id="_x0000_i1047" type="#_x0000_t75" style="width:163.5pt;height:36pt" o:ole="">
            <v:imagedata r:id="rId48" o:title=""/>
          </v:shape>
          <o:OLEObject Type="Embed" ProgID="Equation.DSMT4" ShapeID="_x0000_i1047" DrawAspect="Content" ObjectID="_1646644016" r:id="rId49"/>
        </w:object>
      </w:r>
      <w:r w:rsidRPr="00D14A60">
        <w:rPr>
          <w:rFonts w:ascii="Times New Roman" w:hAnsi="Times New Roman" w:hint="eastAsia"/>
          <w:sz w:val="24"/>
          <w:szCs w:val="24"/>
        </w:rPr>
        <w:t xml:space="preserve">                   (</w:t>
      </w:r>
      <w:r w:rsidR="0015452F">
        <w:rPr>
          <w:rFonts w:ascii="Times New Roman" w:hAnsi="Times New Roman" w:hint="eastAsia"/>
          <w:sz w:val="24"/>
          <w:szCs w:val="24"/>
        </w:rPr>
        <w:t>6</w:t>
      </w:r>
      <w:r w:rsidRPr="00D14A60">
        <w:rPr>
          <w:rFonts w:ascii="Times New Roman" w:hAnsi="Times New Roman" w:hint="eastAsia"/>
          <w:sz w:val="24"/>
          <w:szCs w:val="24"/>
        </w:rPr>
        <w:t>),</w:t>
      </w:r>
    </w:p>
    <w:p w14:paraId="46BA387A" w14:textId="77777777" w:rsidR="00704768" w:rsidRPr="00D14A60" w:rsidRDefault="00704768" w:rsidP="00704768">
      <w:pPr>
        <w:spacing w:line="480" w:lineRule="auto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/>
          <w:color w:val="000000"/>
          <w:sz w:val="24"/>
          <w:szCs w:val="24"/>
        </w:rPr>
        <w:t>W</w:t>
      </w:r>
      <w:r w:rsidRPr="00D14A60">
        <w:rPr>
          <w:rFonts w:ascii="Times New Roman" w:hAnsi="Times New Roman" w:hint="eastAsia"/>
          <w:color w:val="000000"/>
          <w:sz w:val="24"/>
          <w:szCs w:val="24"/>
        </w:rPr>
        <w:t xml:space="preserve">here the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log</m:t>
            </m:r>
          </m:sub>
        </m:sSub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position w:val="-14"/>
          <w:sz w:val="24"/>
          <w:szCs w:val="24"/>
        </w:rPr>
        <w:object w:dxaOrig="420" w:dyaOrig="380" w14:anchorId="092DB29A">
          <v:shape id="_x0000_i1048" type="#_x0000_t75" style="width:21pt;height:19.5pt" o:ole="">
            <v:imagedata r:id="rId50" o:title=""/>
          </v:shape>
          <o:OLEObject Type="Embed" ProgID="Equation.DSMT4" ShapeID="_x0000_i1048" DrawAspect="Content" ObjectID="_1646644017" r:id="rId51"/>
        </w:object>
      </w:r>
      <w:r w:rsidRPr="00D14A60">
        <w:rPr>
          <w:rFonts w:ascii="Times New Roman" w:hAnsi="Times New Roman" w:hint="eastAsia"/>
          <w:sz w:val="24"/>
          <w:szCs w:val="24"/>
        </w:rPr>
        <w:t>is the logarithmically averaged frequency given by</w:t>
      </w:r>
    </w:p>
    <w:p w14:paraId="711584F2" w14:textId="77777777" w:rsidR="00704768" w:rsidRPr="00D14A60" w:rsidRDefault="004473DB" w:rsidP="0070476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704768" w:rsidRPr="00D14A60">
        <w:rPr>
          <w:rFonts w:hint="eastAsia"/>
          <w:sz w:val="24"/>
          <w:szCs w:val="24"/>
        </w:rPr>
        <w:t xml:space="preserve">          </w:t>
      </w:r>
      <w:r w:rsidR="00704768" w:rsidRPr="00D14A60">
        <w:rPr>
          <w:position w:val="-28"/>
          <w:sz w:val="24"/>
          <w:szCs w:val="24"/>
        </w:rPr>
        <w:object w:dxaOrig="3240" w:dyaOrig="680" w14:anchorId="3929637C">
          <v:shape id="_x0000_i1049" type="#_x0000_t75" style="width:162pt;height:34.5pt" o:ole="">
            <v:imagedata r:id="rId52" o:title=""/>
          </v:shape>
          <o:OLEObject Type="Embed" ProgID="Equation.DSMT4" ShapeID="_x0000_i1049" DrawAspect="Content" ObjectID="_1646644018" r:id="rId53"/>
        </w:object>
      </w:r>
      <w:r w:rsidR="00704768" w:rsidRPr="00D14A60">
        <w:rPr>
          <w:rFonts w:hint="eastAsia"/>
          <w:sz w:val="24"/>
          <w:szCs w:val="24"/>
        </w:rPr>
        <w:t xml:space="preserve">               </w:t>
      </w:r>
      <w:r w:rsidR="00704768" w:rsidRPr="00D14A60">
        <w:rPr>
          <w:rFonts w:ascii="Times New Roman" w:hAnsi="Times New Roman" w:hint="eastAsia"/>
          <w:sz w:val="24"/>
          <w:szCs w:val="24"/>
        </w:rPr>
        <w:t xml:space="preserve">      (</w:t>
      </w:r>
      <w:r w:rsidR="0015452F">
        <w:rPr>
          <w:rFonts w:ascii="Times New Roman" w:hAnsi="Times New Roman" w:hint="eastAsia"/>
          <w:sz w:val="24"/>
          <w:szCs w:val="24"/>
        </w:rPr>
        <w:t>7</w:t>
      </w:r>
      <w:r w:rsidR="00704768" w:rsidRPr="00D14A60">
        <w:rPr>
          <w:rFonts w:ascii="Times New Roman" w:hAnsi="Times New Roman" w:hint="eastAsia"/>
          <w:sz w:val="24"/>
          <w:szCs w:val="24"/>
        </w:rPr>
        <w:t>),</w:t>
      </w:r>
      <w:r w:rsidR="00704768" w:rsidRPr="00D14A60">
        <w:rPr>
          <w:rFonts w:ascii="Times New Roman" w:hAnsi="Times New Roman"/>
          <w:sz w:val="24"/>
          <w:szCs w:val="24"/>
        </w:rPr>
        <w:fldChar w:fldCharType="begin"/>
      </w:r>
      <w:r w:rsidR="00704768"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=exp⁡[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  <w:bookmarkStart w:id="3" w:name="OLE_LINK2"/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w:bookmarkEnd w:id="3"/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den>
            </m:f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F(ω)logω</m:t>
            </m:r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]</m:t>
        </m:r>
      </m:oMath>
      <w:r w:rsidR="00704768" w:rsidRPr="00D14A60">
        <w:rPr>
          <w:rFonts w:ascii="Times New Roman" w:hAnsi="Times New Roman"/>
          <w:sz w:val="24"/>
          <w:szCs w:val="24"/>
        </w:rPr>
        <w:instrText xml:space="preserve"> </w:instrText>
      </w:r>
      <w:r w:rsidR="00704768" w:rsidRPr="00D14A60">
        <w:rPr>
          <w:rFonts w:ascii="Times New Roman" w:hAnsi="Times New Roman"/>
          <w:sz w:val="24"/>
          <w:szCs w:val="24"/>
        </w:rPr>
        <w:fldChar w:fldCharType="end"/>
      </w:r>
    </w:p>
    <w:p w14:paraId="619A35F1" w14:textId="77777777" w:rsidR="00704768" w:rsidRPr="00D14A60" w:rsidRDefault="00704768" w:rsidP="00704768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D14A60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D14A60">
        <w:rPr>
          <w:rFonts w:ascii="Times New Roman" w:hAnsi="Times New Roman"/>
          <w:sz w:val="24"/>
          <w:szCs w:val="24"/>
        </w:rPr>
        <w:fldChar w:fldCharType="begin"/>
      </w:r>
      <w:r w:rsidRPr="00D14A60">
        <w:rPr>
          <w:rFonts w:ascii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Pr="00D14A60">
        <w:rPr>
          <w:rFonts w:ascii="Times New Roman" w:hAnsi="Times New Roman"/>
          <w:sz w:val="24"/>
          <w:szCs w:val="24"/>
        </w:rPr>
        <w:instrText xml:space="preserve"> </w:instrText>
      </w:r>
      <w:r w:rsidRPr="00D14A60">
        <w:rPr>
          <w:rFonts w:ascii="Times New Roman" w:hAnsi="Times New Roman"/>
          <w:sz w:val="24"/>
          <w:szCs w:val="24"/>
        </w:rPr>
        <w:fldChar w:fldCharType="end"/>
      </w:r>
      <w:r w:rsidRPr="00D14A60">
        <w:rPr>
          <w:position w:val="-10"/>
          <w:sz w:val="24"/>
          <w:szCs w:val="24"/>
        </w:rPr>
        <w:object w:dxaOrig="300" w:dyaOrig="360" w14:anchorId="03DA65F7">
          <v:shape id="_x0000_i1050" type="#_x0000_t75" style="width:15pt;height:18pt" o:ole="">
            <v:imagedata r:id="rId54" o:title=""/>
          </v:shape>
          <o:OLEObject Type="Embed" ProgID="Equation.DSMT4" ShapeID="_x0000_i1050" DrawAspect="Content" ObjectID="_1646644019" r:id="rId55"/>
        </w:object>
      </w:r>
      <w:r w:rsidRPr="00D14A60">
        <w:rPr>
          <w:rFonts w:ascii="Times New Roman" w:hAnsi="Times New Roman" w:hint="eastAsia"/>
          <w:sz w:val="24"/>
          <w:szCs w:val="24"/>
        </w:rPr>
        <w:t>is an effective screened Coulomb potential which cannot be determined by the first-principles calculation and usually assumed to between 0.1-0.15 (</w:t>
      </w:r>
      <w:r w:rsidRPr="00D14A60">
        <w:rPr>
          <w:position w:val="-10"/>
          <w:sz w:val="24"/>
          <w:szCs w:val="24"/>
        </w:rPr>
        <w:object w:dxaOrig="300" w:dyaOrig="360" w14:anchorId="6C866701">
          <v:shape id="_x0000_i1051" type="#_x0000_t75" style="width:15pt;height:18pt" o:ole="">
            <v:imagedata r:id="rId54" o:title=""/>
          </v:shape>
          <o:OLEObject Type="Embed" ProgID="Equation.DSMT4" ShapeID="_x0000_i1051" DrawAspect="Content" ObjectID="_1646644020" r:id="rId56"/>
        </w:object>
      </w:r>
      <w:r w:rsidRPr="00D14A60">
        <w:rPr>
          <w:rFonts w:ascii="Times New Roman" w:hAnsi="Times New Roman" w:hint="eastAsia"/>
          <w:sz w:val="24"/>
          <w:szCs w:val="24"/>
        </w:rPr>
        <w:t>= 0.1 in this text)</w:t>
      </w:r>
    </w:p>
    <w:p w14:paraId="74144C78" w14:textId="77777777" w:rsidR="002D061E" w:rsidRPr="00D14A60" w:rsidRDefault="002D061E" w:rsidP="00986673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49C68357" w14:textId="77777777" w:rsidR="00704768" w:rsidRPr="00D14A60" w:rsidRDefault="00704768" w:rsidP="00986673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FA9823C" w14:textId="77777777" w:rsidR="00704768" w:rsidRPr="00D14A60" w:rsidRDefault="00704768" w:rsidP="00986673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04F62BA4" w14:textId="77777777" w:rsidR="008D702F" w:rsidRPr="00D14A60" w:rsidRDefault="00F30E9E" w:rsidP="002A594D">
      <w:pPr>
        <w:tabs>
          <w:tab w:val="left" w:pos="2652"/>
        </w:tabs>
        <w:rPr>
          <w:rFonts w:ascii="Times New Roman" w:hAnsi="Times New Roman"/>
          <w:color w:val="000000"/>
          <w:sz w:val="24"/>
          <w:szCs w:val="24"/>
        </w:rPr>
      </w:pPr>
      <w:r w:rsidRPr="00D14A60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B2A8CFE" wp14:editId="2A6FE163">
            <wp:extent cx="5759450" cy="41001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pn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4DF02" w14:textId="77777777" w:rsidR="005E151A" w:rsidRPr="00D14A60" w:rsidRDefault="00E27B8F" w:rsidP="00D52E70">
      <w:pPr>
        <w:spacing w:line="480" w:lineRule="auto"/>
        <w:rPr>
          <w:rFonts w:ascii="Times New Roman" w:hAnsi="Times New Roman"/>
          <w:kern w:val="24"/>
          <w:sz w:val="24"/>
          <w:szCs w:val="24"/>
        </w:rPr>
      </w:pPr>
      <w:r w:rsidRPr="00D14A60">
        <w:rPr>
          <w:rFonts w:ascii="Times New Roman" w:hAnsi="Times New Roman"/>
          <w:b/>
          <w:bCs/>
          <w:kern w:val="24"/>
          <w:sz w:val="24"/>
          <w:szCs w:val="24"/>
        </w:rPr>
        <w:t>Fig S</w:t>
      </w:r>
      <w:r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>1.</w:t>
      </w:r>
      <w:r w:rsidRPr="00D14A60">
        <w:rPr>
          <w:rFonts w:ascii="Times New Roman" w:hAnsi="Times New Roman"/>
          <w:kern w:val="24"/>
          <w:sz w:val="24"/>
          <w:szCs w:val="24"/>
        </w:rPr>
        <w:t xml:space="preserve"> </w:t>
      </w:r>
      <w:r w:rsidR="00A2289E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The </w:t>
      </w:r>
      <w:r w:rsidR="00A2289E" w:rsidRPr="00D14A60">
        <w:rPr>
          <w:rFonts w:ascii="Times New Roman" w:hAnsi="Times New Roman"/>
          <w:b/>
          <w:bCs/>
          <w:kern w:val="24"/>
          <w:sz w:val="24"/>
          <w:szCs w:val="24"/>
        </w:rPr>
        <w:t>fat band</w:t>
      </w:r>
      <w:r w:rsidR="00A2289E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>s</w:t>
      </w:r>
      <w:r w:rsidRPr="00D14A60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of bulk </w:t>
      </w:r>
      <w:r w:rsidR="00A2289E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>AlB</w:t>
      </w:r>
      <w:r w:rsidR="00A2289E" w:rsidRPr="00D14A60">
        <w:rPr>
          <w:rFonts w:ascii="Times New Roman" w:hAnsi="Times New Roman" w:hint="eastAsia"/>
          <w:b/>
          <w:bCs/>
          <w:kern w:val="24"/>
          <w:sz w:val="24"/>
          <w:szCs w:val="24"/>
          <w:vertAlign w:val="subscript"/>
        </w:rPr>
        <w:t xml:space="preserve">2 </w:t>
      </w:r>
      <w:r w:rsidR="00A2289E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>and MgB</w:t>
      </w:r>
      <w:r w:rsidR="00A2289E" w:rsidRPr="00D14A60">
        <w:rPr>
          <w:rFonts w:ascii="Times New Roman" w:hAnsi="Times New Roman" w:hint="eastAsia"/>
          <w:b/>
          <w:bCs/>
          <w:kern w:val="24"/>
          <w:sz w:val="24"/>
          <w:szCs w:val="24"/>
          <w:vertAlign w:val="subscript"/>
        </w:rPr>
        <w:t>2</w:t>
      </w:r>
      <w:r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. </w:t>
      </w:r>
      <w:r w:rsidRPr="00D14A60">
        <w:rPr>
          <w:rFonts w:ascii="Times New Roman" w:hAnsi="Times New Roman"/>
          <w:kern w:val="24"/>
          <w:sz w:val="24"/>
          <w:szCs w:val="24"/>
        </w:rPr>
        <w:t>(a)</w:t>
      </w:r>
      <w:r w:rsidRPr="00D14A60">
        <w:rPr>
          <w:rFonts w:ascii="Times New Roman" w:hAnsi="Times New Roman" w:hint="eastAsia"/>
          <w:kern w:val="24"/>
          <w:sz w:val="24"/>
          <w:szCs w:val="24"/>
        </w:rPr>
        <w:t>-(</w:t>
      </w:r>
      <w:r w:rsidR="00A2289E" w:rsidRPr="00D14A60">
        <w:rPr>
          <w:rFonts w:ascii="Times New Roman" w:hAnsi="Times New Roman" w:hint="eastAsia"/>
          <w:kern w:val="24"/>
          <w:sz w:val="24"/>
          <w:szCs w:val="24"/>
        </w:rPr>
        <w:t>b</w:t>
      </w:r>
      <w:r w:rsidRPr="00D14A60">
        <w:rPr>
          <w:rFonts w:ascii="Times New Roman" w:hAnsi="Times New Roman" w:hint="eastAsia"/>
          <w:kern w:val="24"/>
          <w:sz w:val="24"/>
          <w:szCs w:val="24"/>
        </w:rPr>
        <w:t xml:space="preserve">) </w:t>
      </w:r>
      <w:r w:rsidR="00A2289E" w:rsidRPr="00D14A60">
        <w:rPr>
          <w:rFonts w:ascii="Times New Roman" w:hAnsi="Times New Roman" w:hint="eastAsia"/>
          <w:kern w:val="24"/>
          <w:sz w:val="24"/>
          <w:szCs w:val="24"/>
        </w:rPr>
        <w:t xml:space="preserve">The fat band projected </w:t>
      </w:r>
      <w:r w:rsidR="00A2289E" w:rsidRPr="00D14A60">
        <w:rPr>
          <w:rFonts w:ascii="Times New Roman" w:hAnsi="Times New Roman" w:hint="eastAsia"/>
          <w:i/>
          <w:kern w:val="24"/>
          <w:sz w:val="24"/>
          <w:szCs w:val="24"/>
        </w:rPr>
        <w:t>s</w:t>
      </w:r>
      <w:r w:rsidR="00A2289E" w:rsidRPr="00D14A60">
        <w:rPr>
          <w:rFonts w:ascii="Times New Roman" w:hAnsi="Times New Roman" w:hint="eastAsia"/>
          <w:kern w:val="24"/>
          <w:sz w:val="24"/>
          <w:szCs w:val="24"/>
        </w:rPr>
        <w:t xml:space="preserve"> orbit of Al and </w:t>
      </w:r>
      <w:r w:rsidR="00A2289E" w:rsidRPr="00D14A60">
        <w:rPr>
          <w:rFonts w:ascii="Times New Roman" w:hAnsi="Times New Roman" w:hint="eastAsia"/>
          <w:i/>
          <w:kern w:val="24"/>
          <w:sz w:val="24"/>
          <w:szCs w:val="24"/>
        </w:rPr>
        <w:t>p</w:t>
      </w:r>
      <w:r w:rsidR="00A2289E" w:rsidRPr="00D14A60">
        <w:rPr>
          <w:rFonts w:ascii="Times New Roman" w:hAnsi="Times New Roman" w:hint="eastAsia"/>
          <w:kern w:val="24"/>
          <w:sz w:val="24"/>
          <w:szCs w:val="24"/>
        </w:rPr>
        <w:t xml:space="preserve"> orbit of B atom,</w:t>
      </w:r>
      <w:r w:rsidRPr="00D14A60">
        <w:rPr>
          <w:rFonts w:ascii="Times New Roman" w:hAnsi="Times New Roman" w:hint="eastAsia"/>
          <w:kern w:val="24"/>
          <w:sz w:val="24"/>
          <w:szCs w:val="24"/>
        </w:rPr>
        <w:t xml:space="preserve"> respectively.</w:t>
      </w:r>
      <w:r w:rsidRPr="00D14A60">
        <w:rPr>
          <w:rFonts w:ascii="Times New Roman" w:hAnsi="Times New Roman"/>
          <w:kern w:val="24"/>
          <w:sz w:val="24"/>
          <w:szCs w:val="24"/>
        </w:rPr>
        <w:t xml:space="preserve"> </w:t>
      </w:r>
      <w:r w:rsidR="009C2707" w:rsidRPr="00D14A60">
        <w:rPr>
          <w:rFonts w:ascii="Times New Roman" w:hAnsi="Times New Roman"/>
          <w:kern w:val="24"/>
          <w:sz w:val="24"/>
          <w:szCs w:val="24"/>
        </w:rPr>
        <w:t>(</w:t>
      </w:r>
      <w:r w:rsidR="00277D2B" w:rsidRPr="00D14A60">
        <w:rPr>
          <w:rFonts w:ascii="Times New Roman" w:hAnsi="Times New Roman" w:hint="eastAsia"/>
          <w:kern w:val="24"/>
          <w:sz w:val="24"/>
          <w:szCs w:val="24"/>
        </w:rPr>
        <w:t>c</w:t>
      </w:r>
      <w:r w:rsidR="009C2707" w:rsidRPr="00D14A60">
        <w:rPr>
          <w:rFonts w:ascii="Times New Roman" w:hAnsi="Times New Roman"/>
          <w:kern w:val="24"/>
          <w:sz w:val="24"/>
          <w:szCs w:val="24"/>
        </w:rPr>
        <w:t>)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>-(</w:t>
      </w:r>
      <w:r w:rsidR="00277D2B" w:rsidRPr="00D14A60">
        <w:rPr>
          <w:rFonts w:ascii="Times New Roman" w:hAnsi="Times New Roman" w:hint="eastAsia"/>
          <w:kern w:val="24"/>
          <w:sz w:val="24"/>
          <w:szCs w:val="24"/>
        </w:rPr>
        <w:t>d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 xml:space="preserve">) The fat band projected </w:t>
      </w:r>
      <w:r w:rsidR="009C2707" w:rsidRPr="00D14A60">
        <w:rPr>
          <w:rFonts w:ascii="Times New Roman" w:hAnsi="Times New Roman" w:hint="eastAsia"/>
          <w:i/>
          <w:kern w:val="24"/>
          <w:sz w:val="24"/>
          <w:szCs w:val="24"/>
        </w:rPr>
        <w:t>s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 xml:space="preserve"> orbit of Mg and </w:t>
      </w:r>
      <w:r w:rsidR="009C2707" w:rsidRPr="00D14A60">
        <w:rPr>
          <w:rFonts w:ascii="Times New Roman" w:hAnsi="Times New Roman" w:hint="eastAsia"/>
          <w:i/>
          <w:kern w:val="24"/>
          <w:sz w:val="24"/>
          <w:szCs w:val="24"/>
        </w:rPr>
        <w:t>p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 xml:space="preserve"> orbit of B atom, respectively. </w:t>
      </w:r>
      <w:r w:rsidR="009C2707" w:rsidRPr="00D14A60">
        <w:rPr>
          <w:rFonts w:ascii="Times New Roman" w:hAnsi="Times New Roman"/>
          <w:kern w:val="24"/>
          <w:sz w:val="24"/>
          <w:szCs w:val="24"/>
        </w:rPr>
        <w:t xml:space="preserve">The size of the circles is proportional to the magnitude of 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>projected orbit.</w:t>
      </w:r>
      <w:r w:rsidR="005E151A" w:rsidRPr="00D14A60">
        <w:rPr>
          <w:rFonts w:ascii="Times New Roman" w:hAnsi="Times New Roman" w:hint="eastAsia"/>
          <w:kern w:val="24"/>
          <w:sz w:val="24"/>
          <w:szCs w:val="24"/>
        </w:rPr>
        <w:t xml:space="preserve"> </w:t>
      </w:r>
      <w:r w:rsidR="009C2707" w:rsidRPr="00D14A60">
        <w:rPr>
          <w:rFonts w:ascii="Times New Roman" w:hAnsi="Times New Roman"/>
          <w:kern w:val="24"/>
          <w:sz w:val="24"/>
          <w:szCs w:val="24"/>
        </w:rPr>
        <w:t>T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 xml:space="preserve">he Fermi line is </w:t>
      </w:r>
      <w:r w:rsidR="009C2707" w:rsidRPr="00D14A60">
        <w:rPr>
          <w:rFonts w:ascii="Times New Roman" w:hAnsi="Times New Roman"/>
          <w:kern w:val="24"/>
          <w:sz w:val="24"/>
          <w:szCs w:val="24"/>
        </w:rPr>
        <w:t>remarked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 xml:space="preserve"> by the dotted cyan line.</w:t>
      </w:r>
    </w:p>
    <w:p w14:paraId="371C44EA" w14:textId="77777777" w:rsidR="00AE2034" w:rsidRPr="00D14A60" w:rsidRDefault="0079382A" w:rsidP="0079382A">
      <w:pPr>
        <w:spacing w:line="360" w:lineRule="auto"/>
        <w:jc w:val="center"/>
        <w:rPr>
          <w:rFonts w:ascii="Times New Roman" w:hAnsi="Times New Roman"/>
          <w:b/>
          <w:bCs/>
          <w:noProof/>
          <w:color w:val="FF0000"/>
          <w:kern w:val="24"/>
          <w:sz w:val="24"/>
          <w:szCs w:val="24"/>
        </w:rPr>
      </w:pPr>
      <w:r w:rsidRPr="00D14A60">
        <w:rPr>
          <w:rFonts w:ascii="Times New Roman" w:hAnsi="Times New Roman"/>
          <w:b/>
          <w:bCs/>
          <w:noProof/>
          <w:color w:val="FF0000"/>
          <w:kern w:val="24"/>
          <w:sz w:val="24"/>
          <w:szCs w:val="24"/>
        </w:rPr>
        <w:lastRenderedPageBreak/>
        <w:drawing>
          <wp:inline distT="0" distB="0" distL="0" distR="0" wp14:anchorId="21266936" wp14:editId="599EF2B7">
            <wp:extent cx="3678866" cy="36581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.pn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206" cy="366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CA225" w14:textId="77777777" w:rsidR="0001448D" w:rsidRPr="002A594D" w:rsidRDefault="0001448D" w:rsidP="00D52E70">
      <w:pPr>
        <w:spacing w:line="480" w:lineRule="auto"/>
        <w:rPr>
          <w:rFonts w:ascii="Times New Roman" w:hAnsi="Times New Roman"/>
          <w:color w:val="FF0000"/>
          <w:kern w:val="24"/>
          <w:sz w:val="24"/>
          <w:szCs w:val="24"/>
        </w:rPr>
      </w:pPr>
      <w:r w:rsidRPr="00D14A60">
        <w:rPr>
          <w:rFonts w:ascii="Times New Roman" w:hAnsi="Times New Roman"/>
          <w:b/>
          <w:bCs/>
          <w:kern w:val="24"/>
          <w:sz w:val="24"/>
          <w:szCs w:val="24"/>
        </w:rPr>
        <w:t>Fig S</w:t>
      </w:r>
      <w:r w:rsidR="003215BB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>2</w:t>
      </w:r>
      <w:r w:rsidR="000B08CC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>.</w:t>
      </w:r>
      <w:r w:rsidRPr="00D14A60">
        <w:rPr>
          <w:rFonts w:ascii="Times New Roman" w:hAnsi="Times New Roman"/>
          <w:kern w:val="24"/>
          <w:sz w:val="24"/>
          <w:szCs w:val="24"/>
        </w:rPr>
        <w:t xml:space="preserve"> </w:t>
      </w:r>
      <w:r w:rsidR="009C2707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The nine vibrational modes for </w:t>
      </w:r>
      <w:r w:rsidR="009C2707" w:rsidRPr="00D14A60">
        <w:rPr>
          <w:rFonts w:ascii="Symbol" w:hAnsi="Symbol"/>
          <w:b/>
          <w:bCs/>
          <w:kern w:val="24"/>
          <w:sz w:val="24"/>
          <w:szCs w:val="24"/>
        </w:rPr>
        <w:t></w:t>
      </w:r>
      <w:r w:rsidR="009C2707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 point</w:t>
      </w:r>
      <w:r w:rsidR="00F30E9E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 of AlB</w:t>
      </w:r>
      <w:r w:rsidR="00F30E9E" w:rsidRPr="00D14A60">
        <w:rPr>
          <w:rFonts w:ascii="Times New Roman" w:hAnsi="Times New Roman" w:hint="eastAsia"/>
          <w:b/>
          <w:bCs/>
          <w:kern w:val="24"/>
          <w:sz w:val="24"/>
          <w:szCs w:val="24"/>
          <w:vertAlign w:val="subscript"/>
        </w:rPr>
        <w:t>2</w:t>
      </w:r>
      <w:r w:rsidR="00B02626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>.</w:t>
      </w:r>
      <w:r w:rsidR="00931427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 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>The number</w:t>
      </w:r>
      <w:r w:rsidR="00723788" w:rsidRPr="00D14A60">
        <w:rPr>
          <w:rFonts w:ascii="Times New Roman" w:hAnsi="Times New Roman" w:hint="eastAsia"/>
          <w:kern w:val="24"/>
          <w:sz w:val="24"/>
          <w:szCs w:val="24"/>
        </w:rPr>
        <w:t>s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 xml:space="preserve"> of 1, 2, 3 modes are the a</w:t>
      </w:r>
      <w:r w:rsidR="009C2707" w:rsidRPr="00D14A60">
        <w:rPr>
          <w:rFonts w:ascii="Times New Roman" w:hAnsi="Times New Roman"/>
          <w:kern w:val="24"/>
          <w:sz w:val="24"/>
          <w:szCs w:val="24"/>
        </w:rPr>
        <w:t>coustic branch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 xml:space="preserve"> phonon modes. The number</w:t>
      </w:r>
      <w:r w:rsidR="00723788" w:rsidRPr="00D14A60">
        <w:rPr>
          <w:rFonts w:ascii="Times New Roman" w:hAnsi="Times New Roman" w:hint="eastAsia"/>
          <w:kern w:val="24"/>
          <w:sz w:val="24"/>
          <w:szCs w:val="24"/>
        </w:rPr>
        <w:t>s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 xml:space="preserve"> of 4</w:t>
      </w:r>
      <w:r w:rsidR="00723788" w:rsidRPr="00D14A60">
        <w:rPr>
          <w:rFonts w:ascii="Times New Roman" w:hAnsi="Times New Roman" w:hint="eastAsia"/>
          <w:kern w:val="24"/>
          <w:sz w:val="24"/>
          <w:szCs w:val="24"/>
        </w:rPr>
        <w:t>-</w:t>
      </w:r>
      <w:r w:rsidR="009C2707" w:rsidRPr="00D14A60">
        <w:rPr>
          <w:rFonts w:ascii="Times New Roman" w:hAnsi="Times New Roman" w:hint="eastAsia"/>
          <w:kern w:val="24"/>
          <w:sz w:val="24"/>
          <w:szCs w:val="24"/>
        </w:rPr>
        <w:t>9 modes are the optical branch phonon modes.</w:t>
      </w:r>
      <w:r w:rsidR="00931427" w:rsidRPr="00D14A60">
        <w:rPr>
          <w:rFonts w:ascii="Times New Roman" w:hAnsi="Times New Roman" w:hint="eastAsia"/>
          <w:kern w:val="24"/>
          <w:sz w:val="24"/>
          <w:szCs w:val="24"/>
        </w:rPr>
        <w:t xml:space="preserve"> </w:t>
      </w:r>
      <w:r w:rsidR="00A60E5F" w:rsidRPr="002A594D">
        <w:rPr>
          <w:rFonts w:ascii="Times New Roman" w:hAnsi="Times New Roman"/>
          <w:color w:val="FF0000"/>
          <w:kern w:val="24"/>
          <w:sz w:val="24"/>
          <w:szCs w:val="24"/>
        </w:rPr>
        <w:t>The numbers of 8 and 9 are the E</w:t>
      </w:r>
      <w:r w:rsidR="00A60E5F" w:rsidRPr="002A594D">
        <w:rPr>
          <w:rFonts w:ascii="Times New Roman" w:hAnsi="Times New Roman"/>
          <w:color w:val="FF0000"/>
          <w:kern w:val="24"/>
          <w:sz w:val="24"/>
          <w:szCs w:val="24"/>
          <w:vertAlign w:val="subscript"/>
        </w:rPr>
        <w:t>2g</w:t>
      </w:r>
      <w:r w:rsidR="00A60E5F" w:rsidRPr="002A594D">
        <w:rPr>
          <w:rFonts w:ascii="Times New Roman" w:hAnsi="Times New Roman"/>
          <w:color w:val="FF0000"/>
          <w:kern w:val="24"/>
          <w:sz w:val="24"/>
          <w:szCs w:val="24"/>
        </w:rPr>
        <w:t xml:space="preserve"> modes.</w:t>
      </w:r>
    </w:p>
    <w:p w14:paraId="783536CF" w14:textId="77777777" w:rsidR="003032CD" w:rsidRPr="00D14A60" w:rsidRDefault="003032CD" w:rsidP="00885B97">
      <w:pPr>
        <w:spacing w:line="360" w:lineRule="auto"/>
        <w:jc w:val="left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2C84AD72" w14:textId="77777777" w:rsidR="008D702F" w:rsidRPr="00D14A60" w:rsidRDefault="00E85506" w:rsidP="0079382A">
      <w:pPr>
        <w:spacing w:line="36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D14A60">
        <w:rPr>
          <w:rFonts w:ascii="Times New Roman" w:hAnsi="Times New Roman"/>
          <w:b/>
          <w:bCs/>
          <w:noProof/>
          <w:kern w:val="24"/>
          <w:sz w:val="24"/>
          <w:szCs w:val="24"/>
        </w:rPr>
        <w:lastRenderedPageBreak/>
        <w:drawing>
          <wp:inline distT="0" distB="0" distL="0" distR="0" wp14:anchorId="41D235DD" wp14:editId="386941E4">
            <wp:extent cx="3733800" cy="3591777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4.pn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793" cy="36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EA6D5" w14:textId="77777777" w:rsidR="00A60E5F" w:rsidRPr="00D14A60" w:rsidRDefault="00F30E9E" w:rsidP="00A60E5F">
      <w:pPr>
        <w:spacing w:line="480" w:lineRule="auto"/>
        <w:rPr>
          <w:rFonts w:ascii="Times New Roman" w:hAnsi="Times New Roman"/>
          <w:kern w:val="24"/>
          <w:sz w:val="24"/>
          <w:szCs w:val="24"/>
        </w:rPr>
      </w:pPr>
      <w:r w:rsidRPr="00D14A60">
        <w:rPr>
          <w:rFonts w:ascii="Times New Roman" w:hAnsi="Times New Roman"/>
          <w:b/>
          <w:bCs/>
          <w:kern w:val="24"/>
          <w:sz w:val="24"/>
          <w:szCs w:val="24"/>
        </w:rPr>
        <w:t>Fig S</w:t>
      </w:r>
      <w:r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>3.</w:t>
      </w:r>
      <w:r w:rsidRPr="00D14A60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The nine vibrational modes for </w:t>
      </w:r>
      <w:r w:rsidRPr="00D14A60">
        <w:rPr>
          <w:rFonts w:ascii="Symbol" w:hAnsi="Symbol"/>
          <w:b/>
          <w:bCs/>
          <w:kern w:val="24"/>
          <w:sz w:val="24"/>
          <w:szCs w:val="24"/>
        </w:rPr>
        <w:t></w:t>
      </w:r>
      <w:r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 point of MgB</w:t>
      </w:r>
      <w:r w:rsidRPr="00D14A60">
        <w:rPr>
          <w:rFonts w:ascii="Times New Roman" w:hAnsi="Times New Roman" w:hint="eastAsia"/>
          <w:b/>
          <w:bCs/>
          <w:kern w:val="24"/>
          <w:sz w:val="24"/>
          <w:szCs w:val="24"/>
          <w:vertAlign w:val="subscript"/>
        </w:rPr>
        <w:t>2</w:t>
      </w:r>
      <w:r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. </w:t>
      </w:r>
      <w:r w:rsidRPr="00D14A60">
        <w:rPr>
          <w:rFonts w:ascii="Times New Roman" w:hAnsi="Times New Roman" w:hint="eastAsia"/>
          <w:kern w:val="24"/>
          <w:sz w:val="24"/>
          <w:szCs w:val="24"/>
        </w:rPr>
        <w:t>The numbers of 1, 2, 3 modes are the a</w:t>
      </w:r>
      <w:r w:rsidRPr="00D14A60">
        <w:rPr>
          <w:rFonts w:ascii="Times New Roman" w:hAnsi="Times New Roman"/>
          <w:kern w:val="24"/>
          <w:sz w:val="24"/>
          <w:szCs w:val="24"/>
        </w:rPr>
        <w:t>coustic branch</w:t>
      </w:r>
      <w:r w:rsidRPr="00D14A60">
        <w:rPr>
          <w:rFonts w:ascii="Times New Roman" w:hAnsi="Times New Roman" w:hint="eastAsia"/>
          <w:kern w:val="24"/>
          <w:sz w:val="24"/>
          <w:szCs w:val="24"/>
        </w:rPr>
        <w:t xml:space="preserve"> phonon modes. The numbers of 4-9 modes are the optical branch phonon modes. </w:t>
      </w:r>
      <w:r w:rsidR="00A60E5F" w:rsidRPr="002A594D">
        <w:rPr>
          <w:rFonts w:ascii="Times New Roman" w:hAnsi="Times New Roman"/>
          <w:color w:val="FF0000"/>
          <w:kern w:val="24"/>
          <w:sz w:val="24"/>
          <w:szCs w:val="24"/>
        </w:rPr>
        <w:t>The numbers of 7 and 8 are the E</w:t>
      </w:r>
      <w:r w:rsidR="00A60E5F" w:rsidRPr="002A594D">
        <w:rPr>
          <w:rFonts w:ascii="Times New Roman" w:hAnsi="Times New Roman"/>
          <w:color w:val="FF0000"/>
          <w:kern w:val="24"/>
          <w:sz w:val="24"/>
          <w:szCs w:val="24"/>
          <w:vertAlign w:val="subscript"/>
        </w:rPr>
        <w:t>2g</w:t>
      </w:r>
      <w:r w:rsidR="00A60E5F" w:rsidRPr="002A594D">
        <w:rPr>
          <w:rFonts w:ascii="Times New Roman" w:hAnsi="Times New Roman"/>
          <w:color w:val="FF0000"/>
          <w:kern w:val="24"/>
          <w:sz w:val="24"/>
          <w:szCs w:val="24"/>
        </w:rPr>
        <w:t xml:space="preserve"> modes.</w:t>
      </w:r>
    </w:p>
    <w:p w14:paraId="5C5330F7" w14:textId="77777777" w:rsidR="00F30E9E" w:rsidRPr="00D14A60" w:rsidRDefault="00F30E9E" w:rsidP="00F30E9E">
      <w:pPr>
        <w:spacing w:line="480" w:lineRule="auto"/>
        <w:rPr>
          <w:rFonts w:ascii="Times New Roman" w:hAnsi="Times New Roman"/>
          <w:kern w:val="24"/>
          <w:sz w:val="24"/>
          <w:szCs w:val="24"/>
        </w:rPr>
      </w:pPr>
    </w:p>
    <w:p w14:paraId="7E8A49AB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A393270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50BC58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5644A5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394757D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6C0684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842C215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1C6815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0D1E044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E958D75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60ABE6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AF940F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CFE6E2" w14:textId="77777777" w:rsidR="00121E27" w:rsidRPr="00D14A60" w:rsidRDefault="00121E27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D92100" w14:textId="77777777" w:rsidR="004824DC" w:rsidRPr="00D14A60" w:rsidRDefault="00ED69B2" w:rsidP="00ED69B2">
      <w:pPr>
        <w:spacing w:line="360" w:lineRule="auto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sz w:val="24"/>
          <w:szCs w:val="24"/>
        </w:rPr>
        <w:t>Table S</w:t>
      </w:r>
      <w:r w:rsidR="00121E27" w:rsidRPr="00D14A60">
        <w:rPr>
          <w:rFonts w:ascii="Times New Roman" w:hAnsi="Times New Roman" w:hint="eastAsia"/>
          <w:sz w:val="24"/>
          <w:szCs w:val="24"/>
        </w:rPr>
        <w:t>1</w:t>
      </w:r>
      <w:r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="00BC0C31" w:rsidRPr="00D14A60">
        <w:rPr>
          <w:rFonts w:ascii="Times New Roman" w:hAnsi="Times New Roman"/>
          <w:sz w:val="24"/>
          <w:szCs w:val="24"/>
        </w:rPr>
        <w:t xml:space="preserve">Superconducting related physical quantities under </w:t>
      </w:r>
      <w:r w:rsidR="00121E27" w:rsidRPr="00D14A60">
        <w:rPr>
          <w:rFonts w:ascii="Times New Roman" w:hAnsi="Times New Roman" w:hint="eastAsia"/>
          <w:sz w:val="24"/>
          <w:szCs w:val="24"/>
        </w:rPr>
        <w:t>doping engineering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397"/>
        <w:gridCol w:w="836"/>
        <w:gridCol w:w="1661"/>
        <w:gridCol w:w="979"/>
        <w:gridCol w:w="750"/>
        <w:gridCol w:w="903"/>
        <w:gridCol w:w="1043"/>
      </w:tblGrid>
      <w:tr w:rsidR="00892487" w:rsidRPr="00D14A60" w14:paraId="0B8ECCFA" w14:textId="77777777" w:rsidTr="002A594D">
        <w:trPr>
          <w:trHeight w:val="472"/>
          <w:jc w:val="center"/>
        </w:trPr>
        <w:tc>
          <w:tcPr>
            <w:tcW w:w="0" w:type="auto"/>
            <w:shd w:val="clear" w:color="auto" w:fill="auto"/>
          </w:tcPr>
          <w:p w14:paraId="65D3DFFA" w14:textId="77777777" w:rsidR="00121E27" w:rsidRPr="00E53888" w:rsidRDefault="00121E27" w:rsidP="00A3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447801" w14:textId="77777777" w:rsidR="00121E27" w:rsidRPr="00E53888" w:rsidRDefault="00F07976" w:rsidP="00121E2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3">
              <w:rPr>
                <w:rFonts w:ascii="Times New Roman" w:hAnsi="Times New Roman"/>
                <w:sz w:val="24"/>
                <w:szCs w:val="24"/>
              </w:rPr>
              <w:t>AlB</w:t>
            </w:r>
            <w:r w:rsidRPr="006F570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F5703">
              <w:rPr>
                <w:rFonts w:ascii="Times New Roman" w:hAnsi="Times New Roman"/>
                <w:sz w:val="24"/>
                <w:szCs w:val="24"/>
              </w:rPr>
              <w:t>/ MgB</w:t>
            </w:r>
            <w:r w:rsidRPr="006F570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BC6D58" w14:textId="77777777" w:rsidR="00121E27" w:rsidRPr="00E53888" w:rsidRDefault="00121E27" w:rsidP="00A3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3">
              <w:rPr>
                <w:rFonts w:ascii="Times New Roman" w:hAnsi="Times New Roman"/>
                <w:sz w:val="24"/>
                <w:szCs w:val="24"/>
              </w:rPr>
              <w:sym w:font="Symbol" w:char="F06C"/>
            </w:r>
          </w:p>
        </w:tc>
        <w:tc>
          <w:tcPr>
            <w:tcW w:w="0" w:type="auto"/>
            <w:shd w:val="clear" w:color="auto" w:fill="auto"/>
          </w:tcPr>
          <w:p w14:paraId="0CBB9E8A" w14:textId="77777777" w:rsidR="00121E27" w:rsidRPr="00E53888" w:rsidRDefault="00121E27" w:rsidP="00A3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6F5703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r w:rsidRPr="006F5703">
              <w:rPr>
                <w:rFonts w:ascii="Times New Roman" w:hAnsi="Times New Roman"/>
                <w:sz w:val="24"/>
                <w:szCs w:val="24"/>
              </w:rPr>
              <w:t xml:space="preserve"> (k)</w:t>
            </w:r>
          </w:p>
        </w:tc>
        <w:tc>
          <w:tcPr>
            <w:tcW w:w="0" w:type="auto"/>
            <w:shd w:val="clear" w:color="auto" w:fill="auto"/>
          </w:tcPr>
          <w:p w14:paraId="14BDD83F" w14:textId="77777777" w:rsidR="00121E27" w:rsidRPr="00E53888" w:rsidRDefault="00121E27" w:rsidP="00A3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3">
              <w:rPr>
                <w:rFonts w:ascii="Times New Roman" w:hAnsi="Times New Roman"/>
                <w:sz w:val="24"/>
                <w:szCs w:val="24"/>
              </w:rPr>
              <w:sym w:font="Symbol" w:char="F077"/>
            </w:r>
            <w:r w:rsidRPr="006F5703">
              <w:rPr>
                <w:rFonts w:ascii="Times New Roman" w:hAnsi="Times New Roman"/>
                <w:sz w:val="24"/>
                <w:szCs w:val="24"/>
                <w:vertAlign w:val="subscript"/>
              </w:rPr>
              <w:t>log</w:t>
            </w:r>
            <w:r w:rsidRPr="006F5703">
              <w:rPr>
                <w:rFonts w:ascii="Times New Roman" w:hAnsi="Times New Roman"/>
                <w:sz w:val="24"/>
                <w:szCs w:val="24"/>
              </w:rPr>
              <w:t xml:space="preserve"> (K)</w:t>
            </w:r>
          </w:p>
        </w:tc>
        <w:tc>
          <w:tcPr>
            <w:tcW w:w="0" w:type="auto"/>
            <w:shd w:val="clear" w:color="auto" w:fill="auto"/>
          </w:tcPr>
          <w:p w14:paraId="521DA0A2" w14:textId="77777777" w:rsidR="00121E27" w:rsidRPr="00E53888" w:rsidRDefault="00121E27" w:rsidP="00A3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03">
              <w:rPr>
                <w:rFonts w:ascii="Times New Roman" w:hAnsi="Times New Roman"/>
                <w:sz w:val="24"/>
                <w:szCs w:val="24"/>
              </w:rPr>
              <w:t>N(E</w:t>
            </w:r>
            <w:r w:rsidRPr="006F5703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6F57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5A84616" w14:textId="77777777" w:rsidR="00121E27" w:rsidRPr="00E53888" w:rsidRDefault="00121E27" w:rsidP="00BE3F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8">
              <w:rPr>
                <w:rFonts w:ascii="Times New Roman" w:hAnsi="Times New Roman"/>
                <w:bCs/>
                <w:sz w:val="24"/>
                <w:szCs w:val="24"/>
              </w:rPr>
              <w:sym w:font="Symbol" w:char="F051"/>
            </w:r>
            <w:r w:rsidRPr="00E53888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D</w:t>
            </w:r>
            <w:r w:rsidRPr="00E53888">
              <w:rPr>
                <w:rFonts w:ascii="Times New Roman" w:hAnsi="Times New Roman"/>
                <w:bCs/>
                <w:sz w:val="24"/>
                <w:szCs w:val="24"/>
              </w:rPr>
              <w:t xml:space="preserve"> (K)</w:t>
            </w:r>
          </w:p>
        </w:tc>
        <w:tc>
          <w:tcPr>
            <w:tcW w:w="0" w:type="auto"/>
            <w:shd w:val="clear" w:color="auto" w:fill="auto"/>
          </w:tcPr>
          <w:p w14:paraId="33958EAA" w14:textId="77777777" w:rsidR="00121E27" w:rsidRPr="0080151E" w:rsidRDefault="00121E27" w:rsidP="00F079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1E">
              <w:rPr>
                <w:rFonts w:ascii="Times New Roman" w:hAnsi="Times New Roman"/>
                <w:sz w:val="24"/>
                <w:szCs w:val="24"/>
              </w:rPr>
              <w:t>stability</w:t>
            </w:r>
          </w:p>
        </w:tc>
      </w:tr>
      <w:tr w:rsidR="00892487" w:rsidRPr="00D14A60" w14:paraId="4C44242E" w14:textId="77777777" w:rsidTr="002A594D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05A55A9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Cs/>
                <w:kern w:val="24"/>
              </w:rPr>
              <w:t>0.1e</w:t>
            </w:r>
            <w:r w:rsidRPr="002A594D">
              <w:rPr>
                <w:rFonts w:ascii="Times New Roman" w:hAnsi="Times New Roman" w:cs="Times New Roman"/>
                <w:bCs/>
                <w:kern w:val="24"/>
                <w:position w:val="11"/>
                <w:vertAlign w:val="superscript"/>
              </w:rPr>
              <w:t>-</w:t>
            </w:r>
            <w:r w:rsidRPr="002A594D">
              <w:rPr>
                <w:rFonts w:ascii="Times New Roman" w:hAnsi="Times New Roman" w:cs="Times New Roman"/>
                <w:bCs/>
                <w:kern w:val="24"/>
              </w:rPr>
              <w:t>/cell</w:t>
            </w:r>
          </w:p>
        </w:tc>
        <w:tc>
          <w:tcPr>
            <w:tcW w:w="0" w:type="auto"/>
          </w:tcPr>
          <w:p w14:paraId="2494E8C5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Cs/>
                <w:kern w:val="24"/>
              </w:rPr>
              <w:t>AlB</w:t>
            </w:r>
            <w:r w:rsidRPr="002A594D">
              <w:rPr>
                <w:rFonts w:ascii="Times New Roman" w:hAnsi="Times New Roman" w:cs="Times New Roman"/>
                <w:bCs/>
                <w:kern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B2A621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kern w:val="24"/>
              </w:rPr>
              <w:t>0.575</w:t>
            </w:r>
          </w:p>
        </w:tc>
        <w:tc>
          <w:tcPr>
            <w:tcW w:w="0" w:type="auto"/>
            <w:shd w:val="clear" w:color="auto" w:fill="auto"/>
          </w:tcPr>
          <w:p w14:paraId="039C430B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kern w:val="24"/>
              </w:rPr>
              <w:t>9.89</w:t>
            </w:r>
          </w:p>
        </w:tc>
        <w:tc>
          <w:tcPr>
            <w:tcW w:w="0" w:type="auto"/>
            <w:shd w:val="clear" w:color="auto" w:fill="auto"/>
          </w:tcPr>
          <w:p w14:paraId="1CC4A4A3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kern w:val="24"/>
              </w:rPr>
              <w:t>494.66</w:t>
            </w:r>
          </w:p>
        </w:tc>
        <w:tc>
          <w:tcPr>
            <w:tcW w:w="0" w:type="auto"/>
            <w:shd w:val="clear" w:color="auto" w:fill="auto"/>
          </w:tcPr>
          <w:p w14:paraId="3EECB810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kern w:val="24"/>
              </w:rPr>
              <w:t>2.77</w:t>
            </w:r>
          </w:p>
        </w:tc>
        <w:tc>
          <w:tcPr>
            <w:tcW w:w="0" w:type="auto"/>
          </w:tcPr>
          <w:p w14:paraId="1A5E1628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kern w:val="24"/>
              </w:rPr>
              <w:t>924.29</w:t>
            </w:r>
          </w:p>
        </w:tc>
        <w:tc>
          <w:tcPr>
            <w:tcW w:w="0" w:type="auto"/>
            <w:shd w:val="clear" w:color="auto" w:fill="auto"/>
          </w:tcPr>
          <w:p w14:paraId="2684B5EE" w14:textId="77777777" w:rsidR="00121E27" w:rsidRPr="002A594D" w:rsidRDefault="00121E27" w:rsidP="00F0797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kern w:val="24"/>
              </w:rPr>
              <w:t>stability</w:t>
            </w:r>
          </w:p>
        </w:tc>
      </w:tr>
      <w:tr w:rsidR="00892487" w:rsidRPr="00D14A60" w14:paraId="6E3D7C9B" w14:textId="77777777" w:rsidTr="002A594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D2CE5CE" w14:textId="77777777" w:rsidR="00121E27" w:rsidRPr="006F5703" w:rsidRDefault="00121E27" w:rsidP="00A3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78FBA8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MgB</w:t>
            </w: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5B448F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0.934</w:t>
            </w:r>
          </w:p>
        </w:tc>
        <w:tc>
          <w:tcPr>
            <w:tcW w:w="0" w:type="auto"/>
            <w:shd w:val="clear" w:color="auto" w:fill="auto"/>
          </w:tcPr>
          <w:p w14:paraId="7261E468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43.95</w:t>
            </w:r>
          </w:p>
        </w:tc>
        <w:tc>
          <w:tcPr>
            <w:tcW w:w="0" w:type="auto"/>
            <w:shd w:val="clear" w:color="auto" w:fill="auto"/>
          </w:tcPr>
          <w:p w14:paraId="30846E68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704.14</w:t>
            </w:r>
          </w:p>
        </w:tc>
        <w:tc>
          <w:tcPr>
            <w:tcW w:w="0" w:type="auto"/>
            <w:shd w:val="clear" w:color="auto" w:fill="auto"/>
          </w:tcPr>
          <w:p w14:paraId="638C52BD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4.44</w:t>
            </w:r>
          </w:p>
        </w:tc>
        <w:tc>
          <w:tcPr>
            <w:tcW w:w="0" w:type="auto"/>
          </w:tcPr>
          <w:p w14:paraId="194EF707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917.34</w:t>
            </w:r>
          </w:p>
        </w:tc>
        <w:tc>
          <w:tcPr>
            <w:tcW w:w="0" w:type="auto"/>
            <w:shd w:val="clear" w:color="auto" w:fill="auto"/>
          </w:tcPr>
          <w:p w14:paraId="05677D45" w14:textId="77777777" w:rsidR="00121E27" w:rsidRPr="002A594D" w:rsidRDefault="00121E27" w:rsidP="00F0797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stability</w:t>
            </w:r>
          </w:p>
        </w:tc>
      </w:tr>
      <w:tr w:rsidR="00892487" w:rsidRPr="00D14A60" w14:paraId="67F2A34E" w14:textId="77777777" w:rsidTr="002A594D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47E23D85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kern w:val="24"/>
              </w:rPr>
              <w:t>pristine</w:t>
            </w:r>
          </w:p>
        </w:tc>
        <w:tc>
          <w:tcPr>
            <w:tcW w:w="0" w:type="auto"/>
          </w:tcPr>
          <w:p w14:paraId="4D5EF0DB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AlB</w:t>
            </w:r>
            <w:r w:rsidRPr="002A594D">
              <w:rPr>
                <w:rFonts w:ascii="Times New Roman" w:hAnsi="Times New Roman" w:cs="Times New Roman"/>
                <w:bCs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4ADDB8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0.429</w:t>
            </w:r>
          </w:p>
          <w:p w14:paraId="2928C5B8" w14:textId="77777777" w:rsidR="00CF1259" w:rsidRPr="002A594D" w:rsidRDefault="00CF125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FF0000"/>
                <w:kern w:val="24"/>
              </w:rPr>
              <w:t>0.43</w:t>
            </w:r>
            <w:r w:rsidRPr="002A594D">
              <w:rPr>
                <w:rFonts w:ascii="Times New Roman" w:hAnsi="Times New Roman" w:cs="Times New Roman"/>
                <w:b/>
                <w:bCs/>
                <w:color w:val="FF0000"/>
                <w:kern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C35F093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3.43</w:t>
            </w:r>
          </w:p>
          <w:p w14:paraId="5C5AEAE0" w14:textId="77777777" w:rsidR="00401FA8" w:rsidRPr="002A594D" w:rsidRDefault="00401F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FF0000"/>
                <w:kern w:val="24"/>
              </w:rPr>
              <w:t>3.43</w:t>
            </w:r>
            <w:r w:rsidRPr="002A594D">
              <w:rPr>
                <w:rFonts w:ascii="Times New Roman" w:hAnsi="Times New Roman" w:cs="Times New Roman"/>
                <w:b/>
                <w:bCs/>
                <w:color w:val="FF0000"/>
                <w:kern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6F18B69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557.58</w:t>
            </w:r>
          </w:p>
        </w:tc>
        <w:tc>
          <w:tcPr>
            <w:tcW w:w="0" w:type="auto"/>
            <w:shd w:val="clear" w:color="auto" w:fill="auto"/>
          </w:tcPr>
          <w:p w14:paraId="1B7E1489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2.58</w:t>
            </w:r>
          </w:p>
        </w:tc>
        <w:tc>
          <w:tcPr>
            <w:tcW w:w="0" w:type="auto"/>
          </w:tcPr>
          <w:p w14:paraId="4EE699FE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942.55</w:t>
            </w:r>
          </w:p>
        </w:tc>
        <w:tc>
          <w:tcPr>
            <w:tcW w:w="0" w:type="auto"/>
            <w:shd w:val="clear" w:color="auto" w:fill="auto"/>
          </w:tcPr>
          <w:p w14:paraId="7FAE9763" w14:textId="77777777" w:rsidR="00121E27" w:rsidRPr="002A594D" w:rsidRDefault="00121E27" w:rsidP="00F0797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stability</w:t>
            </w:r>
          </w:p>
        </w:tc>
      </w:tr>
      <w:tr w:rsidR="00892487" w:rsidRPr="00D14A60" w14:paraId="27F50AF6" w14:textId="77777777" w:rsidTr="002A594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26FC85E" w14:textId="77777777" w:rsidR="00121E27" w:rsidRPr="006F5703" w:rsidRDefault="00121E27" w:rsidP="00A3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66A09A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MgB</w:t>
            </w: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2C27B5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0.867</w:t>
            </w:r>
          </w:p>
          <w:p w14:paraId="21FC3D06" w14:textId="77777777" w:rsidR="00CF1259" w:rsidRPr="002A594D" w:rsidRDefault="006F570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FF0000"/>
                <w:kern w:val="24"/>
              </w:rPr>
              <w:t>0.748</w:t>
            </w:r>
            <w:r w:rsidRPr="002A594D">
              <w:rPr>
                <w:rFonts w:ascii="Times New Roman" w:hAnsi="Times New Roman" w:cs="Times New Roman"/>
                <w:color w:val="FF000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4BDC2CE" w14:textId="77777777" w:rsidR="00E53888" w:rsidRDefault="00121E27" w:rsidP="00E5388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38.47</w:t>
            </w:r>
          </w:p>
          <w:p w14:paraId="5EE73871" w14:textId="77777777" w:rsidR="00322E72" w:rsidRPr="002A594D" w:rsidRDefault="00322E72" w:rsidP="0080151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kern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24"/>
              </w:rPr>
              <w:t>50</w:t>
            </w:r>
            <w:r w:rsidR="006F5703" w:rsidRPr="002A594D">
              <w:rPr>
                <w:rFonts w:ascii="Times New Roman" w:hAnsi="Times New Roman" w:cs="Times New Roman"/>
                <w:color w:val="FF0000"/>
                <w:kern w:val="24"/>
                <w:vertAlign w:val="superscript"/>
              </w:rPr>
              <w:t>b</w:t>
            </w:r>
            <w:r>
              <w:rPr>
                <w:rFonts w:ascii="Times New Roman" w:hAnsi="Times New Roman" w:cs="Times New Roman" w:hint="eastAsia"/>
                <w:color w:val="FF0000"/>
                <w:kern w:val="24"/>
              </w:rPr>
              <w:t>;</w:t>
            </w:r>
            <w:r w:rsidR="00892487">
              <w:rPr>
                <w:rFonts w:ascii="Times New Roman" w:hAnsi="Times New Roman" w:cs="Times New Roman" w:hint="eastAsia"/>
                <w:color w:val="FF0000"/>
                <w:kern w:val="24"/>
              </w:rPr>
              <w:t>39.4</w:t>
            </w:r>
            <w:r w:rsidR="00892487" w:rsidRPr="002A594D">
              <w:rPr>
                <w:rFonts w:ascii="Times New Roman" w:hAnsi="Times New Roman" w:cs="Times New Roman"/>
                <w:color w:val="FF0000"/>
                <w:kern w:val="24"/>
                <w:vertAlign w:val="superscript"/>
              </w:rPr>
              <w:t>c</w:t>
            </w:r>
            <w:r w:rsidR="00892487">
              <w:rPr>
                <w:rFonts w:ascii="Times New Roman" w:hAnsi="Times New Roman" w:cs="Times New Roman" w:hint="eastAsia"/>
                <w:color w:val="FF0000"/>
                <w:kern w:val="24"/>
              </w:rPr>
              <w:t>;</w:t>
            </w:r>
            <w:r>
              <w:rPr>
                <w:rFonts w:ascii="Times New Roman" w:hAnsi="Times New Roman" w:cs="Times New Roman" w:hint="eastAsia"/>
                <w:color w:val="FF0000"/>
                <w:kern w:val="24"/>
              </w:rPr>
              <w:t>39.8</w:t>
            </w:r>
            <w:r w:rsidR="00892487">
              <w:rPr>
                <w:rFonts w:ascii="Times New Roman" w:hAnsi="Times New Roman" w:cs="Times New Roman" w:hint="eastAsia"/>
                <w:color w:val="FF0000"/>
                <w:kern w:val="24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676D3E8F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702.85</w:t>
            </w:r>
          </w:p>
        </w:tc>
        <w:tc>
          <w:tcPr>
            <w:tcW w:w="0" w:type="auto"/>
            <w:shd w:val="clear" w:color="auto" w:fill="auto"/>
          </w:tcPr>
          <w:p w14:paraId="6505E949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4.68</w:t>
            </w:r>
          </w:p>
        </w:tc>
        <w:tc>
          <w:tcPr>
            <w:tcW w:w="0" w:type="auto"/>
          </w:tcPr>
          <w:p w14:paraId="2ED38098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909.12</w:t>
            </w:r>
          </w:p>
        </w:tc>
        <w:tc>
          <w:tcPr>
            <w:tcW w:w="0" w:type="auto"/>
            <w:shd w:val="clear" w:color="auto" w:fill="auto"/>
          </w:tcPr>
          <w:p w14:paraId="02F9105A" w14:textId="77777777" w:rsidR="00121E27" w:rsidRPr="002A594D" w:rsidRDefault="00121E27" w:rsidP="00F0797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stability</w:t>
            </w:r>
          </w:p>
        </w:tc>
      </w:tr>
      <w:tr w:rsidR="00892487" w:rsidRPr="00D14A60" w14:paraId="472FCDE2" w14:textId="77777777" w:rsidTr="002A594D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EB25708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kern w:val="24"/>
              </w:rPr>
              <w:t>0.1h</w:t>
            </w:r>
            <w:r w:rsidRPr="002A594D">
              <w:rPr>
                <w:rFonts w:ascii="Times New Roman" w:hAnsi="Times New Roman" w:cs="Times New Roman"/>
                <w:kern w:val="24"/>
                <w:position w:val="11"/>
                <w:vertAlign w:val="superscript"/>
              </w:rPr>
              <w:t>+</w:t>
            </w:r>
            <w:r w:rsidRPr="002A594D">
              <w:rPr>
                <w:rFonts w:ascii="Times New Roman" w:hAnsi="Times New Roman" w:cs="Times New Roman"/>
                <w:kern w:val="24"/>
              </w:rPr>
              <w:t>/cell</w:t>
            </w:r>
          </w:p>
        </w:tc>
        <w:tc>
          <w:tcPr>
            <w:tcW w:w="0" w:type="auto"/>
          </w:tcPr>
          <w:p w14:paraId="1AC1D2AF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AlB</w:t>
            </w:r>
            <w:r w:rsidRPr="002A594D">
              <w:rPr>
                <w:rFonts w:ascii="Times New Roman" w:hAnsi="Times New Roman" w:cs="Times New Roman"/>
                <w:bCs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BC31F5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0.385</w:t>
            </w:r>
          </w:p>
        </w:tc>
        <w:tc>
          <w:tcPr>
            <w:tcW w:w="0" w:type="auto"/>
            <w:shd w:val="clear" w:color="auto" w:fill="auto"/>
          </w:tcPr>
          <w:p w14:paraId="06D54831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1.90</w:t>
            </w:r>
          </w:p>
        </w:tc>
        <w:tc>
          <w:tcPr>
            <w:tcW w:w="0" w:type="auto"/>
            <w:shd w:val="clear" w:color="auto" w:fill="auto"/>
          </w:tcPr>
          <w:p w14:paraId="3F3F3E84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568.71</w:t>
            </w:r>
          </w:p>
        </w:tc>
        <w:tc>
          <w:tcPr>
            <w:tcW w:w="0" w:type="auto"/>
            <w:shd w:val="clear" w:color="auto" w:fill="auto"/>
          </w:tcPr>
          <w:p w14:paraId="784E2910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2.40</w:t>
            </w:r>
          </w:p>
        </w:tc>
        <w:tc>
          <w:tcPr>
            <w:tcW w:w="0" w:type="auto"/>
          </w:tcPr>
          <w:p w14:paraId="698A4638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957.42</w:t>
            </w:r>
          </w:p>
        </w:tc>
        <w:tc>
          <w:tcPr>
            <w:tcW w:w="0" w:type="auto"/>
            <w:shd w:val="clear" w:color="auto" w:fill="auto"/>
          </w:tcPr>
          <w:p w14:paraId="78B4B279" w14:textId="77777777" w:rsidR="00121E27" w:rsidRPr="002A594D" w:rsidRDefault="00121E27" w:rsidP="00F0797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stability</w:t>
            </w:r>
          </w:p>
        </w:tc>
      </w:tr>
      <w:tr w:rsidR="00892487" w:rsidRPr="00D14A60" w14:paraId="40A9873A" w14:textId="77777777" w:rsidTr="002A594D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FFA2FBF" w14:textId="77777777" w:rsidR="00121E27" w:rsidRPr="006F5703" w:rsidRDefault="00121E27" w:rsidP="00A3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06614C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MgB</w:t>
            </w: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CF48D8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0.817</w:t>
            </w:r>
          </w:p>
        </w:tc>
        <w:tc>
          <w:tcPr>
            <w:tcW w:w="0" w:type="auto"/>
            <w:shd w:val="clear" w:color="auto" w:fill="auto"/>
          </w:tcPr>
          <w:p w14:paraId="0A2A7511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34.57</w:t>
            </w:r>
          </w:p>
        </w:tc>
        <w:tc>
          <w:tcPr>
            <w:tcW w:w="0" w:type="auto"/>
            <w:shd w:val="clear" w:color="auto" w:fill="auto"/>
          </w:tcPr>
          <w:p w14:paraId="19D9C48D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707.61</w:t>
            </w:r>
          </w:p>
        </w:tc>
        <w:tc>
          <w:tcPr>
            <w:tcW w:w="0" w:type="auto"/>
            <w:shd w:val="clear" w:color="auto" w:fill="auto"/>
          </w:tcPr>
          <w:p w14:paraId="5256119D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4.86</w:t>
            </w:r>
          </w:p>
        </w:tc>
        <w:tc>
          <w:tcPr>
            <w:tcW w:w="0" w:type="auto"/>
          </w:tcPr>
          <w:p w14:paraId="4AEE9D4F" w14:textId="77777777" w:rsidR="00121E27" w:rsidRPr="002A594D" w:rsidRDefault="00121E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902.66</w:t>
            </w:r>
          </w:p>
        </w:tc>
        <w:tc>
          <w:tcPr>
            <w:tcW w:w="0" w:type="auto"/>
            <w:shd w:val="clear" w:color="auto" w:fill="auto"/>
          </w:tcPr>
          <w:p w14:paraId="3F15C168" w14:textId="77777777" w:rsidR="00121E27" w:rsidRPr="002A594D" w:rsidRDefault="00121E27" w:rsidP="00F0797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A594D">
              <w:rPr>
                <w:rFonts w:ascii="Times New Roman" w:hAnsi="Times New Roman" w:cs="Times New Roman"/>
                <w:color w:val="000000" w:themeColor="dark1"/>
                <w:kern w:val="24"/>
              </w:rPr>
              <w:t>stability</w:t>
            </w:r>
          </w:p>
        </w:tc>
      </w:tr>
    </w:tbl>
    <w:p w14:paraId="42B58ABF" w14:textId="77777777" w:rsidR="003B2194" w:rsidRDefault="003B2194" w:rsidP="002A594D">
      <w:pPr>
        <w:adjustRightInd w:val="0"/>
        <w:snapToGrid w:val="0"/>
        <w:rPr>
          <w:rFonts w:ascii="Times New Roman" w:hAnsi="Times New Roman"/>
          <w:color w:val="FF0000"/>
          <w:sz w:val="24"/>
          <w:szCs w:val="24"/>
          <w:vertAlign w:val="superscript"/>
        </w:rPr>
      </w:pPr>
    </w:p>
    <w:p w14:paraId="49989096" w14:textId="77777777" w:rsidR="003B2194" w:rsidRPr="002A594D" w:rsidRDefault="006F5703" w:rsidP="002A594D">
      <w:pPr>
        <w:adjustRightInd w:val="0"/>
        <w:snapToGrid w:val="0"/>
        <w:rPr>
          <w:rFonts w:ascii="Times New Roman" w:hAnsi="Times New Roman"/>
          <w:color w:val="FF0000"/>
          <w:sz w:val="24"/>
          <w:szCs w:val="24"/>
        </w:rPr>
      </w:pPr>
      <w:r w:rsidRPr="0080151E">
        <w:rPr>
          <w:rFonts w:ascii="Times New Roman" w:hAnsi="Times New Roman" w:hint="eastAsia"/>
          <w:color w:val="FF0000"/>
          <w:sz w:val="24"/>
          <w:szCs w:val="24"/>
          <w:vertAlign w:val="superscript"/>
        </w:rPr>
        <w:t>a</w:t>
      </w:r>
      <w:r w:rsidRPr="002A594D">
        <w:rPr>
          <w:color w:val="FF0000"/>
          <w:sz w:val="24"/>
          <w:szCs w:val="24"/>
        </w:rPr>
        <w:t xml:space="preserve"> </w:t>
      </w:r>
      <w:r w:rsidRPr="002A594D">
        <w:rPr>
          <w:rFonts w:ascii="Times New Roman" w:hAnsi="Times New Roman"/>
          <w:color w:val="FF0000"/>
          <w:sz w:val="24"/>
          <w:szCs w:val="24"/>
        </w:rPr>
        <w:t xml:space="preserve">Bohnen </w:t>
      </w:r>
      <w:r w:rsidRPr="002A594D">
        <w:rPr>
          <w:rFonts w:ascii="Times New Roman" w:hAnsi="Times New Roman"/>
          <w:i/>
          <w:color w:val="FF0000"/>
          <w:sz w:val="24"/>
          <w:szCs w:val="24"/>
        </w:rPr>
        <w:t>et. al.</w:t>
      </w:r>
      <w:r w:rsidRPr="002A594D">
        <w:rPr>
          <w:rFonts w:ascii="Times New Roman" w:hAnsi="Times New Roman"/>
          <w:color w:val="FF0000"/>
          <w:sz w:val="24"/>
          <w:szCs w:val="24"/>
        </w:rPr>
        <w:t xml:space="preserve"> Phys. Rev. Lett., 86, 5771 (2001)</w:t>
      </w:r>
      <w:r w:rsidR="003B2194" w:rsidRPr="002A594D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14:paraId="7CEFA41A" w14:textId="77777777" w:rsidR="003B2194" w:rsidRPr="002A594D" w:rsidRDefault="00322E72" w:rsidP="002A594D">
      <w:pPr>
        <w:adjustRightInd w:val="0"/>
        <w:snapToGrid w:val="0"/>
        <w:rPr>
          <w:rFonts w:ascii="Times New Roman" w:hAnsi="Times New Roman"/>
          <w:color w:val="FF0000"/>
          <w:sz w:val="24"/>
          <w:szCs w:val="24"/>
        </w:rPr>
      </w:pPr>
      <w:r w:rsidRPr="0080151E">
        <w:rPr>
          <w:rFonts w:ascii="Times New Roman" w:hAnsi="Times New Roman" w:hint="eastAsia"/>
          <w:color w:val="FF0000"/>
          <w:sz w:val="24"/>
          <w:szCs w:val="24"/>
          <w:vertAlign w:val="superscript"/>
        </w:rPr>
        <w:t>b</w:t>
      </w:r>
      <w:r w:rsidRPr="002A594D">
        <w:rPr>
          <w:color w:val="FF0000"/>
          <w:sz w:val="24"/>
          <w:szCs w:val="24"/>
        </w:rPr>
        <w:t xml:space="preserve"> </w:t>
      </w:r>
      <w:r w:rsidRPr="002A594D">
        <w:rPr>
          <w:rFonts w:ascii="Times New Roman" w:hAnsi="Times New Roman"/>
          <w:color w:val="FF0000"/>
          <w:sz w:val="24"/>
          <w:szCs w:val="24"/>
        </w:rPr>
        <w:t>Margine et al., Phys. Rev B, 87, 024505 (2013)</w:t>
      </w:r>
      <w:r w:rsidR="003B2194" w:rsidRPr="002A594D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14:paraId="107782F1" w14:textId="77777777" w:rsidR="003B2194" w:rsidRPr="002A594D" w:rsidRDefault="003B2194" w:rsidP="002A594D">
      <w:pPr>
        <w:adjustRightInd w:val="0"/>
        <w:snapToGrid w:val="0"/>
        <w:rPr>
          <w:rFonts w:ascii="Times New Roman" w:hAnsi="Times New Roman"/>
          <w:color w:val="FF0000"/>
          <w:sz w:val="24"/>
          <w:szCs w:val="24"/>
        </w:rPr>
      </w:pPr>
      <w:r w:rsidRPr="0080151E">
        <w:rPr>
          <w:rFonts w:ascii="Times New Roman" w:hAnsi="Times New Roman" w:hint="eastAsia"/>
          <w:color w:val="FF0000"/>
          <w:sz w:val="24"/>
          <w:szCs w:val="24"/>
          <w:vertAlign w:val="superscript"/>
        </w:rPr>
        <w:t>c</w:t>
      </w:r>
      <w:r w:rsidR="00892487" w:rsidRPr="002A594D">
        <w:rPr>
          <w:color w:val="FF0000"/>
          <w:sz w:val="24"/>
          <w:szCs w:val="24"/>
        </w:rPr>
        <w:t xml:space="preserve"> </w:t>
      </w:r>
      <w:r w:rsidR="00892487" w:rsidRPr="002A594D">
        <w:rPr>
          <w:rFonts w:ascii="Times New Roman" w:hAnsi="Times New Roman"/>
          <w:color w:val="FF0000"/>
          <w:sz w:val="24"/>
          <w:szCs w:val="24"/>
        </w:rPr>
        <w:t xml:space="preserve">Choi </w:t>
      </w:r>
      <w:r w:rsidR="00892487" w:rsidRPr="002A594D">
        <w:rPr>
          <w:rFonts w:ascii="Times New Roman" w:hAnsi="Times New Roman"/>
          <w:i/>
          <w:color w:val="FF0000"/>
          <w:sz w:val="24"/>
          <w:szCs w:val="24"/>
        </w:rPr>
        <w:t>et. al</w:t>
      </w:r>
      <w:r w:rsidR="00892487" w:rsidRPr="002A594D">
        <w:rPr>
          <w:rFonts w:ascii="Times New Roman" w:hAnsi="Times New Roman"/>
          <w:color w:val="FF0000"/>
          <w:sz w:val="24"/>
          <w:szCs w:val="24"/>
        </w:rPr>
        <w:t xml:space="preserve"> Nature, 418, 758-760 (2002).</w:t>
      </w:r>
      <w:r w:rsidRPr="002A594D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14:paraId="53E71704" w14:textId="77777777" w:rsidR="006F5703" w:rsidRPr="002A594D" w:rsidRDefault="00892487" w:rsidP="002A594D">
      <w:pPr>
        <w:adjustRightInd w:val="0"/>
        <w:snapToGrid w:val="0"/>
        <w:rPr>
          <w:rFonts w:ascii="Times New Roman" w:hAnsi="Times New Roman"/>
          <w:color w:val="FF0000"/>
          <w:sz w:val="24"/>
          <w:szCs w:val="24"/>
        </w:rPr>
      </w:pPr>
      <w:r w:rsidRPr="0080151E">
        <w:rPr>
          <w:rFonts w:ascii="Times New Roman" w:hAnsi="Times New Roman" w:hint="eastAsia"/>
          <w:color w:val="FF0000"/>
          <w:sz w:val="24"/>
          <w:szCs w:val="24"/>
          <w:vertAlign w:val="superscript"/>
        </w:rPr>
        <w:t>d</w:t>
      </w:r>
      <w:r w:rsidR="00322E72" w:rsidRPr="002A594D">
        <w:rPr>
          <w:rFonts w:ascii="Times New Roman" w:hAnsi="Times New Roman"/>
          <w:color w:val="FF0000"/>
          <w:sz w:val="24"/>
          <w:szCs w:val="24"/>
        </w:rPr>
        <w:t>Aperis et al., PRB, 92, 054516 (2015)</w:t>
      </w:r>
    </w:p>
    <w:p w14:paraId="636AC885" w14:textId="77777777" w:rsidR="00A47B0B" w:rsidRPr="00E53888" w:rsidRDefault="00A47B0B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9B8EE1" w14:textId="77777777" w:rsidR="00F07976" w:rsidRPr="00D14A60" w:rsidRDefault="00F07976" w:rsidP="00F07976">
      <w:pPr>
        <w:spacing w:line="360" w:lineRule="auto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sz w:val="24"/>
          <w:szCs w:val="24"/>
        </w:rPr>
        <w:t xml:space="preserve">Table S2 </w:t>
      </w:r>
      <w:r w:rsidRPr="00D14A60">
        <w:rPr>
          <w:rFonts w:ascii="Times New Roman" w:hAnsi="Times New Roman"/>
          <w:sz w:val="24"/>
          <w:szCs w:val="24"/>
        </w:rPr>
        <w:t>Superconductivity related physical quantities under the z direction strain engineering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408"/>
        <w:gridCol w:w="930"/>
        <w:gridCol w:w="926"/>
        <w:gridCol w:w="1185"/>
        <w:gridCol w:w="908"/>
        <w:gridCol w:w="1093"/>
        <w:gridCol w:w="1223"/>
      </w:tblGrid>
      <w:tr w:rsidR="00F07976" w:rsidRPr="00D14A60" w14:paraId="52E08B93" w14:textId="77777777" w:rsidTr="00F07976">
        <w:trPr>
          <w:trHeight w:val="472"/>
          <w:jc w:val="center"/>
        </w:trPr>
        <w:tc>
          <w:tcPr>
            <w:tcW w:w="766" w:type="pct"/>
            <w:shd w:val="clear" w:color="auto" w:fill="auto"/>
          </w:tcPr>
          <w:p w14:paraId="74C50B2D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464ABB74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60">
              <w:rPr>
                <w:rFonts w:ascii="Times New Roman" w:hAnsi="Times New Roman" w:hint="eastAsia"/>
                <w:sz w:val="24"/>
                <w:szCs w:val="24"/>
              </w:rPr>
              <w:t>AlB</w:t>
            </w:r>
            <w:r w:rsidRPr="00D14A60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  <w:r w:rsidRPr="00D14A60">
              <w:rPr>
                <w:rFonts w:ascii="Times New Roman" w:hAnsi="Times New Roman" w:hint="eastAsia"/>
                <w:sz w:val="24"/>
                <w:szCs w:val="24"/>
              </w:rPr>
              <w:t>/ MgB</w:t>
            </w:r>
            <w:r w:rsidRPr="00D14A60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3C061F97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60">
              <w:rPr>
                <w:rFonts w:ascii="Times New Roman" w:hAnsi="Times New Roman" w:hint="eastAsia"/>
                <w:sz w:val="24"/>
                <w:szCs w:val="24"/>
              </w:rPr>
              <w:sym w:font="Symbol" w:char="F06C"/>
            </w:r>
          </w:p>
        </w:tc>
        <w:tc>
          <w:tcPr>
            <w:tcW w:w="511" w:type="pct"/>
            <w:shd w:val="clear" w:color="auto" w:fill="auto"/>
          </w:tcPr>
          <w:p w14:paraId="51F6C483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60">
              <w:rPr>
                <w:rFonts w:ascii="Times New Roman" w:hAnsi="Times New Roman" w:hint="eastAsia"/>
                <w:i/>
                <w:sz w:val="24"/>
                <w:szCs w:val="24"/>
              </w:rPr>
              <w:t>T</w:t>
            </w:r>
            <w:r w:rsidRPr="00D14A60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c</w:t>
            </w:r>
            <w:r w:rsidRPr="00D14A60">
              <w:rPr>
                <w:rFonts w:ascii="Times New Roman" w:hAnsi="Times New Roman" w:hint="eastAsia"/>
                <w:sz w:val="24"/>
                <w:szCs w:val="24"/>
              </w:rPr>
              <w:t xml:space="preserve"> (k)</w:t>
            </w:r>
          </w:p>
        </w:tc>
        <w:tc>
          <w:tcPr>
            <w:tcW w:w="654" w:type="pct"/>
            <w:shd w:val="clear" w:color="auto" w:fill="auto"/>
          </w:tcPr>
          <w:p w14:paraId="02DDBB92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60">
              <w:rPr>
                <w:rFonts w:ascii="Times New Roman" w:hAnsi="Times New Roman" w:hint="eastAsia"/>
                <w:sz w:val="24"/>
                <w:szCs w:val="24"/>
              </w:rPr>
              <w:sym w:font="Symbol" w:char="F077"/>
            </w:r>
            <w:r w:rsidRPr="00D14A60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log</w:t>
            </w:r>
            <w:r w:rsidRPr="00D14A60">
              <w:rPr>
                <w:rFonts w:ascii="Times New Roman" w:hAnsi="Times New Roman" w:hint="eastAsia"/>
                <w:sz w:val="24"/>
                <w:szCs w:val="24"/>
              </w:rPr>
              <w:t xml:space="preserve"> (K)</w:t>
            </w:r>
          </w:p>
        </w:tc>
        <w:tc>
          <w:tcPr>
            <w:tcW w:w="501" w:type="pct"/>
            <w:shd w:val="clear" w:color="auto" w:fill="auto"/>
          </w:tcPr>
          <w:p w14:paraId="0F718BAF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60">
              <w:rPr>
                <w:rFonts w:ascii="Times New Roman" w:hAnsi="Times New Roman" w:hint="eastAsia"/>
                <w:sz w:val="24"/>
                <w:szCs w:val="24"/>
              </w:rPr>
              <w:t>N(E</w:t>
            </w:r>
            <w:r w:rsidRPr="00D14A60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f</w:t>
            </w:r>
            <w:r w:rsidRPr="00D14A60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603" w:type="pct"/>
          </w:tcPr>
          <w:p w14:paraId="12088289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60">
              <w:rPr>
                <w:rFonts w:ascii="Times New Roman" w:hAnsi="Times New Roman"/>
                <w:bCs/>
                <w:sz w:val="24"/>
                <w:szCs w:val="24"/>
              </w:rPr>
              <w:sym w:font="Symbol" w:char="F051"/>
            </w:r>
            <w:r w:rsidRPr="00D14A60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D</w:t>
            </w:r>
            <w:r w:rsidRPr="00D14A60">
              <w:rPr>
                <w:rFonts w:ascii="Times New Roman" w:hAnsi="Times New Roman"/>
                <w:bCs/>
                <w:sz w:val="24"/>
                <w:szCs w:val="24"/>
              </w:rPr>
              <w:t xml:space="preserve"> (K)</w:t>
            </w:r>
          </w:p>
        </w:tc>
        <w:tc>
          <w:tcPr>
            <w:tcW w:w="675" w:type="pct"/>
            <w:shd w:val="clear" w:color="auto" w:fill="auto"/>
          </w:tcPr>
          <w:p w14:paraId="6B847099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60">
              <w:rPr>
                <w:rFonts w:ascii="Times New Roman" w:hAnsi="Times New Roman"/>
                <w:sz w:val="24"/>
                <w:szCs w:val="24"/>
              </w:rPr>
              <w:t>stability</w:t>
            </w:r>
          </w:p>
        </w:tc>
      </w:tr>
      <w:tr w:rsidR="00F07976" w:rsidRPr="00D14A60" w14:paraId="593AA04B" w14:textId="77777777" w:rsidTr="00F07976">
        <w:trPr>
          <w:jc w:val="center"/>
        </w:trPr>
        <w:tc>
          <w:tcPr>
            <w:tcW w:w="766" w:type="pct"/>
            <w:vMerge w:val="restart"/>
            <w:shd w:val="clear" w:color="auto" w:fill="auto"/>
          </w:tcPr>
          <w:p w14:paraId="0B57791F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Cs/>
                <w:kern w:val="24"/>
              </w:rPr>
              <w:t>-4%@c</w:t>
            </w:r>
          </w:p>
        </w:tc>
        <w:tc>
          <w:tcPr>
            <w:tcW w:w="777" w:type="pct"/>
          </w:tcPr>
          <w:p w14:paraId="35CE5143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Cs/>
                <w:kern w:val="24"/>
              </w:rPr>
              <w:t>AlB</w:t>
            </w:r>
            <w:r w:rsidRPr="00D14A60">
              <w:rPr>
                <w:rFonts w:ascii="Calibri" w:hAnsi="Calibri" w:cs="Calibri"/>
                <w:bCs/>
                <w:kern w:val="24"/>
                <w:vertAlign w:val="subscript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47103741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kern w:val="24"/>
              </w:rPr>
              <w:t>0.331</w:t>
            </w:r>
          </w:p>
        </w:tc>
        <w:tc>
          <w:tcPr>
            <w:tcW w:w="511" w:type="pct"/>
            <w:shd w:val="clear" w:color="auto" w:fill="auto"/>
          </w:tcPr>
          <w:p w14:paraId="54249021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kern w:val="24"/>
              </w:rPr>
              <w:t>0.72</w:t>
            </w:r>
          </w:p>
        </w:tc>
        <w:tc>
          <w:tcPr>
            <w:tcW w:w="654" w:type="pct"/>
            <w:shd w:val="clear" w:color="auto" w:fill="auto"/>
          </w:tcPr>
          <w:p w14:paraId="19BA21D3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kern w:val="24"/>
              </w:rPr>
              <w:t>614.06</w:t>
            </w:r>
          </w:p>
        </w:tc>
        <w:tc>
          <w:tcPr>
            <w:tcW w:w="501" w:type="pct"/>
            <w:shd w:val="clear" w:color="auto" w:fill="auto"/>
          </w:tcPr>
          <w:p w14:paraId="14B05B58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kern w:val="24"/>
              </w:rPr>
              <w:t>2.22</w:t>
            </w:r>
          </w:p>
        </w:tc>
        <w:tc>
          <w:tcPr>
            <w:tcW w:w="603" w:type="pct"/>
          </w:tcPr>
          <w:p w14:paraId="4CAD0194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kern w:val="24"/>
              </w:rPr>
              <w:t>987.32</w:t>
            </w:r>
          </w:p>
        </w:tc>
        <w:tc>
          <w:tcPr>
            <w:tcW w:w="675" w:type="pct"/>
            <w:shd w:val="clear" w:color="auto" w:fill="auto"/>
          </w:tcPr>
          <w:p w14:paraId="242276F7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kern w:val="24"/>
              </w:rPr>
              <w:t>stability</w:t>
            </w:r>
          </w:p>
        </w:tc>
      </w:tr>
      <w:tr w:rsidR="00F07976" w:rsidRPr="00D14A60" w14:paraId="6169DDEA" w14:textId="77777777" w:rsidTr="00F07976">
        <w:trPr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14:paraId="392450C9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413C0C4E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MgB</w:t>
            </w:r>
            <w:r w:rsidRPr="00D14A60">
              <w:rPr>
                <w:rFonts w:ascii="Calibri" w:hAnsi="Calibri" w:cs="Calibri"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37B0EBA5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0.777</w:t>
            </w:r>
          </w:p>
        </w:tc>
        <w:tc>
          <w:tcPr>
            <w:tcW w:w="511" w:type="pct"/>
            <w:shd w:val="clear" w:color="auto" w:fill="auto"/>
          </w:tcPr>
          <w:p w14:paraId="194CF495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32.82</w:t>
            </w:r>
          </w:p>
        </w:tc>
        <w:tc>
          <w:tcPr>
            <w:tcW w:w="654" w:type="pct"/>
            <w:shd w:val="clear" w:color="auto" w:fill="auto"/>
          </w:tcPr>
          <w:p w14:paraId="384FB13A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744.28</w:t>
            </w:r>
          </w:p>
        </w:tc>
        <w:tc>
          <w:tcPr>
            <w:tcW w:w="501" w:type="pct"/>
            <w:shd w:val="clear" w:color="auto" w:fill="auto"/>
          </w:tcPr>
          <w:p w14:paraId="644EC147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4.55</w:t>
            </w:r>
          </w:p>
        </w:tc>
        <w:tc>
          <w:tcPr>
            <w:tcW w:w="603" w:type="pct"/>
          </w:tcPr>
          <w:p w14:paraId="3C59BE60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950.95</w:t>
            </w:r>
          </w:p>
        </w:tc>
        <w:tc>
          <w:tcPr>
            <w:tcW w:w="675" w:type="pct"/>
            <w:shd w:val="clear" w:color="auto" w:fill="auto"/>
          </w:tcPr>
          <w:p w14:paraId="59E92CD5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stability</w:t>
            </w:r>
          </w:p>
        </w:tc>
      </w:tr>
      <w:tr w:rsidR="00F07976" w:rsidRPr="00D14A60" w14:paraId="5EB9D71A" w14:textId="77777777" w:rsidTr="00F07976">
        <w:trPr>
          <w:jc w:val="center"/>
        </w:trPr>
        <w:tc>
          <w:tcPr>
            <w:tcW w:w="766" w:type="pct"/>
            <w:vMerge w:val="restart"/>
            <w:shd w:val="clear" w:color="auto" w:fill="auto"/>
          </w:tcPr>
          <w:p w14:paraId="3573417C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pristine</w:t>
            </w:r>
          </w:p>
        </w:tc>
        <w:tc>
          <w:tcPr>
            <w:tcW w:w="777" w:type="pct"/>
          </w:tcPr>
          <w:p w14:paraId="21A405F8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Cs/>
                <w:color w:val="000000" w:themeColor="dark1"/>
                <w:kern w:val="24"/>
              </w:rPr>
              <w:t>AlB</w:t>
            </w:r>
            <w:r w:rsidRPr="00D14A60">
              <w:rPr>
                <w:rFonts w:ascii="Calibri" w:hAnsi="Calibri" w:cs="Calibri"/>
                <w:bCs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2C85BF5B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0.429</w:t>
            </w:r>
          </w:p>
        </w:tc>
        <w:tc>
          <w:tcPr>
            <w:tcW w:w="511" w:type="pct"/>
            <w:shd w:val="clear" w:color="auto" w:fill="auto"/>
          </w:tcPr>
          <w:p w14:paraId="220ACBBE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3.43</w:t>
            </w:r>
          </w:p>
        </w:tc>
        <w:tc>
          <w:tcPr>
            <w:tcW w:w="654" w:type="pct"/>
            <w:shd w:val="clear" w:color="auto" w:fill="auto"/>
          </w:tcPr>
          <w:p w14:paraId="13370F05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557.58</w:t>
            </w:r>
          </w:p>
        </w:tc>
        <w:tc>
          <w:tcPr>
            <w:tcW w:w="501" w:type="pct"/>
            <w:shd w:val="clear" w:color="auto" w:fill="auto"/>
          </w:tcPr>
          <w:p w14:paraId="4247E1DF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2.58</w:t>
            </w:r>
          </w:p>
        </w:tc>
        <w:tc>
          <w:tcPr>
            <w:tcW w:w="603" w:type="pct"/>
          </w:tcPr>
          <w:p w14:paraId="5AB1048C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942.55</w:t>
            </w:r>
          </w:p>
        </w:tc>
        <w:tc>
          <w:tcPr>
            <w:tcW w:w="675" w:type="pct"/>
            <w:shd w:val="clear" w:color="auto" w:fill="auto"/>
          </w:tcPr>
          <w:p w14:paraId="54085536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stability</w:t>
            </w:r>
          </w:p>
        </w:tc>
      </w:tr>
      <w:tr w:rsidR="00F07976" w:rsidRPr="00D14A60" w14:paraId="62D21547" w14:textId="77777777" w:rsidTr="00F07976">
        <w:trPr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14:paraId="1A7DDC29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6973D0F5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MgB</w:t>
            </w:r>
            <w:r w:rsidRPr="00D14A60">
              <w:rPr>
                <w:rFonts w:ascii="Calibri" w:hAnsi="Calibri" w:cs="Calibri"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1B242C76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0.867</w:t>
            </w:r>
          </w:p>
        </w:tc>
        <w:tc>
          <w:tcPr>
            <w:tcW w:w="511" w:type="pct"/>
            <w:shd w:val="clear" w:color="auto" w:fill="auto"/>
          </w:tcPr>
          <w:p w14:paraId="55CA5C18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38.47</w:t>
            </w:r>
          </w:p>
        </w:tc>
        <w:tc>
          <w:tcPr>
            <w:tcW w:w="654" w:type="pct"/>
            <w:shd w:val="clear" w:color="auto" w:fill="auto"/>
          </w:tcPr>
          <w:p w14:paraId="4F3BEB85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702.85</w:t>
            </w:r>
          </w:p>
        </w:tc>
        <w:tc>
          <w:tcPr>
            <w:tcW w:w="501" w:type="pct"/>
            <w:shd w:val="clear" w:color="auto" w:fill="auto"/>
          </w:tcPr>
          <w:p w14:paraId="48C72F3F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4.68</w:t>
            </w:r>
          </w:p>
        </w:tc>
        <w:tc>
          <w:tcPr>
            <w:tcW w:w="603" w:type="pct"/>
          </w:tcPr>
          <w:p w14:paraId="1C6C6D3D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909.12</w:t>
            </w:r>
          </w:p>
        </w:tc>
        <w:tc>
          <w:tcPr>
            <w:tcW w:w="675" w:type="pct"/>
            <w:shd w:val="clear" w:color="auto" w:fill="auto"/>
          </w:tcPr>
          <w:p w14:paraId="06A77F7A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stability</w:t>
            </w:r>
          </w:p>
        </w:tc>
      </w:tr>
      <w:tr w:rsidR="00F07976" w:rsidRPr="00D14A60" w14:paraId="304CC801" w14:textId="77777777" w:rsidTr="00F07976">
        <w:trPr>
          <w:jc w:val="center"/>
        </w:trPr>
        <w:tc>
          <w:tcPr>
            <w:tcW w:w="766" w:type="pct"/>
            <w:vMerge w:val="restart"/>
            <w:shd w:val="clear" w:color="auto" w:fill="auto"/>
          </w:tcPr>
          <w:p w14:paraId="30873A35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4%@c</w:t>
            </w:r>
          </w:p>
        </w:tc>
        <w:tc>
          <w:tcPr>
            <w:tcW w:w="777" w:type="pct"/>
          </w:tcPr>
          <w:p w14:paraId="4ED0CEEE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Cs/>
                <w:color w:val="000000" w:themeColor="dark1"/>
                <w:kern w:val="24"/>
              </w:rPr>
              <w:t>AlB</w:t>
            </w:r>
            <w:r w:rsidRPr="00D14A60">
              <w:rPr>
                <w:rFonts w:ascii="Calibri" w:hAnsi="Calibri" w:cs="Calibri"/>
                <w:bCs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3B9F6BD5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0.546</w:t>
            </w:r>
          </w:p>
        </w:tc>
        <w:tc>
          <w:tcPr>
            <w:tcW w:w="511" w:type="pct"/>
            <w:shd w:val="clear" w:color="auto" w:fill="auto"/>
          </w:tcPr>
          <w:p w14:paraId="6DF8AF61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7.54</w:t>
            </w:r>
          </w:p>
        </w:tc>
        <w:tc>
          <w:tcPr>
            <w:tcW w:w="654" w:type="pct"/>
            <w:shd w:val="clear" w:color="auto" w:fill="auto"/>
          </w:tcPr>
          <w:p w14:paraId="786D16BE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446.16</w:t>
            </w:r>
          </w:p>
        </w:tc>
        <w:tc>
          <w:tcPr>
            <w:tcW w:w="501" w:type="pct"/>
            <w:shd w:val="clear" w:color="auto" w:fill="auto"/>
          </w:tcPr>
          <w:p w14:paraId="0C0E76A1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2.79</w:t>
            </w:r>
          </w:p>
        </w:tc>
        <w:tc>
          <w:tcPr>
            <w:tcW w:w="603" w:type="pct"/>
          </w:tcPr>
          <w:p w14:paraId="21E9BEDB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899.93</w:t>
            </w:r>
          </w:p>
        </w:tc>
        <w:tc>
          <w:tcPr>
            <w:tcW w:w="675" w:type="pct"/>
            <w:shd w:val="clear" w:color="auto" w:fill="auto"/>
          </w:tcPr>
          <w:p w14:paraId="1F4B8C29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stability</w:t>
            </w:r>
          </w:p>
        </w:tc>
      </w:tr>
      <w:tr w:rsidR="00F07976" w:rsidRPr="00D14A60" w14:paraId="2FF3139F" w14:textId="77777777" w:rsidTr="00F07976">
        <w:trPr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14:paraId="0CA1904E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2D29ADD2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MgB</w:t>
            </w:r>
            <w:r w:rsidRPr="00D14A60">
              <w:rPr>
                <w:rFonts w:ascii="Calibri" w:hAnsi="Calibri" w:cs="Calibri"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32FE0E95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0.930</w:t>
            </w:r>
          </w:p>
        </w:tc>
        <w:tc>
          <w:tcPr>
            <w:tcW w:w="511" w:type="pct"/>
            <w:shd w:val="clear" w:color="auto" w:fill="auto"/>
          </w:tcPr>
          <w:p w14:paraId="578233EF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41.27</w:t>
            </w:r>
          </w:p>
        </w:tc>
        <w:tc>
          <w:tcPr>
            <w:tcW w:w="654" w:type="pct"/>
            <w:shd w:val="clear" w:color="auto" w:fill="auto"/>
          </w:tcPr>
          <w:p w14:paraId="390F2E71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665.90</w:t>
            </w:r>
          </w:p>
        </w:tc>
        <w:tc>
          <w:tcPr>
            <w:tcW w:w="501" w:type="pct"/>
            <w:shd w:val="clear" w:color="auto" w:fill="auto"/>
          </w:tcPr>
          <w:p w14:paraId="16757DFE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4.66</w:t>
            </w:r>
          </w:p>
        </w:tc>
        <w:tc>
          <w:tcPr>
            <w:tcW w:w="603" w:type="pct"/>
          </w:tcPr>
          <w:p w14:paraId="346F440E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873.98</w:t>
            </w:r>
          </w:p>
        </w:tc>
        <w:tc>
          <w:tcPr>
            <w:tcW w:w="675" w:type="pct"/>
            <w:shd w:val="clear" w:color="auto" w:fill="auto"/>
          </w:tcPr>
          <w:p w14:paraId="2B928B34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stability</w:t>
            </w:r>
          </w:p>
        </w:tc>
      </w:tr>
      <w:tr w:rsidR="00F07976" w:rsidRPr="00D14A60" w14:paraId="4FBE14C5" w14:textId="77777777" w:rsidTr="00F07976">
        <w:trPr>
          <w:jc w:val="center"/>
        </w:trPr>
        <w:tc>
          <w:tcPr>
            <w:tcW w:w="766" w:type="pct"/>
            <w:vMerge w:val="restart"/>
            <w:shd w:val="clear" w:color="auto" w:fill="auto"/>
          </w:tcPr>
          <w:p w14:paraId="1B448A6A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6%@c</w:t>
            </w:r>
          </w:p>
        </w:tc>
        <w:tc>
          <w:tcPr>
            <w:tcW w:w="777" w:type="pct"/>
          </w:tcPr>
          <w:p w14:paraId="2F7EBB35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Cs/>
                <w:kern w:val="24"/>
              </w:rPr>
              <w:t>AlB</w:t>
            </w:r>
            <w:r w:rsidRPr="00D14A60">
              <w:rPr>
                <w:rFonts w:ascii="Calibri" w:hAnsi="Calibri" w:cs="Calibri"/>
                <w:bCs/>
                <w:kern w:val="24"/>
                <w:vertAlign w:val="subscript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2BE0AAA9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0.657</w:t>
            </w:r>
          </w:p>
        </w:tc>
        <w:tc>
          <w:tcPr>
            <w:tcW w:w="511" w:type="pct"/>
            <w:shd w:val="clear" w:color="auto" w:fill="auto"/>
          </w:tcPr>
          <w:p w14:paraId="64FFD708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10.25</w:t>
            </w:r>
          </w:p>
        </w:tc>
        <w:tc>
          <w:tcPr>
            <w:tcW w:w="654" w:type="pct"/>
            <w:shd w:val="clear" w:color="auto" w:fill="auto"/>
          </w:tcPr>
          <w:p w14:paraId="45E92C3E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346.29</w:t>
            </w:r>
          </w:p>
        </w:tc>
        <w:tc>
          <w:tcPr>
            <w:tcW w:w="501" w:type="pct"/>
            <w:shd w:val="clear" w:color="auto" w:fill="auto"/>
          </w:tcPr>
          <w:p w14:paraId="1D53144D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2.90</w:t>
            </w:r>
          </w:p>
        </w:tc>
        <w:tc>
          <w:tcPr>
            <w:tcW w:w="603" w:type="pct"/>
          </w:tcPr>
          <w:p w14:paraId="173E9648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876.67</w:t>
            </w:r>
          </w:p>
        </w:tc>
        <w:tc>
          <w:tcPr>
            <w:tcW w:w="675" w:type="pct"/>
            <w:shd w:val="clear" w:color="auto" w:fill="auto"/>
          </w:tcPr>
          <w:p w14:paraId="5718067F" w14:textId="77777777" w:rsidR="00F07976" w:rsidRPr="00D14A60" w:rsidRDefault="00F079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stability</w:t>
            </w:r>
          </w:p>
        </w:tc>
      </w:tr>
      <w:tr w:rsidR="00F07976" w:rsidRPr="00D14A60" w14:paraId="4399B02C" w14:textId="77777777" w:rsidTr="00BA6F7A">
        <w:trPr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14:paraId="4A2FB337" w14:textId="77777777" w:rsidR="00F07976" w:rsidRPr="00D14A60" w:rsidRDefault="00F07976" w:rsidP="00BA6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22FB232B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MgB</w:t>
            </w:r>
            <w:r w:rsidRPr="00D14A60">
              <w:rPr>
                <w:rFonts w:ascii="Calibri" w:hAnsi="Calibri" w:cs="Calibri"/>
                <w:color w:val="000000" w:themeColor="dark1"/>
                <w:kern w:val="24"/>
                <w:vertAlign w:val="subscript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1780E876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-</w:t>
            </w:r>
          </w:p>
        </w:tc>
        <w:tc>
          <w:tcPr>
            <w:tcW w:w="511" w:type="pct"/>
            <w:shd w:val="clear" w:color="auto" w:fill="auto"/>
          </w:tcPr>
          <w:p w14:paraId="4762C76A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33891177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14:paraId="2C6FC18C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-</w:t>
            </w:r>
          </w:p>
        </w:tc>
        <w:tc>
          <w:tcPr>
            <w:tcW w:w="603" w:type="pct"/>
          </w:tcPr>
          <w:p w14:paraId="5660DDFE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14:paraId="5D3133B6" w14:textId="77777777" w:rsidR="00F07976" w:rsidRPr="00D14A60" w:rsidRDefault="00F07976" w:rsidP="00BA6F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</w:rPr>
            </w:pPr>
            <w:r w:rsidRPr="00D14A60">
              <w:rPr>
                <w:rFonts w:ascii="Calibri" w:hAnsi="Calibri" w:cs="Calibri"/>
                <w:color w:val="000000" w:themeColor="dark1"/>
                <w:kern w:val="24"/>
              </w:rPr>
              <w:t>-</w:t>
            </w:r>
          </w:p>
        </w:tc>
      </w:tr>
    </w:tbl>
    <w:p w14:paraId="7A0866C4" w14:textId="77777777" w:rsidR="00BE3F1B" w:rsidRPr="00D14A60" w:rsidRDefault="00BE3F1B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F5B64CA" w14:textId="77777777" w:rsidR="00BE3F1B" w:rsidRPr="00D14A60" w:rsidRDefault="00BE3F1B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0366F53" w14:textId="77777777" w:rsidR="00BE3F1B" w:rsidRPr="00D14A60" w:rsidRDefault="00BE3F1B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59AA1B" w14:textId="77777777" w:rsidR="00BE3F1B" w:rsidRPr="00D14A60" w:rsidRDefault="00BE3F1B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DF9750" w14:textId="77777777" w:rsidR="00BE3F1B" w:rsidRPr="00D14A60" w:rsidRDefault="00BE3F1B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BCB92C" w14:textId="77777777" w:rsidR="00BE3F1B" w:rsidRPr="00D14A60" w:rsidRDefault="00BE3F1B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818900C" w14:textId="77777777" w:rsidR="00BE3F1B" w:rsidRPr="00D14A60" w:rsidRDefault="00BE3F1B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5AE5A5" w14:textId="77777777" w:rsidR="00BE3F1B" w:rsidRPr="00D14A60" w:rsidRDefault="00BE3F1B" w:rsidP="00ED69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2890C8" w14:textId="77777777" w:rsidR="00102A23" w:rsidRPr="00D14A60" w:rsidRDefault="00F30E9E" w:rsidP="00102A23">
      <w:pPr>
        <w:spacing w:line="48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D14A6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911A32B" wp14:editId="74AD6C34">
            <wp:extent cx="4663007" cy="6894836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5.png"/>
                    <pic:cNvPicPr/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4" b="3634"/>
                    <a:stretch/>
                  </pic:blipFill>
                  <pic:spPr bwMode="auto">
                    <a:xfrm>
                      <a:off x="0" y="0"/>
                      <a:ext cx="4663826" cy="6896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71816" w14:textId="77777777" w:rsidR="005E58E8" w:rsidRPr="00D14A60" w:rsidRDefault="005E58E8" w:rsidP="00922CE5">
      <w:pPr>
        <w:spacing w:line="480" w:lineRule="auto"/>
        <w:jc w:val="left"/>
        <w:rPr>
          <w:rFonts w:ascii="Times New Roman" w:hAnsi="Times New Roman"/>
          <w:bCs/>
          <w:kern w:val="24"/>
          <w:sz w:val="24"/>
          <w:szCs w:val="24"/>
        </w:rPr>
      </w:pPr>
      <w:r w:rsidRPr="00D14A60">
        <w:rPr>
          <w:rFonts w:ascii="Times New Roman" w:hAnsi="Times New Roman"/>
          <w:b/>
          <w:bCs/>
          <w:kern w:val="24"/>
          <w:sz w:val="24"/>
          <w:szCs w:val="24"/>
        </w:rPr>
        <w:t>Fig S</w:t>
      </w:r>
      <w:r w:rsidR="003C7A1A">
        <w:rPr>
          <w:rFonts w:ascii="Times New Roman" w:hAnsi="Times New Roman" w:hint="eastAsia"/>
          <w:b/>
          <w:bCs/>
          <w:kern w:val="24"/>
          <w:sz w:val="24"/>
          <w:szCs w:val="24"/>
        </w:rPr>
        <w:t>4</w:t>
      </w:r>
      <w:r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>.</w:t>
      </w:r>
      <w:r w:rsidRPr="00D14A60">
        <w:rPr>
          <w:rFonts w:ascii="Times New Roman" w:hAnsi="Times New Roman"/>
          <w:kern w:val="24"/>
          <w:sz w:val="24"/>
          <w:szCs w:val="24"/>
        </w:rPr>
        <w:t xml:space="preserve"> </w:t>
      </w:r>
      <w:r w:rsidR="00922CE5" w:rsidRPr="00D14A60">
        <w:rPr>
          <w:rFonts w:ascii="Times New Roman" w:hAnsi="Times New Roman"/>
          <w:b/>
          <w:kern w:val="24"/>
          <w:sz w:val="24"/>
          <w:szCs w:val="24"/>
        </w:rPr>
        <w:t>phonon band structure, Eliashberg spectral function</w:t>
      </w:r>
      <w:r w:rsidR="00922CE5" w:rsidRPr="00D14A60">
        <w:rPr>
          <w:rFonts w:ascii="Times New Roman" w:hAnsi="Times New Roman" w:hint="eastAsia"/>
          <w:b/>
          <w:kern w:val="24"/>
          <w:sz w:val="24"/>
          <w:szCs w:val="24"/>
        </w:rPr>
        <w:t xml:space="preserve"> as </w:t>
      </w:r>
      <w:r w:rsidR="00922CE5" w:rsidRPr="00D14A60">
        <w:rPr>
          <w:rFonts w:ascii="Times New Roman" w:hAnsi="Times New Roman"/>
          <w:b/>
          <w:bCs/>
          <w:kern w:val="24"/>
          <w:sz w:val="24"/>
          <w:szCs w:val="24"/>
        </w:rPr>
        <w:t>a function of carrier doping</w:t>
      </w:r>
      <w:r w:rsidR="00922CE5" w:rsidRPr="00D14A60">
        <w:rPr>
          <w:rFonts w:ascii="Times New Roman" w:hAnsi="Times New Roman" w:hint="eastAsia"/>
          <w:b/>
          <w:bCs/>
          <w:kern w:val="24"/>
          <w:sz w:val="24"/>
          <w:szCs w:val="24"/>
        </w:rPr>
        <w:t xml:space="preserve">. </w:t>
      </w:r>
      <w:r w:rsidR="00922CE5" w:rsidRPr="00D14A60">
        <w:rPr>
          <w:rFonts w:ascii="Times New Roman" w:hAnsi="Times New Roman" w:hint="eastAsia"/>
          <w:bCs/>
          <w:kern w:val="24"/>
          <w:sz w:val="24"/>
          <w:szCs w:val="24"/>
        </w:rPr>
        <w:t>(a)-(c) Phonon b</w:t>
      </w:r>
      <w:r w:rsidR="00922CE5" w:rsidRPr="00D14A60">
        <w:rPr>
          <w:rFonts w:ascii="Times New Roman" w:hAnsi="Times New Roman"/>
          <w:bCs/>
          <w:kern w:val="24"/>
          <w:sz w:val="24"/>
          <w:szCs w:val="24"/>
        </w:rPr>
        <w:t>and structures for bulk AlB</w:t>
      </w:r>
      <w:r w:rsidR="00922CE5" w:rsidRPr="002A594D">
        <w:rPr>
          <w:rFonts w:ascii="Times New Roman" w:hAnsi="Times New Roman"/>
          <w:bCs/>
          <w:kern w:val="24"/>
          <w:sz w:val="24"/>
          <w:szCs w:val="24"/>
          <w:vertAlign w:val="subscript"/>
        </w:rPr>
        <w:t>2</w:t>
      </w:r>
      <w:r w:rsidR="00922CE5" w:rsidRPr="00D14A60">
        <w:rPr>
          <w:rFonts w:ascii="Times New Roman" w:hAnsi="Times New Roman"/>
          <w:bCs/>
          <w:kern w:val="24"/>
          <w:sz w:val="24"/>
          <w:szCs w:val="24"/>
        </w:rPr>
        <w:t xml:space="preserve"> doped by 0.1e</w:t>
      </w:r>
      <w:r w:rsidR="00922CE5" w:rsidRPr="002A594D">
        <w:rPr>
          <w:rFonts w:ascii="Times New Roman" w:hAnsi="Times New Roman"/>
          <w:bCs/>
          <w:kern w:val="24"/>
          <w:sz w:val="24"/>
          <w:szCs w:val="24"/>
          <w:vertAlign w:val="superscript"/>
        </w:rPr>
        <w:t>-</w:t>
      </w:r>
      <w:r w:rsidR="00922CE5" w:rsidRPr="00D14A60">
        <w:rPr>
          <w:rFonts w:ascii="Times New Roman" w:hAnsi="Times New Roman"/>
          <w:bCs/>
          <w:kern w:val="24"/>
          <w:sz w:val="24"/>
          <w:szCs w:val="24"/>
        </w:rPr>
        <w:t>/cell (red) and 0.1h</w:t>
      </w:r>
      <w:r w:rsidR="00922CE5" w:rsidRPr="002A594D">
        <w:rPr>
          <w:rFonts w:ascii="Times New Roman" w:hAnsi="Times New Roman"/>
          <w:bCs/>
          <w:kern w:val="24"/>
          <w:sz w:val="24"/>
          <w:szCs w:val="24"/>
          <w:vertAlign w:val="superscript"/>
        </w:rPr>
        <w:t>+</w:t>
      </w:r>
      <w:r w:rsidR="00922CE5" w:rsidRPr="00D14A60">
        <w:rPr>
          <w:rFonts w:ascii="Times New Roman" w:hAnsi="Times New Roman"/>
          <w:bCs/>
          <w:kern w:val="24"/>
          <w:sz w:val="24"/>
          <w:szCs w:val="24"/>
        </w:rPr>
        <w:t>/cell (blue).</w:t>
      </w:r>
      <w:r w:rsidR="00922CE5" w:rsidRPr="00D14A60">
        <w:rPr>
          <w:rFonts w:ascii="Times New Roman" w:hAnsi="Times New Roman" w:hint="eastAsia"/>
          <w:bCs/>
          <w:kern w:val="24"/>
          <w:sz w:val="24"/>
          <w:szCs w:val="24"/>
        </w:rPr>
        <w:t xml:space="preserve"> </w:t>
      </w:r>
      <w:r w:rsidR="00922CE5" w:rsidRPr="00D14A60">
        <w:rPr>
          <w:rFonts w:ascii="Times New Roman" w:hAnsi="Times New Roman"/>
          <w:bCs/>
          <w:kern w:val="24"/>
          <w:sz w:val="24"/>
          <w:szCs w:val="24"/>
        </w:rPr>
        <w:t>In (a)-(c), Pristine bulk AlB</w:t>
      </w:r>
      <w:r w:rsidR="00922CE5" w:rsidRPr="00D14A60">
        <w:rPr>
          <w:rFonts w:ascii="Times New Roman" w:hAnsi="Times New Roman"/>
          <w:bCs/>
          <w:kern w:val="24"/>
          <w:sz w:val="24"/>
          <w:szCs w:val="24"/>
          <w:vertAlign w:val="subscript"/>
        </w:rPr>
        <w:t>2</w:t>
      </w:r>
      <w:r w:rsidR="00922CE5" w:rsidRPr="00D14A60">
        <w:rPr>
          <w:rFonts w:ascii="Times New Roman" w:hAnsi="Times New Roman"/>
          <w:bCs/>
          <w:kern w:val="24"/>
          <w:sz w:val="24"/>
          <w:szCs w:val="24"/>
        </w:rPr>
        <w:t xml:space="preserve"> (black line) is presented for comparison.</w:t>
      </w:r>
    </w:p>
    <w:p w14:paraId="6473B149" w14:textId="77777777" w:rsidR="005E58E8" w:rsidRPr="00D14A60" w:rsidRDefault="00F30E9E" w:rsidP="00D52E70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C1D00F3" wp14:editId="3FBA4012">
            <wp:extent cx="5724751" cy="193714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6.png"/>
                    <pic:cNvPicPr/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3" r="571" b="8171"/>
                    <a:stretch/>
                  </pic:blipFill>
                  <pic:spPr bwMode="auto">
                    <a:xfrm>
                      <a:off x="0" y="0"/>
                      <a:ext cx="5726601" cy="1937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522EF" w14:textId="77777777" w:rsidR="00922CE5" w:rsidRDefault="00922CE5" w:rsidP="00922CE5">
      <w:pPr>
        <w:spacing w:line="480" w:lineRule="auto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/>
          <w:b/>
          <w:bCs/>
          <w:sz w:val="24"/>
          <w:szCs w:val="24"/>
        </w:rPr>
        <w:t xml:space="preserve">Fig </w:t>
      </w:r>
      <w:r w:rsidRPr="00D14A60">
        <w:rPr>
          <w:rFonts w:ascii="Times New Roman" w:hAnsi="Times New Roman" w:hint="eastAsia"/>
          <w:b/>
          <w:bCs/>
          <w:sz w:val="24"/>
          <w:szCs w:val="24"/>
        </w:rPr>
        <w:t>S</w:t>
      </w:r>
      <w:r w:rsidR="00D1020B" w:rsidRPr="00D14A60">
        <w:rPr>
          <w:rFonts w:ascii="Times New Roman" w:hAnsi="Times New Roman" w:hint="eastAsia"/>
          <w:b/>
          <w:bCs/>
          <w:sz w:val="24"/>
          <w:szCs w:val="24"/>
        </w:rPr>
        <w:t>5</w:t>
      </w:r>
      <w:r w:rsidRPr="00D14A60">
        <w:rPr>
          <w:rFonts w:ascii="Times New Roman" w:hAnsi="Times New Roman"/>
          <w:b/>
          <w:bCs/>
          <w:sz w:val="24"/>
          <w:szCs w:val="24"/>
        </w:rPr>
        <w:t>.</w:t>
      </w:r>
      <w:r w:rsidRPr="00D14A60">
        <w:rPr>
          <w:rFonts w:ascii="Times New Roman" w:hAnsi="Times New Roman"/>
          <w:sz w:val="24"/>
          <w:szCs w:val="24"/>
        </w:rPr>
        <w:t xml:space="preserve"> </w:t>
      </w:r>
      <w:r w:rsidRPr="00D14A60">
        <w:rPr>
          <w:rFonts w:ascii="Times New Roman" w:hAnsi="Times New Roman"/>
          <w:b/>
          <w:bCs/>
          <w:sz w:val="24"/>
          <w:szCs w:val="24"/>
        </w:rPr>
        <w:t xml:space="preserve">Electronic </w:t>
      </w:r>
      <w:r w:rsidRPr="00D14A60">
        <w:rPr>
          <w:rFonts w:ascii="Times New Roman" w:hAnsi="Times New Roman" w:hint="eastAsia"/>
          <w:b/>
          <w:bCs/>
          <w:sz w:val="24"/>
          <w:szCs w:val="24"/>
        </w:rPr>
        <w:t>and</w:t>
      </w:r>
      <w:r w:rsidRPr="00D14A60">
        <w:rPr>
          <w:rFonts w:ascii="Times New Roman" w:hAnsi="Times New Roman"/>
          <w:b/>
          <w:bCs/>
          <w:sz w:val="24"/>
          <w:szCs w:val="24"/>
        </w:rPr>
        <w:t xml:space="preserve"> phonon band structure of bulk </w:t>
      </w:r>
      <w:r w:rsidR="00456754">
        <w:rPr>
          <w:rFonts w:ascii="Times New Roman" w:hAnsi="Times New Roman" w:hint="eastAsia"/>
          <w:b/>
          <w:bCs/>
          <w:sz w:val="24"/>
          <w:szCs w:val="24"/>
        </w:rPr>
        <w:t>Mg</w:t>
      </w:r>
      <w:r w:rsidR="00456754" w:rsidRPr="00D14A60">
        <w:rPr>
          <w:rFonts w:ascii="Times New Roman" w:hAnsi="Times New Roman"/>
          <w:b/>
          <w:bCs/>
          <w:sz w:val="24"/>
          <w:szCs w:val="24"/>
        </w:rPr>
        <w:t>B</w:t>
      </w:r>
      <w:r w:rsidR="00456754" w:rsidRPr="00D14A60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="00456754" w:rsidRPr="00D14A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4A60">
        <w:rPr>
          <w:rFonts w:ascii="Times New Roman" w:hAnsi="Times New Roman"/>
          <w:b/>
          <w:bCs/>
          <w:sz w:val="24"/>
          <w:szCs w:val="24"/>
        </w:rPr>
        <w:t>as a function of carrier doping</w:t>
      </w:r>
      <w:r w:rsidRPr="00D14A60">
        <w:rPr>
          <w:rFonts w:ascii="Times New Roman" w:hAnsi="Times New Roman" w:hint="eastAsia"/>
          <w:b/>
          <w:bCs/>
          <w:sz w:val="24"/>
          <w:szCs w:val="24"/>
        </w:rPr>
        <w:t xml:space="preserve">. </w:t>
      </w:r>
      <w:r w:rsidRPr="00D14A60">
        <w:rPr>
          <w:rFonts w:ascii="Times New Roman" w:hAnsi="Times New Roman"/>
          <w:sz w:val="24"/>
          <w:szCs w:val="24"/>
        </w:rPr>
        <w:t xml:space="preserve">(a) Band structures for bulk </w:t>
      </w:r>
      <w:r w:rsidR="00975925">
        <w:rPr>
          <w:rFonts w:ascii="Times New Roman" w:hAnsi="Times New Roman" w:hint="eastAsia"/>
          <w:sz w:val="24"/>
          <w:szCs w:val="24"/>
        </w:rPr>
        <w:t>Mg</w:t>
      </w:r>
      <w:r w:rsidRPr="00D14A60">
        <w:rPr>
          <w:rFonts w:ascii="Times New Roman" w:hAnsi="Times New Roman"/>
          <w:sz w:val="24"/>
          <w:szCs w:val="24"/>
        </w:rPr>
        <w:t>B</w:t>
      </w:r>
      <w:r w:rsidRPr="00D14A60">
        <w:rPr>
          <w:rFonts w:ascii="Times New Roman" w:hAnsi="Times New Roman"/>
          <w:sz w:val="24"/>
          <w:szCs w:val="24"/>
          <w:vertAlign w:val="subscript"/>
        </w:rPr>
        <w:t>2</w:t>
      </w:r>
      <w:r w:rsidRPr="00D14A60">
        <w:rPr>
          <w:rFonts w:ascii="Times New Roman" w:hAnsi="Times New Roman"/>
          <w:sz w:val="24"/>
          <w:szCs w:val="24"/>
        </w:rPr>
        <w:t xml:space="preserve"> doped by 0.1e</w:t>
      </w:r>
      <w:r w:rsidRPr="00D14A60">
        <w:rPr>
          <w:rFonts w:ascii="Times New Roman" w:hAnsi="Times New Roman"/>
          <w:sz w:val="24"/>
          <w:szCs w:val="24"/>
          <w:vertAlign w:val="superscript"/>
        </w:rPr>
        <w:t>-</w:t>
      </w:r>
      <w:r w:rsidRPr="00D14A60">
        <w:rPr>
          <w:rFonts w:ascii="Times New Roman" w:hAnsi="Times New Roman"/>
          <w:sz w:val="24"/>
          <w:szCs w:val="24"/>
        </w:rPr>
        <w:t>/cell (red) and 0.1h</w:t>
      </w:r>
      <w:r w:rsidRPr="00D14A60">
        <w:rPr>
          <w:rFonts w:ascii="Times New Roman" w:hAnsi="Times New Roman"/>
          <w:sz w:val="24"/>
          <w:szCs w:val="24"/>
          <w:vertAlign w:val="superscript"/>
        </w:rPr>
        <w:t>+</w:t>
      </w:r>
      <w:r w:rsidRPr="00D14A60">
        <w:rPr>
          <w:rFonts w:ascii="Times New Roman" w:hAnsi="Times New Roman"/>
          <w:sz w:val="24"/>
          <w:szCs w:val="24"/>
        </w:rPr>
        <w:t xml:space="preserve">/cell (blue). (The cyan dashed line is the Fermi level, which has been set to zero for each doping case. (b) Phonon dispersion relation for bulk </w:t>
      </w:r>
      <w:r w:rsidR="00975925">
        <w:rPr>
          <w:rFonts w:ascii="Times New Roman" w:hAnsi="Times New Roman" w:hint="eastAsia"/>
          <w:sz w:val="24"/>
          <w:szCs w:val="24"/>
        </w:rPr>
        <w:t>Mg</w:t>
      </w:r>
      <w:r w:rsidR="00975925" w:rsidRPr="00D14A60">
        <w:rPr>
          <w:rFonts w:ascii="Times New Roman" w:hAnsi="Times New Roman"/>
          <w:sz w:val="24"/>
          <w:szCs w:val="24"/>
        </w:rPr>
        <w:t>B</w:t>
      </w:r>
      <w:r w:rsidR="00975925" w:rsidRPr="00D14A60">
        <w:rPr>
          <w:rFonts w:ascii="Times New Roman" w:hAnsi="Times New Roman"/>
          <w:sz w:val="24"/>
          <w:szCs w:val="24"/>
          <w:vertAlign w:val="subscript"/>
        </w:rPr>
        <w:t>2</w:t>
      </w:r>
      <w:r w:rsidR="00975925" w:rsidRPr="00D14A60">
        <w:rPr>
          <w:rFonts w:ascii="Times New Roman" w:hAnsi="Times New Roman"/>
          <w:sz w:val="24"/>
          <w:szCs w:val="24"/>
        </w:rPr>
        <w:t xml:space="preserve"> </w:t>
      </w:r>
      <w:r w:rsidRPr="00D14A60">
        <w:rPr>
          <w:rFonts w:ascii="Times New Roman" w:hAnsi="Times New Roman"/>
          <w:sz w:val="24"/>
          <w:szCs w:val="24"/>
        </w:rPr>
        <w:t>doped by 0.1e</w:t>
      </w:r>
      <w:r w:rsidRPr="00D14A60">
        <w:rPr>
          <w:rFonts w:ascii="Times New Roman" w:hAnsi="Times New Roman"/>
          <w:sz w:val="24"/>
          <w:szCs w:val="24"/>
          <w:vertAlign w:val="superscript"/>
        </w:rPr>
        <w:t>-</w:t>
      </w:r>
      <w:r w:rsidRPr="00D14A60">
        <w:rPr>
          <w:rFonts w:ascii="Times New Roman" w:hAnsi="Times New Roman"/>
          <w:sz w:val="24"/>
          <w:szCs w:val="24"/>
        </w:rPr>
        <w:t>/cell (red) and 0.1h</w:t>
      </w:r>
      <w:r w:rsidRPr="00D14A60">
        <w:rPr>
          <w:rFonts w:ascii="Times New Roman" w:hAnsi="Times New Roman"/>
          <w:sz w:val="24"/>
          <w:szCs w:val="24"/>
          <w:vertAlign w:val="superscript"/>
        </w:rPr>
        <w:t>+</w:t>
      </w:r>
      <w:r w:rsidRPr="00D14A60">
        <w:rPr>
          <w:rFonts w:ascii="Times New Roman" w:hAnsi="Times New Roman"/>
          <w:sz w:val="24"/>
          <w:szCs w:val="24"/>
        </w:rPr>
        <w:t xml:space="preserve">/cell (blue). Pristine bulk </w:t>
      </w:r>
      <w:r w:rsidR="00975925">
        <w:rPr>
          <w:rFonts w:ascii="Times New Roman" w:hAnsi="Times New Roman" w:hint="eastAsia"/>
          <w:sz w:val="24"/>
          <w:szCs w:val="24"/>
        </w:rPr>
        <w:t>Mg</w:t>
      </w:r>
      <w:r w:rsidRPr="00D14A60">
        <w:rPr>
          <w:rFonts w:ascii="Times New Roman" w:hAnsi="Times New Roman"/>
          <w:sz w:val="24"/>
          <w:szCs w:val="24"/>
        </w:rPr>
        <w:t>B</w:t>
      </w:r>
      <w:r w:rsidRPr="00D14A60">
        <w:rPr>
          <w:rFonts w:ascii="Times New Roman" w:hAnsi="Times New Roman"/>
          <w:sz w:val="24"/>
          <w:szCs w:val="24"/>
          <w:vertAlign w:val="subscript"/>
        </w:rPr>
        <w:t>2</w:t>
      </w:r>
      <w:r w:rsidRPr="00D14A60">
        <w:rPr>
          <w:rFonts w:ascii="Times New Roman" w:hAnsi="Times New Roman"/>
          <w:sz w:val="24"/>
          <w:szCs w:val="24"/>
        </w:rPr>
        <w:t xml:space="preserve"> (black line) is presented for comparison.</w:t>
      </w:r>
    </w:p>
    <w:p w14:paraId="53FA1213" w14:textId="77777777" w:rsidR="00456754" w:rsidRDefault="00456754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B944848" w14:textId="77777777" w:rsidR="00C35ACD" w:rsidRDefault="00C35ACD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2A5C2C7" w14:textId="77777777" w:rsidR="00C35ACD" w:rsidRDefault="00C35ACD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C2E3737" w14:textId="77777777" w:rsidR="00C35ACD" w:rsidRDefault="00C35ACD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4091A8A" w14:textId="77777777" w:rsidR="00C35ACD" w:rsidRDefault="00C35ACD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C4BE6CB" w14:textId="77777777" w:rsidR="00C35ACD" w:rsidRDefault="00C35ACD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6E1B83C" w14:textId="77777777" w:rsidR="00C35ACD" w:rsidRDefault="00C35ACD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C65C25E" w14:textId="77777777" w:rsidR="00C35ACD" w:rsidRDefault="00C35ACD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6DE71A1" w14:textId="77777777" w:rsidR="00C35ACD" w:rsidRDefault="00C35ACD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EBA1364" w14:textId="77777777" w:rsidR="00C35ACD" w:rsidRPr="00D14A60" w:rsidRDefault="00C35ACD" w:rsidP="00922CE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386BE5D" w14:textId="77777777" w:rsidR="00F30E9E" w:rsidRPr="00D14A60" w:rsidRDefault="00F30E9E" w:rsidP="00D52E70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 wp14:anchorId="6738CB8D" wp14:editId="08E5D856">
            <wp:extent cx="5664080" cy="193280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7.png"/>
                    <pic:cNvPicPr/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0" r="1652" b="6809"/>
                    <a:stretch/>
                  </pic:blipFill>
                  <pic:spPr bwMode="auto">
                    <a:xfrm>
                      <a:off x="0" y="0"/>
                      <a:ext cx="5664294" cy="193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1EA39" w14:textId="77777777" w:rsidR="00C35ACD" w:rsidRDefault="00922CE5" w:rsidP="002A594D">
      <w:pPr>
        <w:spacing w:line="480" w:lineRule="auto"/>
        <w:rPr>
          <w:rFonts w:ascii="Times New Roman" w:hAnsi="Times New Roman"/>
          <w:sz w:val="24"/>
          <w:szCs w:val="24"/>
        </w:rPr>
      </w:pPr>
      <w:r w:rsidRPr="00D14A60">
        <w:rPr>
          <w:rFonts w:ascii="Times New Roman" w:hAnsi="Times New Roman"/>
          <w:b/>
          <w:bCs/>
          <w:sz w:val="24"/>
          <w:szCs w:val="24"/>
        </w:rPr>
        <w:t xml:space="preserve">Fig </w:t>
      </w:r>
      <w:r w:rsidRPr="00D14A60">
        <w:rPr>
          <w:rFonts w:ascii="Times New Roman" w:hAnsi="Times New Roman" w:hint="eastAsia"/>
          <w:b/>
          <w:bCs/>
          <w:sz w:val="24"/>
          <w:szCs w:val="24"/>
        </w:rPr>
        <w:t>S</w:t>
      </w:r>
      <w:r w:rsidR="00D1020B" w:rsidRPr="00D14A60">
        <w:rPr>
          <w:rFonts w:ascii="Times New Roman" w:hAnsi="Times New Roman" w:hint="eastAsia"/>
          <w:b/>
          <w:bCs/>
          <w:sz w:val="24"/>
          <w:szCs w:val="24"/>
        </w:rPr>
        <w:t>6</w:t>
      </w:r>
      <w:r w:rsidRPr="00D14A60">
        <w:rPr>
          <w:rFonts w:ascii="Times New Roman" w:hAnsi="Times New Roman"/>
          <w:b/>
          <w:bCs/>
          <w:sz w:val="24"/>
          <w:szCs w:val="24"/>
        </w:rPr>
        <w:t>.</w:t>
      </w:r>
      <w:r w:rsidRPr="00D14A60">
        <w:rPr>
          <w:rFonts w:ascii="Times New Roman" w:hAnsi="Times New Roman"/>
          <w:sz w:val="24"/>
          <w:szCs w:val="24"/>
        </w:rPr>
        <w:t xml:space="preserve"> </w:t>
      </w:r>
      <w:r w:rsidRPr="00D14A60">
        <w:rPr>
          <w:rFonts w:ascii="Times New Roman" w:hAnsi="Times New Roman"/>
          <w:b/>
          <w:bCs/>
          <w:sz w:val="24"/>
          <w:szCs w:val="24"/>
        </w:rPr>
        <w:t xml:space="preserve">Electronic </w:t>
      </w:r>
      <w:r w:rsidR="00456754">
        <w:rPr>
          <w:rFonts w:ascii="Times New Roman" w:hAnsi="Times New Roman" w:hint="eastAsia"/>
          <w:b/>
          <w:bCs/>
          <w:sz w:val="24"/>
          <w:szCs w:val="24"/>
        </w:rPr>
        <w:t>and</w:t>
      </w:r>
      <w:r w:rsidRPr="00D14A60">
        <w:rPr>
          <w:rFonts w:ascii="Times New Roman" w:hAnsi="Times New Roman"/>
          <w:b/>
          <w:bCs/>
          <w:sz w:val="24"/>
          <w:szCs w:val="24"/>
        </w:rPr>
        <w:t xml:space="preserve"> phonon band structure of bulk </w:t>
      </w:r>
      <w:r w:rsidR="0097368C" w:rsidRPr="00D14A60">
        <w:rPr>
          <w:rFonts w:ascii="Times New Roman" w:hAnsi="Times New Roman" w:hint="eastAsia"/>
          <w:b/>
          <w:bCs/>
          <w:sz w:val="24"/>
          <w:szCs w:val="24"/>
        </w:rPr>
        <w:t>Mg</w:t>
      </w:r>
      <w:r w:rsidRPr="00D14A60">
        <w:rPr>
          <w:rFonts w:ascii="Times New Roman" w:hAnsi="Times New Roman"/>
          <w:b/>
          <w:bCs/>
          <w:sz w:val="24"/>
          <w:szCs w:val="24"/>
        </w:rPr>
        <w:t>B</w:t>
      </w:r>
      <w:r w:rsidRPr="00D14A60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14A60">
        <w:rPr>
          <w:rFonts w:ascii="Times New Roman" w:hAnsi="Times New Roman"/>
          <w:b/>
          <w:bCs/>
          <w:sz w:val="24"/>
          <w:szCs w:val="24"/>
        </w:rPr>
        <w:t xml:space="preserve"> as a function of strain engineer</w:t>
      </w:r>
      <w:r w:rsidRPr="00D14A60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D14A60">
        <w:rPr>
          <w:rFonts w:ascii="Times New Roman" w:hAnsi="Times New Roman"/>
          <w:b/>
          <w:bCs/>
          <w:sz w:val="24"/>
          <w:szCs w:val="24"/>
        </w:rPr>
        <w:t>(</w:t>
      </w:r>
      <w:r w:rsidRPr="00D14A60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Pr="00D14A60">
        <w:rPr>
          <w:rFonts w:ascii="Times New Roman" w:hAnsi="Times New Roman"/>
          <w:b/>
          <w:bCs/>
          <w:sz w:val="24"/>
          <w:szCs w:val="24"/>
        </w:rPr>
        <w:t xml:space="preserve"> axis represents the Van der Waals)</w:t>
      </w:r>
      <w:r w:rsidRPr="00D14A60">
        <w:rPr>
          <w:rFonts w:ascii="Times New Roman" w:hAnsi="Times New Roman" w:hint="eastAsia"/>
          <w:b/>
          <w:bCs/>
          <w:sz w:val="24"/>
          <w:szCs w:val="24"/>
        </w:rPr>
        <w:t xml:space="preserve">. </w:t>
      </w:r>
      <w:r w:rsidRPr="00D14A60">
        <w:rPr>
          <w:rFonts w:ascii="Times New Roman" w:hAnsi="Times New Roman" w:hint="eastAsia"/>
          <w:sz w:val="24"/>
          <w:szCs w:val="24"/>
        </w:rPr>
        <w:t xml:space="preserve">(a) Band structures for bulk </w:t>
      </w:r>
      <w:r w:rsidR="0097368C" w:rsidRPr="00D14A60">
        <w:rPr>
          <w:rFonts w:ascii="Times New Roman" w:hAnsi="Times New Roman" w:hint="eastAsia"/>
          <w:sz w:val="24"/>
          <w:szCs w:val="24"/>
        </w:rPr>
        <w:t>Mg</w:t>
      </w:r>
      <w:r w:rsidRPr="00D14A60">
        <w:rPr>
          <w:rFonts w:ascii="Times New Roman" w:hAnsi="Times New Roman" w:hint="eastAsia"/>
          <w:sz w:val="24"/>
          <w:szCs w:val="24"/>
        </w:rPr>
        <w:t>B</w:t>
      </w:r>
      <w:r w:rsidRPr="00D14A60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Pr="00D14A60">
        <w:rPr>
          <w:rFonts w:ascii="Times New Roman" w:hAnsi="Times New Roman" w:hint="eastAsia"/>
          <w:sz w:val="24"/>
          <w:szCs w:val="24"/>
        </w:rPr>
        <w:t xml:space="preserve"> by tensile </w:t>
      </w:r>
      <w:r w:rsidR="00E87125" w:rsidRPr="00D14A60">
        <w:rPr>
          <w:rFonts w:ascii="Times New Roman" w:hAnsi="Times New Roman" w:hint="eastAsia"/>
          <w:sz w:val="24"/>
          <w:szCs w:val="24"/>
        </w:rPr>
        <w:t>4</w:t>
      </w:r>
      <w:r w:rsidRPr="00D14A60">
        <w:rPr>
          <w:rFonts w:ascii="Times New Roman" w:hAnsi="Times New Roman" w:hint="eastAsia"/>
          <w:sz w:val="24"/>
          <w:szCs w:val="24"/>
        </w:rPr>
        <w:t>% (</w:t>
      </w:r>
      <w:r w:rsidR="0097368C" w:rsidRPr="00D14A60">
        <w:rPr>
          <w:rFonts w:ascii="Times New Roman" w:hAnsi="Times New Roman" w:hint="eastAsia"/>
          <w:sz w:val="24"/>
          <w:szCs w:val="24"/>
        </w:rPr>
        <w:t>red</w:t>
      </w:r>
      <w:r w:rsidRPr="00D14A60">
        <w:rPr>
          <w:rFonts w:ascii="Times New Roman" w:hAnsi="Times New Roman" w:hint="eastAsia"/>
          <w:sz w:val="24"/>
          <w:szCs w:val="24"/>
        </w:rPr>
        <w:t>)</w:t>
      </w:r>
      <w:r w:rsidRPr="00D14A60">
        <w:rPr>
          <w:rFonts w:ascii="Times New Roman" w:hAnsi="Times New Roman" w:hint="eastAsia"/>
          <w:sz w:val="24"/>
          <w:szCs w:val="24"/>
        </w:rPr>
        <w:t>、</w:t>
      </w:r>
      <w:r w:rsidRPr="00D14A60">
        <w:rPr>
          <w:rFonts w:ascii="Times New Roman" w:hAnsi="Times New Roman" w:hint="eastAsia"/>
          <w:sz w:val="24"/>
          <w:szCs w:val="24"/>
        </w:rPr>
        <w:t xml:space="preserve">and compress -4% (blue), respectively. (The cyan dashed line is the Fermi level, which has been set to zero for each strain case. (b) Phonon dispersion relation for bulk </w:t>
      </w:r>
      <w:r w:rsidR="00E87125" w:rsidRPr="00D14A60">
        <w:rPr>
          <w:rFonts w:ascii="Times New Roman" w:hAnsi="Times New Roman" w:hint="eastAsia"/>
          <w:sz w:val="24"/>
          <w:szCs w:val="24"/>
        </w:rPr>
        <w:t>Mg</w:t>
      </w:r>
      <w:r w:rsidRPr="00D14A60">
        <w:rPr>
          <w:rFonts w:ascii="Times New Roman" w:hAnsi="Times New Roman" w:hint="eastAsia"/>
          <w:sz w:val="24"/>
          <w:szCs w:val="24"/>
        </w:rPr>
        <w:t>B</w:t>
      </w:r>
      <w:r w:rsidRPr="00D14A60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Pr="00D14A60">
        <w:rPr>
          <w:rFonts w:ascii="Times New Roman" w:hAnsi="Times New Roman" w:hint="eastAsia"/>
          <w:sz w:val="24"/>
          <w:szCs w:val="24"/>
        </w:rPr>
        <w:t xml:space="preserve"> by tensile </w:t>
      </w:r>
      <w:r w:rsidR="00E87125" w:rsidRPr="00D14A60">
        <w:rPr>
          <w:rFonts w:ascii="Times New Roman" w:hAnsi="Times New Roman" w:hint="eastAsia"/>
          <w:sz w:val="24"/>
          <w:szCs w:val="24"/>
        </w:rPr>
        <w:t>4</w:t>
      </w:r>
      <w:r w:rsidRPr="00D14A60">
        <w:rPr>
          <w:rFonts w:ascii="Times New Roman" w:hAnsi="Times New Roman" w:hint="eastAsia"/>
          <w:sz w:val="24"/>
          <w:szCs w:val="24"/>
        </w:rPr>
        <w:t xml:space="preserve">% </w:t>
      </w:r>
      <w:r w:rsidRPr="00D14A60">
        <w:rPr>
          <w:rFonts w:ascii="Times New Roman" w:hAnsi="Times New Roman"/>
          <w:sz w:val="24"/>
          <w:szCs w:val="24"/>
        </w:rPr>
        <w:t>(</w:t>
      </w:r>
      <w:r w:rsidR="0097368C" w:rsidRPr="00D14A60">
        <w:rPr>
          <w:rFonts w:ascii="Times New Roman" w:hAnsi="Times New Roman" w:hint="eastAsia"/>
          <w:sz w:val="24"/>
          <w:szCs w:val="24"/>
        </w:rPr>
        <w:t>red</w:t>
      </w:r>
      <w:r w:rsidR="00E87125" w:rsidRPr="00D14A60">
        <w:rPr>
          <w:rFonts w:ascii="Times New Roman" w:hAnsi="Times New Roman"/>
          <w:sz w:val="24"/>
          <w:szCs w:val="24"/>
        </w:rPr>
        <w:t>)</w:t>
      </w:r>
      <w:r w:rsidR="00E87125" w:rsidRPr="00D14A60">
        <w:rPr>
          <w:rFonts w:ascii="Times New Roman" w:hAnsi="Times New Roman" w:hint="eastAsia"/>
          <w:sz w:val="24"/>
          <w:szCs w:val="24"/>
        </w:rPr>
        <w:t xml:space="preserve"> </w:t>
      </w:r>
      <w:r w:rsidRPr="00D14A60">
        <w:rPr>
          <w:rFonts w:ascii="Times New Roman" w:hAnsi="Times New Roman"/>
          <w:sz w:val="24"/>
          <w:szCs w:val="24"/>
        </w:rPr>
        <w:t xml:space="preserve">and compress -4% (blue), respectively. Pristine bulk </w:t>
      </w:r>
      <w:r w:rsidR="0097368C" w:rsidRPr="00D14A60">
        <w:rPr>
          <w:rFonts w:ascii="Times New Roman" w:hAnsi="Times New Roman" w:hint="eastAsia"/>
          <w:sz w:val="24"/>
          <w:szCs w:val="24"/>
        </w:rPr>
        <w:t>Mg</w:t>
      </w:r>
      <w:r w:rsidRPr="00D14A60">
        <w:rPr>
          <w:rFonts w:ascii="Times New Roman" w:hAnsi="Times New Roman"/>
          <w:sz w:val="24"/>
          <w:szCs w:val="24"/>
        </w:rPr>
        <w:t>B</w:t>
      </w:r>
      <w:r w:rsidRPr="00D14A60">
        <w:rPr>
          <w:rFonts w:ascii="Times New Roman" w:hAnsi="Times New Roman"/>
          <w:sz w:val="24"/>
          <w:szCs w:val="24"/>
          <w:vertAlign w:val="subscript"/>
        </w:rPr>
        <w:t>2</w:t>
      </w:r>
      <w:r w:rsidRPr="00D14A60">
        <w:rPr>
          <w:rFonts w:ascii="Times New Roman" w:hAnsi="Times New Roman"/>
          <w:sz w:val="24"/>
          <w:szCs w:val="24"/>
        </w:rPr>
        <w:t xml:space="preserve"> (black line) is presented for comparison.</w:t>
      </w:r>
    </w:p>
    <w:p w14:paraId="42C370E3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ECE88C2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4616194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6E94236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D9DC41F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8799D12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C8BA423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424C26F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143EF92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64A8650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40F6F78" w14:textId="77777777" w:rsidR="00C35ACD" w:rsidRDefault="00C35ACD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F344894" w14:textId="77777777" w:rsidR="001452CF" w:rsidRPr="002A594D" w:rsidRDefault="001452CF" w:rsidP="001452CF">
      <w:pPr>
        <w:pStyle w:val="EndnoteText"/>
        <w:rPr>
          <w:b/>
        </w:rPr>
      </w:pPr>
      <w:r w:rsidRPr="002A594D">
        <w:rPr>
          <w:b/>
        </w:rPr>
        <w:lastRenderedPageBreak/>
        <w:t>References</w:t>
      </w:r>
    </w:p>
    <w:p w14:paraId="53D12484" w14:textId="77777777" w:rsidR="001452CF" w:rsidRDefault="001452CF" w:rsidP="001452CF">
      <w:pPr>
        <w:pStyle w:val="EndnoteText"/>
      </w:pPr>
    </w:p>
    <w:p w14:paraId="1972B220" w14:textId="77777777" w:rsidR="001452CF" w:rsidRDefault="001452CF" w:rsidP="002A594D">
      <w:pPr>
        <w:pStyle w:val="EndnoteText"/>
        <w:spacing w:line="360" w:lineRule="auto"/>
        <w:rPr>
          <w:sz w:val="20"/>
          <w:szCs w:val="20"/>
        </w:rPr>
      </w:pPr>
      <w:r>
        <w:rPr>
          <w:rFonts w:hint="eastAsia"/>
        </w:rPr>
        <w:t xml:space="preserve">[1] </w:t>
      </w:r>
      <w:r w:rsidRPr="00A2337B">
        <w:rPr>
          <w:sz w:val="20"/>
          <w:szCs w:val="20"/>
        </w:rPr>
        <w:t>J</w:t>
      </w:r>
      <w:r w:rsidRPr="00A2337B">
        <w:rPr>
          <w:rFonts w:hint="eastAsia"/>
          <w:sz w:val="20"/>
          <w:szCs w:val="20"/>
        </w:rPr>
        <w:t>.</w:t>
      </w:r>
      <w:r w:rsidRPr="00A2337B">
        <w:rPr>
          <w:sz w:val="20"/>
          <w:szCs w:val="20"/>
        </w:rPr>
        <w:t xml:space="preserve"> Bardeen</w:t>
      </w:r>
      <w:r w:rsidRPr="00A2337B">
        <w:rPr>
          <w:rFonts w:hint="eastAsia"/>
          <w:sz w:val="20"/>
          <w:szCs w:val="20"/>
        </w:rPr>
        <w:t>,</w:t>
      </w:r>
      <w:r w:rsidRPr="00A2337B">
        <w:rPr>
          <w:sz w:val="20"/>
          <w:szCs w:val="20"/>
        </w:rPr>
        <w:t xml:space="preserve"> L</w:t>
      </w:r>
      <w:r w:rsidRPr="00A2337B">
        <w:rPr>
          <w:rFonts w:hint="eastAsia"/>
          <w:sz w:val="20"/>
          <w:szCs w:val="20"/>
        </w:rPr>
        <w:t>.</w:t>
      </w:r>
      <w:r w:rsidRPr="00A2337B">
        <w:rPr>
          <w:sz w:val="20"/>
          <w:szCs w:val="20"/>
        </w:rPr>
        <w:t xml:space="preserve"> Cooper</w:t>
      </w:r>
      <w:r w:rsidRPr="00A2337B">
        <w:rPr>
          <w:rFonts w:hint="eastAsia"/>
          <w:sz w:val="20"/>
          <w:szCs w:val="20"/>
        </w:rPr>
        <w:t>,</w:t>
      </w:r>
      <w:r w:rsidRPr="00A2337B">
        <w:rPr>
          <w:sz w:val="20"/>
          <w:szCs w:val="20"/>
        </w:rPr>
        <w:t xml:space="preserve"> J.</w:t>
      </w:r>
      <w:r w:rsidRPr="00A2337B">
        <w:rPr>
          <w:rFonts w:hint="eastAsia"/>
          <w:sz w:val="20"/>
          <w:szCs w:val="20"/>
        </w:rPr>
        <w:t xml:space="preserve"> </w:t>
      </w:r>
      <w:r w:rsidRPr="00A2337B">
        <w:rPr>
          <w:sz w:val="20"/>
          <w:szCs w:val="20"/>
        </w:rPr>
        <w:t>Schrieffer</w:t>
      </w:r>
      <w:r w:rsidRPr="00A2337B">
        <w:rPr>
          <w:rFonts w:hint="eastAsia"/>
          <w:sz w:val="20"/>
          <w:szCs w:val="20"/>
        </w:rPr>
        <w:t>.</w:t>
      </w:r>
      <w:r w:rsidRPr="00A2337B">
        <w:rPr>
          <w:sz w:val="20"/>
          <w:szCs w:val="20"/>
        </w:rPr>
        <w:t xml:space="preserve"> Microscopic Theory of Superconductivity. Phys. Rev, </w:t>
      </w:r>
      <w:r w:rsidRPr="00A2337B">
        <w:rPr>
          <w:b/>
          <w:sz w:val="20"/>
          <w:szCs w:val="20"/>
        </w:rPr>
        <w:t>106,</w:t>
      </w:r>
      <w:r w:rsidRPr="00A2337B">
        <w:rPr>
          <w:sz w:val="20"/>
          <w:szCs w:val="20"/>
        </w:rPr>
        <w:t xml:space="preserve"> 162-164</w:t>
      </w:r>
      <w:r w:rsidRPr="00A2337B">
        <w:rPr>
          <w:rFonts w:hint="eastAsia"/>
          <w:sz w:val="20"/>
          <w:szCs w:val="20"/>
        </w:rPr>
        <w:t xml:space="preserve"> (</w:t>
      </w:r>
      <w:r w:rsidRPr="00A2337B">
        <w:rPr>
          <w:sz w:val="20"/>
          <w:szCs w:val="20"/>
        </w:rPr>
        <w:t>1957</w:t>
      </w:r>
      <w:r w:rsidRPr="00A2337B">
        <w:rPr>
          <w:rFonts w:hint="eastAsia"/>
          <w:sz w:val="20"/>
          <w:szCs w:val="20"/>
        </w:rPr>
        <w:t>).</w:t>
      </w:r>
    </w:p>
    <w:p w14:paraId="602824C1" w14:textId="77777777" w:rsidR="001452CF" w:rsidRDefault="001452CF" w:rsidP="002A594D">
      <w:pPr>
        <w:pStyle w:val="EndnoteText"/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[2] </w:t>
      </w:r>
      <w:r w:rsidRPr="00A2337B">
        <w:rPr>
          <w:sz w:val="20"/>
          <w:szCs w:val="20"/>
        </w:rPr>
        <w:t>J</w:t>
      </w:r>
      <w:r w:rsidRPr="00A2337B">
        <w:rPr>
          <w:rFonts w:hint="eastAsia"/>
          <w:sz w:val="20"/>
          <w:szCs w:val="20"/>
        </w:rPr>
        <w:t>.</w:t>
      </w:r>
      <w:r w:rsidRPr="00A2337B">
        <w:rPr>
          <w:sz w:val="20"/>
          <w:szCs w:val="20"/>
        </w:rPr>
        <w:t xml:space="preserve"> Bardeen</w:t>
      </w:r>
      <w:r w:rsidRPr="00A2337B">
        <w:rPr>
          <w:rFonts w:hint="eastAsia"/>
          <w:sz w:val="20"/>
          <w:szCs w:val="20"/>
        </w:rPr>
        <w:t>,</w:t>
      </w:r>
      <w:r w:rsidRPr="00A2337B">
        <w:rPr>
          <w:sz w:val="20"/>
          <w:szCs w:val="20"/>
        </w:rPr>
        <w:t xml:space="preserve"> L</w:t>
      </w:r>
      <w:r w:rsidRPr="00A2337B">
        <w:rPr>
          <w:rFonts w:hint="eastAsia"/>
          <w:sz w:val="20"/>
          <w:szCs w:val="20"/>
        </w:rPr>
        <w:t>.</w:t>
      </w:r>
      <w:r w:rsidRPr="00A2337B">
        <w:rPr>
          <w:sz w:val="20"/>
          <w:szCs w:val="20"/>
        </w:rPr>
        <w:t xml:space="preserve"> Cooper</w:t>
      </w:r>
      <w:r w:rsidRPr="00A2337B">
        <w:rPr>
          <w:rFonts w:hint="eastAsia"/>
          <w:sz w:val="20"/>
          <w:szCs w:val="20"/>
        </w:rPr>
        <w:t>,</w:t>
      </w:r>
      <w:r w:rsidRPr="00A2337B">
        <w:rPr>
          <w:sz w:val="20"/>
          <w:szCs w:val="20"/>
        </w:rPr>
        <w:t xml:space="preserve"> J.</w:t>
      </w:r>
      <w:r w:rsidRPr="00A2337B">
        <w:rPr>
          <w:rFonts w:hint="eastAsia"/>
          <w:sz w:val="20"/>
          <w:szCs w:val="20"/>
        </w:rPr>
        <w:t xml:space="preserve"> </w:t>
      </w:r>
      <w:r w:rsidRPr="00A2337B">
        <w:rPr>
          <w:sz w:val="20"/>
          <w:szCs w:val="20"/>
        </w:rPr>
        <w:t xml:space="preserve">Schrieffer. Theory of Superconductivity. Phys. Rev, </w:t>
      </w:r>
      <w:r w:rsidRPr="00A2337B">
        <w:rPr>
          <w:b/>
          <w:sz w:val="20"/>
          <w:szCs w:val="20"/>
        </w:rPr>
        <w:t>108</w:t>
      </w:r>
      <w:r w:rsidRPr="00A2337B">
        <w:rPr>
          <w:sz w:val="20"/>
          <w:szCs w:val="20"/>
        </w:rPr>
        <w:t>, 1175-1204</w:t>
      </w:r>
      <w:r w:rsidRPr="00A2337B">
        <w:rPr>
          <w:rFonts w:hint="eastAsia"/>
          <w:sz w:val="20"/>
          <w:szCs w:val="20"/>
        </w:rPr>
        <w:t xml:space="preserve"> (</w:t>
      </w:r>
      <w:r w:rsidRPr="00A2337B">
        <w:rPr>
          <w:sz w:val="20"/>
          <w:szCs w:val="20"/>
        </w:rPr>
        <w:t>1957</w:t>
      </w:r>
      <w:r w:rsidRPr="00A2337B">
        <w:rPr>
          <w:rFonts w:hint="eastAsia"/>
          <w:sz w:val="20"/>
          <w:szCs w:val="20"/>
        </w:rPr>
        <w:t>).</w:t>
      </w:r>
    </w:p>
    <w:p w14:paraId="7F16E39D" w14:textId="77777777" w:rsidR="001452CF" w:rsidRDefault="001452CF" w:rsidP="002A594D">
      <w:pPr>
        <w:pStyle w:val="EndnoteText"/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[3] </w:t>
      </w:r>
      <w:r w:rsidRPr="00A2337B">
        <w:rPr>
          <w:sz w:val="20"/>
          <w:szCs w:val="20"/>
        </w:rPr>
        <w:t>W. L.</w:t>
      </w:r>
      <w:r w:rsidRPr="00A2337B">
        <w:rPr>
          <w:rFonts w:hint="eastAsia"/>
          <w:sz w:val="20"/>
          <w:szCs w:val="20"/>
        </w:rPr>
        <w:t xml:space="preserve"> </w:t>
      </w:r>
      <w:r w:rsidRPr="00A2337B">
        <w:rPr>
          <w:sz w:val="20"/>
          <w:szCs w:val="20"/>
        </w:rPr>
        <w:t xml:space="preserve">McMillan, Transition Te1nperature of Strong-Coupled Superconductors. Phys. Rev, </w:t>
      </w:r>
      <w:r w:rsidRPr="00A2337B">
        <w:rPr>
          <w:b/>
          <w:sz w:val="20"/>
          <w:szCs w:val="20"/>
        </w:rPr>
        <w:t>167</w:t>
      </w:r>
      <w:r w:rsidRPr="00A2337B">
        <w:rPr>
          <w:sz w:val="20"/>
          <w:szCs w:val="20"/>
        </w:rPr>
        <w:t>, 331-344</w:t>
      </w:r>
      <w:r w:rsidRPr="00A2337B">
        <w:rPr>
          <w:rFonts w:hint="eastAsia"/>
          <w:sz w:val="20"/>
          <w:szCs w:val="20"/>
        </w:rPr>
        <w:t xml:space="preserve"> (</w:t>
      </w:r>
      <w:r w:rsidRPr="00A2337B">
        <w:rPr>
          <w:sz w:val="20"/>
          <w:szCs w:val="20"/>
        </w:rPr>
        <w:t>1968</w:t>
      </w:r>
      <w:r w:rsidRPr="00A2337B">
        <w:rPr>
          <w:rFonts w:hint="eastAsia"/>
          <w:sz w:val="20"/>
          <w:szCs w:val="20"/>
        </w:rPr>
        <w:t>).</w:t>
      </w:r>
    </w:p>
    <w:p w14:paraId="2C2706A2" w14:textId="77777777" w:rsidR="001452CF" w:rsidRDefault="001452CF" w:rsidP="002A594D">
      <w:pPr>
        <w:pStyle w:val="EndnoteText"/>
        <w:spacing w:line="360" w:lineRule="auto"/>
        <w:rPr>
          <w:lang w:val="de-DE"/>
        </w:rPr>
      </w:pPr>
      <w:r>
        <w:rPr>
          <w:rFonts w:hint="eastAsia"/>
          <w:sz w:val="20"/>
          <w:szCs w:val="20"/>
        </w:rPr>
        <w:t xml:space="preserve">[4] </w:t>
      </w:r>
      <w:r w:rsidRPr="00A2337B">
        <w:rPr>
          <w:rFonts w:hint="eastAsia"/>
        </w:rPr>
        <w:t xml:space="preserve">P. B. Allen. Neutron spectroscopy of superconductors. </w:t>
      </w:r>
      <w:r w:rsidRPr="00A2337B">
        <w:rPr>
          <w:rFonts w:hint="eastAsia"/>
          <w:lang w:val="de-DE"/>
        </w:rPr>
        <w:t xml:space="preserve">Phys. Rev B, </w:t>
      </w:r>
      <w:r w:rsidRPr="00A2337B">
        <w:rPr>
          <w:rFonts w:hint="eastAsia"/>
          <w:b/>
          <w:lang w:val="de-DE"/>
        </w:rPr>
        <w:t>6</w:t>
      </w:r>
      <w:r w:rsidRPr="00A2337B">
        <w:rPr>
          <w:rFonts w:hint="eastAsia"/>
          <w:lang w:val="de-DE"/>
        </w:rPr>
        <w:t>, 2577 (1972).</w:t>
      </w:r>
    </w:p>
    <w:p w14:paraId="70362D6B" w14:textId="77777777" w:rsidR="001452CF" w:rsidRPr="00D14A60" w:rsidRDefault="001452CF" w:rsidP="002A594D">
      <w:pPr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lang w:val="de-DE"/>
        </w:rPr>
        <w:t xml:space="preserve">[5] </w:t>
      </w:r>
      <w:r w:rsidRPr="00A2337B">
        <w:rPr>
          <w:rFonts w:ascii="Times New Roman" w:hAnsi="Times New Roman" w:hint="eastAsia"/>
          <w:szCs w:val="24"/>
          <w:lang w:val="de-DE"/>
        </w:rPr>
        <w:t xml:space="preserve">P. B. Allen, R. Dynes. </w:t>
      </w:r>
      <w:r w:rsidRPr="00A2337B">
        <w:rPr>
          <w:rFonts w:ascii="Times New Roman" w:hAnsi="Times New Roman" w:hint="eastAsia"/>
          <w:szCs w:val="24"/>
        </w:rPr>
        <w:t xml:space="preserve">Transition temperature of strong-coupled superconductors reanalyzed. Phys. Rev B, </w:t>
      </w:r>
      <w:r w:rsidRPr="002A594D">
        <w:rPr>
          <w:rFonts w:ascii="Times New Roman" w:hAnsi="Times New Roman"/>
          <w:b/>
          <w:szCs w:val="24"/>
        </w:rPr>
        <w:t>12</w:t>
      </w:r>
      <w:r w:rsidRPr="00A2337B">
        <w:rPr>
          <w:rFonts w:ascii="Times New Roman" w:hAnsi="Times New Roman" w:hint="eastAsia"/>
          <w:szCs w:val="24"/>
        </w:rPr>
        <w:t>, 905 (1975).</w:t>
      </w:r>
    </w:p>
    <w:p w14:paraId="69796764" w14:textId="77777777" w:rsidR="003938DE" w:rsidRPr="00D14A60" w:rsidRDefault="003938DE" w:rsidP="002A594D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3938DE" w:rsidRPr="00D14A60" w:rsidSect="007B4111">
      <w:endnotePr>
        <w:numFmt w:val="decimal"/>
      </w:endnotePr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344D" w14:textId="77777777" w:rsidR="00A97CD4" w:rsidRDefault="00A97CD4" w:rsidP="006D5AF8">
      <w:r>
        <w:separator/>
      </w:r>
    </w:p>
  </w:endnote>
  <w:endnote w:type="continuationSeparator" w:id="0">
    <w:p w14:paraId="38908C00" w14:textId="77777777" w:rsidR="00A97CD4" w:rsidRDefault="00A97CD4" w:rsidP="006D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DBFB" w14:textId="77777777" w:rsidR="00A97CD4" w:rsidRDefault="00A97CD4" w:rsidP="006D5AF8">
      <w:r>
        <w:separator/>
      </w:r>
    </w:p>
  </w:footnote>
  <w:footnote w:type="continuationSeparator" w:id="0">
    <w:p w14:paraId="1F329C2C" w14:textId="77777777" w:rsidR="00A97CD4" w:rsidRDefault="00A97CD4" w:rsidP="006D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60600"/>
    <w:multiLevelType w:val="hybridMultilevel"/>
    <w:tmpl w:val="EC6A631E"/>
    <w:lvl w:ilvl="0" w:tplc="D6D0644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C00111"/>
    <w:multiLevelType w:val="hybridMultilevel"/>
    <w:tmpl w:val="AF447588"/>
    <w:lvl w:ilvl="0" w:tplc="EB5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8252D18"/>
    <w:multiLevelType w:val="hybridMultilevel"/>
    <w:tmpl w:val="9110811A"/>
    <w:lvl w:ilvl="0" w:tplc="63CE3D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4A"/>
    <w:rsid w:val="00004115"/>
    <w:rsid w:val="0001448D"/>
    <w:rsid w:val="00021791"/>
    <w:rsid w:val="0003307E"/>
    <w:rsid w:val="00035145"/>
    <w:rsid w:val="000358F3"/>
    <w:rsid w:val="00037B00"/>
    <w:rsid w:val="00043710"/>
    <w:rsid w:val="0004379E"/>
    <w:rsid w:val="00043C3E"/>
    <w:rsid w:val="00046095"/>
    <w:rsid w:val="00051F16"/>
    <w:rsid w:val="00055448"/>
    <w:rsid w:val="00062BEA"/>
    <w:rsid w:val="00062E28"/>
    <w:rsid w:val="00067282"/>
    <w:rsid w:val="00071548"/>
    <w:rsid w:val="00072AE8"/>
    <w:rsid w:val="00073CB9"/>
    <w:rsid w:val="000771C5"/>
    <w:rsid w:val="00084D2D"/>
    <w:rsid w:val="000911E4"/>
    <w:rsid w:val="00093DD9"/>
    <w:rsid w:val="000A1A60"/>
    <w:rsid w:val="000A7296"/>
    <w:rsid w:val="000B08CC"/>
    <w:rsid w:val="000B191F"/>
    <w:rsid w:val="000B19A3"/>
    <w:rsid w:val="000B50D1"/>
    <w:rsid w:val="000C30B1"/>
    <w:rsid w:val="000C4555"/>
    <w:rsid w:val="000C61B8"/>
    <w:rsid w:val="000C6F25"/>
    <w:rsid w:val="000C7299"/>
    <w:rsid w:val="000D5313"/>
    <w:rsid w:val="000D6D42"/>
    <w:rsid w:val="000E18A1"/>
    <w:rsid w:val="000E2419"/>
    <w:rsid w:val="000E3193"/>
    <w:rsid w:val="000E4E6B"/>
    <w:rsid w:val="000E55FE"/>
    <w:rsid w:val="000E5F54"/>
    <w:rsid w:val="000E6A28"/>
    <w:rsid w:val="000F0EE9"/>
    <w:rsid w:val="000F3BA6"/>
    <w:rsid w:val="000F52C6"/>
    <w:rsid w:val="001015A8"/>
    <w:rsid w:val="00102A23"/>
    <w:rsid w:val="00102E8D"/>
    <w:rsid w:val="001107AD"/>
    <w:rsid w:val="0011199D"/>
    <w:rsid w:val="00112AA6"/>
    <w:rsid w:val="00114846"/>
    <w:rsid w:val="00115249"/>
    <w:rsid w:val="001171EA"/>
    <w:rsid w:val="00121E27"/>
    <w:rsid w:val="00127468"/>
    <w:rsid w:val="00134734"/>
    <w:rsid w:val="00137956"/>
    <w:rsid w:val="0014084A"/>
    <w:rsid w:val="0014235A"/>
    <w:rsid w:val="001452CF"/>
    <w:rsid w:val="00147CBA"/>
    <w:rsid w:val="001521A1"/>
    <w:rsid w:val="001530A0"/>
    <w:rsid w:val="0015452F"/>
    <w:rsid w:val="00160976"/>
    <w:rsid w:val="00163936"/>
    <w:rsid w:val="00163BA4"/>
    <w:rsid w:val="00163D44"/>
    <w:rsid w:val="00164191"/>
    <w:rsid w:val="00164657"/>
    <w:rsid w:val="00164D4A"/>
    <w:rsid w:val="00171068"/>
    <w:rsid w:val="00171BB9"/>
    <w:rsid w:val="00181B80"/>
    <w:rsid w:val="00184F5C"/>
    <w:rsid w:val="001866E8"/>
    <w:rsid w:val="00191CC6"/>
    <w:rsid w:val="001A5A41"/>
    <w:rsid w:val="001B1C1B"/>
    <w:rsid w:val="001B1ECD"/>
    <w:rsid w:val="001B3939"/>
    <w:rsid w:val="001B3A30"/>
    <w:rsid w:val="001B56CB"/>
    <w:rsid w:val="001C0DB6"/>
    <w:rsid w:val="001D0280"/>
    <w:rsid w:val="001D3EAB"/>
    <w:rsid w:val="001D535C"/>
    <w:rsid w:val="001D6E8D"/>
    <w:rsid w:val="001E046E"/>
    <w:rsid w:val="001E2A27"/>
    <w:rsid w:val="001E2F60"/>
    <w:rsid w:val="001E3A5F"/>
    <w:rsid w:val="001E3C1B"/>
    <w:rsid w:val="001E6B23"/>
    <w:rsid w:val="001E7169"/>
    <w:rsid w:val="001F323D"/>
    <w:rsid w:val="001F3865"/>
    <w:rsid w:val="0020005D"/>
    <w:rsid w:val="0020152C"/>
    <w:rsid w:val="00204C72"/>
    <w:rsid w:val="002055C3"/>
    <w:rsid w:val="002077CB"/>
    <w:rsid w:val="00207A1C"/>
    <w:rsid w:val="00220718"/>
    <w:rsid w:val="002208E3"/>
    <w:rsid w:val="00220E8A"/>
    <w:rsid w:val="00221DF7"/>
    <w:rsid w:val="00223A21"/>
    <w:rsid w:val="00226D94"/>
    <w:rsid w:val="0022703D"/>
    <w:rsid w:val="00227BF6"/>
    <w:rsid w:val="00230D3D"/>
    <w:rsid w:val="00233EE5"/>
    <w:rsid w:val="002360BD"/>
    <w:rsid w:val="0023613B"/>
    <w:rsid w:val="00236EB8"/>
    <w:rsid w:val="0024044E"/>
    <w:rsid w:val="00241D0F"/>
    <w:rsid w:val="0024218B"/>
    <w:rsid w:val="00245BF3"/>
    <w:rsid w:val="002653F5"/>
    <w:rsid w:val="0027074F"/>
    <w:rsid w:val="00274FCB"/>
    <w:rsid w:val="00277D2B"/>
    <w:rsid w:val="00281897"/>
    <w:rsid w:val="0028693F"/>
    <w:rsid w:val="00290E75"/>
    <w:rsid w:val="0029105A"/>
    <w:rsid w:val="002921AC"/>
    <w:rsid w:val="002956BA"/>
    <w:rsid w:val="002A34B3"/>
    <w:rsid w:val="002A594D"/>
    <w:rsid w:val="002A7129"/>
    <w:rsid w:val="002B0176"/>
    <w:rsid w:val="002B3344"/>
    <w:rsid w:val="002B3393"/>
    <w:rsid w:val="002B405C"/>
    <w:rsid w:val="002B65D6"/>
    <w:rsid w:val="002B7063"/>
    <w:rsid w:val="002C69F3"/>
    <w:rsid w:val="002D061E"/>
    <w:rsid w:val="002D08A0"/>
    <w:rsid w:val="002D0C46"/>
    <w:rsid w:val="002D15AF"/>
    <w:rsid w:val="002D26A4"/>
    <w:rsid w:val="002D5E9A"/>
    <w:rsid w:val="002D6531"/>
    <w:rsid w:val="002E0C68"/>
    <w:rsid w:val="002E4304"/>
    <w:rsid w:val="002E6CDE"/>
    <w:rsid w:val="002F22A4"/>
    <w:rsid w:val="002F4A14"/>
    <w:rsid w:val="002F5427"/>
    <w:rsid w:val="002F54A7"/>
    <w:rsid w:val="002F551A"/>
    <w:rsid w:val="002F5B67"/>
    <w:rsid w:val="003026BC"/>
    <w:rsid w:val="003032CD"/>
    <w:rsid w:val="00310F1F"/>
    <w:rsid w:val="00311668"/>
    <w:rsid w:val="00313151"/>
    <w:rsid w:val="003132BD"/>
    <w:rsid w:val="0031782E"/>
    <w:rsid w:val="003215BB"/>
    <w:rsid w:val="00322E72"/>
    <w:rsid w:val="00325993"/>
    <w:rsid w:val="00325A84"/>
    <w:rsid w:val="003302DE"/>
    <w:rsid w:val="0033109A"/>
    <w:rsid w:val="00341C70"/>
    <w:rsid w:val="00342D41"/>
    <w:rsid w:val="00344D4E"/>
    <w:rsid w:val="00346058"/>
    <w:rsid w:val="0034666A"/>
    <w:rsid w:val="00347998"/>
    <w:rsid w:val="00347F35"/>
    <w:rsid w:val="00350BCF"/>
    <w:rsid w:val="00355680"/>
    <w:rsid w:val="00363840"/>
    <w:rsid w:val="00366BEF"/>
    <w:rsid w:val="003757FC"/>
    <w:rsid w:val="00377C9A"/>
    <w:rsid w:val="00383940"/>
    <w:rsid w:val="00384B81"/>
    <w:rsid w:val="003938DE"/>
    <w:rsid w:val="0039758F"/>
    <w:rsid w:val="003A244F"/>
    <w:rsid w:val="003A286C"/>
    <w:rsid w:val="003A2BFD"/>
    <w:rsid w:val="003B0F4D"/>
    <w:rsid w:val="003B2194"/>
    <w:rsid w:val="003B6CB4"/>
    <w:rsid w:val="003C4689"/>
    <w:rsid w:val="003C7A1A"/>
    <w:rsid w:val="003D7E1C"/>
    <w:rsid w:val="003E1BC7"/>
    <w:rsid w:val="003E36E2"/>
    <w:rsid w:val="003E4052"/>
    <w:rsid w:val="003E6C4A"/>
    <w:rsid w:val="003F4845"/>
    <w:rsid w:val="003F4C95"/>
    <w:rsid w:val="00401FA8"/>
    <w:rsid w:val="00403452"/>
    <w:rsid w:val="00406E43"/>
    <w:rsid w:val="0040796F"/>
    <w:rsid w:val="00410106"/>
    <w:rsid w:val="00412A83"/>
    <w:rsid w:val="004138D1"/>
    <w:rsid w:val="004147E3"/>
    <w:rsid w:val="00417BB1"/>
    <w:rsid w:val="004218A3"/>
    <w:rsid w:val="00421E05"/>
    <w:rsid w:val="00424D99"/>
    <w:rsid w:val="00426ED9"/>
    <w:rsid w:val="004271AC"/>
    <w:rsid w:val="0043646C"/>
    <w:rsid w:val="00436E4C"/>
    <w:rsid w:val="004473DB"/>
    <w:rsid w:val="00451208"/>
    <w:rsid w:val="00454C3D"/>
    <w:rsid w:val="00456754"/>
    <w:rsid w:val="00457F35"/>
    <w:rsid w:val="004637C9"/>
    <w:rsid w:val="00464951"/>
    <w:rsid w:val="004650AF"/>
    <w:rsid w:val="00474D18"/>
    <w:rsid w:val="00475368"/>
    <w:rsid w:val="00477313"/>
    <w:rsid w:val="00477726"/>
    <w:rsid w:val="00480FEA"/>
    <w:rsid w:val="004824DC"/>
    <w:rsid w:val="004830CC"/>
    <w:rsid w:val="0048679F"/>
    <w:rsid w:val="00487507"/>
    <w:rsid w:val="004876B3"/>
    <w:rsid w:val="00487DAF"/>
    <w:rsid w:val="00490265"/>
    <w:rsid w:val="0049396C"/>
    <w:rsid w:val="00493C1B"/>
    <w:rsid w:val="00494574"/>
    <w:rsid w:val="00496DBC"/>
    <w:rsid w:val="00497800"/>
    <w:rsid w:val="004A027F"/>
    <w:rsid w:val="004A4DE8"/>
    <w:rsid w:val="004B3843"/>
    <w:rsid w:val="004B6706"/>
    <w:rsid w:val="004B7634"/>
    <w:rsid w:val="004C25AE"/>
    <w:rsid w:val="004C6B6F"/>
    <w:rsid w:val="004D1A5A"/>
    <w:rsid w:val="004D4833"/>
    <w:rsid w:val="004D5751"/>
    <w:rsid w:val="004D63B7"/>
    <w:rsid w:val="004E6AF2"/>
    <w:rsid w:val="004F1F0F"/>
    <w:rsid w:val="004F4BF6"/>
    <w:rsid w:val="004F4D08"/>
    <w:rsid w:val="004F7521"/>
    <w:rsid w:val="005050CF"/>
    <w:rsid w:val="005050E9"/>
    <w:rsid w:val="00510A47"/>
    <w:rsid w:val="005113CA"/>
    <w:rsid w:val="00515FDA"/>
    <w:rsid w:val="0052244E"/>
    <w:rsid w:val="00522B8C"/>
    <w:rsid w:val="005271AE"/>
    <w:rsid w:val="00527B2A"/>
    <w:rsid w:val="005351C6"/>
    <w:rsid w:val="005373DC"/>
    <w:rsid w:val="005376F7"/>
    <w:rsid w:val="00540A9B"/>
    <w:rsid w:val="005416D0"/>
    <w:rsid w:val="00543B8B"/>
    <w:rsid w:val="00551848"/>
    <w:rsid w:val="00554942"/>
    <w:rsid w:val="00555538"/>
    <w:rsid w:val="005570B0"/>
    <w:rsid w:val="00562C41"/>
    <w:rsid w:val="0056675C"/>
    <w:rsid w:val="00573684"/>
    <w:rsid w:val="005804EF"/>
    <w:rsid w:val="00580BE7"/>
    <w:rsid w:val="0059083A"/>
    <w:rsid w:val="00591522"/>
    <w:rsid w:val="00591DD5"/>
    <w:rsid w:val="00592CB2"/>
    <w:rsid w:val="005A4038"/>
    <w:rsid w:val="005A5E37"/>
    <w:rsid w:val="005A6639"/>
    <w:rsid w:val="005A73A2"/>
    <w:rsid w:val="005B162E"/>
    <w:rsid w:val="005B35D1"/>
    <w:rsid w:val="005B6189"/>
    <w:rsid w:val="005C3820"/>
    <w:rsid w:val="005C4149"/>
    <w:rsid w:val="005C6FFD"/>
    <w:rsid w:val="005D080E"/>
    <w:rsid w:val="005D2481"/>
    <w:rsid w:val="005D4719"/>
    <w:rsid w:val="005D727E"/>
    <w:rsid w:val="005E151A"/>
    <w:rsid w:val="005E478C"/>
    <w:rsid w:val="005E58E8"/>
    <w:rsid w:val="005F0D13"/>
    <w:rsid w:val="005F7AF7"/>
    <w:rsid w:val="0060215C"/>
    <w:rsid w:val="0060572B"/>
    <w:rsid w:val="006202E9"/>
    <w:rsid w:val="006219DD"/>
    <w:rsid w:val="006225D4"/>
    <w:rsid w:val="00625F92"/>
    <w:rsid w:val="00626DF3"/>
    <w:rsid w:val="006276D8"/>
    <w:rsid w:val="00635EC2"/>
    <w:rsid w:val="0063663E"/>
    <w:rsid w:val="006426CC"/>
    <w:rsid w:val="00642D6C"/>
    <w:rsid w:val="006432BD"/>
    <w:rsid w:val="006446C0"/>
    <w:rsid w:val="0064473F"/>
    <w:rsid w:val="0064599F"/>
    <w:rsid w:val="00646892"/>
    <w:rsid w:val="0065551E"/>
    <w:rsid w:val="00671B93"/>
    <w:rsid w:val="00672595"/>
    <w:rsid w:val="006958A5"/>
    <w:rsid w:val="00695F5E"/>
    <w:rsid w:val="00696314"/>
    <w:rsid w:val="006A07C5"/>
    <w:rsid w:val="006A33BD"/>
    <w:rsid w:val="006A4C70"/>
    <w:rsid w:val="006A61C0"/>
    <w:rsid w:val="006B04C8"/>
    <w:rsid w:val="006B1DEE"/>
    <w:rsid w:val="006B41CE"/>
    <w:rsid w:val="006B5947"/>
    <w:rsid w:val="006C43D8"/>
    <w:rsid w:val="006C4603"/>
    <w:rsid w:val="006C53C7"/>
    <w:rsid w:val="006D417C"/>
    <w:rsid w:val="006D5AF8"/>
    <w:rsid w:val="006E169E"/>
    <w:rsid w:val="006E242E"/>
    <w:rsid w:val="006E5BC7"/>
    <w:rsid w:val="006F13B1"/>
    <w:rsid w:val="006F3A6D"/>
    <w:rsid w:val="006F5703"/>
    <w:rsid w:val="006F5C85"/>
    <w:rsid w:val="006F5D4C"/>
    <w:rsid w:val="007015F0"/>
    <w:rsid w:val="00704768"/>
    <w:rsid w:val="00704B2F"/>
    <w:rsid w:val="00704FC3"/>
    <w:rsid w:val="00706148"/>
    <w:rsid w:val="00710F5C"/>
    <w:rsid w:val="00723788"/>
    <w:rsid w:val="00724538"/>
    <w:rsid w:val="00725107"/>
    <w:rsid w:val="00725A7F"/>
    <w:rsid w:val="00727560"/>
    <w:rsid w:val="00731DA1"/>
    <w:rsid w:val="00736608"/>
    <w:rsid w:val="0074080C"/>
    <w:rsid w:val="007413E4"/>
    <w:rsid w:val="00750FD7"/>
    <w:rsid w:val="00751460"/>
    <w:rsid w:val="007516DB"/>
    <w:rsid w:val="00751F5E"/>
    <w:rsid w:val="00755998"/>
    <w:rsid w:val="0076145A"/>
    <w:rsid w:val="007628D2"/>
    <w:rsid w:val="00763B0E"/>
    <w:rsid w:val="007642CA"/>
    <w:rsid w:val="007654AD"/>
    <w:rsid w:val="0076649C"/>
    <w:rsid w:val="007732D3"/>
    <w:rsid w:val="00781902"/>
    <w:rsid w:val="0078302A"/>
    <w:rsid w:val="0078498F"/>
    <w:rsid w:val="0079382A"/>
    <w:rsid w:val="007956C6"/>
    <w:rsid w:val="007A072E"/>
    <w:rsid w:val="007A247D"/>
    <w:rsid w:val="007A3C0B"/>
    <w:rsid w:val="007A50C7"/>
    <w:rsid w:val="007A64D6"/>
    <w:rsid w:val="007B1158"/>
    <w:rsid w:val="007B11CE"/>
    <w:rsid w:val="007B4111"/>
    <w:rsid w:val="007B45E3"/>
    <w:rsid w:val="007B538C"/>
    <w:rsid w:val="007B617D"/>
    <w:rsid w:val="007C1142"/>
    <w:rsid w:val="007C49C3"/>
    <w:rsid w:val="007C7A3B"/>
    <w:rsid w:val="007C7AAB"/>
    <w:rsid w:val="007D0D5A"/>
    <w:rsid w:val="007D45B6"/>
    <w:rsid w:val="007D4796"/>
    <w:rsid w:val="007E1756"/>
    <w:rsid w:val="007E27E7"/>
    <w:rsid w:val="007E4887"/>
    <w:rsid w:val="007E48EB"/>
    <w:rsid w:val="007E6521"/>
    <w:rsid w:val="007E6B3D"/>
    <w:rsid w:val="007E6BC6"/>
    <w:rsid w:val="007F042A"/>
    <w:rsid w:val="007F6C10"/>
    <w:rsid w:val="0080151E"/>
    <w:rsid w:val="008031EC"/>
    <w:rsid w:val="00803610"/>
    <w:rsid w:val="008046C3"/>
    <w:rsid w:val="00806D06"/>
    <w:rsid w:val="008075FE"/>
    <w:rsid w:val="00810923"/>
    <w:rsid w:val="00811075"/>
    <w:rsid w:val="00815E2A"/>
    <w:rsid w:val="00820129"/>
    <w:rsid w:val="0082295C"/>
    <w:rsid w:val="00823E2E"/>
    <w:rsid w:val="00834279"/>
    <w:rsid w:val="008466D9"/>
    <w:rsid w:val="00846ACA"/>
    <w:rsid w:val="00852A33"/>
    <w:rsid w:val="0085573B"/>
    <w:rsid w:val="008559B1"/>
    <w:rsid w:val="00861095"/>
    <w:rsid w:val="00863403"/>
    <w:rsid w:val="0086340D"/>
    <w:rsid w:val="0086793D"/>
    <w:rsid w:val="00870E53"/>
    <w:rsid w:val="00871AD8"/>
    <w:rsid w:val="00872FEE"/>
    <w:rsid w:val="00881398"/>
    <w:rsid w:val="00882E07"/>
    <w:rsid w:val="008840E7"/>
    <w:rsid w:val="00885B97"/>
    <w:rsid w:val="008861EF"/>
    <w:rsid w:val="00886DAA"/>
    <w:rsid w:val="00887E04"/>
    <w:rsid w:val="00892487"/>
    <w:rsid w:val="008A03C3"/>
    <w:rsid w:val="008A0879"/>
    <w:rsid w:val="008A4115"/>
    <w:rsid w:val="008A5F62"/>
    <w:rsid w:val="008A6128"/>
    <w:rsid w:val="008A6C03"/>
    <w:rsid w:val="008B24F7"/>
    <w:rsid w:val="008B6CAF"/>
    <w:rsid w:val="008C6D71"/>
    <w:rsid w:val="008D1C48"/>
    <w:rsid w:val="008D2579"/>
    <w:rsid w:val="008D274A"/>
    <w:rsid w:val="008D702F"/>
    <w:rsid w:val="008E26FC"/>
    <w:rsid w:val="008E3C3E"/>
    <w:rsid w:val="008F1C5C"/>
    <w:rsid w:val="008F3A8F"/>
    <w:rsid w:val="008F4A3C"/>
    <w:rsid w:val="008F6A32"/>
    <w:rsid w:val="00901752"/>
    <w:rsid w:val="00902A99"/>
    <w:rsid w:val="00906635"/>
    <w:rsid w:val="00906843"/>
    <w:rsid w:val="009075D7"/>
    <w:rsid w:val="009106E9"/>
    <w:rsid w:val="00913F46"/>
    <w:rsid w:val="00914E53"/>
    <w:rsid w:val="00922CE5"/>
    <w:rsid w:val="00925F0E"/>
    <w:rsid w:val="00931427"/>
    <w:rsid w:val="009338EC"/>
    <w:rsid w:val="00937AD0"/>
    <w:rsid w:val="00951851"/>
    <w:rsid w:val="009535A9"/>
    <w:rsid w:val="0095590B"/>
    <w:rsid w:val="00955D6E"/>
    <w:rsid w:val="00960CF5"/>
    <w:rsid w:val="0097368C"/>
    <w:rsid w:val="009757C3"/>
    <w:rsid w:val="00975925"/>
    <w:rsid w:val="009761AC"/>
    <w:rsid w:val="009804AA"/>
    <w:rsid w:val="0098078B"/>
    <w:rsid w:val="00984607"/>
    <w:rsid w:val="00986673"/>
    <w:rsid w:val="00990AA2"/>
    <w:rsid w:val="00995165"/>
    <w:rsid w:val="009A00CF"/>
    <w:rsid w:val="009A4D09"/>
    <w:rsid w:val="009A4FE7"/>
    <w:rsid w:val="009A62B3"/>
    <w:rsid w:val="009B0F6A"/>
    <w:rsid w:val="009B1CCB"/>
    <w:rsid w:val="009B28BA"/>
    <w:rsid w:val="009C0327"/>
    <w:rsid w:val="009C2707"/>
    <w:rsid w:val="009C64A2"/>
    <w:rsid w:val="009D79F1"/>
    <w:rsid w:val="009E1188"/>
    <w:rsid w:val="009E67CA"/>
    <w:rsid w:val="009E697F"/>
    <w:rsid w:val="009F085D"/>
    <w:rsid w:val="009F3F21"/>
    <w:rsid w:val="00A03B7B"/>
    <w:rsid w:val="00A047A4"/>
    <w:rsid w:val="00A2289E"/>
    <w:rsid w:val="00A27BCE"/>
    <w:rsid w:val="00A3220F"/>
    <w:rsid w:val="00A3475C"/>
    <w:rsid w:val="00A42935"/>
    <w:rsid w:val="00A444E8"/>
    <w:rsid w:val="00A44C79"/>
    <w:rsid w:val="00A4721B"/>
    <w:rsid w:val="00A47B0B"/>
    <w:rsid w:val="00A47D28"/>
    <w:rsid w:val="00A5123D"/>
    <w:rsid w:val="00A52273"/>
    <w:rsid w:val="00A52490"/>
    <w:rsid w:val="00A52768"/>
    <w:rsid w:val="00A53528"/>
    <w:rsid w:val="00A53CB1"/>
    <w:rsid w:val="00A559FA"/>
    <w:rsid w:val="00A5640A"/>
    <w:rsid w:val="00A604ED"/>
    <w:rsid w:val="00A60E5F"/>
    <w:rsid w:val="00A633DF"/>
    <w:rsid w:val="00A6648D"/>
    <w:rsid w:val="00A67B2C"/>
    <w:rsid w:val="00A70B10"/>
    <w:rsid w:val="00A715DD"/>
    <w:rsid w:val="00A73CC8"/>
    <w:rsid w:val="00A7542E"/>
    <w:rsid w:val="00A776D5"/>
    <w:rsid w:val="00A82F87"/>
    <w:rsid w:val="00A862C9"/>
    <w:rsid w:val="00A86AAE"/>
    <w:rsid w:val="00A90B98"/>
    <w:rsid w:val="00A952B9"/>
    <w:rsid w:val="00A97CD4"/>
    <w:rsid w:val="00A97CDF"/>
    <w:rsid w:val="00AA0731"/>
    <w:rsid w:val="00AA0D42"/>
    <w:rsid w:val="00AA4884"/>
    <w:rsid w:val="00AA72C4"/>
    <w:rsid w:val="00AB0957"/>
    <w:rsid w:val="00AB125A"/>
    <w:rsid w:val="00AB3BED"/>
    <w:rsid w:val="00AB4B80"/>
    <w:rsid w:val="00AD320A"/>
    <w:rsid w:val="00AE1AFE"/>
    <w:rsid w:val="00AE2034"/>
    <w:rsid w:val="00AE5CCF"/>
    <w:rsid w:val="00AF2495"/>
    <w:rsid w:val="00B00DED"/>
    <w:rsid w:val="00B02626"/>
    <w:rsid w:val="00B074A5"/>
    <w:rsid w:val="00B22021"/>
    <w:rsid w:val="00B2244F"/>
    <w:rsid w:val="00B23138"/>
    <w:rsid w:val="00B347F0"/>
    <w:rsid w:val="00B358E9"/>
    <w:rsid w:val="00B358F6"/>
    <w:rsid w:val="00B36BB2"/>
    <w:rsid w:val="00B37E23"/>
    <w:rsid w:val="00B41041"/>
    <w:rsid w:val="00B43999"/>
    <w:rsid w:val="00B43B6D"/>
    <w:rsid w:val="00B44147"/>
    <w:rsid w:val="00B512F0"/>
    <w:rsid w:val="00B5287B"/>
    <w:rsid w:val="00B57B5D"/>
    <w:rsid w:val="00B612D7"/>
    <w:rsid w:val="00B61B50"/>
    <w:rsid w:val="00B63894"/>
    <w:rsid w:val="00B64673"/>
    <w:rsid w:val="00B651E8"/>
    <w:rsid w:val="00B71098"/>
    <w:rsid w:val="00B7121D"/>
    <w:rsid w:val="00B751EC"/>
    <w:rsid w:val="00B8345B"/>
    <w:rsid w:val="00B868DD"/>
    <w:rsid w:val="00B8718D"/>
    <w:rsid w:val="00B90A11"/>
    <w:rsid w:val="00B9567F"/>
    <w:rsid w:val="00B966E8"/>
    <w:rsid w:val="00BA1ACB"/>
    <w:rsid w:val="00BA226A"/>
    <w:rsid w:val="00BA43D1"/>
    <w:rsid w:val="00BA5AEB"/>
    <w:rsid w:val="00BA6F7A"/>
    <w:rsid w:val="00BB2112"/>
    <w:rsid w:val="00BB443D"/>
    <w:rsid w:val="00BB4E49"/>
    <w:rsid w:val="00BB54EC"/>
    <w:rsid w:val="00BB6DB8"/>
    <w:rsid w:val="00BC0C31"/>
    <w:rsid w:val="00BC0E94"/>
    <w:rsid w:val="00BC4391"/>
    <w:rsid w:val="00BC43B9"/>
    <w:rsid w:val="00BC6035"/>
    <w:rsid w:val="00BC7C78"/>
    <w:rsid w:val="00BD02BD"/>
    <w:rsid w:val="00BD1CE7"/>
    <w:rsid w:val="00BD27E8"/>
    <w:rsid w:val="00BE1E0F"/>
    <w:rsid w:val="00BE3F1B"/>
    <w:rsid w:val="00BE4CA2"/>
    <w:rsid w:val="00BE51B9"/>
    <w:rsid w:val="00BE7CAF"/>
    <w:rsid w:val="00BF0EFA"/>
    <w:rsid w:val="00BF5FE3"/>
    <w:rsid w:val="00C013FC"/>
    <w:rsid w:val="00C022C8"/>
    <w:rsid w:val="00C02D76"/>
    <w:rsid w:val="00C050BF"/>
    <w:rsid w:val="00C05AA3"/>
    <w:rsid w:val="00C10B0C"/>
    <w:rsid w:val="00C12C27"/>
    <w:rsid w:val="00C13782"/>
    <w:rsid w:val="00C13BF3"/>
    <w:rsid w:val="00C166AF"/>
    <w:rsid w:val="00C16F5F"/>
    <w:rsid w:val="00C209D2"/>
    <w:rsid w:val="00C301E8"/>
    <w:rsid w:val="00C30919"/>
    <w:rsid w:val="00C35ACD"/>
    <w:rsid w:val="00C37A13"/>
    <w:rsid w:val="00C404DA"/>
    <w:rsid w:val="00C45093"/>
    <w:rsid w:val="00C45F2D"/>
    <w:rsid w:val="00C52413"/>
    <w:rsid w:val="00C526AB"/>
    <w:rsid w:val="00C5535E"/>
    <w:rsid w:val="00C64E1A"/>
    <w:rsid w:val="00C73F00"/>
    <w:rsid w:val="00C802AD"/>
    <w:rsid w:val="00C84FF2"/>
    <w:rsid w:val="00C85B90"/>
    <w:rsid w:val="00C86BBA"/>
    <w:rsid w:val="00C8745A"/>
    <w:rsid w:val="00C900E6"/>
    <w:rsid w:val="00C917D2"/>
    <w:rsid w:val="00C9208A"/>
    <w:rsid w:val="00C9421E"/>
    <w:rsid w:val="00C95B7F"/>
    <w:rsid w:val="00CA0D09"/>
    <w:rsid w:val="00CA1893"/>
    <w:rsid w:val="00CA1BB1"/>
    <w:rsid w:val="00CA3B37"/>
    <w:rsid w:val="00CB1547"/>
    <w:rsid w:val="00CC678F"/>
    <w:rsid w:val="00CC6BD2"/>
    <w:rsid w:val="00CD0132"/>
    <w:rsid w:val="00CD083B"/>
    <w:rsid w:val="00CD14F1"/>
    <w:rsid w:val="00CD6EC0"/>
    <w:rsid w:val="00CE05E3"/>
    <w:rsid w:val="00CE0946"/>
    <w:rsid w:val="00CE2ECC"/>
    <w:rsid w:val="00CE359A"/>
    <w:rsid w:val="00CE51A4"/>
    <w:rsid w:val="00CE64B3"/>
    <w:rsid w:val="00CE6B3C"/>
    <w:rsid w:val="00CE7D19"/>
    <w:rsid w:val="00CF1259"/>
    <w:rsid w:val="00CF135D"/>
    <w:rsid w:val="00CF20D6"/>
    <w:rsid w:val="00CF3AEF"/>
    <w:rsid w:val="00D0097A"/>
    <w:rsid w:val="00D03379"/>
    <w:rsid w:val="00D1020B"/>
    <w:rsid w:val="00D1122E"/>
    <w:rsid w:val="00D14A60"/>
    <w:rsid w:val="00D14F5E"/>
    <w:rsid w:val="00D1686B"/>
    <w:rsid w:val="00D22AA2"/>
    <w:rsid w:val="00D257A5"/>
    <w:rsid w:val="00D347C6"/>
    <w:rsid w:val="00D4360E"/>
    <w:rsid w:val="00D43C40"/>
    <w:rsid w:val="00D46F43"/>
    <w:rsid w:val="00D504A0"/>
    <w:rsid w:val="00D50549"/>
    <w:rsid w:val="00D5224E"/>
    <w:rsid w:val="00D52E70"/>
    <w:rsid w:val="00D53ED2"/>
    <w:rsid w:val="00D54297"/>
    <w:rsid w:val="00D553C1"/>
    <w:rsid w:val="00D61DC2"/>
    <w:rsid w:val="00D629B8"/>
    <w:rsid w:val="00D64327"/>
    <w:rsid w:val="00D64654"/>
    <w:rsid w:val="00D65A4F"/>
    <w:rsid w:val="00D66145"/>
    <w:rsid w:val="00D71242"/>
    <w:rsid w:val="00D712C0"/>
    <w:rsid w:val="00D717ED"/>
    <w:rsid w:val="00D74FB4"/>
    <w:rsid w:val="00D84307"/>
    <w:rsid w:val="00D907CF"/>
    <w:rsid w:val="00D90C1B"/>
    <w:rsid w:val="00D9463F"/>
    <w:rsid w:val="00D96279"/>
    <w:rsid w:val="00DA53F5"/>
    <w:rsid w:val="00DA5C2E"/>
    <w:rsid w:val="00DA697F"/>
    <w:rsid w:val="00DB4374"/>
    <w:rsid w:val="00DB44E5"/>
    <w:rsid w:val="00DB489A"/>
    <w:rsid w:val="00DB6253"/>
    <w:rsid w:val="00DB6BAA"/>
    <w:rsid w:val="00DB6E1B"/>
    <w:rsid w:val="00DC1177"/>
    <w:rsid w:val="00DC1FD2"/>
    <w:rsid w:val="00DC22BD"/>
    <w:rsid w:val="00DD0756"/>
    <w:rsid w:val="00DD197C"/>
    <w:rsid w:val="00DE424A"/>
    <w:rsid w:val="00DE7F02"/>
    <w:rsid w:val="00DF256F"/>
    <w:rsid w:val="00E00A2B"/>
    <w:rsid w:val="00E010A4"/>
    <w:rsid w:val="00E04955"/>
    <w:rsid w:val="00E12846"/>
    <w:rsid w:val="00E135EC"/>
    <w:rsid w:val="00E163BF"/>
    <w:rsid w:val="00E2041D"/>
    <w:rsid w:val="00E233C1"/>
    <w:rsid w:val="00E23BC2"/>
    <w:rsid w:val="00E2696B"/>
    <w:rsid w:val="00E27B8F"/>
    <w:rsid w:val="00E32033"/>
    <w:rsid w:val="00E34FE8"/>
    <w:rsid w:val="00E41D0C"/>
    <w:rsid w:val="00E44D42"/>
    <w:rsid w:val="00E44F90"/>
    <w:rsid w:val="00E518E5"/>
    <w:rsid w:val="00E53888"/>
    <w:rsid w:val="00E60587"/>
    <w:rsid w:val="00E614A8"/>
    <w:rsid w:val="00E636B5"/>
    <w:rsid w:val="00E65506"/>
    <w:rsid w:val="00E66896"/>
    <w:rsid w:val="00E7161C"/>
    <w:rsid w:val="00E7302B"/>
    <w:rsid w:val="00E752BA"/>
    <w:rsid w:val="00E7538C"/>
    <w:rsid w:val="00E85506"/>
    <w:rsid w:val="00E87125"/>
    <w:rsid w:val="00E9062C"/>
    <w:rsid w:val="00E91F18"/>
    <w:rsid w:val="00E93DE1"/>
    <w:rsid w:val="00E95F02"/>
    <w:rsid w:val="00EA327D"/>
    <w:rsid w:val="00EA3C7F"/>
    <w:rsid w:val="00EA421F"/>
    <w:rsid w:val="00EA5A93"/>
    <w:rsid w:val="00EA6FE4"/>
    <w:rsid w:val="00EB2633"/>
    <w:rsid w:val="00EB3C63"/>
    <w:rsid w:val="00EB4FFC"/>
    <w:rsid w:val="00EB6C1B"/>
    <w:rsid w:val="00EB78A9"/>
    <w:rsid w:val="00EC65D5"/>
    <w:rsid w:val="00EC7803"/>
    <w:rsid w:val="00EC78FF"/>
    <w:rsid w:val="00ED19FC"/>
    <w:rsid w:val="00ED69B2"/>
    <w:rsid w:val="00ED7FFC"/>
    <w:rsid w:val="00EF04B2"/>
    <w:rsid w:val="00EF07EE"/>
    <w:rsid w:val="00F0471C"/>
    <w:rsid w:val="00F0766A"/>
    <w:rsid w:val="00F07976"/>
    <w:rsid w:val="00F13E14"/>
    <w:rsid w:val="00F15B88"/>
    <w:rsid w:val="00F16F1A"/>
    <w:rsid w:val="00F207AD"/>
    <w:rsid w:val="00F22594"/>
    <w:rsid w:val="00F27DF8"/>
    <w:rsid w:val="00F30569"/>
    <w:rsid w:val="00F309A5"/>
    <w:rsid w:val="00F30E9E"/>
    <w:rsid w:val="00F32196"/>
    <w:rsid w:val="00F3586A"/>
    <w:rsid w:val="00F43D29"/>
    <w:rsid w:val="00F50900"/>
    <w:rsid w:val="00F53A24"/>
    <w:rsid w:val="00F6047C"/>
    <w:rsid w:val="00F67149"/>
    <w:rsid w:val="00F734B6"/>
    <w:rsid w:val="00F74F65"/>
    <w:rsid w:val="00F831FC"/>
    <w:rsid w:val="00F83281"/>
    <w:rsid w:val="00F833E9"/>
    <w:rsid w:val="00F852CD"/>
    <w:rsid w:val="00F85871"/>
    <w:rsid w:val="00F8693F"/>
    <w:rsid w:val="00F87226"/>
    <w:rsid w:val="00F905A9"/>
    <w:rsid w:val="00F91EED"/>
    <w:rsid w:val="00F956A5"/>
    <w:rsid w:val="00F956D4"/>
    <w:rsid w:val="00F97533"/>
    <w:rsid w:val="00FA7E1F"/>
    <w:rsid w:val="00FB0778"/>
    <w:rsid w:val="00FB7F22"/>
    <w:rsid w:val="00FC133F"/>
    <w:rsid w:val="00FC4689"/>
    <w:rsid w:val="00FC727D"/>
    <w:rsid w:val="00FD252F"/>
    <w:rsid w:val="00FD42B0"/>
    <w:rsid w:val="00FD6A55"/>
    <w:rsid w:val="00FE7CD4"/>
    <w:rsid w:val="00FF273E"/>
    <w:rsid w:val="00FF3333"/>
    <w:rsid w:val="00FF463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21A3"/>
  <w15:docId w15:val="{6070193E-358A-428A-84D0-4FF4CE2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F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D5A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5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6D5AF8"/>
    <w:rPr>
      <w:sz w:val="18"/>
      <w:szCs w:val="18"/>
    </w:rPr>
  </w:style>
  <w:style w:type="character" w:styleId="Hyperlink">
    <w:name w:val="Hyperlink"/>
    <w:uiPriority w:val="99"/>
    <w:unhideWhenUsed/>
    <w:rsid w:val="006D5A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516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99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165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5165"/>
    <w:rPr>
      <w:sz w:val="18"/>
      <w:szCs w:val="18"/>
    </w:rPr>
  </w:style>
  <w:style w:type="paragraph" w:styleId="EndnoteText">
    <w:name w:val="endnote text"/>
    <w:basedOn w:val="Normal"/>
    <w:link w:val="EndnoteTextChar"/>
    <w:rsid w:val="00725A7F"/>
    <w:pPr>
      <w:snapToGrid w:val="0"/>
      <w:jc w:val="left"/>
    </w:pPr>
    <w:rPr>
      <w:rFonts w:ascii="Times New Roman" w:hAnsi="Times New Roman"/>
      <w:szCs w:val="24"/>
    </w:rPr>
  </w:style>
  <w:style w:type="character" w:customStyle="1" w:styleId="EndnoteTextChar">
    <w:name w:val="Endnote Text Char"/>
    <w:link w:val="EndnoteText"/>
    <w:rsid w:val="00725A7F"/>
    <w:rPr>
      <w:rFonts w:ascii="Times New Roman" w:eastAsia="SimSun" w:hAnsi="Times New Roman" w:cs="Times New Roman"/>
      <w:szCs w:val="24"/>
    </w:rPr>
  </w:style>
  <w:style w:type="character" w:styleId="EndnoteReference">
    <w:name w:val="endnote reference"/>
    <w:rsid w:val="00725A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A7F"/>
    <w:pPr>
      <w:ind w:firstLineChars="200" w:firstLine="420"/>
    </w:pPr>
    <w:rPr>
      <w:rFonts w:ascii="Times New Roman" w:hAnsi="Times New Roman"/>
      <w:szCs w:val="24"/>
    </w:rPr>
  </w:style>
  <w:style w:type="character" w:styleId="PlaceholderText">
    <w:name w:val="Placeholder Text"/>
    <w:uiPriority w:val="99"/>
    <w:semiHidden/>
    <w:rsid w:val="00EA3C7F"/>
    <w:rPr>
      <w:color w:val="808080"/>
    </w:rPr>
  </w:style>
  <w:style w:type="table" w:styleId="LightShading">
    <w:name w:val="Light Shading"/>
    <w:basedOn w:val="TableNormal"/>
    <w:uiPriority w:val="60"/>
    <w:rsid w:val="004512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35E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fontTable" Target="fontTable.xml"/><Relationship Id="rId7" Type="http://schemas.openxmlformats.org/officeDocument/2006/relationships/hyperlink" Target="mailto:ccheng@sicnu.edu.cn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3.png"/><Relationship Id="rId61" Type="http://schemas.openxmlformats.org/officeDocument/2006/relationships/image" Target="media/image27.png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1094</Words>
  <Characters>6236</Characters>
  <Application>Microsoft Office Word</Application>
  <DocSecurity>0</DocSecurity>
  <Lines>51</Lines>
  <Paragraphs>14</Paragraphs>
  <ScaleCrop>false</ScaleCrop>
  <Company>123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chengcai</dc:creator>
  <cp:keywords/>
  <dc:description/>
  <cp:lastModifiedBy>THAHEER HUSSAIN I.</cp:lastModifiedBy>
  <cp:revision>2</cp:revision>
  <cp:lastPrinted>2017-05-15T15:48:00Z</cp:lastPrinted>
  <dcterms:created xsi:type="dcterms:W3CDTF">2020-03-25T06:50:00Z</dcterms:created>
  <dcterms:modified xsi:type="dcterms:W3CDTF">2020-03-25T06:50:00Z</dcterms:modified>
</cp:coreProperties>
</file>