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A5" w:rsidRPr="00DF08B0" w:rsidRDefault="00114331">
      <w:pPr>
        <w:rPr>
          <w:rFonts w:cstheme="minorHAnsi"/>
        </w:rPr>
      </w:pPr>
      <w:r>
        <w:rPr>
          <w:rFonts w:cstheme="minorHAnsi"/>
        </w:rPr>
        <w:t>Suppl</w:t>
      </w:r>
      <w:r w:rsidR="00806D5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44EA5" w:rsidRPr="00DF08B0">
        <w:rPr>
          <w:rFonts w:cstheme="minorHAnsi"/>
        </w:rPr>
        <w:t xml:space="preserve">Table 1. </w:t>
      </w:r>
      <w:r w:rsidR="00A24AD1" w:rsidRPr="00DF08B0">
        <w:rPr>
          <w:rFonts w:cstheme="minorHAnsi"/>
        </w:rPr>
        <w:t>Q</w:t>
      </w:r>
      <w:r w:rsidR="00A44EA5" w:rsidRPr="00DF08B0">
        <w:rPr>
          <w:rFonts w:cstheme="minorHAnsi"/>
        </w:rPr>
        <w:t xml:space="preserve">uestionnaire items that were asked to be marked by uveitis experts </w:t>
      </w:r>
      <w:r w:rsidR="00A24AD1" w:rsidRPr="00DF08B0">
        <w:rPr>
          <w:rFonts w:cstheme="minorHAnsi"/>
        </w:rPr>
        <w:t>with</w:t>
      </w:r>
      <w:r w:rsidR="00A44EA5" w:rsidRPr="00DF08B0">
        <w:rPr>
          <w:rFonts w:cstheme="minorHAnsi"/>
        </w:rPr>
        <w:t xml:space="preserve"> one of the following answers: </w:t>
      </w:r>
    </w:p>
    <w:p w:rsidR="00BE0EC2" w:rsidRPr="00DF08B0" w:rsidRDefault="00A44EA5">
      <w:pPr>
        <w:rPr>
          <w:rFonts w:cstheme="minorHAnsi"/>
        </w:rPr>
      </w:pPr>
      <w:proofErr w:type="gramStart"/>
      <w:r w:rsidRPr="00DF08B0">
        <w:rPr>
          <w:rFonts w:cstheme="minorHAnsi"/>
        </w:rPr>
        <w:t>a</w:t>
      </w:r>
      <w:proofErr w:type="gramEnd"/>
      <w:r w:rsidRPr="00DF08B0">
        <w:rPr>
          <w:rFonts w:cstheme="minorHAnsi"/>
        </w:rPr>
        <w:t>)</w:t>
      </w:r>
      <w:r w:rsidR="00A24AD1" w:rsidRPr="00DF08B0">
        <w:rPr>
          <w:rFonts w:cstheme="minorHAnsi"/>
        </w:rPr>
        <w:t xml:space="preserve"> </w:t>
      </w:r>
      <w:r w:rsidRPr="00DF08B0">
        <w:rPr>
          <w:rFonts w:cstheme="minorHAnsi"/>
        </w:rPr>
        <w:t xml:space="preserve">Always suggests </w:t>
      </w:r>
      <w:proofErr w:type="spellStart"/>
      <w:r w:rsidRPr="00DF08B0">
        <w:rPr>
          <w:rFonts w:cstheme="minorHAnsi"/>
        </w:rPr>
        <w:t>Behçet</w:t>
      </w:r>
      <w:proofErr w:type="spellEnd"/>
      <w:r w:rsidRPr="00DF08B0">
        <w:rPr>
          <w:rFonts w:cstheme="minorHAnsi"/>
        </w:rPr>
        <w:t xml:space="preserve"> disease uveitis (highly characteristic</w:t>
      </w:r>
      <w:r w:rsidR="00A24AD1" w:rsidRPr="00DF08B0">
        <w:rPr>
          <w:rFonts w:cstheme="minorHAnsi"/>
        </w:rPr>
        <w:t xml:space="preserve"> of </w:t>
      </w:r>
      <w:proofErr w:type="spellStart"/>
      <w:r w:rsidR="00A24AD1" w:rsidRPr="00DF08B0">
        <w:rPr>
          <w:rFonts w:cstheme="minorHAnsi"/>
        </w:rPr>
        <w:t>Behçet</w:t>
      </w:r>
      <w:proofErr w:type="spellEnd"/>
      <w:r w:rsidR="00A24AD1" w:rsidRPr="00DF08B0">
        <w:rPr>
          <w:rFonts w:cstheme="minorHAnsi"/>
        </w:rPr>
        <w:t xml:space="preserve"> disease uveitis</w:t>
      </w:r>
      <w:r w:rsidRPr="00DF08B0">
        <w:rPr>
          <w:rFonts w:cstheme="minorHAnsi"/>
        </w:rPr>
        <w:t>)</w:t>
      </w:r>
    </w:p>
    <w:p w:rsidR="00A44EA5" w:rsidRPr="00DF08B0" w:rsidRDefault="00A44EA5">
      <w:pPr>
        <w:rPr>
          <w:rFonts w:cstheme="minorHAnsi"/>
        </w:rPr>
      </w:pPr>
      <w:r w:rsidRPr="00DF08B0">
        <w:rPr>
          <w:rFonts w:cstheme="minorHAnsi"/>
        </w:rPr>
        <w:t>b)</w:t>
      </w:r>
      <w:r w:rsidR="00A24AD1" w:rsidRPr="00DF08B0">
        <w:rPr>
          <w:rFonts w:cstheme="minorHAnsi"/>
        </w:rPr>
        <w:t xml:space="preserve"> </w:t>
      </w:r>
      <w:r w:rsidRPr="00DF08B0">
        <w:rPr>
          <w:rFonts w:cstheme="minorHAnsi"/>
        </w:rPr>
        <w:t xml:space="preserve">Mostly suggests </w:t>
      </w:r>
      <w:proofErr w:type="spellStart"/>
      <w:r w:rsidRPr="00DF08B0">
        <w:rPr>
          <w:rFonts w:cstheme="minorHAnsi"/>
        </w:rPr>
        <w:t>Behçet</w:t>
      </w:r>
      <w:proofErr w:type="spellEnd"/>
      <w:r w:rsidRPr="00DF08B0">
        <w:rPr>
          <w:rFonts w:cstheme="minorHAnsi"/>
        </w:rPr>
        <w:t xml:space="preserve"> disease uveitis (fairly characteristic</w:t>
      </w:r>
      <w:r w:rsidR="00A24AD1" w:rsidRPr="00DF08B0">
        <w:rPr>
          <w:rFonts w:cstheme="minorHAnsi"/>
        </w:rPr>
        <w:t xml:space="preserve"> of </w:t>
      </w:r>
      <w:proofErr w:type="spellStart"/>
      <w:r w:rsidR="00A24AD1" w:rsidRPr="00DF08B0">
        <w:rPr>
          <w:rFonts w:cstheme="minorHAnsi"/>
        </w:rPr>
        <w:t>Behçet</w:t>
      </w:r>
      <w:proofErr w:type="spellEnd"/>
      <w:r w:rsidR="00A24AD1" w:rsidRPr="00DF08B0">
        <w:rPr>
          <w:rFonts w:cstheme="minorHAnsi"/>
        </w:rPr>
        <w:t xml:space="preserve"> disease uveitis</w:t>
      </w:r>
      <w:r w:rsidRPr="00DF08B0">
        <w:rPr>
          <w:rFonts w:cstheme="minorHAnsi"/>
        </w:rPr>
        <w:t>)</w:t>
      </w:r>
    </w:p>
    <w:p w:rsidR="00A44EA5" w:rsidRPr="00DF08B0" w:rsidRDefault="00A44EA5">
      <w:pPr>
        <w:rPr>
          <w:rFonts w:cstheme="minorHAnsi"/>
        </w:rPr>
      </w:pPr>
      <w:r w:rsidRPr="00DF08B0">
        <w:rPr>
          <w:rFonts w:cstheme="minorHAnsi"/>
        </w:rPr>
        <w:t>c)</w:t>
      </w:r>
      <w:r w:rsidR="00A24AD1" w:rsidRPr="00DF08B0">
        <w:rPr>
          <w:rFonts w:cstheme="minorHAnsi"/>
        </w:rPr>
        <w:t xml:space="preserve"> </w:t>
      </w:r>
      <w:r w:rsidRPr="00DF08B0">
        <w:rPr>
          <w:rFonts w:cstheme="minorHAnsi"/>
        </w:rPr>
        <w:t xml:space="preserve">Might suggest </w:t>
      </w:r>
      <w:proofErr w:type="spellStart"/>
      <w:r w:rsidRPr="00DF08B0">
        <w:rPr>
          <w:rFonts w:cstheme="minorHAnsi"/>
        </w:rPr>
        <w:t>Behçet</w:t>
      </w:r>
      <w:proofErr w:type="spellEnd"/>
      <w:r w:rsidRPr="00DF08B0">
        <w:rPr>
          <w:rFonts w:cstheme="minorHAnsi"/>
        </w:rPr>
        <w:t xml:space="preserve"> disease uveitis (compatible with a diagnosis of </w:t>
      </w:r>
      <w:proofErr w:type="spellStart"/>
      <w:r w:rsidRPr="00DF08B0">
        <w:rPr>
          <w:rFonts w:cstheme="minorHAnsi"/>
        </w:rPr>
        <w:t>Behçet</w:t>
      </w:r>
      <w:proofErr w:type="spellEnd"/>
      <w:r w:rsidRPr="00DF08B0">
        <w:rPr>
          <w:rFonts w:cstheme="minorHAnsi"/>
        </w:rPr>
        <w:t xml:space="preserve"> disease uveitis)</w:t>
      </w:r>
    </w:p>
    <w:p w:rsidR="00A44EA5" w:rsidRPr="00DF08B0" w:rsidRDefault="00A44EA5">
      <w:pPr>
        <w:rPr>
          <w:rFonts w:cstheme="minorHAnsi"/>
        </w:rPr>
      </w:pPr>
      <w:r w:rsidRPr="00DF08B0">
        <w:rPr>
          <w:rFonts w:cstheme="minorHAnsi"/>
        </w:rPr>
        <w:t>d)</w:t>
      </w:r>
      <w:r w:rsidR="00A24AD1" w:rsidRPr="00DF08B0">
        <w:rPr>
          <w:rFonts w:cstheme="minorHAnsi"/>
        </w:rPr>
        <w:t xml:space="preserve"> </w:t>
      </w:r>
      <w:r w:rsidRPr="00DF08B0">
        <w:rPr>
          <w:rFonts w:cstheme="minorHAnsi"/>
        </w:rPr>
        <w:t xml:space="preserve">Never suggests </w:t>
      </w:r>
      <w:proofErr w:type="spellStart"/>
      <w:r w:rsidRPr="00DF08B0">
        <w:rPr>
          <w:rFonts w:cstheme="minorHAnsi"/>
        </w:rPr>
        <w:t>Behçet</w:t>
      </w:r>
      <w:proofErr w:type="spellEnd"/>
      <w:r w:rsidRPr="00DF08B0">
        <w:rPr>
          <w:rFonts w:cstheme="minorHAnsi"/>
        </w:rPr>
        <w:t xml:space="preserve"> disease uveitis (rules out the diagnosis of </w:t>
      </w:r>
      <w:proofErr w:type="spellStart"/>
      <w:r w:rsidRPr="00DF08B0">
        <w:rPr>
          <w:rFonts w:cstheme="minorHAnsi"/>
        </w:rPr>
        <w:t>Behçet</w:t>
      </w:r>
      <w:proofErr w:type="spellEnd"/>
      <w:r w:rsidRPr="00DF08B0">
        <w:rPr>
          <w:rFonts w:cstheme="minorHAnsi"/>
        </w:rPr>
        <w:t xml:space="preserve"> disease uveitis)</w:t>
      </w:r>
    </w:p>
    <w:tbl>
      <w:tblPr>
        <w:tblW w:w="97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7"/>
      </w:tblGrid>
      <w:tr w:rsidR="00A24AD1" w:rsidRPr="00DF08B0" w:rsidTr="00A24AD1">
        <w:trPr>
          <w:trHeight w:val="294"/>
        </w:trPr>
        <w:tc>
          <w:tcPr>
            <w:tcW w:w="97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b/>
              </w:rPr>
            </w:pPr>
            <w:r w:rsidRPr="00DF08B0">
              <w:rPr>
                <w:rFonts w:cstheme="minorHAnsi"/>
                <w:b/>
              </w:rPr>
              <w:t>Ocular Symptoms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History of recurrent </w:t>
            </w:r>
            <w:r w:rsidRPr="00DF08B0">
              <w:rPr>
                <w:rFonts w:cstheme="minorHAnsi"/>
              </w:rPr>
              <w:t>(self-limited)</w:t>
            </w:r>
            <w:r w:rsidR="00DF08B0" w:rsidRPr="00DF08B0">
              <w:rPr>
                <w:rFonts w:cstheme="minorHAnsi"/>
              </w:rPr>
              <w:t xml:space="preserve"> visual</w:t>
            </w:r>
            <w:r w:rsidRPr="00DF08B0">
              <w:rPr>
                <w:rFonts w:cstheme="minorHAnsi"/>
                <w:color w:val="000000"/>
              </w:rPr>
              <w:t xml:space="preserve"> blurring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</w:rPr>
            </w:pPr>
            <w:r w:rsidRPr="00DF08B0">
              <w:rPr>
                <w:rFonts w:cstheme="minorHAnsi"/>
              </w:rPr>
              <w:t>Eye redness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</w:rPr>
            </w:pPr>
            <w:r w:rsidRPr="00DF08B0">
              <w:rPr>
                <w:rFonts w:cstheme="minorHAnsi"/>
              </w:rPr>
              <w:t>Decreased vision</w:t>
            </w:r>
            <w:bookmarkStart w:id="0" w:name="_GoBack"/>
            <w:bookmarkEnd w:id="0"/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</w:rPr>
            </w:pPr>
            <w:r w:rsidRPr="00DF08B0">
              <w:rPr>
                <w:rFonts w:cstheme="minorHAnsi"/>
              </w:rPr>
              <w:t>Floaters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Sudden onset of symptomatic uveitis flare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AD1" w:rsidRPr="00DF08B0" w:rsidRDefault="00A24AD1" w:rsidP="00A24AD1">
            <w:pPr>
              <w:rPr>
                <w:rFonts w:cstheme="minorHAnsi"/>
                <w:b/>
                <w:bCs/>
                <w:color w:val="000000"/>
              </w:rPr>
            </w:pPr>
            <w:r w:rsidRPr="00DF08B0">
              <w:rPr>
                <w:rFonts w:cstheme="minorHAnsi"/>
                <w:b/>
                <w:bCs/>
                <w:color w:val="000000"/>
              </w:rPr>
              <w:t>Ocular signs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Bilateral involvement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Conjunctival ulcers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626A5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Disproportionately mild cil</w:t>
            </w:r>
            <w:r w:rsidR="00A24AD1" w:rsidRPr="00DF08B0">
              <w:rPr>
                <w:rFonts w:cstheme="minorHAnsi"/>
                <w:color w:val="000000"/>
              </w:rPr>
              <w:t>iary injection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626A51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Free</w:t>
            </w:r>
            <w:r w:rsidR="00626A51" w:rsidRPr="00DF08B0">
              <w:rPr>
                <w:rFonts w:cstheme="minorHAnsi"/>
                <w:color w:val="000000"/>
              </w:rPr>
              <w:t>ly circulating</w:t>
            </w:r>
            <w:r w:rsidRPr="00DF08B0">
              <w:rPr>
                <w:rFonts w:cstheme="minorHAnsi"/>
                <w:color w:val="000000"/>
              </w:rPr>
              <w:t xml:space="preserve"> anterior chamber cells ± endothelial dusting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Smooth layered shifting </w:t>
            </w:r>
            <w:proofErr w:type="spellStart"/>
            <w:r w:rsidRPr="00DF08B0">
              <w:rPr>
                <w:rFonts w:cstheme="minorHAnsi"/>
                <w:color w:val="000000"/>
              </w:rPr>
              <w:t>hypopyon</w:t>
            </w:r>
            <w:proofErr w:type="spellEnd"/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Chronic anterior uveitis with high-grade flare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A24AD1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Acute intraocular pressure rise at relapses </w:t>
            </w:r>
            <w:r w:rsidRPr="00DF08B0">
              <w:rPr>
                <w:rFonts w:cstheme="minorHAnsi"/>
              </w:rPr>
              <w:t>(not associated with corticosteroid use</w:t>
            </w:r>
            <w:r w:rsidR="0009518A">
              <w:rPr>
                <w:rFonts w:cstheme="minorHAnsi"/>
              </w:rPr>
              <w:t xml:space="preserve"> or angle closure</w:t>
            </w:r>
            <w:r w:rsidRPr="00DF08B0">
              <w:rPr>
                <w:rFonts w:cstheme="minorHAnsi"/>
              </w:rPr>
              <w:t xml:space="preserve">) 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Granulomatous anterior uveitis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Diffuse </w:t>
            </w:r>
            <w:proofErr w:type="spellStart"/>
            <w:r w:rsidRPr="00DF08B0">
              <w:rPr>
                <w:rFonts w:cstheme="minorHAnsi"/>
                <w:color w:val="000000"/>
              </w:rPr>
              <w:t>vitritis</w:t>
            </w:r>
            <w:proofErr w:type="spellEnd"/>
            <w:r w:rsidRPr="00DF08B0">
              <w:rPr>
                <w:rFonts w:cstheme="minorHAnsi"/>
                <w:color w:val="000000"/>
              </w:rPr>
              <w:t xml:space="preserve"> 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Snowballs/snowbanks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Inferior vitreous precipitates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Diffuse retinal </w:t>
            </w:r>
            <w:proofErr w:type="spellStart"/>
            <w:r w:rsidRPr="00DF08B0">
              <w:rPr>
                <w:rFonts w:cstheme="minorHAnsi"/>
                <w:color w:val="000000"/>
              </w:rPr>
              <w:t>periphlebitis</w:t>
            </w:r>
            <w:proofErr w:type="spellEnd"/>
            <w:r w:rsidRPr="00DF08B0">
              <w:rPr>
                <w:rFonts w:cstheme="minorHAnsi"/>
                <w:color w:val="000000"/>
              </w:rPr>
              <w:t xml:space="preserve"> (fluffy-white cuffing)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Diffuse </w:t>
            </w:r>
            <w:proofErr w:type="spellStart"/>
            <w:r w:rsidRPr="00DF08B0">
              <w:rPr>
                <w:rFonts w:cstheme="minorHAnsi"/>
                <w:color w:val="000000"/>
              </w:rPr>
              <w:t>gliotic</w:t>
            </w:r>
            <w:proofErr w:type="spellEnd"/>
            <w:r w:rsidRPr="00DF08B0">
              <w:rPr>
                <w:rFonts w:cstheme="minorHAnsi"/>
                <w:color w:val="000000"/>
              </w:rPr>
              <w:t xml:space="preserve"> sheathing of retinal veins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Nodular or segmental retinal </w:t>
            </w:r>
            <w:proofErr w:type="spellStart"/>
            <w:r w:rsidRPr="00DF08B0">
              <w:rPr>
                <w:rFonts w:cstheme="minorHAnsi"/>
                <w:color w:val="000000"/>
              </w:rPr>
              <w:t>periphlebitis</w:t>
            </w:r>
            <w:proofErr w:type="spellEnd"/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A24AD1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Branch retinal vein occlusion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A24AD1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Central retinal vein occlusion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Retinal arteriolar occlusion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Peripheral occlusive </w:t>
            </w:r>
            <w:proofErr w:type="spellStart"/>
            <w:r w:rsidRPr="00DF08B0">
              <w:rPr>
                <w:rFonts w:cstheme="minorHAnsi"/>
                <w:color w:val="000000"/>
              </w:rPr>
              <w:t>periphlebitis</w:t>
            </w:r>
            <w:proofErr w:type="spellEnd"/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lastRenderedPageBreak/>
              <w:t>Ghost retinal vessel(s)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Retinal hemorrhages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626A51" w:rsidP="00626A51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Transient s</w:t>
            </w:r>
            <w:r w:rsidR="00A24AD1" w:rsidRPr="00DF08B0">
              <w:rPr>
                <w:rFonts w:cstheme="minorHAnsi"/>
                <w:color w:val="000000"/>
              </w:rPr>
              <w:t>uperficial retinal infiltrate(s)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Full-thickness retinal infiltrate(s)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Diffuse retinal whitening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Diffuse retinal atrophy and gliosis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</w:rPr>
            </w:pPr>
            <w:r w:rsidRPr="00DF08B0">
              <w:rPr>
                <w:rFonts w:cstheme="minorHAnsi"/>
              </w:rPr>
              <w:t xml:space="preserve">Active or inactive choroiditis 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proofErr w:type="spellStart"/>
            <w:r w:rsidRPr="00DF08B0">
              <w:rPr>
                <w:rFonts w:cstheme="minorHAnsi"/>
                <w:color w:val="000000"/>
              </w:rPr>
              <w:t>Papillitis</w:t>
            </w:r>
            <w:proofErr w:type="spellEnd"/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Optic </w:t>
            </w:r>
            <w:r w:rsidRPr="00DF08B0">
              <w:rPr>
                <w:rFonts w:cstheme="minorHAnsi"/>
              </w:rPr>
              <w:t>disc hyperemia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Transient infiltrate on the optic disc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Optic atrophy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Cystoid macular edema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A24AD1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Neovascularization of the optic disc / Neovascularization elsewhere in the retina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>Spontaneous relapsing and remitting nature of any inflammatory sign listed above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b/>
                <w:bCs/>
                <w:color w:val="000000"/>
              </w:rPr>
            </w:pPr>
            <w:r w:rsidRPr="00DF08B0">
              <w:rPr>
                <w:rFonts w:cstheme="minorHAnsi"/>
                <w:b/>
                <w:bCs/>
                <w:color w:val="000000"/>
              </w:rPr>
              <w:t>Fluorescein angiographic findings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Diffuse retinal capillary leakage </w:t>
            </w:r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Retinal capillary </w:t>
            </w:r>
            <w:proofErr w:type="spellStart"/>
            <w:r w:rsidRPr="00DF08B0">
              <w:rPr>
                <w:rFonts w:cstheme="minorHAnsi"/>
                <w:color w:val="000000"/>
              </w:rPr>
              <w:t>nonperfusion</w:t>
            </w:r>
            <w:proofErr w:type="spellEnd"/>
          </w:p>
        </w:tc>
      </w:tr>
      <w:tr w:rsidR="00A24AD1" w:rsidRPr="00DF08B0" w:rsidTr="00A24AD1">
        <w:trPr>
          <w:trHeight w:val="294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AD1" w:rsidRPr="00DF08B0" w:rsidRDefault="00A24AD1" w:rsidP="00B33FFF">
            <w:pPr>
              <w:rPr>
                <w:rFonts w:cstheme="minorHAnsi"/>
                <w:color w:val="000000"/>
              </w:rPr>
            </w:pPr>
            <w:r w:rsidRPr="00DF08B0">
              <w:rPr>
                <w:rFonts w:cstheme="minorHAnsi"/>
                <w:color w:val="000000"/>
              </w:rPr>
              <w:t xml:space="preserve">Optic disc </w:t>
            </w:r>
            <w:proofErr w:type="spellStart"/>
            <w:r w:rsidRPr="00DF08B0">
              <w:rPr>
                <w:rFonts w:cstheme="minorHAnsi"/>
                <w:color w:val="000000"/>
              </w:rPr>
              <w:t>hyperfluorescence</w:t>
            </w:r>
            <w:proofErr w:type="spellEnd"/>
            <w:r w:rsidRPr="00DF08B0">
              <w:rPr>
                <w:rFonts w:cstheme="minorHAnsi"/>
                <w:color w:val="000000"/>
              </w:rPr>
              <w:t>/leakage</w:t>
            </w:r>
          </w:p>
        </w:tc>
      </w:tr>
    </w:tbl>
    <w:p w:rsidR="00A44EA5" w:rsidRDefault="00A44EA5">
      <w:pPr>
        <w:rPr>
          <w:lang w:val="tr-TR"/>
        </w:rPr>
      </w:pPr>
    </w:p>
    <w:sectPr w:rsidR="00A4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A5"/>
    <w:rsid w:val="0009518A"/>
    <w:rsid w:val="00114331"/>
    <w:rsid w:val="00626A51"/>
    <w:rsid w:val="00806D5E"/>
    <w:rsid w:val="00A24AD1"/>
    <w:rsid w:val="00A44EA5"/>
    <w:rsid w:val="00BE0EC2"/>
    <w:rsid w:val="00CE4060"/>
    <w:rsid w:val="00D90C2A"/>
    <w:rsid w:val="00DF08B0"/>
    <w:rsid w:val="00E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7D00C-3055-40B9-A63C-9453D30C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2019-03-01T12:09:00Z</dcterms:created>
  <dcterms:modified xsi:type="dcterms:W3CDTF">2019-09-15T09:39:00Z</dcterms:modified>
</cp:coreProperties>
</file>