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284690" w14:textId="54D22521" w:rsidR="00F27CFA" w:rsidRPr="00011840" w:rsidRDefault="00F27CFA" w:rsidP="00863347">
      <w:pPr>
        <w:pStyle w:val="Articletitle"/>
        <w:spacing w:line="240" w:lineRule="auto"/>
      </w:pPr>
      <w:bookmarkStart w:id="0" w:name="_Toc20478312"/>
      <w:r w:rsidRPr="00011840">
        <w:t xml:space="preserve">Towards the use of </w:t>
      </w:r>
      <w:r w:rsidR="009E397E" w:rsidRPr="00011840">
        <w:t>(</w:t>
      </w:r>
      <w:r w:rsidRPr="00011840">
        <w:t>pseudo</w:t>
      </w:r>
      <w:r w:rsidR="009E397E" w:rsidRPr="00011840">
        <w:t>)</w:t>
      </w:r>
      <w:r w:rsidRPr="00011840">
        <w:t xml:space="preserve"> nucleobase substituted amphiphi</w:t>
      </w:r>
      <w:r w:rsidR="003F7032" w:rsidRPr="00011840">
        <w:t xml:space="preserve">les as DNA nucleotide mimics </w:t>
      </w:r>
      <w:r w:rsidR="007941AC" w:rsidRPr="00011840">
        <w:t>and</w:t>
      </w:r>
      <w:r w:rsidRPr="00011840">
        <w:t xml:space="preserve"> antimicrobial agents† </w:t>
      </w:r>
    </w:p>
    <w:p w14:paraId="4D99CF35" w14:textId="12A8951D" w:rsidR="00F27CFA" w:rsidRPr="00011840" w:rsidRDefault="00F27CFA" w:rsidP="00F27CFA">
      <w:pPr>
        <w:pStyle w:val="Authornames"/>
        <w:rPr>
          <w:sz w:val="24"/>
        </w:rPr>
      </w:pPr>
      <w:r w:rsidRPr="00011840">
        <w:rPr>
          <w:sz w:val="24"/>
        </w:rPr>
        <w:t xml:space="preserve">Kendrick K. L. </w:t>
      </w:r>
      <w:proofErr w:type="spellStart"/>
      <w:proofErr w:type="gramStart"/>
      <w:r w:rsidRPr="00011840">
        <w:rPr>
          <w:sz w:val="24"/>
        </w:rPr>
        <w:t>Ng,</w:t>
      </w:r>
      <w:r w:rsidRPr="00011840">
        <w:rPr>
          <w:i/>
          <w:sz w:val="24"/>
          <w:vertAlign w:val="superscript"/>
        </w:rPr>
        <w:t>a</w:t>
      </w:r>
      <w:proofErr w:type="spellEnd"/>
      <w:proofErr w:type="gramEnd"/>
      <w:r w:rsidRPr="00011840">
        <w:rPr>
          <w:sz w:val="24"/>
        </w:rPr>
        <w:t xml:space="preserve"> Milan </w:t>
      </w:r>
      <w:proofErr w:type="spellStart"/>
      <w:r w:rsidRPr="00011840">
        <w:rPr>
          <w:sz w:val="24"/>
        </w:rPr>
        <w:t>Dimitrovski</w:t>
      </w:r>
      <w:proofErr w:type="spellEnd"/>
      <w:r w:rsidRPr="00011840">
        <w:rPr>
          <w:sz w:val="24"/>
        </w:rPr>
        <w:t>,</w:t>
      </w:r>
      <w:r w:rsidRPr="00011840">
        <w:rPr>
          <w:i/>
          <w:sz w:val="24"/>
          <w:vertAlign w:val="superscript"/>
        </w:rPr>
        <w:t xml:space="preserve"> a</w:t>
      </w:r>
      <w:r w:rsidRPr="00011840">
        <w:rPr>
          <w:sz w:val="24"/>
        </w:rPr>
        <w:t xml:space="preserve"> Jessica E. </w:t>
      </w:r>
      <w:proofErr w:type="spellStart"/>
      <w:r w:rsidRPr="00011840">
        <w:rPr>
          <w:sz w:val="24"/>
        </w:rPr>
        <w:t>Boles,</w:t>
      </w:r>
      <w:r w:rsidRPr="00011840">
        <w:rPr>
          <w:i/>
          <w:sz w:val="24"/>
          <w:vertAlign w:val="superscript"/>
        </w:rPr>
        <w:t>a</w:t>
      </w:r>
      <w:proofErr w:type="spellEnd"/>
      <w:r w:rsidRPr="00011840">
        <w:rPr>
          <w:i/>
          <w:sz w:val="24"/>
          <w:vertAlign w:val="superscript"/>
        </w:rPr>
        <w:t>/b</w:t>
      </w:r>
      <w:r w:rsidRPr="00011840">
        <w:rPr>
          <w:sz w:val="24"/>
        </w:rPr>
        <w:t xml:space="preserve"> Rebecca J. </w:t>
      </w:r>
      <w:proofErr w:type="spellStart"/>
      <w:r w:rsidRPr="00011840">
        <w:rPr>
          <w:sz w:val="24"/>
        </w:rPr>
        <w:t>Ellaby,</w:t>
      </w:r>
      <w:r w:rsidRPr="00011840">
        <w:rPr>
          <w:i/>
          <w:sz w:val="24"/>
          <w:vertAlign w:val="superscript"/>
        </w:rPr>
        <w:t>a</w:t>
      </w:r>
      <w:proofErr w:type="spellEnd"/>
      <w:r w:rsidR="00CA1F76" w:rsidRPr="00011840">
        <w:rPr>
          <w:sz w:val="24"/>
        </w:rPr>
        <w:t xml:space="preserve"> Lisa J. </w:t>
      </w:r>
      <w:proofErr w:type="spellStart"/>
      <w:r w:rsidR="00CA1F76" w:rsidRPr="00011840">
        <w:rPr>
          <w:sz w:val="24"/>
        </w:rPr>
        <w:t>White</w:t>
      </w:r>
      <w:r w:rsidRPr="00011840">
        <w:rPr>
          <w:i/>
          <w:sz w:val="24"/>
          <w:vertAlign w:val="superscript"/>
        </w:rPr>
        <w:t>a</w:t>
      </w:r>
      <w:proofErr w:type="spellEnd"/>
      <w:r w:rsidR="00CA1F76" w:rsidRPr="00011840">
        <w:rPr>
          <w:sz w:val="24"/>
        </w:rPr>
        <w:t xml:space="preserve"> </w:t>
      </w:r>
      <w:r w:rsidRPr="00011840">
        <w:rPr>
          <w:sz w:val="24"/>
        </w:rPr>
        <w:t>and Jennifer R. Hiscock*</w:t>
      </w:r>
      <w:r w:rsidRPr="00011840">
        <w:rPr>
          <w:i/>
          <w:sz w:val="24"/>
          <w:vertAlign w:val="superscript"/>
        </w:rPr>
        <w:t>a</w:t>
      </w:r>
      <w:r w:rsidRPr="00011840">
        <w:rPr>
          <w:sz w:val="24"/>
        </w:rPr>
        <w:t xml:space="preserve"> </w:t>
      </w:r>
    </w:p>
    <w:p w14:paraId="114A9E9E" w14:textId="11DCFBE2" w:rsidR="00141186" w:rsidRPr="00011840" w:rsidRDefault="00F27CFA" w:rsidP="00CA1F76">
      <w:pPr>
        <w:pStyle w:val="Caption"/>
      </w:pPr>
      <w:r w:rsidRPr="00011840">
        <w:t>*</w:t>
      </w:r>
      <w:r w:rsidR="00141186" w:rsidRPr="00011840">
        <w:t xml:space="preserve">School of Physical Sciences, University of Kent, </w:t>
      </w:r>
      <w:r w:rsidR="00863347" w:rsidRPr="00011840">
        <w:t xml:space="preserve">Canterbury, UK, CT2 7NH; Email: </w:t>
      </w:r>
      <w:hyperlink r:id="rId8" w:history="1">
        <w:r w:rsidRPr="00011840">
          <w:rPr>
            <w:rStyle w:val="Hyperlink"/>
            <w:rFonts w:ascii="Times New Roman" w:hAnsi="Times New Roman" w:cs="Times New Roman"/>
            <w:color w:val="auto"/>
          </w:rPr>
          <w:t>J.R.Hiscock@kent.ac.uk</w:t>
        </w:r>
      </w:hyperlink>
      <w:r w:rsidRPr="00011840">
        <w:t>; Tel: +44(0)1227 816467</w:t>
      </w:r>
    </w:p>
    <w:p w14:paraId="65B7CDB0" w14:textId="77777777" w:rsidR="00863347" w:rsidRPr="00011840" w:rsidRDefault="00863347" w:rsidP="00863347"/>
    <w:p w14:paraId="76B3C66C" w14:textId="77777777" w:rsidR="00141186" w:rsidRPr="00011840" w:rsidRDefault="00141186" w:rsidP="00141186">
      <w:pPr>
        <w:spacing w:line="480" w:lineRule="auto"/>
        <w:rPr>
          <w:rFonts w:ascii="Times New Roman" w:hAnsi="Times New Roman" w:cs="Times New Roman"/>
          <w:b/>
        </w:rPr>
      </w:pPr>
      <w:r w:rsidRPr="00011840">
        <w:rPr>
          <w:rFonts w:ascii="Times New Roman" w:hAnsi="Times New Roman" w:cs="Times New Roman"/>
          <w:b/>
        </w:rPr>
        <w:t>Electronic Supplementary information</w:t>
      </w:r>
    </w:p>
    <w:sdt>
      <w:sdtPr>
        <w:rPr>
          <w:rFonts w:asciiTheme="minorHAnsi" w:eastAsiaTheme="minorHAnsi" w:hAnsiTheme="minorHAnsi" w:cstheme="minorBidi"/>
          <w:color w:val="auto"/>
          <w:sz w:val="22"/>
          <w:szCs w:val="22"/>
          <w:lang w:val="en-GB"/>
        </w:rPr>
        <w:id w:val="-1733378829"/>
        <w:docPartObj>
          <w:docPartGallery w:val="Table of Contents"/>
          <w:docPartUnique/>
        </w:docPartObj>
      </w:sdtPr>
      <w:sdtContent>
        <w:p w14:paraId="69D011D2" w14:textId="77777777" w:rsidR="00141186" w:rsidRPr="00011840" w:rsidRDefault="00141186" w:rsidP="00141186">
          <w:pPr>
            <w:pStyle w:val="TOCHeading"/>
            <w:rPr>
              <w:color w:val="000000" w:themeColor="text1"/>
            </w:rPr>
          </w:pPr>
          <w:r w:rsidRPr="00011840">
            <w:rPr>
              <w:color w:val="000000" w:themeColor="text1"/>
            </w:rPr>
            <w:t>Contents</w:t>
          </w:r>
        </w:p>
        <w:p w14:paraId="64D58D15" w14:textId="4BA18B76" w:rsidR="00B94EFC" w:rsidRPr="00011840" w:rsidRDefault="00141186">
          <w:pPr>
            <w:pStyle w:val="TOC1"/>
            <w:tabs>
              <w:tab w:val="right" w:leader="dot" w:pos="9016"/>
            </w:tabs>
            <w:rPr>
              <w:rFonts w:eastAsiaTheme="minorEastAsia"/>
              <w:noProof/>
              <w:lang w:eastAsia="en-GB"/>
            </w:rPr>
          </w:pPr>
          <w:r w:rsidRPr="00011840">
            <w:fldChar w:fldCharType="begin"/>
          </w:r>
          <w:r w:rsidRPr="00011840">
            <w:instrText xml:space="preserve"> TOC \o "1-3" \h \z \u </w:instrText>
          </w:r>
          <w:r w:rsidRPr="00011840">
            <w:fldChar w:fldCharType="separate"/>
          </w:r>
          <w:hyperlink w:anchor="_Toc34740512" w:history="1">
            <w:r w:rsidR="00B94EFC" w:rsidRPr="00011840">
              <w:rPr>
                <w:rStyle w:val="Hyperlink"/>
                <w:noProof/>
              </w:rPr>
              <w:t>General remarks</w:t>
            </w:r>
            <w:r w:rsidR="00B94EFC" w:rsidRPr="00011840">
              <w:rPr>
                <w:noProof/>
                <w:webHidden/>
              </w:rPr>
              <w:tab/>
            </w:r>
            <w:r w:rsidR="00B94EFC" w:rsidRPr="00011840">
              <w:rPr>
                <w:noProof/>
                <w:webHidden/>
              </w:rPr>
              <w:fldChar w:fldCharType="begin"/>
            </w:r>
            <w:r w:rsidR="00B94EFC" w:rsidRPr="00011840">
              <w:rPr>
                <w:noProof/>
                <w:webHidden/>
              </w:rPr>
              <w:instrText xml:space="preserve"> PAGEREF _Toc34740512 \h </w:instrText>
            </w:r>
            <w:r w:rsidR="00B94EFC" w:rsidRPr="00011840">
              <w:rPr>
                <w:noProof/>
                <w:webHidden/>
              </w:rPr>
            </w:r>
            <w:r w:rsidR="00B94EFC" w:rsidRPr="00011840">
              <w:rPr>
                <w:noProof/>
                <w:webHidden/>
              </w:rPr>
              <w:fldChar w:fldCharType="separate"/>
            </w:r>
            <w:r w:rsidR="00225BDF">
              <w:rPr>
                <w:noProof/>
                <w:webHidden/>
              </w:rPr>
              <w:t>2</w:t>
            </w:r>
            <w:r w:rsidR="00B94EFC" w:rsidRPr="00011840">
              <w:rPr>
                <w:noProof/>
                <w:webHidden/>
              </w:rPr>
              <w:fldChar w:fldCharType="end"/>
            </w:r>
          </w:hyperlink>
        </w:p>
        <w:p w14:paraId="6F924EF2" w14:textId="195DD512" w:rsidR="00B94EFC" w:rsidRPr="00011840" w:rsidRDefault="00C03A2A">
          <w:pPr>
            <w:pStyle w:val="TOC2"/>
            <w:tabs>
              <w:tab w:val="right" w:leader="dot" w:pos="9016"/>
            </w:tabs>
            <w:rPr>
              <w:rFonts w:eastAsiaTheme="minorEastAsia"/>
              <w:noProof/>
              <w:lang w:eastAsia="en-GB"/>
            </w:rPr>
          </w:pPr>
          <w:hyperlink w:anchor="_Toc34740513" w:history="1">
            <w:r w:rsidR="00B94EFC" w:rsidRPr="00011840">
              <w:rPr>
                <w:rStyle w:val="Hyperlink"/>
                <w:noProof/>
              </w:rPr>
              <w:t>Tensiometry studies</w:t>
            </w:r>
            <w:r w:rsidR="00B94EFC" w:rsidRPr="00011840">
              <w:rPr>
                <w:noProof/>
                <w:webHidden/>
              </w:rPr>
              <w:tab/>
            </w:r>
            <w:r w:rsidR="00B94EFC" w:rsidRPr="00011840">
              <w:rPr>
                <w:noProof/>
                <w:webHidden/>
              </w:rPr>
              <w:fldChar w:fldCharType="begin"/>
            </w:r>
            <w:r w:rsidR="00B94EFC" w:rsidRPr="00011840">
              <w:rPr>
                <w:noProof/>
                <w:webHidden/>
              </w:rPr>
              <w:instrText xml:space="preserve"> PAGEREF _Toc34740513 \h </w:instrText>
            </w:r>
            <w:r w:rsidR="00B94EFC" w:rsidRPr="00011840">
              <w:rPr>
                <w:noProof/>
                <w:webHidden/>
              </w:rPr>
            </w:r>
            <w:r w:rsidR="00B94EFC" w:rsidRPr="00011840">
              <w:rPr>
                <w:noProof/>
                <w:webHidden/>
              </w:rPr>
              <w:fldChar w:fldCharType="separate"/>
            </w:r>
            <w:r w:rsidR="00225BDF">
              <w:rPr>
                <w:noProof/>
                <w:webHidden/>
              </w:rPr>
              <w:t>2</w:t>
            </w:r>
            <w:r w:rsidR="00B94EFC" w:rsidRPr="00011840">
              <w:rPr>
                <w:noProof/>
                <w:webHidden/>
              </w:rPr>
              <w:fldChar w:fldCharType="end"/>
            </w:r>
          </w:hyperlink>
        </w:p>
        <w:p w14:paraId="5AEB7E77" w14:textId="5706DB7C" w:rsidR="00B94EFC" w:rsidRPr="00011840" w:rsidRDefault="00C03A2A">
          <w:pPr>
            <w:pStyle w:val="TOC2"/>
            <w:tabs>
              <w:tab w:val="right" w:leader="dot" w:pos="9016"/>
            </w:tabs>
            <w:rPr>
              <w:rFonts w:eastAsiaTheme="minorEastAsia"/>
              <w:noProof/>
              <w:lang w:eastAsia="en-GB"/>
            </w:rPr>
          </w:pPr>
          <w:hyperlink w:anchor="_Toc34740514" w:history="1">
            <w:r w:rsidR="00B94EFC" w:rsidRPr="00011840">
              <w:rPr>
                <w:rStyle w:val="Hyperlink"/>
                <w:rFonts w:cstheme="majorHAnsi"/>
                <w:noProof/>
              </w:rPr>
              <w:t>DLS studies</w:t>
            </w:r>
            <w:r w:rsidR="00B94EFC" w:rsidRPr="00011840">
              <w:rPr>
                <w:noProof/>
                <w:webHidden/>
              </w:rPr>
              <w:tab/>
            </w:r>
            <w:r w:rsidR="00B94EFC" w:rsidRPr="00011840">
              <w:rPr>
                <w:noProof/>
                <w:webHidden/>
              </w:rPr>
              <w:fldChar w:fldCharType="begin"/>
            </w:r>
            <w:r w:rsidR="00B94EFC" w:rsidRPr="00011840">
              <w:rPr>
                <w:noProof/>
                <w:webHidden/>
              </w:rPr>
              <w:instrText xml:space="preserve"> PAGEREF _Toc34740514 \h </w:instrText>
            </w:r>
            <w:r w:rsidR="00B94EFC" w:rsidRPr="00011840">
              <w:rPr>
                <w:noProof/>
                <w:webHidden/>
              </w:rPr>
            </w:r>
            <w:r w:rsidR="00B94EFC" w:rsidRPr="00011840">
              <w:rPr>
                <w:noProof/>
                <w:webHidden/>
              </w:rPr>
              <w:fldChar w:fldCharType="separate"/>
            </w:r>
            <w:r w:rsidR="00225BDF">
              <w:rPr>
                <w:noProof/>
                <w:webHidden/>
              </w:rPr>
              <w:t>3</w:t>
            </w:r>
            <w:r w:rsidR="00B94EFC" w:rsidRPr="00011840">
              <w:rPr>
                <w:noProof/>
                <w:webHidden/>
              </w:rPr>
              <w:fldChar w:fldCharType="end"/>
            </w:r>
          </w:hyperlink>
        </w:p>
        <w:p w14:paraId="175F9272" w14:textId="682FC872" w:rsidR="00B94EFC" w:rsidRPr="00011840" w:rsidRDefault="00C03A2A">
          <w:pPr>
            <w:pStyle w:val="TOC2"/>
            <w:tabs>
              <w:tab w:val="right" w:leader="dot" w:pos="9016"/>
            </w:tabs>
            <w:rPr>
              <w:rFonts w:eastAsiaTheme="minorEastAsia"/>
              <w:noProof/>
              <w:lang w:eastAsia="en-GB"/>
            </w:rPr>
          </w:pPr>
          <w:hyperlink w:anchor="_Toc34740515" w:history="1">
            <w:r w:rsidR="00B94EFC" w:rsidRPr="00011840">
              <w:rPr>
                <w:rStyle w:val="Hyperlink"/>
                <w:rFonts w:cstheme="majorHAnsi"/>
                <w:noProof/>
              </w:rPr>
              <w:t>Zeta potential studies</w:t>
            </w:r>
            <w:r w:rsidR="00B94EFC" w:rsidRPr="00011840">
              <w:rPr>
                <w:noProof/>
                <w:webHidden/>
              </w:rPr>
              <w:tab/>
            </w:r>
            <w:r w:rsidR="00B94EFC" w:rsidRPr="00011840">
              <w:rPr>
                <w:noProof/>
                <w:webHidden/>
              </w:rPr>
              <w:fldChar w:fldCharType="begin"/>
            </w:r>
            <w:r w:rsidR="00B94EFC" w:rsidRPr="00011840">
              <w:rPr>
                <w:noProof/>
                <w:webHidden/>
              </w:rPr>
              <w:instrText xml:space="preserve"> PAGEREF _Toc34740515 \h </w:instrText>
            </w:r>
            <w:r w:rsidR="00B94EFC" w:rsidRPr="00011840">
              <w:rPr>
                <w:noProof/>
                <w:webHidden/>
              </w:rPr>
            </w:r>
            <w:r w:rsidR="00B94EFC" w:rsidRPr="00011840">
              <w:rPr>
                <w:noProof/>
                <w:webHidden/>
              </w:rPr>
              <w:fldChar w:fldCharType="separate"/>
            </w:r>
            <w:r w:rsidR="00225BDF">
              <w:rPr>
                <w:noProof/>
                <w:webHidden/>
              </w:rPr>
              <w:t>3</w:t>
            </w:r>
            <w:r w:rsidR="00B94EFC" w:rsidRPr="00011840">
              <w:rPr>
                <w:noProof/>
                <w:webHidden/>
              </w:rPr>
              <w:fldChar w:fldCharType="end"/>
            </w:r>
          </w:hyperlink>
        </w:p>
        <w:p w14:paraId="4881D284" w14:textId="36C3FA6F" w:rsidR="00B94EFC" w:rsidRPr="00011840" w:rsidRDefault="00C03A2A">
          <w:pPr>
            <w:pStyle w:val="TOC2"/>
            <w:tabs>
              <w:tab w:val="right" w:leader="dot" w:pos="9016"/>
            </w:tabs>
            <w:rPr>
              <w:rFonts w:eastAsiaTheme="minorEastAsia"/>
              <w:noProof/>
              <w:lang w:eastAsia="en-GB"/>
            </w:rPr>
          </w:pPr>
          <w:hyperlink w:anchor="_Toc34740516" w:history="1">
            <w:r w:rsidR="00B94EFC" w:rsidRPr="00011840">
              <w:rPr>
                <w:rStyle w:val="Hyperlink"/>
                <w:rFonts w:cstheme="majorHAnsi"/>
                <w:noProof/>
              </w:rPr>
              <w:t>High-resolution mass spectrometry studies</w:t>
            </w:r>
            <w:r w:rsidR="00B94EFC" w:rsidRPr="00011840">
              <w:rPr>
                <w:noProof/>
                <w:webHidden/>
              </w:rPr>
              <w:tab/>
            </w:r>
            <w:r w:rsidR="00B94EFC" w:rsidRPr="00011840">
              <w:rPr>
                <w:noProof/>
                <w:webHidden/>
              </w:rPr>
              <w:fldChar w:fldCharType="begin"/>
            </w:r>
            <w:r w:rsidR="00B94EFC" w:rsidRPr="00011840">
              <w:rPr>
                <w:noProof/>
                <w:webHidden/>
              </w:rPr>
              <w:instrText xml:space="preserve"> PAGEREF _Toc34740516 \h </w:instrText>
            </w:r>
            <w:r w:rsidR="00B94EFC" w:rsidRPr="00011840">
              <w:rPr>
                <w:noProof/>
                <w:webHidden/>
              </w:rPr>
            </w:r>
            <w:r w:rsidR="00B94EFC" w:rsidRPr="00011840">
              <w:rPr>
                <w:noProof/>
                <w:webHidden/>
              </w:rPr>
              <w:fldChar w:fldCharType="separate"/>
            </w:r>
            <w:r w:rsidR="00225BDF">
              <w:rPr>
                <w:noProof/>
                <w:webHidden/>
              </w:rPr>
              <w:t>3</w:t>
            </w:r>
            <w:r w:rsidR="00B94EFC" w:rsidRPr="00011840">
              <w:rPr>
                <w:noProof/>
                <w:webHidden/>
              </w:rPr>
              <w:fldChar w:fldCharType="end"/>
            </w:r>
          </w:hyperlink>
        </w:p>
        <w:p w14:paraId="3775E726" w14:textId="0C06E2E6" w:rsidR="00B94EFC" w:rsidRPr="00011840" w:rsidRDefault="00C03A2A">
          <w:pPr>
            <w:pStyle w:val="TOC2"/>
            <w:tabs>
              <w:tab w:val="right" w:leader="dot" w:pos="9016"/>
            </w:tabs>
            <w:rPr>
              <w:rFonts w:eastAsiaTheme="minorEastAsia"/>
              <w:noProof/>
              <w:lang w:eastAsia="en-GB"/>
            </w:rPr>
          </w:pPr>
          <w:hyperlink w:anchor="_Toc34740517" w:history="1">
            <w:r w:rsidR="00B94EFC" w:rsidRPr="00011840">
              <w:rPr>
                <w:rStyle w:val="Hyperlink"/>
                <w:rFonts w:cstheme="majorHAnsi"/>
                <w:noProof/>
              </w:rPr>
              <w:t>Self-association and association constant calculation</w:t>
            </w:r>
            <w:r w:rsidR="00B94EFC" w:rsidRPr="00011840">
              <w:rPr>
                <w:noProof/>
                <w:webHidden/>
              </w:rPr>
              <w:tab/>
            </w:r>
            <w:r w:rsidR="00B94EFC" w:rsidRPr="00011840">
              <w:rPr>
                <w:noProof/>
                <w:webHidden/>
              </w:rPr>
              <w:fldChar w:fldCharType="begin"/>
            </w:r>
            <w:r w:rsidR="00B94EFC" w:rsidRPr="00011840">
              <w:rPr>
                <w:noProof/>
                <w:webHidden/>
              </w:rPr>
              <w:instrText xml:space="preserve"> PAGEREF _Toc34740517 \h </w:instrText>
            </w:r>
            <w:r w:rsidR="00B94EFC" w:rsidRPr="00011840">
              <w:rPr>
                <w:noProof/>
                <w:webHidden/>
              </w:rPr>
            </w:r>
            <w:r w:rsidR="00B94EFC" w:rsidRPr="00011840">
              <w:rPr>
                <w:noProof/>
                <w:webHidden/>
              </w:rPr>
              <w:fldChar w:fldCharType="separate"/>
            </w:r>
            <w:r w:rsidR="00225BDF">
              <w:rPr>
                <w:noProof/>
                <w:webHidden/>
              </w:rPr>
              <w:t>4</w:t>
            </w:r>
            <w:r w:rsidR="00B94EFC" w:rsidRPr="00011840">
              <w:rPr>
                <w:noProof/>
                <w:webHidden/>
              </w:rPr>
              <w:fldChar w:fldCharType="end"/>
            </w:r>
          </w:hyperlink>
        </w:p>
        <w:p w14:paraId="41316470" w14:textId="1DEB6B91" w:rsidR="00B94EFC" w:rsidRPr="00011840" w:rsidRDefault="00C03A2A">
          <w:pPr>
            <w:pStyle w:val="TOC2"/>
            <w:tabs>
              <w:tab w:val="right" w:leader="dot" w:pos="9016"/>
            </w:tabs>
            <w:rPr>
              <w:rFonts w:eastAsiaTheme="minorEastAsia"/>
              <w:noProof/>
              <w:lang w:eastAsia="en-GB"/>
            </w:rPr>
          </w:pPr>
          <w:hyperlink w:anchor="_Toc34740518" w:history="1">
            <w:r w:rsidR="00B94EFC" w:rsidRPr="00011840">
              <w:rPr>
                <w:rStyle w:val="Hyperlink"/>
                <w:rFonts w:cstheme="majorHAnsi"/>
                <w:noProof/>
              </w:rPr>
              <w:t>Single-crystal X-ray studies</w:t>
            </w:r>
            <w:r w:rsidR="00B94EFC" w:rsidRPr="00011840">
              <w:rPr>
                <w:noProof/>
                <w:webHidden/>
              </w:rPr>
              <w:tab/>
            </w:r>
            <w:r w:rsidR="00B94EFC" w:rsidRPr="00011840">
              <w:rPr>
                <w:noProof/>
                <w:webHidden/>
              </w:rPr>
              <w:fldChar w:fldCharType="begin"/>
            </w:r>
            <w:r w:rsidR="00B94EFC" w:rsidRPr="00011840">
              <w:rPr>
                <w:noProof/>
                <w:webHidden/>
              </w:rPr>
              <w:instrText xml:space="preserve"> PAGEREF _Toc34740518 \h </w:instrText>
            </w:r>
            <w:r w:rsidR="00B94EFC" w:rsidRPr="00011840">
              <w:rPr>
                <w:noProof/>
                <w:webHidden/>
              </w:rPr>
            </w:r>
            <w:r w:rsidR="00B94EFC" w:rsidRPr="00011840">
              <w:rPr>
                <w:noProof/>
                <w:webHidden/>
              </w:rPr>
              <w:fldChar w:fldCharType="separate"/>
            </w:r>
            <w:r w:rsidR="00225BDF">
              <w:rPr>
                <w:noProof/>
                <w:webHidden/>
              </w:rPr>
              <w:t>4</w:t>
            </w:r>
            <w:r w:rsidR="00B94EFC" w:rsidRPr="00011840">
              <w:rPr>
                <w:noProof/>
                <w:webHidden/>
              </w:rPr>
              <w:fldChar w:fldCharType="end"/>
            </w:r>
          </w:hyperlink>
        </w:p>
        <w:p w14:paraId="1EE6E90B" w14:textId="352E9249" w:rsidR="00B94EFC" w:rsidRPr="00011840" w:rsidRDefault="00C03A2A">
          <w:pPr>
            <w:pStyle w:val="TOC2"/>
            <w:tabs>
              <w:tab w:val="right" w:leader="dot" w:pos="9016"/>
            </w:tabs>
            <w:rPr>
              <w:rFonts w:eastAsiaTheme="minorEastAsia"/>
              <w:noProof/>
              <w:lang w:eastAsia="en-GB"/>
            </w:rPr>
          </w:pPr>
          <w:hyperlink w:anchor="_Toc34740519" w:history="1">
            <w:r w:rsidR="00B94EFC" w:rsidRPr="00011840">
              <w:rPr>
                <w:rStyle w:val="Hyperlink"/>
                <w:rFonts w:cstheme="majorHAnsi"/>
                <w:noProof/>
              </w:rPr>
              <w:t>Low level computational modelling</w:t>
            </w:r>
            <w:r w:rsidR="00B94EFC" w:rsidRPr="00011840">
              <w:rPr>
                <w:noProof/>
                <w:webHidden/>
              </w:rPr>
              <w:tab/>
            </w:r>
            <w:r w:rsidR="00B94EFC" w:rsidRPr="00011840">
              <w:rPr>
                <w:noProof/>
                <w:webHidden/>
              </w:rPr>
              <w:fldChar w:fldCharType="begin"/>
            </w:r>
            <w:r w:rsidR="00B94EFC" w:rsidRPr="00011840">
              <w:rPr>
                <w:noProof/>
                <w:webHidden/>
              </w:rPr>
              <w:instrText xml:space="preserve"> PAGEREF _Toc34740519 \h </w:instrText>
            </w:r>
            <w:r w:rsidR="00B94EFC" w:rsidRPr="00011840">
              <w:rPr>
                <w:noProof/>
                <w:webHidden/>
              </w:rPr>
            </w:r>
            <w:r w:rsidR="00B94EFC" w:rsidRPr="00011840">
              <w:rPr>
                <w:noProof/>
                <w:webHidden/>
              </w:rPr>
              <w:fldChar w:fldCharType="separate"/>
            </w:r>
            <w:r w:rsidR="00225BDF">
              <w:rPr>
                <w:noProof/>
                <w:webHidden/>
              </w:rPr>
              <w:t>4</w:t>
            </w:r>
            <w:r w:rsidR="00B94EFC" w:rsidRPr="00011840">
              <w:rPr>
                <w:noProof/>
                <w:webHidden/>
              </w:rPr>
              <w:fldChar w:fldCharType="end"/>
            </w:r>
          </w:hyperlink>
        </w:p>
        <w:p w14:paraId="1B8701FF" w14:textId="0D7A0F10" w:rsidR="00B94EFC" w:rsidRPr="00011840" w:rsidRDefault="00C03A2A">
          <w:pPr>
            <w:pStyle w:val="TOC2"/>
            <w:tabs>
              <w:tab w:val="right" w:leader="dot" w:pos="9016"/>
            </w:tabs>
            <w:rPr>
              <w:rFonts w:eastAsiaTheme="minorEastAsia"/>
              <w:noProof/>
              <w:lang w:eastAsia="en-GB"/>
            </w:rPr>
          </w:pPr>
          <w:hyperlink w:anchor="_Toc34740520" w:history="1">
            <w:r w:rsidR="00B94EFC" w:rsidRPr="00011840">
              <w:rPr>
                <w:rStyle w:val="Hyperlink"/>
                <w:noProof/>
              </w:rPr>
              <w:t xml:space="preserve">Biological experiments </w:t>
            </w:r>
            <w:r w:rsidR="00B94EFC" w:rsidRPr="00011840">
              <w:rPr>
                <w:rStyle w:val="Hyperlink"/>
                <w:noProof/>
                <w:vertAlign w:val="superscript"/>
              </w:rPr>
              <w:t>7</w:t>
            </w:r>
            <w:r w:rsidR="00B94EFC" w:rsidRPr="00011840">
              <w:rPr>
                <w:noProof/>
                <w:webHidden/>
              </w:rPr>
              <w:tab/>
            </w:r>
            <w:r w:rsidR="00B94EFC" w:rsidRPr="00011840">
              <w:rPr>
                <w:noProof/>
                <w:webHidden/>
              </w:rPr>
              <w:fldChar w:fldCharType="begin"/>
            </w:r>
            <w:r w:rsidR="00B94EFC" w:rsidRPr="00011840">
              <w:rPr>
                <w:noProof/>
                <w:webHidden/>
              </w:rPr>
              <w:instrText xml:space="preserve"> PAGEREF _Toc34740520 \h </w:instrText>
            </w:r>
            <w:r w:rsidR="00B94EFC" w:rsidRPr="00011840">
              <w:rPr>
                <w:noProof/>
                <w:webHidden/>
              </w:rPr>
            </w:r>
            <w:r w:rsidR="00B94EFC" w:rsidRPr="00011840">
              <w:rPr>
                <w:noProof/>
                <w:webHidden/>
              </w:rPr>
              <w:fldChar w:fldCharType="separate"/>
            </w:r>
            <w:r w:rsidR="00225BDF">
              <w:rPr>
                <w:noProof/>
                <w:webHidden/>
              </w:rPr>
              <w:t>4</w:t>
            </w:r>
            <w:r w:rsidR="00B94EFC" w:rsidRPr="00011840">
              <w:rPr>
                <w:noProof/>
                <w:webHidden/>
              </w:rPr>
              <w:fldChar w:fldCharType="end"/>
            </w:r>
          </w:hyperlink>
        </w:p>
        <w:p w14:paraId="2564538D" w14:textId="0E4A1A8B" w:rsidR="00B94EFC" w:rsidRPr="00011840" w:rsidRDefault="00C03A2A">
          <w:pPr>
            <w:pStyle w:val="TOC1"/>
            <w:tabs>
              <w:tab w:val="right" w:leader="dot" w:pos="9016"/>
            </w:tabs>
            <w:rPr>
              <w:rFonts w:eastAsiaTheme="minorEastAsia"/>
              <w:noProof/>
              <w:lang w:eastAsia="en-GB"/>
            </w:rPr>
          </w:pPr>
          <w:hyperlink w:anchor="_Toc34740521" w:history="1">
            <w:r w:rsidR="00B94EFC" w:rsidRPr="00011840">
              <w:rPr>
                <w:rStyle w:val="Hyperlink"/>
                <w:noProof/>
              </w:rPr>
              <w:t>Chemical structures</w:t>
            </w:r>
            <w:r w:rsidR="00B94EFC" w:rsidRPr="00011840">
              <w:rPr>
                <w:noProof/>
                <w:webHidden/>
              </w:rPr>
              <w:tab/>
            </w:r>
            <w:r w:rsidR="00B94EFC" w:rsidRPr="00011840">
              <w:rPr>
                <w:noProof/>
                <w:webHidden/>
              </w:rPr>
              <w:fldChar w:fldCharType="begin"/>
            </w:r>
            <w:r w:rsidR="00B94EFC" w:rsidRPr="00011840">
              <w:rPr>
                <w:noProof/>
                <w:webHidden/>
              </w:rPr>
              <w:instrText xml:space="preserve"> PAGEREF _Toc34740521 \h </w:instrText>
            </w:r>
            <w:r w:rsidR="00B94EFC" w:rsidRPr="00011840">
              <w:rPr>
                <w:noProof/>
                <w:webHidden/>
              </w:rPr>
            </w:r>
            <w:r w:rsidR="00B94EFC" w:rsidRPr="00011840">
              <w:rPr>
                <w:noProof/>
                <w:webHidden/>
              </w:rPr>
              <w:fldChar w:fldCharType="separate"/>
            </w:r>
            <w:r w:rsidR="00225BDF">
              <w:rPr>
                <w:noProof/>
                <w:webHidden/>
              </w:rPr>
              <w:t>6</w:t>
            </w:r>
            <w:r w:rsidR="00B94EFC" w:rsidRPr="00011840">
              <w:rPr>
                <w:noProof/>
                <w:webHidden/>
              </w:rPr>
              <w:fldChar w:fldCharType="end"/>
            </w:r>
          </w:hyperlink>
        </w:p>
        <w:p w14:paraId="14E61FBE" w14:textId="453A8693" w:rsidR="00B94EFC" w:rsidRPr="00011840" w:rsidRDefault="00C03A2A">
          <w:pPr>
            <w:pStyle w:val="TOC1"/>
            <w:tabs>
              <w:tab w:val="right" w:leader="dot" w:pos="9016"/>
            </w:tabs>
            <w:rPr>
              <w:rFonts w:eastAsiaTheme="minorEastAsia"/>
              <w:noProof/>
              <w:lang w:eastAsia="en-GB"/>
            </w:rPr>
          </w:pPr>
          <w:hyperlink w:anchor="_Toc34740522" w:history="1">
            <w:r w:rsidR="00B94EFC" w:rsidRPr="00011840">
              <w:rPr>
                <w:rStyle w:val="Hyperlink"/>
                <w:noProof/>
              </w:rPr>
              <w:t>Chemical synthesis</w:t>
            </w:r>
            <w:r w:rsidR="00B94EFC" w:rsidRPr="00011840">
              <w:rPr>
                <w:noProof/>
                <w:webHidden/>
              </w:rPr>
              <w:tab/>
            </w:r>
            <w:r w:rsidR="00B94EFC" w:rsidRPr="00011840">
              <w:rPr>
                <w:noProof/>
                <w:webHidden/>
              </w:rPr>
              <w:fldChar w:fldCharType="begin"/>
            </w:r>
            <w:r w:rsidR="00B94EFC" w:rsidRPr="00011840">
              <w:rPr>
                <w:noProof/>
                <w:webHidden/>
              </w:rPr>
              <w:instrText xml:space="preserve"> PAGEREF _Toc34740522 \h </w:instrText>
            </w:r>
            <w:r w:rsidR="00B94EFC" w:rsidRPr="00011840">
              <w:rPr>
                <w:noProof/>
                <w:webHidden/>
              </w:rPr>
            </w:r>
            <w:r w:rsidR="00B94EFC" w:rsidRPr="00011840">
              <w:rPr>
                <w:noProof/>
                <w:webHidden/>
              </w:rPr>
              <w:fldChar w:fldCharType="separate"/>
            </w:r>
            <w:r w:rsidR="00225BDF">
              <w:rPr>
                <w:noProof/>
                <w:webHidden/>
              </w:rPr>
              <w:t>6</w:t>
            </w:r>
            <w:r w:rsidR="00B94EFC" w:rsidRPr="00011840">
              <w:rPr>
                <w:noProof/>
                <w:webHidden/>
              </w:rPr>
              <w:fldChar w:fldCharType="end"/>
            </w:r>
          </w:hyperlink>
        </w:p>
        <w:p w14:paraId="5B5C757E" w14:textId="2F67BF6B" w:rsidR="00B94EFC" w:rsidRPr="00011840" w:rsidRDefault="00C03A2A">
          <w:pPr>
            <w:pStyle w:val="TOC1"/>
            <w:tabs>
              <w:tab w:val="right" w:leader="dot" w:pos="9016"/>
            </w:tabs>
            <w:rPr>
              <w:rFonts w:eastAsiaTheme="minorEastAsia"/>
              <w:noProof/>
              <w:lang w:eastAsia="en-GB"/>
            </w:rPr>
          </w:pPr>
          <w:hyperlink w:anchor="_Toc34740523" w:history="1">
            <w:r w:rsidR="00B94EFC" w:rsidRPr="00011840">
              <w:rPr>
                <w:rStyle w:val="Hyperlink"/>
                <w:noProof/>
              </w:rPr>
              <w:t>Characterisation NMR</w:t>
            </w:r>
            <w:r w:rsidR="00B94EFC" w:rsidRPr="00011840">
              <w:rPr>
                <w:noProof/>
                <w:webHidden/>
              </w:rPr>
              <w:tab/>
            </w:r>
            <w:r w:rsidR="00B94EFC" w:rsidRPr="00011840">
              <w:rPr>
                <w:noProof/>
                <w:webHidden/>
              </w:rPr>
              <w:fldChar w:fldCharType="begin"/>
            </w:r>
            <w:r w:rsidR="00B94EFC" w:rsidRPr="00011840">
              <w:rPr>
                <w:noProof/>
                <w:webHidden/>
              </w:rPr>
              <w:instrText xml:space="preserve"> PAGEREF _Toc34740523 \h </w:instrText>
            </w:r>
            <w:r w:rsidR="00B94EFC" w:rsidRPr="00011840">
              <w:rPr>
                <w:noProof/>
                <w:webHidden/>
              </w:rPr>
            </w:r>
            <w:r w:rsidR="00B94EFC" w:rsidRPr="00011840">
              <w:rPr>
                <w:noProof/>
                <w:webHidden/>
              </w:rPr>
              <w:fldChar w:fldCharType="separate"/>
            </w:r>
            <w:r w:rsidR="00225BDF">
              <w:rPr>
                <w:noProof/>
                <w:webHidden/>
              </w:rPr>
              <w:t>9</w:t>
            </w:r>
            <w:r w:rsidR="00B94EFC" w:rsidRPr="00011840">
              <w:rPr>
                <w:noProof/>
                <w:webHidden/>
              </w:rPr>
              <w:fldChar w:fldCharType="end"/>
            </w:r>
          </w:hyperlink>
        </w:p>
        <w:p w14:paraId="051448D4" w14:textId="0EFDB08D" w:rsidR="00B94EFC" w:rsidRPr="00011840" w:rsidRDefault="00C03A2A">
          <w:pPr>
            <w:pStyle w:val="TOC1"/>
            <w:tabs>
              <w:tab w:val="right" w:leader="dot" w:pos="9016"/>
            </w:tabs>
            <w:rPr>
              <w:rFonts w:eastAsiaTheme="minorEastAsia"/>
              <w:noProof/>
              <w:lang w:eastAsia="en-GB"/>
            </w:rPr>
          </w:pPr>
          <w:hyperlink w:anchor="_Toc34740524" w:history="1">
            <w:r w:rsidR="00B94EFC" w:rsidRPr="00011840">
              <w:rPr>
                <w:rStyle w:val="Hyperlink"/>
                <w:noProof/>
              </w:rPr>
              <w:t>Single crystal X-ray structures</w:t>
            </w:r>
            <w:r w:rsidR="00B94EFC" w:rsidRPr="00011840">
              <w:rPr>
                <w:noProof/>
                <w:webHidden/>
              </w:rPr>
              <w:tab/>
            </w:r>
            <w:r w:rsidR="00B94EFC" w:rsidRPr="00011840">
              <w:rPr>
                <w:noProof/>
                <w:webHidden/>
              </w:rPr>
              <w:fldChar w:fldCharType="begin"/>
            </w:r>
            <w:r w:rsidR="00B94EFC" w:rsidRPr="00011840">
              <w:rPr>
                <w:noProof/>
                <w:webHidden/>
              </w:rPr>
              <w:instrText xml:space="preserve"> PAGEREF _Toc34740524 \h </w:instrText>
            </w:r>
            <w:r w:rsidR="00B94EFC" w:rsidRPr="00011840">
              <w:rPr>
                <w:noProof/>
                <w:webHidden/>
              </w:rPr>
            </w:r>
            <w:r w:rsidR="00B94EFC" w:rsidRPr="00011840">
              <w:rPr>
                <w:noProof/>
                <w:webHidden/>
              </w:rPr>
              <w:fldChar w:fldCharType="separate"/>
            </w:r>
            <w:r w:rsidR="00225BDF">
              <w:rPr>
                <w:noProof/>
                <w:webHidden/>
              </w:rPr>
              <w:t>21</w:t>
            </w:r>
            <w:r w:rsidR="00B94EFC" w:rsidRPr="00011840">
              <w:rPr>
                <w:noProof/>
                <w:webHidden/>
              </w:rPr>
              <w:fldChar w:fldCharType="end"/>
            </w:r>
          </w:hyperlink>
        </w:p>
        <w:p w14:paraId="763AAFA0" w14:textId="5E86FBFD" w:rsidR="00B94EFC" w:rsidRPr="00011840" w:rsidRDefault="00C03A2A">
          <w:pPr>
            <w:pStyle w:val="TOC1"/>
            <w:tabs>
              <w:tab w:val="right" w:leader="dot" w:pos="9016"/>
            </w:tabs>
            <w:rPr>
              <w:rFonts w:eastAsiaTheme="minorEastAsia"/>
              <w:noProof/>
              <w:lang w:eastAsia="en-GB"/>
            </w:rPr>
          </w:pPr>
          <w:hyperlink w:anchor="_Toc34740525" w:history="1">
            <w:r w:rsidR="00B94EFC" w:rsidRPr="00011840">
              <w:rPr>
                <w:rStyle w:val="Hyperlink"/>
                <w:noProof/>
              </w:rPr>
              <w:t>Mass spectrum data</w:t>
            </w:r>
            <w:r w:rsidR="00B94EFC" w:rsidRPr="00011840">
              <w:rPr>
                <w:noProof/>
                <w:webHidden/>
              </w:rPr>
              <w:tab/>
            </w:r>
            <w:r w:rsidR="00B94EFC" w:rsidRPr="00011840">
              <w:rPr>
                <w:noProof/>
                <w:webHidden/>
              </w:rPr>
              <w:fldChar w:fldCharType="begin"/>
            </w:r>
            <w:r w:rsidR="00B94EFC" w:rsidRPr="00011840">
              <w:rPr>
                <w:noProof/>
                <w:webHidden/>
              </w:rPr>
              <w:instrText xml:space="preserve"> PAGEREF _Toc34740525 \h </w:instrText>
            </w:r>
            <w:r w:rsidR="00B94EFC" w:rsidRPr="00011840">
              <w:rPr>
                <w:noProof/>
                <w:webHidden/>
              </w:rPr>
            </w:r>
            <w:r w:rsidR="00B94EFC" w:rsidRPr="00011840">
              <w:rPr>
                <w:noProof/>
                <w:webHidden/>
              </w:rPr>
              <w:fldChar w:fldCharType="separate"/>
            </w:r>
            <w:r w:rsidR="00225BDF">
              <w:rPr>
                <w:noProof/>
                <w:webHidden/>
              </w:rPr>
              <w:t>25</w:t>
            </w:r>
            <w:r w:rsidR="00B94EFC" w:rsidRPr="00011840">
              <w:rPr>
                <w:noProof/>
                <w:webHidden/>
              </w:rPr>
              <w:fldChar w:fldCharType="end"/>
            </w:r>
          </w:hyperlink>
        </w:p>
        <w:p w14:paraId="44707952" w14:textId="2AA5781D" w:rsidR="00B94EFC" w:rsidRPr="00011840" w:rsidRDefault="00C03A2A">
          <w:pPr>
            <w:pStyle w:val="TOC1"/>
            <w:tabs>
              <w:tab w:val="right" w:leader="dot" w:pos="9016"/>
            </w:tabs>
            <w:rPr>
              <w:rFonts w:eastAsiaTheme="minorEastAsia"/>
              <w:noProof/>
              <w:lang w:eastAsia="en-GB"/>
            </w:rPr>
          </w:pPr>
          <w:hyperlink w:anchor="_Toc34740526" w:history="1">
            <w:r w:rsidR="00B94EFC" w:rsidRPr="00011840">
              <w:rPr>
                <w:rStyle w:val="Hyperlink"/>
                <w:noProof/>
                <w:vertAlign w:val="superscript"/>
              </w:rPr>
              <w:t>1</w:t>
            </w:r>
            <w:r w:rsidR="00B94EFC" w:rsidRPr="00011840">
              <w:rPr>
                <w:rStyle w:val="Hyperlink"/>
                <w:noProof/>
              </w:rPr>
              <w:t>H NMR quantitative studies</w:t>
            </w:r>
            <w:r w:rsidR="00B94EFC" w:rsidRPr="00011840">
              <w:rPr>
                <w:noProof/>
                <w:webHidden/>
              </w:rPr>
              <w:tab/>
            </w:r>
            <w:r w:rsidR="00B94EFC" w:rsidRPr="00011840">
              <w:rPr>
                <w:noProof/>
                <w:webHidden/>
              </w:rPr>
              <w:fldChar w:fldCharType="begin"/>
            </w:r>
            <w:r w:rsidR="00B94EFC" w:rsidRPr="00011840">
              <w:rPr>
                <w:noProof/>
                <w:webHidden/>
              </w:rPr>
              <w:instrText xml:space="preserve"> PAGEREF _Toc34740526 \h </w:instrText>
            </w:r>
            <w:r w:rsidR="00B94EFC" w:rsidRPr="00011840">
              <w:rPr>
                <w:noProof/>
                <w:webHidden/>
              </w:rPr>
            </w:r>
            <w:r w:rsidR="00B94EFC" w:rsidRPr="00011840">
              <w:rPr>
                <w:noProof/>
                <w:webHidden/>
              </w:rPr>
              <w:fldChar w:fldCharType="separate"/>
            </w:r>
            <w:r w:rsidR="00225BDF">
              <w:rPr>
                <w:noProof/>
                <w:webHidden/>
              </w:rPr>
              <w:t>30</w:t>
            </w:r>
            <w:r w:rsidR="00B94EFC" w:rsidRPr="00011840">
              <w:rPr>
                <w:noProof/>
                <w:webHidden/>
              </w:rPr>
              <w:fldChar w:fldCharType="end"/>
            </w:r>
          </w:hyperlink>
        </w:p>
        <w:p w14:paraId="29EB23B8" w14:textId="270547B1" w:rsidR="00B94EFC" w:rsidRPr="00011840" w:rsidRDefault="00C03A2A">
          <w:pPr>
            <w:pStyle w:val="TOC1"/>
            <w:tabs>
              <w:tab w:val="right" w:leader="dot" w:pos="9016"/>
            </w:tabs>
            <w:rPr>
              <w:rFonts w:eastAsiaTheme="minorEastAsia"/>
              <w:noProof/>
              <w:lang w:eastAsia="en-GB"/>
            </w:rPr>
          </w:pPr>
          <w:hyperlink w:anchor="_Toc34740527" w:history="1">
            <w:r w:rsidR="00B94EFC" w:rsidRPr="00011840">
              <w:rPr>
                <w:rStyle w:val="Hyperlink"/>
                <w:noProof/>
                <w:vertAlign w:val="superscript"/>
              </w:rPr>
              <w:t>1</w:t>
            </w:r>
            <w:r w:rsidR="00B94EFC" w:rsidRPr="00011840">
              <w:rPr>
                <w:rStyle w:val="Hyperlink"/>
                <w:noProof/>
              </w:rPr>
              <w:t>H NMR DOSY studies</w:t>
            </w:r>
            <w:r w:rsidR="00B94EFC" w:rsidRPr="00011840">
              <w:rPr>
                <w:noProof/>
                <w:webHidden/>
              </w:rPr>
              <w:tab/>
            </w:r>
            <w:r w:rsidR="00B94EFC" w:rsidRPr="00011840">
              <w:rPr>
                <w:noProof/>
                <w:webHidden/>
              </w:rPr>
              <w:fldChar w:fldCharType="begin"/>
            </w:r>
            <w:r w:rsidR="00B94EFC" w:rsidRPr="00011840">
              <w:rPr>
                <w:noProof/>
                <w:webHidden/>
              </w:rPr>
              <w:instrText xml:space="preserve"> PAGEREF _Toc34740527 \h </w:instrText>
            </w:r>
            <w:r w:rsidR="00B94EFC" w:rsidRPr="00011840">
              <w:rPr>
                <w:noProof/>
                <w:webHidden/>
              </w:rPr>
            </w:r>
            <w:r w:rsidR="00B94EFC" w:rsidRPr="00011840">
              <w:rPr>
                <w:noProof/>
                <w:webHidden/>
              </w:rPr>
              <w:fldChar w:fldCharType="separate"/>
            </w:r>
            <w:r w:rsidR="00225BDF">
              <w:rPr>
                <w:noProof/>
                <w:webHidden/>
              </w:rPr>
              <w:t>35</w:t>
            </w:r>
            <w:r w:rsidR="00B94EFC" w:rsidRPr="00011840">
              <w:rPr>
                <w:noProof/>
                <w:webHidden/>
              </w:rPr>
              <w:fldChar w:fldCharType="end"/>
            </w:r>
          </w:hyperlink>
        </w:p>
        <w:p w14:paraId="3CC61705" w14:textId="5116226C" w:rsidR="00B94EFC" w:rsidRPr="00011840" w:rsidRDefault="00C03A2A">
          <w:pPr>
            <w:pStyle w:val="TOC1"/>
            <w:tabs>
              <w:tab w:val="right" w:leader="dot" w:pos="9016"/>
            </w:tabs>
            <w:rPr>
              <w:rFonts w:eastAsiaTheme="minorEastAsia"/>
              <w:noProof/>
              <w:lang w:eastAsia="en-GB"/>
            </w:rPr>
          </w:pPr>
          <w:hyperlink w:anchor="_Toc34740528" w:history="1">
            <w:r w:rsidR="00B94EFC" w:rsidRPr="00011840">
              <w:rPr>
                <w:rStyle w:val="Hyperlink"/>
                <w:noProof/>
                <w:vertAlign w:val="superscript"/>
              </w:rPr>
              <w:t>1</w:t>
            </w:r>
            <w:r w:rsidR="00B94EFC" w:rsidRPr="00011840">
              <w:rPr>
                <w:rStyle w:val="Hyperlink"/>
                <w:noProof/>
              </w:rPr>
              <w:t>H NMR self-association studies</w:t>
            </w:r>
            <w:r w:rsidR="00B94EFC" w:rsidRPr="00011840">
              <w:rPr>
                <w:noProof/>
                <w:webHidden/>
              </w:rPr>
              <w:tab/>
            </w:r>
            <w:r w:rsidR="00B94EFC" w:rsidRPr="00011840">
              <w:rPr>
                <w:noProof/>
                <w:webHidden/>
              </w:rPr>
              <w:fldChar w:fldCharType="begin"/>
            </w:r>
            <w:r w:rsidR="00B94EFC" w:rsidRPr="00011840">
              <w:rPr>
                <w:noProof/>
                <w:webHidden/>
              </w:rPr>
              <w:instrText xml:space="preserve"> PAGEREF _Toc34740528 \h </w:instrText>
            </w:r>
            <w:r w:rsidR="00B94EFC" w:rsidRPr="00011840">
              <w:rPr>
                <w:noProof/>
                <w:webHidden/>
              </w:rPr>
            </w:r>
            <w:r w:rsidR="00B94EFC" w:rsidRPr="00011840">
              <w:rPr>
                <w:noProof/>
                <w:webHidden/>
              </w:rPr>
              <w:fldChar w:fldCharType="separate"/>
            </w:r>
            <w:r w:rsidR="00225BDF">
              <w:rPr>
                <w:noProof/>
                <w:webHidden/>
              </w:rPr>
              <w:t>39</w:t>
            </w:r>
            <w:r w:rsidR="00B94EFC" w:rsidRPr="00011840">
              <w:rPr>
                <w:noProof/>
                <w:webHidden/>
              </w:rPr>
              <w:fldChar w:fldCharType="end"/>
            </w:r>
          </w:hyperlink>
        </w:p>
        <w:p w14:paraId="166DF81B" w14:textId="26637F6F" w:rsidR="00B94EFC" w:rsidRPr="00011840" w:rsidRDefault="00C03A2A">
          <w:pPr>
            <w:pStyle w:val="TOC1"/>
            <w:tabs>
              <w:tab w:val="right" w:leader="dot" w:pos="9016"/>
            </w:tabs>
            <w:rPr>
              <w:rFonts w:eastAsiaTheme="minorEastAsia"/>
              <w:noProof/>
              <w:lang w:eastAsia="en-GB"/>
            </w:rPr>
          </w:pPr>
          <w:hyperlink w:anchor="_Toc34740529" w:history="1">
            <w:r w:rsidR="00B94EFC" w:rsidRPr="00011840">
              <w:rPr>
                <w:rStyle w:val="Hyperlink"/>
                <w:noProof/>
                <w:vertAlign w:val="superscript"/>
              </w:rPr>
              <w:t>1</w:t>
            </w:r>
            <w:r w:rsidR="00B94EFC" w:rsidRPr="00011840">
              <w:rPr>
                <w:rStyle w:val="Hyperlink"/>
                <w:noProof/>
              </w:rPr>
              <w:t>H NMR titration study data</w:t>
            </w:r>
            <w:r w:rsidR="00B94EFC" w:rsidRPr="00011840">
              <w:rPr>
                <w:noProof/>
                <w:webHidden/>
              </w:rPr>
              <w:tab/>
            </w:r>
            <w:r w:rsidR="00B94EFC" w:rsidRPr="00011840">
              <w:rPr>
                <w:noProof/>
                <w:webHidden/>
              </w:rPr>
              <w:fldChar w:fldCharType="begin"/>
            </w:r>
            <w:r w:rsidR="00B94EFC" w:rsidRPr="00011840">
              <w:rPr>
                <w:noProof/>
                <w:webHidden/>
              </w:rPr>
              <w:instrText xml:space="preserve"> PAGEREF _Toc34740529 \h </w:instrText>
            </w:r>
            <w:r w:rsidR="00B94EFC" w:rsidRPr="00011840">
              <w:rPr>
                <w:noProof/>
                <w:webHidden/>
              </w:rPr>
            </w:r>
            <w:r w:rsidR="00B94EFC" w:rsidRPr="00011840">
              <w:rPr>
                <w:noProof/>
                <w:webHidden/>
              </w:rPr>
              <w:fldChar w:fldCharType="separate"/>
            </w:r>
            <w:r w:rsidR="00225BDF">
              <w:rPr>
                <w:noProof/>
                <w:webHidden/>
              </w:rPr>
              <w:t>47</w:t>
            </w:r>
            <w:r w:rsidR="00B94EFC" w:rsidRPr="00011840">
              <w:rPr>
                <w:noProof/>
                <w:webHidden/>
              </w:rPr>
              <w:fldChar w:fldCharType="end"/>
            </w:r>
          </w:hyperlink>
        </w:p>
        <w:p w14:paraId="13D3DCC2" w14:textId="2CF0B881" w:rsidR="00B94EFC" w:rsidRPr="00011840" w:rsidRDefault="00C03A2A">
          <w:pPr>
            <w:pStyle w:val="TOC1"/>
            <w:tabs>
              <w:tab w:val="right" w:leader="dot" w:pos="9016"/>
            </w:tabs>
            <w:rPr>
              <w:rFonts w:eastAsiaTheme="minorEastAsia"/>
              <w:noProof/>
              <w:lang w:eastAsia="en-GB"/>
            </w:rPr>
          </w:pPr>
          <w:hyperlink w:anchor="_Toc34740530" w:history="1">
            <w:r w:rsidR="00B94EFC" w:rsidRPr="00011840">
              <w:rPr>
                <w:rStyle w:val="Hyperlink"/>
                <w:noProof/>
              </w:rPr>
              <w:t>DLS data</w:t>
            </w:r>
            <w:r w:rsidR="00B94EFC" w:rsidRPr="00011840">
              <w:rPr>
                <w:noProof/>
                <w:webHidden/>
              </w:rPr>
              <w:tab/>
            </w:r>
            <w:r w:rsidR="00B94EFC" w:rsidRPr="00011840">
              <w:rPr>
                <w:noProof/>
                <w:webHidden/>
              </w:rPr>
              <w:fldChar w:fldCharType="begin"/>
            </w:r>
            <w:r w:rsidR="00B94EFC" w:rsidRPr="00011840">
              <w:rPr>
                <w:noProof/>
                <w:webHidden/>
              </w:rPr>
              <w:instrText xml:space="preserve"> PAGEREF _Toc34740530 \h </w:instrText>
            </w:r>
            <w:r w:rsidR="00B94EFC" w:rsidRPr="00011840">
              <w:rPr>
                <w:noProof/>
                <w:webHidden/>
              </w:rPr>
            </w:r>
            <w:r w:rsidR="00B94EFC" w:rsidRPr="00011840">
              <w:rPr>
                <w:noProof/>
                <w:webHidden/>
              </w:rPr>
              <w:fldChar w:fldCharType="separate"/>
            </w:r>
            <w:r w:rsidR="00225BDF">
              <w:rPr>
                <w:noProof/>
                <w:webHidden/>
              </w:rPr>
              <w:t>53</w:t>
            </w:r>
            <w:r w:rsidR="00B94EFC" w:rsidRPr="00011840">
              <w:rPr>
                <w:noProof/>
                <w:webHidden/>
              </w:rPr>
              <w:fldChar w:fldCharType="end"/>
            </w:r>
          </w:hyperlink>
        </w:p>
        <w:p w14:paraId="41C8B3C0" w14:textId="020FA0E6" w:rsidR="00B94EFC" w:rsidRPr="00011840" w:rsidRDefault="00C03A2A">
          <w:pPr>
            <w:pStyle w:val="TOC1"/>
            <w:tabs>
              <w:tab w:val="right" w:leader="dot" w:pos="9016"/>
            </w:tabs>
            <w:rPr>
              <w:rFonts w:eastAsiaTheme="minorEastAsia"/>
              <w:noProof/>
              <w:lang w:eastAsia="en-GB"/>
            </w:rPr>
          </w:pPr>
          <w:hyperlink w:anchor="_Toc34740531" w:history="1">
            <w:r w:rsidR="00B94EFC" w:rsidRPr="00011840">
              <w:rPr>
                <w:rStyle w:val="Hyperlink"/>
                <w:noProof/>
              </w:rPr>
              <w:t>Zeta potential data</w:t>
            </w:r>
            <w:r w:rsidR="00B94EFC" w:rsidRPr="00011840">
              <w:rPr>
                <w:noProof/>
                <w:webHidden/>
              </w:rPr>
              <w:tab/>
            </w:r>
            <w:r w:rsidR="00B94EFC" w:rsidRPr="00011840">
              <w:rPr>
                <w:noProof/>
                <w:webHidden/>
              </w:rPr>
              <w:fldChar w:fldCharType="begin"/>
            </w:r>
            <w:r w:rsidR="00B94EFC" w:rsidRPr="00011840">
              <w:rPr>
                <w:noProof/>
                <w:webHidden/>
              </w:rPr>
              <w:instrText xml:space="preserve"> PAGEREF _Toc34740531 \h </w:instrText>
            </w:r>
            <w:r w:rsidR="00B94EFC" w:rsidRPr="00011840">
              <w:rPr>
                <w:noProof/>
                <w:webHidden/>
              </w:rPr>
            </w:r>
            <w:r w:rsidR="00B94EFC" w:rsidRPr="00011840">
              <w:rPr>
                <w:noProof/>
                <w:webHidden/>
              </w:rPr>
              <w:fldChar w:fldCharType="separate"/>
            </w:r>
            <w:r w:rsidR="00225BDF">
              <w:rPr>
                <w:noProof/>
                <w:webHidden/>
              </w:rPr>
              <w:t>62</w:t>
            </w:r>
            <w:r w:rsidR="00B94EFC" w:rsidRPr="00011840">
              <w:rPr>
                <w:noProof/>
                <w:webHidden/>
              </w:rPr>
              <w:fldChar w:fldCharType="end"/>
            </w:r>
          </w:hyperlink>
        </w:p>
        <w:p w14:paraId="4BA4AC35" w14:textId="03647EAC" w:rsidR="00B94EFC" w:rsidRPr="00011840" w:rsidRDefault="00C03A2A">
          <w:pPr>
            <w:pStyle w:val="TOC1"/>
            <w:tabs>
              <w:tab w:val="right" w:leader="dot" w:pos="9016"/>
            </w:tabs>
            <w:rPr>
              <w:rFonts w:eastAsiaTheme="minorEastAsia"/>
              <w:noProof/>
              <w:lang w:eastAsia="en-GB"/>
            </w:rPr>
          </w:pPr>
          <w:hyperlink w:anchor="_Toc34740532" w:history="1">
            <w:r w:rsidR="00B94EFC" w:rsidRPr="00011840">
              <w:rPr>
                <w:rStyle w:val="Hyperlink"/>
                <w:noProof/>
              </w:rPr>
              <w:t>Critical micelle concentration</w:t>
            </w:r>
            <w:r w:rsidR="00B94EFC" w:rsidRPr="00011840">
              <w:rPr>
                <w:noProof/>
                <w:webHidden/>
              </w:rPr>
              <w:tab/>
            </w:r>
            <w:r w:rsidR="00B94EFC" w:rsidRPr="00011840">
              <w:rPr>
                <w:noProof/>
                <w:webHidden/>
              </w:rPr>
              <w:fldChar w:fldCharType="begin"/>
            </w:r>
            <w:r w:rsidR="00B94EFC" w:rsidRPr="00011840">
              <w:rPr>
                <w:noProof/>
                <w:webHidden/>
              </w:rPr>
              <w:instrText xml:space="preserve"> PAGEREF _Toc34740532 \h </w:instrText>
            </w:r>
            <w:r w:rsidR="00B94EFC" w:rsidRPr="00011840">
              <w:rPr>
                <w:noProof/>
                <w:webHidden/>
              </w:rPr>
            </w:r>
            <w:r w:rsidR="00B94EFC" w:rsidRPr="00011840">
              <w:rPr>
                <w:noProof/>
                <w:webHidden/>
              </w:rPr>
              <w:fldChar w:fldCharType="separate"/>
            </w:r>
            <w:r w:rsidR="00225BDF">
              <w:rPr>
                <w:noProof/>
                <w:webHidden/>
              </w:rPr>
              <w:t>64</w:t>
            </w:r>
            <w:r w:rsidR="00B94EFC" w:rsidRPr="00011840">
              <w:rPr>
                <w:noProof/>
                <w:webHidden/>
              </w:rPr>
              <w:fldChar w:fldCharType="end"/>
            </w:r>
          </w:hyperlink>
        </w:p>
        <w:p w14:paraId="076F56D5" w14:textId="083752C3" w:rsidR="00B94EFC" w:rsidRPr="00011840" w:rsidRDefault="00C03A2A">
          <w:pPr>
            <w:pStyle w:val="TOC1"/>
            <w:tabs>
              <w:tab w:val="right" w:leader="dot" w:pos="9016"/>
            </w:tabs>
            <w:rPr>
              <w:rFonts w:eastAsiaTheme="minorEastAsia"/>
              <w:noProof/>
              <w:lang w:eastAsia="en-GB"/>
            </w:rPr>
          </w:pPr>
          <w:hyperlink w:anchor="_Toc34740533" w:history="1">
            <w:r w:rsidR="00B94EFC" w:rsidRPr="00011840">
              <w:rPr>
                <w:rStyle w:val="Hyperlink"/>
                <w:noProof/>
              </w:rPr>
              <w:t>Low level in-silico modelling</w:t>
            </w:r>
            <w:r w:rsidR="00B94EFC" w:rsidRPr="00011840">
              <w:rPr>
                <w:noProof/>
                <w:webHidden/>
              </w:rPr>
              <w:tab/>
            </w:r>
            <w:r w:rsidR="00B94EFC" w:rsidRPr="00011840">
              <w:rPr>
                <w:noProof/>
                <w:webHidden/>
              </w:rPr>
              <w:fldChar w:fldCharType="begin"/>
            </w:r>
            <w:r w:rsidR="00B94EFC" w:rsidRPr="00011840">
              <w:rPr>
                <w:noProof/>
                <w:webHidden/>
              </w:rPr>
              <w:instrText xml:space="preserve"> PAGEREF _Toc34740533 \h </w:instrText>
            </w:r>
            <w:r w:rsidR="00B94EFC" w:rsidRPr="00011840">
              <w:rPr>
                <w:noProof/>
                <w:webHidden/>
              </w:rPr>
            </w:r>
            <w:r w:rsidR="00B94EFC" w:rsidRPr="00011840">
              <w:rPr>
                <w:noProof/>
                <w:webHidden/>
              </w:rPr>
              <w:fldChar w:fldCharType="separate"/>
            </w:r>
            <w:r w:rsidR="00225BDF">
              <w:rPr>
                <w:noProof/>
                <w:webHidden/>
              </w:rPr>
              <w:t>67</w:t>
            </w:r>
            <w:r w:rsidR="00B94EFC" w:rsidRPr="00011840">
              <w:rPr>
                <w:noProof/>
                <w:webHidden/>
              </w:rPr>
              <w:fldChar w:fldCharType="end"/>
            </w:r>
          </w:hyperlink>
        </w:p>
        <w:p w14:paraId="5562DA3B" w14:textId="2C49681B" w:rsidR="00B94EFC" w:rsidRPr="00011840" w:rsidRDefault="00C03A2A">
          <w:pPr>
            <w:pStyle w:val="TOC1"/>
            <w:tabs>
              <w:tab w:val="right" w:leader="dot" w:pos="9016"/>
            </w:tabs>
            <w:rPr>
              <w:rFonts w:eastAsiaTheme="minorEastAsia"/>
              <w:noProof/>
              <w:lang w:eastAsia="en-GB"/>
            </w:rPr>
          </w:pPr>
          <w:hyperlink w:anchor="_Toc34740534" w:history="1">
            <w:r w:rsidR="00B94EFC" w:rsidRPr="00011840">
              <w:rPr>
                <w:rStyle w:val="Hyperlink"/>
                <w:noProof/>
              </w:rPr>
              <w:t>References</w:t>
            </w:r>
            <w:r w:rsidR="00B94EFC" w:rsidRPr="00011840">
              <w:rPr>
                <w:noProof/>
                <w:webHidden/>
              </w:rPr>
              <w:tab/>
            </w:r>
            <w:r w:rsidR="00B94EFC" w:rsidRPr="00011840">
              <w:rPr>
                <w:noProof/>
                <w:webHidden/>
              </w:rPr>
              <w:fldChar w:fldCharType="begin"/>
            </w:r>
            <w:r w:rsidR="00B94EFC" w:rsidRPr="00011840">
              <w:rPr>
                <w:noProof/>
                <w:webHidden/>
              </w:rPr>
              <w:instrText xml:space="preserve"> PAGEREF _Toc34740534 \h </w:instrText>
            </w:r>
            <w:r w:rsidR="00B94EFC" w:rsidRPr="00011840">
              <w:rPr>
                <w:noProof/>
                <w:webHidden/>
              </w:rPr>
            </w:r>
            <w:r w:rsidR="00B94EFC" w:rsidRPr="00011840">
              <w:rPr>
                <w:noProof/>
                <w:webHidden/>
              </w:rPr>
              <w:fldChar w:fldCharType="separate"/>
            </w:r>
            <w:r w:rsidR="00225BDF">
              <w:rPr>
                <w:noProof/>
                <w:webHidden/>
              </w:rPr>
              <w:t>70</w:t>
            </w:r>
            <w:r w:rsidR="00B94EFC" w:rsidRPr="00011840">
              <w:rPr>
                <w:noProof/>
                <w:webHidden/>
              </w:rPr>
              <w:fldChar w:fldCharType="end"/>
            </w:r>
          </w:hyperlink>
        </w:p>
        <w:p w14:paraId="071AACD4" w14:textId="07A9C3AE" w:rsidR="00141186" w:rsidRPr="00011840" w:rsidRDefault="00141186" w:rsidP="00141186">
          <w:r w:rsidRPr="00011840">
            <w:rPr>
              <w:b/>
              <w:bCs/>
              <w:noProof/>
            </w:rPr>
            <w:fldChar w:fldCharType="end"/>
          </w:r>
        </w:p>
      </w:sdtContent>
    </w:sdt>
    <w:p w14:paraId="2564F278" w14:textId="77777777" w:rsidR="00141186" w:rsidRPr="00011840" w:rsidRDefault="00141186" w:rsidP="00141186">
      <w:r w:rsidRPr="00011840">
        <w:br w:type="page"/>
      </w:r>
    </w:p>
    <w:p w14:paraId="3D49FB62" w14:textId="35ACDE39" w:rsidR="002A41AE" w:rsidRPr="00011840" w:rsidRDefault="002A41AE" w:rsidP="00B47EDA">
      <w:pPr>
        <w:pStyle w:val="Heading1"/>
        <w:rPr>
          <w:color w:val="auto"/>
        </w:rPr>
      </w:pPr>
      <w:bookmarkStart w:id="1" w:name="_Toc34740512"/>
      <w:r w:rsidRPr="00011840">
        <w:rPr>
          <w:color w:val="auto"/>
        </w:rPr>
        <w:lastRenderedPageBreak/>
        <w:t>General remarks</w:t>
      </w:r>
      <w:bookmarkEnd w:id="0"/>
      <w:bookmarkEnd w:id="1"/>
    </w:p>
    <w:p w14:paraId="048D8A3A" w14:textId="320EE29A" w:rsidR="00B47EDA" w:rsidRPr="00011840" w:rsidRDefault="00B47EDA" w:rsidP="00B47EDA">
      <w:pPr>
        <w:pStyle w:val="Thesis"/>
      </w:pPr>
      <w:r w:rsidRPr="00011840">
        <w:t xml:space="preserve">A positive pressure of nitrogen and oven dried glassware were used for all reactions. All solvents and starting materials were purchased from known chemical suppliers or available stores and used without any further purification unless specifically stipulated. The NMR spectra were obtained using a </w:t>
      </w:r>
      <w:proofErr w:type="spellStart"/>
      <w:r w:rsidRPr="00011840">
        <w:t>Burker</w:t>
      </w:r>
      <w:proofErr w:type="spellEnd"/>
      <w:r w:rsidRPr="00011840">
        <w:t xml:space="preserve"> AV2 400 MHz or AVNEO 400 MHz spectrometer. The data was processed using ACD Labs, </w:t>
      </w:r>
      <w:proofErr w:type="spellStart"/>
      <w:r w:rsidRPr="00011840">
        <w:t>MestReNova</w:t>
      </w:r>
      <w:proofErr w:type="spellEnd"/>
      <w:r w:rsidRPr="00011840">
        <w:t xml:space="preserve"> or Topspin software. NMR Chemical shift values are reported in parts per million (ppm) and calibrated to the centre of the residual solvent peak set (s = singlet, </w:t>
      </w:r>
      <w:proofErr w:type="spellStart"/>
      <w:r w:rsidRPr="00011840">
        <w:t>br</w:t>
      </w:r>
      <w:proofErr w:type="spellEnd"/>
      <w:r w:rsidRPr="00011840">
        <w:t xml:space="preserve"> = broad, d = doublet, t = triplet, q = quartet, m = </w:t>
      </w:r>
      <w:proofErr w:type="spellStart"/>
      <w:r w:rsidRPr="00011840">
        <w:t>multiplet</w:t>
      </w:r>
      <w:proofErr w:type="spellEnd"/>
      <w:r w:rsidRPr="00011840">
        <w:t xml:space="preserve">). </w:t>
      </w:r>
      <w:proofErr w:type="spellStart"/>
      <w:r w:rsidRPr="00011840">
        <w:t>Tensiometry</w:t>
      </w:r>
      <w:proofErr w:type="spellEnd"/>
      <w:r w:rsidRPr="00011840">
        <w:t xml:space="preserve"> measurements were undertaken using the </w:t>
      </w:r>
      <w:proofErr w:type="spellStart"/>
      <w:r w:rsidRPr="00011840">
        <w:t>Biolin</w:t>
      </w:r>
      <w:proofErr w:type="spellEnd"/>
      <w:r w:rsidRPr="00011840">
        <w:t xml:space="preserve"> Scientific Theta </w:t>
      </w:r>
      <w:proofErr w:type="spellStart"/>
      <w:r w:rsidRPr="00011840">
        <w:t>Attension</w:t>
      </w:r>
      <w:proofErr w:type="spellEnd"/>
      <w:r w:rsidRPr="00011840">
        <w:t xml:space="preserve"> optical tensiometer. The data was processed using </w:t>
      </w:r>
      <w:proofErr w:type="spellStart"/>
      <w:r w:rsidRPr="00011840">
        <w:t>Biolin</w:t>
      </w:r>
      <w:proofErr w:type="spellEnd"/>
      <w:r w:rsidRPr="00011840">
        <w:t xml:space="preserve"> </w:t>
      </w:r>
      <w:proofErr w:type="spellStart"/>
      <w:r w:rsidRPr="00011840">
        <w:t>OneAttension</w:t>
      </w:r>
      <w:proofErr w:type="spellEnd"/>
      <w:r w:rsidRPr="00011840">
        <w:t xml:space="preserve"> software. A Hamilton (309) syringe was used for the measurements. The melting point for each compound was measured using Stuart SMP10 melting point apparatus. High resolution mass spectrometry was performed using a Bruker </w:t>
      </w:r>
      <w:proofErr w:type="spellStart"/>
      <w:r w:rsidRPr="00011840">
        <w:t>microTOF</w:t>
      </w:r>
      <w:proofErr w:type="spellEnd"/>
      <w:r w:rsidRPr="00011840">
        <w:t xml:space="preserve">-Q mass spectrometer and spectra recorded and processed using Bruker’s Compass Data Analysis software. Infrared spectra were obtained using a Shimadzu IR-Affinity-1 model Infrared spectrometer. The data are analysed in wavenumbers (cm </w:t>
      </w:r>
      <w:r w:rsidRPr="00011840">
        <w:rPr>
          <w:vertAlign w:val="superscript"/>
        </w:rPr>
        <w:t>-1</w:t>
      </w:r>
      <w:r w:rsidRPr="00011840">
        <w:t xml:space="preserve">) using </w:t>
      </w:r>
      <w:proofErr w:type="spellStart"/>
      <w:r w:rsidRPr="00011840">
        <w:t>IRsolution</w:t>
      </w:r>
      <w:proofErr w:type="spellEnd"/>
      <w:r w:rsidRPr="00011840">
        <w:t xml:space="preserve"> software. </w:t>
      </w:r>
      <w:r w:rsidR="00922CEA" w:rsidRPr="00011840">
        <w:t>Dynamic Light Scattering (</w:t>
      </w:r>
      <w:r w:rsidRPr="00011840">
        <w:t>DLS</w:t>
      </w:r>
      <w:r w:rsidR="00922CEA" w:rsidRPr="00011840">
        <w:t>)</w:t>
      </w:r>
      <w:r w:rsidRPr="00011840">
        <w:t xml:space="preserve"> and Zeta Po</w:t>
      </w:r>
      <w:r w:rsidR="00922CEA" w:rsidRPr="00011840">
        <w:t>tential studies were obtained</w:t>
      </w:r>
      <w:r w:rsidRPr="00011840">
        <w:t xml:space="preserve"> using </w:t>
      </w:r>
      <w:r w:rsidR="00922CEA" w:rsidRPr="00011840">
        <w:t xml:space="preserve">an </w:t>
      </w:r>
      <w:r w:rsidRPr="00011840">
        <w:t xml:space="preserve">Anton </w:t>
      </w:r>
      <w:proofErr w:type="spellStart"/>
      <w:r w:rsidRPr="00011840">
        <w:t>Paar</w:t>
      </w:r>
      <w:proofErr w:type="spellEnd"/>
      <w:r w:rsidRPr="00011840">
        <w:t xml:space="preserve"> </w:t>
      </w:r>
      <w:proofErr w:type="spellStart"/>
      <w:r w:rsidRPr="00011840">
        <w:t>Litesizer</w:t>
      </w:r>
      <w:r w:rsidRPr="00011840">
        <w:rPr>
          <w:vertAlign w:val="superscript"/>
        </w:rPr>
        <w:t>TM</w:t>
      </w:r>
      <w:proofErr w:type="spellEnd"/>
      <w:r w:rsidRPr="00011840">
        <w:t xml:space="preserve"> 500 and processed using </w:t>
      </w:r>
      <w:proofErr w:type="spellStart"/>
      <w:r w:rsidRPr="00011840">
        <w:t>KalliopeTM</w:t>
      </w:r>
      <w:proofErr w:type="spellEnd"/>
      <w:r w:rsidRPr="00011840">
        <w:t xml:space="preserve"> Professional or </w:t>
      </w:r>
      <w:r w:rsidRPr="00011840">
        <w:rPr>
          <w:rFonts w:cs="Times New Roman"/>
        </w:rPr>
        <w:t>using a Malvern Zetasizer Nano ZS.</w:t>
      </w:r>
      <w:r w:rsidRPr="00011840">
        <w:t xml:space="preserve"> Cellular growth curve measurements obtained using Thermo Scientific </w:t>
      </w:r>
      <w:proofErr w:type="spellStart"/>
      <w:r w:rsidRPr="00011840">
        <w:t>Multiscan</w:t>
      </w:r>
      <w:proofErr w:type="spellEnd"/>
      <w:r w:rsidRPr="00011840">
        <w:t xml:space="preserve"> Go 1510-0318C plate reader and recorded using the </w:t>
      </w:r>
      <w:proofErr w:type="spellStart"/>
      <w:r w:rsidRPr="00011840">
        <w:t>SkanIt</w:t>
      </w:r>
      <w:proofErr w:type="spellEnd"/>
      <w:r w:rsidRPr="00011840">
        <w:t xml:space="preserve"> Software 4.0 and a </w:t>
      </w:r>
      <w:proofErr w:type="spellStart"/>
      <w:r w:rsidRPr="00011840">
        <w:t>Clariostar</w:t>
      </w:r>
      <w:proofErr w:type="spellEnd"/>
      <w:r w:rsidRPr="00011840">
        <w:t xml:space="preserve"> plater reader using MARS data analysis software.</w:t>
      </w:r>
    </w:p>
    <w:p w14:paraId="1B4E80A1" w14:textId="217CEEA1" w:rsidR="00B47EDA" w:rsidRPr="00011840" w:rsidRDefault="00B47EDA" w:rsidP="00B47EDA">
      <w:pPr>
        <w:pStyle w:val="Thesis"/>
        <w:ind w:firstLine="0"/>
        <w:rPr>
          <w:rStyle w:val="Heading2Char"/>
          <w:color w:val="auto"/>
        </w:rPr>
      </w:pPr>
      <w:bookmarkStart w:id="2" w:name="_Toc34740513"/>
      <w:proofErr w:type="spellStart"/>
      <w:r w:rsidRPr="00011840">
        <w:rPr>
          <w:rStyle w:val="Heading2Char"/>
          <w:color w:val="auto"/>
        </w:rPr>
        <w:t>Tensiometry</w:t>
      </w:r>
      <w:proofErr w:type="spellEnd"/>
      <w:r w:rsidRPr="00011840">
        <w:rPr>
          <w:rStyle w:val="Heading2Char"/>
          <w:color w:val="auto"/>
        </w:rPr>
        <w:t xml:space="preserve"> studies</w:t>
      </w:r>
      <w:bookmarkEnd w:id="2"/>
    </w:p>
    <w:p w14:paraId="7D9ADFE0" w14:textId="3E3F5AD3" w:rsidR="00B47EDA" w:rsidRPr="00011840" w:rsidRDefault="00B47EDA" w:rsidP="00B47EDA">
      <w:pPr>
        <w:pStyle w:val="Thesis"/>
      </w:pPr>
      <w:r w:rsidRPr="00011840">
        <w:t xml:space="preserve">All the samples were prepared in a </w:t>
      </w:r>
      <w:proofErr w:type="gramStart"/>
      <w:r w:rsidRPr="00011840">
        <w:t>EtOH:H</w:t>
      </w:r>
      <w:r w:rsidRPr="00011840">
        <w:rPr>
          <w:vertAlign w:val="subscript"/>
        </w:rPr>
        <w:t>2</w:t>
      </w:r>
      <w:r w:rsidRPr="00011840">
        <w:t>O</w:t>
      </w:r>
      <w:proofErr w:type="gramEnd"/>
      <w:r w:rsidRPr="00011840">
        <w:t xml:space="preserve"> (1:19) solution. All samples underwent an annealing process in which the various solutions were heated to approximately 40 °C before being allowed to cool to room temperature, allowing each sample to reach a thermodynamic minimum. All samples were prepared through serial dilution of the most concentrated sample. Three surface tension </w:t>
      </w:r>
      <w:r w:rsidRPr="00011840">
        <w:lastRenderedPageBreak/>
        <w:t>measurements were obtained for each sample at a given concentration, using the pendant drop method. The</w:t>
      </w:r>
      <w:r w:rsidR="00375DE5" w:rsidRPr="00011840">
        <w:t>se</w:t>
      </w:r>
      <w:r w:rsidRPr="00011840">
        <w:t xml:space="preserve"> average values were then used to calculate the </w:t>
      </w:r>
      <w:r w:rsidR="00E9007B" w:rsidRPr="00011840">
        <w:t>C</w:t>
      </w:r>
      <w:r w:rsidRPr="00011840">
        <w:t xml:space="preserve">ritical </w:t>
      </w:r>
      <w:r w:rsidR="00E9007B" w:rsidRPr="00011840">
        <w:t>M</w:t>
      </w:r>
      <w:r w:rsidRPr="00011840">
        <w:t xml:space="preserve">icelle </w:t>
      </w:r>
      <w:r w:rsidR="00E9007B" w:rsidRPr="00011840">
        <w:t>C</w:t>
      </w:r>
      <w:r w:rsidRPr="00011840">
        <w:t>oncentration (CMC).</w:t>
      </w:r>
    </w:p>
    <w:p w14:paraId="0E2709B9" w14:textId="17A525EE" w:rsidR="002A41AE" w:rsidRPr="00011840" w:rsidRDefault="002A41AE" w:rsidP="002A41AE">
      <w:pPr>
        <w:pStyle w:val="Heading2"/>
        <w:spacing w:line="480" w:lineRule="auto"/>
        <w:jc w:val="both"/>
        <w:rPr>
          <w:rFonts w:cstheme="majorHAnsi"/>
          <w:color w:val="auto"/>
          <w:sz w:val="32"/>
        </w:rPr>
      </w:pPr>
      <w:bookmarkStart w:id="3" w:name="_Toc20478313"/>
      <w:bookmarkStart w:id="4" w:name="_Toc34740514"/>
      <w:r w:rsidRPr="00011840">
        <w:rPr>
          <w:rFonts w:cstheme="majorHAnsi"/>
          <w:color w:val="auto"/>
          <w:sz w:val="32"/>
        </w:rPr>
        <w:t>DLS studies</w:t>
      </w:r>
      <w:bookmarkEnd w:id="3"/>
      <w:bookmarkEnd w:id="4"/>
    </w:p>
    <w:p w14:paraId="0AACC5EB" w14:textId="09FFF3D3" w:rsidR="002A41AE" w:rsidRPr="00011840" w:rsidRDefault="002A41AE" w:rsidP="002A41AE">
      <w:pPr>
        <w:pStyle w:val="Thesis"/>
      </w:pPr>
      <w:r w:rsidRPr="00011840">
        <w:t>Studies conducted with compounds</w:t>
      </w:r>
      <w:r w:rsidR="00FF608A" w:rsidRPr="00011840">
        <w:t xml:space="preserve"> </w:t>
      </w:r>
      <w:r w:rsidRPr="00011840">
        <w:t xml:space="preserve">were prepared in series with an aliquot of the most concentrated solution undergoing serial dilution. Sample sizes were kept to 1 </w:t>
      </w:r>
      <w:proofErr w:type="spellStart"/>
      <w:r w:rsidRPr="00011840">
        <w:t>mL.</w:t>
      </w:r>
      <w:proofErr w:type="spellEnd"/>
      <w:r w:rsidRPr="00011840">
        <w:t xml:space="preserve"> All solvents used for DLS studies were filtered to remove particulates from the solvents. Samples were heate</w:t>
      </w:r>
      <w:r w:rsidR="00450570" w:rsidRPr="00011840">
        <w:t xml:space="preserve">d to approximately 40 </w:t>
      </w:r>
      <w:r w:rsidR="00450570" w:rsidRPr="00011840">
        <w:rPr>
          <w:rFonts w:cstheme="minorHAnsi"/>
        </w:rPr>
        <w:t>°</w:t>
      </w:r>
      <w:r w:rsidR="00450570" w:rsidRPr="00011840">
        <w:t xml:space="preserve">C before being </w:t>
      </w:r>
      <w:r w:rsidRPr="00011840">
        <w:t xml:space="preserve">allowed to equilibrate for 1 hour </w:t>
      </w:r>
      <w:r w:rsidR="00450570" w:rsidRPr="00011840">
        <w:t xml:space="preserve">at room temperature. A </w:t>
      </w:r>
      <w:r w:rsidRPr="00011840">
        <w:t xml:space="preserve">series of 10 ‘runs’ were performed with each sample </w:t>
      </w:r>
      <w:r w:rsidR="00952C5F" w:rsidRPr="00011840">
        <w:t xml:space="preserve">at 25 </w:t>
      </w:r>
      <w:r w:rsidR="00952C5F" w:rsidRPr="00011840">
        <w:rPr>
          <w:rFonts w:cstheme="minorHAnsi"/>
        </w:rPr>
        <w:t>°</w:t>
      </w:r>
      <w:r w:rsidR="00952C5F" w:rsidRPr="00011840">
        <w:t xml:space="preserve">C </w:t>
      </w:r>
      <w:r w:rsidRPr="00011840">
        <w:t>to give enough data to derive an appropriate average. In some instances, the raw correlation data indicated that a greater amount of time may be needed for the samples to reach a stable state. For this reason, only the last 9 ‘runs’ were included in the average size distribution calculations.</w:t>
      </w:r>
    </w:p>
    <w:p w14:paraId="21317555" w14:textId="370D633F" w:rsidR="002A41AE" w:rsidRPr="00011840" w:rsidRDefault="002A41AE" w:rsidP="002A41AE">
      <w:pPr>
        <w:pStyle w:val="Heading2"/>
        <w:spacing w:line="480" w:lineRule="auto"/>
        <w:jc w:val="both"/>
        <w:rPr>
          <w:rFonts w:cstheme="majorHAnsi"/>
          <w:color w:val="auto"/>
          <w:sz w:val="32"/>
        </w:rPr>
      </w:pPr>
      <w:bookmarkStart w:id="5" w:name="_Toc20478314"/>
      <w:bookmarkStart w:id="6" w:name="_Toc34740515"/>
      <w:r w:rsidRPr="00011840">
        <w:rPr>
          <w:rFonts w:cstheme="majorHAnsi"/>
          <w:color w:val="auto"/>
          <w:sz w:val="32"/>
        </w:rPr>
        <w:t>Zeta potential studies</w:t>
      </w:r>
      <w:bookmarkEnd w:id="5"/>
      <w:bookmarkEnd w:id="6"/>
    </w:p>
    <w:p w14:paraId="016EF0C2" w14:textId="406F8088" w:rsidR="002A41AE" w:rsidRPr="00011840" w:rsidRDefault="002A41AE" w:rsidP="002A41AE">
      <w:pPr>
        <w:pStyle w:val="Thesis"/>
        <w:rPr>
          <w:rFonts w:asciiTheme="majorHAnsi" w:hAnsiTheme="majorHAnsi" w:cstheme="majorHAnsi"/>
        </w:rPr>
      </w:pPr>
      <w:r w:rsidRPr="00011840">
        <w:t>All solvents used for Zeta potential studies were filtered to remove particulates from the solvents. Samples were heate</w:t>
      </w:r>
      <w:r w:rsidR="00952C5F" w:rsidRPr="00011840">
        <w:t xml:space="preserve">d to approximately 40 </w:t>
      </w:r>
      <w:r w:rsidR="00952C5F" w:rsidRPr="00011840">
        <w:rPr>
          <w:rFonts w:cstheme="minorHAnsi"/>
        </w:rPr>
        <w:t>°</w:t>
      </w:r>
      <w:r w:rsidR="00952C5F" w:rsidRPr="00011840">
        <w:t>C, before being allowed</w:t>
      </w:r>
      <w:r w:rsidRPr="00011840">
        <w:t xml:space="preserve"> equilibrate </w:t>
      </w:r>
      <w:r w:rsidR="00952C5F" w:rsidRPr="00011840">
        <w:t xml:space="preserve">at room temperature for 1 hour. A series of 10 ‘runs’ were performed with each sample at 25 </w:t>
      </w:r>
      <w:r w:rsidR="00952C5F" w:rsidRPr="00011840">
        <w:rPr>
          <w:rFonts w:cstheme="minorHAnsi"/>
        </w:rPr>
        <w:t>°</w:t>
      </w:r>
      <w:r w:rsidR="00952C5F" w:rsidRPr="00011840">
        <w:t xml:space="preserve">C to give enough data to derive an appropriate average. </w:t>
      </w:r>
      <w:r w:rsidRPr="00011840">
        <w:t>In some instances, the raw correlation data indicated that a greater amount of time may be needed for the samples to reach a stable state. For this reason, only the last 9 ‘runs’ were included in the average size distribution calculations</w:t>
      </w:r>
      <w:r w:rsidRPr="00011840">
        <w:rPr>
          <w:rFonts w:asciiTheme="majorHAnsi" w:hAnsiTheme="majorHAnsi" w:cstheme="majorHAnsi"/>
        </w:rPr>
        <w:t>.</w:t>
      </w:r>
    </w:p>
    <w:p w14:paraId="181702C5" w14:textId="3BA0B966" w:rsidR="002A41AE" w:rsidRPr="00011840" w:rsidRDefault="00DC4AC1" w:rsidP="002A41AE">
      <w:pPr>
        <w:pStyle w:val="Heading2"/>
        <w:spacing w:line="480" w:lineRule="auto"/>
        <w:jc w:val="both"/>
        <w:rPr>
          <w:rFonts w:cstheme="majorHAnsi"/>
          <w:color w:val="auto"/>
          <w:sz w:val="32"/>
        </w:rPr>
      </w:pPr>
      <w:bookmarkStart w:id="7" w:name="_Toc20478315"/>
      <w:bookmarkStart w:id="8" w:name="_Toc34740516"/>
      <w:r w:rsidRPr="00011840">
        <w:rPr>
          <w:rFonts w:cstheme="majorHAnsi"/>
          <w:color w:val="auto"/>
          <w:sz w:val="32"/>
        </w:rPr>
        <w:t>High-resolution mass spectrometry</w:t>
      </w:r>
      <w:r w:rsidR="002A41AE" w:rsidRPr="00011840">
        <w:rPr>
          <w:rFonts w:cstheme="majorHAnsi"/>
          <w:color w:val="auto"/>
          <w:sz w:val="32"/>
        </w:rPr>
        <w:t xml:space="preserve"> studies</w:t>
      </w:r>
      <w:bookmarkEnd w:id="7"/>
      <w:bookmarkEnd w:id="8"/>
    </w:p>
    <w:p w14:paraId="45D1ED33" w14:textId="63851719" w:rsidR="002A41AE" w:rsidRPr="00011840" w:rsidRDefault="007D246E" w:rsidP="002A41AE">
      <w:pPr>
        <w:pStyle w:val="Thesis"/>
      </w:pPr>
      <w:r w:rsidRPr="00011840">
        <w:t>Chemical s</w:t>
      </w:r>
      <w:r w:rsidR="002A41AE" w:rsidRPr="00011840">
        <w:t xml:space="preserve">amples were dissolved in HPLC-grade methanol at a concentration of 1 mg/mL before being </w:t>
      </w:r>
      <w:r w:rsidRPr="00011840">
        <w:t xml:space="preserve">further </w:t>
      </w:r>
      <w:r w:rsidR="002A41AE" w:rsidRPr="00011840">
        <w:t xml:space="preserve">diluted 1 in 100 in methanol. 10 </w:t>
      </w:r>
      <w:proofErr w:type="spellStart"/>
      <w:r w:rsidR="002A41AE" w:rsidRPr="00011840">
        <w:t>μL</w:t>
      </w:r>
      <w:proofErr w:type="spellEnd"/>
      <w:r w:rsidR="002A41AE" w:rsidRPr="00011840">
        <w:t xml:space="preserve"> of the sample was injected into a flowing stream of 10 mM ammonium acetate in 95% methanol in water (flow rate: 0.02 mL/min) and the flow directed into the electrospray source of the mass spectrometer. Mass spectra were acquired in the negative ion mode and data processed in Bruker’s Compass Data Analysis software.</w:t>
      </w:r>
    </w:p>
    <w:p w14:paraId="21859442" w14:textId="0131DABB" w:rsidR="002A41AE" w:rsidRPr="00011840" w:rsidRDefault="002A41AE" w:rsidP="002A41AE">
      <w:pPr>
        <w:pStyle w:val="Heading2"/>
        <w:spacing w:line="480" w:lineRule="auto"/>
        <w:jc w:val="both"/>
        <w:rPr>
          <w:rFonts w:cstheme="majorHAnsi"/>
          <w:color w:val="auto"/>
          <w:sz w:val="32"/>
          <w:szCs w:val="32"/>
        </w:rPr>
      </w:pPr>
      <w:bookmarkStart w:id="9" w:name="_Toc20478316"/>
      <w:bookmarkStart w:id="10" w:name="_Toc34740517"/>
      <w:r w:rsidRPr="00011840">
        <w:rPr>
          <w:rFonts w:cstheme="majorHAnsi"/>
          <w:color w:val="auto"/>
          <w:sz w:val="32"/>
          <w:szCs w:val="32"/>
        </w:rPr>
        <w:lastRenderedPageBreak/>
        <w:t>Self-association and association constant calculation</w:t>
      </w:r>
      <w:bookmarkEnd w:id="9"/>
      <w:bookmarkEnd w:id="10"/>
    </w:p>
    <w:p w14:paraId="1C957827" w14:textId="04A332D0" w:rsidR="002A41AE" w:rsidRPr="00011840" w:rsidRDefault="002A41AE" w:rsidP="002A41AE">
      <w:pPr>
        <w:pStyle w:val="Thesis"/>
      </w:pPr>
      <w:r w:rsidRPr="00011840">
        <w:t xml:space="preserve">All association </w:t>
      </w:r>
      <w:r w:rsidR="007D246E" w:rsidRPr="00011840">
        <w:t xml:space="preserve">and self-association </w:t>
      </w:r>
      <w:r w:rsidRPr="00011840">
        <w:t xml:space="preserve">constants were calculated using the freely available </w:t>
      </w:r>
      <w:proofErr w:type="spellStart"/>
      <w:r w:rsidRPr="00011840">
        <w:t>bindfit</w:t>
      </w:r>
      <w:proofErr w:type="spellEnd"/>
      <w:r w:rsidRPr="00011840">
        <w:t xml:space="preserve"> programme (</w:t>
      </w:r>
      <w:hyperlink r:id="rId9" w:history="1">
        <w:r w:rsidRPr="00011840">
          <w:rPr>
            <w:rStyle w:val="Hyperlink"/>
            <w:rFonts w:cstheme="minorHAnsi"/>
          </w:rPr>
          <w:t>http://app.supramolecular.org/bindfit/</w:t>
        </w:r>
      </w:hyperlink>
      <w:r w:rsidRPr="00011840">
        <w:t>). All the data relating to the calculation of the association constants can be accessed online, through the links given for each complexation event.</w:t>
      </w:r>
      <w:hyperlink w:anchor="_ENREF_1" w:tooltip="Thordarson,  #74" w:history="1">
        <w:r w:rsidR="0072522C" w:rsidRPr="00011840">
          <w:fldChar w:fldCharType="begin"/>
        </w:r>
        <w:r w:rsidR="0072522C" w:rsidRPr="00011840">
          <w:instrText xml:space="preserve"> ADDIN EN.CITE &lt;EndNote&gt;&lt;Cite&gt;&lt;Author&gt;Thordarson&lt;/Author&gt;&lt;RecNum&gt;74&lt;/RecNum&gt;&lt;DisplayText&gt;&lt;style face="superscript"&gt;1&lt;/style&gt;&lt;/DisplayText&gt;&lt;record&gt;&lt;rec-number&gt;74&lt;/rec-number&gt;&lt;foreign-keys&gt;&lt;key app="EN" db-id="wx9rft598xtrxeefdv1vt5e6etsaxws2ettf"&gt;74&lt;/key&gt;&lt;/foreign-keys&gt;&lt;ref-type name="Web Page"&gt;12&lt;/ref-type&gt;&lt;contributors&gt;&lt;authors&gt;&lt;author&gt;Pall Thordarson&lt;/author&gt;&lt;author&gt;Katrina Sewell&lt;/author&gt;&lt;author&gt;Varvara Efremova&lt;/author&gt;&lt;/authors&gt;&lt;/contributors&gt;&lt;titles&gt;&lt;title&gt;supramolecular.org&lt;/title&gt;&lt;/titles&gt;&lt;dates&gt;&lt;/dates&gt;&lt;pub-location&gt;http://supramolecular.org/&lt;/pub-location&gt;&lt;urls&gt;&lt;/urls&gt;&lt;/record&gt;&lt;/Cite&gt;&lt;/EndNote&gt;</w:instrText>
        </w:r>
        <w:r w:rsidR="0072522C" w:rsidRPr="00011840">
          <w:fldChar w:fldCharType="separate"/>
        </w:r>
        <w:r w:rsidR="0072522C" w:rsidRPr="00011840">
          <w:rPr>
            <w:noProof/>
            <w:vertAlign w:val="superscript"/>
          </w:rPr>
          <w:t>1</w:t>
        </w:r>
        <w:r w:rsidR="0072522C" w:rsidRPr="00011840">
          <w:fldChar w:fldCharType="end"/>
        </w:r>
      </w:hyperlink>
    </w:p>
    <w:p w14:paraId="2D2F3148" w14:textId="392DA108" w:rsidR="002A41AE" w:rsidRPr="00011840" w:rsidRDefault="002A41AE" w:rsidP="002A41AE">
      <w:pPr>
        <w:pStyle w:val="Heading2"/>
        <w:spacing w:line="480" w:lineRule="auto"/>
        <w:ind w:left="426" w:hanging="284"/>
        <w:jc w:val="both"/>
        <w:rPr>
          <w:rFonts w:cstheme="majorHAnsi"/>
          <w:color w:val="auto"/>
          <w:sz w:val="32"/>
        </w:rPr>
      </w:pPr>
      <w:bookmarkStart w:id="11" w:name="_Toc20478317"/>
      <w:bookmarkStart w:id="12" w:name="_Toc34740518"/>
      <w:r w:rsidRPr="00011840">
        <w:rPr>
          <w:rFonts w:cstheme="majorHAnsi"/>
          <w:color w:val="auto"/>
          <w:sz w:val="32"/>
        </w:rPr>
        <w:t>Single-crystal X-ray studies</w:t>
      </w:r>
      <w:bookmarkEnd w:id="11"/>
      <w:bookmarkEnd w:id="12"/>
    </w:p>
    <w:p w14:paraId="06826B14" w14:textId="2FE9C524" w:rsidR="002A41AE" w:rsidRPr="00011840" w:rsidRDefault="002A41AE" w:rsidP="002A41AE">
      <w:pPr>
        <w:pStyle w:val="Thesis"/>
        <w:spacing w:after="0"/>
      </w:pPr>
      <w:r w:rsidRPr="00011840">
        <w:t xml:space="preserve">A suitable crystal of each amphiphile was selected and mounted on a Rigaku Oxford Diffraction Supernova diffractometer. </w:t>
      </w:r>
      <w:r w:rsidR="00225C29" w:rsidRPr="00011840">
        <w:t xml:space="preserve">The suitable crystal was kept at 100(1) K during data collection, using an Oxford </w:t>
      </w:r>
      <w:proofErr w:type="spellStart"/>
      <w:r w:rsidR="00225C29" w:rsidRPr="00011840">
        <w:t>Cryosystems</w:t>
      </w:r>
      <w:proofErr w:type="spellEnd"/>
      <w:r w:rsidR="00225C29" w:rsidRPr="00011840">
        <w:t xml:space="preserve"> 800-series </w:t>
      </w:r>
      <w:proofErr w:type="spellStart"/>
      <w:r w:rsidR="00225C29" w:rsidRPr="00011840">
        <w:t>Cryostream</w:t>
      </w:r>
      <w:proofErr w:type="spellEnd"/>
      <w:r w:rsidR="00225C29" w:rsidRPr="00011840">
        <w:t xml:space="preserve">. </w:t>
      </w:r>
      <w:r w:rsidRPr="00011840">
        <w:t xml:space="preserve">Data were collected using Cu Kα radiation at 293 K. Structures were solved with the </w:t>
      </w:r>
      <w:proofErr w:type="spellStart"/>
      <w:r w:rsidRPr="00011840">
        <w:t>ShelXT</w:t>
      </w:r>
      <w:proofErr w:type="spellEnd"/>
      <w:r w:rsidR="0023029B" w:rsidRPr="00011840">
        <w:fldChar w:fldCharType="begin"/>
      </w:r>
      <w:r w:rsidR="0023029B" w:rsidRPr="00011840">
        <w:instrText xml:space="preserve"> HYPERLINK \l "_ENREF_2" \o "Sheldrick, 2015 #69" </w:instrText>
      </w:r>
      <w:r w:rsidR="0023029B" w:rsidRPr="00011840">
        <w:fldChar w:fldCharType="separate"/>
      </w:r>
      <w:r w:rsidR="0072522C" w:rsidRPr="00011840">
        <w:fldChar w:fldCharType="begin"/>
      </w:r>
      <w:r w:rsidR="0072522C" w:rsidRPr="00011840">
        <w:instrText xml:space="preserve"> ADDIN EN.CITE &lt;EndNote&gt;&lt;Cite&gt;&lt;Author&gt;Sheldrick&lt;/Author&gt;&lt;Year&gt;2015&lt;/Year&gt;&lt;RecNum&gt;69&lt;/RecNum&gt;&lt;DisplayText&gt;&lt;style face="superscript"&gt;2&lt;/style&gt;&lt;/DisplayText&gt;&lt;record&gt;&lt;rec-number&gt;69&lt;/rec-number&gt;&lt;foreign-keys&gt;&lt;key app="EN" db-id="wx9rft598xtrxeefdv1vt5e6etsaxws2ettf"&gt;69&lt;/key&gt;&lt;/foreign-keys&gt;&lt;ref-type name="Journal Article"&gt;17&lt;/ref-type&gt;&lt;contributors&gt;&lt;authors&gt;&lt;author&gt;G. M. Sheldrick&lt;/author&gt;&lt;/authors&gt;&lt;/contributors&gt;&lt;titles&gt;&lt;secondary-title&gt;Acta Cryst.&lt;/secondary-title&gt;&lt;/titles&gt;&lt;periodical&gt;&lt;full-title&gt;Acta Cryst.&lt;/full-title&gt;&lt;/periodical&gt;&lt;pages&gt;3-8&lt;/pages&gt;&lt;volume&gt;A71&lt;/volume&gt;&lt;dates&gt;&lt;year&gt;2015&lt;/year&gt;&lt;/dates&gt;&lt;urls&gt;&lt;/urls&gt;&lt;/record&gt;&lt;/Cite&gt;&lt;/EndNote&gt;</w:instrText>
      </w:r>
      <w:r w:rsidR="0072522C" w:rsidRPr="00011840">
        <w:fldChar w:fldCharType="separate"/>
      </w:r>
      <w:r w:rsidR="0072522C" w:rsidRPr="00011840">
        <w:rPr>
          <w:noProof/>
          <w:vertAlign w:val="superscript"/>
        </w:rPr>
        <w:t>2</w:t>
      </w:r>
      <w:r w:rsidR="0072522C" w:rsidRPr="00011840">
        <w:fldChar w:fldCharType="end"/>
      </w:r>
      <w:r w:rsidR="0023029B" w:rsidRPr="00011840">
        <w:fldChar w:fldCharType="end"/>
      </w:r>
      <w:r w:rsidRPr="00011840">
        <w:t xml:space="preserve"> or </w:t>
      </w:r>
      <w:proofErr w:type="spellStart"/>
      <w:r w:rsidRPr="00011840">
        <w:t>ShelXS</w:t>
      </w:r>
      <w:proofErr w:type="spellEnd"/>
      <w:r w:rsidRPr="00011840">
        <w:t xml:space="preserve"> structure solution programs via Direct Methods and refined with </w:t>
      </w:r>
      <w:proofErr w:type="spellStart"/>
      <w:r w:rsidRPr="00011840">
        <w:t>ShelXL</w:t>
      </w:r>
      <w:proofErr w:type="spellEnd"/>
      <w:r w:rsidR="0023029B" w:rsidRPr="00011840">
        <w:fldChar w:fldCharType="begin"/>
      </w:r>
      <w:r w:rsidR="0023029B" w:rsidRPr="00011840">
        <w:instrText xml:space="preserve"> HYPERLINK \l "_ENREF_3" \o "Sheldrick, 2015 #68" </w:instrText>
      </w:r>
      <w:r w:rsidR="0023029B" w:rsidRPr="00011840">
        <w:fldChar w:fldCharType="separate"/>
      </w:r>
      <w:r w:rsidR="0072522C" w:rsidRPr="00011840">
        <w:fldChar w:fldCharType="begin"/>
      </w:r>
      <w:r w:rsidR="0072522C" w:rsidRPr="00011840">
        <w:instrText xml:space="preserve"> ADDIN EN.CITE &lt;EndNote&gt;&lt;Cite&gt;&lt;Author&gt;Sheldrick&lt;/Author&gt;&lt;Year&gt;2015&lt;/Year&gt;&lt;RecNum&gt;68&lt;/RecNum&gt;&lt;DisplayText&gt;&lt;style face="superscript"&gt;3&lt;/style&gt;&lt;/DisplayText&gt;&lt;record&gt;&lt;rec-number&gt;68&lt;/rec-number&gt;&lt;foreign-keys&gt;&lt;key app="EN" db-id="wx9rft598xtrxeefdv1vt5e6etsaxws2ettf"&gt;68&lt;/key&gt;&lt;/foreign-keys&gt;&lt;ref-type name="Journal Article"&gt;17&lt;/ref-type&gt;&lt;contributors&gt;&lt;authors&gt;&lt;author&gt;G. M. Sheldrick&lt;/author&gt;&lt;/authors&gt;&lt;/contributors&gt;&lt;titles&gt;&lt;secondary-title&gt;Acta Cryst.&lt;/secondary-title&gt;&lt;/titles&gt;&lt;periodical&gt;&lt;full-title&gt;Acta Cryst.&lt;/full-title&gt;&lt;/periodical&gt;&lt;pages&gt;3-8&lt;/pages&gt;&lt;volume&gt;C71&lt;/volume&gt;&lt;dates&gt;&lt;year&gt;2015&lt;/year&gt;&lt;/dates&gt;&lt;urls&gt;&lt;/urls&gt;&lt;/record&gt;&lt;/Cite&gt;&lt;/EndNote&gt;</w:instrText>
      </w:r>
      <w:r w:rsidR="0072522C" w:rsidRPr="00011840">
        <w:fldChar w:fldCharType="separate"/>
      </w:r>
      <w:r w:rsidR="0072522C" w:rsidRPr="00011840">
        <w:rPr>
          <w:noProof/>
          <w:vertAlign w:val="superscript"/>
        </w:rPr>
        <w:t>3</w:t>
      </w:r>
      <w:r w:rsidR="0072522C" w:rsidRPr="00011840">
        <w:fldChar w:fldCharType="end"/>
      </w:r>
      <w:r w:rsidR="0023029B" w:rsidRPr="00011840">
        <w:fldChar w:fldCharType="end"/>
      </w:r>
      <w:r w:rsidRPr="00011840">
        <w:t xml:space="preserve"> by Least Squares minimisation. Olex2</w:t>
      </w:r>
      <w:hyperlink w:anchor="_ENREF_4" w:tooltip="Dolomanov, 2009 #70" w:history="1">
        <w:r w:rsidR="0072522C" w:rsidRPr="00011840">
          <w:fldChar w:fldCharType="begin"/>
        </w:r>
        <w:r w:rsidR="0072522C" w:rsidRPr="00011840">
          <w:instrText xml:space="preserve"> ADDIN EN.CITE &lt;EndNote&gt;&lt;Cite&gt;&lt;Author&gt;Dolomanov&lt;/Author&gt;&lt;Year&gt;2009&lt;/Year&gt;&lt;RecNum&gt;70&lt;/RecNum&gt;&lt;DisplayText&gt;&lt;style face="superscript"&gt;4&lt;/style&gt;&lt;/DisplayText&gt;&lt;record&gt;&lt;rec-number&gt;70&lt;/rec-number&gt;&lt;foreign-keys&gt;&lt;key app="EN" db-id="wx9rft598xtrxeefdv1vt5e6etsaxws2ettf"&gt;70&lt;/key&gt;&lt;/foreign-keys&gt;&lt;ref-type name="Journal Article"&gt;17&lt;/ref-type&gt;&lt;contributors&gt;&lt;authors&gt;&lt;author&gt;O. V. Dolomanov&lt;/author&gt;&lt;author&gt;L. J. Bourhis&lt;/author&gt;&lt;author&gt;R. J. Gildea&lt;/author&gt;&lt;author&gt;J. A. K. Howard&lt;/author&gt;&lt;author&gt;H. Puschmann&lt;/author&gt;&lt;/authors&gt;&lt;/contributors&gt;&lt;titles&gt;&lt;secondary-title&gt;J. Appl. Cryst. &lt;/secondary-title&gt;&lt;/titles&gt;&lt;periodical&gt;&lt;full-title&gt;J. Appl. Cryst.&lt;/full-title&gt;&lt;/periodical&gt;&lt;pages&gt;339-341&lt;/pages&gt;&lt;volume&gt;42&lt;/volume&gt;&lt;dates&gt;&lt;year&gt;2009&lt;/year&gt;&lt;/dates&gt;&lt;urls&gt;&lt;/urls&gt;&lt;/record&gt;&lt;/Cite&gt;&lt;/EndNote&gt;</w:instrText>
        </w:r>
        <w:r w:rsidR="0072522C" w:rsidRPr="00011840">
          <w:fldChar w:fldCharType="separate"/>
        </w:r>
        <w:r w:rsidR="0072522C" w:rsidRPr="00011840">
          <w:rPr>
            <w:noProof/>
            <w:vertAlign w:val="superscript"/>
          </w:rPr>
          <w:t>4</w:t>
        </w:r>
        <w:r w:rsidR="0072522C" w:rsidRPr="00011840">
          <w:fldChar w:fldCharType="end"/>
        </w:r>
      </w:hyperlink>
      <w:r w:rsidRPr="00011840">
        <w:t xml:space="preserve"> was used as an interface to all </w:t>
      </w:r>
      <w:proofErr w:type="spellStart"/>
      <w:r w:rsidRPr="00011840">
        <w:t>ShelX</w:t>
      </w:r>
      <w:proofErr w:type="spellEnd"/>
      <w:r w:rsidRPr="00011840">
        <w:t xml:space="preserve"> programs (CCDC </w:t>
      </w:r>
      <w:r w:rsidR="00C2776D" w:rsidRPr="00011840">
        <w:t>1964617-1964619</w:t>
      </w:r>
      <w:r w:rsidRPr="00011840">
        <w:t>)</w:t>
      </w:r>
      <w:r w:rsidR="00225C29" w:rsidRPr="00011840">
        <w:t>. All non-hydrogen atoms were refined using anisotropic displacement parameters, and hydrogen atoms were placed at calculated positions.</w:t>
      </w:r>
    </w:p>
    <w:p w14:paraId="60111DBC" w14:textId="45D420A5" w:rsidR="009B3572" w:rsidRPr="00011840" w:rsidRDefault="009B3572" w:rsidP="009B3572">
      <w:pPr>
        <w:pStyle w:val="Heading2"/>
        <w:spacing w:line="480" w:lineRule="auto"/>
        <w:ind w:left="426" w:hanging="284"/>
        <w:jc w:val="both"/>
        <w:rPr>
          <w:rFonts w:cstheme="majorHAnsi"/>
          <w:color w:val="auto"/>
          <w:sz w:val="32"/>
        </w:rPr>
      </w:pPr>
      <w:bookmarkStart w:id="13" w:name="_Toc34740519"/>
      <w:r w:rsidRPr="00011840">
        <w:rPr>
          <w:rFonts w:cstheme="majorHAnsi"/>
          <w:color w:val="auto"/>
          <w:sz w:val="32"/>
        </w:rPr>
        <w:t>Low level computational modelling</w:t>
      </w:r>
      <w:bookmarkEnd w:id="13"/>
    </w:p>
    <w:p w14:paraId="26188E37" w14:textId="7F420897" w:rsidR="009B3572" w:rsidRPr="00011840" w:rsidRDefault="009B3572" w:rsidP="009B3572">
      <w:pPr>
        <w:pStyle w:val="Thesis"/>
      </w:pPr>
      <w:r w:rsidRPr="00011840">
        <w:t>Computational calculations to identify primary hydrogen bond donating and accepting sites were conducted in line with studies reported by Hunter using Spartan 16’’.</w:t>
      </w:r>
      <w:hyperlink w:anchor="_ENREF_5" w:tooltip="Hunter, 2004 #259" w:history="1">
        <w:r w:rsidR="0072522C" w:rsidRPr="00011840">
          <w:fldChar w:fldCharType="begin"/>
        </w:r>
        <w:r w:rsidR="0072522C" w:rsidRPr="00011840">
          <w:instrText xml:space="preserve"> ADDIN EN.CITE &lt;EndNote&gt;&lt;Cite&gt;&lt;Author&gt;Hunter&lt;/Author&gt;&lt;Year&gt;2004&lt;/Year&gt;&lt;RecNum&gt;259&lt;/RecNum&gt;&lt;DisplayText&gt;&lt;style face="superscript"&gt;5&lt;/style&gt;&lt;/DisplayText&gt;&lt;record&gt;&lt;rec-number&gt;259&lt;/rec-number&gt;&lt;foreign-keys&gt;&lt;key app="EN" db-id="wx9rft598xtrxeefdv1vt5e6etsaxws2ettf"&gt;259&lt;/key&gt;&lt;/foreign-keys&gt;&lt;ref-type name="Journal Article"&gt;17&lt;/ref-type&gt;&lt;contributors&gt;&lt;authors&gt;&lt;author&gt;Hunter, C. A.&lt;/author&gt;&lt;/authors&gt;&lt;/contributors&gt;&lt;titles&gt;&lt;title&gt;Quantifying intermolecular interactions: Guidelines for the molecular recognition toolbox&lt;/title&gt;&lt;secondary-title&gt;Angewandte Chemie-International Edition&lt;/secondary-title&gt;&lt;/titles&gt;&lt;periodical&gt;&lt;full-title&gt;Angewandte Chemie-International Edition&lt;/full-title&gt;&lt;/periodical&gt;&lt;pages&gt;5310-5324&lt;/pages&gt;&lt;volume&gt;43&lt;/volume&gt;&lt;number&gt;40&lt;/number&gt;&lt;dates&gt;&lt;year&gt;2004&lt;/year&gt;&lt;/dates&gt;&lt;isbn&gt;1433-7851&lt;/isbn&gt;&lt;accession-num&gt;WOS:000224592400005&lt;/accession-num&gt;&lt;urls&gt;&lt;related-urls&gt;&lt;url&gt;&amp;lt;Go to ISI&amp;gt;://WOS:000224592400005&lt;/url&gt;&lt;/related-urls&gt;&lt;/urls&gt;&lt;electronic-resource-num&gt;10.1002/anie.200301739&lt;/electronic-resource-num&gt;&lt;/record&gt;&lt;/Cite&gt;&lt;/EndNote&gt;</w:instrText>
        </w:r>
        <w:r w:rsidR="0072522C" w:rsidRPr="00011840">
          <w:fldChar w:fldCharType="separate"/>
        </w:r>
        <w:r w:rsidR="0072522C" w:rsidRPr="00011840">
          <w:rPr>
            <w:noProof/>
            <w:vertAlign w:val="superscript"/>
          </w:rPr>
          <w:t>5</w:t>
        </w:r>
        <w:r w:rsidR="0072522C" w:rsidRPr="00011840">
          <w:fldChar w:fldCharType="end"/>
        </w:r>
      </w:hyperlink>
      <w:r w:rsidRPr="00011840">
        <w:t xml:space="preserve"> Calculations were performed using semi-empirical PM6 methods, after energy minimisation calculations, to identify </w:t>
      </w:r>
      <w:proofErr w:type="spellStart"/>
      <w:r w:rsidRPr="00011840">
        <w:t>E</w:t>
      </w:r>
      <w:r w:rsidRPr="00011840">
        <w:rPr>
          <w:vertAlign w:val="subscript"/>
        </w:rPr>
        <w:t>max</w:t>
      </w:r>
      <w:proofErr w:type="spellEnd"/>
      <w:r w:rsidRPr="00011840">
        <w:t xml:space="preserve">, </w:t>
      </w:r>
      <w:proofErr w:type="spellStart"/>
      <w:r w:rsidRPr="00011840">
        <w:t>E</w:t>
      </w:r>
      <w:r w:rsidRPr="00011840">
        <w:rPr>
          <w:vertAlign w:val="subscript"/>
        </w:rPr>
        <w:t>min</w:t>
      </w:r>
      <w:proofErr w:type="spellEnd"/>
      <w:r w:rsidRPr="00011840">
        <w:t xml:space="preserve"> and </w:t>
      </w:r>
      <w:proofErr w:type="spellStart"/>
      <w:r w:rsidRPr="00011840">
        <w:t>LogP</w:t>
      </w:r>
      <w:proofErr w:type="spellEnd"/>
      <w:r w:rsidRPr="00011840">
        <w:t xml:space="preserve"> values. PM6 was used over AM1 in line with research conducted by Stewart.</w:t>
      </w:r>
      <w:hyperlink w:anchor="_ENREF_6" w:tooltip="Stewart, 2007 #260" w:history="1">
        <w:r w:rsidR="0072522C" w:rsidRPr="00011840">
          <w:fldChar w:fldCharType="begin"/>
        </w:r>
        <w:r w:rsidR="0072522C" w:rsidRPr="00011840">
          <w:instrText xml:space="preserve"> ADDIN EN.CITE &lt;EndNote&gt;&lt;Cite&gt;&lt;Author&gt;Stewart&lt;/Author&gt;&lt;Year&gt;2007&lt;/Year&gt;&lt;RecNum&gt;260&lt;/RecNum&gt;&lt;DisplayText&gt;&lt;style face="superscript"&gt;6&lt;/style&gt;&lt;/DisplayText&gt;&lt;record&gt;&lt;rec-number&gt;260&lt;/rec-number&gt;&lt;foreign-keys&gt;&lt;key app="EN" db-id="wx9rft598xtrxeefdv1vt5e6etsaxws2ettf"&gt;260&lt;/key&gt;&lt;/foreign-keys&gt;&lt;ref-type name="Journal Article"&gt;17&lt;/ref-type&gt;&lt;contributors&gt;&lt;authors&gt;&lt;author&gt;Stewart, J. J. P.&lt;/author&gt;&lt;/authors&gt;&lt;/contributors&gt;&lt;titles&gt;&lt;title&gt;Optimization of parameters for semiempirical methods V: Modification of NDDO approximations and application to 70 elements&lt;/title&gt;&lt;secondary-title&gt;Journal of Molecular Modeling&lt;/secondary-title&gt;&lt;/titles&gt;&lt;periodical&gt;&lt;full-title&gt;Journal of Molecular Modeling&lt;/full-title&gt;&lt;/periodical&gt;&lt;pages&gt;1173-1213&lt;/pages&gt;&lt;volume&gt;13&lt;/volume&gt;&lt;number&gt;12&lt;/number&gt;&lt;dates&gt;&lt;year&gt;2007&lt;/year&gt;&lt;pub-dates&gt;&lt;date&gt;Dec&lt;/date&gt;&lt;/pub-dates&gt;&lt;/dates&gt;&lt;isbn&gt;1610-2940&lt;/isbn&gt;&lt;accession-num&gt;WOS:000250308000001&lt;/accession-num&gt;&lt;urls&gt;&lt;related-urls&gt;&lt;url&gt;&amp;lt;Go to ISI&amp;gt;://WOS:000250308000001&lt;/url&gt;&lt;/related-urls&gt;&lt;/urls&gt;&lt;electronic-resource-num&gt;10.1007/s00894-007-0233-4&lt;/electronic-resource-num&gt;&lt;/record&gt;&lt;/Cite&gt;&lt;/EndNote&gt;</w:instrText>
        </w:r>
        <w:r w:rsidR="0072522C" w:rsidRPr="00011840">
          <w:fldChar w:fldCharType="separate"/>
        </w:r>
        <w:r w:rsidR="0072522C" w:rsidRPr="00011840">
          <w:rPr>
            <w:noProof/>
            <w:vertAlign w:val="superscript"/>
          </w:rPr>
          <w:t>6</w:t>
        </w:r>
        <w:r w:rsidR="0072522C" w:rsidRPr="00011840">
          <w:fldChar w:fldCharType="end"/>
        </w:r>
      </w:hyperlink>
    </w:p>
    <w:p w14:paraId="4CA3C77C" w14:textId="637CA844" w:rsidR="00220CC5" w:rsidRPr="00011840" w:rsidRDefault="00220CC5" w:rsidP="00B47EDA">
      <w:pPr>
        <w:pStyle w:val="Heading2"/>
        <w:rPr>
          <w:color w:val="auto"/>
          <w:sz w:val="32"/>
          <w:szCs w:val="32"/>
          <w:vertAlign w:val="superscript"/>
        </w:rPr>
      </w:pPr>
      <w:bookmarkStart w:id="14" w:name="_Toc22639472"/>
      <w:bookmarkStart w:id="15" w:name="_Toc34740520"/>
      <w:r w:rsidRPr="00011840">
        <w:rPr>
          <w:color w:val="auto"/>
          <w:sz w:val="32"/>
          <w:szCs w:val="32"/>
        </w:rPr>
        <w:t xml:space="preserve">Biological experiments </w:t>
      </w:r>
      <w:bookmarkEnd w:id="14"/>
      <w:r w:rsidR="0072522C" w:rsidRPr="00011840">
        <w:rPr>
          <w:color w:val="auto"/>
          <w:sz w:val="32"/>
          <w:szCs w:val="32"/>
        </w:rPr>
        <w:fldChar w:fldCharType="begin"/>
      </w:r>
      <w:r w:rsidR="0072522C" w:rsidRPr="00011840">
        <w:rPr>
          <w:color w:val="auto"/>
          <w:sz w:val="32"/>
          <w:szCs w:val="32"/>
        </w:rPr>
        <w:instrText xml:space="preserve"> HYPERLINK \l "_ENREF_7" \o "Andrews, 2001 #261" </w:instrText>
      </w:r>
      <w:r w:rsidR="0072522C" w:rsidRPr="00011840">
        <w:rPr>
          <w:color w:val="auto"/>
          <w:sz w:val="32"/>
          <w:szCs w:val="32"/>
        </w:rPr>
        <w:fldChar w:fldCharType="separate"/>
      </w:r>
      <w:r w:rsidR="0072522C" w:rsidRPr="00011840">
        <w:rPr>
          <w:color w:val="auto"/>
          <w:sz w:val="32"/>
          <w:szCs w:val="32"/>
        </w:rPr>
        <w:fldChar w:fldCharType="begin"/>
      </w:r>
      <w:r w:rsidR="0072522C" w:rsidRPr="00011840">
        <w:rPr>
          <w:color w:val="auto"/>
          <w:sz w:val="32"/>
          <w:szCs w:val="32"/>
        </w:rPr>
        <w:instrText xml:space="preserve"> ADDIN EN.CITE &lt;EndNote&gt;&lt;Cite&gt;&lt;Author&gt;Andrews&lt;/Author&gt;&lt;Year&gt;2001&lt;/Year&gt;&lt;RecNum&gt;261&lt;/RecNum&gt;&lt;DisplayText&gt;&lt;style face="superscript"&gt;7&lt;/style&gt;&lt;/DisplayText&gt;&lt;record&gt;&lt;rec-number&gt;261&lt;/rec-number&gt;&lt;foreign-keys&gt;&lt;key app="EN" db-id="wx9rft598xtrxeefdv1vt5e6etsaxws2ettf"&gt;261&lt;/key&gt;&lt;/foreign-keys&gt;&lt;ref-type name="Journal Article"&gt;17&lt;/ref-type&gt;&lt;contributors&gt;&lt;authors&gt;&lt;author&gt;Andrews, J. M.&lt;/author&gt;&lt;/authors&gt;&lt;/contributors&gt;&lt;titles&gt;&lt;title&gt;Determination of minimum inhibitory concentrations&lt;/title&gt;&lt;secondary-title&gt;Journal of Antimicrobial Chemotherapy&lt;/secondary-title&gt;&lt;/titles&gt;&lt;periodical&gt;&lt;full-title&gt;Journal of Antimicrobial Chemotherapy&lt;/full-title&gt;&lt;/periodical&gt;&lt;pages&gt;5-16&lt;/pages&gt;&lt;volume&gt;48&lt;/volume&gt;&lt;dates&gt;&lt;year&gt;2001&lt;/year&gt;&lt;pub-dates&gt;&lt;date&gt;Jul&lt;/date&gt;&lt;/pub-dates&gt;&lt;/dates&gt;&lt;isbn&gt;0305-7453&lt;/isbn&gt;&lt;accession-num&gt;WOS:000170182300003&lt;/accession-num&gt;&lt;urls&gt;&lt;related-urls&gt;&lt;url&gt;&amp;lt;Go to ISI&amp;gt;://WOS:000170182300003&lt;/url&gt;&lt;/related-urls&gt;&lt;/urls&gt;&lt;electronic-resource-num&gt;10.1093/jac/48.suppl_1.5&lt;/electronic-resource-num&gt;&lt;/record&gt;&lt;/Cite&gt;&lt;/EndNote&gt;</w:instrText>
      </w:r>
      <w:r w:rsidR="0072522C" w:rsidRPr="00011840">
        <w:rPr>
          <w:color w:val="auto"/>
          <w:sz w:val="32"/>
          <w:szCs w:val="32"/>
        </w:rPr>
        <w:fldChar w:fldCharType="separate"/>
      </w:r>
      <w:r w:rsidR="0072522C" w:rsidRPr="00011840">
        <w:rPr>
          <w:noProof/>
          <w:color w:val="auto"/>
          <w:sz w:val="32"/>
          <w:szCs w:val="32"/>
          <w:vertAlign w:val="superscript"/>
        </w:rPr>
        <w:t>7</w:t>
      </w:r>
      <w:bookmarkEnd w:id="15"/>
      <w:r w:rsidR="0072522C" w:rsidRPr="00011840">
        <w:rPr>
          <w:color w:val="auto"/>
          <w:sz w:val="32"/>
          <w:szCs w:val="32"/>
        </w:rPr>
        <w:fldChar w:fldCharType="end"/>
      </w:r>
      <w:r w:rsidR="0072522C" w:rsidRPr="00011840">
        <w:rPr>
          <w:color w:val="auto"/>
          <w:sz w:val="32"/>
          <w:szCs w:val="32"/>
        </w:rPr>
        <w:fldChar w:fldCharType="end"/>
      </w:r>
    </w:p>
    <w:p w14:paraId="5BDD7346" w14:textId="77777777" w:rsidR="00B47EDA" w:rsidRPr="00011840" w:rsidRDefault="00B47EDA" w:rsidP="00B47EDA"/>
    <w:p w14:paraId="3AB442D7" w14:textId="36BEB147" w:rsidR="00220CC5" w:rsidRPr="00011840" w:rsidRDefault="00220CC5" w:rsidP="00CE679D">
      <w:pPr>
        <w:pStyle w:val="Thesis"/>
        <w:ind w:firstLine="0"/>
        <w:rPr>
          <w:sz w:val="24"/>
          <w:szCs w:val="24"/>
        </w:rPr>
      </w:pPr>
      <w:r w:rsidRPr="00011840">
        <w:rPr>
          <w:rStyle w:val="Strong"/>
          <w:color w:val="000000"/>
        </w:rPr>
        <w:t xml:space="preserve">Preparation of Luria Broth media (LB): </w:t>
      </w:r>
      <w:r w:rsidRPr="00011840">
        <w:t xml:space="preserve">Yeast extract (5 g), tryptone (10 g) and sodium chloride (10 g) were dissolved in </w:t>
      </w:r>
      <w:proofErr w:type="spellStart"/>
      <w:r w:rsidRPr="00011840">
        <w:t>dH₂O</w:t>
      </w:r>
      <w:proofErr w:type="spellEnd"/>
      <w:r w:rsidRPr="00011840">
        <w:t xml:space="preserve"> (1 L) then divided into bottles and autoclaved. </w:t>
      </w:r>
    </w:p>
    <w:p w14:paraId="127555D3" w14:textId="77777777" w:rsidR="00220CC5" w:rsidRPr="00011840" w:rsidRDefault="00220CC5" w:rsidP="00CE679D">
      <w:pPr>
        <w:pStyle w:val="Thesis"/>
        <w:ind w:firstLine="0"/>
        <w:rPr>
          <w:sz w:val="24"/>
          <w:szCs w:val="24"/>
        </w:rPr>
      </w:pPr>
      <w:r w:rsidRPr="00011840">
        <w:rPr>
          <w:rStyle w:val="Strong"/>
          <w:color w:val="000000"/>
        </w:rPr>
        <w:t>Preparation of McFarland standard:</w:t>
      </w:r>
      <w:r w:rsidRPr="00011840">
        <w:t xml:space="preserve"> Barium chloride (1%, 50 µL) was added to sulfuric acid (1 %, 9.95 mL) and mixed together. The optical density was recorded at 600 nm.</w:t>
      </w:r>
    </w:p>
    <w:p w14:paraId="3A6A49FB" w14:textId="2E74D239" w:rsidR="00220CC5" w:rsidRPr="00011840" w:rsidRDefault="00220CC5" w:rsidP="00CE679D">
      <w:pPr>
        <w:pStyle w:val="Thesis"/>
        <w:ind w:firstLine="0"/>
        <w:rPr>
          <w:sz w:val="24"/>
          <w:szCs w:val="24"/>
        </w:rPr>
      </w:pPr>
      <w:r w:rsidRPr="00011840">
        <w:rPr>
          <w:rStyle w:val="Strong"/>
          <w:color w:val="000000"/>
        </w:rPr>
        <w:lastRenderedPageBreak/>
        <w:t xml:space="preserve">Preparation of antimicrobial compounds for screening: </w:t>
      </w:r>
      <w:r w:rsidRPr="00011840">
        <w:t>Compounds were dissolved in 5 % ethanol to make up 20 mM solu</w:t>
      </w:r>
      <w:r w:rsidR="004E7024" w:rsidRPr="00011840">
        <w:t>tions on the day of experiment.</w:t>
      </w:r>
      <w:r w:rsidRPr="00011840">
        <w:t xml:space="preserve"> </w:t>
      </w:r>
    </w:p>
    <w:p w14:paraId="10509117" w14:textId="792EB464" w:rsidR="00220CC5" w:rsidRPr="00011840" w:rsidRDefault="00220CC5" w:rsidP="00CE679D">
      <w:pPr>
        <w:pStyle w:val="Thesis"/>
        <w:ind w:firstLine="0"/>
        <w:rPr>
          <w:sz w:val="24"/>
          <w:szCs w:val="24"/>
        </w:rPr>
      </w:pPr>
      <w:r w:rsidRPr="00011840">
        <w:rPr>
          <w:rStyle w:val="Strong"/>
          <w:color w:val="000000"/>
        </w:rPr>
        <w:t xml:space="preserve">Preparation of Inoculum: </w:t>
      </w:r>
      <w:r w:rsidRPr="00011840">
        <w:t>An initial culture was made up by inoculating</w:t>
      </w:r>
      <w:r w:rsidR="00350BA1" w:rsidRPr="00011840">
        <w:t xml:space="preserve"> LB media (5 mL) with at least four</w:t>
      </w:r>
      <w:r w:rsidRPr="00011840">
        <w:t xml:space="preserve"> single colonies of the desired bacteria under sterile conditions and incubating at 37 °C overnight. The following day, a subculture was made up using LB (5 mL) and the initial culture (50 µL), then incubated at 37°C until the culture had reached an optical density of 0.4 at 600 nm. Dens</w:t>
      </w:r>
      <w:r w:rsidR="000F53AF" w:rsidRPr="00011840">
        <w:t xml:space="preserve">ity was adjusted using sterile </w:t>
      </w:r>
      <w:r w:rsidRPr="00011840">
        <w:t>H</w:t>
      </w:r>
      <w:r w:rsidRPr="00011840">
        <w:rPr>
          <w:vertAlign w:val="subscript"/>
        </w:rPr>
        <w:t>2</w:t>
      </w:r>
      <w:r w:rsidRPr="00011840">
        <w:t>O to equal 0.5 McFarland standard (10</w:t>
      </w:r>
      <w:r w:rsidRPr="00011840">
        <w:rPr>
          <w:vertAlign w:val="superscript"/>
        </w:rPr>
        <w:t>7</w:t>
      </w:r>
      <w:r w:rsidRPr="00011840">
        <w:t xml:space="preserve"> – 10</w:t>
      </w:r>
      <w:r w:rsidRPr="00011840">
        <w:rPr>
          <w:vertAlign w:val="superscript"/>
        </w:rPr>
        <w:t>8</w:t>
      </w:r>
      <w:r w:rsidRPr="00011840">
        <w:t xml:space="preserve"> </w:t>
      </w:r>
      <w:proofErr w:type="spellStart"/>
      <w:r w:rsidRPr="00011840">
        <w:t>cfu</w:t>
      </w:r>
      <w:proofErr w:type="spellEnd"/>
      <w:r w:rsidRPr="00011840">
        <w:t>/mL), then a 1:10 dilution was carried out using sterile dH</w:t>
      </w:r>
      <w:r w:rsidRPr="00011840">
        <w:rPr>
          <w:vertAlign w:val="subscript"/>
        </w:rPr>
        <w:t>2</w:t>
      </w:r>
      <w:r w:rsidRPr="00011840">
        <w:t>O (900 µL) and the McFarland adjusted suspension (100 µL). A final dilution (1:100) was carried using the 1:10 suspension (150 µL) and LB (14.85 mL) before use to achieve a final cell concentration of 10</w:t>
      </w:r>
      <w:r w:rsidRPr="00011840">
        <w:rPr>
          <w:vertAlign w:val="superscript"/>
        </w:rPr>
        <w:t>5</w:t>
      </w:r>
      <w:r w:rsidRPr="00011840">
        <w:t xml:space="preserve"> </w:t>
      </w:r>
      <w:proofErr w:type="spellStart"/>
      <w:r w:rsidRPr="00011840">
        <w:t>cfu</w:t>
      </w:r>
      <w:proofErr w:type="spellEnd"/>
      <w:r w:rsidRPr="00011840">
        <w:t>/</w:t>
      </w:r>
      <w:proofErr w:type="spellStart"/>
      <w:r w:rsidRPr="00011840">
        <w:t>mL.</w:t>
      </w:r>
      <w:proofErr w:type="spellEnd"/>
    </w:p>
    <w:p w14:paraId="7DDAEB2E" w14:textId="39222973" w:rsidR="00220CC5" w:rsidRPr="00011840" w:rsidRDefault="00220CC5" w:rsidP="00CE679D">
      <w:pPr>
        <w:pStyle w:val="Thesis"/>
        <w:ind w:firstLine="0"/>
      </w:pPr>
      <w:r w:rsidRPr="00011840">
        <w:rPr>
          <w:rStyle w:val="Strong"/>
          <w:color w:val="000000"/>
        </w:rPr>
        <w:t xml:space="preserve">Preparation of 96 well microplate for screening: </w:t>
      </w:r>
      <w:r w:rsidRPr="00011840">
        <w:t xml:space="preserve">20 mM solutions of each compound to be tested were made up using 5 % ethanol. The 1:100 cell suspension (150 </w:t>
      </w:r>
      <w:r w:rsidRPr="00011840">
        <w:rPr>
          <w:rFonts w:cstheme="minorHAnsi"/>
        </w:rPr>
        <w:t>µ</w:t>
      </w:r>
      <w:r w:rsidRPr="00011840">
        <w:t xml:space="preserve">L) was pipetted into the wells. Compound solutions (30 </w:t>
      </w:r>
      <w:proofErr w:type="spellStart"/>
      <w:r w:rsidRPr="00011840">
        <w:t>uL</w:t>
      </w:r>
      <w:proofErr w:type="spellEnd"/>
      <w:r w:rsidRPr="00011840">
        <w:t xml:space="preserve">) were added into 6 wells on the plate so that 14 compounds could be screened on each plate. The final screening concentration for each compound was 3.3 mM in the well. These were incubated for 20 hours in a plate reader, with absorbance readings being taken at 600 nm every 15 minutes. Absorbance readings were plotted against time to produce growth curves. </w:t>
      </w:r>
    </w:p>
    <w:p w14:paraId="6E9CE81B" w14:textId="11A54095" w:rsidR="00232D7C" w:rsidRPr="00011840" w:rsidRDefault="00232D7C" w:rsidP="00232D7C">
      <w:pPr>
        <w:pStyle w:val="Heading1"/>
        <w:rPr>
          <w:color w:val="000000" w:themeColor="text1"/>
        </w:rPr>
      </w:pPr>
      <w:bookmarkStart w:id="16" w:name="_Toc34740521"/>
      <w:r w:rsidRPr="00011840">
        <w:rPr>
          <w:color w:val="000000" w:themeColor="text1"/>
        </w:rPr>
        <w:lastRenderedPageBreak/>
        <w:t>Chemical structures</w:t>
      </w:r>
      <w:bookmarkEnd w:id="16"/>
    </w:p>
    <w:p w14:paraId="0BAB4237" w14:textId="1712C860" w:rsidR="00232D7C" w:rsidRPr="00011840" w:rsidRDefault="00232D7C" w:rsidP="00232D7C">
      <w:r w:rsidRPr="00011840">
        <w:rPr>
          <w:noProof/>
          <w:lang w:eastAsia="en-GB"/>
        </w:rPr>
        <w:drawing>
          <wp:inline distT="0" distB="0" distL="0" distR="0" wp14:anchorId="469DD07C" wp14:editId="2F53F512">
            <wp:extent cx="5047488" cy="3066288"/>
            <wp:effectExtent l="0" t="0" r="127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1.tif"/>
                    <pic:cNvPicPr/>
                  </pic:nvPicPr>
                  <pic:blipFill>
                    <a:blip r:embed="rId10">
                      <a:extLst>
                        <a:ext uri="{28A0092B-C50C-407E-A947-70E740481C1C}">
                          <a14:useLocalDpi xmlns:a14="http://schemas.microsoft.com/office/drawing/2010/main" val="0"/>
                        </a:ext>
                      </a:extLst>
                    </a:blip>
                    <a:stretch>
                      <a:fillRect/>
                    </a:stretch>
                  </pic:blipFill>
                  <pic:spPr>
                    <a:xfrm>
                      <a:off x="0" y="0"/>
                      <a:ext cx="5047488" cy="3066288"/>
                    </a:xfrm>
                    <a:prstGeom prst="rect">
                      <a:avLst/>
                    </a:prstGeom>
                  </pic:spPr>
                </pic:pic>
              </a:graphicData>
            </a:graphic>
          </wp:inline>
        </w:drawing>
      </w:r>
    </w:p>
    <w:p w14:paraId="771AE6E6" w14:textId="77777777" w:rsidR="00220CC5" w:rsidRPr="00011840" w:rsidRDefault="00220CC5" w:rsidP="002A41AE">
      <w:pPr>
        <w:pStyle w:val="Thesis"/>
        <w:spacing w:after="0"/>
        <w:rPr>
          <w:color w:val="000000" w:themeColor="text1"/>
        </w:rPr>
      </w:pPr>
    </w:p>
    <w:p w14:paraId="26877990" w14:textId="12C7314C" w:rsidR="002A41AE" w:rsidRPr="00011840" w:rsidRDefault="00326C4A" w:rsidP="002A41AE">
      <w:pPr>
        <w:pStyle w:val="Heading1"/>
        <w:spacing w:before="0" w:after="240"/>
        <w:rPr>
          <w:color w:val="auto"/>
        </w:rPr>
      </w:pPr>
      <w:bookmarkStart w:id="17" w:name="_Toc34740522"/>
      <w:r w:rsidRPr="00011840">
        <w:rPr>
          <w:color w:val="auto"/>
        </w:rPr>
        <w:t>Chemical synthesis</w:t>
      </w:r>
      <w:bookmarkEnd w:id="17"/>
    </w:p>
    <w:p w14:paraId="1E9F28C2" w14:textId="53A8BC44" w:rsidR="004B44A0" w:rsidRPr="00011840" w:rsidRDefault="004B44A0" w:rsidP="004B44A0">
      <w:pPr>
        <w:spacing w:line="480" w:lineRule="auto"/>
      </w:pPr>
      <w:r w:rsidRPr="00011840">
        <w:rPr>
          <w:b/>
        </w:rPr>
        <w:t>Compound 2:</w:t>
      </w:r>
      <w:hyperlink w:anchor="_ENREF_8" w:tooltip="Gumbs, 2018 #157" w:history="1">
        <w:r w:rsidR="0072522C" w:rsidRPr="00011840">
          <w:rPr>
            <w:b/>
          </w:rPr>
          <w:fldChar w:fldCharType="begin"/>
        </w:r>
        <w:r w:rsidR="0072522C" w:rsidRPr="00011840">
          <w:rPr>
            <w:b/>
          </w:rPr>
          <w:instrText xml:space="preserve"> ADDIN EN.CITE &lt;EndNote&gt;&lt;Cite&gt;&lt;Author&gt;Gumbs&lt;/Author&gt;&lt;Year&gt;2018&lt;/Year&gt;&lt;RecNum&gt;157&lt;/RecNum&gt;&lt;DisplayText&gt;&lt;style face="superscript"&gt;8&lt;/style&gt;&lt;/DisplayText&gt;&lt;record&gt;&lt;rec-number&gt;157&lt;/rec-number&gt;&lt;foreign-keys&gt;&lt;key app="EN" db-id="wx9rft598xtrxeefdv1vt5e6etsaxws2ettf"&gt;157&lt;/key&gt;&lt;/foreign-keys&gt;&lt;ref-type name="Journal Article"&gt;17&lt;/ref-type&gt;&lt;contributors&gt;&lt;authors&gt;&lt;author&gt;Gumbs, T. L.&lt;/author&gt;&lt;author&gt;White, L. J.&lt;/author&gt;&lt;author&gt;Wells, N. J.&lt;/author&gt;&lt;author&gt;Shepherd, H. J.&lt;/author&gt;&lt;author&gt;Hiscock, J. R.&lt;/author&gt;&lt;/authors&gt;&lt;/contributors&gt;&lt;titles&gt;&lt;title&gt;&amp;apos;Frustrated&amp;apos; hydrogen-bonded self-associated systems as templates towards DNA incorporated nanostructure formation&lt;/title&gt;&lt;secondary-title&gt;Supramolecular Chemistry&lt;/secondary-title&gt;&lt;/titles&gt;&lt;periodical&gt;&lt;full-title&gt;Supramolecular Chemistry&lt;/full-title&gt;&lt;/periodical&gt;&lt;pages&gt;286-295&lt;/pages&gt;&lt;volume&gt;30&lt;/volume&gt;&lt;number&gt;4&lt;/number&gt;&lt;dates&gt;&lt;year&gt;2018&lt;/year&gt;&lt;/dates&gt;&lt;isbn&gt;1061-0278&lt;/isbn&gt;&lt;accession-num&gt;WOS:000424429300007&lt;/accession-num&gt;&lt;urls&gt;&lt;related-urls&gt;&lt;url&gt;&amp;lt;Go to ISI&amp;gt;://WOS:000424429300007&lt;/url&gt;&lt;/related-urls&gt;&lt;/urls&gt;&lt;electronic-resource-num&gt;10.1080/10610278.2017.1351613&lt;/electronic-resource-num&gt;&lt;/record&gt;&lt;/Cite&gt;&lt;/EndNote&gt;</w:instrText>
        </w:r>
        <w:r w:rsidR="0072522C" w:rsidRPr="00011840">
          <w:rPr>
            <w:b/>
          </w:rPr>
          <w:fldChar w:fldCharType="separate"/>
        </w:r>
        <w:r w:rsidR="0072522C" w:rsidRPr="00011840">
          <w:rPr>
            <w:b/>
            <w:noProof/>
            <w:vertAlign w:val="superscript"/>
          </w:rPr>
          <w:t>8</w:t>
        </w:r>
        <w:r w:rsidR="0072522C" w:rsidRPr="00011840">
          <w:rPr>
            <w:b/>
          </w:rPr>
          <w:fldChar w:fldCharType="end"/>
        </w:r>
      </w:hyperlink>
      <w:r w:rsidRPr="00011840">
        <w:rPr>
          <w:b/>
        </w:rPr>
        <w:t xml:space="preserve"> </w:t>
      </w:r>
      <w:bookmarkStart w:id="18" w:name="_Hlk14360129"/>
      <w:r w:rsidR="00326C4A" w:rsidRPr="00011840">
        <w:rPr>
          <w:i/>
        </w:rPr>
        <w:t>N</w:t>
      </w:r>
      <w:r w:rsidR="00326C4A" w:rsidRPr="00011840">
        <w:t>-</w:t>
      </w:r>
      <w:proofErr w:type="spellStart"/>
      <w:r w:rsidR="00326C4A" w:rsidRPr="00011840">
        <w:t>Hydroxysuccinimide</w:t>
      </w:r>
      <w:proofErr w:type="spellEnd"/>
      <w:r w:rsidR="00326C4A" w:rsidRPr="00011840">
        <w:t xml:space="preserve"> (</w:t>
      </w:r>
      <w:r w:rsidRPr="00011840">
        <w:t>NHS</w:t>
      </w:r>
      <w:r w:rsidR="00326C4A" w:rsidRPr="00011840">
        <w:t>)</w:t>
      </w:r>
      <w:r w:rsidR="00137C12" w:rsidRPr="00011840">
        <w:t xml:space="preserve"> (0.12 g, 1.03</w:t>
      </w:r>
      <w:r w:rsidRPr="00011840">
        <w:t xml:space="preserve"> mM) was added to a stirring solution</w:t>
      </w:r>
      <w:r w:rsidR="00137C12" w:rsidRPr="00011840">
        <w:t xml:space="preserve"> of thymine-1-acetic acid (0.19 g, 1.03</w:t>
      </w:r>
      <w:r w:rsidRPr="00011840">
        <w:t xml:space="preserve"> mM) and compound </w:t>
      </w:r>
      <w:r w:rsidRPr="00011840">
        <w:rPr>
          <w:b/>
          <w:bCs/>
        </w:rPr>
        <w:t>1</w:t>
      </w:r>
      <w:hyperlink w:anchor="_ENREF_9" w:tooltip="White, 2018 #156" w:history="1">
        <w:r w:rsidR="0072522C" w:rsidRPr="00011840">
          <w:fldChar w:fldCharType="begin"/>
        </w:r>
        <w:r w:rsidR="0072522C" w:rsidRPr="00011840">
          <w:instrText xml:space="preserve"> ADDIN EN.CITE &lt;EndNote&gt;&lt;Cite&gt;&lt;Author&gt;White&lt;/Author&gt;&lt;Year&gt;2018&lt;/Year&gt;&lt;RecNum&gt;156&lt;/RecNum&gt;&lt;DisplayText&gt;&lt;style face="superscript"&gt;9&lt;/style&gt;&lt;/DisplayText&gt;&lt;record&gt;&lt;rec-number&gt;156&lt;/rec-number&gt;&lt;foreign-keys&gt;&lt;key app="EN" db-id="wx9rft598xtrxeefdv1vt5e6etsaxws2ettf"&gt;156&lt;/key&gt;&lt;/foreign-keys&gt;&lt;ref-type name="Journal Article"&gt;17&lt;/ref-type&gt;&lt;contributors&gt;&lt;authors&gt;&lt;author&gt;White, L. J.&lt;/author&gt;&lt;author&gt;Tyuleva, S. N.&lt;/author&gt;&lt;author&gt;Wilson, B.&lt;/author&gt;&lt;author&gt;Shepherd, H. J.&lt;/author&gt;&lt;author&gt;Ng, K. K. L.&lt;/author&gt;&lt;author&gt;Holder, S. J.&lt;/author&gt;&lt;author&gt;Clark, E. R.&lt;/author&gt;&lt;author&gt;Hiscock, J. R.&lt;/author&gt;&lt;/authors&gt;&lt;/contributors&gt;&lt;titles&gt;&lt;title&gt;Towards the Prediction of Global Solution State Properties for Hydrogen Bonded, Self-Associating Amphiphiles&lt;/title&gt;&lt;secondary-title&gt;Chemistry-a European Journal&lt;/secondary-title&gt;&lt;/titles&gt;&lt;periodical&gt;&lt;full-title&gt;Chemistry-a European Journal&lt;/full-title&gt;&lt;/periodical&gt;&lt;pages&gt;7761-7773&lt;/pages&gt;&lt;volume&gt;24&lt;/volume&gt;&lt;number&gt;30&lt;/number&gt;&lt;dates&gt;&lt;year&gt;2018&lt;/year&gt;&lt;pub-dates&gt;&lt;date&gt;May&lt;/date&gt;&lt;/pub-dates&gt;&lt;/dates&gt;&lt;isbn&gt;0947-6539&lt;/isbn&gt;&lt;accession-num&gt;WOS:000434089500027&lt;/accession-num&gt;&lt;urls&gt;&lt;related-urls&gt;&lt;url&gt;&amp;lt;Go to ISI&amp;gt;://WOS:000434089500027&lt;/url&gt;&lt;/related-urls&gt;&lt;/urls&gt;&lt;electronic-resource-num&gt;10.1002/chem.201801280&lt;/electronic-resource-num&gt;&lt;/record&gt;&lt;/Cite&gt;&lt;/EndNote&gt;</w:instrText>
        </w:r>
        <w:r w:rsidR="0072522C" w:rsidRPr="00011840">
          <w:fldChar w:fldCharType="separate"/>
        </w:r>
        <w:r w:rsidR="0072522C" w:rsidRPr="00011840">
          <w:rPr>
            <w:noProof/>
            <w:vertAlign w:val="superscript"/>
          </w:rPr>
          <w:t>9</w:t>
        </w:r>
        <w:r w:rsidR="0072522C" w:rsidRPr="00011840">
          <w:fldChar w:fldCharType="end"/>
        </w:r>
      </w:hyperlink>
      <w:r w:rsidRPr="00011840">
        <w:t xml:space="preserve"> (0.</w:t>
      </w:r>
      <w:r w:rsidR="00137C12" w:rsidRPr="00011840">
        <w:t>50 g, 1.03</w:t>
      </w:r>
      <w:r w:rsidRPr="00011840">
        <w:t xml:space="preserve"> mM) in DMF (2 mL) </w:t>
      </w:r>
      <w:r w:rsidR="0072522C" w:rsidRPr="00011840">
        <w:t xml:space="preserve">at 0 </w:t>
      </w:r>
      <w:r w:rsidR="0072522C" w:rsidRPr="00011840">
        <w:rPr>
          <w:rFonts w:cstheme="minorHAnsi"/>
        </w:rPr>
        <w:t>°</w:t>
      </w:r>
      <w:r w:rsidR="0072522C" w:rsidRPr="00011840">
        <w:t xml:space="preserve">C </w:t>
      </w:r>
      <w:r w:rsidR="006609D2" w:rsidRPr="00011840">
        <w:t xml:space="preserve">and stirred </w:t>
      </w:r>
      <w:r w:rsidR="00137C12" w:rsidRPr="00011840">
        <w:t xml:space="preserve">for 30 mins. </w:t>
      </w:r>
      <w:proofErr w:type="gramStart"/>
      <w:r w:rsidR="006609D2" w:rsidRPr="00011840">
        <w:rPr>
          <w:i/>
        </w:rPr>
        <w:t>N,N</w:t>
      </w:r>
      <w:proofErr w:type="gramEnd"/>
      <w:r w:rsidR="006609D2" w:rsidRPr="00011840">
        <w:rPr>
          <w:i/>
        </w:rPr>
        <w:t xml:space="preserve"> </w:t>
      </w:r>
      <w:r w:rsidR="006609D2" w:rsidRPr="00011840">
        <w:t>' –</w:t>
      </w:r>
      <w:proofErr w:type="spellStart"/>
      <w:r w:rsidR="006609D2" w:rsidRPr="00011840">
        <w:t>Dicyclohexylcarbodiimide</w:t>
      </w:r>
      <w:proofErr w:type="spellEnd"/>
      <w:r w:rsidR="006609D2" w:rsidRPr="00011840">
        <w:t xml:space="preserve"> (</w:t>
      </w:r>
      <w:r w:rsidR="00137C12" w:rsidRPr="00011840">
        <w:t>DCC</w:t>
      </w:r>
      <w:r w:rsidR="006609D2" w:rsidRPr="00011840">
        <w:t>)</w:t>
      </w:r>
      <w:r w:rsidR="00137C12" w:rsidRPr="00011840">
        <w:t xml:space="preserve"> (0.25 g, 1.23</w:t>
      </w:r>
      <w:r w:rsidRPr="00011840">
        <w:t xml:space="preserve"> mM) in DMF (2 mL) was added</w:t>
      </w:r>
      <w:r w:rsidR="00232D7C" w:rsidRPr="00011840">
        <w:t xml:space="preserve"> to </w:t>
      </w:r>
      <w:r w:rsidRPr="00011840">
        <w:t xml:space="preserve">the </w:t>
      </w:r>
      <w:r w:rsidR="006609D2" w:rsidRPr="00011840">
        <w:t xml:space="preserve">reaction mixture </w:t>
      </w:r>
      <w:r w:rsidRPr="00011840">
        <w:t>and</w:t>
      </w:r>
      <w:r w:rsidR="006609D2" w:rsidRPr="00011840">
        <w:t xml:space="preserve"> the solution was then allowed to</w:t>
      </w:r>
      <w:r w:rsidRPr="00011840">
        <w:t xml:space="preserve"> warm to room temperature overnight. Water (10 mL) was added</w:t>
      </w:r>
      <w:r w:rsidR="00232D7C" w:rsidRPr="00011840">
        <w:t xml:space="preserve"> and</w:t>
      </w:r>
      <w:r w:rsidRPr="00011840">
        <w:t xml:space="preserve"> </w:t>
      </w:r>
      <w:r w:rsidR="0072522C" w:rsidRPr="00011840">
        <w:t>a</w:t>
      </w:r>
      <w:r w:rsidRPr="00011840">
        <w:t xml:space="preserve"> precipitate was </w:t>
      </w:r>
      <w:r w:rsidR="0072522C" w:rsidRPr="00011840">
        <w:t>removed by filtration</w:t>
      </w:r>
      <w:r w:rsidRPr="00011840">
        <w:t xml:space="preserve">. The </w:t>
      </w:r>
      <w:r w:rsidR="00232D7C" w:rsidRPr="00011840">
        <w:t xml:space="preserve">filtrate was </w:t>
      </w:r>
      <w:r w:rsidR="0072522C" w:rsidRPr="00011840">
        <w:t xml:space="preserve">then </w:t>
      </w:r>
      <w:r w:rsidR="00232D7C" w:rsidRPr="00011840">
        <w:t>taken to dryness</w:t>
      </w:r>
      <w:r w:rsidRPr="00011840">
        <w:t xml:space="preserve"> and DCM (20 mL) was added. The </w:t>
      </w:r>
      <w:r w:rsidR="0072522C" w:rsidRPr="00011840">
        <w:t xml:space="preserve">resultant </w:t>
      </w:r>
      <w:r w:rsidRPr="00011840">
        <w:t xml:space="preserve">precipitate was </w:t>
      </w:r>
      <w:proofErr w:type="gramStart"/>
      <w:r w:rsidRPr="00011840">
        <w:t>filtered</w:t>
      </w:r>
      <w:r w:rsidR="00232D7C" w:rsidRPr="00011840">
        <w:t>,</w:t>
      </w:r>
      <w:r w:rsidRPr="00011840">
        <w:t xml:space="preserve"> and</w:t>
      </w:r>
      <w:proofErr w:type="gramEnd"/>
      <w:r w:rsidRPr="00011840">
        <w:t xml:space="preserve"> dissolved in ethanol (20 mL)</w:t>
      </w:r>
      <w:r w:rsidR="00230B32" w:rsidRPr="00011840">
        <w:t xml:space="preserve"> this process was repeated. The</w:t>
      </w:r>
      <w:r w:rsidR="0072522C" w:rsidRPr="00011840">
        <w:t xml:space="preserve"> </w:t>
      </w:r>
      <w:r w:rsidR="00230B32" w:rsidRPr="00011840">
        <w:t>p</w:t>
      </w:r>
      <w:r w:rsidRPr="00011840">
        <w:t>ure product was obtained by precipitation with acetone yielding a white solid. Yield 54</w:t>
      </w:r>
      <w:r w:rsidR="00C93A33" w:rsidRPr="00011840">
        <w:t xml:space="preserve"> </w:t>
      </w:r>
      <w:r w:rsidRPr="00011840">
        <w:t>% (0.36 g, 0.55 mM);</w:t>
      </w:r>
      <w:r w:rsidR="0072522C" w:rsidRPr="00011840">
        <w:t xml:space="preserve"> </w:t>
      </w:r>
      <w:bookmarkEnd w:id="18"/>
      <w:r w:rsidRPr="00011840">
        <w:rPr>
          <w:vertAlign w:val="superscript"/>
        </w:rPr>
        <w:t>1</w:t>
      </w:r>
      <w:r w:rsidRPr="00011840">
        <w:t>H NMR (400 MHz, DMSO-</w:t>
      </w:r>
      <w:r w:rsidRPr="00011840">
        <w:rPr>
          <w:i/>
        </w:rPr>
        <w:t>d</w:t>
      </w:r>
      <w:r w:rsidRPr="00011840">
        <w:rPr>
          <w:iCs/>
          <w:vertAlign w:val="subscript"/>
        </w:rPr>
        <w:t>6</w:t>
      </w:r>
      <w:r w:rsidRPr="00011840">
        <w:t>):</w:t>
      </w:r>
      <w:r w:rsidR="002C34C0" w:rsidRPr="00011840">
        <w:rPr>
          <w:bCs/>
        </w:rPr>
        <w:t xml:space="preserve"> </w:t>
      </w:r>
      <w:r w:rsidR="002C34C0" w:rsidRPr="00011840">
        <w:rPr>
          <w:bCs/>
        </w:rPr>
        <w:t>δ</w:t>
      </w:r>
      <w:r w:rsidR="002C34C0" w:rsidRPr="00011840">
        <w:rPr>
          <w:bCs/>
        </w:rPr>
        <w:t xml:space="preserve"> (ppm)</w:t>
      </w:r>
      <w:r w:rsidR="002C34C0" w:rsidRPr="00011840">
        <w:rPr>
          <w:bCs/>
        </w:rPr>
        <w:t>:</w:t>
      </w:r>
      <w:r w:rsidRPr="00011840">
        <w:t xml:space="preserve"> 0.93 (t, </w:t>
      </w:r>
      <w:r w:rsidRPr="00011840">
        <w:rPr>
          <w:i/>
          <w:iCs/>
        </w:rPr>
        <w:t>J</w:t>
      </w:r>
      <w:r w:rsidRPr="00011840">
        <w:t xml:space="preserve"> = 14.60 Hz, 12H), 1.30 (m, 8H), 1.54 (m, 8H), 1.76 (s, 3H), 3.16 (m, 8H), 3.84 (d, </w:t>
      </w:r>
      <w:r w:rsidRPr="00011840">
        <w:rPr>
          <w:i/>
          <w:iCs/>
        </w:rPr>
        <w:t>J</w:t>
      </w:r>
      <w:r w:rsidRPr="00011840">
        <w:t xml:space="preserve"> = 5.88 Hz, 2H), 4.46 (s, 2H), 6.40 (</w:t>
      </w:r>
      <w:proofErr w:type="spellStart"/>
      <w:r w:rsidRPr="00011840">
        <w:t>br</w:t>
      </w:r>
      <w:proofErr w:type="spellEnd"/>
      <w:r w:rsidRPr="00011840">
        <w:t xml:space="preserve"> s, NH), 7.30 (d, </w:t>
      </w:r>
      <w:r w:rsidRPr="00011840">
        <w:rPr>
          <w:i/>
          <w:iCs/>
        </w:rPr>
        <w:t>J</w:t>
      </w:r>
      <w:r w:rsidRPr="00011840">
        <w:t xml:space="preserve"> = 8.88 Hz, 2H), 7.41 (d, </w:t>
      </w:r>
      <w:r w:rsidRPr="00011840">
        <w:rPr>
          <w:i/>
          <w:iCs/>
        </w:rPr>
        <w:t>J</w:t>
      </w:r>
      <w:r w:rsidRPr="00011840">
        <w:t xml:space="preserve"> = 9.08 Hz, 2H), 7.51 (s, 1H), 8.</w:t>
      </w:r>
      <w:r w:rsidRPr="00011840">
        <w:rPr>
          <w:rFonts w:cstheme="minorHAnsi"/>
        </w:rPr>
        <w:t xml:space="preserve">70 (s, NH), 10.12 (s, NH), </w:t>
      </w:r>
      <w:r w:rsidR="00137C12" w:rsidRPr="00011840">
        <w:rPr>
          <w:rFonts w:cstheme="minorHAnsi"/>
        </w:rPr>
        <w:t>11.34</w:t>
      </w:r>
      <w:r w:rsidR="00230B32" w:rsidRPr="00011840">
        <w:rPr>
          <w:rFonts w:cstheme="minorHAnsi"/>
        </w:rPr>
        <w:t xml:space="preserve"> </w:t>
      </w:r>
      <w:r w:rsidR="00137C12" w:rsidRPr="00011840">
        <w:rPr>
          <w:rFonts w:cstheme="minorHAnsi"/>
        </w:rPr>
        <w:t>(s, NH).</w:t>
      </w:r>
    </w:p>
    <w:p w14:paraId="5AEB5F56" w14:textId="6ECE7878" w:rsidR="004B44A0" w:rsidRPr="00011840" w:rsidRDefault="004B44A0" w:rsidP="004B44A0">
      <w:pPr>
        <w:spacing w:line="480" w:lineRule="auto"/>
      </w:pPr>
      <w:r w:rsidRPr="00011840">
        <w:rPr>
          <w:b/>
        </w:rPr>
        <w:t>Compound 3</w:t>
      </w:r>
      <w:r w:rsidRPr="00011840">
        <w:t xml:space="preserve">: </w:t>
      </w:r>
      <w:bookmarkStart w:id="19" w:name="_Hlk14360141"/>
      <w:r w:rsidR="00230B32" w:rsidRPr="00011840">
        <w:t xml:space="preserve">Compound </w:t>
      </w:r>
      <w:r w:rsidR="00230B32" w:rsidRPr="00011840">
        <w:rPr>
          <w:b/>
        </w:rPr>
        <w:t>1</w:t>
      </w:r>
      <w:hyperlink w:anchor="_ENREF_9" w:tooltip="White, 2018 #156" w:history="1">
        <w:r w:rsidR="0072522C" w:rsidRPr="00011840">
          <w:fldChar w:fldCharType="begin"/>
        </w:r>
        <w:r w:rsidR="0072522C" w:rsidRPr="00011840">
          <w:instrText xml:space="preserve"> ADDIN EN.CITE &lt;EndNote&gt;&lt;Cite&gt;&lt;Author&gt;White&lt;/Author&gt;&lt;Year&gt;2018&lt;/Year&gt;&lt;RecNum&gt;156&lt;/RecNum&gt;&lt;DisplayText&gt;&lt;style face="superscript"&gt;9&lt;/style&gt;&lt;/DisplayText&gt;&lt;record&gt;&lt;rec-number&gt;156&lt;/rec-number&gt;&lt;foreign-keys&gt;&lt;key app="EN" db-id="wx9rft598xtrxeefdv1vt5e6etsaxws2ettf"&gt;156&lt;/key&gt;&lt;/foreign-keys&gt;&lt;ref-type name="Journal Article"&gt;17&lt;/ref-type&gt;&lt;contributors&gt;&lt;authors&gt;&lt;author&gt;White, L. J.&lt;/author&gt;&lt;author&gt;Tyuleva, S. N.&lt;/author&gt;&lt;author&gt;Wilson, B.&lt;/author&gt;&lt;author&gt;Shepherd, H. J.&lt;/author&gt;&lt;author&gt;Ng, K. K. L.&lt;/author&gt;&lt;author&gt;Holder, S. J.&lt;/author&gt;&lt;author&gt;Clark, E. R.&lt;/author&gt;&lt;author&gt;Hiscock, J. R.&lt;/author&gt;&lt;/authors&gt;&lt;/contributors&gt;&lt;titles&gt;&lt;title&gt;Towards the Prediction of Global Solution State Properties for Hydrogen Bonded, Self-Associating Amphiphiles&lt;/title&gt;&lt;secondary-title&gt;Chemistry-a European Journal&lt;/secondary-title&gt;&lt;/titles&gt;&lt;periodical&gt;&lt;full-title&gt;Chemistry-a European Journal&lt;/full-title&gt;&lt;/periodical&gt;&lt;pages&gt;7761-7773&lt;/pages&gt;&lt;volume&gt;24&lt;/volume&gt;&lt;number&gt;30&lt;/number&gt;&lt;dates&gt;&lt;year&gt;2018&lt;/year&gt;&lt;pub-dates&gt;&lt;date&gt;May&lt;/date&gt;&lt;/pub-dates&gt;&lt;/dates&gt;&lt;isbn&gt;0947-6539&lt;/isbn&gt;&lt;accession-num&gt;WOS:000434089500027&lt;/accession-num&gt;&lt;urls&gt;&lt;related-urls&gt;&lt;url&gt;&amp;lt;Go to ISI&amp;gt;://WOS:000434089500027&lt;/url&gt;&lt;/related-urls&gt;&lt;/urls&gt;&lt;electronic-resource-num&gt;10.1002/chem.201801280&lt;/electronic-resource-num&gt;&lt;/record&gt;&lt;/Cite&gt;&lt;/EndNote&gt;</w:instrText>
        </w:r>
        <w:r w:rsidR="0072522C" w:rsidRPr="00011840">
          <w:fldChar w:fldCharType="separate"/>
        </w:r>
        <w:r w:rsidR="0072522C" w:rsidRPr="00011840">
          <w:rPr>
            <w:noProof/>
            <w:vertAlign w:val="superscript"/>
          </w:rPr>
          <w:t>9</w:t>
        </w:r>
        <w:r w:rsidR="0072522C" w:rsidRPr="00011840">
          <w:fldChar w:fldCharType="end"/>
        </w:r>
      </w:hyperlink>
      <w:r w:rsidR="00230B32" w:rsidRPr="00011840">
        <w:t xml:space="preserve"> (0.20 g, 0.41 mM) was added to a stirring solution of </w:t>
      </w:r>
      <w:r w:rsidR="00326C4A" w:rsidRPr="00011840">
        <w:t>1-</w:t>
      </w:r>
      <w:r w:rsidR="0072522C" w:rsidRPr="00011840">
        <w:t>e</w:t>
      </w:r>
      <w:r w:rsidR="00326C4A" w:rsidRPr="00011840">
        <w:t>thyl-3-(3-dimethylaminopropyl)carbodiimide (</w:t>
      </w:r>
      <w:r w:rsidRPr="00011840">
        <w:t>EDC</w:t>
      </w:r>
      <w:r w:rsidR="00326C4A" w:rsidRPr="00011840">
        <w:t>)</w:t>
      </w:r>
      <w:r w:rsidR="00137C12" w:rsidRPr="00011840">
        <w:t xml:space="preserve"> (0.09 g, 0.45</w:t>
      </w:r>
      <w:r w:rsidRPr="00011840">
        <w:t xml:space="preserve"> mM) </w:t>
      </w:r>
      <w:r w:rsidR="00230B32" w:rsidRPr="00011840">
        <w:t>and</w:t>
      </w:r>
      <w:r w:rsidRPr="00011840">
        <w:t xml:space="preserve"> 2-nitro</w:t>
      </w:r>
      <w:r w:rsidR="00137C12" w:rsidRPr="00011840">
        <w:t>isonicotinic acid (0.07 g, 0.41</w:t>
      </w:r>
      <w:r w:rsidRPr="00011840">
        <w:t xml:space="preserve"> </w:t>
      </w:r>
      <w:r w:rsidRPr="00011840">
        <w:lastRenderedPageBreak/>
        <w:t>m</w:t>
      </w:r>
      <w:r w:rsidR="00042E37" w:rsidRPr="00011840">
        <w:t xml:space="preserve">M) </w:t>
      </w:r>
      <w:r w:rsidRPr="00011840">
        <w:t>in DMF (2 mL) in an ice-bath</w:t>
      </w:r>
      <w:r w:rsidR="0072522C" w:rsidRPr="00011840">
        <w:t>, and the mixture allowed to acclimatise to room temperature</w:t>
      </w:r>
      <w:r w:rsidRPr="00011840">
        <w:t xml:space="preserve"> overnight. Water (10 mL) was added and separated with ethyl acetate (2 x 20 mL). The organic layer was dried, and the pure product obtained by precipitation with water </w:t>
      </w:r>
      <w:r w:rsidR="00230B32" w:rsidRPr="00011840">
        <w:t xml:space="preserve">as </w:t>
      </w:r>
      <w:r w:rsidRPr="00011840">
        <w:t>a bright yellow solid. Yield: 51</w:t>
      </w:r>
      <w:r w:rsidR="00C93A33" w:rsidRPr="00011840">
        <w:t xml:space="preserve"> </w:t>
      </w:r>
      <w:r w:rsidR="00137C12" w:rsidRPr="00011840">
        <w:t>% (0.13 g, 0.21</w:t>
      </w:r>
      <w:r w:rsidRPr="00011840">
        <w:t xml:space="preserve"> mM); </w:t>
      </w:r>
      <w:bookmarkEnd w:id="19"/>
      <w:r w:rsidRPr="00011840">
        <w:rPr>
          <w:rFonts w:cstheme="minorHAnsi"/>
          <w:bCs/>
        </w:rPr>
        <w:t xml:space="preserve">Melting point: </w:t>
      </w:r>
      <w:r w:rsidR="0072522C" w:rsidRPr="00011840">
        <w:rPr>
          <w:rFonts w:cstheme="minorHAnsi"/>
          <w:bCs/>
        </w:rPr>
        <w:t xml:space="preserve">&gt; </w:t>
      </w:r>
      <w:r w:rsidRPr="00011840">
        <w:rPr>
          <w:rFonts w:cstheme="minorHAnsi"/>
          <w:bCs/>
        </w:rPr>
        <w:t>200</w:t>
      </w:r>
      <w:r w:rsidR="00137C12" w:rsidRPr="00011840">
        <w:rPr>
          <w:rFonts w:cstheme="minorHAnsi"/>
          <w:bCs/>
        </w:rPr>
        <w:t xml:space="preserve"> </w:t>
      </w:r>
      <w:r w:rsidRPr="00011840">
        <w:t xml:space="preserve">°C; </w:t>
      </w:r>
      <w:r w:rsidRPr="00011840">
        <w:rPr>
          <w:vertAlign w:val="superscript"/>
        </w:rPr>
        <w:t>1</w:t>
      </w:r>
      <w:r w:rsidRPr="00011840">
        <w:t>H NMR (400 MHz, DMSO-</w:t>
      </w:r>
      <w:r w:rsidRPr="00011840">
        <w:rPr>
          <w:i/>
        </w:rPr>
        <w:t>d</w:t>
      </w:r>
      <w:r w:rsidRPr="00011840">
        <w:rPr>
          <w:iCs/>
          <w:vertAlign w:val="subscript"/>
        </w:rPr>
        <w:t>6</w:t>
      </w:r>
      <w:r w:rsidRPr="00011840">
        <w:t xml:space="preserve">): </w:t>
      </w:r>
      <w:r w:rsidR="002C34C0" w:rsidRPr="00011840">
        <w:rPr>
          <w:bCs/>
        </w:rPr>
        <w:t>δ (ppm):</w:t>
      </w:r>
      <w:r w:rsidR="002C34C0" w:rsidRPr="00011840">
        <w:t xml:space="preserve"> </w:t>
      </w:r>
      <w:r w:rsidRPr="00011840">
        <w:t xml:space="preserve">0.93 (t, </w:t>
      </w:r>
      <w:r w:rsidRPr="00011840">
        <w:rPr>
          <w:i/>
          <w:iCs/>
        </w:rPr>
        <w:t>J</w:t>
      </w:r>
      <w:r w:rsidRPr="00011840">
        <w:t xml:space="preserve"> = 14.68 Hz, 12H), 1.30 (m, 8H), 1.56 (m, 8H), 3.16 (m, 8H), 3.87 (d, </w:t>
      </w:r>
      <w:r w:rsidRPr="00011840">
        <w:rPr>
          <w:i/>
          <w:iCs/>
        </w:rPr>
        <w:t>J</w:t>
      </w:r>
      <w:r w:rsidRPr="00011840">
        <w:t xml:space="preserve"> = 5.76 Hz, 2H), 6.47 (m, NH), 7.40 (d, </w:t>
      </w:r>
      <w:r w:rsidRPr="00011840">
        <w:rPr>
          <w:i/>
          <w:iCs/>
        </w:rPr>
        <w:t>J</w:t>
      </w:r>
      <w:r w:rsidRPr="00011840">
        <w:t xml:space="preserve"> = 8.80 Hz, 2H), 7.63 (d, </w:t>
      </w:r>
      <w:r w:rsidRPr="00011840">
        <w:rPr>
          <w:i/>
          <w:iCs/>
        </w:rPr>
        <w:t>J</w:t>
      </w:r>
      <w:r w:rsidRPr="00011840">
        <w:t xml:space="preserve"> = 8.92 Hz, 2H), 8.</w:t>
      </w:r>
      <w:r w:rsidRPr="00011840">
        <w:rPr>
          <w:rFonts w:cstheme="minorHAnsi"/>
        </w:rPr>
        <w:t xml:space="preserve">36 (d, </w:t>
      </w:r>
      <w:r w:rsidRPr="00011840">
        <w:rPr>
          <w:rFonts w:cstheme="minorHAnsi"/>
          <w:i/>
          <w:iCs/>
        </w:rPr>
        <w:t>J</w:t>
      </w:r>
      <w:r w:rsidRPr="00011840">
        <w:rPr>
          <w:rFonts w:cstheme="minorHAnsi"/>
        </w:rPr>
        <w:t xml:space="preserve"> = 4.88 Hz, 1H), 8.78 (s, 1H), 8.81 (</w:t>
      </w:r>
      <w:proofErr w:type="spellStart"/>
      <w:r w:rsidRPr="00011840">
        <w:rPr>
          <w:rFonts w:cstheme="minorHAnsi"/>
        </w:rPr>
        <w:t>br</w:t>
      </w:r>
      <w:proofErr w:type="spellEnd"/>
      <w:r w:rsidRPr="00011840">
        <w:rPr>
          <w:rFonts w:cstheme="minorHAnsi"/>
        </w:rPr>
        <w:t xml:space="preserve"> s, NH), 8.87 (d, </w:t>
      </w:r>
      <w:r w:rsidRPr="00011840">
        <w:rPr>
          <w:rFonts w:cstheme="minorHAnsi"/>
          <w:i/>
          <w:iCs/>
        </w:rPr>
        <w:t>J</w:t>
      </w:r>
      <w:r w:rsidRPr="00011840">
        <w:rPr>
          <w:rFonts w:cstheme="minorHAnsi"/>
        </w:rPr>
        <w:t xml:space="preserve"> = 4.96 Hz, 1H), 10.67 (</w:t>
      </w:r>
      <w:proofErr w:type="spellStart"/>
      <w:r w:rsidRPr="00011840">
        <w:rPr>
          <w:rFonts w:cstheme="minorHAnsi"/>
        </w:rPr>
        <w:t>br</w:t>
      </w:r>
      <w:proofErr w:type="spellEnd"/>
      <w:r w:rsidRPr="00011840">
        <w:rPr>
          <w:rFonts w:cstheme="minorHAnsi"/>
        </w:rPr>
        <w:t xml:space="preserve"> s, NH); </w:t>
      </w:r>
      <w:r w:rsidRPr="00011840">
        <w:rPr>
          <w:rFonts w:cstheme="minorHAnsi"/>
          <w:vertAlign w:val="superscript"/>
          <w:lang w:val="en-US"/>
        </w:rPr>
        <w:t>13</w:t>
      </w:r>
      <w:r w:rsidRPr="00011840">
        <w:rPr>
          <w:rFonts w:cstheme="minorHAnsi"/>
          <w:lang w:val="en-US"/>
        </w:rPr>
        <w:t>C{</w:t>
      </w:r>
      <w:r w:rsidRPr="00011840">
        <w:rPr>
          <w:rFonts w:cstheme="minorHAnsi"/>
          <w:vertAlign w:val="superscript"/>
          <w:lang w:val="en-US"/>
        </w:rPr>
        <w:t>1</w:t>
      </w:r>
      <w:r w:rsidRPr="00011840">
        <w:rPr>
          <w:rFonts w:cstheme="minorHAnsi"/>
          <w:lang w:val="en-US"/>
        </w:rPr>
        <w:t>H} NMR</w:t>
      </w:r>
      <w:r w:rsidRPr="00011840">
        <w:rPr>
          <w:rFonts w:cstheme="minorHAnsi"/>
          <w:b/>
          <w:lang w:val="en-US"/>
        </w:rPr>
        <w:t xml:space="preserve"> </w:t>
      </w:r>
      <w:r w:rsidRPr="00011840">
        <w:rPr>
          <w:rFonts w:cstheme="minorHAnsi"/>
          <w:lang w:val="en-US"/>
        </w:rPr>
        <w:t>(100 MHz, DMSO-</w:t>
      </w:r>
      <w:r w:rsidRPr="00011840">
        <w:rPr>
          <w:rFonts w:cstheme="minorHAnsi"/>
          <w:i/>
          <w:lang w:val="en-US"/>
        </w:rPr>
        <w:t>d</w:t>
      </w:r>
      <w:r w:rsidRPr="00011840">
        <w:rPr>
          <w:rFonts w:cstheme="minorHAnsi"/>
          <w:i/>
          <w:vertAlign w:val="subscript"/>
          <w:lang w:val="en-US"/>
        </w:rPr>
        <w:t>6</w:t>
      </w:r>
      <w:r w:rsidRPr="00011840">
        <w:rPr>
          <w:rFonts w:cstheme="minorHAnsi"/>
          <w:lang w:val="en-US"/>
        </w:rPr>
        <w:t xml:space="preserve">): </w:t>
      </w:r>
      <w:r w:rsidRPr="00011840">
        <w:rPr>
          <w:rFonts w:cstheme="minorHAnsi"/>
        </w:rPr>
        <w:t>δ</w:t>
      </w:r>
      <w:r w:rsidR="002C34C0" w:rsidRPr="00011840">
        <w:rPr>
          <w:rFonts w:cstheme="minorHAnsi"/>
        </w:rPr>
        <w:t xml:space="preserve"> (ppm)</w:t>
      </w:r>
      <w:r w:rsidRPr="00011840">
        <w:rPr>
          <w:rFonts w:cstheme="minorHAnsi"/>
          <w:lang w:val="en-US"/>
        </w:rPr>
        <w:t>:  13.5 (CH</w:t>
      </w:r>
      <w:r w:rsidRPr="00011840">
        <w:rPr>
          <w:rFonts w:cstheme="minorHAnsi"/>
          <w:vertAlign w:val="subscript"/>
          <w:lang w:val="en-US"/>
        </w:rPr>
        <w:t>3</w:t>
      </w:r>
      <w:r w:rsidRPr="00011840">
        <w:rPr>
          <w:rFonts w:cstheme="minorHAnsi"/>
          <w:lang w:val="en-US"/>
        </w:rPr>
        <w:t>), 19.2 (CH</w:t>
      </w:r>
      <w:r w:rsidRPr="00011840">
        <w:rPr>
          <w:rFonts w:cstheme="minorHAnsi"/>
          <w:vertAlign w:val="subscript"/>
          <w:lang w:val="en-US"/>
        </w:rPr>
        <w:t>2</w:t>
      </w:r>
      <w:r w:rsidRPr="00011840">
        <w:rPr>
          <w:rFonts w:cstheme="minorHAnsi"/>
          <w:lang w:val="en-US"/>
        </w:rPr>
        <w:t>), 23.1 (CH</w:t>
      </w:r>
      <w:r w:rsidRPr="00011840">
        <w:rPr>
          <w:rFonts w:cstheme="minorHAnsi"/>
          <w:vertAlign w:val="subscript"/>
          <w:lang w:val="en-US"/>
        </w:rPr>
        <w:t>2</w:t>
      </w:r>
      <w:r w:rsidRPr="00011840">
        <w:rPr>
          <w:rFonts w:cstheme="minorHAnsi"/>
          <w:lang w:val="en-US"/>
        </w:rPr>
        <w:t>), 56.1 (CH</w:t>
      </w:r>
      <w:r w:rsidRPr="00011840">
        <w:rPr>
          <w:rFonts w:cstheme="minorHAnsi"/>
          <w:vertAlign w:val="subscript"/>
          <w:lang w:val="en-US"/>
        </w:rPr>
        <w:t>2</w:t>
      </w:r>
      <w:r w:rsidRPr="00011840">
        <w:rPr>
          <w:rFonts w:cstheme="minorHAnsi"/>
          <w:lang w:val="en-US"/>
        </w:rPr>
        <w:t>), 57.5 (CH</w:t>
      </w:r>
      <w:r w:rsidRPr="00011840">
        <w:rPr>
          <w:rFonts w:cstheme="minorHAnsi"/>
          <w:vertAlign w:val="subscript"/>
          <w:lang w:val="en-US"/>
        </w:rPr>
        <w:t>3</w:t>
      </w:r>
      <w:r w:rsidRPr="00011840">
        <w:rPr>
          <w:rFonts w:cstheme="minorHAnsi"/>
          <w:lang w:val="en-US"/>
        </w:rPr>
        <w:t>), 116.2 (</w:t>
      </w:r>
      <w:proofErr w:type="spellStart"/>
      <w:r w:rsidR="00DE62AD" w:rsidRPr="00011840">
        <w:rPr>
          <w:rFonts w:cstheme="minorHAnsi"/>
          <w:lang w:val="en-US"/>
        </w:rPr>
        <w:t>Ar</w:t>
      </w:r>
      <w:r w:rsidRPr="00011840">
        <w:rPr>
          <w:rFonts w:cstheme="minorHAnsi"/>
          <w:lang w:val="en-US"/>
        </w:rPr>
        <w:t>CH</w:t>
      </w:r>
      <w:proofErr w:type="spellEnd"/>
      <w:r w:rsidRPr="00011840">
        <w:rPr>
          <w:rFonts w:cstheme="minorHAnsi"/>
          <w:lang w:val="en-US"/>
        </w:rPr>
        <w:t>), 117.6 (</w:t>
      </w:r>
      <w:proofErr w:type="spellStart"/>
      <w:r w:rsidR="00DE62AD" w:rsidRPr="00011840">
        <w:rPr>
          <w:rFonts w:cstheme="minorHAnsi"/>
          <w:lang w:val="en-US"/>
        </w:rPr>
        <w:t>Ar</w:t>
      </w:r>
      <w:r w:rsidRPr="00011840">
        <w:rPr>
          <w:rFonts w:cstheme="minorHAnsi"/>
          <w:lang w:val="en-US"/>
        </w:rPr>
        <w:t>CH</w:t>
      </w:r>
      <w:proofErr w:type="spellEnd"/>
      <w:r w:rsidRPr="00011840">
        <w:rPr>
          <w:rFonts w:cstheme="minorHAnsi"/>
          <w:lang w:val="en-US"/>
        </w:rPr>
        <w:t>), 121.2 (</w:t>
      </w:r>
      <w:proofErr w:type="spellStart"/>
      <w:r w:rsidR="00DE62AD" w:rsidRPr="00011840">
        <w:rPr>
          <w:rFonts w:cstheme="minorHAnsi"/>
          <w:lang w:val="en-US"/>
        </w:rPr>
        <w:t>Ar</w:t>
      </w:r>
      <w:r w:rsidRPr="00011840">
        <w:rPr>
          <w:rFonts w:cstheme="minorHAnsi"/>
          <w:lang w:val="en-US"/>
        </w:rPr>
        <w:t>CH</w:t>
      </w:r>
      <w:proofErr w:type="spellEnd"/>
      <w:r w:rsidRPr="00011840">
        <w:rPr>
          <w:rFonts w:cstheme="minorHAnsi"/>
          <w:lang w:val="en-US"/>
        </w:rPr>
        <w:t>), 127.8 (</w:t>
      </w:r>
      <w:proofErr w:type="spellStart"/>
      <w:r w:rsidR="00DE62AD" w:rsidRPr="00011840">
        <w:rPr>
          <w:rFonts w:cstheme="minorHAnsi"/>
          <w:lang w:val="en-US"/>
        </w:rPr>
        <w:t>Ar</w:t>
      </w:r>
      <w:r w:rsidRPr="00011840">
        <w:rPr>
          <w:rFonts w:cstheme="minorHAnsi"/>
          <w:lang w:val="en-US"/>
        </w:rPr>
        <w:t>CH</w:t>
      </w:r>
      <w:proofErr w:type="spellEnd"/>
      <w:r w:rsidRPr="00011840">
        <w:rPr>
          <w:rFonts w:cstheme="minorHAnsi"/>
          <w:lang w:val="en-US"/>
        </w:rPr>
        <w:t>), 131.6 (</w:t>
      </w:r>
      <w:proofErr w:type="spellStart"/>
      <w:r w:rsidR="00DE62AD" w:rsidRPr="00011840">
        <w:rPr>
          <w:rFonts w:cstheme="minorHAnsi"/>
          <w:lang w:val="en-US"/>
        </w:rPr>
        <w:t>Ar</w:t>
      </w:r>
      <w:r w:rsidRPr="00011840">
        <w:rPr>
          <w:rFonts w:cstheme="minorHAnsi"/>
          <w:lang w:val="en-US"/>
        </w:rPr>
        <w:t>C</w:t>
      </w:r>
      <w:proofErr w:type="spellEnd"/>
      <w:r w:rsidRPr="00011840">
        <w:rPr>
          <w:rFonts w:cstheme="minorHAnsi"/>
          <w:lang w:val="en-US"/>
        </w:rPr>
        <w:t>), 137.4 (</w:t>
      </w:r>
      <w:proofErr w:type="spellStart"/>
      <w:r w:rsidR="00DE62AD" w:rsidRPr="00011840">
        <w:rPr>
          <w:rFonts w:cstheme="minorHAnsi"/>
          <w:lang w:val="en-US"/>
        </w:rPr>
        <w:t>Ar</w:t>
      </w:r>
      <w:r w:rsidRPr="00011840">
        <w:rPr>
          <w:rFonts w:cstheme="minorHAnsi"/>
          <w:lang w:val="en-US"/>
        </w:rPr>
        <w:t>C</w:t>
      </w:r>
      <w:proofErr w:type="spellEnd"/>
      <w:r w:rsidRPr="00011840">
        <w:rPr>
          <w:rFonts w:cstheme="minorHAnsi"/>
          <w:lang w:val="en-US"/>
        </w:rPr>
        <w:t>), 146.4 (</w:t>
      </w:r>
      <w:proofErr w:type="spellStart"/>
      <w:r w:rsidR="00DE62AD" w:rsidRPr="00011840">
        <w:rPr>
          <w:rFonts w:cstheme="minorHAnsi"/>
          <w:lang w:val="en-US"/>
        </w:rPr>
        <w:t>Ar</w:t>
      </w:r>
      <w:r w:rsidRPr="00011840">
        <w:rPr>
          <w:rFonts w:cstheme="minorHAnsi"/>
          <w:lang w:val="en-US"/>
        </w:rPr>
        <w:t>C</w:t>
      </w:r>
      <w:proofErr w:type="spellEnd"/>
      <w:r w:rsidRPr="00011840">
        <w:rPr>
          <w:rFonts w:cstheme="minorHAnsi"/>
          <w:lang w:val="en-US"/>
        </w:rPr>
        <w:t>), 149.7 (</w:t>
      </w:r>
      <w:proofErr w:type="spellStart"/>
      <w:r w:rsidR="00DE62AD" w:rsidRPr="00011840">
        <w:rPr>
          <w:rFonts w:cstheme="minorHAnsi"/>
          <w:lang w:val="en-US"/>
        </w:rPr>
        <w:t>Ar</w:t>
      </w:r>
      <w:r w:rsidRPr="00011840">
        <w:rPr>
          <w:rFonts w:cstheme="minorHAnsi"/>
          <w:lang w:val="en-US"/>
        </w:rPr>
        <w:t>CH</w:t>
      </w:r>
      <w:proofErr w:type="spellEnd"/>
      <w:r w:rsidRPr="00011840">
        <w:rPr>
          <w:rFonts w:cstheme="minorHAnsi"/>
          <w:lang w:val="en-US"/>
        </w:rPr>
        <w:t>), 154.6 (</w:t>
      </w:r>
      <w:proofErr w:type="spellStart"/>
      <w:r w:rsidR="00727293" w:rsidRPr="00011840">
        <w:rPr>
          <w:rFonts w:cstheme="minorHAnsi"/>
          <w:lang w:val="en-US"/>
        </w:rPr>
        <w:t>Ar</w:t>
      </w:r>
      <w:r w:rsidRPr="00011840">
        <w:rPr>
          <w:rFonts w:cstheme="minorHAnsi"/>
          <w:lang w:val="en-US"/>
        </w:rPr>
        <w:t>C</w:t>
      </w:r>
      <w:proofErr w:type="spellEnd"/>
      <w:r w:rsidRPr="00011840">
        <w:rPr>
          <w:rFonts w:cstheme="minorHAnsi"/>
          <w:lang w:val="en-US"/>
        </w:rPr>
        <w:t>), 157.0 (C</w:t>
      </w:r>
      <w:r w:rsidR="00727293" w:rsidRPr="00011840">
        <w:rPr>
          <w:rFonts w:cstheme="minorHAnsi"/>
          <w:lang w:val="en-US"/>
        </w:rPr>
        <w:t>O</w:t>
      </w:r>
      <w:r w:rsidRPr="00011840">
        <w:rPr>
          <w:rFonts w:cstheme="minorHAnsi"/>
          <w:lang w:val="en-US"/>
        </w:rPr>
        <w:t>), 161.2 (C</w:t>
      </w:r>
      <w:r w:rsidR="00727293" w:rsidRPr="00011840">
        <w:rPr>
          <w:rFonts w:cstheme="minorHAnsi"/>
          <w:lang w:val="en-US"/>
        </w:rPr>
        <w:t>O</w:t>
      </w:r>
      <w:r w:rsidRPr="00011840">
        <w:rPr>
          <w:rFonts w:cstheme="minorHAnsi"/>
          <w:lang w:val="en-US"/>
        </w:rPr>
        <w:t xml:space="preserve">); </w:t>
      </w:r>
      <w:r w:rsidRPr="00011840">
        <w:t xml:space="preserve">IR (film): ν </w:t>
      </w:r>
      <w:r w:rsidR="0072522C" w:rsidRPr="00011840">
        <w:t>(cm</w:t>
      </w:r>
      <w:r w:rsidR="0072522C" w:rsidRPr="00011840">
        <w:rPr>
          <w:vertAlign w:val="superscript"/>
        </w:rPr>
        <w:t>-1</w:t>
      </w:r>
      <w:r w:rsidR="0072522C" w:rsidRPr="00011840">
        <w:t xml:space="preserve">) </w:t>
      </w:r>
      <w:r w:rsidRPr="00011840">
        <w:t>= 3333 (NH stretch), 1693 (C=O stretch), 1520 &amp; 1312 (NO</w:t>
      </w:r>
      <w:r w:rsidRPr="00011840">
        <w:rPr>
          <w:vertAlign w:val="subscript"/>
        </w:rPr>
        <w:t>2</w:t>
      </w:r>
      <w:r w:rsidRPr="00011840">
        <w:t xml:space="preserve"> stretch) ; HRMS for the sulfonate-urea ion (C</w:t>
      </w:r>
      <w:r w:rsidRPr="00011840">
        <w:rPr>
          <w:vertAlign w:val="subscript"/>
        </w:rPr>
        <w:t>14</w:t>
      </w:r>
      <w:r w:rsidRPr="00011840">
        <w:t>H</w:t>
      </w:r>
      <w:r w:rsidRPr="00011840">
        <w:rPr>
          <w:vertAlign w:val="subscript"/>
        </w:rPr>
        <w:t>12</w:t>
      </w:r>
      <w:r w:rsidRPr="00011840">
        <w:t>N</w:t>
      </w:r>
      <w:r w:rsidRPr="00011840">
        <w:rPr>
          <w:vertAlign w:val="subscript"/>
        </w:rPr>
        <w:t>5</w:t>
      </w:r>
      <w:r w:rsidRPr="00011840">
        <w:t>O</w:t>
      </w:r>
      <w:r w:rsidRPr="00011840">
        <w:rPr>
          <w:vertAlign w:val="subscript"/>
        </w:rPr>
        <w:t>7</w:t>
      </w:r>
      <w:r w:rsidRPr="00011840">
        <w:t>S</w:t>
      </w:r>
      <w:r w:rsidR="00DE62AD" w:rsidRPr="00011840">
        <w:rPr>
          <w:vertAlign w:val="superscript"/>
        </w:rPr>
        <w:t>-</w:t>
      </w:r>
      <w:r w:rsidRPr="00011840">
        <w:t>) (ESI</w:t>
      </w:r>
      <w:r w:rsidRPr="00011840">
        <w:rPr>
          <w:vertAlign w:val="superscript"/>
        </w:rPr>
        <w:t>-</w:t>
      </w:r>
      <w:r w:rsidRPr="00011840">
        <w:t>): m/z: act: 394.0440 [M]</w:t>
      </w:r>
      <w:r w:rsidRPr="00011840">
        <w:rPr>
          <w:vertAlign w:val="superscript"/>
        </w:rPr>
        <w:t>-</w:t>
      </w:r>
      <w:r w:rsidRPr="00011840">
        <w:t xml:space="preserve"> </w:t>
      </w:r>
      <w:proofErr w:type="spellStart"/>
      <w:r w:rsidRPr="00011840">
        <w:t>cal</w:t>
      </w:r>
      <w:proofErr w:type="spellEnd"/>
      <w:r w:rsidRPr="00011840">
        <w:t>: 394.3385 [M]</w:t>
      </w:r>
      <w:r w:rsidRPr="00011840">
        <w:rPr>
          <w:vertAlign w:val="superscript"/>
        </w:rPr>
        <w:t>-</w:t>
      </w:r>
      <w:r w:rsidRPr="00011840">
        <w:t>.</w:t>
      </w:r>
    </w:p>
    <w:p w14:paraId="12B53D50" w14:textId="2D3C955D" w:rsidR="004B44A0" w:rsidRPr="00011840" w:rsidRDefault="004B44A0" w:rsidP="004B44A0">
      <w:pPr>
        <w:spacing w:line="480" w:lineRule="auto"/>
        <w:rPr>
          <w:rFonts w:cstheme="minorHAnsi"/>
        </w:rPr>
      </w:pPr>
      <w:r w:rsidRPr="00011840">
        <w:rPr>
          <w:b/>
        </w:rPr>
        <w:t xml:space="preserve">Compound </w:t>
      </w:r>
      <w:bookmarkStart w:id="20" w:name="_Hlk14360866"/>
      <w:r w:rsidRPr="00011840">
        <w:rPr>
          <w:b/>
        </w:rPr>
        <w:t>4:</w:t>
      </w:r>
      <w:r w:rsidRPr="00011840">
        <w:rPr>
          <w:rFonts w:cstheme="minorHAnsi"/>
          <w:bCs/>
        </w:rPr>
        <w:t xml:space="preserve"> Compound </w:t>
      </w:r>
      <w:r w:rsidR="00042E37" w:rsidRPr="00011840">
        <w:rPr>
          <w:rFonts w:cstheme="minorHAnsi"/>
          <w:b/>
        </w:rPr>
        <w:t>3</w:t>
      </w:r>
      <w:r w:rsidRPr="00011840">
        <w:rPr>
          <w:rFonts w:cstheme="minorHAnsi"/>
          <w:bCs/>
        </w:rPr>
        <w:t xml:space="preserve"> (3.50 g, 0.55 mM), hydrazine hydrate (1.00 mL, 28.75 mM) and Pd/C 10 % (0.10 g) were heated at reflux overnight in ethanol (20 mL). The Pd/C 10 % was removed by filtration and the remaining solution taken to dryness. Pure product was obtained by precipitation with acetone</w:t>
      </w:r>
      <w:r w:rsidR="00C93A33" w:rsidRPr="00011840">
        <w:rPr>
          <w:rFonts w:cstheme="minorHAnsi"/>
          <w:bCs/>
        </w:rPr>
        <w:t xml:space="preserve"> </w:t>
      </w:r>
      <w:r w:rsidR="00DE62AD" w:rsidRPr="00011840">
        <w:rPr>
          <w:rFonts w:cstheme="minorHAnsi"/>
          <w:bCs/>
        </w:rPr>
        <w:t xml:space="preserve">as </w:t>
      </w:r>
      <w:r w:rsidR="00C93A33" w:rsidRPr="00011840">
        <w:rPr>
          <w:rFonts w:cstheme="minorHAnsi"/>
          <w:bCs/>
        </w:rPr>
        <w:t>a white solid</w:t>
      </w:r>
      <w:r w:rsidRPr="00011840">
        <w:rPr>
          <w:rFonts w:cstheme="minorHAnsi"/>
          <w:bCs/>
        </w:rPr>
        <w:t xml:space="preserve">. </w:t>
      </w:r>
      <w:bookmarkEnd w:id="20"/>
      <w:r w:rsidRPr="00011840">
        <w:rPr>
          <w:rFonts w:cstheme="minorHAnsi"/>
          <w:bCs/>
        </w:rPr>
        <w:t>Yield: 84</w:t>
      </w:r>
      <w:r w:rsidR="00C93A33" w:rsidRPr="00011840">
        <w:rPr>
          <w:rFonts w:cstheme="minorHAnsi"/>
          <w:bCs/>
        </w:rPr>
        <w:t xml:space="preserve"> </w:t>
      </w:r>
      <w:r w:rsidRPr="00011840">
        <w:rPr>
          <w:rFonts w:cstheme="minorHAnsi"/>
          <w:bCs/>
        </w:rPr>
        <w:t>% (2.80 g, 0.46 mM); Melting point: &gt;</w:t>
      </w:r>
      <w:r w:rsidR="00DE62AD" w:rsidRPr="00011840">
        <w:rPr>
          <w:rFonts w:cstheme="minorHAnsi"/>
          <w:bCs/>
        </w:rPr>
        <w:t xml:space="preserve"> </w:t>
      </w:r>
      <w:r w:rsidRPr="00011840">
        <w:rPr>
          <w:rFonts w:cstheme="minorHAnsi"/>
          <w:bCs/>
        </w:rPr>
        <w:t>200</w:t>
      </w:r>
      <w:r w:rsidR="00DE62AD" w:rsidRPr="00011840">
        <w:rPr>
          <w:rFonts w:cstheme="minorHAnsi"/>
          <w:bCs/>
        </w:rPr>
        <w:t xml:space="preserve"> </w:t>
      </w:r>
      <w:r w:rsidRPr="00011840">
        <w:rPr>
          <w:rFonts w:cstheme="minorHAnsi"/>
          <w:bCs/>
        </w:rPr>
        <w:t xml:space="preserve">°C; </w:t>
      </w:r>
      <w:r w:rsidRPr="00011840">
        <w:rPr>
          <w:vertAlign w:val="superscript"/>
        </w:rPr>
        <w:t>1</w:t>
      </w:r>
      <w:r w:rsidRPr="00011840">
        <w:t>H NMR (400 MHz, DMSO-</w:t>
      </w:r>
      <w:r w:rsidRPr="00011840">
        <w:rPr>
          <w:i/>
        </w:rPr>
        <w:t>d</w:t>
      </w:r>
      <w:r w:rsidRPr="00011840">
        <w:rPr>
          <w:iCs/>
          <w:vertAlign w:val="subscript"/>
        </w:rPr>
        <w:t>6</w:t>
      </w:r>
      <w:r w:rsidRPr="00011840">
        <w:t xml:space="preserve">): </w:t>
      </w:r>
      <w:r w:rsidR="002C34C0" w:rsidRPr="00011840">
        <w:rPr>
          <w:bCs/>
        </w:rPr>
        <w:t>δ (ppm):</w:t>
      </w:r>
      <w:r w:rsidR="002C34C0" w:rsidRPr="00011840">
        <w:t xml:space="preserve"> </w:t>
      </w:r>
      <w:r w:rsidRPr="00011840">
        <w:t xml:space="preserve">0.93 (t, </w:t>
      </w:r>
      <w:r w:rsidRPr="00011840">
        <w:rPr>
          <w:i/>
          <w:iCs/>
        </w:rPr>
        <w:t>J</w:t>
      </w:r>
      <w:r w:rsidRPr="00011840">
        <w:t xml:space="preserve"> = 7.24 Hz, 12H), 1.30 (m, 8H), 1.56 (m, 8H), 3.16 (m, 8H), 3.85 (d, </w:t>
      </w:r>
      <w:r w:rsidRPr="00011840">
        <w:rPr>
          <w:i/>
          <w:iCs/>
        </w:rPr>
        <w:t>J</w:t>
      </w:r>
      <w:r w:rsidRPr="00011840">
        <w:t xml:space="preserve"> = 5.60 Hz, 2H), 6.20 (s, NH</w:t>
      </w:r>
      <w:r w:rsidRPr="00011840">
        <w:rPr>
          <w:vertAlign w:val="subscript"/>
        </w:rPr>
        <w:t>2</w:t>
      </w:r>
      <w:r w:rsidRPr="00011840">
        <w:t xml:space="preserve">), 6.42 (m, NH), 6.85 (s, 1H), 6.91 (d, </w:t>
      </w:r>
      <w:r w:rsidRPr="00011840">
        <w:rPr>
          <w:i/>
          <w:iCs/>
        </w:rPr>
        <w:t>J</w:t>
      </w:r>
      <w:r w:rsidRPr="00011840">
        <w:t xml:space="preserve"> = 4.96 Hz, 1H), 7.33 (d, </w:t>
      </w:r>
      <w:r w:rsidRPr="00011840">
        <w:rPr>
          <w:i/>
          <w:iCs/>
        </w:rPr>
        <w:t>J</w:t>
      </w:r>
      <w:r w:rsidRPr="00011840">
        <w:t xml:space="preserve"> = 8.68 Hz, 2H), 7.58 (d, </w:t>
      </w:r>
      <w:r w:rsidRPr="00011840">
        <w:rPr>
          <w:i/>
          <w:iCs/>
        </w:rPr>
        <w:t>J</w:t>
      </w:r>
      <w:r w:rsidRPr="00011840">
        <w:t xml:space="preserve"> = 8.64 Hz, 2H), 8.02 (d, </w:t>
      </w:r>
      <w:r w:rsidRPr="00011840">
        <w:rPr>
          <w:i/>
          <w:iCs/>
        </w:rPr>
        <w:t>J</w:t>
      </w:r>
      <w:r w:rsidRPr="00011840">
        <w:t xml:space="preserve"> = 5.16 Hz, 1H), 8.74</w:t>
      </w:r>
      <w:r w:rsidRPr="00011840">
        <w:rPr>
          <w:rFonts w:cstheme="minorHAnsi"/>
        </w:rPr>
        <w:t xml:space="preserve"> (</w:t>
      </w:r>
      <w:proofErr w:type="spellStart"/>
      <w:r w:rsidRPr="00011840">
        <w:rPr>
          <w:rFonts w:cstheme="minorHAnsi"/>
        </w:rPr>
        <w:t>br</w:t>
      </w:r>
      <w:proofErr w:type="spellEnd"/>
      <w:r w:rsidRPr="00011840">
        <w:rPr>
          <w:rFonts w:cstheme="minorHAnsi"/>
        </w:rPr>
        <w:t xml:space="preserve"> s, NH), 10.15 (s, NH); </w:t>
      </w:r>
      <w:r w:rsidRPr="00011840">
        <w:rPr>
          <w:rFonts w:cstheme="minorHAnsi"/>
          <w:vertAlign w:val="superscript"/>
          <w:lang w:val="en-US"/>
        </w:rPr>
        <w:t>13</w:t>
      </w:r>
      <w:r w:rsidRPr="00011840">
        <w:rPr>
          <w:rFonts w:cstheme="minorHAnsi"/>
          <w:lang w:val="en-US"/>
        </w:rPr>
        <w:t>C{</w:t>
      </w:r>
      <w:r w:rsidRPr="00011840">
        <w:rPr>
          <w:rFonts w:cstheme="minorHAnsi"/>
          <w:vertAlign w:val="superscript"/>
          <w:lang w:val="en-US"/>
        </w:rPr>
        <w:t>1</w:t>
      </w:r>
      <w:r w:rsidRPr="00011840">
        <w:rPr>
          <w:rFonts w:cstheme="minorHAnsi"/>
          <w:lang w:val="en-US"/>
        </w:rPr>
        <w:t>H} NMR</w:t>
      </w:r>
      <w:r w:rsidRPr="00011840">
        <w:rPr>
          <w:rFonts w:cstheme="minorHAnsi"/>
          <w:b/>
          <w:lang w:val="en-US"/>
        </w:rPr>
        <w:t xml:space="preserve"> </w:t>
      </w:r>
      <w:r w:rsidRPr="00011840">
        <w:rPr>
          <w:rFonts w:cstheme="minorHAnsi"/>
          <w:lang w:val="en-US"/>
        </w:rPr>
        <w:t>(100 MHz, DMSO-</w:t>
      </w:r>
      <w:r w:rsidRPr="00011840">
        <w:rPr>
          <w:rFonts w:cstheme="minorHAnsi"/>
          <w:i/>
          <w:lang w:val="en-US"/>
        </w:rPr>
        <w:t>d</w:t>
      </w:r>
      <w:r w:rsidRPr="00011840">
        <w:rPr>
          <w:rFonts w:cstheme="minorHAnsi"/>
          <w:i/>
          <w:vertAlign w:val="subscript"/>
          <w:lang w:val="en-US"/>
        </w:rPr>
        <w:t>6</w:t>
      </w:r>
      <w:r w:rsidRPr="00011840">
        <w:rPr>
          <w:rFonts w:cstheme="minorHAnsi"/>
          <w:lang w:val="en-US"/>
        </w:rPr>
        <w:t xml:space="preserve">): </w:t>
      </w:r>
      <w:r w:rsidRPr="00011840">
        <w:rPr>
          <w:rFonts w:cstheme="minorHAnsi"/>
        </w:rPr>
        <w:t>δ</w:t>
      </w:r>
      <w:r w:rsidR="002C34C0" w:rsidRPr="00011840">
        <w:rPr>
          <w:rFonts w:cstheme="minorHAnsi"/>
        </w:rPr>
        <w:t xml:space="preserve"> (ppm)</w:t>
      </w:r>
      <w:r w:rsidRPr="00011840">
        <w:rPr>
          <w:rFonts w:cstheme="minorHAnsi"/>
          <w:lang w:val="en-US"/>
        </w:rPr>
        <w:t>: 13.6 (CH</w:t>
      </w:r>
      <w:r w:rsidRPr="00011840">
        <w:rPr>
          <w:rFonts w:cstheme="minorHAnsi"/>
          <w:vertAlign w:val="subscript"/>
          <w:lang w:val="en-US"/>
        </w:rPr>
        <w:t>3</w:t>
      </w:r>
      <w:r w:rsidRPr="00011840">
        <w:rPr>
          <w:rFonts w:cstheme="minorHAnsi"/>
          <w:lang w:val="en-US"/>
        </w:rPr>
        <w:t>), 19.2 (CH</w:t>
      </w:r>
      <w:r w:rsidRPr="00011840">
        <w:rPr>
          <w:rFonts w:cstheme="minorHAnsi"/>
          <w:vertAlign w:val="subscript"/>
          <w:lang w:val="en-US"/>
        </w:rPr>
        <w:t>2</w:t>
      </w:r>
      <w:r w:rsidRPr="00011840">
        <w:rPr>
          <w:rFonts w:cstheme="minorHAnsi"/>
          <w:lang w:val="en-US"/>
        </w:rPr>
        <w:t>), 23.1 (CH</w:t>
      </w:r>
      <w:r w:rsidRPr="00011840">
        <w:rPr>
          <w:rFonts w:cstheme="minorHAnsi"/>
          <w:vertAlign w:val="subscript"/>
          <w:lang w:val="en-US"/>
        </w:rPr>
        <w:t>2</w:t>
      </w:r>
      <w:r w:rsidRPr="00011840">
        <w:rPr>
          <w:rFonts w:cstheme="minorHAnsi"/>
          <w:lang w:val="en-US"/>
        </w:rPr>
        <w:t>), 56.1 (CH</w:t>
      </w:r>
      <w:r w:rsidRPr="00011840">
        <w:rPr>
          <w:rFonts w:cstheme="minorHAnsi"/>
          <w:vertAlign w:val="subscript"/>
          <w:lang w:val="en-US"/>
        </w:rPr>
        <w:t>2</w:t>
      </w:r>
      <w:r w:rsidRPr="00011840">
        <w:rPr>
          <w:rFonts w:cstheme="minorHAnsi"/>
          <w:lang w:val="en-US"/>
        </w:rPr>
        <w:t>), 57.5 (CH</w:t>
      </w:r>
      <w:r w:rsidRPr="00011840">
        <w:rPr>
          <w:rFonts w:cstheme="minorHAnsi"/>
          <w:vertAlign w:val="subscript"/>
          <w:lang w:val="en-US"/>
        </w:rPr>
        <w:t>3</w:t>
      </w:r>
      <w:r w:rsidRPr="00011840">
        <w:rPr>
          <w:rFonts w:cstheme="minorHAnsi"/>
          <w:lang w:val="en-US"/>
        </w:rPr>
        <w:t>), 106.2 (CH), 109.4 (</w:t>
      </w:r>
      <w:proofErr w:type="spellStart"/>
      <w:r w:rsidR="00727293" w:rsidRPr="00011840">
        <w:rPr>
          <w:rFonts w:cstheme="minorHAnsi"/>
          <w:lang w:val="en-US"/>
        </w:rPr>
        <w:t>Ar</w:t>
      </w:r>
      <w:r w:rsidRPr="00011840">
        <w:rPr>
          <w:rFonts w:cstheme="minorHAnsi"/>
          <w:lang w:val="en-US"/>
        </w:rPr>
        <w:t>CH</w:t>
      </w:r>
      <w:proofErr w:type="spellEnd"/>
      <w:r w:rsidRPr="00011840">
        <w:rPr>
          <w:rFonts w:cstheme="minorHAnsi"/>
          <w:lang w:val="en-US"/>
        </w:rPr>
        <w:t>), 117.6 (</w:t>
      </w:r>
      <w:proofErr w:type="spellStart"/>
      <w:r w:rsidR="00727293" w:rsidRPr="00011840">
        <w:rPr>
          <w:rFonts w:cstheme="minorHAnsi"/>
          <w:lang w:val="en-US"/>
        </w:rPr>
        <w:t>Ar</w:t>
      </w:r>
      <w:r w:rsidRPr="00011840">
        <w:rPr>
          <w:rFonts w:cstheme="minorHAnsi"/>
          <w:lang w:val="en-US"/>
        </w:rPr>
        <w:t>CH</w:t>
      </w:r>
      <w:proofErr w:type="spellEnd"/>
      <w:r w:rsidRPr="00011840">
        <w:rPr>
          <w:rFonts w:cstheme="minorHAnsi"/>
          <w:lang w:val="en-US"/>
        </w:rPr>
        <w:t>), 121.0 (</w:t>
      </w:r>
      <w:proofErr w:type="spellStart"/>
      <w:r w:rsidR="00727293" w:rsidRPr="00011840">
        <w:rPr>
          <w:rFonts w:cstheme="minorHAnsi"/>
          <w:lang w:val="en-US"/>
        </w:rPr>
        <w:t>Ar</w:t>
      </w:r>
      <w:r w:rsidRPr="00011840">
        <w:rPr>
          <w:rFonts w:cstheme="minorHAnsi"/>
          <w:lang w:val="en-US"/>
        </w:rPr>
        <w:t>CH</w:t>
      </w:r>
      <w:proofErr w:type="spellEnd"/>
      <w:r w:rsidRPr="00011840">
        <w:rPr>
          <w:rFonts w:cstheme="minorHAnsi"/>
          <w:lang w:val="en-US"/>
        </w:rPr>
        <w:t>), 132.3 (</w:t>
      </w:r>
      <w:proofErr w:type="spellStart"/>
      <w:r w:rsidR="00727293" w:rsidRPr="00011840">
        <w:rPr>
          <w:rFonts w:cstheme="minorHAnsi"/>
          <w:lang w:val="en-US"/>
        </w:rPr>
        <w:t>Ar</w:t>
      </w:r>
      <w:r w:rsidRPr="00011840">
        <w:rPr>
          <w:rFonts w:cstheme="minorHAnsi"/>
          <w:lang w:val="en-US"/>
        </w:rPr>
        <w:t>C</w:t>
      </w:r>
      <w:proofErr w:type="spellEnd"/>
      <w:r w:rsidRPr="00011840">
        <w:rPr>
          <w:rFonts w:cstheme="minorHAnsi"/>
          <w:lang w:val="en-US"/>
        </w:rPr>
        <w:t>), 136.8 (</w:t>
      </w:r>
      <w:proofErr w:type="spellStart"/>
      <w:r w:rsidR="00727293" w:rsidRPr="00011840">
        <w:rPr>
          <w:rFonts w:cstheme="minorHAnsi"/>
          <w:lang w:val="en-US"/>
        </w:rPr>
        <w:t>Ar</w:t>
      </w:r>
      <w:r w:rsidRPr="00011840">
        <w:rPr>
          <w:rFonts w:cstheme="minorHAnsi"/>
          <w:lang w:val="en-US"/>
        </w:rPr>
        <w:t>C</w:t>
      </w:r>
      <w:proofErr w:type="spellEnd"/>
      <w:r w:rsidRPr="00011840">
        <w:rPr>
          <w:rFonts w:cstheme="minorHAnsi"/>
          <w:lang w:val="en-US"/>
        </w:rPr>
        <w:t>), 143.5 (</w:t>
      </w:r>
      <w:proofErr w:type="spellStart"/>
      <w:r w:rsidR="00727293" w:rsidRPr="00011840">
        <w:rPr>
          <w:rFonts w:cstheme="minorHAnsi"/>
          <w:lang w:val="en-US"/>
        </w:rPr>
        <w:t>Ar</w:t>
      </w:r>
      <w:r w:rsidRPr="00011840">
        <w:rPr>
          <w:rFonts w:cstheme="minorHAnsi"/>
          <w:lang w:val="en-US"/>
        </w:rPr>
        <w:t>C</w:t>
      </w:r>
      <w:proofErr w:type="spellEnd"/>
      <w:r w:rsidRPr="00011840">
        <w:rPr>
          <w:rFonts w:cstheme="minorHAnsi"/>
          <w:lang w:val="en-US"/>
        </w:rPr>
        <w:t>), 148.4 (</w:t>
      </w:r>
      <w:proofErr w:type="spellStart"/>
      <w:r w:rsidR="00727293" w:rsidRPr="00011840">
        <w:rPr>
          <w:rFonts w:cstheme="minorHAnsi"/>
          <w:lang w:val="en-US"/>
        </w:rPr>
        <w:t>Ar</w:t>
      </w:r>
      <w:r w:rsidRPr="00011840">
        <w:rPr>
          <w:rFonts w:cstheme="minorHAnsi"/>
          <w:lang w:val="en-US"/>
        </w:rPr>
        <w:t>CH</w:t>
      </w:r>
      <w:proofErr w:type="spellEnd"/>
      <w:r w:rsidRPr="00011840">
        <w:rPr>
          <w:rFonts w:cstheme="minorHAnsi"/>
          <w:lang w:val="en-US"/>
        </w:rPr>
        <w:t>), 154.6 (</w:t>
      </w:r>
      <w:proofErr w:type="spellStart"/>
      <w:r w:rsidR="00727293" w:rsidRPr="00011840">
        <w:rPr>
          <w:rFonts w:cstheme="minorHAnsi"/>
          <w:lang w:val="en-US"/>
        </w:rPr>
        <w:t>Ar</w:t>
      </w:r>
      <w:r w:rsidRPr="00011840">
        <w:rPr>
          <w:rFonts w:cstheme="minorHAnsi"/>
          <w:lang w:val="en-US"/>
        </w:rPr>
        <w:t>C</w:t>
      </w:r>
      <w:proofErr w:type="spellEnd"/>
      <w:r w:rsidRPr="00011840">
        <w:rPr>
          <w:rFonts w:cstheme="minorHAnsi"/>
          <w:lang w:val="en-US"/>
        </w:rPr>
        <w:t>), 160.3 (C</w:t>
      </w:r>
      <w:r w:rsidR="00727293" w:rsidRPr="00011840">
        <w:rPr>
          <w:rFonts w:cstheme="minorHAnsi"/>
          <w:lang w:val="en-US"/>
        </w:rPr>
        <w:t>O</w:t>
      </w:r>
      <w:r w:rsidRPr="00011840">
        <w:rPr>
          <w:rFonts w:cstheme="minorHAnsi"/>
          <w:lang w:val="en-US"/>
        </w:rPr>
        <w:t>), 164.4 (C</w:t>
      </w:r>
      <w:r w:rsidR="00727293" w:rsidRPr="00011840">
        <w:rPr>
          <w:rFonts w:cstheme="minorHAnsi"/>
          <w:lang w:val="en-US"/>
        </w:rPr>
        <w:t>O</w:t>
      </w:r>
      <w:r w:rsidRPr="00011840">
        <w:rPr>
          <w:rFonts w:cstheme="minorHAnsi"/>
          <w:lang w:val="en-US"/>
        </w:rPr>
        <w:t xml:space="preserve">); </w:t>
      </w:r>
      <w:r w:rsidRPr="00011840">
        <w:t xml:space="preserve">IR (film): ν </w:t>
      </w:r>
      <w:r w:rsidR="0072522C" w:rsidRPr="00011840">
        <w:t>(cm</w:t>
      </w:r>
      <w:r w:rsidR="0072522C" w:rsidRPr="00011840">
        <w:rPr>
          <w:vertAlign w:val="superscript"/>
        </w:rPr>
        <w:t>-1</w:t>
      </w:r>
      <w:r w:rsidR="0072522C" w:rsidRPr="00011840">
        <w:t xml:space="preserve">) </w:t>
      </w:r>
      <w:r w:rsidRPr="00011840">
        <w:t>= 3329 (NH stretch), 1676 (C=O stretch); HRMS for the sulfonate-urea ion (C</w:t>
      </w:r>
      <w:r w:rsidRPr="00011840">
        <w:rPr>
          <w:vertAlign w:val="subscript"/>
        </w:rPr>
        <w:t>14</w:t>
      </w:r>
      <w:r w:rsidRPr="00011840">
        <w:t>H</w:t>
      </w:r>
      <w:r w:rsidRPr="00011840">
        <w:rPr>
          <w:vertAlign w:val="subscript"/>
        </w:rPr>
        <w:t>14</w:t>
      </w:r>
      <w:r w:rsidRPr="00011840">
        <w:t>N</w:t>
      </w:r>
      <w:r w:rsidRPr="00011840">
        <w:rPr>
          <w:vertAlign w:val="subscript"/>
        </w:rPr>
        <w:t>5</w:t>
      </w:r>
      <w:r w:rsidRPr="00011840">
        <w:t>O</w:t>
      </w:r>
      <w:r w:rsidRPr="00011840">
        <w:rPr>
          <w:vertAlign w:val="subscript"/>
        </w:rPr>
        <w:t>5</w:t>
      </w:r>
      <w:r w:rsidRPr="00011840">
        <w:t>S</w:t>
      </w:r>
      <w:r w:rsidR="00DE62AD" w:rsidRPr="00011840">
        <w:rPr>
          <w:vertAlign w:val="superscript"/>
        </w:rPr>
        <w:t>-</w:t>
      </w:r>
      <w:r w:rsidRPr="00011840">
        <w:t>) (ESI</w:t>
      </w:r>
      <w:r w:rsidRPr="00011840">
        <w:rPr>
          <w:vertAlign w:val="superscript"/>
        </w:rPr>
        <w:t>-</w:t>
      </w:r>
      <w:r w:rsidRPr="00011840">
        <w:t>): m/z: act: 364.0702 [M]</w:t>
      </w:r>
      <w:r w:rsidRPr="00011840">
        <w:rPr>
          <w:vertAlign w:val="superscript"/>
        </w:rPr>
        <w:t>-</w:t>
      </w:r>
      <w:r w:rsidRPr="00011840">
        <w:t xml:space="preserve"> </w:t>
      </w:r>
      <w:proofErr w:type="spellStart"/>
      <w:r w:rsidRPr="00011840">
        <w:t>cal</w:t>
      </w:r>
      <w:proofErr w:type="spellEnd"/>
      <w:r w:rsidRPr="00011840">
        <w:t>: 364.3565 [M]</w:t>
      </w:r>
      <w:r w:rsidRPr="00011840">
        <w:rPr>
          <w:vertAlign w:val="superscript"/>
        </w:rPr>
        <w:t>-</w:t>
      </w:r>
      <w:r w:rsidRPr="00011840">
        <w:t>.</w:t>
      </w:r>
    </w:p>
    <w:p w14:paraId="1EF11069" w14:textId="5F78DB3D" w:rsidR="004B44A0" w:rsidRPr="00011840" w:rsidRDefault="004B44A0" w:rsidP="004B44A0">
      <w:pPr>
        <w:spacing w:line="480" w:lineRule="auto"/>
        <w:rPr>
          <w:szCs w:val="24"/>
        </w:rPr>
      </w:pPr>
      <w:r w:rsidRPr="00011840">
        <w:rPr>
          <w:b/>
        </w:rPr>
        <w:t xml:space="preserve">Compound 5: </w:t>
      </w:r>
      <w:bookmarkStart w:id="21" w:name="_Hlk14362155"/>
      <w:r w:rsidR="00855217" w:rsidRPr="00011840">
        <w:t>1,1'-Carbonyldiimidazole (</w:t>
      </w:r>
      <w:r w:rsidR="00DE62AD" w:rsidRPr="00011840">
        <w:rPr>
          <w:szCs w:val="24"/>
        </w:rPr>
        <w:t>CDI</w:t>
      </w:r>
      <w:r w:rsidR="00855217" w:rsidRPr="00011840">
        <w:rPr>
          <w:szCs w:val="24"/>
        </w:rPr>
        <w:t>)</w:t>
      </w:r>
      <w:r w:rsidR="00DE62AD" w:rsidRPr="00011840">
        <w:rPr>
          <w:szCs w:val="24"/>
        </w:rPr>
        <w:t xml:space="preserve"> (0.39 g, 2.38 mM) was added to a stirring solution of </w:t>
      </w:r>
      <w:r w:rsidR="00C93A33" w:rsidRPr="00011840">
        <w:rPr>
          <w:szCs w:val="24"/>
        </w:rPr>
        <w:t>2</w:t>
      </w:r>
      <w:r w:rsidRPr="00011840">
        <w:rPr>
          <w:szCs w:val="24"/>
        </w:rPr>
        <w:t>-nitroison</w:t>
      </w:r>
      <w:r w:rsidR="00042E37" w:rsidRPr="00011840">
        <w:rPr>
          <w:szCs w:val="24"/>
        </w:rPr>
        <w:t>icotinic acid (0.37 g, 2.17 mM</w:t>
      </w:r>
      <w:r w:rsidRPr="00011840">
        <w:rPr>
          <w:szCs w:val="24"/>
        </w:rPr>
        <w:t>) in chloroform (15 mL) and heated at reflux</w:t>
      </w:r>
      <w:r w:rsidR="00DE62AD" w:rsidRPr="00011840">
        <w:rPr>
          <w:rFonts w:cstheme="minorHAnsi"/>
          <w:szCs w:val="24"/>
        </w:rPr>
        <w:t>.</w:t>
      </w:r>
      <w:r w:rsidRPr="00011840">
        <w:rPr>
          <w:rFonts w:cstheme="minorHAnsi"/>
          <w:szCs w:val="24"/>
        </w:rPr>
        <w:t xml:space="preserve"> </w:t>
      </w:r>
      <w:r w:rsidR="00DE62AD" w:rsidRPr="00011840">
        <w:rPr>
          <w:rFonts w:cstheme="minorHAnsi"/>
          <w:szCs w:val="24"/>
        </w:rPr>
        <w:t xml:space="preserve">After </w:t>
      </w:r>
      <w:r w:rsidR="00855217" w:rsidRPr="00011840">
        <w:rPr>
          <w:rFonts w:cstheme="minorHAnsi"/>
          <w:szCs w:val="24"/>
        </w:rPr>
        <w:t>four</w:t>
      </w:r>
      <w:r w:rsidRPr="00011840">
        <w:rPr>
          <w:rFonts w:cstheme="minorHAnsi"/>
          <w:szCs w:val="24"/>
        </w:rPr>
        <w:t xml:space="preserve"> hours 4-(trifluoromet</w:t>
      </w:r>
      <w:r w:rsidR="00042E37" w:rsidRPr="00011840">
        <w:rPr>
          <w:rFonts w:cstheme="minorHAnsi"/>
          <w:szCs w:val="24"/>
        </w:rPr>
        <w:t>hyl) aniline (0.45 mL, 2.17 mM</w:t>
      </w:r>
      <w:r w:rsidRPr="00011840">
        <w:rPr>
          <w:rFonts w:cstheme="minorHAnsi"/>
          <w:szCs w:val="24"/>
        </w:rPr>
        <w:t>) was added to the mixture</w:t>
      </w:r>
      <w:r w:rsidR="00855217" w:rsidRPr="00011840">
        <w:rPr>
          <w:rFonts w:cstheme="minorHAnsi"/>
          <w:szCs w:val="24"/>
        </w:rPr>
        <w:t>, which was heated at reflux</w:t>
      </w:r>
      <w:r w:rsidRPr="00011840">
        <w:rPr>
          <w:rFonts w:cstheme="minorHAnsi"/>
          <w:szCs w:val="24"/>
        </w:rPr>
        <w:t xml:space="preserve"> </w:t>
      </w:r>
      <w:r w:rsidRPr="00011840">
        <w:rPr>
          <w:rFonts w:cstheme="minorHAnsi"/>
          <w:szCs w:val="24"/>
        </w:rPr>
        <w:lastRenderedPageBreak/>
        <w:t>overnight. Crude product was diluted in chloroform (20 mL) and water (3 x 20 mL). The organic layer was reduced in volume and pure product was obtained by precipitation with hexane</w:t>
      </w:r>
      <w:r w:rsidR="00C93A33" w:rsidRPr="00011840">
        <w:rPr>
          <w:rFonts w:cstheme="minorHAnsi"/>
          <w:szCs w:val="24"/>
        </w:rPr>
        <w:t xml:space="preserve"> </w:t>
      </w:r>
      <w:r w:rsidR="00DE62AD" w:rsidRPr="00011840">
        <w:rPr>
          <w:rFonts w:cstheme="minorHAnsi"/>
          <w:szCs w:val="24"/>
        </w:rPr>
        <w:t xml:space="preserve">as </w:t>
      </w:r>
      <w:r w:rsidR="00C93A33" w:rsidRPr="00011840">
        <w:rPr>
          <w:rFonts w:cstheme="minorHAnsi"/>
          <w:szCs w:val="24"/>
        </w:rPr>
        <w:t>a yellow solid</w:t>
      </w:r>
      <w:r w:rsidRPr="00011840">
        <w:rPr>
          <w:rFonts w:cstheme="minorHAnsi"/>
          <w:szCs w:val="24"/>
        </w:rPr>
        <w:t xml:space="preserve">. </w:t>
      </w:r>
      <w:bookmarkEnd w:id="21"/>
      <w:r w:rsidRPr="00011840">
        <w:rPr>
          <w:rFonts w:cstheme="minorHAnsi"/>
          <w:szCs w:val="24"/>
        </w:rPr>
        <w:t>Yield: 54</w:t>
      </w:r>
      <w:r w:rsidR="00C93A33" w:rsidRPr="00011840">
        <w:rPr>
          <w:rFonts w:cstheme="minorHAnsi"/>
          <w:szCs w:val="24"/>
        </w:rPr>
        <w:t xml:space="preserve">  </w:t>
      </w:r>
      <w:r w:rsidR="00042E37" w:rsidRPr="00011840">
        <w:rPr>
          <w:rFonts w:cstheme="minorHAnsi"/>
          <w:szCs w:val="24"/>
        </w:rPr>
        <w:t>% (0.37</w:t>
      </w:r>
      <w:r w:rsidRPr="00011840">
        <w:rPr>
          <w:rFonts w:cstheme="minorHAnsi"/>
          <w:szCs w:val="24"/>
        </w:rPr>
        <w:t xml:space="preserve"> g, 1.18 </w:t>
      </w:r>
      <w:r w:rsidRPr="00011840">
        <w:t>mM); Melting point: 195</w:t>
      </w:r>
      <w:r w:rsidR="00DE62AD" w:rsidRPr="00011840">
        <w:t xml:space="preserve"> </w:t>
      </w:r>
      <w:r w:rsidRPr="00011840">
        <w:t xml:space="preserve">°C; </w:t>
      </w:r>
      <w:r w:rsidRPr="00011840">
        <w:rPr>
          <w:vertAlign w:val="superscript"/>
        </w:rPr>
        <w:t>1</w:t>
      </w:r>
      <w:r w:rsidRPr="00011840">
        <w:t>H NMR (400 MHz, DMSO-</w:t>
      </w:r>
      <w:r w:rsidRPr="00011840">
        <w:rPr>
          <w:i/>
        </w:rPr>
        <w:t>d</w:t>
      </w:r>
      <w:r w:rsidRPr="00011840">
        <w:rPr>
          <w:iCs/>
          <w:vertAlign w:val="subscript"/>
        </w:rPr>
        <w:t>6</w:t>
      </w:r>
      <w:r w:rsidRPr="00011840">
        <w:t xml:space="preserve">): </w:t>
      </w:r>
      <w:r w:rsidR="002C34C0" w:rsidRPr="00011840">
        <w:rPr>
          <w:bCs/>
        </w:rPr>
        <w:t>δ (ppm):</w:t>
      </w:r>
      <w:r w:rsidR="002C34C0" w:rsidRPr="00011840">
        <w:t xml:space="preserve"> </w:t>
      </w:r>
      <w:r w:rsidRPr="00011840">
        <w:t xml:space="preserve">7.77 (d, </w:t>
      </w:r>
      <w:r w:rsidRPr="00011840">
        <w:rPr>
          <w:i/>
          <w:iCs/>
        </w:rPr>
        <w:t>J</w:t>
      </w:r>
      <w:r w:rsidRPr="00011840">
        <w:t xml:space="preserve"> = 8.60 Hz, 2H), 8.01 (d, </w:t>
      </w:r>
      <w:r w:rsidRPr="00011840">
        <w:rPr>
          <w:i/>
          <w:iCs/>
        </w:rPr>
        <w:t>J</w:t>
      </w:r>
      <w:r w:rsidRPr="00011840">
        <w:t xml:space="preserve"> = 8.52 Hz, 2H), 8.37 (dd, </w:t>
      </w:r>
      <w:r w:rsidRPr="00011840">
        <w:rPr>
          <w:i/>
          <w:iCs/>
        </w:rPr>
        <w:t>J</w:t>
      </w:r>
      <w:r w:rsidRPr="00011840">
        <w:t xml:space="preserve"> = 1.36, 4.94 Hz, 1H), 8.80 (s, 1H), 8.90 (d, </w:t>
      </w:r>
      <w:r w:rsidRPr="00011840">
        <w:rPr>
          <w:i/>
          <w:iCs/>
        </w:rPr>
        <w:t>J</w:t>
      </w:r>
      <w:r w:rsidRPr="00011840">
        <w:t xml:space="preserve"> = 4.88 Hz, 1H), 11.09 (s, NH)</w:t>
      </w:r>
      <w:r w:rsidRPr="00011840">
        <w:rPr>
          <w:rFonts w:cstheme="minorHAnsi"/>
        </w:rPr>
        <w:t xml:space="preserve">; </w:t>
      </w:r>
      <w:r w:rsidRPr="00011840">
        <w:rPr>
          <w:rFonts w:cstheme="minorHAnsi"/>
          <w:vertAlign w:val="superscript"/>
          <w:lang w:val="en-US"/>
        </w:rPr>
        <w:t>13</w:t>
      </w:r>
      <w:r w:rsidRPr="00011840">
        <w:rPr>
          <w:rFonts w:cstheme="minorHAnsi"/>
          <w:lang w:val="en-US"/>
        </w:rPr>
        <w:t>C{</w:t>
      </w:r>
      <w:r w:rsidRPr="00011840">
        <w:rPr>
          <w:rFonts w:cstheme="minorHAnsi"/>
          <w:vertAlign w:val="superscript"/>
          <w:lang w:val="en-US"/>
        </w:rPr>
        <w:t>1</w:t>
      </w:r>
      <w:r w:rsidRPr="00011840">
        <w:rPr>
          <w:rFonts w:cstheme="minorHAnsi"/>
          <w:lang w:val="en-US"/>
        </w:rPr>
        <w:t>H} NMR</w:t>
      </w:r>
      <w:r w:rsidRPr="00011840">
        <w:rPr>
          <w:rFonts w:cstheme="minorHAnsi"/>
          <w:b/>
          <w:lang w:val="en-US"/>
        </w:rPr>
        <w:t xml:space="preserve"> </w:t>
      </w:r>
      <w:r w:rsidRPr="00011840">
        <w:rPr>
          <w:rFonts w:cstheme="minorHAnsi"/>
          <w:lang w:val="en-US"/>
        </w:rPr>
        <w:t>(100 MHz, DMSO-</w:t>
      </w:r>
      <w:r w:rsidRPr="00011840">
        <w:rPr>
          <w:rFonts w:cstheme="minorHAnsi"/>
          <w:i/>
          <w:lang w:val="en-US"/>
        </w:rPr>
        <w:t>d</w:t>
      </w:r>
      <w:r w:rsidRPr="00011840">
        <w:rPr>
          <w:rFonts w:cstheme="minorHAnsi"/>
          <w:i/>
          <w:vertAlign w:val="subscript"/>
          <w:lang w:val="en-US"/>
        </w:rPr>
        <w:t>6</w:t>
      </w:r>
      <w:r w:rsidRPr="00011840">
        <w:rPr>
          <w:rFonts w:cstheme="minorHAnsi"/>
          <w:lang w:val="en-US"/>
        </w:rPr>
        <w:t xml:space="preserve">): </w:t>
      </w:r>
      <w:r w:rsidR="002C34C0" w:rsidRPr="00011840">
        <w:rPr>
          <w:bCs/>
        </w:rPr>
        <w:t>δ (ppm):</w:t>
      </w:r>
      <w:r w:rsidR="002C34C0" w:rsidRPr="00011840">
        <w:t xml:space="preserve"> </w:t>
      </w:r>
      <w:r w:rsidRPr="00011840">
        <w:rPr>
          <w:rFonts w:cstheme="minorHAnsi"/>
          <w:lang w:val="en-US"/>
        </w:rPr>
        <w:t>116.3 (</w:t>
      </w:r>
      <w:proofErr w:type="spellStart"/>
      <w:r w:rsidRPr="00011840">
        <w:rPr>
          <w:rFonts w:cstheme="minorHAnsi"/>
          <w:lang w:val="en-US"/>
        </w:rPr>
        <w:t>ArCH</w:t>
      </w:r>
      <w:proofErr w:type="spellEnd"/>
      <w:r w:rsidRPr="00011840">
        <w:rPr>
          <w:rFonts w:cstheme="minorHAnsi"/>
          <w:lang w:val="en-US"/>
        </w:rPr>
        <w:t>), 120.5 (</w:t>
      </w:r>
      <w:proofErr w:type="spellStart"/>
      <w:r w:rsidRPr="00011840">
        <w:rPr>
          <w:rFonts w:cstheme="minorHAnsi"/>
          <w:lang w:val="en-US"/>
        </w:rPr>
        <w:t>ArCH</w:t>
      </w:r>
      <w:proofErr w:type="spellEnd"/>
      <w:r w:rsidRPr="00011840">
        <w:rPr>
          <w:rFonts w:cstheme="minorHAnsi"/>
          <w:lang w:val="en-US"/>
        </w:rPr>
        <w:t>), 124.5 (CF</w:t>
      </w:r>
      <w:r w:rsidRPr="00011840">
        <w:rPr>
          <w:rFonts w:cstheme="minorHAnsi"/>
          <w:vertAlign w:val="subscript"/>
          <w:lang w:val="en-US"/>
        </w:rPr>
        <w:t>3</w:t>
      </w:r>
      <w:r w:rsidRPr="00011840">
        <w:rPr>
          <w:rFonts w:cstheme="minorHAnsi"/>
          <w:lang w:val="en-US"/>
        </w:rPr>
        <w:t>, J = 31.69 Hz), 126.1 (</w:t>
      </w:r>
      <w:proofErr w:type="spellStart"/>
      <w:r w:rsidRPr="00011840">
        <w:rPr>
          <w:rFonts w:cstheme="minorHAnsi"/>
          <w:lang w:val="en-US"/>
        </w:rPr>
        <w:t>ArCH</w:t>
      </w:r>
      <w:proofErr w:type="spellEnd"/>
      <w:r w:rsidRPr="00011840">
        <w:rPr>
          <w:rFonts w:cstheme="minorHAnsi"/>
          <w:lang w:val="en-US"/>
        </w:rPr>
        <w:t>, J = 269.99 Hz), 128.0 (</w:t>
      </w:r>
      <w:proofErr w:type="spellStart"/>
      <w:r w:rsidRPr="00011840">
        <w:rPr>
          <w:rFonts w:cstheme="minorHAnsi"/>
          <w:lang w:val="en-US"/>
        </w:rPr>
        <w:t>ArCH</w:t>
      </w:r>
      <w:proofErr w:type="spellEnd"/>
      <w:r w:rsidRPr="00011840">
        <w:rPr>
          <w:rFonts w:cstheme="minorHAnsi"/>
          <w:lang w:val="en-US"/>
        </w:rPr>
        <w:t>, J = 3.79 Hz), 141.9 (</w:t>
      </w:r>
      <w:proofErr w:type="spellStart"/>
      <w:r w:rsidRPr="00011840">
        <w:rPr>
          <w:rFonts w:cstheme="minorHAnsi"/>
          <w:lang w:val="en-US"/>
        </w:rPr>
        <w:t>ArC</w:t>
      </w:r>
      <w:proofErr w:type="spellEnd"/>
      <w:r w:rsidRPr="00011840">
        <w:rPr>
          <w:rFonts w:cstheme="minorHAnsi"/>
          <w:lang w:val="en-US"/>
        </w:rPr>
        <w:t>), 145.8 (</w:t>
      </w:r>
      <w:proofErr w:type="spellStart"/>
      <w:r w:rsidRPr="00011840">
        <w:rPr>
          <w:rFonts w:cstheme="minorHAnsi"/>
          <w:lang w:val="en-US"/>
        </w:rPr>
        <w:t>ArC</w:t>
      </w:r>
      <w:proofErr w:type="spellEnd"/>
      <w:r w:rsidRPr="00011840">
        <w:rPr>
          <w:rFonts w:cstheme="minorHAnsi"/>
          <w:lang w:val="en-US"/>
        </w:rPr>
        <w:t>), 149.9 (</w:t>
      </w:r>
      <w:proofErr w:type="spellStart"/>
      <w:r w:rsidRPr="00011840">
        <w:rPr>
          <w:rFonts w:cstheme="minorHAnsi"/>
          <w:lang w:val="en-US"/>
        </w:rPr>
        <w:t>ArCH</w:t>
      </w:r>
      <w:proofErr w:type="spellEnd"/>
      <w:r w:rsidRPr="00011840">
        <w:rPr>
          <w:rFonts w:cstheme="minorHAnsi"/>
          <w:lang w:val="en-US"/>
        </w:rPr>
        <w:t>), 156.9 (</w:t>
      </w:r>
      <w:proofErr w:type="spellStart"/>
      <w:r w:rsidRPr="00011840">
        <w:rPr>
          <w:rFonts w:cstheme="minorHAnsi"/>
          <w:lang w:val="en-US"/>
        </w:rPr>
        <w:t>ArC</w:t>
      </w:r>
      <w:proofErr w:type="spellEnd"/>
      <w:r w:rsidRPr="00011840">
        <w:rPr>
          <w:rFonts w:cstheme="minorHAnsi"/>
          <w:lang w:val="en-US"/>
        </w:rPr>
        <w:t xml:space="preserve">), 162.4 (CO); </w:t>
      </w:r>
      <w:r w:rsidRPr="00011840">
        <w:t xml:space="preserve">IR (film): ν </w:t>
      </w:r>
      <w:r w:rsidR="00855217" w:rsidRPr="00011840">
        <w:t>(cm</w:t>
      </w:r>
      <w:r w:rsidR="00855217" w:rsidRPr="00011840">
        <w:rPr>
          <w:vertAlign w:val="superscript"/>
        </w:rPr>
        <w:t>-1</w:t>
      </w:r>
      <w:r w:rsidR="00855217" w:rsidRPr="00011840">
        <w:t xml:space="preserve">) </w:t>
      </w:r>
      <w:r w:rsidRPr="00011840">
        <w:t>= 3333 (NH stretch), 1662 (C=O stretch), 1535 &amp; 1327 (N-O stretch); HRMS (C</w:t>
      </w:r>
      <w:r w:rsidRPr="00011840">
        <w:rPr>
          <w:vertAlign w:val="subscript"/>
        </w:rPr>
        <w:t>13</w:t>
      </w:r>
      <w:r w:rsidRPr="00011840">
        <w:t>H</w:t>
      </w:r>
      <w:r w:rsidRPr="00011840">
        <w:rPr>
          <w:vertAlign w:val="subscript"/>
        </w:rPr>
        <w:t>8</w:t>
      </w:r>
      <w:r w:rsidRPr="00011840">
        <w:t>F</w:t>
      </w:r>
      <w:r w:rsidRPr="00011840">
        <w:rPr>
          <w:vertAlign w:val="subscript"/>
        </w:rPr>
        <w:t>3</w:t>
      </w:r>
      <w:r w:rsidRPr="00011840">
        <w:t>N</w:t>
      </w:r>
      <w:r w:rsidRPr="00011840">
        <w:rPr>
          <w:vertAlign w:val="subscript"/>
        </w:rPr>
        <w:t>3</w:t>
      </w:r>
      <w:r w:rsidRPr="00011840">
        <w:t>O</w:t>
      </w:r>
      <w:r w:rsidR="00727293" w:rsidRPr="00011840">
        <w:rPr>
          <w:vertAlign w:val="subscript"/>
        </w:rPr>
        <w:t>3</w:t>
      </w:r>
      <w:r w:rsidRPr="00011840">
        <w:t>) (ESI</w:t>
      </w:r>
      <w:r w:rsidRPr="00011840">
        <w:rPr>
          <w:vertAlign w:val="superscript"/>
        </w:rPr>
        <w:t>-</w:t>
      </w:r>
      <w:r w:rsidRPr="00011840">
        <w:t>): m/z: act: 310.0433 [M</w:t>
      </w:r>
      <w:r w:rsidR="0072522C" w:rsidRPr="00011840">
        <w:t>-H</w:t>
      </w:r>
      <w:r w:rsidR="0072522C" w:rsidRPr="00011840">
        <w:rPr>
          <w:vertAlign w:val="superscript"/>
        </w:rPr>
        <w:t>+</w:t>
      </w:r>
      <w:r w:rsidRPr="00011840">
        <w:t>]</w:t>
      </w:r>
      <w:r w:rsidRPr="00011840">
        <w:rPr>
          <w:vertAlign w:val="superscript"/>
        </w:rPr>
        <w:t>-</w:t>
      </w:r>
      <w:r w:rsidRPr="00011840">
        <w:t xml:space="preserve"> </w:t>
      </w:r>
      <w:proofErr w:type="spellStart"/>
      <w:r w:rsidRPr="00011840">
        <w:t>cal</w:t>
      </w:r>
      <w:proofErr w:type="spellEnd"/>
      <w:r w:rsidRPr="00011840">
        <w:t>: 311.2202 [M</w:t>
      </w:r>
      <w:r w:rsidR="0072522C" w:rsidRPr="00011840">
        <w:t>-H</w:t>
      </w:r>
      <w:r w:rsidR="0072522C" w:rsidRPr="00011840">
        <w:rPr>
          <w:vertAlign w:val="superscript"/>
        </w:rPr>
        <w:t>+</w:t>
      </w:r>
      <w:r w:rsidRPr="00011840">
        <w:t>]</w:t>
      </w:r>
      <w:r w:rsidRPr="00011840">
        <w:rPr>
          <w:vertAlign w:val="superscript"/>
        </w:rPr>
        <w:t>-</w:t>
      </w:r>
      <w:r w:rsidRPr="00011840">
        <w:t>.</w:t>
      </w:r>
    </w:p>
    <w:p w14:paraId="210F4C83" w14:textId="387BC1EB" w:rsidR="004B44A0" w:rsidRPr="00011840" w:rsidRDefault="004B44A0" w:rsidP="004B44A0">
      <w:pPr>
        <w:spacing w:line="480" w:lineRule="auto"/>
        <w:rPr>
          <w:rFonts w:cstheme="minorHAnsi"/>
          <w:lang w:val="en-US"/>
        </w:rPr>
      </w:pPr>
      <w:r w:rsidRPr="00011840">
        <w:rPr>
          <w:b/>
        </w:rPr>
        <w:t>Compound 6:</w:t>
      </w:r>
      <w:r w:rsidRPr="00011840">
        <w:t xml:space="preserve"> Hydrazine hydrate (0.5</w:t>
      </w:r>
      <w:r w:rsidR="00042E37" w:rsidRPr="00011840">
        <w:t>0</w:t>
      </w:r>
      <w:r w:rsidRPr="00011840">
        <w:t xml:space="preserve"> mL, 10</w:t>
      </w:r>
      <w:r w:rsidR="00042E37" w:rsidRPr="00011840">
        <w:t>.00</w:t>
      </w:r>
      <w:r w:rsidRPr="00011840">
        <w:t xml:space="preserve"> mM) was a</w:t>
      </w:r>
      <w:r w:rsidR="00042E37" w:rsidRPr="00011840">
        <w:t>dded to a stirring solution of c</w:t>
      </w:r>
      <w:r w:rsidRPr="00011840">
        <w:t xml:space="preserve">ompound </w:t>
      </w:r>
      <w:r w:rsidR="00042E37" w:rsidRPr="00011840">
        <w:rPr>
          <w:b/>
          <w:bCs/>
        </w:rPr>
        <w:t>5</w:t>
      </w:r>
      <w:r w:rsidR="00042E37" w:rsidRPr="00011840">
        <w:t xml:space="preserve"> (0.20</w:t>
      </w:r>
      <w:r w:rsidRPr="00011840">
        <w:t xml:space="preserve"> </w:t>
      </w:r>
      <w:r w:rsidR="00042E37" w:rsidRPr="00011840">
        <w:t>g, 0.64 mM) and Pd/C (0.05 g</w:t>
      </w:r>
      <w:r w:rsidRPr="00011840">
        <w:t>) in ethanol (20 mL) and was heated to 80</w:t>
      </w:r>
      <w:r w:rsidR="00727293" w:rsidRPr="00011840">
        <w:t xml:space="preserve"> </w:t>
      </w:r>
      <w:r w:rsidR="00855217" w:rsidRPr="00011840">
        <w:rPr>
          <w:rFonts w:cstheme="minorHAnsi"/>
        </w:rPr>
        <w:t>°</w:t>
      </w:r>
      <w:r w:rsidRPr="00011840">
        <w:rPr>
          <w:rFonts w:cstheme="minorHAnsi"/>
        </w:rPr>
        <w:t>C. The solution was filtered and taken to dryness</w:t>
      </w:r>
      <w:r w:rsidR="00C93A33" w:rsidRPr="00011840">
        <w:rPr>
          <w:rFonts w:cstheme="minorHAnsi"/>
        </w:rPr>
        <w:t xml:space="preserve"> </w:t>
      </w:r>
      <w:r w:rsidR="00727293" w:rsidRPr="00011840">
        <w:rPr>
          <w:rFonts w:cstheme="minorHAnsi"/>
        </w:rPr>
        <w:t xml:space="preserve">and obtained as </w:t>
      </w:r>
      <w:r w:rsidR="00C93A33" w:rsidRPr="00011840">
        <w:rPr>
          <w:rFonts w:cstheme="minorHAnsi"/>
        </w:rPr>
        <w:t>a white solid</w:t>
      </w:r>
      <w:r w:rsidRPr="00011840">
        <w:rPr>
          <w:rFonts w:cstheme="minorHAnsi"/>
        </w:rPr>
        <w:t>. Yield: 75</w:t>
      </w:r>
      <w:r w:rsidR="00C93A33" w:rsidRPr="00011840">
        <w:rPr>
          <w:rFonts w:cstheme="minorHAnsi"/>
        </w:rPr>
        <w:t xml:space="preserve"> </w:t>
      </w:r>
      <w:r w:rsidR="00042E37" w:rsidRPr="00011840">
        <w:rPr>
          <w:rFonts w:cstheme="minorHAnsi"/>
        </w:rPr>
        <w:t>% (0.14</w:t>
      </w:r>
      <w:r w:rsidR="00727293" w:rsidRPr="00011840">
        <w:rPr>
          <w:rFonts w:cstheme="minorHAnsi"/>
        </w:rPr>
        <w:t xml:space="preserve"> </w:t>
      </w:r>
      <w:r w:rsidRPr="00011840">
        <w:rPr>
          <w:rFonts w:cstheme="minorHAnsi"/>
        </w:rPr>
        <w:t>g, 0.48</w:t>
      </w:r>
      <w:r w:rsidRPr="00011840">
        <w:t xml:space="preserve"> mM); Melting point: &gt;</w:t>
      </w:r>
      <w:r w:rsidR="00727293" w:rsidRPr="00011840">
        <w:t xml:space="preserve"> </w:t>
      </w:r>
      <w:r w:rsidRPr="00011840">
        <w:t>200</w:t>
      </w:r>
      <w:r w:rsidR="00727293" w:rsidRPr="00011840">
        <w:t xml:space="preserve"> </w:t>
      </w:r>
      <w:r w:rsidRPr="00011840">
        <w:t xml:space="preserve">°C; </w:t>
      </w:r>
      <w:r w:rsidRPr="00011840">
        <w:rPr>
          <w:vertAlign w:val="superscript"/>
        </w:rPr>
        <w:t>1</w:t>
      </w:r>
      <w:r w:rsidRPr="00011840">
        <w:t>H NMR (400 MHz, DMSO-</w:t>
      </w:r>
      <w:r w:rsidRPr="00011840">
        <w:rPr>
          <w:i/>
        </w:rPr>
        <w:t>d</w:t>
      </w:r>
      <w:r w:rsidRPr="00011840">
        <w:rPr>
          <w:iCs/>
          <w:vertAlign w:val="subscript"/>
        </w:rPr>
        <w:t>6</w:t>
      </w:r>
      <w:r w:rsidRPr="00011840">
        <w:t xml:space="preserve">): </w:t>
      </w:r>
      <w:r w:rsidR="002C34C0" w:rsidRPr="00011840">
        <w:rPr>
          <w:bCs/>
        </w:rPr>
        <w:t>δ (ppm):</w:t>
      </w:r>
      <w:r w:rsidR="002C34C0" w:rsidRPr="00011840">
        <w:t xml:space="preserve"> </w:t>
      </w:r>
      <w:r w:rsidRPr="00011840">
        <w:t>6.27 (</w:t>
      </w:r>
      <w:proofErr w:type="spellStart"/>
      <w:r w:rsidRPr="00011840">
        <w:t>br</w:t>
      </w:r>
      <w:proofErr w:type="spellEnd"/>
      <w:r w:rsidRPr="00011840">
        <w:t xml:space="preserve"> s, NH</w:t>
      </w:r>
      <w:r w:rsidRPr="00011840">
        <w:rPr>
          <w:vertAlign w:val="subscript"/>
        </w:rPr>
        <w:t>2</w:t>
      </w:r>
      <w:r w:rsidRPr="00011840">
        <w:t>), 6.88 (s,</w:t>
      </w:r>
      <w:r w:rsidR="00727293" w:rsidRPr="00011840">
        <w:t xml:space="preserve"> </w:t>
      </w:r>
      <w:r w:rsidRPr="00011840">
        <w:t xml:space="preserve">1H), 6.93 (m, 1H), 7.72 (d, </w:t>
      </w:r>
      <w:r w:rsidRPr="00011840">
        <w:rPr>
          <w:i/>
        </w:rPr>
        <w:t>J</w:t>
      </w:r>
      <w:r w:rsidRPr="00011840">
        <w:t xml:space="preserve"> = 8.52 Hz, 2H), 7.98 (d, </w:t>
      </w:r>
      <w:r w:rsidRPr="00011840">
        <w:rPr>
          <w:i/>
        </w:rPr>
        <w:t>J</w:t>
      </w:r>
      <w:r w:rsidRPr="00011840">
        <w:t xml:space="preserve"> = 8.60 Hz, 2H), 8.07 (d, </w:t>
      </w:r>
      <w:r w:rsidRPr="00011840">
        <w:rPr>
          <w:i/>
        </w:rPr>
        <w:t>J</w:t>
      </w:r>
      <w:r w:rsidRPr="00011840">
        <w:t xml:space="preserve"> = 5.24 Hz, 1H)  10.62 (</w:t>
      </w:r>
      <w:proofErr w:type="spellStart"/>
      <w:r w:rsidRPr="00011840">
        <w:t>br</w:t>
      </w:r>
      <w:proofErr w:type="spellEnd"/>
      <w:r w:rsidRPr="00011840">
        <w:t xml:space="preserve"> s, NH)</w:t>
      </w:r>
      <w:r w:rsidRPr="00011840">
        <w:rPr>
          <w:rFonts w:cstheme="minorHAnsi"/>
        </w:rPr>
        <w:t xml:space="preserve">; </w:t>
      </w:r>
      <w:r w:rsidRPr="00011840">
        <w:rPr>
          <w:rFonts w:cstheme="minorHAnsi"/>
          <w:vertAlign w:val="superscript"/>
          <w:lang w:val="en-US"/>
        </w:rPr>
        <w:t>13</w:t>
      </w:r>
      <w:r w:rsidRPr="00011840">
        <w:rPr>
          <w:rFonts w:cstheme="minorHAnsi"/>
          <w:lang w:val="en-US"/>
        </w:rPr>
        <w:t>C{</w:t>
      </w:r>
      <w:r w:rsidRPr="00011840">
        <w:rPr>
          <w:rFonts w:cstheme="minorHAnsi"/>
          <w:vertAlign w:val="superscript"/>
          <w:lang w:val="en-US"/>
        </w:rPr>
        <w:t>1</w:t>
      </w:r>
      <w:r w:rsidRPr="00011840">
        <w:rPr>
          <w:rFonts w:cstheme="minorHAnsi"/>
          <w:lang w:val="en-US"/>
        </w:rPr>
        <w:t>H} NMR</w:t>
      </w:r>
      <w:r w:rsidRPr="00011840">
        <w:rPr>
          <w:rFonts w:cstheme="minorHAnsi"/>
          <w:b/>
          <w:lang w:val="en-US"/>
        </w:rPr>
        <w:t xml:space="preserve"> </w:t>
      </w:r>
      <w:r w:rsidRPr="00011840">
        <w:rPr>
          <w:rFonts w:cstheme="minorHAnsi"/>
          <w:lang w:val="en-US"/>
        </w:rPr>
        <w:t>(100 MHz, DMSO-</w:t>
      </w:r>
      <w:r w:rsidRPr="00011840">
        <w:rPr>
          <w:rFonts w:cstheme="minorHAnsi"/>
          <w:i/>
          <w:lang w:val="en-US"/>
        </w:rPr>
        <w:t>d</w:t>
      </w:r>
      <w:r w:rsidRPr="00011840">
        <w:rPr>
          <w:rFonts w:cstheme="minorHAnsi"/>
          <w:i/>
          <w:vertAlign w:val="subscript"/>
          <w:lang w:val="en-US"/>
        </w:rPr>
        <w:t>6</w:t>
      </w:r>
      <w:r w:rsidRPr="00011840">
        <w:rPr>
          <w:rFonts w:cstheme="minorHAnsi"/>
          <w:lang w:val="en-US"/>
        </w:rPr>
        <w:t xml:space="preserve">): </w:t>
      </w:r>
      <w:r w:rsidRPr="00011840">
        <w:rPr>
          <w:rFonts w:cstheme="minorHAnsi"/>
        </w:rPr>
        <w:t>δ</w:t>
      </w:r>
      <w:r w:rsidR="002C34C0" w:rsidRPr="00011840">
        <w:rPr>
          <w:rFonts w:cstheme="minorHAnsi"/>
        </w:rPr>
        <w:t xml:space="preserve"> (ppm)</w:t>
      </w:r>
      <w:r w:rsidRPr="00011840">
        <w:rPr>
          <w:rFonts w:cstheme="minorHAnsi"/>
          <w:lang w:val="en-US"/>
        </w:rPr>
        <w:t>: 106.3 (</w:t>
      </w:r>
      <w:proofErr w:type="spellStart"/>
      <w:r w:rsidRPr="00011840">
        <w:rPr>
          <w:rFonts w:cstheme="minorHAnsi"/>
          <w:lang w:val="en-US"/>
        </w:rPr>
        <w:t>ArCH</w:t>
      </w:r>
      <w:proofErr w:type="spellEnd"/>
      <w:r w:rsidRPr="00011840">
        <w:rPr>
          <w:rFonts w:cstheme="minorHAnsi"/>
          <w:lang w:val="en-US"/>
        </w:rPr>
        <w:t>), 109.4 (</w:t>
      </w:r>
      <w:proofErr w:type="spellStart"/>
      <w:r w:rsidRPr="00011840">
        <w:rPr>
          <w:rFonts w:cstheme="minorHAnsi"/>
          <w:lang w:val="en-US"/>
        </w:rPr>
        <w:t>ArCH</w:t>
      </w:r>
      <w:proofErr w:type="spellEnd"/>
      <w:r w:rsidRPr="00011840">
        <w:rPr>
          <w:rFonts w:cstheme="minorHAnsi"/>
          <w:lang w:val="en-US"/>
        </w:rPr>
        <w:t>), 120.2 (</w:t>
      </w:r>
      <w:proofErr w:type="spellStart"/>
      <w:r w:rsidRPr="00011840">
        <w:rPr>
          <w:rFonts w:cstheme="minorHAnsi"/>
          <w:lang w:val="en-US"/>
        </w:rPr>
        <w:t>ArCH</w:t>
      </w:r>
      <w:proofErr w:type="spellEnd"/>
      <w:r w:rsidRPr="00011840">
        <w:rPr>
          <w:rFonts w:cstheme="minorHAnsi"/>
          <w:lang w:val="en-US"/>
        </w:rPr>
        <w:t xml:space="preserve">), 123.0 (q, </w:t>
      </w:r>
      <w:r w:rsidRPr="00011840">
        <w:rPr>
          <w:rFonts w:cstheme="minorHAnsi"/>
          <w:i/>
          <w:lang w:val="en-US"/>
        </w:rPr>
        <w:t>J</w:t>
      </w:r>
      <w:r w:rsidRPr="00011840">
        <w:rPr>
          <w:rFonts w:cstheme="minorHAnsi"/>
          <w:lang w:val="en-US"/>
        </w:rPr>
        <w:t xml:space="preserve"> = 31.87 Hz, </w:t>
      </w:r>
      <w:proofErr w:type="spellStart"/>
      <w:r w:rsidRPr="00011840">
        <w:rPr>
          <w:rFonts w:cstheme="minorHAnsi"/>
          <w:lang w:val="en-US"/>
        </w:rPr>
        <w:t>ArC</w:t>
      </w:r>
      <w:proofErr w:type="spellEnd"/>
      <w:r w:rsidRPr="00011840">
        <w:rPr>
          <w:rFonts w:cstheme="minorHAnsi"/>
          <w:lang w:val="en-US"/>
        </w:rPr>
        <w:t xml:space="preserve">), 123.9 (q, </w:t>
      </w:r>
      <w:r w:rsidRPr="00011840">
        <w:rPr>
          <w:rFonts w:cstheme="minorHAnsi"/>
          <w:i/>
          <w:lang w:val="en-US"/>
        </w:rPr>
        <w:t>J</w:t>
      </w:r>
      <w:r w:rsidRPr="00011840">
        <w:rPr>
          <w:rFonts w:cstheme="minorHAnsi"/>
          <w:lang w:val="en-US"/>
        </w:rPr>
        <w:t xml:space="preserve"> = 270.00 Hz, CF</w:t>
      </w:r>
      <w:r w:rsidRPr="00011840">
        <w:rPr>
          <w:rFonts w:cstheme="minorHAnsi"/>
          <w:vertAlign w:val="subscript"/>
          <w:lang w:val="en-US"/>
        </w:rPr>
        <w:t>3</w:t>
      </w:r>
      <w:r w:rsidRPr="00011840">
        <w:rPr>
          <w:rFonts w:cstheme="minorHAnsi"/>
          <w:lang w:val="en-US"/>
        </w:rPr>
        <w:t xml:space="preserve">), 126.0 (q, </w:t>
      </w:r>
      <w:r w:rsidRPr="00011840">
        <w:rPr>
          <w:rFonts w:cstheme="minorHAnsi"/>
          <w:i/>
          <w:lang w:val="en-US"/>
        </w:rPr>
        <w:t>J</w:t>
      </w:r>
      <w:r w:rsidRPr="00011840">
        <w:rPr>
          <w:rFonts w:cstheme="minorHAnsi"/>
          <w:lang w:val="en-US"/>
        </w:rPr>
        <w:t xml:space="preserve"> = 3.79 Hz, </w:t>
      </w:r>
      <w:proofErr w:type="spellStart"/>
      <w:r w:rsidRPr="00011840">
        <w:rPr>
          <w:rFonts w:cstheme="minorHAnsi"/>
          <w:lang w:val="en-US"/>
        </w:rPr>
        <w:t>ArCH</w:t>
      </w:r>
      <w:proofErr w:type="spellEnd"/>
      <w:r w:rsidRPr="00011840">
        <w:rPr>
          <w:rFonts w:cstheme="minorHAnsi"/>
          <w:lang w:val="en-US"/>
        </w:rPr>
        <w:t>), 142.5 (</w:t>
      </w:r>
      <w:proofErr w:type="spellStart"/>
      <w:r w:rsidRPr="00011840">
        <w:rPr>
          <w:rFonts w:cstheme="minorHAnsi"/>
          <w:lang w:val="en-US"/>
        </w:rPr>
        <w:t>ArC</w:t>
      </w:r>
      <w:proofErr w:type="spellEnd"/>
      <w:r w:rsidRPr="00011840">
        <w:rPr>
          <w:rFonts w:cstheme="minorHAnsi"/>
          <w:lang w:val="en-US"/>
        </w:rPr>
        <w:t>), 143.0 (</w:t>
      </w:r>
      <w:proofErr w:type="spellStart"/>
      <w:r w:rsidRPr="00011840">
        <w:rPr>
          <w:rFonts w:cstheme="minorHAnsi"/>
          <w:lang w:val="en-US"/>
        </w:rPr>
        <w:t>ArC</w:t>
      </w:r>
      <w:proofErr w:type="spellEnd"/>
      <w:r w:rsidRPr="00011840">
        <w:rPr>
          <w:rFonts w:cstheme="minorHAnsi"/>
          <w:lang w:val="en-US"/>
        </w:rPr>
        <w:t>), 148.4 (</w:t>
      </w:r>
      <w:proofErr w:type="spellStart"/>
      <w:r w:rsidRPr="00011840">
        <w:rPr>
          <w:rFonts w:cstheme="minorHAnsi"/>
          <w:lang w:val="en-US"/>
        </w:rPr>
        <w:t>ArCH</w:t>
      </w:r>
      <w:proofErr w:type="spellEnd"/>
      <w:r w:rsidRPr="00011840">
        <w:rPr>
          <w:rFonts w:cstheme="minorHAnsi"/>
          <w:lang w:val="en-US"/>
        </w:rPr>
        <w:t>), 160.2 (CO), 165.5 (</w:t>
      </w:r>
      <w:proofErr w:type="spellStart"/>
      <w:r w:rsidRPr="00011840">
        <w:rPr>
          <w:rFonts w:cstheme="minorHAnsi"/>
          <w:lang w:val="en-US"/>
        </w:rPr>
        <w:t>ArC</w:t>
      </w:r>
      <w:proofErr w:type="spellEnd"/>
      <w:r w:rsidRPr="00011840">
        <w:rPr>
          <w:rFonts w:cstheme="minorHAnsi"/>
          <w:lang w:val="en-US"/>
        </w:rPr>
        <w:t xml:space="preserve">); </w:t>
      </w:r>
      <w:r w:rsidRPr="00011840">
        <w:t xml:space="preserve">IR (film): ν </w:t>
      </w:r>
      <w:r w:rsidR="00855217" w:rsidRPr="00011840">
        <w:t>(cm</w:t>
      </w:r>
      <w:r w:rsidR="00855217" w:rsidRPr="00011840">
        <w:rPr>
          <w:vertAlign w:val="superscript"/>
        </w:rPr>
        <w:t>-1</w:t>
      </w:r>
      <w:r w:rsidR="00855217" w:rsidRPr="00011840">
        <w:t xml:space="preserve">) </w:t>
      </w:r>
      <w:r w:rsidRPr="00011840">
        <w:t>= 3304 (NH stretch), 1676 (C=O stretch); HRMS (C</w:t>
      </w:r>
      <w:r w:rsidRPr="00011840">
        <w:rPr>
          <w:vertAlign w:val="subscript"/>
        </w:rPr>
        <w:t>13</w:t>
      </w:r>
      <w:r w:rsidRPr="00011840">
        <w:t>H</w:t>
      </w:r>
      <w:r w:rsidRPr="00011840">
        <w:rPr>
          <w:vertAlign w:val="subscript"/>
        </w:rPr>
        <w:t>10</w:t>
      </w:r>
      <w:r w:rsidRPr="00011840">
        <w:t>F</w:t>
      </w:r>
      <w:r w:rsidRPr="00011840">
        <w:rPr>
          <w:vertAlign w:val="subscript"/>
        </w:rPr>
        <w:t>3</w:t>
      </w:r>
      <w:r w:rsidRPr="00011840">
        <w:t>N</w:t>
      </w:r>
      <w:r w:rsidRPr="00011840">
        <w:softHyphen/>
      </w:r>
      <w:r w:rsidRPr="00011840">
        <w:rPr>
          <w:vertAlign w:val="subscript"/>
        </w:rPr>
        <w:t>3</w:t>
      </w:r>
      <w:r w:rsidRPr="00011840">
        <w:t>O) (ESI</w:t>
      </w:r>
      <w:r w:rsidRPr="00011840">
        <w:rPr>
          <w:vertAlign w:val="superscript"/>
        </w:rPr>
        <w:t>-</w:t>
      </w:r>
      <w:r w:rsidRPr="00011840">
        <w:t>): m/z: act: 280.0820 [M</w:t>
      </w:r>
      <w:r w:rsidR="00855217" w:rsidRPr="00011840">
        <w:t>-H</w:t>
      </w:r>
      <w:r w:rsidR="00855217" w:rsidRPr="00011840">
        <w:rPr>
          <w:vertAlign w:val="superscript"/>
        </w:rPr>
        <w:t>+</w:t>
      </w:r>
      <w:r w:rsidRPr="00011840">
        <w:t>]</w:t>
      </w:r>
      <w:r w:rsidRPr="00011840">
        <w:rPr>
          <w:vertAlign w:val="superscript"/>
        </w:rPr>
        <w:t>-</w:t>
      </w:r>
      <w:r w:rsidRPr="00011840">
        <w:t xml:space="preserve"> </w:t>
      </w:r>
      <w:proofErr w:type="spellStart"/>
      <w:r w:rsidRPr="00011840">
        <w:t>cal</w:t>
      </w:r>
      <w:proofErr w:type="spellEnd"/>
      <w:r w:rsidRPr="00011840">
        <w:t>: 281.2382 [M</w:t>
      </w:r>
      <w:r w:rsidR="00855217" w:rsidRPr="00011840">
        <w:t>-H</w:t>
      </w:r>
      <w:r w:rsidR="00855217" w:rsidRPr="00011840">
        <w:rPr>
          <w:vertAlign w:val="superscript"/>
        </w:rPr>
        <w:t>+</w:t>
      </w:r>
      <w:r w:rsidRPr="00011840">
        <w:t>]</w:t>
      </w:r>
      <w:r w:rsidRPr="00011840">
        <w:rPr>
          <w:vertAlign w:val="superscript"/>
        </w:rPr>
        <w:t>-</w:t>
      </w:r>
      <w:r w:rsidRPr="00011840">
        <w:t>.</w:t>
      </w:r>
    </w:p>
    <w:p w14:paraId="217D7A6B" w14:textId="7ECB1555" w:rsidR="004B44A0" w:rsidRPr="00011840" w:rsidRDefault="004B44A0" w:rsidP="004B44A0">
      <w:pPr>
        <w:spacing w:line="480" w:lineRule="auto"/>
      </w:pPr>
      <w:r w:rsidRPr="00011840">
        <w:rPr>
          <w:b/>
        </w:rPr>
        <w:t xml:space="preserve">Compound 7: </w:t>
      </w:r>
      <w:bookmarkStart w:id="22" w:name="_Hlk14364436"/>
      <w:r w:rsidRPr="00011840">
        <w:rPr>
          <w:bCs/>
        </w:rPr>
        <w:t>This compound was synthesised in line with previously published methods. Proton NMR were found to match previously published values.</w:t>
      </w:r>
      <w:bookmarkEnd w:id="22"/>
      <w:r w:rsidR="0072522C" w:rsidRPr="00011840">
        <w:rPr>
          <w:bCs/>
        </w:rPr>
        <w:fldChar w:fldCharType="begin"/>
      </w:r>
      <w:r w:rsidR="0072522C" w:rsidRPr="00011840">
        <w:rPr>
          <w:bCs/>
        </w:rPr>
        <w:instrText xml:space="preserve"> HYPERLINK \l "_ENREF_10" \o "Vendrell-Criado, 2016 #255" </w:instrText>
      </w:r>
      <w:r w:rsidR="0072522C" w:rsidRPr="00011840">
        <w:rPr>
          <w:bCs/>
        </w:rPr>
        <w:fldChar w:fldCharType="separate"/>
      </w:r>
      <w:r w:rsidR="0072522C" w:rsidRPr="00011840">
        <w:rPr>
          <w:bCs/>
        </w:rPr>
        <w:fldChar w:fldCharType="begin"/>
      </w:r>
      <w:r w:rsidR="0072522C" w:rsidRPr="00011840">
        <w:rPr>
          <w:bCs/>
        </w:rPr>
        <w:instrText xml:space="preserve"> ADDIN EN.CITE &lt;EndNote&gt;&lt;Cite&gt;&lt;Author&gt;Vendrell-Criado&lt;/Author&gt;&lt;Year&gt;2016&lt;/Year&gt;&lt;RecNum&gt;255&lt;/RecNum&gt;&lt;DisplayText&gt;&lt;style face="superscript"&gt;10&lt;/style&gt;&lt;/DisplayText&gt;&lt;record&gt;&lt;rec-number&gt;255&lt;/rec-number&gt;&lt;foreign-keys&gt;&lt;key app="EN" db-id="wx9rft598xtrxeefdv1vt5e6etsaxws2ettf"&gt;255&lt;/key&gt;&lt;/foreign-keys&gt;&lt;ref-type name="Journal Article"&gt;17&lt;/ref-type&gt;&lt;contributors&gt;&lt;authors&gt;&lt;author&gt;Vendrell-Criado, V.&lt;/author&gt;&lt;author&gt;Lhiaubet-Vallet, V.&lt;/author&gt;&lt;author&gt;Yamaji, M.&lt;/author&gt;&lt;author&gt;Cuquerella, M. C.&lt;/author&gt;&lt;author&gt;Miranda, M. A.&lt;/author&gt;&lt;/authors&gt;&lt;/contributors&gt;&lt;titles&gt;&lt;title&gt;Blocking cyclobutane pyrimidine dimer formation by steric hindrance&lt;/title&gt;&lt;secondary-title&gt;Organic &amp;amp; Biomolecular Chemistry&lt;/secondary-title&gt;&lt;/titles&gt;&lt;periodical&gt;&lt;full-title&gt;Organic &amp;amp; Biomolecular Chemistry&lt;/full-title&gt;&lt;/periodical&gt;&lt;pages&gt;4110-4115&lt;/pages&gt;&lt;volume&gt;14&lt;/volume&gt;&lt;number&gt;17&lt;/number&gt;&lt;dates&gt;&lt;year&gt;2016&lt;/year&gt;&lt;/dates&gt;&lt;isbn&gt;1477-0520&lt;/isbn&gt;&lt;accession-num&gt;WOS:000374878400014&lt;/accession-num&gt;&lt;urls&gt;&lt;related-urls&gt;&lt;url&gt;&amp;lt;Go to ISI&amp;gt;://WOS:000374878400014&lt;/url&gt;&lt;/related-urls&gt;&lt;/urls&gt;&lt;electronic-resource-num&gt;10.1039/c6ob00382f&lt;/electronic-resource-num&gt;&lt;/record&gt;&lt;/Cite&gt;&lt;/EndNote&gt;</w:instrText>
      </w:r>
      <w:r w:rsidR="0072522C" w:rsidRPr="00011840">
        <w:rPr>
          <w:bCs/>
        </w:rPr>
        <w:fldChar w:fldCharType="separate"/>
      </w:r>
      <w:r w:rsidR="0072522C" w:rsidRPr="00011840">
        <w:rPr>
          <w:bCs/>
          <w:noProof/>
          <w:vertAlign w:val="superscript"/>
        </w:rPr>
        <w:t>10</w:t>
      </w:r>
      <w:r w:rsidR="0072522C" w:rsidRPr="00011840">
        <w:rPr>
          <w:bCs/>
        </w:rPr>
        <w:fldChar w:fldCharType="end"/>
      </w:r>
      <w:r w:rsidR="0072522C" w:rsidRPr="00011840">
        <w:rPr>
          <w:bCs/>
        </w:rPr>
        <w:fldChar w:fldCharType="end"/>
      </w:r>
      <w:r w:rsidRPr="00011840">
        <w:rPr>
          <w:bCs/>
        </w:rPr>
        <w:t xml:space="preserve"> </w:t>
      </w:r>
      <w:r w:rsidRPr="00011840">
        <w:rPr>
          <w:vertAlign w:val="superscript"/>
        </w:rPr>
        <w:t>1</w:t>
      </w:r>
      <w:r w:rsidRPr="00011840">
        <w:t>H NMR (400 MHz, DMSO-</w:t>
      </w:r>
      <w:r w:rsidRPr="00011840">
        <w:rPr>
          <w:i/>
        </w:rPr>
        <w:t>d</w:t>
      </w:r>
      <w:r w:rsidRPr="00011840">
        <w:rPr>
          <w:iCs/>
          <w:vertAlign w:val="subscript"/>
        </w:rPr>
        <w:t>6</w:t>
      </w:r>
      <w:r w:rsidRPr="00011840">
        <w:t xml:space="preserve">): </w:t>
      </w:r>
      <w:r w:rsidR="002C34C0" w:rsidRPr="00011840">
        <w:rPr>
          <w:bCs/>
        </w:rPr>
        <w:t>δ (ppm):</w:t>
      </w:r>
      <w:r w:rsidR="002C34C0" w:rsidRPr="00011840">
        <w:t xml:space="preserve"> </w:t>
      </w:r>
      <w:r w:rsidRPr="00011840">
        <w:t xml:space="preserve">1.75 (d, </w:t>
      </w:r>
      <w:r w:rsidRPr="00011840">
        <w:rPr>
          <w:i/>
          <w:iCs/>
        </w:rPr>
        <w:t>J</w:t>
      </w:r>
      <w:r w:rsidRPr="00011840">
        <w:t xml:space="preserve"> = 1.10 Hz, 3H), 3.68 (s, 3H), 4.48 (s, 2H), 7.50 (d, </w:t>
      </w:r>
      <w:r w:rsidRPr="00011840">
        <w:rPr>
          <w:i/>
          <w:iCs/>
        </w:rPr>
        <w:t>J</w:t>
      </w:r>
      <w:r w:rsidRPr="00011840">
        <w:t xml:space="preserve"> = 1.2 Hz, 1H), 11.43 (</w:t>
      </w:r>
      <w:proofErr w:type="spellStart"/>
      <w:r w:rsidRPr="00011840">
        <w:t>br</w:t>
      </w:r>
      <w:proofErr w:type="spellEnd"/>
      <w:r w:rsidRPr="00011840">
        <w:t xml:space="preserve"> s, NH).</w:t>
      </w:r>
    </w:p>
    <w:p w14:paraId="21735F32" w14:textId="77777777" w:rsidR="00C93A33" w:rsidRPr="00011840" w:rsidRDefault="00C93A33" w:rsidP="00C93A33">
      <w:pPr>
        <w:pStyle w:val="Heading1"/>
        <w:spacing w:before="0" w:line="480" w:lineRule="auto"/>
        <w:rPr>
          <w:color w:val="auto"/>
        </w:rPr>
      </w:pPr>
      <w:bookmarkStart w:id="23" w:name="_Toc19812138"/>
      <w:bookmarkStart w:id="24" w:name="_Toc34740523"/>
      <w:r w:rsidRPr="00011840">
        <w:rPr>
          <w:color w:val="auto"/>
        </w:rPr>
        <w:lastRenderedPageBreak/>
        <w:t>Characterisation NMR</w:t>
      </w:r>
      <w:bookmarkEnd w:id="23"/>
      <w:bookmarkEnd w:id="24"/>
    </w:p>
    <w:p w14:paraId="53A0A54F" w14:textId="77777777" w:rsidR="00C93A33" w:rsidRPr="00011840" w:rsidRDefault="00C93A33" w:rsidP="00C93A33">
      <w:pPr>
        <w:keepNext/>
        <w:spacing w:line="480" w:lineRule="auto"/>
        <w:jc w:val="center"/>
      </w:pPr>
      <w:r w:rsidRPr="00011840">
        <w:rPr>
          <w:noProof/>
          <w:lang w:eastAsia="en-GB"/>
        </w:rPr>
        <w:drawing>
          <wp:inline distT="0" distB="0" distL="0" distR="0" wp14:anchorId="3E1E6EBF" wp14:editId="308B6E67">
            <wp:extent cx="5400000" cy="2646156"/>
            <wp:effectExtent l="0" t="0" r="0" b="1905"/>
            <wp:docPr id="46" name="Picture 6">
              <a:extLst xmlns:a="http://schemas.openxmlformats.org/drawingml/2006/main">
                <a:ext uri="{FF2B5EF4-FFF2-40B4-BE49-F238E27FC236}">
                  <a16:creationId xmlns:a16="http://schemas.microsoft.com/office/drawing/2014/main" id="{274B4306-5C00-4923-B2C3-206BE50477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274B4306-5C00-4923-B2C3-206BE504774C}"/>
                        </a:ext>
                      </a:extLst>
                    </pic:cNvPr>
                    <pic:cNvPicPr>
                      <a:picLocks noChangeAspect="1"/>
                    </pic:cNvPicPr>
                  </pic:nvPicPr>
                  <pic:blipFill>
                    <a:blip r:embed="rId11"/>
                    <a:stretch>
                      <a:fillRect/>
                    </a:stretch>
                  </pic:blipFill>
                  <pic:spPr>
                    <a:xfrm>
                      <a:off x="0" y="0"/>
                      <a:ext cx="5400000" cy="2646156"/>
                    </a:xfrm>
                    <a:prstGeom prst="rect">
                      <a:avLst/>
                    </a:prstGeom>
                  </pic:spPr>
                </pic:pic>
              </a:graphicData>
            </a:graphic>
          </wp:inline>
        </w:drawing>
      </w:r>
    </w:p>
    <w:p w14:paraId="54F2A7C2" w14:textId="57313DBA" w:rsidR="00C93A33" w:rsidRPr="00011840" w:rsidRDefault="00C93A33" w:rsidP="00C93A33">
      <w:pPr>
        <w:pStyle w:val="Caption"/>
        <w:spacing w:line="480" w:lineRule="auto"/>
        <w:rPr>
          <w:i w:val="0"/>
          <w:color w:val="auto"/>
        </w:rPr>
      </w:pPr>
      <w:r w:rsidRPr="00011840">
        <w:rPr>
          <w:i w:val="0"/>
          <w:iCs w:val="0"/>
          <w:color w:val="auto"/>
        </w:rPr>
        <w:t xml:space="preserve">Figure </w:t>
      </w:r>
      <w:r w:rsidR="00042E37" w:rsidRPr="00011840">
        <w:rPr>
          <w:i w:val="0"/>
          <w:iCs w:val="0"/>
          <w:color w:val="auto"/>
        </w:rPr>
        <w:t>S1</w:t>
      </w:r>
      <w:r w:rsidRPr="00011840">
        <w:rPr>
          <w:i w:val="0"/>
          <w:iCs w:val="0"/>
          <w:color w:val="auto"/>
        </w:rPr>
        <w:t xml:space="preserve"> </w:t>
      </w:r>
      <w:r w:rsidRPr="00011840">
        <w:rPr>
          <w:i w:val="0"/>
          <w:color w:val="auto"/>
        </w:rPr>
        <w:t xml:space="preserve">– </w:t>
      </w:r>
      <w:r w:rsidRPr="00011840">
        <w:rPr>
          <w:i w:val="0"/>
          <w:color w:val="auto"/>
          <w:vertAlign w:val="superscript"/>
        </w:rPr>
        <w:t>1</w:t>
      </w:r>
      <w:r w:rsidR="00042E37" w:rsidRPr="00011840">
        <w:rPr>
          <w:i w:val="0"/>
          <w:color w:val="auto"/>
        </w:rPr>
        <w:t>H NMR spectrum of</w:t>
      </w:r>
      <w:r w:rsidRPr="00011840">
        <w:rPr>
          <w:i w:val="0"/>
          <w:color w:val="auto"/>
        </w:rPr>
        <w:t xml:space="preserve"> </w:t>
      </w:r>
      <w:r w:rsidR="00B63165" w:rsidRPr="00011840">
        <w:rPr>
          <w:b/>
          <w:bCs/>
          <w:i w:val="0"/>
          <w:color w:val="auto"/>
        </w:rPr>
        <w:t>2</w:t>
      </w:r>
      <w:r w:rsidRPr="00011840">
        <w:rPr>
          <w:i w:val="0"/>
          <w:color w:val="auto"/>
        </w:rPr>
        <w:t xml:space="preserve"> in DMSO-</w:t>
      </w:r>
      <w:r w:rsidRPr="00011840">
        <w:rPr>
          <w:color w:val="auto"/>
        </w:rPr>
        <w:t>d</w:t>
      </w:r>
      <w:r w:rsidRPr="00011840">
        <w:rPr>
          <w:i w:val="0"/>
          <w:iCs w:val="0"/>
          <w:color w:val="auto"/>
          <w:vertAlign w:val="subscript"/>
        </w:rPr>
        <w:t>6</w:t>
      </w:r>
      <w:r w:rsidR="00042E37" w:rsidRPr="00011840">
        <w:rPr>
          <w:i w:val="0"/>
          <w:iCs w:val="0"/>
          <w:color w:val="auto"/>
          <w:vertAlign w:val="subscript"/>
        </w:rPr>
        <w:t xml:space="preserve"> </w:t>
      </w:r>
      <w:r w:rsidR="00042E37" w:rsidRPr="00011840">
        <w:rPr>
          <w:i w:val="0"/>
          <w:iCs w:val="0"/>
          <w:color w:val="auto"/>
        </w:rPr>
        <w:t xml:space="preserve">at 25 </w:t>
      </w:r>
      <w:r w:rsidR="00042E37" w:rsidRPr="00011840">
        <w:rPr>
          <w:rFonts w:cstheme="minorHAnsi"/>
          <w:i w:val="0"/>
          <w:iCs w:val="0"/>
          <w:color w:val="auto"/>
        </w:rPr>
        <w:t>°</w:t>
      </w:r>
      <w:r w:rsidR="00042E37" w:rsidRPr="00011840">
        <w:rPr>
          <w:i w:val="0"/>
          <w:iCs w:val="0"/>
          <w:color w:val="auto"/>
        </w:rPr>
        <w:t>C</w:t>
      </w:r>
      <w:r w:rsidRPr="00011840">
        <w:rPr>
          <w:i w:val="0"/>
          <w:color w:val="auto"/>
        </w:rPr>
        <w:t>.</w:t>
      </w:r>
    </w:p>
    <w:p w14:paraId="7C1A9211" w14:textId="77777777" w:rsidR="00C93A33" w:rsidRPr="00011840" w:rsidRDefault="00C93A33" w:rsidP="00C93A33">
      <w:pPr>
        <w:keepNext/>
        <w:spacing w:line="480" w:lineRule="auto"/>
        <w:jc w:val="center"/>
      </w:pPr>
      <w:r w:rsidRPr="00011840">
        <w:rPr>
          <w:noProof/>
          <w:lang w:eastAsia="en-GB"/>
        </w:rPr>
        <w:drawing>
          <wp:inline distT="0" distB="0" distL="0" distR="0" wp14:anchorId="7017372A" wp14:editId="45AC269E">
            <wp:extent cx="5400000" cy="2646156"/>
            <wp:effectExtent l="0" t="0" r="0" b="1905"/>
            <wp:docPr id="60" name="Content Placeholder 8">
              <a:extLst xmlns:a="http://schemas.openxmlformats.org/drawingml/2006/main">
                <a:ext uri="{FF2B5EF4-FFF2-40B4-BE49-F238E27FC236}">
                  <a16:creationId xmlns:a16="http://schemas.microsoft.com/office/drawing/2014/main" id="{5EA3063F-3953-47D6-BA6A-67CEC2DBA15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a:extLst>
                        <a:ext uri="{FF2B5EF4-FFF2-40B4-BE49-F238E27FC236}">
                          <a16:creationId xmlns:a16="http://schemas.microsoft.com/office/drawing/2014/main" id="{5EA3063F-3953-47D6-BA6A-67CEC2DBA15D}"/>
                        </a:ext>
                      </a:extLst>
                    </pic:cNvPr>
                    <pic:cNvPicPr>
                      <a:picLocks noGrp="1" noChangeAspect="1"/>
                    </pic:cNvPicPr>
                  </pic:nvPicPr>
                  <pic:blipFill>
                    <a:blip r:embed="rId12"/>
                    <a:stretch>
                      <a:fillRect/>
                    </a:stretch>
                  </pic:blipFill>
                  <pic:spPr>
                    <a:xfrm>
                      <a:off x="0" y="0"/>
                      <a:ext cx="5400000" cy="2646156"/>
                    </a:xfrm>
                    <a:prstGeom prst="rect">
                      <a:avLst/>
                    </a:prstGeom>
                  </pic:spPr>
                </pic:pic>
              </a:graphicData>
            </a:graphic>
          </wp:inline>
        </w:drawing>
      </w:r>
    </w:p>
    <w:p w14:paraId="22629927" w14:textId="52FAF2BF" w:rsidR="00C93A33" w:rsidRPr="00011840" w:rsidRDefault="00042E37" w:rsidP="00C93A33">
      <w:pPr>
        <w:pStyle w:val="Caption"/>
        <w:spacing w:line="480" w:lineRule="auto"/>
        <w:rPr>
          <w:i w:val="0"/>
          <w:color w:val="auto"/>
        </w:rPr>
      </w:pPr>
      <w:r w:rsidRPr="00011840">
        <w:rPr>
          <w:i w:val="0"/>
          <w:iCs w:val="0"/>
          <w:color w:val="auto"/>
        </w:rPr>
        <w:t>Figure S2</w:t>
      </w:r>
      <w:r w:rsidR="00C93A33" w:rsidRPr="00011840">
        <w:rPr>
          <w:i w:val="0"/>
          <w:iCs w:val="0"/>
          <w:color w:val="auto"/>
        </w:rPr>
        <w:t xml:space="preserve"> </w:t>
      </w:r>
      <w:r w:rsidR="00C93A33" w:rsidRPr="00011840">
        <w:rPr>
          <w:i w:val="0"/>
          <w:color w:val="auto"/>
        </w:rPr>
        <w:t xml:space="preserve">– Enlarged </w:t>
      </w:r>
      <w:r w:rsidR="00C93A33" w:rsidRPr="00011840">
        <w:rPr>
          <w:i w:val="0"/>
          <w:color w:val="auto"/>
          <w:vertAlign w:val="superscript"/>
        </w:rPr>
        <w:t>1</w:t>
      </w:r>
      <w:r w:rsidRPr="00011840">
        <w:rPr>
          <w:i w:val="0"/>
          <w:color w:val="auto"/>
        </w:rPr>
        <w:t>H NMR spectrum of</w:t>
      </w:r>
      <w:r w:rsidR="00C93A33" w:rsidRPr="00011840">
        <w:rPr>
          <w:i w:val="0"/>
          <w:color w:val="auto"/>
        </w:rPr>
        <w:t xml:space="preserve"> </w:t>
      </w:r>
      <w:r w:rsidR="00B63165" w:rsidRPr="00011840">
        <w:rPr>
          <w:b/>
          <w:bCs/>
          <w:i w:val="0"/>
          <w:color w:val="auto"/>
        </w:rPr>
        <w:t>2</w:t>
      </w:r>
      <w:r w:rsidR="00C93A33" w:rsidRPr="00011840">
        <w:rPr>
          <w:i w:val="0"/>
          <w:color w:val="auto"/>
        </w:rPr>
        <w:t xml:space="preserve"> in DMSO-</w:t>
      </w:r>
      <w:r w:rsidR="00C93A33" w:rsidRPr="00011840">
        <w:rPr>
          <w:color w:val="auto"/>
        </w:rPr>
        <w:t>d</w:t>
      </w:r>
      <w:r w:rsidR="00C93A33" w:rsidRPr="00011840">
        <w:rPr>
          <w:i w:val="0"/>
          <w:iCs w:val="0"/>
          <w:color w:val="auto"/>
          <w:vertAlign w:val="subscript"/>
        </w:rPr>
        <w:t>6</w:t>
      </w:r>
      <w:r w:rsidRPr="00011840">
        <w:rPr>
          <w:i w:val="0"/>
          <w:iCs w:val="0"/>
          <w:color w:val="auto"/>
          <w:vertAlign w:val="subscript"/>
        </w:rPr>
        <w:t xml:space="preserve"> </w:t>
      </w:r>
      <w:r w:rsidRPr="00011840">
        <w:rPr>
          <w:i w:val="0"/>
          <w:iCs w:val="0"/>
          <w:color w:val="auto"/>
        </w:rPr>
        <w:t xml:space="preserve">at 25 </w:t>
      </w:r>
      <w:r w:rsidRPr="00011840">
        <w:rPr>
          <w:rFonts w:cstheme="minorHAnsi"/>
          <w:i w:val="0"/>
          <w:iCs w:val="0"/>
          <w:color w:val="auto"/>
        </w:rPr>
        <w:t>°</w:t>
      </w:r>
      <w:r w:rsidRPr="00011840">
        <w:rPr>
          <w:i w:val="0"/>
          <w:iCs w:val="0"/>
          <w:color w:val="auto"/>
        </w:rPr>
        <w:t>C</w:t>
      </w:r>
      <w:r w:rsidR="00C93A33" w:rsidRPr="00011840">
        <w:rPr>
          <w:i w:val="0"/>
          <w:color w:val="auto"/>
        </w:rPr>
        <w:t>.</w:t>
      </w:r>
    </w:p>
    <w:p w14:paraId="3B9A3420" w14:textId="77777777" w:rsidR="00C93A33" w:rsidRPr="00011840" w:rsidRDefault="00C93A33" w:rsidP="00C93A33">
      <w:pPr>
        <w:keepNext/>
        <w:spacing w:line="480" w:lineRule="auto"/>
        <w:jc w:val="center"/>
      </w:pPr>
      <w:r w:rsidRPr="00011840">
        <w:rPr>
          <w:noProof/>
          <w:lang w:eastAsia="en-GB"/>
        </w:rPr>
        <w:lastRenderedPageBreak/>
        <w:drawing>
          <wp:inline distT="0" distB="0" distL="0" distR="0" wp14:anchorId="785245A6" wp14:editId="0746F1BC">
            <wp:extent cx="5400000" cy="2646156"/>
            <wp:effectExtent l="0" t="0" r="0" b="1905"/>
            <wp:docPr id="77" name="Picture 8">
              <a:extLst xmlns:a="http://schemas.openxmlformats.org/drawingml/2006/main">
                <a:ext uri="{FF2B5EF4-FFF2-40B4-BE49-F238E27FC236}">
                  <a16:creationId xmlns:a16="http://schemas.microsoft.com/office/drawing/2014/main" id="{C31B9B69-149E-49C2-BEBC-920E4306C2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C31B9B69-149E-49C2-BEBC-920E4306C260}"/>
                        </a:ext>
                      </a:extLst>
                    </pic:cNvPr>
                    <pic:cNvPicPr>
                      <a:picLocks noChangeAspect="1"/>
                    </pic:cNvPicPr>
                  </pic:nvPicPr>
                  <pic:blipFill>
                    <a:blip r:embed="rId13"/>
                    <a:stretch>
                      <a:fillRect/>
                    </a:stretch>
                  </pic:blipFill>
                  <pic:spPr>
                    <a:xfrm>
                      <a:off x="0" y="0"/>
                      <a:ext cx="5400000" cy="2646156"/>
                    </a:xfrm>
                    <a:prstGeom prst="rect">
                      <a:avLst/>
                    </a:prstGeom>
                  </pic:spPr>
                </pic:pic>
              </a:graphicData>
            </a:graphic>
          </wp:inline>
        </w:drawing>
      </w:r>
    </w:p>
    <w:p w14:paraId="25CE89FE" w14:textId="63FB8F6A" w:rsidR="00C93A33" w:rsidRPr="00011840" w:rsidRDefault="00C93A33" w:rsidP="00C93A33">
      <w:pPr>
        <w:pStyle w:val="Caption"/>
        <w:spacing w:line="480" w:lineRule="auto"/>
        <w:rPr>
          <w:i w:val="0"/>
          <w:iCs w:val="0"/>
          <w:color w:val="auto"/>
        </w:rPr>
      </w:pPr>
      <w:r w:rsidRPr="00011840">
        <w:rPr>
          <w:i w:val="0"/>
          <w:iCs w:val="0"/>
          <w:color w:val="auto"/>
        </w:rPr>
        <w:t xml:space="preserve">Figure </w:t>
      </w:r>
      <w:r w:rsidR="00042E37" w:rsidRPr="00011840">
        <w:rPr>
          <w:i w:val="0"/>
          <w:iCs w:val="0"/>
          <w:color w:val="auto"/>
        </w:rPr>
        <w:t>S3</w:t>
      </w:r>
      <w:r w:rsidRPr="00011840">
        <w:rPr>
          <w:i w:val="0"/>
          <w:iCs w:val="0"/>
          <w:color w:val="auto"/>
        </w:rPr>
        <w:t xml:space="preserve"> </w:t>
      </w:r>
      <w:r w:rsidRPr="00011840">
        <w:rPr>
          <w:i w:val="0"/>
          <w:color w:val="auto"/>
        </w:rPr>
        <w:t xml:space="preserve">– Enlarged </w:t>
      </w:r>
      <w:r w:rsidRPr="00011840">
        <w:rPr>
          <w:i w:val="0"/>
          <w:color w:val="auto"/>
          <w:vertAlign w:val="superscript"/>
        </w:rPr>
        <w:t>1</w:t>
      </w:r>
      <w:r w:rsidR="00042E37" w:rsidRPr="00011840">
        <w:rPr>
          <w:i w:val="0"/>
          <w:color w:val="auto"/>
        </w:rPr>
        <w:t>H NMR spectrum of</w:t>
      </w:r>
      <w:r w:rsidRPr="00011840">
        <w:rPr>
          <w:i w:val="0"/>
          <w:color w:val="auto"/>
        </w:rPr>
        <w:t xml:space="preserve"> </w:t>
      </w:r>
      <w:r w:rsidR="00B63165" w:rsidRPr="00011840">
        <w:rPr>
          <w:b/>
          <w:bCs/>
          <w:i w:val="0"/>
          <w:color w:val="auto"/>
        </w:rPr>
        <w:t>2</w:t>
      </w:r>
      <w:r w:rsidRPr="00011840">
        <w:rPr>
          <w:i w:val="0"/>
          <w:color w:val="auto"/>
        </w:rPr>
        <w:t xml:space="preserve"> in DMSO-</w:t>
      </w:r>
      <w:r w:rsidRPr="00011840">
        <w:rPr>
          <w:color w:val="auto"/>
        </w:rPr>
        <w:t>d</w:t>
      </w:r>
      <w:r w:rsidRPr="00011840">
        <w:rPr>
          <w:i w:val="0"/>
          <w:iCs w:val="0"/>
          <w:color w:val="auto"/>
          <w:vertAlign w:val="subscript"/>
        </w:rPr>
        <w:t>6</w:t>
      </w:r>
      <w:r w:rsidR="00042E37" w:rsidRPr="00011840">
        <w:rPr>
          <w:i w:val="0"/>
          <w:iCs w:val="0"/>
          <w:color w:val="auto"/>
          <w:vertAlign w:val="subscript"/>
        </w:rPr>
        <w:t xml:space="preserve"> </w:t>
      </w:r>
      <w:r w:rsidR="00042E37" w:rsidRPr="00011840">
        <w:rPr>
          <w:i w:val="0"/>
          <w:iCs w:val="0"/>
          <w:color w:val="auto"/>
        </w:rPr>
        <w:t xml:space="preserve">at 25 </w:t>
      </w:r>
      <w:r w:rsidR="00042E37" w:rsidRPr="00011840">
        <w:rPr>
          <w:rFonts w:cstheme="minorHAnsi"/>
          <w:i w:val="0"/>
          <w:iCs w:val="0"/>
          <w:color w:val="auto"/>
        </w:rPr>
        <w:t>°</w:t>
      </w:r>
      <w:r w:rsidR="00042E37" w:rsidRPr="00011840">
        <w:rPr>
          <w:i w:val="0"/>
          <w:iCs w:val="0"/>
          <w:color w:val="auto"/>
        </w:rPr>
        <w:t>C</w:t>
      </w:r>
      <w:r w:rsidRPr="00011840">
        <w:rPr>
          <w:i w:val="0"/>
          <w:color w:val="auto"/>
        </w:rPr>
        <w:t>.</w:t>
      </w:r>
    </w:p>
    <w:p w14:paraId="7F908AFE" w14:textId="77777777" w:rsidR="00C93A33" w:rsidRPr="00011840" w:rsidRDefault="00C93A33" w:rsidP="00C93A33">
      <w:pPr>
        <w:spacing w:after="0" w:line="480" w:lineRule="auto"/>
        <w:jc w:val="center"/>
      </w:pPr>
      <w:r w:rsidRPr="00011840">
        <w:rPr>
          <w:noProof/>
          <w:lang w:eastAsia="en-GB"/>
        </w:rPr>
        <w:drawing>
          <wp:inline distT="0" distB="0" distL="0" distR="0" wp14:anchorId="47B479A9" wp14:editId="71AC235B">
            <wp:extent cx="5400000" cy="2646156"/>
            <wp:effectExtent l="0" t="0" r="0" b="1905"/>
            <wp:docPr id="78" name="Picture 6">
              <a:extLst xmlns:a="http://schemas.openxmlformats.org/drawingml/2006/main">
                <a:ext uri="{FF2B5EF4-FFF2-40B4-BE49-F238E27FC236}">
                  <a16:creationId xmlns:a16="http://schemas.microsoft.com/office/drawing/2014/main" id="{EE330F8C-A4D6-43B4-80BC-8164299469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EE330F8C-A4D6-43B4-80BC-816429946959}"/>
                        </a:ext>
                      </a:extLst>
                    </pic:cNvPr>
                    <pic:cNvPicPr>
                      <a:picLocks noChangeAspect="1"/>
                    </pic:cNvPicPr>
                  </pic:nvPicPr>
                  <pic:blipFill>
                    <a:blip r:embed="rId14"/>
                    <a:stretch>
                      <a:fillRect/>
                    </a:stretch>
                  </pic:blipFill>
                  <pic:spPr>
                    <a:xfrm>
                      <a:off x="0" y="0"/>
                      <a:ext cx="5400000" cy="2646156"/>
                    </a:xfrm>
                    <a:prstGeom prst="rect">
                      <a:avLst/>
                    </a:prstGeom>
                  </pic:spPr>
                </pic:pic>
              </a:graphicData>
            </a:graphic>
          </wp:inline>
        </w:drawing>
      </w:r>
    </w:p>
    <w:p w14:paraId="67313B8A" w14:textId="5AFA95BA" w:rsidR="00C93A33" w:rsidRPr="00011840" w:rsidRDefault="00C93A33" w:rsidP="00C93A33">
      <w:pPr>
        <w:pStyle w:val="Caption"/>
        <w:spacing w:after="0" w:line="480" w:lineRule="auto"/>
        <w:rPr>
          <w:i w:val="0"/>
          <w:color w:val="auto"/>
        </w:rPr>
      </w:pPr>
      <w:r w:rsidRPr="00011840">
        <w:rPr>
          <w:i w:val="0"/>
          <w:color w:val="auto"/>
        </w:rPr>
        <w:t xml:space="preserve">Figure </w:t>
      </w:r>
      <w:r w:rsidR="00042E37" w:rsidRPr="00011840">
        <w:rPr>
          <w:i w:val="0"/>
          <w:noProof/>
          <w:color w:val="auto"/>
        </w:rPr>
        <w:t>S4</w:t>
      </w:r>
      <w:r w:rsidRPr="00011840">
        <w:rPr>
          <w:i w:val="0"/>
          <w:color w:val="auto"/>
        </w:rPr>
        <w:t xml:space="preserve"> – </w:t>
      </w:r>
      <w:r w:rsidRPr="00011840">
        <w:rPr>
          <w:i w:val="0"/>
          <w:color w:val="auto"/>
          <w:vertAlign w:val="superscript"/>
        </w:rPr>
        <w:t>1</w:t>
      </w:r>
      <w:r w:rsidR="00042E37" w:rsidRPr="00011840">
        <w:rPr>
          <w:i w:val="0"/>
          <w:color w:val="auto"/>
        </w:rPr>
        <w:t>H NMR spectrum of</w:t>
      </w:r>
      <w:r w:rsidRPr="00011840">
        <w:rPr>
          <w:i w:val="0"/>
          <w:color w:val="auto"/>
        </w:rPr>
        <w:t xml:space="preserve"> </w:t>
      </w:r>
      <w:r w:rsidR="00B63165" w:rsidRPr="00011840">
        <w:rPr>
          <w:b/>
          <w:bCs/>
          <w:i w:val="0"/>
          <w:color w:val="auto"/>
        </w:rPr>
        <w:t>3</w:t>
      </w:r>
      <w:r w:rsidRPr="00011840">
        <w:rPr>
          <w:i w:val="0"/>
          <w:color w:val="auto"/>
        </w:rPr>
        <w:t xml:space="preserve"> in DMSO-</w:t>
      </w:r>
      <w:r w:rsidRPr="00011840">
        <w:rPr>
          <w:color w:val="auto"/>
        </w:rPr>
        <w:t>d</w:t>
      </w:r>
      <w:r w:rsidRPr="00011840">
        <w:rPr>
          <w:i w:val="0"/>
          <w:iCs w:val="0"/>
          <w:color w:val="auto"/>
          <w:vertAlign w:val="subscript"/>
        </w:rPr>
        <w:t>6</w:t>
      </w:r>
      <w:r w:rsidR="00042E37" w:rsidRPr="00011840">
        <w:rPr>
          <w:i w:val="0"/>
          <w:iCs w:val="0"/>
          <w:color w:val="auto"/>
        </w:rPr>
        <w:t xml:space="preserve"> at 25 </w:t>
      </w:r>
      <w:r w:rsidR="00042E37" w:rsidRPr="00011840">
        <w:rPr>
          <w:rFonts w:cstheme="minorHAnsi"/>
          <w:i w:val="0"/>
          <w:iCs w:val="0"/>
          <w:color w:val="auto"/>
        </w:rPr>
        <w:t>°</w:t>
      </w:r>
      <w:r w:rsidR="00042E37" w:rsidRPr="00011840">
        <w:rPr>
          <w:i w:val="0"/>
          <w:iCs w:val="0"/>
          <w:color w:val="auto"/>
        </w:rPr>
        <w:t>C</w:t>
      </w:r>
      <w:r w:rsidRPr="00011840">
        <w:rPr>
          <w:i w:val="0"/>
          <w:color w:val="auto"/>
        </w:rPr>
        <w:t>.</w:t>
      </w:r>
    </w:p>
    <w:p w14:paraId="66C61457" w14:textId="77777777" w:rsidR="00C93A33" w:rsidRPr="00011840" w:rsidRDefault="00C93A33" w:rsidP="00C93A33">
      <w:pPr>
        <w:pStyle w:val="Caption"/>
        <w:spacing w:after="0" w:line="480" w:lineRule="auto"/>
        <w:jc w:val="center"/>
        <w:rPr>
          <w:i w:val="0"/>
          <w:color w:val="auto"/>
        </w:rPr>
      </w:pPr>
      <w:r w:rsidRPr="00011840">
        <w:rPr>
          <w:i w:val="0"/>
          <w:noProof/>
          <w:color w:val="auto"/>
          <w:lang w:eastAsia="en-GB"/>
        </w:rPr>
        <w:lastRenderedPageBreak/>
        <w:drawing>
          <wp:inline distT="0" distB="0" distL="0" distR="0" wp14:anchorId="73D54787" wp14:editId="5825EE6B">
            <wp:extent cx="5400000" cy="2646156"/>
            <wp:effectExtent l="0" t="0" r="0" b="1905"/>
            <wp:docPr id="79" name="Content Placeholder 5">
              <a:extLst xmlns:a="http://schemas.openxmlformats.org/drawingml/2006/main">
                <a:ext uri="{FF2B5EF4-FFF2-40B4-BE49-F238E27FC236}">
                  <a16:creationId xmlns:a16="http://schemas.microsoft.com/office/drawing/2014/main" id="{85282D5D-17CE-471E-B061-A21B5A0E36E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85282D5D-17CE-471E-B061-A21B5A0E36E1}"/>
                        </a:ext>
                      </a:extLst>
                    </pic:cNvPr>
                    <pic:cNvPicPr>
                      <a:picLocks noGrp="1" noChangeAspect="1"/>
                    </pic:cNvPicPr>
                  </pic:nvPicPr>
                  <pic:blipFill>
                    <a:blip r:embed="rId15"/>
                    <a:stretch>
                      <a:fillRect/>
                    </a:stretch>
                  </pic:blipFill>
                  <pic:spPr>
                    <a:xfrm>
                      <a:off x="0" y="0"/>
                      <a:ext cx="5400000" cy="2646156"/>
                    </a:xfrm>
                    <a:prstGeom prst="rect">
                      <a:avLst/>
                    </a:prstGeom>
                  </pic:spPr>
                </pic:pic>
              </a:graphicData>
            </a:graphic>
          </wp:inline>
        </w:drawing>
      </w:r>
    </w:p>
    <w:p w14:paraId="58074D6F" w14:textId="64462DF7" w:rsidR="00C93A33" w:rsidRPr="00011840" w:rsidRDefault="00C93A33" w:rsidP="00C93A33">
      <w:pPr>
        <w:pStyle w:val="Caption"/>
        <w:spacing w:after="0" w:line="480" w:lineRule="auto"/>
        <w:rPr>
          <w:i w:val="0"/>
          <w:color w:val="auto"/>
        </w:rPr>
      </w:pPr>
      <w:r w:rsidRPr="00011840">
        <w:rPr>
          <w:i w:val="0"/>
          <w:color w:val="auto"/>
        </w:rPr>
        <w:t xml:space="preserve">Figure </w:t>
      </w:r>
      <w:r w:rsidR="00042E37" w:rsidRPr="00011840">
        <w:rPr>
          <w:i w:val="0"/>
          <w:noProof/>
          <w:color w:val="auto"/>
        </w:rPr>
        <w:t>S5</w:t>
      </w:r>
      <w:r w:rsidRPr="00011840">
        <w:rPr>
          <w:i w:val="0"/>
          <w:color w:val="auto"/>
        </w:rPr>
        <w:t xml:space="preserve"> – Enlarged </w:t>
      </w:r>
      <w:r w:rsidRPr="00011840">
        <w:rPr>
          <w:i w:val="0"/>
          <w:color w:val="auto"/>
          <w:vertAlign w:val="superscript"/>
        </w:rPr>
        <w:t>1</w:t>
      </w:r>
      <w:r w:rsidRPr="00011840">
        <w:rPr>
          <w:i w:val="0"/>
          <w:color w:val="auto"/>
        </w:rPr>
        <w:t>H NMR</w:t>
      </w:r>
      <w:r w:rsidR="00042E37" w:rsidRPr="00011840">
        <w:rPr>
          <w:i w:val="0"/>
          <w:color w:val="auto"/>
        </w:rPr>
        <w:t xml:space="preserve"> spectrum of </w:t>
      </w:r>
      <w:r w:rsidR="00B63165" w:rsidRPr="00011840">
        <w:rPr>
          <w:b/>
          <w:bCs/>
          <w:i w:val="0"/>
          <w:color w:val="auto"/>
        </w:rPr>
        <w:t>3</w:t>
      </w:r>
      <w:r w:rsidRPr="00011840">
        <w:rPr>
          <w:i w:val="0"/>
          <w:color w:val="auto"/>
        </w:rPr>
        <w:t xml:space="preserve"> in DMSO-</w:t>
      </w:r>
      <w:r w:rsidRPr="00011840">
        <w:rPr>
          <w:color w:val="auto"/>
        </w:rPr>
        <w:t>d</w:t>
      </w:r>
      <w:r w:rsidRPr="00011840">
        <w:rPr>
          <w:i w:val="0"/>
          <w:iCs w:val="0"/>
          <w:color w:val="auto"/>
          <w:vertAlign w:val="subscript"/>
        </w:rPr>
        <w:t>6</w:t>
      </w:r>
      <w:r w:rsidR="00042E37" w:rsidRPr="00011840">
        <w:rPr>
          <w:i w:val="0"/>
          <w:iCs w:val="0"/>
          <w:color w:val="auto"/>
        </w:rPr>
        <w:t xml:space="preserve"> at 25 </w:t>
      </w:r>
      <w:r w:rsidR="00042E37" w:rsidRPr="00011840">
        <w:rPr>
          <w:rFonts w:cstheme="minorHAnsi"/>
          <w:i w:val="0"/>
          <w:iCs w:val="0"/>
          <w:color w:val="auto"/>
        </w:rPr>
        <w:t>°</w:t>
      </w:r>
      <w:r w:rsidR="00042E37" w:rsidRPr="00011840">
        <w:rPr>
          <w:i w:val="0"/>
          <w:iCs w:val="0"/>
          <w:color w:val="auto"/>
        </w:rPr>
        <w:t>C</w:t>
      </w:r>
      <w:r w:rsidRPr="00011840">
        <w:rPr>
          <w:i w:val="0"/>
          <w:color w:val="auto"/>
        </w:rPr>
        <w:t>.</w:t>
      </w:r>
    </w:p>
    <w:p w14:paraId="2B327085" w14:textId="77777777" w:rsidR="00C93A33" w:rsidRPr="00011840" w:rsidRDefault="00C93A33" w:rsidP="00C93A33">
      <w:pPr>
        <w:spacing w:after="0" w:line="480" w:lineRule="auto"/>
        <w:jc w:val="center"/>
      </w:pPr>
      <w:r w:rsidRPr="00011840">
        <w:rPr>
          <w:noProof/>
          <w:lang w:eastAsia="en-GB"/>
        </w:rPr>
        <w:drawing>
          <wp:inline distT="0" distB="0" distL="0" distR="0" wp14:anchorId="423859C2" wp14:editId="06D84DFB">
            <wp:extent cx="5400000" cy="2646156"/>
            <wp:effectExtent l="0" t="0" r="0" b="1905"/>
            <wp:docPr id="80" name="Content Placeholder 3">
              <a:extLst xmlns:a="http://schemas.openxmlformats.org/drawingml/2006/main">
                <a:ext uri="{FF2B5EF4-FFF2-40B4-BE49-F238E27FC236}">
                  <a16:creationId xmlns:a16="http://schemas.microsoft.com/office/drawing/2014/main" id="{052C8C0E-EC0F-4EE4-AC9B-36F62891724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052C8C0E-EC0F-4EE4-AC9B-36F62891724D}"/>
                        </a:ext>
                      </a:extLst>
                    </pic:cNvPr>
                    <pic:cNvPicPr>
                      <a:picLocks noGrp="1" noChangeAspect="1"/>
                    </pic:cNvPicPr>
                  </pic:nvPicPr>
                  <pic:blipFill>
                    <a:blip r:embed="rId16"/>
                    <a:stretch>
                      <a:fillRect/>
                    </a:stretch>
                  </pic:blipFill>
                  <pic:spPr>
                    <a:xfrm>
                      <a:off x="0" y="0"/>
                      <a:ext cx="5400000" cy="2646156"/>
                    </a:xfrm>
                    <a:prstGeom prst="rect">
                      <a:avLst/>
                    </a:prstGeom>
                  </pic:spPr>
                </pic:pic>
              </a:graphicData>
            </a:graphic>
          </wp:inline>
        </w:drawing>
      </w:r>
    </w:p>
    <w:p w14:paraId="491365F3" w14:textId="18158CBC" w:rsidR="00C93A33" w:rsidRPr="00011840" w:rsidRDefault="00C93A33" w:rsidP="00C93A33">
      <w:pPr>
        <w:pStyle w:val="Caption"/>
        <w:spacing w:after="0" w:line="480" w:lineRule="auto"/>
        <w:rPr>
          <w:i w:val="0"/>
          <w:color w:val="auto"/>
        </w:rPr>
      </w:pPr>
      <w:r w:rsidRPr="00011840">
        <w:rPr>
          <w:i w:val="0"/>
          <w:color w:val="auto"/>
        </w:rPr>
        <w:t xml:space="preserve">Figure </w:t>
      </w:r>
      <w:r w:rsidR="00042E37" w:rsidRPr="00011840">
        <w:rPr>
          <w:i w:val="0"/>
          <w:noProof/>
          <w:color w:val="auto"/>
        </w:rPr>
        <w:t>S6</w:t>
      </w:r>
      <w:r w:rsidRPr="00011840">
        <w:rPr>
          <w:i w:val="0"/>
          <w:color w:val="auto"/>
        </w:rPr>
        <w:t xml:space="preserve"> – Enlarged </w:t>
      </w:r>
      <w:r w:rsidRPr="00011840">
        <w:rPr>
          <w:i w:val="0"/>
          <w:color w:val="auto"/>
          <w:vertAlign w:val="superscript"/>
        </w:rPr>
        <w:t>1</w:t>
      </w:r>
      <w:r w:rsidRPr="00011840">
        <w:rPr>
          <w:i w:val="0"/>
          <w:color w:val="auto"/>
        </w:rPr>
        <w:t xml:space="preserve">H NMR </w:t>
      </w:r>
      <w:r w:rsidR="00042E37" w:rsidRPr="00011840">
        <w:rPr>
          <w:i w:val="0"/>
          <w:color w:val="auto"/>
        </w:rPr>
        <w:t xml:space="preserve">spectrum of </w:t>
      </w:r>
      <w:r w:rsidR="00B63165" w:rsidRPr="00011840">
        <w:rPr>
          <w:b/>
          <w:bCs/>
          <w:i w:val="0"/>
          <w:color w:val="auto"/>
        </w:rPr>
        <w:t>3</w:t>
      </w:r>
      <w:r w:rsidRPr="00011840">
        <w:rPr>
          <w:i w:val="0"/>
          <w:color w:val="auto"/>
        </w:rPr>
        <w:t xml:space="preserve"> in DMSO-</w:t>
      </w:r>
      <w:r w:rsidRPr="00011840">
        <w:rPr>
          <w:color w:val="auto"/>
        </w:rPr>
        <w:t>d</w:t>
      </w:r>
      <w:r w:rsidRPr="00011840">
        <w:rPr>
          <w:i w:val="0"/>
          <w:iCs w:val="0"/>
          <w:color w:val="auto"/>
          <w:vertAlign w:val="subscript"/>
        </w:rPr>
        <w:t>6</w:t>
      </w:r>
      <w:r w:rsidR="00042E37" w:rsidRPr="00011840">
        <w:rPr>
          <w:i w:val="0"/>
          <w:iCs w:val="0"/>
          <w:color w:val="auto"/>
        </w:rPr>
        <w:t xml:space="preserve"> at 25 </w:t>
      </w:r>
      <w:r w:rsidR="00042E37" w:rsidRPr="00011840">
        <w:rPr>
          <w:rFonts w:cstheme="minorHAnsi"/>
          <w:i w:val="0"/>
          <w:iCs w:val="0"/>
          <w:color w:val="auto"/>
        </w:rPr>
        <w:t>°</w:t>
      </w:r>
      <w:r w:rsidR="00042E37" w:rsidRPr="00011840">
        <w:rPr>
          <w:i w:val="0"/>
          <w:iCs w:val="0"/>
          <w:color w:val="auto"/>
        </w:rPr>
        <w:t>C</w:t>
      </w:r>
      <w:r w:rsidRPr="00011840">
        <w:rPr>
          <w:i w:val="0"/>
          <w:color w:val="auto"/>
        </w:rPr>
        <w:t>.</w:t>
      </w:r>
    </w:p>
    <w:p w14:paraId="0DC4CAC3" w14:textId="77777777" w:rsidR="00042E37" w:rsidRPr="00011840" w:rsidRDefault="00042E37" w:rsidP="00042E37"/>
    <w:p w14:paraId="083AE7A2" w14:textId="77777777" w:rsidR="00C93A33" w:rsidRPr="00011840" w:rsidRDefault="00C93A33" w:rsidP="00C93A33">
      <w:pPr>
        <w:spacing w:after="0" w:line="480" w:lineRule="auto"/>
        <w:jc w:val="center"/>
      </w:pPr>
      <w:r w:rsidRPr="00011840">
        <w:rPr>
          <w:noProof/>
          <w:lang w:eastAsia="en-GB"/>
        </w:rPr>
        <w:lastRenderedPageBreak/>
        <w:drawing>
          <wp:inline distT="0" distB="0" distL="0" distR="0" wp14:anchorId="33345C3E" wp14:editId="7AC389FE">
            <wp:extent cx="5400000" cy="2646156"/>
            <wp:effectExtent l="0" t="0" r="0" b="1905"/>
            <wp:docPr id="81" name="Content Placeholder 9">
              <a:extLst xmlns:a="http://schemas.openxmlformats.org/drawingml/2006/main">
                <a:ext uri="{FF2B5EF4-FFF2-40B4-BE49-F238E27FC236}">
                  <a16:creationId xmlns:a16="http://schemas.microsoft.com/office/drawing/2014/main" id="{85A9B0B1-DE76-4AB3-A323-1A1867C53C1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a:extLst>
                        <a:ext uri="{FF2B5EF4-FFF2-40B4-BE49-F238E27FC236}">
                          <a16:creationId xmlns:a16="http://schemas.microsoft.com/office/drawing/2014/main" id="{85A9B0B1-DE76-4AB3-A323-1A1867C53C16}"/>
                        </a:ext>
                      </a:extLst>
                    </pic:cNvPr>
                    <pic:cNvPicPr>
                      <a:picLocks noGrp="1" noChangeAspect="1"/>
                    </pic:cNvPicPr>
                  </pic:nvPicPr>
                  <pic:blipFill>
                    <a:blip r:embed="rId17"/>
                    <a:stretch>
                      <a:fillRect/>
                    </a:stretch>
                  </pic:blipFill>
                  <pic:spPr>
                    <a:xfrm>
                      <a:off x="0" y="0"/>
                      <a:ext cx="5400000" cy="2646156"/>
                    </a:xfrm>
                    <a:prstGeom prst="rect">
                      <a:avLst/>
                    </a:prstGeom>
                  </pic:spPr>
                </pic:pic>
              </a:graphicData>
            </a:graphic>
          </wp:inline>
        </w:drawing>
      </w:r>
    </w:p>
    <w:p w14:paraId="56D4E8D9" w14:textId="5E671AE3" w:rsidR="00C93A33" w:rsidRPr="00011840" w:rsidRDefault="00C93A33" w:rsidP="00C93A33">
      <w:pPr>
        <w:pStyle w:val="Caption"/>
        <w:spacing w:after="0" w:line="480" w:lineRule="auto"/>
        <w:rPr>
          <w:i w:val="0"/>
          <w:color w:val="auto"/>
        </w:rPr>
      </w:pPr>
      <w:r w:rsidRPr="00011840">
        <w:rPr>
          <w:i w:val="0"/>
          <w:color w:val="auto"/>
        </w:rPr>
        <w:t xml:space="preserve">Figure </w:t>
      </w:r>
      <w:r w:rsidR="00042E37" w:rsidRPr="00011840">
        <w:rPr>
          <w:i w:val="0"/>
          <w:noProof/>
          <w:color w:val="auto"/>
        </w:rPr>
        <w:t>S7</w:t>
      </w:r>
      <w:r w:rsidRPr="00011840">
        <w:rPr>
          <w:i w:val="0"/>
          <w:color w:val="auto"/>
        </w:rPr>
        <w:t xml:space="preserve"> – </w:t>
      </w:r>
      <w:r w:rsidRPr="00011840">
        <w:rPr>
          <w:i w:val="0"/>
          <w:color w:val="auto"/>
          <w:vertAlign w:val="superscript"/>
        </w:rPr>
        <w:t>13</w:t>
      </w:r>
      <w:r w:rsidRPr="00011840">
        <w:rPr>
          <w:i w:val="0"/>
          <w:color w:val="auto"/>
        </w:rPr>
        <w:t>C</w:t>
      </w:r>
      <w:r w:rsidR="00042E37" w:rsidRPr="00011840">
        <w:rPr>
          <w:i w:val="0"/>
          <w:color w:val="auto"/>
        </w:rPr>
        <w:t>{</w:t>
      </w:r>
      <w:r w:rsidR="00042E37" w:rsidRPr="00011840">
        <w:rPr>
          <w:i w:val="0"/>
          <w:color w:val="auto"/>
          <w:vertAlign w:val="superscript"/>
        </w:rPr>
        <w:t>1</w:t>
      </w:r>
      <w:r w:rsidR="00042E37" w:rsidRPr="00011840">
        <w:rPr>
          <w:i w:val="0"/>
          <w:color w:val="auto"/>
        </w:rPr>
        <w:t>H} NMR spectrum of</w:t>
      </w:r>
      <w:r w:rsidRPr="00011840">
        <w:rPr>
          <w:i w:val="0"/>
          <w:color w:val="auto"/>
        </w:rPr>
        <w:t xml:space="preserve"> </w:t>
      </w:r>
      <w:r w:rsidR="00B63165" w:rsidRPr="00011840">
        <w:rPr>
          <w:b/>
          <w:bCs/>
          <w:i w:val="0"/>
          <w:color w:val="auto"/>
        </w:rPr>
        <w:t>3</w:t>
      </w:r>
      <w:r w:rsidRPr="00011840">
        <w:rPr>
          <w:i w:val="0"/>
          <w:color w:val="auto"/>
        </w:rPr>
        <w:t xml:space="preserve"> in DMSO-</w:t>
      </w:r>
      <w:r w:rsidRPr="00011840">
        <w:rPr>
          <w:color w:val="auto"/>
        </w:rPr>
        <w:t>d</w:t>
      </w:r>
      <w:r w:rsidRPr="00011840">
        <w:rPr>
          <w:i w:val="0"/>
          <w:iCs w:val="0"/>
          <w:color w:val="auto"/>
          <w:vertAlign w:val="subscript"/>
        </w:rPr>
        <w:t>6</w:t>
      </w:r>
      <w:r w:rsidR="00042E37" w:rsidRPr="00011840">
        <w:rPr>
          <w:i w:val="0"/>
          <w:iCs w:val="0"/>
          <w:color w:val="auto"/>
          <w:vertAlign w:val="subscript"/>
        </w:rPr>
        <w:t xml:space="preserve"> </w:t>
      </w:r>
      <w:r w:rsidR="00042E37" w:rsidRPr="00011840">
        <w:rPr>
          <w:i w:val="0"/>
          <w:iCs w:val="0"/>
          <w:color w:val="auto"/>
        </w:rPr>
        <w:t xml:space="preserve">at 25 </w:t>
      </w:r>
      <w:r w:rsidR="00042E37" w:rsidRPr="00011840">
        <w:rPr>
          <w:rFonts w:cstheme="minorHAnsi"/>
          <w:i w:val="0"/>
          <w:iCs w:val="0"/>
          <w:color w:val="auto"/>
        </w:rPr>
        <w:t>°</w:t>
      </w:r>
      <w:r w:rsidR="00042E37" w:rsidRPr="00011840">
        <w:rPr>
          <w:i w:val="0"/>
          <w:iCs w:val="0"/>
          <w:color w:val="auto"/>
        </w:rPr>
        <w:t>C</w:t>
      </w:r>
      <w:r w:rsidRPr="00011840">
        <w:rPr>
          <w:i w:val="0"/>
          <w:color w:val="auto"/>
        </w:rPr>
        <w:t>.</w:t>
      </w:r>
    </w:p>
    <w:p w14:paraId="40F5B31C" w14:textId="77777777" w:rsidR="00C93A33" w:rsidRPr="00011840" w:rsidRDefault="00C93A33" w:rsidP="00C93A33">
      <w:pPr>
        <w:keepNext/>
        <w:spacing w:line="480" w:lineRule="auto"/>
        <w:jc w:val="center"/>
      </w:pPr>
      <w:r w:rsidRPr="00011840">
        <w:rPr>
          <w:noProof/>
          <w:lang w:eastAsia="en-GB"/>
        </w:rPr>
        <w:drawing>
          <wp:inline distT="0" distB="0" distL="0" distR="0" wp14:anchorId="3A91BC73" wp14:editId="03F76644">
            <wp:extent cx="5400000" cy="2646156"/>
            <wp:effectExtent l="0" t="0" r="0" b="1905"/>
            <wp:docPr id="82" name="Content Placeholder 7">
              <a:extLst xmlns:a="http://schemas.openxmlformats.org/drawingml/2006/main">
                <a:ext uri="{FF2B5EF4-FFF2-40B4-BE49-F238E27FC236}">
                  <a16:creationId xmlns:a16="http://schemas.microsoft.com/office/drawing/2014/main" id="{39DE4FAE-4096-4902-B21E-46191A9D912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39DE4FAE-4096-4902-B21E-46191A9D9122}"/>
                        </a:ext>
                      </a:extLst>
                    </pic:cNvPr>
                    <pic:cNvPicPr>
                      <a:picLocks noGrp="1" noChangeAspect="1"/>
                    </pic:cNvPicPr>
                  </pic:nvPicPr>
                  <pic:blipFill>
                    <a:blip r:embed="rId18"/>
                    <a:stretch>
                      <a:fillRect/>
                    </a:stretch>
                  </pic:blipFill>
                  <pic:spPr>
                    <a:xfrm>
                      <a:off x="0" y="0"/>
                      <a:ext cx="5400000" cy="2646156"/>
                    </a:xfrm>
                    <a:prstGeom prst="rect">
                      <a:avLst/>
                    </a:prstGeom>
                  </pic:spPr>
                </pic:pic>
              </a:graphicData>
            </a:graphic>
          </wp:inline>
        </w:drawing>
      </w:r>
    </w:p>
    <w:p w14:paraId="2CE510B1" w14:textId="082B222F" w:rsidR="00C93A33" w:rsidRPr="00011840" w:rsidRDefault="00C93A33" w:rsidP="00C93A33">
      <w:pPr>
        <w:pStyle w:val="Caption"/>
        <w:spacing w:line="480" w:lineRule="auto"/>
        <w:rPr>
          <w:i w:val="0"/>
          <w:color w:val="auto"/>
        </w:rPr>
      </w:pPr>
      <w:r w:rsidRPr="00011840">
        <w:rPr>
          <w:i w:val="0"/>
          <w:iCs w:val="0"/>
          <w:color w:val="auto"/>
        </w:rPr>
        <w:t xml:space="preserve">Figure </w:t>
      </w:r>
      <w:r w:rsidR="00B308FA" w:rsidRPr="00011840">
        <w:rPr>
          <w:i w:val="0"/>
          <w:iCs w:val="0"/>
          <w:color w:val="auto"/>
        </w:rPr>
        <w:t>S8</w:t>
      </w:r>
      <w:r w:rsidRPr="00011840">
        <w:rPr>
          <w:i w:val="0"/>
          <w:iCs w:val="0"/>
          <w:color w:val="auto"/>
        </w:rPr>
        <w:t xml:space="preserve"> – Enlarged </w:t>
      </w:r>
      <w:r w:rsidR="00042E37" w:rsidRPr="00011840">
        <w:rPr>
          <w:i w:val="0"/>
          <w:color w:val="auto"/>
          <w:vertAlign w:val="superscript"/>
        </w:rPr>
        <w:t>13</w:t>
      </w:r>
      <w:r w:rsidR="00042E37" w:rsidRPr="00011840">
        <w:rPr>
          <w:i w:val="0"/>
          <w:color w:val="auto"/>
        </w:rPr>
        <w:t>C{</w:t>
      </w:r>
      <w:r w:rsidR="00042E37" w:rsidRPr="00011840">
        <w:rPr>
          <w:i w:val="0"/>
          <w:color w:val="auto"/>
          <w:vertAlign w:val="superscript"/>
        </w:rPr>
        <w:t>1</w:t>
      </w:r>
      <w:r w:rsidR="00042E37" w:rsidRPr="00011840">
        <w:rPr>
          <w:i w:val="0"/>
          <w:color w:val="auto"/>
        </w:rPr>
        <w:t xml:space="preserve">H} NMR spectrum of </w:t>
      </w:r>
      <w:r w:rsidR="00042E37" w:rsidRPr="00011840">
        <w:rPr>
          <w:b/>
          <w:bCs/>
          <w:i w:val="0"/>
          <w:color w:val="auto"/>
        </w:rPr>
        <w:t>3</w:t>
      </w:r>
      <w:r w:rsidR="00042E37" w:rsidRPr="00011840">
        <w:rPr>
          <w:i w:val="0"/>
          <w:color w:val="auto"/>
        </w:rPr>
        <w:t xml:space="preserve"> in DMSO-</w:t>
      </w:r>
      <w:r w:rsidR="00042E37" w:rsidRPr="00011840">
        <w:rPr>
          <w:color w:val="auto"/>
        </w:rPr>
        <w:t>d</w:t>
      </w:r>
      <w:r w:rsidR="00042E37" w:rsidRPr="00011840">
        <w:rPr>
          <w:i w:val="0"/>
          <w:iCs w:val="0"/>
          <w:color w:val="auto"/>
          <w:vertAlign w:val="subscript"/>
        </w:rPr>
        <w:t xml:space="preserve">6 </w:t>
      </w:r>
      <w:r w:rsidR="00042E37" w:rsidRPr="00011840">
        <w:rPr>
          <w:i w:val="0"/>
          <w:iCs w:val="0"/>
          <w:color w:val="auto"/>
        </w:rPr>
        <w:t xml:space="preserve">at 25 </w:t>
      </w:r>
      <w:r w:rsidR="00042E37" w:rsidRPr="00011840">
        <w:rPr>
          <w:rFonts w:cstheme="minorHAnsi"/>
          <w:i w:val="0"/>
          <w:iCs w:val="0"/>
          <w:color w:val="auto"/>
        </w:rPr>
        <w:t>°</w:t>
      </w:r>
      <w:r w:rsidR="00042E37" w:rsidRPr="00011840">
        <w:rPr>
          <w:i w:val="0"/>
          <w:iCs w:val="0"/>
          <w:color w:val="auto"/>
        </w:rPr>
        <w:t>C</w:t>
      </w:r>
      <w:r w:rsidR="00042E37" w:rsidRPr="00011840">
        <w:rPr>
          <w:i w:val="0"/>
          <w:color w:val="auto"/>
        </w:rPr>
        <w:t>.</w:t>
      </w:r>
    </w:p>
    <w:p w14:paraId="6ABE0FC5" w14:textId="77777777" w:rsidR="00C93A33" w:rsidRPr="00011840" w:rsidRDefault="00C93A33" w:rsidP="00C93A33">
      <w:pPr>
        <w:keepNext/>
        <w:spacing w:line="480" w:lineRule="auto"/>
        <w:jc w:val="center"/>
      </w:pPr>
      <w:r w:rsidRPr="00011840">
        <w:rPr>
          <w:noProof/>
          <w:lang w:eastAsia="en-GB"/>
        </w:rPr>
        <w:lastRenderedPageBreak/>
        <w:drawing>
          <wp:inline distT="0" distB="0" distL="0" distR="0" wp14:anchorId="451AF40D" wp14:editId="36117D27">
            <wp:extent cx="5400000" cy="2646156"/>
            <wp:effectExtent l="0" t="0" r="0" b="1905"/>
            <wp:docPr id="83" name="Content Placeholder 7">
              <a:extLst xmlns:a="http://schemas.openxmlformats.org/drawingml/2006/main">
                <a:ext uri="{FF2B5EF4-FFF2-40B4-BE49-F238E27FC236}">
                  <a16:creationId xmlns:a16="http://schemas.microsoft.com/office/drawing/2014/main" id="{8705AA0E-8706-44F1-BEB8-3B94610FE93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a:extLst>
                        <a:ext uri="{FF2B5EF4-FFF2-40B4-BE49-F238E27FC236}">
                          <a16:creationId xmlns:a16="http://schemas.microsoft.com/office/drawing/2014/main" id="{8705AA0E-8706-44F1-BEB8-3B94610FE934}"/>
                        </a:ext>
                      </a:extLst>
                    </pic:cNvPr>
                    <pic:cNvPicPr>
                      <a:picLocks noGrp="1" noChangeAspect="1"/>
                    </pic:cNvPicPr>
                  </pic:nvPicPr>
                  <pic:blipFill>
                    <a:blip r:embed="rId19"/>
                    <a:stretch>
                      <a:fillRect/>
                    </a:stretch>
                  </pic:blipFill>
                  <pic:spPr>
                    <a:xfrm>
                      <a:off x="0" y="0"/>
                      <a:ext cx="5400000" cy="2646156"/>
                    </a:xfrm>
                    <a:prstGeom prst="rect">
                      <a:avLst/>
                    </a:prstGeom>
                  </pic:spPr>
                </pic:pic>
              </a:graphicData>
            </a:graphic>
          </wp:inline>
        </w:drawing>
      </w:r>
    </w:p>
    <w:p w14:paraId="186FDE9F" w14:textId="3528BFBF" w:rsidR="00C93A33" w:rsidRPr="00011840" w:rsidRDefault="00C93A33" w:rsidP="00C93A33">
      <w:pPr>
        <w:pStyle w:val="Caption"/>
        <w:spacing w:line="480" w:lineRule="auto"/>
        <w:rPr>
          <w:i w:val="0"/>
          <w:iCs w:val="0"/>
          <w:color w:val="auto"/>
        </w:rPr>
      </w:pPr>
      <w:r w:rsidRPr="00011840">
        <w:rPr>
          <w:i w:val="0"/>
          <w:iCs w:val="0"/>
          <w:color w:val="auto"/>
        </w:rPr>
        <w:t xml:space="preserve">Figure </w:t>
      </w:r>
      <w:r w:rsidR="00B308FA" w:rsidRPr="00011840">
        <w:rPr>
          <w:i w:val="0"/>
          <w:iCs w:val="0"/>
          <w:color w:val="auto"/>
        </w:rPr>
        <w:t>S9</w:t>
      </w:r>
      <w:r w:rsidRPr="00011840">
        <w:rPr>
          <w:i w:val="0"/>
          <w:iCs w:val="0"/>
          <w:color w:val="auto"/>
        </w:rPr>
        <w:t xml:space="preserve"> – Enlarged </w:t>
      </w:r>
      <w:r w:rsidR="00B308FA" w:rsidRPr="00011840">
        <w:rPr>
          <w:i w:val="0"/>
          <w:color w:val="auto"/>
          <w:vertAlign w:val="superscript"/>
        </w:rPr>
        <w:t>13</w:t>
      </w:r>
      <w:r w:rsidR="00B308FA" w:rsidRPr="00011840">
        <w:rPr>
          <w:i w:val="0"/>
          <w:color w:val="auto"/>
        </w:rPr>
        <w:t>C{</w:t>
      </w:r>
      <w:r w:rsidR="00B308FA" w:rsidRPr="00011840">
        <w:rPr>
          <w:i w:val="0"/>
          <w:color w:val="auto"/>
          <w:vertAlign w:val="superscript"/>
        </w:rPr>
        <w:t>1</w:t>
      </w:r>
      <w:r w:rsidR="00B308FA" w:rsidRPr="00011840">
        <w:rPr>
          <w:i w:val="0"/>
          <w:color w:val="auto"/>
        </w:rPr>
        <w:t xml:space="preserve">H} NMR spectrum of </w:t>
      </w:r>
      <w:r w:rsidR="00B308FA" w:rsidRPr="00011840">
        <w:rPr>
          <w:b/>
          <w:bCs/>
          <w:i w:val="0"/>
          <w:color w:val="auto"/>
        </w:rPr>
        <w:t>3</w:t>
      </w:r>
      <w:r w:rsidR="00B308FA" w:rsidRPr="00011840">
        <w:rPr>
          <w:i w:val="0"/>
          <w:color w:val="auto"/>
        </w:rPr>
        <w:t xml:space="preserve"> in DMSO-</w:t>
      </w:r>
      <w:r w:rsidR="00B308FA" w:rsidRPr="00011840">
        <w:rPr>
          <w:color w:val="auto"/>
        </w:rPr>
        <w:t>d</w:t>
      </w:r>
      <w:r w:rsidR="00B308FA" w:rsidRPr="00011840">
        <w:rPr>
          <w:i w:val="0"/>
          <w:iCs w:val="0"/>
          <w:color w:val="auto"/>
          <w:vertAlign w:val="subscript"/>
        </w:rPr>
        <w:t xml:space="preserve">6 </w:t>
      </w:r>
      <w:r w:rsidR="00B308FA" w:rsidRPr="00011840">
        <w:rPr>
          <w:i w:val="0"/>
          <w:iCs w:val="0"/>
          <w:color w:val="auto"/>
        </w:rPr>
        <w:t xml:space="preserve">at 25 </w:t>
      </w:r>
      <w:r w:rsidR="00B308FA" w:rsidRPr="00011840">
        <w:rPr>
          <w:rFonts w:cstheme="minorHAnsi"/>
          <w:i w:val="0"/>
          <w:iCs w:val="0"/>
          <w:color w:val="auto"/>
        </w:rPr>
        <w:t>°</w:t>
      </w:r>
      <w:r w:rsidR="00B308FA" w:rsidRPr="00011840">
        <w:rPr>
          <w:i w:val="0"/>
          <w:iCs w:val="0"/>
          <w:color w:val="auto"/>
        </w:rPr>
        <w:t>C</w:t>
      </w:r>
      <w:r w:rsidRPr="00011840">
        <w:rPr>
          <w:i w:val="0"/>
          <w:color w:val="auto"/>
        </w:rPr>
        <w:t>.</w:t>
      </w:r>
    </w:p>
    <w:p w14:paraId="16BC3C60" w14:textId="77777777" w:rsidR="00C93A33" w:rsidRPr="00011840" w:rsidRDefault="00C93A33" w:rsidP="00C93A33">
      <w:pPr>
        <w:spacing w:after="0" w:line="480" w:lineRule="auto"/>
        <w:jc w:val="center"/>
      </w:pPr>
      <w:r w:rsidRPr="00011840">
        <w:rPr>
          <w:noProof/>
          <w:lang w:eastAsia="en-GB"/>
        </w:rPr>
        <w:drawing>
          <wp:inline distT="0" distB="0" distL="0" distR="0" wp14:anchorId="57FB0042" wp14:editId="5345BB91">
            <wp:extent cx="5400000" cy="2646156"/>
            <wp:effectExtent l="0" t="0" r="0" b="1905"/>
            <wp:docPr id="3" name="Picture 2">
              <a:extLst xmlns:a="http://schemas.openxmlformats.org/drawingml/2006/main">
                <a:ext uri="{FF2B5EF4-FFF2-40B4-BE49-F238E27FC236}">
                  <a16:creationId xmlns:a16="http://schemas.microsoft.com/office/drawing/2014/main" id="{AE8AA925-FA8F-4737-AE83-C641066D7F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E8AA925-FA8F-4737-AE83-C641066D7F74}"/>
                        </a:ext>
                      </a:extLst>
                    </pic:cNvPr>
                    <pic:cNvPicPr>
                      <a:picLocks noChangeAspect="1"/>
                    </pic:cNvPicPr>
                  </pic:nvPicPr>
                  <pic:blipFill>
                    <a:blip r:embed="rId20"/>
                    <a:stretch>
                      <a:fillRect/>
                    </a:stretch>
                  </pic:blipFill>
                  <pic:spPr>
                    <a:xfrm>
                      <a:off x="0" y="0"/>
                      <a:ext cx="5400000" cy="2646156"/>
                    </a:xfrm>
                    <a:prstGeom prst="rect">
                      <a:avLst/>
                    </a:prstGeom>
                  </pic:spPr>
                </pic:pic>
              </a:graphicData>
            </a:graphic>
          </wp:inline>
        </w:drawing>
      </w:r>
    </w:p>
    <w:p w14:paraId="4E64F4B5" w14:textId="09BE90C7" w:rsidR="00C93A33" w:rsidRPr="00011840" w:rsidRDefault="00C93A33" w:rsidP="00C93A33">
      <w:pPr>
        <w:pStyle w:val="Caption"/>
        <w:spacing w:after="0" w:line="480" w:lineRule="auto"/>
        <w:rPr>
          <w:i w:val="0"/>
          <w:color w:val="auto"/>
        </w:rPr>
      </w:pPr>
      <w:r w:rsidRPr="00011840">
        <w:rPr>
          <w:i w:val="0"/>
          <w:color w:val="auto"/>
        </w:rPr>
        <w:t xml:space="preserve">Figure </w:t>
      </w:r>
      <w:r w:rsidR="00B308FA" w:rsidRPr="00011840">
        <w:rPr>
          <w:i w:val="0"/>
          <w:noProof/>
          <w:color w:val="auto"/>
        </w:rPr>
        <w:t>S10</w:t>
      </w:r>
      <w:r w:rsidRPr="00011840">
        <w:rPr>
          <w:i w:val="0"/>
          <w:color w:val="auto"/>
        </w:rPr>
        <w:t xml:space="preserve"> – </w:t>
      </w:r>
      <w:r w:rsidR="00B308FA" w:rsidRPr="00011840">
        <w:rPr>
          <w:i w:val="0"/>
          <w:color w:val="auto"/>
          <w:vertAlign w:val="superscript"/>
        </w:rPr>
        <w:t>1</w:t>
      </w:r>
      <w:r w:rsidR="00B308FA" w:rsidRPr="00011840">
        <w:rPr>
          <w:i w:val="0"/>
          <w:color w:val="auto"/>
        </w:rPr>
        <w:t xml:space="preserve">H NMR spectrum of </w:t>
      </w:r>
      <w:r w:rsidR="00B308FA" w:rsidRPr="00011840">
        <w:rPr>
          <w:b/>
          <w:bCs/>
          <w:i w:val="0"/>
          <w:color w:val="auto"/>
        </w:rPr>
        <w:t>4</w:t>
      </w:r>
      <w:r w:rsidR="00B308FA" w:rsidRPr="00011840">
        <w:rPr>
          <w:i w:val="0"/>
          <w:color w:val="auto"/>
        </w:rPr>
        <w:t xml:space="preserve"> in DMSO-</w:t>
      </w:r>
      <w:r w:rsidR="00B308FA" w:rsidRPr="00011840">
        <w:rPr>
          <w:color w:val="auto"/>
        </w:rPr>
        <w:t>d</w:t>
      </w:r>
      <w:r w:rsidR="00B308FA" w:rsidRPr="00011840">
        <w:rPr>
          <w:i w:val="0"/>
          <w:iCs w:val="0"/>
          <w:color w:val="auto"/>
          <w:vertAlign w:val="subscript"/>
        </w:rPr>
        <w:t>6</w:t>
      </w:r>
      <w:r w:rsidR="00B308FA" w:rsidRPr="00011840">
        <w:rPr>
          <w:i w:val="0"/>
          <w:iCs w:val="0"/>
          <w:color w:val="auto"/>
        </w:rPr>
        <w:t xml:space="preserve"> at 25 </w:t>
      </w:r>
      <w:r w:rsidR="00B308FA" w:rsidRPr="00011840">
        <w:rPr>
          <w:rFonts w:cstheme="minorHAnsi"/>
          <w:i w:val="0"/>
          <w:iCs w:val="0"/>
          <w:color w:val="auto"/>
        </w:rPr>
        <w:t>°</w:t>
      </w:r>
      <w:r w:rsidR="00B308FA" w:rsidRPr="00011840">
        <w:rPr>
          <w:i w:val="0"/>
          <w:iCs w:val="0"/>
          <w:color w:val="auto"/>
        </w:rPr>
        <w:t>C</w:t>
      </w:r>
      <w:r w:rsidR="00B308FA" w:rsidRPr="00011840">
        <w:rPr>
          <w:i w:val="0"/>
          <w:color w:val="auto"/>
        </w:rPr>
        <w:t>.</w:t>
      </w:r>
    </w:p>
    <w:p w14:paraId="120CA8AF" w14:textId="77777777" w:rsidR="00C93A33" w:rsidRPr="00011840" w:rsidRDefault="00C93A33" w:rsidP="00C93A33">
      <w:pPr>
        <w:pStyle w:val="Caption"/>
        <w:spacing w:after="0" w:line="480" w:lineRule="auto"/>
        <w:jc w:val="center"/>
        <w:rPr>
          <w:noProof/>
          <w:color w:val="auto"/>
        </w:rPr>
      </w:pPr>
      <w:r w:rsidRPr="00011840">
        <w:rPr>
          <w:noProof/>
          <w:color w:val="auto"/>
          <w:lang w:eastAsia="en-GB"/>
        </w:rPr>
        <w:lastRenderedPageBreak/>
        <w:drawing>
          <wp:inline distT="0" distB="0" distL="0" distR="0" wp14:anchorId="3539907A" wp14:editId="7C687A40">
            <wp:extent cx="5400000" cy="2646156"/>
            <wp:effectExtent l="0" t="0" r="0" b="1905"/>
            <wp:docPr id="6" name="Content Placeholder 5">
              <a:extLst xmlns:a="http://schemas.openxmlformats.org/drawingml/2006/main">
                <a:ext uri="{FF2B5EF4-FFF2-40B4-BE49-F238E27FC236}">
                  <a16:creationId xmlns:a16="http://schemas.microsoft.com/office/drawing/2014/main" id="{D52AA48A-D577-45E4-BA8F-A0EABA7667D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D52AA48A-D577-45E4-BA8F-A0EABA7667D6}"/>
                        </a:ext>
                      </a:extLst>
                    </pic:cNvPr>
                    <pic:cNvPicPr>
                      <a:picLocks noGrp="1" noChangeAspect="1"/>
                    </pic:cNvPicPr>
                  </pic:nvPicPr>
                  <pic:blipFill>
                    <a:blip r:embed="rId21"/>
                    <a:stretch>
                      <a:fillRect/>
                    </a:stretch>
                  </pic:blipFill>
                  <pic:spPr>
                    <a:xfrm>
                      <a:off x="0" y="0"/>
                      <a:ext cx="5400000" cy="2646156"/>
                    </a:xfrm>
                    <a:prstGeom prst="rect">
                      <a:avLst/>
                    </a:prstGeom>
                  </pic:spPr>
                </pic:pic>
              </a:graphicData>
            </a:graphic>
          </wp:inline>
        </w:drawing>
      </w:r>
    </w:p>
    <w:p w14:paraId="0AB00EC1" w14:textId="190214C6" w:rsidR="00C93A33" w:rsidRPr="00011840" w:rsidRDefault="00C93A33" w:rsidP="00C93A33">
      <w:pPr>
        <w:pStyle w:val="Caption"/>
        <w:spacing w:after="0" w:line="480" w:lineRule="auto"/>
        <w:rPr>
          <w:color w:val="auto"/>
        </w:rPr>
      </w:pPr>
      <w:r w:rsidRPr="00011840">
        <w:rPr>
          <w:i w:val="0"/>
          <w:color w:val="auto"/>
        </w:rPr>
        <w:t xml:space="preserve">Figure </w:t>
      </w:r>
      <w:r w:rsidR="00B308FA" w:rsidRPr="00011840">
        <w:rPr>
          <w:i w:val="0"/>
          <w:noProof/>
          <w:color w:val="auto"/>
        </w:rPr>
        <w:t>S11</w:t>
      </w:r>
      <w:r w:rsidRPr="00011840">
        <w:rPr>
          <w:i w:val="0"/>
          <w:color w:val="auto"/>
        </w:rPr>
        <w:t xml:space="preserve"> – Enlarged </w:t>
      </w:r>
      <w:r w:rsidR="00B308FA" w:rsidRPr="00011840">
        <w:rPr>
          <w:i w:val="0"/>
          <w:color w:val="auto"/>
          <w:vertAlign w:val="superscript"/>
        </w:rPr>
        <w:t>1</w:t>
      </w:r>
      <w:r w:rsidR="00B308FA" w:rsidRPr="00011840">
        <w:rPr>
          <w:i w:val="0"/>
          <w:color w:val="auto"/>
        </w:rPr>
        <w:t xml:space="preserve">H NMR spectrum of </w:t>
      </w:r>
      <w:r w:rsidR="00B308FA" w:rsidRPr="00011840">
        <w:rPr>
          <w:b/>
          <w:bCs/>
          <w:i w:val="0"/>
          <w:color w:val="auto"/>
        </w:rPr>
        <w:t>4</w:t>
      </w:r>
      <w:r w:rsidR="00B308FA" w:rsidRPr="00011840">
        <w:rPr>
          <w:i w:val="0"/>
          <w:color w:val="auto"/>
        </w:rPr>
        <w:t xml:space="preserve"> in DMSO-</w:t>
      </w:r>
      <w:r w:rsidR="00B308FA" w:rsidRPr="00011840">
        <w:rPr>
          <w:color w:val="auto"/>
        </w:rPr>
        <w:t>d</w:t>
      </w:r>
      <w:r w:rsidR="00B308FA" w:rsidRPr="00011840">
        <w:rPr>
          <w:i w:val="0"/>
          <w:iCs w:val="0"/>
          <w:color w:val="auto"/>
          <w:vertAlign w:val="subscript"/>
        </w:rPr>
        <w:t>6</w:t>
      </w:r>
      <w:r w:rsidR="00B308FA" w:rsidRPr="00011840">
        <w:rPr>
          <w:i w:val="0"/>
          <w:iCs w:val="0"/>
          <w:color w:val="auto"/>
        </w:rPr>
        <w:t xml:space="preserve"> at 25 </w:t>
      </w:r>
      <w:r w:rsidR="00B308FA" w:rsidRPr="00011840">
        <w:rPr>
          <w:rFonts w:cstheme="minorHAnsi"/>
          <w:i w:val="0"/>
          <w:iCs w:val="0"/>
          <w:color w:val="auto"/>
        </w:rPr>
        <w:t>°</w:t>
      </w:r>
      <w:r w:rsidR="00B308FA" w:rsidRPr="00011840">
        <w:rPr>
          <w:i w:val="0"/>
          <w:iCs w:val="0"/>
          <w:color w:val="auto"/>
        </w:rPr>
        <w:t>C</w:t>
      </w:r>
      <w:r w:rsidR="00B308FA" w:rsidRPr="00011840">
        <w:rPr>
          <w:i w:val="0"/>
          <w:color w:val="auto"/>
        </w:rPr>
        <w:t>.</w:t>
      </w:r>
    </w:p>
    <w:p w14:paraId="1F32B90A" w14:textId="77777777" w:rsidR="00C93A33" w:rsidRPr="00011840" w:rsidRDefault="00C93A33" w:rsidP="00C93A33">
      <w:pPr>
        <w:pStyle w:val="Caption"/>
        <w:spacing w:after="0" w:line="480" w:lineRule="auto"/>
        <w:jc w:val="center"/>
        <w:rPr>
          <w:i w:val="0"/>
          <w:color w:val="auto"/>
        </w:rPr>
      </w:pPr>
      <w:r w:rsidRPr="00011840">
        <w:rPr>
          <w:i w:val="0"/>
          <w:noProof/>
          <w:color w:val="auto"/>
          <w:lang w:eastAsia="en-GB"/>
        </w:rPr>
        <w:drawing>
          <wp:inline distT="0" distB="0" distL="0" distR="0" wp14:anchorId="4F26D299" wp14:editId="1F6A2069">
            <wp:extent cx="5400000" cy="2646156"/>
            <wp:effectExtent l="0" t="0" r="0" b="1905"/>
            <wp:docPr id="84" name="Content Placeholder 5">
              <a:extLst xmlns:a="http://schemas.openxmlformats.org/drawingml/2006/main">
                <a:ext uri="{FF2B5EF4-FFF2-40B4-BE49-F238E27FC236}">
                  <a16:creationId xmlns:a16="http://schemas.microsoft.com/office/drawing/2014/main" id="{0C24B948-9200-4F77-A563-4084132BBCE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a:extLst>
                        <a:ext uri="{FF2B5EF4-FFF2-40B4-BE49-F238E27FC236}">
                          <a16:creationId xmlns:a16="http://schemas.microsoft.com/office/drawing/2014/main" id="{0C24B948-9200-4F77-A563-4084132BBCE2}"/>
                        </a:ext>
                      </a:extLst>
                    </pic:cNvPr>
                    <pic:cNvPicPr>
                      <a:picLocks noGrp="1" noChangeAspect="1"/>
                    </pic:cNvPicPr>
                  </pic:nvPicPr>
                  <pic:blipFill>
                    <a:blip r:embed="rId22"/>
                    <a:stretch>
                      <a:fillRect/>
                    </a:stretch>
                  </pic:blipFill>
                  <pic:spPr>
                    <a:xfrm>
                      <a:off x="0" y="0"/>
                      <a:ext cx="5400000" cy="2646156"/>
                    </a:xfrm>
                    <a:prstGeom prst="rect">
                      <a:avLst/>
                    </a:prstGeom>
                  </pic:spPr>
                </pic:pic>
              </a:graphicData>
            </a:graphic>
          </wp:inline>
        </w:drawing>
      </w:r>
    </w:p>
    <w:p w14:paraId="77F16D93" w14:textId="0BC8BE50" w:rsidR="00C93A33" w:rsidRPr="00011840" w:rsidRDefault="00C93A33" w:rsidP="00C93A33">
      <w:pPr>
        <w:pStyle w:val="Caption"/>
        <w:spacing w:after="0" w:line="480" w:lineRule="auto"/>
        <w:rPr>
          <w:i w:val="0"/>
          <w:color w:val="auto"/>
        </w:rPr>
      </w:pPr>
      <w:r w:rsidRPr="00011840">
        <w:rPr>
          <w:i w:val="0"/>
          <w:color w:val="auto"/>
        </w:rPr>
        <w:t xml:space="preserve">Figure </w:t>
      </w:r>
      <w:r w:rsidR="00B308FA" w:rsidRPr="00011840">
        <w:rPr>
          <w:i w:val="0"/>
          <w:noProof/>
          <w:color w:val="auto"/>
        </w:rPr>
        <w:t>S12</w:t>
      </w:r>
      <w:r w:rsidRPr="00011840">
        <w:rPr>
          <w:i w:val="0"/>
          <w:color w:val="auto"/>
        </w:rPr>
        <w:t xml:space="preserve"> – Enlarged </w:t>
      </w:r>
      <w:r w:rsidR="00B308FA" w:rsidRPr="00011840">
        <w:rPr>
          <w:i w:val="0"/>
          <w:color w:val="auto"/>
          <w:vertAlign w:val="superscript"/>
        </w:rPr>
        <w:t>1</w:t>
      </w:r>
      <w:r w:rsidR="00B308FA" w:rsidRPr="00011840">
        <w:rPr>
          <w:i w:val="0"/>
          <w:color w:val="auto"/>
        </w:rPr>
        <w:t xml:space="preserve">H NMR spectrum of </w:t>
      </w:r>
      <w:r w:rsidR="00B308FA" w:rsidRPr="00011840">
        <w:rPr>
          <w:b/>
          <w:bCs/>
          <w:i w:val="0"/>
          <w:color w:val="auto"/>
        </w:rPr>
        <w:t>4</w:t>
      </w:r>
      <w:r w:rsidR="00B308FA" w:rsidRPr="00011840">
        <w:rPr>
          <w:i w:val="0"/>
          <w:color w:val="auto"/>
        </w:rPr>
        <w:t xml:space="preserve"> in DMSO-</w:t>
      </w:r>
      <w:r w:rsidR="00B308FA" w:rsidRPr="00011840">
        <w:rPr>
          <w:color w:val="auto"/>
        </w:rPr>
        <w:t>d</w:t>
      </w:r>
      <w:r w:rsidR="00B308FA" w:rsidRPr="00011840">
        <w:rPr>
          <w:i w:val="0"/>
          <w:iCs w:val="0"/>
          <w:color w:val="auto"/>
          <w:vertAlign w:val="subscript"/>
        </w:rPr>
        <w:t>6</w:t>
      </w:r>
      <w:r w:rsidR="00B308FA" w:rsidRPr="00011840">
        <w:rPr>
          <w:i w:val="0"/>
          <w:iCs w:val="0"/>
          <w:color w:val="auto"/>
        </w:rPr>
        <w:t xml:space="preserve"> at 25 </w:t>
      </w:r>
      <w:r w:rsidR="00B308FA" w:rsidRPr="00011840">
        <w:rPr>
          <w:rFonts w:cstheme="minorHAnsi"/>
          <w:i w:val="0"/>
          <w:iCs w:val="0"/>
          <w:color w:val="auto"/>
        </w:rPr>
        <w:t>°</w:t>
      </w:r>
      <w:r w:rsidR="00B308FA" w:rsidRPr="00011840">
        <w:rPr>
          <w:i w:val="0"/>
          <w:iCs w:val="0"/>
          <w:color w:val="auto"/>
        </w:rPr>
        <w:t>C</w:t>
      </w:r>
      <w:r w:rsidR="00B308FA" w:rsidRPr="00011840">
        <w:rPr>
          <w:i w:val="0"/>
          <w:color w:val="auto"/>
        </w:rPr>
        <w:t>.</w:t>
      </w:r>
    </w:p>
    <w:p w14:paraId="2F39B2F1" w14:textId="77777777" w:rsidR="00B308FA" w:rsidRPr="00011840" w:rsidRDefault="00B308FA" w:rsidP="00B308FA"/>
    <w:p w14:paraId="0405A268" w14:textId="77777777" w:rsidR="00C93A33" w:rsidRPr="00011840" w:rsidRDefault="00C93A33" w:rsidP="00C93A33">
      <w:pPr>
        <w:spacing w:line="480" w:lineRule="auto"/>
        <w:jc w:val="center"/>
      </w:pPr>
      <w:r w:rsidRPr="00011840">
        <w:rPr>
          <w:noProof/>
          <w:lang w:eastAsia="en-GB"/>
        </w:rPr>
        <w:lastRenderedPageBreak/>
        <w:drawing>
          <wp:inline distT="0" distB="0" distL="0" distR="0" wp14:anchorId="456A140B" wp14:editId="118FB0CE">
            <wp:extent cx="5400000" cy="2646156"/>
            <wp:effectExtent l="0" t="0" r="0" b="1905"/>
            <wp:docPr id="85" name="Picture 2">
              <a:extLst xmlns:a="http://schemas.openxmlformats.org/drawingml/2006/main">
                <a:ext uri="{FF2B5EF4-FFF2-40B4-BE49-F238E27FC236}">
                  <a16:creationId xmlns:a16="http://schemas.microsoft.com/office/drawing/2014/main" id="{7982E5EB-4E29-49FB-ACA7-1C771C35F2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982E5EB-4E29-49FB-ACA7-1C771C35F24A}"/>
                        </a:ext>
                      </a:extLst>
                    </pic:cNvPr>
                    <pic:cNvPicPr>
                      <a:picLocks noChangeAspect="1"/>
                    </pic:cNvPicPr>
                  </pic:nvPicPr>
                  <pic:blipFill>
                    <a:blip r:embed="rId23"/>
                    <a:stretch>
                      <a:fillRect/>
                    </a:stretch>
                  </pic:blipFill>
                  <pic:spPr>
                    <a:xfrm>
                      <a:off x="0" y="0"/>
                      <a:ext cx="5400000" cy="2646156"/>
                    </a:xfrm>
                    <a:prstGeom prst="rect">
                      <a:avLst/>
                    </a:prstGeom>
                  </pic:spPr>
                </pic:pic>
              </a:graphicData>
            </a:graphic>
          </wp:inline>
        </w:drawing>
      </w:r>
    </w:p>
    <w:p w14:paraId="673428F3" w14:textId="30E26EDE" w:rsidR="00C93A33" w:rsidRPr="00011840" w:rsidRDefault="00C93A33" w:rsidP="00C93A33">
      <w:pPr>
        <w:pStyle w:val="Caption"/>
        <w:spacing w:line="480" w:lineRule="auto"/>
        <w:rPr>
          <w:color w:val="auto"/>
        </w:rPr>
      </w:pPr>
      <w:r w:rsidRPr="00011840">
        <w:rPr>
          <w:i w:val="0"/>
          <w:color w:val="auto"/>
        </w:rPr>
        <w:t xml:space="preserve">Figure </w:t>
      </w:r>
      <w:r w:rsidR="00B308FA" w:rsidRPr="00011840">
        <w:rPr>
          <w:i w:val="0"/>
          <w:noProof/>
          <w:color w:val="auto"/>
        </w:rPr>
        <w:t>S13</w:t>
      </w:r>
      <w:r w:rsidRPr="00011840">
        <w:rPr>
          <w:i w:val="0"/>
          <w:color w:val="auto"/>
        </w:rPr>
        <w:t xml:space="preserve"> – </w:t>
      </w:r>
      <w:r w:rsidR="00B308FA" w:rsidRPr="00011840">
        <w:rPr>
          <w:i w:val="0"/>
          <w:color w:val="auto"/>
          <w:vertAlign w:val="superscript"/>
        </w:rPr>
        <w:t>13</w:t>
      </w:r>
      <w:r w:rsidR="00B308FA" w:rsidRPr="00011840">
        <w:rPr>
          <w:i w:val="0"/>
          <w:color w:val="auto"/>
        </w:rPr>
        <w:t>C{</w:t>
      </w:r>
      <w:r w:rsidR="00B308FA" w:rsidRPr="00011840">
        <w:rPr>
          <w:i w:val="0"/>
          <w:color w:val="auto"/>
          <w:vertAlign w:val="superscript"/>
        </w:rPr>
        <w:t>1</w:t>
      </w:r>
      <w:r w:rsidR="00B308FA" w:rsidRPr="00011840">
        <w:rPr>
          <w:i w:val="0"/>
          <w:color w:val="auto"/>
        </w:rPr>
        <w:t xml:space="preserve">H} NMR spectrum of </w:t>
      </w:r>
      <w:r w:rsidR="00B308FA" w:rsidRPr="00011840">
        <w:rPr>
          <w:b/>
          <w:bCs/>
          <w:i w:val="0"/>
          <w:color w:val="auto"/>
        </w:rPr>
        <w:t>4</w:t>
      </w:r>
      <w:r w:rsidR="00B308FA" w:rsidRPr="00011840">
        <w:rPr>
          <w:i w:val="0"/>
          <w:color w:val="auto"/>
        </w:rPr>
        <w:t xml:space="preserve"> in DMSO-</w:t>
      </w:r>
      <w:r w:rsidR="00B308FA" w:rsidRPr="00011840">
        <w:rPr>
          <w:color w:val="auto"/>
        </w:rPr>
        <w:t>d</w:t>
      </w:r>
      <w:r w:rsidR="00B308FA" w:rsidRPr="00011840">
        <w:rPr>
          <w:i w:val="0"/>
          <w:iCs w:val="0"/>
          <w:color w:val="auto"/>
          <w:vertAlign w:val="subscript"/>
        </w:rPr>
        <w:t xml:space="preserve">6 </w:t>
      </w:r>
      <w:r w:rsidR="00B308FA" w:rsidRPr="00011840">
        <w:rPr>
          <w:i w:val="0"/>
          <w:iCs w:val="0"/>
          <w:color w:val="auto"/>
        </w:rPr>
        <w:t xml:space="preserve">at 25 </w:t>
      </w:r>
      <w:r w:rsidR="00B308FA" w:rsidRPr="00011840">
        <w:rPr>
          <w:rFonts w:cstheme="minorHAnsi"/>
          <w:i w:val="0"/>
          <w:iCs w:val="0"/>
          <w:color w:val="auto"/>
        </w:rPr>
        <w:t>°</w:t>
      </w:r>
      <w:r w:rsidR="00B308FA" w:rsidRPr="00011840">
        <w:rPr>
          <w:i w:val="0"/>
          <w:iCs w:val="0"/>
          <w:color w:val="auto"/>
        </w:rPr>
        <w:t>C</w:t>
      </w:r>
      <w:r w:rsidRPr="00011840">
        <w:rPr>
          <w:color w:val="auto"/>
        </w:rPr>
        <w:t>.</w:t>
      </w:r>
    </w:p>
    <w:p w14:paraId="5713E2D2" w14:textId="77777777" w:rsidR="00C93A33" w:rsidRPr="00011840" w:rsidRDefault="00C93A33" w:rsidP="00C93A33">
      <w:pPr>
        <w:spacing w:line="480" w:lineRule="auto"/>
        <w:jc w:val="center"/>
      </w:pPr>
      <w:r w:rsidRPr="00011840">
        <w:rPr>
          <w:noProof/>
          <w:lang w:eastAsia="en-GB"/>
        </w:rPr>
        <w:drawing>
          <wp:inline distT="0" distB="0" distL="0" distR="0" wp14:anchorId="507E9B43" wp14:editId="24173DAC">
            <wp:extent cx="5400000" cy="2337312"/>
            <wp:effectExtent l="0" t="0" r="0" b="6350"/>
            <wp:docPr id="5" name="Content Placeholder 4">
              <a:extLst xmlns:a="http://schemas.openxmlformats.org/drawingml/2006/main">
                <a:ext uri="{FF2B5EF4-FFF2-40B4-BE49-F238E27FC236}">
                  <a16:creationId xmlns:a16="http://schemas.microsoft.com/office/drawing/2014/main" id="{108A8590-699D-4893-8849-8230C9F9491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a:extLst>
                        <a:ext uri="{FF2B5EF4-FFF2-40B4-BE49-F238E27FC236}">
                          <a16:creationId xmlns:a16="http://schemas.microsoft.com/office/drawing/2014/main" id="{108A8590-699D-4893-8849-8230C9F9491F}"/>
                        </a:ext>
                      </a:extLst>
                    </pic:cNvPr>
                    <pic:cNvPicPr>
                      <a:picLocks noGrp="1" noChangeAspect="1"/>
                    </pic:cNvPicPr>
                  </pic:nvPicPr>
                  <pic:blipFill rotWithShape="1">
                    <a:blip r:embed="rId24"/>
                    <a:srcRect t="11672"/>
                    <a:stretch/>
                  </pic:blipFill>
                  <pic:spPr bwMode="auto">
                    <a:xfrm>
                      <a:off x="0" y="0"/>
                      <a:ext cx="5400000" cy="2337312"/>
                    </a:xfrm>
                    <a:prstGeom prst="rect">
                      <a:avLst/>
                    </a:prstGeom>
                    <a:ln>
                      <a:noFill/>
                    </a:ln>
                    <a:extLst>
                      <a:ext uri="{53640926-AAD7-44D8-BBD7-CCE9431645EC}">
                        <a14:shadowObscured xmlns:a14="http://schemas.microsoft.com/office/drawing/2010/main"/>
                      </a:ext>
                    </a:extLst>
                  </pic:spPr>
                </pic:pic>
              </a:graphicData>
            </a:graphic>
          </wp:inline>
        </w:drawing>
      </w:r>
    </w:p>
    <w:p w14:paraId="30F16563" w14:textId="33ACAB21" w:rsidR="00C93A33" w:rsidRPr="00011840" w:rsidRDefault="00C93A33" w:rsidP="00C93A33">
      <w:pPr>
        <w:pStyle w:val="Caption"/>
        <w:spacing w:line="480" w:lineRule="auto"/>
        <w:rPr>
          <w:i w:val="0"/>
          <w:color w:val="auto"/>
        </w:rPr>
      </w:pPr>
      <w:r w:rsidRPr="00011840">
        <w:rPr>
          <w:i w:val="0"/>
          <w:color w:val="auto"/>
        </w:rPr>
        <w:t xml:space="preserve">Figure </w:t>
      </w:r>
      <w:r w:rsidR="00B308FA" w:rsidRPr="00011840">
        <w:rPr>
          <w:i w:val="0"/>
          <w:noProof/>
          <w:color w:val="auto"/>
        </w:rPr>
        <w:t>S14</w:t>
      </w:r>
      <w:r w:rsidRPr="00011840">
        <w:rPr>
          <w:i w:val="0"/>
          <w:color w:val="auto"/>
        </w:rPr>
        <w:t xml:space="preserve"> – Enlarged </w:t>
      </w:r>
      <w:r w:rsidR="00B308FA" w:rsidRPr="00011840">
        <w:rPr>
          <w:i w:val="0"/>
          <w:color w:val="auto"/>
          <w:vertAlign w:val="superscript"/>
        </w:rPr>
        <w:t>13</w:t>
      </w:r>
      <w:r w:rsidR="00B308FA" w:rsidRPr="00011840">
        <w:rPr>
          <w:i w:val="0"/>
          <w:color w:val="auto"/>
        </w:rPr>
        <w:t>C{</w:t>
      </w:r>
      <w:r w:rsidR="00B308FA" w:rsidRPr="00011840">
        <w:rPr>
          <w:i w:val="0"/>
          <w:color w:val="auto"/>
          <w:vertAlign w:val="superscript"/>
        </w:rPr>
        <w:t>1</w:t>
      </w:r>
      <w:r w:rsidR="00B308FA" w:rsidRPr="00011840">
        <w:rPr>
          <w:i w:val="0"/>
          <w:color w:val="auto"/>
        </w:rPr>
        <w:t xml:space="preserve">H} NMR spectrum of </w:t>
      </w:r>
      <w:r w:rsidR="00B308FA" w:rsidRPr="00011840">
        <w:rPr>
          <w:b/>
          <w:bCs/>
          <w:i w:val="0"/>
          <w:color w:val="auto"/>
        </w:rPr>
        <w:t>4</w:t>
      </w:r>
      <w:r w:rsidR="00B308FA" w:rsidRPr="00011840">
        <w:rPr>
          <w:i w:val="0"/>
          <w:color w:val="auto"/>
        </w:rPr>
        <w:t xml:space="preserve"> in DMSO-</w:t>
      </w:r>
      <w:r w:rsidR="00B308FA" w:rsidRPr="00011840">
        <w:rPr>
          <w:color w:val="auto"/>
        </w:rPr>
        <w:t>d</w:t>
      </w:r>
      <w:r w:rsidR="00B308FA" w:rsidRPr="00011840">
        <w:rPr>
          <w:i w:val="0"/>
          <w:iCs w:val="0"/>
          <w:color w:val="auto"/>
          <w:vertAlign w:val="subscript"/>
        </w:rPr>
        <w:t xml:space="preserve">6 </w:t>
      </w:r>
      <w:r w:rsidR="00B308FA" w:rsidRPr="00011840">
        <w:rPr>
          <w:i w:val="0"/>
          <w:iCs w:val="0"/>
          <w:color w:val="auto"/>
        </w:rPr>
        <w:t xml:space="preserve">at 25 </w:t>
      </w:r>
      <w:r w:rsidR="00B308FA" w:rsidRPr="00011840">
        <w:rPr>
          <w:rFonts w:cstheme="minorHAnsi"/>
          <w:i w:val="0"/>
          <w:iCs w:val="0"/>
          <w:color w:val="auto"/>
        </w:rPr>
        <w:t>°</w:t>
      </w:r>
      <w:r w:rsidR="00B308FA" w:rsidRPr="00011840">
        <w:rPr>
          <w:i w:val="0"/>
          <w:iCs w:val="0"/>
          <w:color w:val="auto"/>
        </w:rPr>
        <w:t>C.</w:t>
      </w:r>
    </w:p>
    <w:p w14:paraId="37CB4B4D" w14:textId="77777777" w:rsidR="00C93A33" w:rsidRPr="00011840" w:rsidRDefault="00C93A33" w:rsidP="00C93A33">
      <w:pPr>
        <w:keepNext/>
        <w:spacing w:after="0" w:line="480" w:lineRule="auto"/>
        <w:jc w:val="center"/>
      </w:pPr>
      <w:r w:rsidRPr="00011840">
        <w:rPr>
          <w:noProof/>
          <w:lang w:eastAsia="en-GB"/>
        </w:rPr>
        <w:lastRenderedPageBreak/>
        <w:drawing>
          <wp:inline distT="0" distB="0" distL="0" distR="0" wp14:anchorId="2AA5AB47" wp14:editId="30A89AAF">
            <wp:extent cx="5400000" cy="2646156"/>
            <wp:effectExtent l="0" t="0" r="0" b="1905"/>
            <wp:docPr id="86" name="Picture 4">
              <a:extLst xmlns:a="http://schemas.openxmlformats.org/drawingml/2006/main">
                <a:ext uri="{FF2B5EF4-FFF2-40B4-BE49-F238E27FC236}">
                  <a16:creationId xmlns:a16="http://schemas.microsoft.com/office/drawing/2014/main" id="{6D2C204A-7D12-49EB-B675-D044FD3706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6D2C204A-7D12-49EB-B675-D044FD370601}"/>
                        </a:ext>
                      </a:extLst>
                    </pic:cNvPr>
                    <pic:cNvPicPr>
                      <a:picLocks noChangeAspect="1"/>
                    </pic:cNvPicPr>
                  </pic:nvPicPr>
                  <pic:blipFill>
                    <a:blip r:embed="rId25"/>
                    <a:stretch>
                      <a:fillRect/>
                    </a:stretch>
                  </pic:blipFill>
                  <pic:spPr>
                    <a:xfrm>
                      <a:off x="0" y="0"/>
                      <a:ext cx="5400000" cy="2646156"/>
                    </a:xfrm>
                    <a:prstGeom prst="rect">
                      <a:avLst/>
                    </a:prstGeom>
                  </pic:spPr>
                </pic:pic>
              </a:graphicData>
            </a:graphic>
          </wp:inline>
        </w:drawing>
      </w:r>
    </w:p>
    <w:p w14:paraId="0D1495A1" w14:textId="5F190F86" w:rsidR="00C93A33" w:rsidRPr="00011840" w:rsidRDefault="00C93A33" w:rsidP="00C93A33">
      <w:pPr>
        <w:pStyle w:val="Caption"/>
        <w:spacing w:line="480" w:lineRule="auto"/>
        <w:rPr>
          <w:i w:val="0"/>
          <w:iCs w:val="0"/>
        </w:rPr>
      </w:pPr>
      <w:r w:rsidRPr="00011840">
        <w:rPr>
          <w:i w:val="0"/>
          <w:iCs w:val="0"/>
          <w:color w:val="auto"/>
        </w:rPr>
        <w:t xml:space="preserve">Figure </w:t>
      </w:r>
      <w:r w:rsidR="00B308FA" w:rsidRPr="00011840">
        <w:rPr>
          <w:i w:val="0"/>
          <w:iCs w:val="0"/>
          <w:color w:val="auto"/>
        </w:rPr>
        <w:t>S15</w:t>
      </w:r>
      <w:r w:rsidRPr="00011840">
        <w:rPr>
          <w:i w:val="0"/>
          <w:iCs w:val="0"/>
          <w:color w:val="auto"/>
        </w:rPr>
        <w:t xml:space="preserve"> – Enlarged </w:t>
      </w:r>
      <w:r w:rsidR="00B308FA" w:rsidRPr="00011840">
        <w:rPr>
          <w:i w:val="0"/>
          <w:color w:val="auto"/>
          <w:vertAlign w:val="superscript"/>
        </w:rPr>
        <w:t>13</w:t>
      </w:r>
      <w:r w:rsidR="00B308FA" w:rsidRPr="00011840">
        <w:rPr>
          <w:i w:val="0"/>
          <w:color w:val="auto"/>
        </w:rPr>
        <w:t>C{</w:t>
      </w:r>
      <w:r w:rsidR="00B308FA" w:rsidRPr="00011840">
        <w:rPr>
          <w:i w:val="0"/>
          <w:color w:val="auto"/>
          <w:vertAlign w:val="superscript"/>
        </w:rPr>
        <w:t>1</w:t>
      </w:r>
      <w:r w:rsidR="00B308FA" w:rsidRPr="00011840">
        <w:rPr>
          <w:i w:val="0"/>
          <w:color w:val="auto"/>
        </w:rPr>
        <w:t xml:space="preserve">H} NMR spectrum of </w:t>
      </w:r>
      <w:r w:rsidR="00B308FA" w:rsidRPr="00011840">
        <w:rPr>
          <w:b/>
          <w:bCs/>
          <w:i w:val="0"/>
          <w:color w:val="auto"/>
        </w:rPr>
        <w:t>4</w:t>
      </w:r>
      <w:r w:rsidR="00B308FA" w:rsidRPr="00011840">
        <w:rPr>
          <w:i w:val="0"/>
          <w:color w:val="auto"/>
        </w:rPr>
        <w:t xml:space="preserve"> in DMSO-</w:t>
      </w:r>
      <w:r w:rsidR="00B308FA" w:rsidRPr="00011840">
        <w:rPr>
          <w:color w:val="auto"/>
        </w:rPr>
        <w:t>d</w:t>
      </w:r>
      <w:r w:rsidR="00B308FA" w:rsidRPr="00011840">
        <w:rPr>
          <w:i w:val="0"/>
          <w:iCs w:val="0"/>
          <w:color w:val="auto"/>
          <w:vertAlign w:val="subscript"/>
        </w:rPr>
        <w:t xml:space="preserve">6 </w:t>
      </w:r>
      <w:r w:rsidR="00B308FA" w:rsidRPr="00011840">
        <w:rPr>
          <w:i w:val="0"/>
          <w:iCs w:val="0"/>
          <w:color w:val="auto"/>
        </w:rPr>
        <w:t xml:space="preserve">at 25 </w:t>
      </w:r>
      <w:r w:rsidR="00B308FA" w:rsidRPr="00011840">
        <w:rPr>
          <w:rFonts w:cstheme="minorHAnsi"/>
          <w:i w:val="0"/>
          <w:iCs w:val="0"/>
          <w:color w:val="auto"/>
        </w:rPr>
        <w:t>°</w:t>
      </w:r>
      <w:r w:rsidR="00B308FA" w:rsidRPr="00011840">
        <w:rPr>
          <w:i w:val="0"/>
          <w:iCs w:val="0"/>
          <w:color w:val="auto"/>
        </w:rPr>
        <w:t>C.</w:t>
      </w:r>
    </w:p>
    <w:p w14:paraId="358398DA" w14:textId="77777777" w:rsidR="00C93A33" w:rsidRPr="00011840" w:rsidRDefault="00C93A33" w:rsidP="00C93A33">
      <w:pPr>
        <w:keepNext/>
        <w:spacing w:line="480" w:lineRule="auto"/>
        <w:jc w:val="center"/>
      </w:pPr>
      <w:r w:rsidRPr="00011840">
        <w:rPr>
          <w:noProof/>
          <w:lang w:eastAsia="en-GB"/>
        </w:rPr>
        <w:drawing>
          <wp:inline distT="0" distB="0" distL="0" distR="0" wp14:anchorId="4F41223E" wp14:editId="10CB954B">
            <wp:extent cx="5400000" cy="267278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000" cy="2672788"/>
                    </a:xfrm>
                    <a:prstGeom prst="rect">
                      <a:avLst/>
                    </a:prstGeom>
                    <a:noFill/>
                  </pic:spPr>
                </pic:pic>
              </a:graphicData>
            </a:graphic>
          </wp:inline>
        </w:drawing>
      </w:r>
    </w:p>
    <w:p w14:paraId="148BB7A4" w14:textId="5B093975" w:rsidR="00C93A33" w:rsidRPr="00011840" w:rsidRDefault="00C93A33" w:rsidP="00C93A33">
      <w:pPr>
        <w:pStyle w:val="Caption"/>
        <w:spacing w:after="0" w:line="480" w:lineRule="auto"/>
        <w:rPr>
          <w:i w:val="0"/>
          <w:color w:val="auto"/>
        </w:rPr>
      </w:pPr>
      <w:r w:rsidRPr="00011840">
        <w:rPr>
          <w:i w:val="0"/>
          <w:color w:val="auto"/>
        </w:rPr>
        <w:t xml:space="preserve">Figure </w:t>
      </w:r>
      <w:r w:rsidR="00B308FA" w:rsidRPr="00011840">
        <w:rPr>
          <w:i w:val="0"/>
          <w:color w:val="auto"/>
        </w:rPr>
        <w:t>S16</w:t>
      </w:r>
      <w:r w:rsidRPr="00011840">
        <w:rPr>
          <w:i w:val="0"/>
          <w:color w:val="auto"/>
        </w:rPr>
        <w:t xml:space="preserve"> – </w:t>
      </w:r>
      <w:r w:rsidR="00B308FA" w:rsidRPr="00011840">
        <w:rPr>
          <w:i w:val="0"/>
          <w:color w:val="auto"/>
          <w:vertAlign w:val="superscript"/>
        </w:rPr>
        <w:t>1</w:t>
      </w:r>
      <w:r w:rsidR="00B308FA" w:rsidRPr="00011840">
        <w:rPr>
          <w:i w:val="0"/>
          <w:color w:val="auto"/>
        </w:rPr>
        <w:t xml:space="preserve">H NMR spectrum of </w:t>
      </w:r>
      <w:r w:rsidR="00B308FA" w:rsidRPr="00011840">
        <w:rPr>
          <w:b/>
          <w:bCs/>
          <w:i w:val="0"/>
          <w:color w:val="auto"/>
        </w:rPr>
        <w:t>5</w:t>
      </w:r>
      <w:r w:rsidR="00B308FA" w:rsidRPr="00011840">
        <w:rPr>
          <w:i w:val="0"/>
          <w:color w:val="auto"/>
        </w:rPr>
        <w:t xml:space="preserve"> in DMSO-</w:t>
      </w:r>
      <w:r w:rsidR="00B308FA" w:rsidRPr="00011840">
        <w:rPr>
          <w:color w:val="auto"/>
        </w:rPr>
        <w:t>d</w:t>
      </w:r>
      <w:r w:rsidR="00B308FA" w:rsidRPr="00011840">
        <w:rPr>
          <w:i w:val="0"/>
          <w:iCs w:val="0"/>
          <w:color w:val="auto"/>
          <w:vertAlign w:val="subscript"/>
        </w:rPr>
        <w:t>6</w:t>
      </w:r>
      <w:r w:rsidR="00B308FA" w:rsidRPr="00011840">
        <w:rPr>
          <w:i w:val="0"/>
          <w:iCs w:val="0"/>
          <w:color w:val="auto"/>
        </w:rPr>
        <w:t xml:space="preserve"> at 25 </w:t>
      </w:r>
      <w:r w:rsidR="00B308FA" w:rsidRPr="00011840">
        <w:rPr>
          <w:rFonts w:cstheme="minorHAnsi"/>
          <w:i w:val="0"/>
          <w:iCs w:val="0"/>
          <w:color w:val="auto"/>
        </w:rPr>
        <w:t>°</w:t>
      </w:r>
      <w:r w:rsidR="00B308FA" w:rsidRPr="00011840">
        <w:rPr>
          <w:i w:val="0"/>
          <w:iCs w:val="0"/>
          <w:color w:val="auto"/>
        </w:rPr>
        <w:t>C</w:t>
      </w:r>
      <w:r w:rsidR="00B308FA" w:rsidRPr="00011840">
        <w:rPr>
          <w:i w:val="0"/>
          <w:color w:val="auto"/>
        </w:rPr>
        <w:t>.</w:t>
      </w:r>
    </w:p>
    <w:p w14:paraId="4F10DD41" w14:textId="77777777" w:rsidR="00C93A33" w:rsidRPr="00011840" w:rsidRDefault="00C93A33" w:rsidP="00C93A33">
      <w:pPr>
        <w:pStyle w:val="Caption"/>
        <w:keepNext/>
        <w:spacing w:line="480" w:lineRule="auto"/>
        <w:jc w:val="center"/>
        <w:rPr>
          <w:color w:val="auto"/>
        </w:rPr>
      </w:pPr>
      <w:r w:rsidRPr="00011840">
        <w:rPr>
          <w:noProof/>
          <w:color w:val="auto"/>
          <w:lang w:eastAsia="en-GB"/>
        </w:rPr>
        <w:lastRenderedPageBreak/>
        <w:drawing>
          <wp:inline distT="0" distB="0" distL="0" distR="0" wp14:anchorId="6D2B1FE1" wp14:editId="2A72FF70">
            <wp:extent cx="5400000" cy="267278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000" cy="2672788"/>
                    </a:xfrm>
                    <a:prstGeom prst="rect">
                      <a:avLst/>
                    </a:prstGeom>
                    <a:noFill/>
                  </pic:spPr>
                </pic:pic>
              </a:graphicData>
            </a:graphic>
          </wp:inline>
        </w:drawing>
      </w:r>
    </w:p>
    <w:p w14:paraId="5504D5D0" w14:textId="4D966758" w:rsidR="00C93A33" w:rsidRPr="00011840" w:rsidRDefault="00C93A33" w:rsidP="00C93A33">
      <w:pPr>
        <w:pStyle w:val="Caption"/>
        <w:spacing w:after="0" w:line="480" w:lineRule="auto"/>
        <w:rPr>
          <w:i w:val="0"/>
          <w:color w:val="auto"/>
        </w:rPr>
      </w:pPr>
      <w:r w:rsidRPr="00011840">
        <w:rPr>
          <w:i w:val="0"/>
          <w:color w:val="auto"/>
        </w:rPr>
        <w:t xml:space="preserve">Figure </w:t>
      </w:r>
      <w:r w:rsidR="00B308FA" w:rsidRPr="00011840">
        <w:rPr>
          <w:i w:val="0"/>
          <w:color w:val="auto"/>
        </w:rPr>
        <w:t>S17</w:t>
      </w:r>
      <w:r w:rsidRPr="00011840">
        <w:rPr>
          <w:i w:val="0"/>
          <w:color w:val="auto"/>
        </w:rPr>
        <w:t xml:space="preserve"> – Enlarged </w:t>
      </w:r>
      <w:r w:rsidR="00B308FA" w:rsidRPr="00011840">
        <w:rPr>
          <w:i w:val="0"/>
          <w:color w:val="auto"/>
          <w:vertAlign w:val="superscript"/>
        </w:rPr>
        <w:t>1</w:t>
      </w:r>
      <w:r w:rsidR="00B308FA" w:rsidRPr="00011840">
        <w:rPr>
          <w:i w:val="0"/>
          <w:color w:val="auto"/>
        </w:rPr>
        <w:t xml:space="preserve">H NMR spectrum of </w:t>
      </w:r>
      <w:r w:rsidR="00B308FA" w:rsidRPr="00011840">
        <w:rPr>
          <w:b/>
          <w:bCs/>
          <w:i w:val="0"/>
          <w:color w:val="auto"/>
        </w:rPr>
        <w:t>5</w:t>
      </w:r>
      <w:r w:rsidR="00B308FA" w:rsidRPr="00011840">
        <w:rPr>
          <w:i w:val="0"/>
          <w:color w:val="auto"/>
        </w:rPr>
        <w:t xml:space="preserve"> in DMSO-</w:t>
      </w:r>
      <w:r w:rsidR="00B308FA" w:rsidRPr="00011840">
        <w:rPr>
          <w:color w:val="auto"/>
        </w:rPr>
        <w:t>d</w:t>
      </w:r>
      <w:r w:rsidR="00B308FA" w:rsidRPr="00011840">
        <w:rPr>
          <w:i w:val="0"/>
          <w:iCs w:val="0"/>
          <w:color w:val="auto"/>
          <w:vertAlign w:val="subscript"/>
        </w:rPr>
        <w:t>6</w:t>
      </w:r>
      <w:r w:rsidR="00B308FA" w:rsidRPr="00011840">
        <w:rPr>
          <w:i w:val="0"/>
          <w:iCs w:val="0"/>
          <w:color w:val="auto"/>
        </w:rPr>
        <w:t xml:space="preserve"> at 25 </w:t>
      </w:r>
      <w:r w:rsidR="00B308FA" w:rsidRPr="00011840">
        <w:rPr>
          <w:rFonts w:cstheme="minorHAnsi"/>
          <w:i w:val="0"/>
          <w:iCs w:val="0"/>
          <w:color w:val="auto"/>
        </w:rPr>
        <w:t>°</w:t>
      </w:r>
      <w:r w:rsidR="00B308FA" w:rsidRPr="00011840">
        <w:rPr>
          <w:i w:val="0"/>
          <w:iCs w:val="0"/>
          <w:color w:val="auto"/>
        </w:rPr>
        <w:t>C</w:t>
      </w:r>
      <w:r w:rsidR="00B308FA" w:rsidRPr="00011840">
        <w:rPr>
          <w:i w:val="0"/>
          <w:color w:val="auto"/>
        </w:rPr>
        <w:t>.</w:t>
      </w:r>
    </w:p>
    <w:p w14:paraId="358B662D" w14:textId="77777777" w:rsidR="00C93A33" w:rsidRPr="00011840" w:rsidRDefault="00C93A33" w:rsidP="00C93A33">
      <w:pPr>
        <w:pStyle w:val="Caption"/>
        <w:keepNext/>
        <w:spacing w:line="480" w:lineRule="auto"/>
        <w:jc w:val="center"/>
        <w:rPr>
          <w:color w:val="auto"/>
        </w:rPr>
      </w:pPr>
      <w:r w:rsidRPr="00011840">
        <w:rPr>
          <w:noProof/>
          <w:color w:val="auto"/>
          <w:lang w:eastAsia="en-GB"/>
        </w:rPr>
        <w:drawing>
          <wp:inline distT="0" distB="0" distL="0" distR="0" wp14:anchorId="18BE398A" wp14:editId="54B23268">
            <wp:extent cx="5400000" cy="267278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000" cy="2672788"/>
                    </a:xfrm>
                    <a:prstGeom prst="rect">
                      <a:avLst/>
                    </a:prstGeom>
                    <a:noFill/>
                  </pic:spPr>
                </pic:pic>
              </a:graphicData>
            </a:graphic>
          </wp:inline>
        </w:drawing>
      </w:r>
    </w:p>
    <w:p w14:paraId="3FDBAF7A" w14:textId="445C1C45" w:rsidR="00C93A33" w:rsidRPr="00011840" w:rsidRDefault="00C93A33" w:rsidP="00C93A33">
      <w:pPr>
        <w:pStyle w:val="Caption"/>
        <w:spacing w:line="480" w:lineRule="auto"/>
        <w:rPr>
          <w:i w:val="0"/>
          <w:color w:val="auto"/>
        </w:rPr>
      </w:pPr>
      <w:r w:rsidRPr="00011840">
        <w:rPr>
          <w:i w:val="0"/>
          <w:color w:val="auto"/>
        </w:rPr>
        <w:t xml:space="preserve">Figure </w:t>
      </w:r>
      <w:r w:rsidR="00B308FA" w:rsidRPr="00011840">
        <w:rPr>
          <w:i w:val="0"/>
          <w:color w:val="auto"/>
        </w:rPr>
        <w:t>S18</w:t>
      </w:r>
      <w:r w:rsidRPr="00011840">
        <w:rPr>
          <w:i w:val="0"/>
          <w:color w:val="auto"/>
        </w:rPr>
        <w:t xml:space="preserve"> – </w:t>
      </w:r>
      <w:r w:rsidR="00B308FA" w:rsidRPr="00011840">
        <w:rPr>
          <w:i w:val="0"/>
          <w:color w:val="auto"/>
          <w:vertAlign w:val="superscript"/>
        </w:rPr>
        <w:t>13</w:t>
      </w:r>
      <w:r w:rsidR="00B308FA" w:rsidRPr="00011840">
        <w:rPr>
          <w:i w:val="0"/>
          <w:color w:val="auto"/>
        </w:rPr>
        <w:t>C{</w:t>
      </w:r>
      <w:r w:rsidR="00B308FA" w:rsidRPr="00011840">
        <w:rPr>
          <w:i w:val="0"/>
          <w:color w:val="auto"/>
          <w:vertAlign w:val="superscript"/>
        </w:rPr>
        <w:t>1</w:t>
      </w:r>
      <w:r w:rsidR="00B308FA" w:rsidRPr="00011840">
        <w:rPr>
          <w:i w:val="0"/>
          <w:color w:val="auto"/>
        </w:rPr>
        <w:t xml:space="preserve">H} NMR spectrum of </w:t>
      </w:r>
      <w:r w:rsidR="00B308FA" w:rsidRPr="00011840">
        <w:rPr>
          <w:b/>
          <w:bCs/>
          <w:i w:val="0"/>
          <w:color w:val="auto"/>
        </w:rPr>
        <w:t>5</w:t>
      </w:r>
      <w:r w:rsidR="00B308FA" w:rsidRPr="00011840">
        <w:rPr>
          <w:i w:val="0"/>
          <w:color w:val="auto"/>
        </w:rPr>
        <w:t xml:space="preserve"> in DMSO-</w:t>
      </w:r>
      <w:r w:rsidR="00B308FA" w:rsidRPr="00011840">
        <w:rPr>
          <w:color w:val="auto"/>
        </w:rPr>
        <w:t>d</w:t>
      </w:r>
      <w:r w:rsidR="00B308FA" w:rsidRPr="00011840">
        <w:rPr>
          <w:i w:val="0"/>
          <w:iCs w:val="0"/>
          <w:color w:val="auto"/>
          <w:vertAlign w:val="subscript"/>
        </w:rPr>
        <w:t xml:space="preserve">6 </w:t>
      </w:r>
      <w:r w:rsidR="00B308FA" w:rsidRPr="00011840">
        <w:rPr>
          <w:i w:val="0"/>
          <w:iCs w:val="0"/>
          <w:color w:val="auto"/>
        </w:rPr>
        <w:t xml:space="preserve">at 25 </w:t>
      </w:r>
      <w:r w:rsidR="00B308FA" w:rsidRPr="00011840">
        <w:rPr>
          <w:rFonts w:cstheme="minorHAnsi"/>
          <w:i w:val="0"/>
          <w:iCs w:val="0"/>
          <w:color w:val="auto"/>
        </w:rPr>
        <w:t>°</w:t>
      </w:r>
      <w:r w:rsidR="00B308FA" w:rsidRPr="00011840">
        <w:rPr>
          <w:i w:val="0"/>
          <w:iCs w:val="0"/>
          <w:color w:val="auto"/>
        </w:rPr>
        <w:t>C</w:t>
      </w:r>
      <w:r w:rsidR="00743B1A" w:rsidRPr="00011840">
        <w:rPr>
          <w:i w:val="0"/>
          <w:iCs w:val="0"/>
          <w:color w:val="auto"/>
        </w:rPr>
        <w:t>.</w:t>
      </w:r>
    </w:p>
    <w:p w14:paraId="69E7C112" w14:textId="77777777" w:rsidR="00C93A33" w:rsidRPr="00011840" w:rsidRDefault="00C93A33" w:rsidP="00C93A33">
      <w:pPr>
        <w:pStyle w:val="Caption"/>
        <w:keepNext/>
        <w:spacing w:line="480" w:lineRule="auto"/>
        <w:jc w:val="center"/>
        <w:rPr>
          <w:color w:val="auto"/>
        </w:rPr>
      </w:pPr>
      <w:r w:rsidRPr="00011840">
        <w:rPr>
          <w:noProof/>
          <w:color w:val="auto"/>
          <w:lang w:eastAsia="en-GB"/>
        </w:rPr>
        <w:lastRenderedPageBreak/>
        <w:drawing>
          <wp:inline distT="0" distB="0" distL="0" distR="0" wp14:anchorId="5344A05D" wp14:editId="0AC8EECC">
            <wp:extent cx="5400000" cy="267278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000" cy="2672788"/>
                    </a:xfrm>
                    <a:prstGeom prst="rect">
                      <a:avLst/>
                    </a:prstGeom>
                    <a:noFill/>
                  </pic:spPr>
                </pic:pic>
              </a:graphicData>
            </a:graphic>
          </wp:inline>
        </w:drawing>
      </w:r>
    </w:p>
    <w:p w14:paraId="7AE6C300" w14:textId="6F04921F" w:rsidR="00C93A33" w:rsidRPr="00011840" w:rsidRDefault="00C93A33" w:rsidP="00C93A33">
      <w:pPr>
        <w:pStyle w:val="Caption"/>
        <w:spacing w:line="480" w:lineRule="auto"/>
        <w:rPr>
          <w:i w:val="0"/>
          <w:color w:val="auto"/>
        </w:rPr>
      </w:pPr>
      <w:r w:rsidRPr="00011840">
        <w:rPr>
          <w:i w:val="0"/>
          <w:color w:val="auto"/>
        </w:rPr>
        <w:t xml:space="preserve">Figure </w:t>
      </w:r>
      <w:r w:rsidR="00B308FA" w:rsidRPr="00011840">
        <w:rPr>
          <w:i w:val="0"/>
          <w:color w:val="auto"/>
        </w:rPr>
        <w:t>S19</w:t>
      </w:r>
      <w:r w:rsidRPr="00011840">
        <w:rPr>
          <w:i w:val="0"/>
          <w:color w:val="auto"/>
        </w:rPr>
        <w:t xml:space="preserve"> – Enlarged </w:t>
      </w:r>
      <w:r w:rsidR="00B308FA" w:rsidRPr="00011840">
        <w:rPr>
          <w:i w:val="0"/>
          <w:color w:val="auto"/>
          <w:vertAlign w:val="superscript"/>
        </w:rPr>
        <w:t>13</w:t>
      </w:r>
      <w:r w:rsidR="00B308FA" w:rsidRPr="00011840">
        <w:rPr>
          <w:i w:val="0"/>
          <w:color w:val="auto"/>
        </w:rPr>
        <w:t>C{</w:t>
      </w:r>
      <w:r w:rsidR="00B308FA" w:rsidRPr="00011840">
        <w:rPr>
          <w:i w:val="0"/>
          <w:color w:val="auto"/>
          <w:vertAlign w:val="superscript"/>
        </w:rPr>
        <w:t>1</w:t>
      </w:r>
      <w:r w:rsidR="00B308FA" w:rsidRPr="00011840">
        <w:rPr>
          <w:i w:val="0"/>
          <w:color w:val="auto"/>
        </w:rPr>
        <w:t xml:space="preserve">H} NMR spectrum of </w:t>
      </w:r>
      <w:r w:rsidR="00B308FA" w:rsidRPr="00011840">
        <w:rPr>
          <w:b/>
          <w:bCs/>
          <w:i w:val="0"/>
          <w:color w:val="auto"/>
        </w:rPr>
        <w:t>5</w:t>
      </w:r>
      <w:r w:rsidR="00B308FA" w:rsidRPr="00011840">
        <w:rPr>
          <w:i w:val="0"/>
          <w:color w:val="auto"/>
        </w:rPr>
        <w:t xml:space="preserve"> in DMSO-</w:t>
      </w:r>
      <w:r w:rsidR="00B308FA" w:rsidRPr="00011840">
        <w:rPr>
          <w:color w:val="auto"/>
        </w:rPr>
        <w:t>d</w:t>
      </w:r>
      <w:r w:rsidR="00B308FA" w:rsidRPr="00011840">
        <w:rPr>
          <w:i w:val="0"/>
          <w:iCs w:val="0"/>
          <w:color w:val="auto"/>
          <w:vertAlign w:val="subscript"/>
        </w:rPr>
        <w:t xml:space="preserve">6 </w:t>
      </w:r>
      <w:r w:rsidR="00B308FA" w:rsidRPr="00011840">
        <w:rPr>
          <w:i w:val="0"/>
          <w:iCs w:val="0"/>
          <w:color w:val="auto"/>
        </w:rPr>
        <w:t xml:space="preserve">at 25 </w:t>
      </w:r>
      <w:r w:rsidR="00B308FA" w:rsidRPr="00011840">
        <w:rPr>
          <w:rFonts w:cstheme="minorHAnsi"/>
          <w:i w:val="0"/>
          <w:iCs w:val="0"/>
          <w:color w:val="auto"/>
        </w:rPr>
        <w:t>°</w:t>
      </w:r>
      <w:r w:rsidR="00B308FA" w:rsidRPr="00011840">
        <w:rPr>
          <w:i w:val="0"/>
          <w:iCs w:val="0"/>
          <w:color w:val="auto"/>
        </w:rPr>
        <w:t>C</w:t>
      </w:r>
      <w:r w:rsidR="00743B1A" w:rsidRPr="00011840">
        <w:rPr>
          <w:i w:val="0"/>
          <w:iCs w:val="0"/>
          <w:color w:val="auto"/>
        </w:rPr>
        <w:t>.</w:t>
      </w:r>
    </w:p>
    <w:p w14:paraId="01D3D3AF" w14:textId="77777777" w:rsidR="00C93A33" w:rsidRPr="00011840" w:rsidRDefault="00C93A33" w:rsidP="00C93A33">
      <w:pPr>
        <w:keepNext/>
        <w:spacing w:line="480" w:lineRule="auto"/>
        <w:jc w:val="center"/>
      </w:pPr>
      <w:r w:rsidRPr="00011840">
        <w:rPr>
          <w:noProof/>
          <w:lang w:eastAsia="en-GB"/>
        </w:rPr>
        <w:drawing>
          <wp:inline distT="0" distB="0" distL="0" distR="0" wp14:anchorId="597DC7DF" wp14:editId="4969A5F4">
            <wp:extent cx="5400000" cy="2672788"/>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0000" cy="2672788"/>
                    </a:xfrm>
                    <a:prstGeom prst="rect">
                      <a:avLst/>
                    </a:prstGeom>
                    <a:noFill/>
                  </pic:spPr>
                </pic:pic>
              </a:graphicData>
            </a:graphic>
          </wp:inline>
        </w:drawing>
      </w:r>
    </w:p>
    <w:p w14:paraId="366C9DA4" w14:textId="19B0710F" w:rsidR="00C93A33" w:rsidRPr="00011840" w:rsidRDefault="00C93A33" w:rsidP="00C93A33">
      <w:pPr>
        <w:pStyle w:val="Caption"/>
        <w:spacing w:line="480" w:lineRule="auto"/>
        <w:rPr>
          <w:i w:val="0"/>
          <w:color w:val="auto"/>
        </w:rPr>
      </w:pPr>
      <w:r w:rsidRPr="00011840">
        <w:rPr>
          <w:i w:val="0"/>
          <w:color w:val="auto"/>
        </w:rPr>
        <w:t xml:space="preserve">Figure </w:t>
      </w:r>
      <w:r w:rsidR="00B308FA" w:rsidRPr="00011840">
        <w:rPr>
          <w:i w:val="0"/>
          <w:color w:val="auto"/>
        </w:rPr>
        <w:t>S20</w:t>
      </w:r>
      <w:r w:rsidRPr="00011840">
        <w:rPr>
          <w:i w:val="0"/>
          <w:color w:val="auto"/>
        </w:rPr>
        <w:t xml:space="preserve"> – </w:t>
      </w:r>
      <w:r w:rsidR="00B308FA" w:rsidRPr="00011840">
        <w:rPr>
          <w:i w:val="0"/>
          <w:color w:val="auto"/>
          <w:vertAlign w:val="superscript"/>
        </w:rPr>
        <w:t>1</w:t>
      </w:r>
      <w:r w:rsidR="00B308FA" w:rsidRPr="00011840">
        <w:rPr>
          <w:i w:val="0"/>
          <w:color w:val="auto"/>
        </w:rPr>
        <w:t xml:space="preserve">H NMR spectrum of </w:t>
      </w:r>
      <w:r w:rsidR="00B308FA" w:rsidRPr="00011840">
        <w:rPr>
          <w:b/>
          <w:bCs/>
          <w:i w:val="0"/>
          <w:color w:val="auto"/>
        </w:rPr>
        <w:t>6</w:t>
      </w:r>
      <w:r w:rsidR="00B308FA" w:rsidRPr="00011840">
        <w:rPr>
          <w:i w:val="0"/>
          <w:color w:val="auto"/>
        </w:rPr>
        <w:t xml:space="preserve"> in DMSO-</w:t>
      </w:r>
      <w:r w:rsidR="00B308FA" w:rsidRPr="00011840">
        <w:rPr>
          <w:color w:val="auto"/>
        </w:rPr>
        <w:t>d</w:t>
      </w:r>
      <w:r w:rsidR="00B308FA" w:rsidRPr="00011840">
        <w:rPr>
          <w:i w:val="0"/>
          <w:iCs w:val="0"/>
          <w:color w:val="auto"/>
          <w:vertAlign w:val="subscript"/>
        </w:rPr>
        <w:t>6</w:t>
      </w:r>
      <w:r w:rsidR="00B308FA" w:rsidRPr="00011840">
        <w:rPr>
          <w:i w:val="0"/>
          <w:iCs w:val="0"/>
          <w:color w:val="auto"/>
        </w:rPr>
        <w:t xml:space="preserve"> at 25 </w:t>
      </w:r>
      <w:r w:rsidR="00B308FA" w:rsidRPr="00011840">
        <w:rPr>
          <w:rFonts w:cstheme="minorHAnsi"/>
          <w:i w:val="0"/>
          <w:iCs w:val="0"/>
          <w:color w:val="auto"/>
        </w:rPr>
        <w:t>°</w:t>
      </w:r>
      <w:r w:rsidR="00B308FA" w:rsidRPr="00011840">
        <w:rPr>
          <w:i w:val="0"/>
          <w:iCs w:val="0"/>
          <w:color w:val="auto"/>
        </w:rPr>
        <w:t>C.</w:t>
      </w:r>
    </w:p>
    <w:p w14:paraId="7FE877D7" w14:textId="77777777" w:rsidR="00C93A33" w:rsidRPr="00011840" w:rsidRDefault="00C93A33" w:rsidP="00C93A33">
      <w:pPr>
        <w:keepNext/>
        <w:spacing w:line="480" w:lineRule="auto"/>
        <w:jc w:val="center"/>
      </w:pPr>
      <w:r w:rsidRPr="00011840">
        <w:rPr>
          <w:noProof/>
          <w:lang w:eastAsia="en-GB"/>
        </w:rPr>
        <w:lastRenderedPageBreak/>
        <w:drawing>
          <wp:inline distT="0" distB="0" distL="0" distR="0" wp14:anchorId="751069B7" wp14:editId="11B476C9">
            <wp:extent cx="5400000" cy="2659533"/>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000" cy="2659533"/>
                    </a:xfrm>
                    <a:prstGeom prst="rect">
                      <a:avLst/>
                    </a:prstGeom>
                    <a:noFill/>
                  </pic:spPr>
                </pic:pic>
              </a:graphicData>
            </a:graphic>
          </wp:inline>
        </w:drawing>
      </w:r>
    </w:p>
    <w:p w14:paraId="144A6D17" w14:textId="71FE4BB6" w:rsidR="00C93A33" w:rsidRPr="00011840" w:rsidRDefault="00C93A33" w:rsidP="00C93A33">
      <w:pPr>
        <w:pStyle w:val="Caption"/>
        <w:spacing w:line="480" w:lineRule="auto"/>
        <w:rPr>
          <w:i w:val="0"/>
          <w:color w:val="auto"/>
        </w:rPr>
      </w:pPr>
      <w:r w:rsidRPr="00011840">
        <w:rPr>
          <w:i w:val="0"/>
          <w:color w:val="auto"/>
        </w:rPr>
        <w:t xml:space="preserve">Figure </w:t>
      </w:r>
      <w:r w:rsidR="00B308FA" w:rsidRPr="00011840">
        <w:rPr>
          <w:i w:val="0"/>
          <w:color w:val="auto"/>
        </w:rPr>
        <w:t>S21</w:t>
      </w:r>
      <w:r w:rsidRPr="00011840">
        <w:rPr>
          <w:i w:val="0"/>
          <w:color w:val="auto"/>
        </w:rPr>
        <w:t xml:space="preserve"> – Enlarged </w:t>
      </w:r>
      <w:r w:rsidR="00B308FA" w:rsidRPr="00011840">
        <w:rPr>
          <w:i w:val="0"/>
          <w:color w:val="auto"/>
          <w:vertAlign w:val="superscript"/>
        </w:rPr>
        <w:t>1</w:t>
      </w:r>
      <w:r w:rsidR="00B308FA" w:rsidRPr="00011840">
        <w:rPr>
          <w:i w:val="0"/>
          <w:color w:val="auto"/>
        </w:rPr>
        <w:t xml:space="preserve">H NMR spectrum of </w:t>
      </w:r>
      <w:r w:rsidR="00B308FA" w:rsidRPr="00011840">
        <w:rPr>
          <w:b/>
          <w:bCs/>
          <w:i w:val="0"/>
          <w:color w:val="auto"/>
        </w:rPr>
        <w:t>6</w:t>
      </w:r>
      <w:r w:rsidR="00B308FA" w:rsidRPr="00011840">
        <w:rPr>
          <w:i w:val="0"/>
          <w:color w:val="auto"/>
        </w:rPr>
        <w:t xml:space="preserve"> in DMSO-</w:t>
      </w:r>
      <w:r w:rsidR="00B308FA" w:rsidRPr="00011840">
        <w:rPr>
          <w:color w:val="auto"/>
        </w:rPr>
        <w:t>d</w:t>
      </w:r>
      <w:r w:rsidR="00B308FA" w:rsidRPr="00011840">
        <w:rPr>
          <w:i w:val="0"/>
          <w:iCs w:val="0"/>
          <w:color w:val="auto"/>
          <w:vertAlign w:val="subscript"/>
        </w:rPr>
        <w:t>6</w:t>
      </w:r>
      <w:r w:rsidR="00B308FA" w:rsidRPr="00011840">
        <w:rPr>
          <w:i w:val="0"/>
          <w:iCs w:val="0"/>
          <w:color w:val="auto"/>
        </w:rPr>
        <w:t xml:space="preserve"> at 25 </w:t>
      </w:r>
      <w:r w:rsidR="00B308FA" w:rsidRPr="00011840">
        <w:rPr>
          <w:rFonts w:cstheme="minorHAnsi"/>
          <w:i w:val="0"/>
          <w:iCs w:val="0"/>
          <w:color w:val="auto"/>
        </w:rPr>
        <w:t>°</w:t>
      </w:r>
      <w:r w:rsidR="00B308FA" w:rsidRPr="00011840">
        <w:rPr>
          <w:i w:val="0"/>
          <w:iCs w:val="0"/>
          <w:color w:val="auto"/>
        </w:rPr>
        <w:t>C.</w:t>
      </w:r>
    </w:p>
    <w:p w14:paraId="0647DA1C" w14:textId="77777777" w:rsidR="00C93A33" w:rsidRPr="00011840" w:rsidRDefault="00C93A33" w:rsidP="00C93A33">
      <w:pPr>
        <w:keepNext/>
        <w:spacing w:line="480" w:lineRule="auto"/>
        <w:jc w:val="center"/>
      </w:pPr>
      <w:r w:rsidRPr="00011840">
        <w:rPr>
          <w:noProof/>
          <w:lang w:eastAsia="en-GB"/>
        </w:rPr>
        <w:drawing>
          <wp:inline distT="0" distB="0" distL="0" distR="0" wp14:anchorId="533DC6AC" wp14:editId="03FBA388">
            <wp:extent cx="5400000" cy="2664055"/>
            <wp:effectExtent l="0" t="0" r="0" b="317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0000" cy="2664055"/>
                    </a:xfrm>
                    <a:prstGeom prst="rect">
                      <a:avLst/>
                    </a:prstGeom>
                    <a:noFill/>
                  </pic:spPr>
                </pic:pic>
              </a:graphicData>
            </a:graphic>
          </wp:inline>
        </w:drawing>
      </w:r>
    </w:p>
    <w:p w14:paraId="0D8713FB" w14:textId="7B3134EE" w:rsidR="00C93A33" w:rsidRPr="00011840" w:rsidRDefault="00C93A33" w:rsidP="00C93A33">
      <w:pPr>
        <w:pStyle w:val="Caption"/>
        <w:spacing w:line="480" w:lineRule="auto"/>
        <w:rPr>
          <w:i w:val="0"/>
          <w:color w:val="auto"/>
        </w:rPr>
      </w:pPr>
      <w:r w:rsidRPr="00011840">
        <w:rPr>
          <w:i w:val="0"/>
          <w:color w:val="auto"/>
        </w:rPr>
        <w:t xml:space="preserve">Figure </w:t>
      </w:r>
      <w:r w:rsidR="00B308FA" w:rsidRPr="00011840">
        <w:rPr>
          <w:i w:val="0"/>
          <w:color w:val="auto"/>
        </w:rPr>
        <w:t>S22</w:t>
      </w:r>
      <w:r w:rsidRPr="00011840">
        <w:rPr>
          <w:i w:val="0"/>
          <w:color w:val="auto"/>
        </w:rPr>
        <w:t xml:space="preserve"> – </w:t>
      </w:r>
      <w:r w:rsidR="00B308FA" w:rsidRPr="00011840">
        <w:rPr>
          <w:i w:val="0"/>
          <w:color w:val="auto"/>
          <w:vertAlign w:val="superscript"/>
        </w:rPr>
        <w:t>13</w:t>
      </w:r>
      <w:r w:rsidR="00B308FA" w:rsidRPr="00011840">
        <w:rPr>
          <w:i w:val="0"/>
          <w:color w:val="auto"/>
        </w:rPr>
        <w:t>C{</w:t>
      </w:r>
      <w:r w:rsidR="00B308FA" w:rsidRPr="00011840">
        <w:rPr>
          <w:i w:val="0"/>
          <w:color w:val="auto"/>
          <w:vertAlign w:val="superscript"/>
        </w:rPr>
        <w:t>1</w:t>
      </w:r>
      <w:r w:rsidR="00B308FA" w:rsidRPr="00011840">
        <w:rPr>
          <w:i w:val="0"/>
          <w:color w:val="auto"/>
        </w:rPr>
        <w:t xml:space="preserve">H} NMR spectrum of </w:t>
      </w:r>
      <w:r w:rsidR="00B308FA" w:rsidRPr="00011840">
        <w:rPr>
          <w:b/>
          <w:bCs/>
          <w:i w:val="0"/>
          <w:color w:val="auto"/>
        </w:rPr>
        <w:t>6</w:t>
      </w:r>
      <w:r w:rsidR="00B308FA" w:rsidRPr="00011840">
        <w:rPr>
          <w:i w:val="0"/>
          <w:color w:val="auto"/>
        </w:rPr>
        <w:t xml:space="preserve"> in DMSO-</w:t>
      </w:r>
      <w:r w:rsidR="00B308FA" w:rsidRPr="00011840">
        <w:rPr>
          <w:color w:val="auto"/>
        </w:rPr>
        <w:t>d</w:t>
      </w:r>
      <w:r w:rsidR="00B308FA" w:rsidRPr="00011840">
        <w:rPr>
          <w:i w:val="0"/>
          <w:iCs w:val="0"/>
          <w:color w:val="auto"/>
          <w:vertAlign w:val="subscript"/>
        </w:rPr>
        <w:t xml:space="preserve">6 </w:t>
      </w:r>
      <w:r w:rsidR="00B308FA" w:rsidRPr="00011840">
        <w:rPr>
          <w:i w:val="0"/>
          <w:iCs w:val="0"/>
          <w:color w:val="auto"/>
        </w:rPr>
        <w:t xml:space="preserve">at 25 </w:t>
      </w:r>
      <w:r w:rsidR="00B308FA" w:rsidRPr="00011840">
        <w:rPr>
          <w:rFonts w:cstheme="minorHAnsi"/>
          <w:i w:val="0"/>
          <w:iCs w:val="0"/>
          <w:color w:val="auto"/>
        </w:rPr>
        <w:t>°</w:t>
      </w:r>
      <w:r w:rsidR="00B308FA" w:rsidRPr="00011840">
        <w:rPr>
          <w:i w:val="0"/>
          <w:iCs w:val="0"/>
          <w:color w:val="auto"/>
        </w:rPr>
        <w:t>C</w:t>
      </w:r>
      <w:r w:rsidRPr="00011840">
        <w:rPr>
          <w:i w:val="0"/>
          <w:color w:val="auto"/>
        </w:rPr>
        <w:t>.</w:t>
      </w:r>
    </w:p>
    <w:p w14:paraId="12163351" w14:textId="77777777" w:rsidR="00C93A33" w:rsidRPr="00011840" w:rsidRDefault="00C93A33" w:rsidP="00C93A33">
      <w:pPr>
        <w:keepNext/>
        <w:spacing w:line="480" w:lineRule="auto"/>
        <w:jc w:val="center"/>
      </w:pPr>
      <w:r w:rsidRPr="00011840">
        <w:rPr>
          <w:noProof/>
          <w:lang w:eastAsia="en-GB"/>
        </w:rPr>
        <w:lastRenderedPageBreak/>
        <w:drawing>
          <wp:inline distT="0" distB="0" distL="0" distR="0" wp14:anchorId="67BD5339" wp14:editId="652EA219">
            <wp:extent cx="5400000" cy="2659533"/>
            <wp:effectExtent l="0" t="0" r="0" b="76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0000" cy="2659533"/>
                    </a:xfrm>
                    <a:prstGeom prst="rect">
                      <a:avLst/>
                    </a:prstGeom>
                    <a:noFill/>
                  </pic:spPr>
                </pic:pic>
              </a:graphicData>
            </a:graphic>
          </wp:inline>
        </w:drawing>
      </w:r>
    </w:p>
    <w:p w14:paraId="78BB6790" w14:textId="619C747F" w:rsidR="00C93A33" w:rsidRPr="00011840" w:rsidRDefault="00C93A33" w:rsidP="00C93A33">
      <w:pPr>
        <w:pStyle w:val="Caption"/>
        <w:spacing w:line="480" w:lineRule="auto"/>
        <w:rPr>
          <w:i w:val="0"/>
          <w:color w:val="auto"/>
        </w:rPr>
      </w:pPr>
      <w:r w:rsidRPr="00011840">
        <w:rPr>
          <w:i w:val="0"/>
          <w:color w:val="auto"/>
        </w:rPr>
        <w:t xml:space="preserve">Figure </w:t>
      </w:r>
      <w:r w:rsidR="00B308FA" w:rsidRPr="00011840">
        <w:rPr>
          <w:i w:val="0"/>
          <w:color w:val="auto"/>
        </w:rPr>
        <w:t>S23</w:t>
      </w:r>
      <w:r w:rsidRPr="00011840">
        <w:rPr>
          <w:i w:val="0"/>
          <w:color w:val="auto"/>
        </w:rPr>
        <w:t xml:space="preserve"> – Enlarged </w:t>
      </w:r>
      <w:r w:rsidR="00B308FA" w:rsidRPr="00011840">
        <w:rPr>
          <w:i w:val="0"/>
          <w:color w:val="auto"/>
          <w:vertAlign w:val="superscript"/>
        </w:rPr>
        <w:t>13</w:t>
      </w:r>
      <w:r w:rsidR="00B308FA" w:rsidRPr="00011840">
        <w:rPr>
          <w:i w:val="0"/>
          <w:color w:val="auto"/>
        </w:rPr>
        <w:t>C{</w:t>
      </w:r>
      <w:r w:rsidR="00B308FA" w:rsidRPr="00011840">
        <w:rPr>
          <w:i w:val="0"/>
          <w:color w:val="auto"/>
          <w:vertAlign w:val="superscript"/>
        </w:rPr>
        <w:t>1</w:t>
      </w:r>
      <w:r w:rsidR="00B308FA" w:rsidRPr="00011840">
        <w:rPr>
          <w:i w:val="0"/>
          <w:color w:val="auto"/>
        </w:rPr>
        <w:t xml:space="preserve">H} NMR spectrum of </w:t>
      </w:r>
      <w:r w:rsidR="00B308FA" w:rsidRPr="00011840">
        <w:rPr>
          <w:b/>
          <w:bCs/>
          <w:i w:val="0"/>
          <w:color w:val="auto"/>
        </w:rPr>
        <w:t>6</w:t>
      </w:r>
      <w:r w:rsidR="00B308FA" w:rsidRPr="00011840">
        <w:rPr>
          <w:i w:val="0"/>
          <w:color w:val="auto"/>
        </w:rPr>
        <w:t xml:space="preserve"> in DMSO-</w:t>
      </w:r>
      <w:r w:rsidR="00B308FA" w:rsidRPr="00011840">
        <w:rPr>
          <w:color w:val="auto"/>
        </w:rPr>
        <w:t>d</w:t>
      </w:r>
      <w:r w:rsidR="00B308FA" w:rsidRPr="00011840">
        <w:rPr>
          <w:i w:val="0"/>
          <w:iCs w:val="0"/>
          <w:color w:val="auto"/>
          <w:vertAlign w:val="subscript"/>
        </w:rPr>
        <w:t xml:space="preserve">6 </w:t>
      </w:r>
      <w:r w:rsidR="00B308FA" w:rsidRPr="00011840">
        <w:rPr>
          <w:i w:val="0"/>
          <w:iCs w:val="0"/>
          <w:color w:val="auto"/>
        </w:rPr>
        <w:t xml:space="preserve">at 25 </w:t>
      </w:r>
      <w:r w:rsidR="00B308FA" w:rsidRPr="00011840">
        <w:rPr>
          <w:rFonts w:cstheme="minorHAnsi"/>
          <w:i w:val="0"/>
          <w:iCs w:val="0"/>
          <w:color w:val="auto"/>
        </w:rPr>
        <w:t>°</w:t>
      </w:r>
      <w:r w:rsidR="00B308FA" w:rsidRPr="00011840">
        <w:rPr>
          <w:i w:val="0"/>
          <w:iCs w:val="0"/>
          <w:color w:val="auto"/>
        </w:rPr>
        <w:t>C</w:t>
      </w:r>
      <w:r w:rsidRPr="00011840">
        <w:rPr>
          <w:i w:val="0"/>
          <w:color w:val="auto"/>
        </w:rPr>
        <w:t>.</w:t>
      </w:r>
    </w:p>
    <w:p w14:paraId="0F5BFA3C" w14:textId="07E715FB" w:rsidR="00C93A33" w:rsidRPr="00011840" w:rsidRDefault="00C93A33" w:rsidP="00C93A33">
      <w:pPr>
        <w:keepNext/>
        <w:spacing w:line="480" w:lineRule="auto"/>
        <w:jc w:val="center"/>
      </w:pPr>
      <w:r w:rsidRPr="00011840">
        <w:rPr>
          <w:noProof/>
          <w:lang w:eastAsia="en-GB"/>
        </w:rPr>
        <w:drawing>
          <wp:inline distT="0" distB="0" distL="0" distR="0" wp14:anchorId="774025BE" wp14:editId="72F4D89D">
            <wp:extent cx="5400000" cy="2659533"/>
            <wp:effectExtent l="0" t="0" r="0" b="762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00000" cy="2659533"/>
                    </a:xfrm>
                    <a:prstGeom prst="rect">
                      <a:avLst/>
                    </a:prstGeom>
                    <a:noFill/>
                  </pic:spPr>
                </pic:pic>
              </a:graphicData>
            </a:graphic>
          </wp:inline>
        </w:drawing>
      </w:r>
    </w:p>
    <w:p w14:paraId="569B96FA" w14:textId="7F6D8113" w:rsidR="00C93A33" w:rsidRPr="00011840" w:rsidRDefault="00C93A33" w:rsidP="00C93A33">
      <w:pPr>
        <w:pStyle w:val="Caption"/>
        <w:spacing w:line="480" w:lineRule="auto"/>
        <w:rPr>
          <w:i w:val="0"/>
          <w:color w:val="auto"/>
        </w:rPr>
      </w:pPr>
      <w:r w:rsidRPr="00011840">
        <w:rPr>
          <w:i w:val="0"/>
          <w:color w:val="auto"/>
        </w:rPr>
        <w:t xml:space="preserve">Figure </w:t>
      </w:r>
      <w:r w:rsidR="00B308FA" w:rsidRPr="00011840">
        <w:rPr>
          <w:i w:val="0"/>
          <w:color w:val="auto"/>
        </w:rPr>
        <w:t>S24</w:t>
      </w:r>
      <w:r w:rsidRPr="00011840">
        <w:rPr>
          <w:i w:val="0"/>
          <w:color w:val="auto"/>
        </w:rPr>
        <w:t xml:space="preserve"> – </w:t>
      </w:r>
      <w:r w:rsidR="00B308FA" w:rsidRPr="00011840">
        <w:rPr>
          <w:i w:val="0"/>
          <w:color w:val="auto"/>
          <w:vertAlign w:val="superscript"/>
        </w:rPr>
        <w:t>1</w:t>
      </w:r>
      <w:r w:rsidR="00B308FA" w:rsidRPr="00011840">
        <w:rPr>
          <w:i w:val="0"/>
          <w:color w:val="auto"/>
        </w:rPr>
        <w:t xml:space="preserve">H NMR spectrum of </w:t>
      </w:r>
      <w:r w:rsidR="00B308FA" w:rsidRPr="00011840">
        <w:rPr>
          <w:b/>
          <w:bCs/>
          <w:i w:val="0"/>
          <w:color w:val="auto"/>
        </w:rPr>
        <w:t>7</w:t>
      </w:r>
      <w:r w:rsidR="00B308FA" w:rsidRPr="00011840">
        <w:rPr>
          <w:i w:val="0"/>
          <w:color w:val="auto"/>
        </w:rPr>
        <w:t xml:space="preserve"> in DMSO-</w:t>
      </w:r>
      <w:r w:rsidR="00B308FA" w:rsidRPr="00011840">
        <w:rPr>
          <w:color w:val="auto"/>
        </w:rPr>
        <w:t>d</w:t>
      </w:r>
      <w:r w:rsidR="00B308FA" w:rsidRPr="00011840">
        <w:rPr>
          <w:i w:val="0"/>
          <w:iCs w:val="0"/>
          <w:color w:val="auto"/>
          <w:vertAlign w:val="subscript"/>
        </w:rPr>
        <w:t>6</w:t>
      </w:r>
      <w:r w:rsidR="00B308FA" w:rsidRPr="00011840">
        <w:rPr>
          <w:i w:val="0"/>
          <w:iCs w:val="0"/>
          <w:color w:val="auto"/>
        </w:rPr>
        <w:t xml:space="preserve"> at 25 </w:t>
      </w:r>
      <w:r w:rsidR="00B308FA" w:rsidRPr="00011840">
        <w:rPr>
          <w:rFonts w:cstheme="minorHAnsi"/>
          <w:i w:val="0"/>
          <w:iCs w:val="0"/>
          <w:color w:val="auto"/>
        </w:rPr>
        <w:t>°</w:t>
      </w:r>
      <w:r w:rsidR="00B308FA" w:rsidRPr="00011840">
        <w:rPr>
          <w:i w:val="0"/>
          <w:iCs w:val="0"/>
          <w:color w:val="auto"/>
        </w:rPr>
        <w:t>C.</w:t>
      </w:r>
    </w:p>
    <w:p w14:paraId="158A6F8F" w14:textId="77777777" w:rsidR="004A674F" w:rsidRPr="00011840" w:rsidRDefault="004A674F" w:rsidP="004A674F">
      <w:pPr>
        <w:pStyle w:val="Heading1"/>
        <w:spacing w:before="0" w:line="480" w:lineRule="auto"/>
        <w:rPr>
          <w:color w:val="auto"/>
        </w:rPr>
      </w:pPr>
      <w:bookmarkStart w:id="25" w:name="_Toc19812139"/>
      <w:bookmarkStart w:id="26" w:name="_Toc34740524"/>
      <w:r w:rsidRPr="00011840">
        <w:rPr>
          <w:color w:val="auto"/>
        </w:rPr>
        <w:lastRenderedPageBreak/>
        <w:t>Single crystal X-ray structures</w:t>
      </w:r>
      <w:bookmarkEnd w:id="25"/>
      <w:bookmarkEnd w:id="26"/>
    </w:p>
    <w:p w14:paraId="7AE68102" w14:textId="27C5BAC9" w:rsidR="004A674F" w:rsidRPr="00011840" w:rsidRDefault="00426661" w:rsidP="004A674F">
      <w:pPr>
        <w:keepNext/>
        <w:spacing w:line="480" w:lineRule="auto"/>
        <w:jc w:val="center"/>
      </w:pPr>
      <w:r w:rsidRPr="00011840">
        <w:rPr>
          <w:noProof/>
          <w:lang w:eastAsia="en-GB"/>
        </w:rPr>
        <w:drawing>
          <wp:inline distT="0" distB="0" distL="0" distR="0" wp14:anchorId="679B87C9" wp14:editId="7E09C39A">
            <wp:extent cx="5040000" cy="3645708"/>
            <wp:effectExtent l="0" t="0" r="0" b="0"/>
            <wp:docPr id="2" name="Picture 2"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pound 3 ESI.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40000" cy="3645708"/>
                    </a:xfrm>
                    <a:prstGeom prst="rect">
                      <a:avLst/>
                    </a:prstGeom>
                  </pic:spPr>
                </pic:pic>
              </a:graphicData>
            </a:graphic>
          </wp:inline>
        </w:drawing>
      </w:r>
    </w:p>
    <w:p w14:paraId="77F0358A" w14:textId="4DB4A47D" w:rsidR="004A674F" w:rsidRPr="00011840" w:rsidRDefault="004A674F" w:rsidP="00543CDD">
      <w:pPr>
        <w:pStyle w:val="Caption"/>
        <w:spacing w:line="276" w:lineRule="auto"/>
        <w:rPr>
          <w:i w:val="0"/>
          <w:iCs w:val="0"/>
          <w:color w:val="auto"/>
        </w:rPr>
      </w:pPr>
      <w:r w:rsidRPr="00011840">
        <w:rPr>
          <w:i w:val="0"/>
          <w:iCs w:val="0"/>
          <w:color w:val="auto"/>
        </w:rPr>
        <w:t xml:space="preserve">Figure </w:t>
      </w:r>
      <w:r w:rsidR="005D00FB" w:rsidRPr="00011840">
        <w:rPr>
          <w:i w:val="0"/>
          <w:iCs w:val="0"/>
          <w:color w:val="auto"/>
        </w:rPr>
        <w:t>S25</w:t>
      </w:r>
      <w:r w:rsidRPr="00011840">
        <w:rPr>
          <w:i w:val="0"/>
          <w:iCs w:val="0"/>
          <w:color w:val="auto"/>
        </w:rPr>
        <w:t xml:space="preserve"> – Single cry</w:t>
      </w:r>
      <w:r w:rsidR="005D00FB" w:rsidRPr="00011840">
        <w:rPr>
          <w:i w:val="0"/>
          <w:iCs w:val="0"/>
          <w:color w:val="auto"/>
        </w:rPr>
        <w:t>stal X-ray structure of</w:t>
      </w:r>
      <w:r w:rsidRPr="00011840">
        <w:rPr>
          <w:i w:val="0"/>
          <w:iCs w:val="0"/>
          <w:color w:val="auto"/>
        </w:rPr>
        <w:t xml:space="preserve"> </w:t>
      </w:r>
      <w:r w:rsidR="00591492" w:rsidRPr="00011840">
        <w:rPr>
          <w:b/>
          <w:bCs/>
          <w:i w:val="0"/>
          <w:iCs w:val="0"/>
          <w:color w:val="auto"/>
        </w:rPr>
        <w:t>3</w:t>
      </w:r>
      <w:r w:rsidR="00543CDD" w:rsidRPr="00011840">
        <w:rPr>
          <w:i w:val="0"/>
          <w:iCs w:val="0"/>
          <w:color w:val="auto"/>
        </w:rPr>
        <w:t xml:space="preserve">: red = oxygen; yellow = sulfur; blue = nitrogen; white = hydrogen; grey = carbon. CCDC </w:t>
      </w:r>
      <w:r w:rsidR="0034600A" w:rsidRPr="00011840">
        <w:rPr>
          <w:i w:val="0"/>
          <w:iCs w:val="0"/>
          <w:color w:val="auto"/>
        </w:rPr>
        <w:t>1964617</w:t>
      </w:r>
      <w:r w:rsidR="00543CDD" w:rsidRPr="00011840">
        <w:rPr>
          <w:i w:val="0"/>
          <w:iCs w:val="0"/>
          <w:color w:val="auto"/>
        </w:rPr>
        <w:t>,</w:t>
      </w:r>
      <w:r w:rsidR="007421E7" w:rsidRPr="00011840">
        <w:rPr>
          <w:i w:val="0"/>
          <w:iCs w:val="0"/>
          <w:color w:val="auto"/>
        </w:rPr>
        <w:t xml:space="preserve"> C</w:t>
      </w:r>
      <w:r w:rsidR="007421E7" w:rsidRPr="00011840">
        <w:rPr>
          <w:i w:val="0"/>
          <w:iCs w:val="0"/>
          <w:color w:val="auto"/>
          <w:vertAlign w:val="subscript"/>
        </w:rPr>
        <w:t>30</w:t>
      </w:r>
      <w:r w:rsidR="007421E7" w:rsidRPr="00011840">
        <w:rPr>
          <w:i w:val="0"/>
          <w:iCs w:val="0"/>
          <w:color w:val="auto"/>
        </w:rPr>
        <w:t>H</w:t>
      </w:r>
      <w:r w:rsidR="007421E7" w:rsidRPr="00011840">
        <w:rPr>
          <w:i w:val="0"/>
          <w:iCs w:val="0"/>
          <w:color w:val="auto"/>
          <w:vertAlign w:val="subscript"/>
        </w:rPr>
        <w:t>48.67</w:t>
      </w:r>
      <w:r w:rsidR="007421E7" w:rsidRPr="00011840">
        <w:rPr>
          <w:i w:val="0"/>
          <w:iCs w:val="0"/>
          <w:color w:val="auto"/>
        </w:rPr>
        <w:t>N</w:t>
      </w:r>
      <w:r w:rsidR="007421E7" w:rsidRPr="00011840">
        <w:rPr>
          <w:i w:val="0"/>
          <w:iCs w:val="0"/>
          <w:color w:val="auto"/>
          <w:vertAlign w:val="subscript"/>
        </w:rPr>
        <w:t>6</w:t>
      </w:r>
      <w:r w:rsidR="007421E7" w:rsidRPr="00011840">
        <w:rPr>
          <w:i w:val="0"/>
          <w:iCs w:val="0"/>
          <w:color w:val="auto"/>
        </w:rPr>
        <w:t>O</w:t>
      </w:r>
      <w:r w:rsidR="007421E7" w:rsidRPr="00011840">
        <w:rPr>
          <w:i w:val="0"/>
          <w:iCs w:val="0"/>
          <w:color w:val="auto"/>
          <w:vertAlign w:val="subscript"/>
        </w:rPr>
        <w:t>7.34</w:t>
      </w:r>
      <w:r w:rsidR="007421E7" w:rsidRPr="00011840">
        <w:rPr>
          <w:i w:val="0"/>
          <w:iCs w:val="0"/>
          <w:color w:val="auto"/>
        </w:rPr>
        <w:t>S</w:t>
      </w:r>
      <w:r w:rsidR="00543CDD" w:rsidRPr="00011840">
        <w:rPr>
          <w:i w:val="0"/>
          <w:iCs w:val="0"/>
          <w:color w:val="auto"/>
        </w:rPr>
        <w:t xml:space="preserve"> (M =</w:t>
      </w:r>
      <w:r w:rsidR="007421E7" w:rsidRPr="00011840">
        <w:rPr>
          <w:i w:val="0"/>
          <w:iCs w:val="0"/>
          <w:color w:val="auto"/>
        </w:rPr>
        <w:t xml:space="preserve"> 642.83</w:t>
      </w:r>
      <w:r w:rsidR="00543CDD" w:rsidRPr="00011840">
        <w:rPr>
          <w:i w:val="0"/>
          <w:iCs w:val="0"/>
          <w:color w:val="auto"/>
        </w:rPr>
        <w:t xml:space="preserve">): </w:t>
      </w:r>
      <w:r w:rsidR="007421E7" w:rsidRPr="00011840">
        <w:rPr>
          <w:i w:val="0"/>
          <w:iCs w:val="0"/>
          <w:color w:val="auto"/>
        </w:rPr>
        <w:t>tri</w:t>
      </w:r>
      <w:r w:rsidR="00543CDD" w:rsidRPr="00011840">
        <w:rPr>
          <w:i w:val="0"/>
          <w:iCs w:val="0"/>
          <w:color w:val="auto"/>
        </w:rPr>
        <w:t xml:space="preserve">clinic, space group P </w:t>
      </w:r>
      <w:r w:rsidR="007421E7" w:rsidRPr="00011840">
        <w:rPr>
          <w:i w:val="0"/>
          <w:iCs w:val="0"/>
          <w:color w:val="auto"/>
        </w:rPr>
        <w:t>-</w:t>
      </w:r>
      <w:r w:rsidR="00543CDD" w:rsidRPr="00011840">
        <w:rPr>
          <w:i w:val="0"/>
          <w:iCs w:val="0"/>
          <w:color w:val="auto"/>
        </w:rPr>
        <w:t xml:space="preserve">1, a = </w:t>
      </w:r>
      <w:r w:rsidR="007421E7" w:rsidRPr="00011840">
        <w:rPr>
          <w:i w:val="0"/>
          <w:iCs w:val="0"/>
          <w:color w:val="auto"/>
        </w:rPr>
        <w:t>12</w:t>
      </w:r>
      <w:r w:rsidR="00543CDD" w:rsidRPr="00011840">
        <w:rPr>
          <w:i w:val="0"/>
          <w:iCs w:val="0"/>
          <w:color w:val="auto"/>
        </w:rPr>
        <w:t>.</w:t>
      </w:r>
      <w:r w:rsidR="007421E7" w:rsidRPr="00011840">
        <w:rPr>
          <w:i w:val="0"/>
          <w:iCs w:val="0"/>
          <w:color w:val="auto"/>
        </w:rPr>
        <w:t xml:space="preserve">3652 </w:t>
      </w:r>
      <w:r w:rsidR="00543CDD" w:rsidRPr="00011840">
        <w:rPr>
          <w:i w:val="0"/>
          <w:iCs w:val="0"/>
          <w:color w:val="auto"/>
        </w:rPr>
        <w:t>(</w:t>
      </w:r>
      <w:r w:rsidR="007421E7" w:rsidRPr="00011840">
        <w:rPr>
          <w:i w:val="0"/>
          <w:iCs w:val="0"/>
          <w:color w:val="auto"/>
        </w:rPr>
        <w:t>5</w:t>
      </w:r>
      <w:r w:rsidR="00543CDD" w:rsidRPr="00011840">
        <w:rPr>
          <w:i w:val="0"/>
          <w:iCs w:val="0"/>
          <w:color w:val="auto"/>
        </w:rPr>
        <w:t xml:space="preserve">) Å, b = </w:t>
      </w:r>
      <w:r w:rsidR="007421E7" w:rsidRPr="00011840">
        <w:rPr>
          <w:i w:val="0"/>
          <w:iCs w:val="0"/>
          <w:color w:val="auto"/>
        </w:rPr>
        <w:t xml:space="preserve">12.4302 </w:t>
      </w:r>
      <w:r w:rsidR="00543CDD" w:rsidRPr="00011840">
        <w:rPr>
          <w:i w:val="0"/>
          <w:iCs w:val="0"/>
          <w:color w:val="auto"/>
        </w:rPr>
        <w:t>(</w:t>
      </w:r>
      <w:r w:rsidR="007421E7" w:rsidRPr="00011840">
        <w:rPr>
          <w:i w:val="0"/>
          <w:iCs w:val="0"/>
          <w:color w:val="auto"/>
        </w:rPr>
        <w:t>5</w:t>
      </w:r>
      <w:r w:rsidR="00543CDD" w:rsidRPr="00011840">
        <w:rPr>
          <w:i w:val="0"/>
          <w:iCs w:val="0"/>
          <w:color w:val="auto"/>
        </w:rPr>
        <w:t xml:space="preserve">) Å, c = </w:t>
      </w:r>
      <w:r w:rsidR="007421E7" w:rsidRPr="00011840">
        <w:rPr>
          <w:i w:val="0"/>
          <w:iCs w:val="0"/>
          <w:color w:val="auto"/>
        </w:rPr>
        <w:t xml:space="preserve">13.2110 </w:t>
      </w:r>
      <w:r w:rsidR="00543CDD" w:rsidRPr="00011840">
        <w:rPr>
          <w:i w:val="0"/>
          <w:iCs w:val="0"/>
          <w:color w:val="auto"/>
        </w:rPr>
        <w:t>(</w:t>
      </w:r>
      <w:r w:rsidR="007421E7" w:rsidRPr="00011840">
        <w:rPr>
          <w:i w:val="0"/>
          <w:iCs w:val="0"/>
          <w:color w:val="auto"/>
        </w:rPr>
        <w:t>4</w:t>
      </w:r>
      <w:r w:rsidR="00543CDD" w:rsidRPr="00011840">
        <w:rPr>
          <w:i w:val="0"/>
          <w:iCs w:val="0"/>
          <w:color w:val="auto"/>
        </w:rPr>
        <w:t xml:space="preserve">) Å, α = </w:t>
      </w:r>
      <w:r w:rsidR="007421E7" w:rsidRPr="00011840">
        <w:rPr>
          <w:i w:val="0"/>
          <w:iCs w:val="0"/>
          <w:color w:val="auto"/>
        </w:rPr>
        <w:t>74.723 (3)</w:t>
      </w:r>
      <w:r w:rsidR="00543CDD" w:rsidRPr="00011840">
        <w:rPr>
          <w:i w:val="0"/>
          <w:iCs w:val="0"/>
          <w:color w:val="auto"/>
        </w:rPr>
        <w:t xml:space="preserve">°, β = </w:t>
      </w:r>
      <w:r w:rsidR="007421E7" w:rsidRPr="00011840">
        <w:rPr>
          <w:i w:val="0"/>
          <w:iCs w:val="0"/>
          <w:color w:val="auto"/>
        </w:rPr>
        <w:t>68.913</w:t>
      </w:r>
      <w:r w:rsidR="00543CDD" w:rsidRPr="00011840">
        <w:rPr>
          <w:i w:val="0"/>
          <w:iCs w:val="0"/>
          <w:color w:val="auto"/>
        </w:rPr>
        <w:t>(</w:t>
      </w:r>
      <w:r w:rsidR="007421E7" w:rsidRPr="00011840">
        <w:rPr>
          <w:i w:val="0"/>
          <w:iCs w:val="0"/>
          <w:color w:val="auto"/>
        </w:rPr>
        <w:t>3</w:t>
      </w:r>
      <w:r w:rsidR="00543CDD" w:rsidRPr="00011840">
        <w:rPr>
          <w:i w:val="0"/>
          <w:iCs w:val="0"/>
          <w:color w:val="auto"/>
        </w:rPr>
        <w:t xml:space="preserve">)°, γ = </w:t>
      </w:r>
      <w:r w:rsidR="007421E7" w:rsidRPr="00011840">
        <w:rPr>
          <w:i w:val="0"/>
          <w:iCs w:val="0"/>
          <w:color w:val="auto"/>
        </w:rPr>
        <w:t>64.151(4)</w:t>
      </w:r>
      <w:r w:rsidR="00543CDD" w:rsidRPr="00011840">
        <w:rPr>
          <w:i w:val="0"/>
          <w:iCs w:val="0"/>
          <w:color w:val="auto"/>
        </w:rPr>
        <w:t xml:space="preserve">°, V = </w:t>
      </w:r>
      <w:r w:rsidR="007421E7" w:rsidRPr="00011840">
        <w:rPr>
          <w:i w:val="0"/>
          <w:iCs w:val="0"/>
          <w:color w:val="auto"/>
        </w:rPr>
        <w:t>1691.23</w:t>
      </w:r>
      <w:r w:rsidR="00543CDD" w:rsidRPr="00011840">
        <w:rPr>
          <w:i w:val="0"/>
          <w:iCs w:val="0"/>
          <w:color w:val="auto"/>
        </w:rPr>
        <w:t>(</w:t>
      </w:r>
      <w:r w:rsidR="007421E7" w:rsidRPr="00011840">
        <w:rPr>
          <w:i w:val="0"/>
          <w:iCs w:val="0"/>
          <w:color w:val="auto"/>
        </w:rPr>
        <w:t>12</w:t>
      </w:r>
      <w:r w:rsidR="00543CDD" w:rsidRPr="00011840">
        <w:rPr>
          <w:i w:val="0"/>
          <w:iCs w:val="0"/>
          <w:color w:val="auto"/>
        </w:rPr>
        <w:t>) Å</w:t>
      </w:r>
      <w:r w:rsidR="00543CDD" w:rsidRPr="00011840">
        <w:rPr>
          <w:i w:val="0"/>
          <w:iCs w:val="0"/>
          <w:color w:val="auto"/>
          <w:vertAlign w:val="superscript"/>
        </w:rPr>
        <w:t>3</w:t>
      </w:r>
      <w:r w:rsidR="00543CDD" w:rsidRPr="00011840">
        <w:rPr>
          <w:i w:val="0"/>
          <w:iCs w:val="0"/>
          <w:color w:val="auto"/>
        </w:rPr>
        <w:t xml:space="preserve">, Z = </w:t>
      </w:r>
      <w:r w:rsidR="007421E7" w:rsidRPr="00011840">
        <w:rPr>
          <w:i w:val="0"/>
          <w:iCs w:val="0"/>
          <w:color w:val="auto"/>
        </w:rPr>
        <w:t>2</w:t>
      </w:r>
      <w:r w:rsidR="00543CDD" w:rsidRPr="00011840">
        <w:rPr>
          <w:i w:val="0"/>
          <w:iCs w:val="0"/>
          <w:color w:val="auto"/>
        </w:rPr>
        <w:t>, T = 1</w:t>
      </w:r>
      <w:r w:rsidR="007421E7" w:rsidRPr="00011840">
        <w:rPr>
          <w:i w:val="0"/>
          <w:iCs w:val="0"/>
          <w:color w:val="auto"/>
        </w:rPr>
        <w:t>50(1</w:t>
      </w:r>
      <w:r w:rsidR="00543CDD" w:rsidRPr="00011840">
        <w:rPr>
          <w:i w:val="0"/>
          <w:iCs w:val="0"/>
          <w:color w:val="auto"/>
        </w:rPr>
        <w:t xml:space="preserve">) K, </w:t>
      </w:r>
      <w:proofErr w:type="spellStart"/>
      <w:r w:rsidR="00543CDD" w:rsidRPr="00011840">
        <w:rPr>
          <w:i w:val="0"/>
          <w:iCs w:val="0"/>
          <w:color w:val="auto"/>
        </w:rPr>
        <w:t>CuK</w:t>
      </w:r>
      <w:proofErr w:type="spellEnd"/>
      <w:r w:rsidR="00543CDD" w:rsidRPr="00011840">
        <w:rPr>
          <w:i w:val="0"/>
          <w:iCs w:val="0"/>
          <w:color w:val="auto"/>
        </w:rPr>
        <w:t xml:space="preserve">\α = 1.5418 Å, </w:t>
      </w:r>
      <w:proofErr w:type="spellStart"/>
      <w:r w:rsidR="00543CDD" w:rsidRPr="00011840">
        <w:rPr>
          <w:i w:val="0"/>
          <w:iCs w:val="0"/>
          <w:color w:val="auto"/>
        </w:rPr>
        <w:t>Dcalc</w:t>
      </w:r>
      <w:proofErr w:type="spellEnd"/>
      <w:r w:rsidR="00543CDD" w:rsidRPr="00011840">
        <w:rPr>
          <w:i w:val="0"/>
          <w:iCs w:val="0"/>
          <w:color w:val="auto"/>
        </w:rPr>
        <w:t xml:space="preserve"> = 1.</w:t>
      </w:r>
      <w:r w:rsidR="007421E7" w:rsidRPr="00011840">
        <w:rPr>
          <w:i w:val="0"/>
          <w:iCs w:val="0"/>
          <w:color w:val="auto"/>
        </w:rPr>
        <w:t>262</w:t>
      </w:r>
      <w:r w:rsidR="00543CDD" w:rsidRPr="00011840">
        <w:rPr>
          <w:i w:val="0"/>
          <w:iCs w:val="0"/>
          <w:color w:val="auto"/>
        </w:rPr>
        <w:t xml:space="preserve"> g/cm</w:t>
      </w:r>
      <w:r w:rsidR="00543CDD" w:rsidRPr="00011840">
        <w:rPr>
          <w:i w:val="0"/>
          <w:iCs w:val="0"/>
          <w:color w:val="auto"/>
          <w:vertAlign w:val="superscript"/>
        </w:rPr>
        <w:t>3</w:t>
      </w:r>
      <w:r w:rsidR="00543CDD" w:rsidRPr="00011840">
        <w:rPr>
          <w:i w:val="0"/>
          <w:iCs w:val="0"/>
          <w:color w:val="auto"/>
        </w:rPr>
        <w:t xml:space="preserve">, </w:t>
      </w:r>
      <w:r w:rsidR="007421E7" w:rsidRPr="00011840">
        <w:rPr>
          <w:i w:val="0"/>
          <w:iCs w:val="0"/>
          <w:color w:val="auto"/>
        </w:rPr>
        <w:t>11325</w:t>
      </w:r>
      <w:r w:rsidR="00543CDD" w:rsidRPr="00011840">
        <w:rPr>
          <w:i w:val="0"/>
          <w:iCs w:val="0"/>
          <w:color w:val="auto"/>
        </w:rPr>
        <w:t xml:space="preserve"> reflections measured (</w:t>
      </w:r>
      <w:r w:rsidR="007421E7" w:rsidRPr="00011840">
        <w:rPr>
          <w:i w:val="0"/>
          <w:iCs w:val="0"/>
          <w:color w:val="auto"/>
        </w:rPr>
        <w:t>7.230</w:t>
      </w:r>
      <w:r w:rsidR="00543CDD" w:rsidRPr="00011840">
        <w:rPr>
          <w:i w:val="0"/>
          <w:iCs w:val="0"/>
          <w:color w:val="auto"/>
        </w:rPr>
        <w:t xml:space="preserve"> ≤ 2Θ ≤ 133.</w:t>
      </w:r>
      <w:r w:rsidR="007421E7" w:rsidRPr="00011840">
        <w:rPr>
          <w:i w:val="0"/>
          <w:iCs w:val="0"/>
          <w:color w:val="auto"/>
        </w:rPr>
        <w:t>200</w:t>
      </w:r>
      <w:r w:rsidR="00543CDD" w:rsidRPr="00011840">
        <w:rPr>
          <w:i w:val="0"/>
          <w:iCs w:val="0"/>
          <w:color w:val="auto"/>
        </w:rPr>
        <w:t xml:space="preserve">), </w:t>
      </w:r>
      <w:r w:rsidR="0015537B" w:rsidRPr="00011840">
        <w:rPr>
          <w:i w:val="0"/>
          <w:iCs w:val="0"/>
          <w:color w:val="auto"/>
        </w:rPr>
        <w:t>5979</w:t>
      </w:r>
      <w:r w:rsidR="00543CDD" w:rsidRPr="00011840">
        <w:rPr>
          <w:i w:val="0"/>
          <w:iCs w:val="0"/>
          <w:color w:val="auto"/>
        </w:rPr>
        <w:t xml:space="preserve"> unique (</w:t>
      </w:r>
      <w:proofErr w:type="spellStart"/>
      <w:r w:rsidR="00543CDD" w:rsidRPr="00011840">
        <w:rPr>
          <w:i w:val="0"/>
          <w:iCs w:val="0"/>
          <w:color w:val="auto"/>
        </w:rPr>
        <w:t>R</w:t>
      </w:r>
      <w:r w:rsidR="00543CDD" w:rsidRPr="00011840">
        <w:rPr>
          <w:i w:val="0"/>
          <w:iCs w:val="0"/>
          <w:color w:val="auto"/>
          <w:vertAlign w:val="subscript"/>
        </w:rPr>
        <w:t>int</w:t>
      </w:r>
      <w:proofErr w:type="spellEnd"/>
      <w:r w:rsidR="00543CDD" w:rsidRPr="00011840">
        <w:rPr>
          <w:i w:val="0"/>
          <w:iCs w:val="0"/>
          <w:color w:val="auto"/>
        </w:rPr>
        <w:t xml:space="preserve"> = </w:t>
      </w:r>
      <w:r w:rsidR="0015537B" w:rsidRPr="00011840">
        <w:rPr>
          <w:i w:val="0"/>
          <w:iCs w:val="0"/>
          <w:color w:val="auto"/>
        </w:rPr>
        <w:t>0.0236</w:t>
      </w:r>
      <w:r w:rsidR="00543CDD" w:rsidRPr="00011840">
        <w:rPr>
          <w:i w:val="0"/>
          <w:iCs w:val="0"/>
          <w:color w:val="auto"/>
        </w:rPr>
        <w:t xml:space="preserve">, </w:t>
      </w:r>
      <w:proofErr w:type="spellStart"/>
      <w:r w:rsidR="00543CDD" w:rsidRPr="00011840">
        <w:rPr>
          <w:i w:val="0"/>
          <w:iCs w:val="0"/>
          <w:color w:val="auto"/>
        </w:rPr>
        <w:t>R</w:t>
      </w:r>
      <w:r w:rsidR="00543CDD" w:rsidRPr="00011840">
        <w:rPr>
          <w:i w:val="0"/>
          <w:iCs w:val="0"/>
          <w:color w:val="auto"/>
          <w:vertAlign w:val="subscript"/>
        </w:rPr>
        <w:t>sigma</w:t>
      </w:r>
      <w:proofErr w:type="spellEnd"/>
      <w:r w:rsidR="00543CDD" w:rsidRPr="00011840">
        <w:rPr>
          <w:i w:val="0"/>
          <w:iCs w:val="0"/>
          <w:color w:val="auto"/>
        </w:rPr>
        <w:t xml:space="preserve"> = 0.</w:t>
      </w:r>
      <w:r w:rsidR="0015537B" w:rsidRPr="00011840">
        <w:rPr>
          <w:i w:val="0"/>
          <w:iCs w:val="0"/>
          <w:color w:val="auto"/>
        </w:rPr>
        <w:t>0309</w:t>
      </w:r>
      <w:r w:rsidR="00543CDD" w:rsidRPr="00011840">
        <w:rPr>
          <w:i w:val="0"/>
          <w:iCs w:val="0"/>
          <w:color w:val="auto"/>
        </w:rPr>
        <w:t>) which were used in all calculations. The final R</w:t>
      </w:r>
      <w:r w:rsidR="00543CDD" w:rsidRPr="00011840">
        <w:rPr>
          <w:i w:val="0"/>
          <w:iCs w:val="0"/>
          <w:color w:val="auto"/>
          <w:vertAlign w:val="subscript"/>
        </w:rPr>
        <w:t>1</w:t>
      </w:r>
      <w:r w:rsidR="00543CDD" w:rsidRPr="00011840">
        <w:rPr>
          <w:i w:val="0"/>
          <w:iCs w:val="0"/>
          <w:color w:val="auto"/>
        </w:rPr>
        <w:t xml:space="preserve"> was 0.</w:t>
      </w:r>
      <w:r w:rsidR="0015537B" w:rsidRPr="00011840">
        <w:rPr>
          <w:i w:val="0"/>
          <w:iCs w:val="0"/>
          <w:color w:val="auto"/>
        </w:rPr>
        <w:t>0411</w:t>
      </w:r>
      <w:r w:rsidR="00543CDD" w:rsidRPr="00011840">
        <w:rPr>
          <w:i w:val="0"/>
          <w:iCs w:val="0"/>
          <w:color w:val="auto"/>
        </w:rPr>
        <w:t xml:space="preserve"> (I &gt; 2σ(I)) and wR</w:t>
      </w:r>
      <w:r w:rsidR="00543CDD" w:rsidRPr="00011840">
        <w:rPr>
          <w:i w:val="0"/>
          <w:iCs w:val="0"/>
          <w:color w:val="auto"/>
          <w:vertAlign w:val="subscript"/>
        </w:rPr>
        <w:t>2</w:t>
      </w:r>
      <w:r w:rsidR="00543CDD" w:rsidRPr="00011840">
        <w:rPr>
          <w:i w:val="0"/>
          <w:iCs w:val="0"/>
          <w:color w:val="auto"/>
        </w:rPr>
        <w:t xml:space="preserve"> was 0.</w:t>
      </w:r>
      <w:r w:rsidR="0015537B" w:rsidRPr="00011840">
        <w:rPr>
          <w:i w:val="0"/>
          <w:iCs w:val="0"/>
          <w:color w:val="auto"/>
        </w:rPr>
        <w:t>1062</w:t>
      </w:r>
      <w:r w:rsidR="00543CDD" w:rsidRPr="00011840">
        <w:rPr>
          <w:i w:val="0"/>
          <w:iCs w:val="0"/>
          <w:color w:val="auto"/>
        </w:rPr>
        <w:t xml:space="preserve"> (all data).</w:t>
      </w:r>
    </w:p>
    <w:p w14:paraId="6A12C95E" w14:textId="30CB5C3E" w:rsidR="004A674F" w:rsidRPr="00011840" w:rsidRDefault="004A674F" w:rsidP="004A674F">
      <w:pPr>
        <w:pStyle w:val="Caption"/>
        <w:keepNext/>
        <w:rPr>
          <w:i w:val="0"/>
          <w:iCs w:val="0"/>
          <w:color w:val="auto"/>
        </w:rPr>
      </w:pPr>
      <w:r w:rsidRPr="00011840">
        <w:rPr>
          <w:i w:val="0"/>
          <w:iCs w:val="0"/>
          <w:color w:val="auto"/>
        </w:rPr>
        <w:t xml:space="preserve">Table </w:t>
      </w:r>
      <w:r w:rsidR="005D00FB" w:rsidRPr="00011840">
        <w:rPr>
          <w:i w:val="0"/>
          <w:iCs w:val="0"/>
          <w:color w:val="auto"/>
        </w:rPr>
        <w:t>S</w:t>
      </w:r>
      <w:r w:rsidRPr="00011840">
        <w:rPr>
          <w:i w:val="0"/>
          <w:iCs w:val="0"/>
          <w:color w:val="auto"/>
        </w:rPr>
        <w:fldChar w:fldCharType="begin"/>
      </w:r>
      <w:r w:rsidRPr="00011840">
        <w:rPr>
          <w:i w:val="0"/>
          <w:iCs w:val="0"/>
          <w:color w:val="auto"/>
        </w:rPr>
        <w:instrText xml:space="preserve"> SEQ Table \* ARABIC </w:instrText>
      </w:r>
      <w:r w:rsidRPr="00011840">
        <w:rPr>
          <w:i w:val="0"/>
          <w:iCs w:val="0"/>
          <w:color w:val="auto"/>
        </w:rPr>
        <w:fldChar w:fldCharType="separate"/>
      </w:r>
      <w:r w:rsidR="00225BDF">
        <w:rPr>
          <w:i w:val="0"/>
          <w:iCs w:val="0"/>
          <w:noProof/>
          <w:color w:val="auto"/>
        </w:rPr>
        <w:t>1</w:t>
      </w:r>
      <w:r w:rsidRPr="00011840">
        <w:rPr>
          <w:i w:val="0"/>
          <w:iCs w:val="0"/>
          <w:color w:val="auto"/>
        </w:rPr>
        <w:fldChar w:fldCharType="end"/>
      </w:r>
      <w:r w:rsidRPr="00011840">
        <w:rPr>
          <w:i w:val="0"/>
          <w:iCs w:val="0"/>
          <w:color w:val="auto"/>
        </w:rPr>
        <w:t xml:space="preserve"> – Hydrogen bond distances </w:t>
      </w:r>
      <w:r w:rsidR="00591492" w:rsidRPr="00011840">
        <w:rPr>
          <w:i w:val="0"/>
          <w:iCs w:val="0"/>
          <w:color w:val="auto"/>
        </w:rPr>
        <w:t>and angles observed for</w:t>
      </w:r>
      <w:r w:rsidRPr="00011840">
        <w:rPr>
          <w:i w:val="0"/>
          <w:iCs w:val="0"/>
          <w:color w:val="auto"/>
        </w:rPr>
        <w:t xml:space="preserve"> </w:t>
      </w:r>
      <w:r w:rsidR="00591492" w:rsidRPr="00011840">
        <w:rPr>
          <w:b/>
          <w:bCs/>
          <w:i w:val="0"/>
          <w:iCs w:val="0"/>
          <w:color w:val="auto"/>
        </w:rPr>
        <w:t>3</w:t>
      </w:r>
      <w:r w:rsidRPr="00011840">
        <w:rPr>
          <w:i w:val="0"/>
          <w:iCs w:val="0"/>
          <w:color w:val="auto"/>
        </w:rPr>
        <w:t xml:space="preserve">, calculated from </w:t>
      </w:r>
      <w:r w:rsidR="00591492" w:rsidRPr="00011840">
        <w:rPr>
          <w:i w:val="0"/>
          <w:iCs w:val="0"/>
          <w:color w:val="auto"/>
        </w:rPr>
        <w:t>the single crystal X-ray structure shown in Figure S25</w:t>
      </w:r>
      <w:r w:rsidRPr="00011840">
        <w:rPr>
          <w:i w:val="0"/>
          <w:iCs w:val="0"/>
          <w:color w:val="auto"/>
        </w:rPr>
        <w:t>.</w:t>
      </w:r>
    </w:p>
    <w:tbl>
      <w:tblPr>
        <w:tblStyle w:val="TableGrid"/>
        <w:tblW w:w="5000" w:type="pct"/>
        <w:tblLook w:val="04A0" w:firstRow="1" w:lastRow="0" w:firstColumn="1" w:lastColumn="0" w:noHBand="0" w:noVBand="1"/>
      </w:tblPr>
      <w:tblGrid>
        <w:gridCol w:w="1699"/>
        <w:gridCol w:w="1558"/>
        <w:gridCol w:w="1700"/>
        <w:gridCol w:w="1984"/>
        <w:gridCol w:w="2075"/>
      </w:tblGrid>
      <w:tr w:rsidR="004A674F" w:rsidRPr="00011840" w14:paraId="2613D825" w14:textId="77777777" w:rsidTr="00543CDD">
        <w:tc>
          <w:tcPr>
            <w:tcW w:w="942" w:type="pct"/>
          </w:tcPr>
          <w:p w14:paraId="7EFB6E57" w14:textId="62162BB9" w:rsidR="004A674F" w:rsidRPr="00011840" w:rsidRDefault="004A674F" w:rsidP="00543CDD">
            <w:pPr>
              <w:jc w:val="center"/>
            </w:pPr>
            <w:r w:rsidRPr="00011840">
              <w:t>Hydrogen bond donor</w:t>
            </w:r>
          </w:p>
        </w:tc>
        <w:tc>
          <w:tcPr>
            <w:tcW w:w="864" w:type="pct"/>
          </w:tcPr>
          <w:p w14:paraId="0EC4EA15" w14:textId="29C2B502" w:rsidR="004A674F" w:rsidRPr="00011840" w:rsidRDefault="004A674F" w:rsidP="00543CDD">
            <w:pPr>
              <w:jc w:val="center"/>
            </w:pPr>
            <w:r w:rsidRPr="00011840">
              <w:t>Hydrogen atom</w:t>
            </w:r>
          </w:p>
        </w:tc>
        <w:tc>
          <w:tcPr>
            <w:tcW w:w="943" w:type="pct"/>
          </w:tcPr>
          <w:p w14:paraId="3354DF74" w14:textId="25ACDF13" w:rsidR="004A674F" w:rsidRPr="00011840" w:rsidRDefault="004A674F" w:rsidP="00543CDD">
            <w:pPr>
              <w:jc w:val="center"/>
            </w:pPr>
            <w:r w:rsidRPr="00011840">
              <w:t>Hydrogen bond acceptor</w:t>
            </w:r>
          </w:p>
        </w:tc>
        <w:tc>
          <w:tcPr>
            <w:tcW w:w="1100" w:type="pct"/>
          </w:tcPr>
          <w:p w14:paraId="5A0D24FA" w14:textId="662C3618" w:rsidR="004A674F" w:rsidRPr="00011840" w:rsidRDefault="004A674F" w:rsidP="00543CDD">
            <w:pPr>
              <w:jc w:val="center"/>
              <w:rPr>
                <w:rFonts w:ascii="Segoe UI Symbol" w:hAnsi="Segoe UI Symbol"/>
              </w:rPr>
            </w:pPr>
            <w:r w:rsidRPr="00011840">
              <w:t>Hydrogen bond length (D•••A)</w:t>
            </w:r>
            <w:r w:rsidR="00543CDD" w:rsidRPr="00011840">
              <w:t xml:space="preserve"> </w:t>
            </w:r>
            <w:r w:rsidRPr="00011840">
              <w:t>(</w:t>
            </w:r>
            <w:r w:rsidRPr="00011840">
              <w:rPr>
                <w:rFonts w:cstheme="minorHAnsi"/>
              </w:rPr>
              <w:t>Å</w:t>
            </w:r>
            <w:r w:rsidRPr="00011840">
              <w:t>)</w:t>
            </w:r>
          </w:p>
        </w:tc>
        <w:tc>
          <w:tcPr>
            <w:tcW w:w="1151" w:type="pct"/>
          </w:tcPr>
          <w:p w14:paraId="455081BB" w14:textId="4924186D" w:rsidR="004A674F" w:rsidRPr="00011840" w:rsidRDefault="004A674F" w:rsidP="00543CDD">
            <w:pPr>
              <w:jc w:val="center"/>
            </w:pPr>
            <w:r w:rsidRPr="00011840">
              <w:t>Hydrogen bond angle (D-H•••A)</w:t>
            </w:r>
            <w:r w:rsidR="00543CDD" w:rsidRPr="00011840">
              <w:t xml:space="preserve"> </w:t>
            </w:r>
            <w:r w:rsidRPr="00011840">
              <w:t>(°)</w:t>
            </w:r>
          </w:p>
        </w:tc>
      </w:tr>
      <w:tr w:rsidR="004A674F" w:rsidRPr="00011840" w14:paraId="0E48BBA9" w14:textId="77777777" w:rsidTr="00543CDD">
        <w:tc>
          <w:tcPr>
            <w:tcW w:w="942" w:type="pct"/>
          </w:tcPr>
          <w:p w14:paraId="6257C993" w14:textId="5B6817CE" w:rsidR="004A674F" w:rsidRPr="00011840" w:rsidRDefault="004A674F" w:rsidP="00EE58EE">
            <w:pPr>
              <w:jc w:val="center"/>
            </w:pPr>
            <w:r w:rsidRPr="00011840">
              <w:t>N1</w:t>
            </w:r>
          </w:p>
        </w:tc>
        <w:tc>
          <w:tcPr>
            <w:tcW w:w="864" w:type="pct"/>
          </w:tcPr>
          <w:p w14:paraId="5CDCE6D7" w14:textId="74AAB700" w:rsidR="004A674F" w:rsidRPr="00011840" w:rsidRDefault="00EE58EE" w:rsidP="00EE58EE">
            <w:pPr>
              <w:jc w:val="center"/>
            </w:pPr>
            <w:r w:rsidRPr="00011840">
              <w:t>H1</w:t>
            </w:r>
          </w:p>
        </w:tc>
        <w:tc>
          <w:tcPr>
            <w:tcW w:w="943" w:type="pct"/>
          </w:tcPr>
          <w:p w14:paraId="2190A92A" w14:textId="1F3044D8" w:rsidR="004A674F" w:rsidRPr="00011840" w:rsidRDefault="00543CDD" w:rsidP="00EE58EE">
            <w:pPr>
              <w:jc w:val="center"/>
            </w:pPr>
            <w:r w:rsidRPr="00011840">
              <w:t>O2</w:t>
            </w:r>
          </w:p>
        </w:tc>
        <w:tc>
          <w:tcPr>
            <w:tcW w:w="1100" w:type="pct"/>
          </w:tcPr>
          <w:p w14:paraId="45B668AE" w14:textId="18FDAD74" w:rsidR="004A674F" w:rsidRPr="00011840" w:rsidRDefault="00543CDD" w:rsidP="00EE58EE">
            <w:pPr>
              <w:jc w:val="center"/>
            </w:pPr>
            <w:r w:rsidRPr="00011840">
              <w:t>2.823 (3)</w:t>
            </w:r>
          </w:p>
        </w:tc>
        <w:tc>
          <w:tcPr>
            <w:tcW w:w="1151" w:type="pct"/>
          </w:tcPr>
          <w:p w14:paraId="01DAAC70" w14:textId="65EEEB2A" w:rsidR="004A674F" w:rsidRPr="00011840" w:rsidRDefault="00543CDD" w:rsidP="00EE58EE">
            <w:pPr>
              <w:jc w:val="center"/>
            </w:pPr>
            <w:r w:rsidRPr="00011840">
              <w:t>140.34 (11)</w:t>
            </w:r>
          </w:p>
        </w:tc>
      </w:tr>
      <w:tr w:rsidR="004A674F" w:rsidRPr="00011840" w14:paraId="65DD08C5" w14:textId="77777777" w:rsidTr="00543CDD">
        <w:tc>
          <w:tcPr>
            <w:tcW w:w="942" w:type="pct"/>
          </w:tcPr>
          <w:p w14:paraId="1753FC8B" w14:textId="7B866C83" w:rsidR="004A674F" w:rsidRPr="00011840" w:rsidRDefault="00543CDD" w:rsidP="00EE58EE">
            <w:pPr>
              <w:jc w:val="center"/>
            </w:pPr>
            <w:r w:rsidRPr="00011840">
              <w:t>N2</w:t>
            </w:r>
          </w:p>
        </w:tc>
        <w:tc>
          <w:tcPr>
            <w:tcW w:w="864" w:type="pct"/>
          </w:tcPr>
          <w:p w14:paraId="0C0C122D" w14:textId="197805D9" w:rsidR="004A674F" w:rsidRPr="00011840" w:rsidRDefault="00543CDD" w:rsidP="00EE58EE">
            <w:pPr>
              <w:jc w:val="center"/>
            </w:pPr>
            <w:r w:rsidRPr="00011840">
              <w:t>H2</w:t>
            </w:r>
          </w:p>
        </w:tc>
        <w:tc>
          <w:tcPr>
            <w:tcW w:w="943" w:type="pct"/>
          </w:tcPr>
          <w:p w14:paraId="46220C3C" w14:textId="074CE72B" w:rsidR="004A674F" w:rsidRPr="00011840" w:rsidRDefault="00543CDD" w:rsidP="00EE58EE">
            <w:pPr>
              <w:jc w:val="center"/>
            </w:pPr>
            <w:r w:rsidRPr="00011840">
              <w:t>O2</w:t>
            </w:r>
          </w:p>
        </w:tc>
        <w:tc>
          <w:tcPr>
            <w:tcW w:w="1100" w:type="pct"/>
          </w:tcPr>
          <w:p w14:paraId="233C2301" w14:textId="56F3F3EF" w:rsidR="004A674F" w:rsidRPr="00011840" w:rsidRDefault="00543CDD" w:rsidP="00EE58EE">
            <w:pPr>
              <w:jc w:val="center"/>
            </w:pPr>
            <w:r w:rsidRPr="00011840">
              <w:t>2.8291 (19)</w:t>
            </w:r>
          </w:p>
        </w:tc>
        <w:tc>
          <w:tcPr>
            <w:tcW w:w="1151" w:type="pct"/>
          </w:tcPr>
          <w:p w14:paraId="5517A299" w14:textId="67E20BE3" w:rsidR="004A674F" w:rsidRPr="00011840" w:rsidRDefault="00543CDD" w:rsidP="00EE58EE">
            <w:pPr>
              <w:jc w:val="center"/>
            </w:pPr>
            <w:r w:rsidRPr="00011840">
              <w:t>152.52 (10)</w:t>
            </w:r>
          </w:p>
        </w:tc>
      </w:tr>
      <w:tr w:rsidR="004A674F" w:rsidRPr="00011840" w14:paraId="280B7AB4" w14:textId="77777777" w:rsidTr="00543CDD">
        <w:tc>
          <w:tcPr>
            <w:tcW w:w="942" w:type="pct"/>
          </w:tcPr>
          <w:p w14:paraId="6BA647DA" w14:textId="77143410" w:rsidR="004A674F" w:rsidRPr="00011840" w:rsidRDefault="00543CDD" w:rsidP="00EE58EE">
            <w:pPr>
              <w:jc w:val="center"/>
            </w:pPr>
            <w:r w:rsidRPr="00011840">
              <w:t>N3</w:t>
            </w:r>
          </w:p>
        </w:tc>
        <w:tc>
          <w:tcPr>
            <w:tcW w:w="864" w:type="pct"/>
          </w:tcPr>
          <w:p w14:paraId="651F71AD" w14:textId="6C248321" w:rsidR="004A674F" w:rsidRPr="00011840" w:rsidRDefault="00543CDD" w:rsidP="00EE58EE">
            <w:pPr>
              <w:jc w:val="center"/>
            </w:pPr>
            <w:r w:rsidRPr="00011840">
              <w:t>H3</w:t>
            </w:r>
          </w:p>
        </w:tc>
        <w:tc>
          <w:tcPr>
            <w:tcW w:w="943" w:type="pct"/>
          </w:tcPr>
          <w:p w14:paraId="0258E0E1" w14:textId="320FAF58" w:rsidR="004A674F" w:rsidRPr="00011840" w:rsidRDefault="00543CDD" w:rsidP="00EE58EE">
            <w:pPr>
              <w:jc w:val="center"/>
            </w:pPr>
            <w:r w:rsidRPr="00011840">
              <w:t>O2</w:t>
            </w:r>
          </w:p>
        </w:tc>
        <w:tc>
          <w:tcPr>
            <w:tcW w:w="1100" w:type="pct"/>
          </w:tcPr>
          <w:p w14:paraId="26B7C1DA" w14:textId="5CAEFDEA" w:rsidR="004A674F" w:rsidRPr="00011840" w:rsidRDefault="00543CDD" w:rsidP="00EE58EE">
            <w:pPr>
              <w:jc w:val="center"/>
            </w:pPr>
            <w:r w:rsidRPr="00011840">
              <w:t>2.8897(18)</w:t>
            </w:r>
          </w:p>
        </w:tc>
        <w:tc>
          <w:tcPr>
            <w:tcW w:w="1151" w:type="pct"/>
          </w:tcPr>
          <w:p w14:paraId="72947ED1" w14:textId="19C09316" w:rsidR="004A674F" w:rsidRPr="00011840" w:rsidRDefault="00543CDD" w:rsidP="00EE58EE">
            <w:pPr>
              <w:jc w:val="center"/>
            </w:pPr>
            <w:r w:rsidRPr="00011840">
              <w:t>159.07 (9)</w:t>
            </w:r>
          </w:p>
        </w:tc>
      </w:tr>
      <w:tr w:rsidR="004A674F" w:rsidRPr="00011840" w14:paraId="0BF7A47D" w14:textId="77777777" w:rsidTr="00543CDD">
        <w:tc>
          <w:tcPr>
            <w:tcW w:w="942" w:type="pct"/>
          </w:tcPr>
          <w:p w14:paraId="5B6F0AC7" w14:textId="60EA34EF" w:rsidR="004A674F" w:rsidRPr="00011840" w:rsidRDefault="00543CDD" w:rsidP="00EE58EE">
            <w:pPr>
              <w:jc w:val="center"/>
            </w:pPr>
            <w:r w:rsidRPr="00011840">
              <w:t>O8</w:t>
            </w:r>
          </w:p>
        </w:tc>
        <w:tc>
          <w:tcPr>
            <w:tcW w:w="864" w:type="pct"/>
          </w:tcPr>
          <w:p w14:paraId="4DFD67C2" w14:textId="36B1412D" w:rsidR="004A674F" w:rsidRPr="00011840" w:rsidRDefault="00543CDD" w:rsidP="00EE58EE">
            <w:pPr>
              <w:jc w:val="center"/>
            </w:pPr>
            <w:r w:rsidRPr="00011840">
              <w:t>H8B</w:t>
            </w:r>
          </w:p>
        </w:tc>
        <w:tc>
          <w:tcPr>
            <w:tcW w:w="943" w:type="pct"/>
          </w:tcPr>
          <w:p w14:paraId="0D8253CC" w14:textId="26EE23FB" w:rsidR="004A674F" w:rsidRPr="00011840" w:rsidRDefault="00543CDD" w:rsidP="00EE58EE">
            <w:pPr>
              <w:jc w:val="center"/>
            </w:pPr>
            <w:r w:rsidRPr="00011840">
              <w:t>O4</w:t>
            </w:r>
          </w:p>
        </w:tc>
        <w:tc>
          <w:tcPr>
            <w:tcW w:w="1100" w:type="pct"/>
          </w:tcPr>
          <w:p w14:paraId="5BD5762D" w14:textId="525E9997" w:rsidR="004A674F" w:rsidRPr="00011840" w:rsidRDefault="00543CDD" w:rsidP="00EE58EE">
            <w:pPr>
              <w:jc w:val="center"/>
            </w:pPr>
            <w:r w:rsidRPr="00011840">
              <w:t>3.618(5)</w:t>
            </w:r>
          </w:p>
        </w:tc>
        <w:tc>
          <w:tcPr>
            <w:tcW w:w="1151" w:type="pct"/>
          </w:tcPr>
          <w:p w14:paraId="2723779D" w14:textId="0BD76AE4" w:rsidR="004A674F" w:rsidRPr="00011840" w:rsidRDefault="00543CDD" w:rsidP="00EE58EE">
            <w:pPr>
              <w:jc w:val="center"/>
            </w:pPr>
            <w:r w:rsidRPr="00011840">
              <w:t>153.1 (3)</w:t>
            </w:r>
          </w:p>
        </w:tc>
      </w:tr>
      <w:tr w:rsidR="00543CDD" w:rsidRPr="00011840" w14:paraId="56D705C3" w14:textId="77777777" w:rsidTr="00543CDD">
        <w:tc>
          <w:tcPr>
            <w:tcW w:w="942" w:type="pct"/>
          </w:tcPr>
          <w:p w14:paraId="161C2AF7" w14:textId="26B8E221" w:rsidR="00543CDD" w:rsidRPr="00011840" w:rsidRDefault="00543CDD" w:rsidP="00EE58EE">
            <w:pPr>
              <w:jc w:val="center"/>
            </w:pPr>
            <w:r w:rsidRPr="00011840">
              <w:t>O8</w:t>
            </w:r>
          </w:p>
        </w:tc>
        <w:tc>
          <w:tcPr>
            <w:tcW w:w="864" w:type="pct"/>
          </w:tcPr>
          <w:p w14:paraId="51A8FA2E" w14:textId="63ECD822" w:rsidR="00543CDD" w:rsidRPr="00011840" w:rsidRDefault="00543CDD" w:rsidP="00EE58EE">
            <w:pPr>
              <w:jc w:val="center"/>
            </w:pPr>
            <w:r w:rsidRPr="00011840">
              <w:t>H8A</w:t>
            </w:r>
          </w:p>
        </w:tc>
        <w:tc>
          <w:tcPr>
            <w:tcW w:w="943" w:type="pct"/>
          </w:tcPr>
          <w:p w14:paraId="5A92963E" w14:textId="16A460ED" w:rsidR="00543CDD" w:rsidRPr="00011840" w:rsidRDefault="00543CDD" w:rsidP="00EE58EE">
            <w:pPr>
              <w:jc w:val="center"/>
            </w:pPr>
            <w:r w:rsidRPr="00011840">
              <w:t>N4</w:t>
            </w:r>
          </w:p>
        </w:tc>
        <w:tc>
          <w:tcPr>
            <w:tcW w:w="1100" w:type="pct"/>
          </w:tcPr>
          <w:p w14:paraId="449AB911" w14:textId="49A1E66D" w:rsidR="00543CDD" w:rsidRPr="00011840" w:rsidRDefault="00543CDD" w:rsidP="00EE58EE">
            <w:pPr>
              <w:jc w:val="center"/>
            </w:pPr>
            <w:r w:rsidRPr="00011840">
              <w:t>2.872(4)</w:t>
            </w:r>
          </w:p>
        </w:tc>
        <w:tc>
          <w:tcPr>
            <w:tcW w:w="1151" w:type="pct"/>
          </w:tcPr>
          <w:p w14:paraId="7EBA9445" w14:textId="622C73A2" w:rsidR="00543CDD" w:rsidRPr="00011840" w:rsidRDefault="00543CDD" w:rsidP="00EE58EE">
            <w:pPr>
              <w:jc w:val="center"/>
            </w:pPr>
            <w:r w:rsidRPr="00011840">
              <w:t>170.3 (3)</w:t>
            </w:r>
          </w:p>
        </w:tc>
      </w:tr>
    </w:tbl>
    <w:p w14:paraId="48F5A3C6" w14:textId="77777777" w:rsidR="004A674F" w:rsidRPr="00011840" w:rsidRDefault="004A674F" w:rsidP="004A674F"/>
    <w:p w14:paraId="5542ED3C" w14:textId="016168B6" w:rsidR="004A674F" w:rsidRPr="00011840" w:rsidRDefault="00426661" w:rsidP="004A674F">
      <w:pPr>
        <w:keepNext/>
        <w:spacing w:line="480" w:lineRule="auto"/>
        <w:jc w:val="center"/>
      </w:pPr>
      <w:r w:rsidRPr="00011840">
        <w:rPr>
          <w:noProof/>
          <w:lang w:eastAsia="en-GB"/>
        </w:rPr>
        <w:lastRenderedPageBreak/>
        <w:drawing>
          <wp:inline distT="0" distB="0" distL="0" distR="0" wp14:anchorId="10FAC977" wp14:editId="14327F26">
            <wp:extent cx="5040000" cy="4683191"/>
            <wp:effectExtent l="0" t="0" r="0" b="0"/>
            <wp:docPr id="8" name="Picture 8" descr="A picture containing group,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mpound 4 ESI.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040000" cy="4683191"/>
                    </a:xfrm>
                    <a:prstGeom prst="rect">
                      <a:avLst/>
                    </a:prstGeom>
                  </pic:spPr>
                </pic:pic>
              </a:graphicData>
            </a:graphic>
          </wp:inline>
        </w:drawing>
      </w:r>
    </w:p>
    <w:p w14:paraId="03940B9D" w14:textId="222CAF61" w:rsidR="004A674F" w:rsidRPr="00011840" w:rsidRDefault="004A674F" w:rsidP="004A674F">
      <w:pPr>
        <w:pStyle w:val="Caption"/>
        <w:spacing w:line="480" w:lineRule="auto"/>
        <w:rPr>
          <w:i w:val="0"/>
          <w:iCs w:val="0"/>
          <w:color w:val="auto"/>
        </w:rPr>
      </w:pPr>
      <w:r w:rsidRPr="00011840">
        <w:rPr>
          <w:i w:val="0"/>
          <w:iCs w:val="0"/>
          <w:color w:val="auto"/>
        </w:rPr>
        <w:t xml:space="preserve">Figure </w:t>
      </w:r>
      <w:r w:rsidR="005D00FB" w:rsidRPr="00011840">
        <w:rPr>
          <w:i w:val="0"/>
          <w:iCs w:val="0"/>
          <w:color w:val="auto"/>
        </w:rPr>
        <w:t>S26</w:t>
      </w:r>
      <w:r w:rsidRPr="00011840">
        <w:rPr>
          <w:i w:val="0"/>
          <w:iCs w:val="0"/>
          <w:color w:val="auto"/>
        </w:rPr>
        <w:t xml:space="preserve"> – Single crys</w:t>
      </w:r>
      <w:r w:rsidR="005D00FB" w:rsidRPr="00011840">
        <w:rPr>
          <w:i w:val="0"/>
          <w:iCs w:val="0"/>
          <w:color w:val="auto"/>
        </w:rPr>
        <w:t xml:space="preserve">tal X-ray structure of </w:t>
      </w:r>
      <w:r w:rsidR="00591492" w:rsidRPr="00011840">
        <w:rPr>
          <w:b/>
          <w:bCs/>
          <w:i w:val="0"/>
          <w:iCs w:val="0"/>
          <w:color w:val="auto"/>
        </w:rPr>
        <w:t>4</w:t>
      </w:r>
      <w:r w:rsidR="00711486" w:rsidRPr="00011840">
        <w:rPr>
          <w:i w:val="0"/>
          <w:iCs w:val="0"/>
          <w:color w:val="auto"/>
        </w:rPr>
        <w:t xml:space="preserve">: red = oxygen; yellow = </w:t>
      </w:r>
      <w:proofErr w:type="spellStart"/>
      <w:r w:rsidR="00711486" w:rsidRPr="00011840">
        <w:rPr>
          <w:i w:val="0"/>
          <w:iCs w:val="0"/>
          <w:color w:val="auto"/>
        </w:rPr>
        <w:t>sulfur</w:t>
      </w:r>
      <w:proofErr w:type="spellEnd"/>
      <w:r w:rsidR="00711486" w:rsidRPr="00011840">
        <w:rPr>
          <w:i w:val="0"/>
          <w:iCs w:val="0"/>
          <w:color w:val="auto"/>
        </w:rPr>
        <w:t xml:space="preserve">; blue = nitrogen; white = hydrogen; grey = carbon. CCDC </w:t>
      </w:r>
      <w:r w:rsidR="0034600A" w:rsidRPr="00011840">
        <w:rPr>
          <w:i w:val="0"/>
          <w:iCs w:val="0"/>
          <w:color w:val="auto"/>
        </w:rPr>
        <w:t>1964619</w:t>
      </w:r>
      <w:r w:rsidR="00711486" w:rsidRPr="00011840">
        <w:rPr>
          <w:i w:val="0"/>
          <w:iCs w:val="0"/>
          <w:color w:val="auto"/>
        </w:rPr>
        <w:t>, C</w:t>
      </w:r>
      <w:r w:rsidR="0015537B" w:rsidRPr="00011840">
        <w:rPr>
          <w:i w:val="0"/>
          <w:iCs w:val="0"/>
          <w:color w:val="auto"/>
          <w:vertAlign w:val="subscript"/>
        </w:rPr>
        <w:t>90</w:t>
      </w:r>
      <w:r w:rsidR="00711486" w:rsidRPr="00011840">
        <w:rPr>
          <w:i w:val="0"/>
          <w:iCs w:val="0"/>
          <w:color w:val="auto"/>
        </w:rPr>
        <w:t>H</w:t>
      </w:r>
      <w:r w:rsidR="0015537B" w:rsidRPr="00011840">
        <w:rPr>
          <w:i w:val="0"/>
          <w:iCs w:val="0"/>
          <w:color w:val="auto"/>
        </w:rPr>
        <w:t>154</w:t>
      </w:r>
      <w:r w:rsidR="00711486" w:rsidRPr="00011840">
        <w:rPr>
          <w:i w:val="0"/>
          <w:iCs w:val="0"/>
          <w:color w:val="auto"/>
        </w:rPr>
        <w:t>N</w:t>
      </w:r>
      <w:r w:rsidR="0015537B" w:rsidRPr="00011840">
        <w:rPr>
          <w:i w:val="0"/>
          <w:iCs w:val="0"/>
          <w:color w:val="auto"/>
          <w:vertAlign w:val="subscript"/>
        </w:rPr>
        <w:t>18</w:t>
      </w:r>
      <w:r w:rsidR="00711486" w:rsidRPr="00011840">
        <w:rPr>
          <w:i w:val="0"/>
          <w:iCs w:val="0"/>
          <w:color w:val="auto"/>
        </w:rPr>
        <w:t>O</w:t>
      </w:r>
      <w:r w:rsidR="0015537B" w:rsidRPr="00011840">
        <w:rPr>
          <w:i w:val="0"/>
          <w:iCs w:val="0"/>
          <w:color w:val="auto"/>
          <w:vertAlign w:val="subscript"/>
        </w:rPr>
        <w:t>17</w:t>
      </w:r>
      <w:r w:rsidR="00711486" w:rsidRPr="00011840">
        <w:rPr>
          <w:i w:val="0"/>
          <w:iCs w:val="0"/>
          <w:color w:val="auto"/>
        </w:rPr>
        <w:t>S</w:t>
      </w:r>
      <w:r w:rsidR="0015537B" w:rsidRPr="00011840">
        <w:rPr>
          <w:i w:val="0"/>
          <w:iCs w:val="0"/>
          <w:color w:val="auto"/>
        </w:rPr>
        <w:t>3</w:t>
      </w:r>
      <w:r w:rsidR="00711486" w:rsidRPr="00011840">
        <w:rPr>
          <w:i w:val="0"/>
          <w:iCs w:val="0"/>
          <w:color w:val="auto"/>
        </w:rPr>
        <w:t xml:space="preserve"> (M =</w:t>
      </w:r>
      <w:r w:rsidR="0015537B" w:rsidRPr="00011840">
        <w:rPr>
          <w:i w:val="0"/>
          <w:iCs w:val="0"/>
          <w:color w:val="auto"/>
        </w:rPr>
        <w:t xml:space="preserve"> 1856.48</w:t>
      </w:r>
      <w:r w:rsidR="00711486" w:rsidRPr="00011840">
        <w:rPr>
          <w:i w:val="0"/>
          <w:iCs w:val="0"/>
          <w:color w:val="auto"/>
        </w:rPr>
        <w:t xml:space="preserve">): monoclinic, space group P </w:t>
      </w:r>
      <w:r w:rsidR="008D3CAD" w:rsidRPr="00011840">
        <w:rPr>
          <w:i w:val="0"/>
          <w:iCs w:val="0"/>
          <w:color w:val="auto"/>
        </w:rPr>
        <w:t>2/n</w:t>
      </w:r>
      <w:r w:rsidR="00711486" w:rsidRPr="00011840">
        <w:rPr>
          <w:i w:val="0"/>
          <w:iCs w:val="0"/>
          <w:color w:val="auto"/>
        </w:rPr>
        <w:t xml:space="preserve">, a = </w:t>
      </w:r>
      <w:r w:rsidR="008D3CAD" w:rsidRPr="00011840">
        <w:rPr>
          <w:i w:val="0"/>
          <w:iCs w:val="0"/>
          <w:color w:val="auto"/>
        </w:rPr>
        <w:t>18.9400(6</w:t>
      </w:r>
      <w:r w:rsidR="00711486" w:rsidRPr="00011840">
        <w:rPr>
          <w:i w:val="0"/>
          <w:iCs w:val="0"/>
          <w:color w:val="auto"/>
        </w:rPr>
        <w:t xml:space="preserve">) Å, b = </w:t>
      </w:r>
      <w:r w:rsidR="008D3CAD" w:rsidRPr="00011840">
        <w:rPr>
          <w:i w:val="0"/>
          <w:iCs w:val="0"/>
          <w:color w:val="auto"/>
        </w:rPr>
        <w:t>8.6626(2)</w:t>
      </w:r>
      <w:r w:rsidR="00711486" w:rsidRPr="00011840">
        <w:rPr>
          <w:i w:val="0"/>
          <w:iCs w:val="0"/>
          <w:color w:val="auto"/>
        </w:rPr>
        <w:t xml:space="preserve"> Å, c = </w:t>
      </w:r>
      <w:r w:rsidR="008D3CAD" w:rsidRPr="00011840">
        <w:rPr>
          <w:i w:val="0"/>
          <w:iCs w:val="0"/>
          <w:color w:val="auto"/>
        </w:rPr>
        <w:t>60.1390(</w:t>
      </w:r>
      <w:r w:rsidR="00711486" w:rsidRPr="00011840">
        <w:rPr>
          <w:i w:val="0"/>
          <w:iCs w:val="0"/>
          <w:color w:val="auto"/>
        </w:rPr>
        <w:t>2</w:t>
      </w:r>
      <w:r w:rsidR="008D3CAD" w:rsidRPr="00011840">
        <w:rPr>
          <w:i w:val="0"/>
          <w:iCs w:val="0"/>
          <w:color w:val="auto"/>
        </w:rPr>
        <w:t>0</w:t>
      </w:r>
      <w:r w:rsidR="00711486" w:rsidRPr="00011840">
        <w:rPr>
          <w:i w:val="0"/>
          <w:iCs w:val="0"/>
          <w:color w:val="auto"/>
        </w:rPr>
        <w:t xml:space="preserve">) Å, α = </w:t>
      </w:r>
      <w:r w:rsidR="008D3CAD" w:rsidRPr="00011840">
        <w:rPr>
          <w:i w:val="0"/>
          <w:iCs w:val="0"/>
          <w:color w:val="auto"/>
        </w:rPr>
        <w:t>90</w:t>
      </w:r>
      <w:r w:rsidR="00711486" w:rsidRPr="00011840">
        <w:rPr>
          <w:i w:val="0"/>
          <w:iCs w:val="0"/>
          <w:color w:val="auto"/>
        </w:rPr>
        <w:t xml:space="preserve">°, β = </w:t>
      </w:r>
      <w:r w:rsidR="008D3CAD" w:rsidRPr="00011840">
        <w:rPr>
          <w:i w:val="0"/>
          <w:iCs w:val="0"/>
          <w:color w:val="auto"/>
        </w:rPr>
        <w:t>95.558</w:t>
      </w:r>
      <w:r w:rsidR="00711486" w:rsidRPr="00011840">
        <w:rPr>
          <w:i w:val="0"/>
          <w:iCs w:val="0"/>
          <w:color w:val="auto"/>
        </w:rPr>
        <w:t>(</w:t>
      </w:r>
      <w:r w:rsidR="008D3CAD" w:rsidRPr="00011840">
        <w:rPr>
          <w:i w:val="0"/>
          <w:iCs w:val="0"/>
          <w:color w:val="auto"/>
        </w:rPr>
        <w:t>3</w:t>
      </w:r>
      <w:r w:rsidR="00711486" w:rsidRPr="00011840">
        <w:rPr>
          <w:i w:val="0"/>
          <w:iCs w:val="0"/>
          <w:color w:val="auto"/>
        </w:rPr>
        <w:t xml:space="preserve">)°, γ = 90°, V = </w:t>
      </w:r>
      <w:r w:rsidR="008D3CAD" w:rsidRPr="00011840">
        <w:rPr>
          <w:i w:val="0"/>
          <w:iCs w:val="0"/>
          <w:color w:val="auto"/>
        </w:rPr>
        <w:t>9820.6(5</w:t>
      </w:r>
      <w:r w:rsidR="00711486" w:rsidRPr="00011840">
        <w:rPr>
          <w:i w:val="0"/>
          <w:iCs w:val="0"/>
          <w:color w:val="auto"/>
        </w:rPr>
        <w:t>) Å</w:t>
      </w:r>
      <w:r w:rsidR="00711486" w:rsidRPr="00011840">
        <w:rPr>
          <w:i w:val="0"/>
          <w:iCs w:val="0"/>
          <w:color w:val="auto"/>
          <w:vertAlign w:val="superscript"/>
        </w:rPr>
        <w:t>3</w:t>
      </w:r>
      <w:r w:rsidR="00711486" w:rsidRPr="00011840">
        <w:rPr>
          <w:i w:val="0"/>
          <w:iCs w:val="0"/>
          <w:color w:val="auto"/>
        </w:rPr>
        <w:t>, Z = 4, T = 1</w:t>
      </w:r>
      <w:r w:rsidR="008D3CAD" w:rsidRPr="00011840">
        <w:rPr>
          <w:i w:val="0"/>
          <w:iCs w:val="0"/>
          <w:color w:val="auto"/>
        </w:rPr>
        <w:t>00</w:t>
      </w:r>
      <w:r w:rsidR="00711486" w:rsidRPr="00011840">
        <w:rPr>
          <w:i w:val="0"/>
          <w:iCs w:val="0"/>
          <w:color w:val="auto"/>
        </w:rPr>
        <w:t xml:space="preserve">(1) K, </w:t>
      </w:r>
      <w:proofErr w:type="spellStart"/>
      <w:r w:rsidR="00711486" w:rsidRPr="00011840">
        <w:rPr>
          <w:i w:val="0"/>
          <w:iCs w:val="0"/>
          <w:color w:val="auto"/>
        </w:rPr>
        <w:t>CuK</w:t>
      </w:r>
      <w:proofErr w:type="spellEnd"/>
      <w:r w:rsidR="00711486" w:rsidRPr="00011840">
        <w:rPr>
          <w:i w:val="0"/>
          <w:iCs w:val="0"/>
          <w:color w:val="auto"/>
        </w:rPr>
        <w:t xml:space="preserve">\α = 1.5418 Å, </w:t>
      </w:r>
      <w:proofErr w:type="spellStart"/>
      <w:r w:rsidR="00711486" w:rsidRPr="00011840">
        <w:rPr>
          <w:i w:val="0"/>
          <w:iCs w:val="0"/>
          <w:color w:val="auto"/>
        </w:rPr>
        <w:t>Dcalc</w:t>
      </w:r>
      <w:proofErr w:type="spellEnd"/>
      <w:r w:rsidR="00711486" w:rsidRPr="00011840">
        <w:rPr>
          <w:i w:val="0"/>
          <w:iCs w:val="0"/>
          <w:color w:val="auto"/>
        </w:rPr>
        <w:t xml:space="preserve"> = 1.</w:t>
      </w:r>
      <w:r w:rsidR="008D3CAD" w:rsidRPr="00011840">
        <w:rPr>
          <w:i w:val="0"/>
          <w:iCs w:val="0"/>
          <w:color w:val="auto"/>
        </w:rPr>
        <w:t>256</w:t>
      </w:r>
      <w:r w:rsidR="00711486" w:rsidRPr="00011840">
        <w:rPr>
          <w:i w:val="0"/>
          <w:iCs w:val="0"/>
          <w:color w:val="auto"/>
        </w:rPr>
        <w:t xml:space="preserve"> g/cm</w:t>
      </w:r>
      <w:r w:rsidR="00711486" w:rsidRPr="00011840">
        <w:rPr>
          <w:i w:val="0"/>
          <w:iCs w:val="0"/>
          <w:color w:val="auto"/>
          <w:vertAlign w:val="superscript"/>
        </w:rPr>
        <w:t>3</w:t>
      </w:r>
      <w:r w:rsidR="00711486" w:rsidRPr="00011840">
        <w:rPr>
          <w:i w:val="0"/>
          <w:iCs w:val="0"/>
          <w:color w:val="auto"/>
        </w:rPr>
        <w:t xml:space="preserve">, </w:t>
      </w:r>
      <w:r w:rsidR="008D3CAD" w:rsidRPr="00011840">
        <w:rPr>
          <w:i w:val="0"/>
          <w:iCs w:val="0"/>
          <w:color w:val="auto"/>
        </w:rPr>
        <w:t>65730</w:t>
      </w:r>
      <w:r w:rsidR="00711486" w:rsidRPr="00011840">
        <w:rPr>
          <w:i w:val="0"/>
          <w:iCs w:val="0"/>
          <w:color w:val="auto"/>
        </w:rPr>
        <w:t xml:space="preserve"> reflections measured (</w:t>
      </w:r>
      <w:r w:rsidR="008D3CAD" w:rsidRPr="00011840">
        <w:rPr>
          <w:i w:val="0"/>
          <w:iCs w:val="0"/>
          <w:color w:val="auto"/>
        </w:rPr>
        <w:t>6.756</w:t>
      </w:r>
      <w:r w:rsidR="00711486" w:rsidRPr="00011840">
        <w:rPr>
          <w:i w:val="0"/>
          <w:iCs w:val="0"/>
          <w:color w:val="auto"/>
        </w:rPr>
        <w:t xml:space="preserve"> ≤ 2Θ ≤ </w:t>
      </w:r>
      <w:r w:rsidR="008D3CAD" w:rsidRPr="00011840">
        <w:rPr>
          <w:i w:val="0"/>
          <w:iCs w:val="0"/>
          <w:color w:val="auto"/>
        </w:rPr>
        <w:t>142.048</w:t>
      </w:r>
      <w:r w:rsidR="00711486" w:rsidRPr="00011840">
        <w:rPr>
          <w:i w:val="0"/>
          <w:iCs w:val="0"/>
          <w:color w:val="auto"/>
        </w:rPr>
        <w:t xml:space="preserve">), </w:t>
      </w:r>
      <w:r w:rsidR="008D3CAD" w:rsidRPr="00011840">
        <w:rPr>
          <w:i w:val="0"/>
          <w:iCs w:val="0"/>
          <w:color w:val="auto"/>
        </w:rPr>
        <w:t>18811</w:t>
      </w:r>
      <w:r w:rsidR="00711486" w:rsidRPr="00011840">
        <w:rPr>
          <w:i w:val="0"/>
          <w:iCs w:val="0"/>
          <w:color w:val="auto"/>
        </w:rPr>
        <w:t xml:space="preserve"> unique (</w:t>
      </w:r>
      <w:proofErr w:type="spellStart"/>
      <w:r w:rsidR="00711486" w:rsidRPr="00011840">
        <w:rPr>
          <w:i w:val="0"/>
          <w:iCs w:val="0"/>
          <w:color w:val="auto"/>
        </w:rPr>
        <w:t>R</w:t>
      </w:r>
      <w:r w:rsidR="00711486" w:rsidRPr="00011840">
        <w:rPr>
          <w:i w:val="0"/>
          <w:iCs w:val="0"/>
          <w:color w:val="auto"/>
          <w:vertAlign w:val="subscript"/>
        </w:rPr>
        <w:t>int</w:t>
      </w:r>
      <w:proofErr w:type="spellEnd"/>
      <w:r w:rsidR="00711486" w:rsidRPr="00011840">
        <w:rPr>
          <w:i w:val="0"/>
          <w:iCs w:val="0"/>
          <w:color w:val="auto"/>
        </w:rPr>
        <w:t xml:space="preserve"> = 0.</w:t>
      </w:r>
      <w:r w:rsidR="008D3CAD" w:rsidRPr="00011840">
        <w:rPr>
          <w:i w:val="0"/>
          <w:iCs w:val="0"/>
          <w:color w:val="auto"/>
        </w:rPr>
        <w:t>0544</w:t>
      </w:r>
      <w:r w:rsidR="00711486" w:rsidRPr="00011840">
        <w:rPr>
          <w:i w:val="0"/>
          <w:iCs w:val="0"/>
          <w:color w:val="auto"/>
        </w:rPr>
        <w:t xml:space="preserve">, </w:t>
      </w:r>
      <w:proofErr w:type="spellStart"/>
      <w:r w:rsidR="00711486" w:rsidRPr="00011840">
        <w:rPr>
          <w:i w:val="0"/>
          <w:iCs w:val="0"/>
          <w:color w:val="auto"/>
        </w:rPr>
        <w:t>R</w:t>
      </w:r>
      <w:r w:rsidR="00711486" w:rsidRPr="00011840">
        <w:rPr>
          <w:i w:val="0"/>
          <w:iCs w:val="0"/>
          <w:color w:val="auto"/>
          <w:vertAlign w:val="subscript"/>
        </w:rPr>
        <w:t>sigma</w:t>
      </w:r>
      <w:proofErr w:type="spellEnd"/>
      <w:r w:rsidR="00711486" w:rsidRPr="00011840">
        <w:rPr>
          <w:i w:val="0"/>
          <w:iCs w:val="0"/>
          <w:color w:val="auto"/>
        </w:rPr>
        <w:t xml:space="preserve"> = 0.</w:t>
      </w:r>
      <w:r w:rsidR="008D3CAD" w:rsidRPr="00011840">
        <w:rPr>
          <w:i w:val="0"/>
          <w:iCs w:val="0"/>
          <w:color w:val="auto"/>
        </w:rPr>
        <w:t>0527</w:t>
      </w:r>
      <w:r w:rsidR="00711486" w:rsidRPr="00011840">
        <w:rPr>
          <w:i w:val="0"/>
          <w:iCs w:val="0"/>
          <w:color w:val="auto"/>
        </w:rPr>
        <w:t>) which were used in all calculations. The final R</w:t>
      </w:r>
      <w:r w:rsidR="00711486" w:rsidRPr="00011840">
        <w:rPr>
          <w:i w:val="0"/>
          <w:iCs w:val="0"/>
          <w:color w:val="auto"/>
          <w:vertAlign w:val="subscript"/>
        </w:rPr>
        <w:t>1</w:t>
      </w:r>
      <w:r w:rsidR="00711486" w:rsidRPr="00011840">
        <w:rPr>
          <w:i w:val="0"/>
          <w:iCs w:val="0"/>
          <w:color w:val="auto"/>
        </w:rPr>
        <w:t xml:space="preserve"> was 0.</w:t>
      </w:r>
      <w:r w:rsidR="008D3CAD" w:rsidRPr="00011840">
        <w:rPr>
          <w:i w:val="0"/>
          <w:iCs w:val="0"/>
          <w:color w:val="auto"/>
        </w:rPr>
        <w:t>0631</w:t>
      </w:r>
      <w:r w:rsidR="00711486" w:rsidRPr="00011840">
        <w:rPr>
          <w:i w:val="0"/>
          <w:iCs w:val="0"/>
          <w:color w:val="auto"/>
        </w:rPr>
        <w:t xml:space="preserve"> (I &gt; 2σ(I)) and wR</w:t>
      </w:r>
      <w:r w:rsidR="00711486" w:rsidRPr="00011840">
        <w:rPr>
          <w:i w:val="0"/>
          <w:iCs w:val="0"/>
          <w:color w:val="auto"/>
          <w:vertAlign w:val="subscript"/>
        </w:rPr>
        <w:t>2</w:t>
      </w:r>
      <w:r w:rsidR="00711486" w:rsidRPr="00011840">
        <w:rPr>
          <w:i w:val="0"/>
          <w:iCs w:val="0"/>
          <w:color w:val="auto"/>
        </w:rPr>
        <w:t xml:space="preserve"> was 0.</w:t>
      </w:r>
      <w:r w:rsidR="008D3CAD" w:rsidRPr="00011840">
        <w:rPr>
          <w:i w:val="0"/>
          <w:iCs w:val="0"/>
          <w:color w:val="auto"/>
        </w:rPr>
        <w:t>1507</w:t>
      </w:r>
      <w:r w:rsidR="00711486" w:rsidRPr="00011840">
        <w:rPr>
          <w:i w:val="0"/>
          <w:iCs w:val="0"/>
          <w:color w:val="auto"/>
        </w:rPr>
        <w:t xml:space="preserve"> (all data).</w:t>
      </w:r>
    </w:p>
    <w:p w14:paraId="2001715B" w14:textId="72666A20" w:rsidR="00591492" w:rsidRPr="00011840" w:rsidRDefault="00591492" w:rsidP="00591492"/>
    <w:p w14:paraId="5E02450F" w14:textId="18203EF9" w:rsidR="00591492" w:rsidRPr="00011840" w:rsidRDefault="00591492" w:rsidP="00591492"/>
    <w:p w14:paraId="281C86DD" w14:textId="696E8CCC" w:rsidR="00591492" w:rsidRPr="00011840" w:rsidRDefault="00591492" w:rsidP="00591492"/>
    <w:p w14:paraId="511C5702" w14:textId="4742CCF4" w:rsidR="00591492" w:rsidRPr="00011840" w:rsidRDefault="00591492" w:rsidP="00591492"/>
    <w:p w14:paraId="68BD95B0" w14:textId="4C24741A" w:rsidR="00591492" w:rsidRPr="00011840" w:rsidRDefault="00591492" w:rsidP="00591492"/>
    <w:p w14:paraId="2D86EA41" w14:textId="77777777" w:rsidR="00591492" w:rsidRPr="00011840" w:rsidRDefault="00591492" w:rsidP="00591492"/>
    <w:p w14:paraId="25B3DBFB" w14:textId="0AFC5813" w:rsidR="00543CDD" w:rsidRPr="00011840" w:rsidRDefault="00591492" w:rsidP="00543CDD">
      <w:pPr>
        <w:pStyle w:val="Caption"/>
        <w:keepNext/>
        <w:rPr>
          <w:i w:val="0"/>
          <w:iCs w:val="0"/>
          <w:color w:val="auto"/>
        </w:rPr>
      </w:pPr>
      <w:r w:rsidRPr="00011840">
        <w:rPr>
          <w:i w:val="0"/>
          <w:iCs w:val="0"/>
          <w:color w:val="auto"/>
        </w:rPr>
        <w:lastRenderedPageBreak/>
        <w:t xml:space="preserve">Table S2 – Hydrogen bond distances and angles observed for </w:t>
      </w:r>
      <w:r w:rsidRPr="00011840">
        <w:rPr>
          <w:b/>
          <w:bCs/>
          <w:i w:val="0"/>
          <w:iCs w:val="0"/>
          <w:color w:val="auto"/>
        </w:rPr>
        <w:t>4</w:t>
      </w:r>
      <w:r w:rsidRPr="00011840">
        <w:rPr>
          <w:i w:val="0"/>
          <w:iCs w:val="0"/>
          <w:color w:val="auto"/>
        </w:rPr>
        <w:t>, calculated from the single crystal X-ray structure shown in Figure S26</w:t>
      </w:r>
      <w:r w:rsidR="00543CDD" w:rsidRPr="00011840">
        <w:rPr>
          <w:i w:val="0"/>
          <w:iCs w:val="0"/>
          <w:color w:val="auto"/>
        </w:rPr>
        <w:t>.</w:t>
      </w:r>
    </w:p>
    <w:tbl>
      <w:tblPr>
        <w:tblStyle w:val="TableGrid"/>
        <w:tblW w:w="5000" w:type="pct"/>
        <w:tblLook w:val="04A0" w:firstRow="1" w:lastRow="0" w:firstColumn="1" w:lastColumn="0" w:noHBand="0" w:noVBand="1"/>
      </w:tblPr>
      <w:tblGrid>
        <w:gridCol w:w="1699"/>
        <w:gridCol w:w="1558"/>
        <w:gridCol w:w="1700"/>
        <w:gridCol w:w="1984"/>
        <w:gridCol w:w="2075"/>
      </w:tblGrid>
      <w:tr w:rsidR="00543CDD" w:rsidRPr="00011840" w14:paraId="0011E34B" w14:textId="77777777" w:rsidTr="00D74878">
        <w:tc>
          <w:tcPr>
            <w:tcW w:w="942" w:type="pct"/>
          </w:tcPr>
          <w:p w14:paraId="1888197F" w14:textId="77777777" w:rsidR="00543CDD" w:rsidRPr="00011840" w:rsidRDefault="00543CDD" w:rsidP="00D74878">
            <w:pPr>
              <w:jc w:val="center"/>
            </w:pPr>
            <w:r w:rsidRPr="00011840">
              <w:t>Hydrogen bond donor</w:t>
            </w:r>
          </w:p>
        </w:tc>
        <w:tc>
          <w:tcPr>
            <w:tcW w:w="864" w:type="pct"/>
          </w:tcPr>
          <w:p w14:paraId="3846E465" w14:textId="77777777" w:rsidR="00543CDD" w:rsidRPr="00011840" w:rsidRDefault="00543CDD" w:rsidP="00D74878">
            <w:pPr>
              <w:jc w:val="center"/>
            </w:pPr>
            <w:r w:rsidRPr="00011840">
              <w:t>Hydrogen atom</w:t>
            </w:r>
          </w:p>
        </w:tc>
        <w:tc>
          <w:tcPr>
            <w:tcW w:w="943" w:type="pct"/>
          </w:tcPr>
          <w:p w14:paraId="12B4C691" w14:textId="77777777" w:rsidR="00543CDD" w:rsidRPr="00011840" w:rsidRDefault="00543CDD" w:rsidP="00D74878">
            <w:pPr>
              <w:jc w:val="center"/>
            </w:pPr>
            <w:r w:rsidRPr="00011840">
              <w:t>Hydrogen bond acceptor</w:t>
            </w:r>
          </w:p>
        </w:tc>
        <w:tc>
          <w:tcPr>
            <w:tcW w:w="1100" w:type="pct"/>
          </w:tcPr>
          <w:p w14:paraId="3C327447" w14:textId="77777777" w:rsidR="00543CDD" w:rsidRPr="00011840" w:rsidRDefault="00543CDD" w:rsidP="00D74878">
            <w:pPr>
              <w:jc w:val="center"/>
              <w:rPr>
                <w:rFonts w:ascii="Segoe UI Symbol" w:hAnsi="Segoe UI Symbol"/>
              </w:rPr>
            </w:pPr>
            <w:r w:rsidRPr="00011840">
              <w:t>Hydrogen bond length (D•••A) (</w:t>
            </w:r>
            <w:r w:rsidRPr="00011840">
              <w:rPr>
                <w:rFonts w:cstheme="minorHAnsi"/>
              </w:rPr>
              <w:t>Å</w:t>
            </w:r>
            <w:r w:rsidRPr="00011840">
              <w:t>)</w:t>
            </w:r>
          </w:p>
        </w:tc>
        <w:tc>
          <w:tcPr>
            <w:tcW w:w="1151" w:type="pct"/>
          </w:tcPr>
          <w:p w14:paraId="76A3AC32" w14:textId="77777777" w:rsidR="00543CDD" w:rsidRPr="00011840" w:rsidRDefault="00543CDD" w:rsidP="00D74878">
            <w:pPr>
              <w:jc w:val="center"/>
            </w:pPr>
            <w:r w:rsidRPr="00011840">
              <w:t>Hydrogen bond angle (D-H•••A) (°)</w:t>
            </w:r>
          </w:p>
        </w:tc>
      </w:tr>
      <w:tr w:rsidR="003660E4" w:rsidRPr="00011840" w14:paraId="1CAE5EC0" w14:textId="77777777" w:rsidTr="00D74878">
        <w:tc>
          <w:tcPr>
            <w:tcW w:w="942" w:type="pct"/>
          </w:tcPr>
          <w:p w14:paraId="47EB3D02" w14:textId="08FEBA18" w:rsidR="003660E4" w:rsidRPr="00011840" w:rsidRDefault="003660E4" w:rsidP="003660E4">
            <w:r w:rsidRPr="00011840">
              <w:t>N1</w:t>
            </w:r>
          </w:p>
        </w:tc>
        <w:tc>
          <w:tcPr>
            <w:tcW w:w="864" w:type="pct"/>
          </w:tcPr>
          <w:p w14:paraId="26905B7B" w14:textId="2F35D787" w:rsidR="003660E4" w:rsidRPr="00011840" w:rsidRDefault="003660E4" w:rsidP="003660E4">
            <w:r w:rsidRPr="00011840">
              <w:t>H1</w:t>
            </w:r>
          </w:p>
        </w:tc>
        <w:tc>
          <w:tcPr>
            <w:tcW w:w="943" w:type="pct"/>
          </w:tcPr>
          <w:p w14:paraId="0B124ACA" w14:textId="3F9A2159" w:rsidR="003660E4" w:rsidRPr="00011840" w:rsidRDefault="003660E4" w:rsidP="003660E4">
            <w:r w:rsidRPr="00011840">
              <w:t>O12</w:t>
            </w:r>
          </w:p>
        </w:tc>
        <w:tc>
          <w:tcPr>
            <w:tcW w:w="1100" w:type="pct"/>
          </w:tcPr>
          <w:p w14:paraId="57CBD756" w14:textId="16FE1BDE" w:rsidR="003660E4" w:rsidRPr="00011840" w:rsidRDefault="003660E4" w:rsidP="003660E4">
            <w:r w:rsidRPr="00011840">
              <w:t>3.24083 (7)</w:t>
            </w:r>
          </w:p>
        </w:tc>
        <w:tc>
          <w:tcPr>
            <w:tcW w:w="1151" w:type="pct"/>
          </w:tcPr>
          <w:p w14:paraId="4210E1AC" w14:textId="2D7FC088" w:rsidR="003660E4" w:rsidRPr="00011840" w:rsidRDefault="003660E4" w:rsidP="003660E4">
            <w:r w:rsidRPr="00011840">
              <w:t>144.2563 (14)</w:t>
            </w:r>
          </w:p>
        </w:tc>
      </w:tr>
      <w:tr w:rsidR="003660E4" w:rsidRPr="00011840" w14:paraId="4F86F3A9" w14:textId="77777777" w:rsidTr="00D74878">
        <w:tc>
          <w:tcPr>
            <w:tcW w:w="942" w:type="pct"/>
          </w:tcPr>
          <w:p w14:paraId="494961BA" w14:textId="2CE75A66" w:rsidR="003660E4" w:rsidRPr="00011840" w:rsidRDefault="003660E4" w:rsidP="003660E4">
            <w:r w:rsidRPr="00011840">
              <w:t>N1</w:t>
            </w:r>
          </w:p>
        </w:tc>
        <w:tc>
          <w:tcPr>
            <w:tcW w:w="864" w:type="pct"/>
          </w:tcPr>
          <w:p w14:paraId="1F37003B" w14:textId="5606ECD0" w:rsidR="003660E4" w:rsidRPr="00011840" w:rsidRDefault="003660E4" w:rsidP="003660E4">
            <w:r w:rsidRPr="00011840">
              <w:t>H1</w:t>
            </w:r>
          </w:p>
        </w:tc>
        <w:tc>
          <w:tcPr>
            <w:tcW w:w="943" w:type="pct"/>
          </w:tcPr>
          <w:p w14:paraId="1C108884" w14:textId="4ED68DAE" w:rsidR="003660E4" w:rsidRPr="00011840" w:rsidRDefault="003660E4" w:rsidP="003660E4">
            <w:r w:rsidRPr="00011840">
              <w:t>O13</w:t>
            </w:r>
          </w:p>
        </w:tc>
        <w:tc>
          <w:tcPr>
            <w:tcW w:w="1100" w:type="pct"/>
          </w:tcPr>
          <w:p w14:paraId="4151E274" w14:textId="6B50C789" w:rsidR="003660E4" w:rsidRPr="00011840" w:rsidRDefault="003660E4" w:rsidP="003660E4">
            <w:r w:rsidRPr="00011840">
              <w:t>3.31040 (11)</w:t>
            </w:r>
          </w:p>
        </w:tc>
        <w:tc>
          <w:tcPr>
            <w:tcW w:w="1151" w:type="pct"/>
          </w:tcPr>
          <w:p w14:paraId="7D696650" w14:textId="5C8AB053" w:rsidR="003660E4" w:rsidRPr="00011840" w:rsidRDefault="003660E4" w:rsidP="003660E4">
            <w:r w:rsidRPr="00011840">
              <w:t>143.0169 (11)</w:t>
            </w:r>
          </w:p>
        </w:tc>
      </w:tr>
      <w:tr w:rsidR="003660E4" w:rsidRPr="00011840" w14:paraId="1657BFC1" w14:textId="77777777" w:rsidTr="00D74878">
        <w:tc>
          <w:tcPr>
            <w:tcW w:w="942" w:type="pct"/>
          </w:tcPr>
          <w:p w14:paraId="2847B2CD" w14:textId="7EAF5F64" w:rsidR="003660E4" w:rsidRPr="00011840" w:rsidRDefault="003660E4" w:rsidP="003660E4">
            <w:r w:rsidRPr="00011840">
              <w:t>N2</w:t>
            </w:r>
          </w:p>
        </w:tc>
        <w:tc>
          <w:tcPr>
            <w:tcW w:w="864" w:type="pct"/>
          </w:tcPr>
          <w:p w14:paraId="61A3362A" w14:textId="6AA59776" w:rsidR="003660E4" w:rsidRPr="00011840" w:rsidRDefault="003660E4" w:rsidP="003660E4">
            <w:r w:rsidRPr="00011840">
              <w:t>H2</w:t>
            </w:r>
          </w:p>
        </w:tc>
        <w:tc>
          <w:tcPr>
            <w:tcW w:w="943" w:type="pct"/>
          </w:tcPr>
          <w:p w14:paraId="4D61E557" w14:textId="1D078F61" w:rsidR="003660E4" w:rsidRPr="00011840" w:rsidRDefault="003660E4" w:rsidP="003660E4">
            <w:r w:rsidRPr="00011840">
              <w:t>O12</w:t>
            </w:r>
          </w:p>
        </w:tc>
        <w:tc>
          <w:tcPr>
            <w:tcW w:w="1100" w:type="pct"/>
          </w:tcPr>
          <w:p w14:paraId="3FA80CA7" w14:textId="7F29994B" w:rsidR="003660E4" w:rsidRPr="00011840" w:rsidRDefault="003660E4" w:rsidP="003660E4">
            <w:r w:rsidRPr="00011840">
              <w:t>2.88367 (9)</w:t>
            </w:r>
          </w:p>
        </w:tc>
        <w:tc>
          <w:tcPr>
            <w:tcW w:w="1151" w:type="pct"/>
          </w:tcPr>
          <w:p w14:paraId="2CFA388A" w14:textId="1ACBB443" w:rsidR="003660E4" w:rsidRPr="00011840" w:rsidRDefault="003660E4" w:rsidP="003660E4">
            <w:r w:rsidRPr="00011840">
              <w:t>167.3009 (2)</w:t>
            </w:r>
          </w:p>
        </w:tc>
      </w:tr>
      <w:tr w:rsidR="003660E4" w:rsidRPr="00011840" w14:paraId="5AD7A1CA" w14:textId="77777777" w:rsidTr="00D74878">
        <w:tc>
          <w:tcPr>
            <w:tcW w:w="942" w:type="pct"/>
          </w:tcPr>
          <w:p w14:paraId="04D0B264" w14:textId="4EDBEDD6" w:rsidR="003660E4" w:rsidRPr="00011840" w:rsidRDefault="003660E4" w:rsidP="003660E4">
            <w:r w:rsidRPr="00011840">
              <w:t>N3</w:t>
            </w:r>
          </w:p>
        </w:tc>
        <w:tc>
          <w:tcPr>
            <w:tcW w:w="864" w:type="pct"/>
          </w:tcPr>
          <w:p w14:paraId="55584E6A" w14:textId="664015AA" w:rsidR="003660E4" w:rsidRPr="00011840" w:rsidRDefault="003660E4" w:rsidP="003660E4">
            <w:r w:rsidRPr="00011840">
              <w:t>H3</w:t>
            </w:r>
          </w:p>
        </w:tc>
        <w:tc>
          <w:tcPr>
            <w:tcW w:w="943" w:type="pct"/>
          </w:tcPr>
          <w:p w14:paraId="37C5192B" w14:textId="438BFC51" w:rsidR="003660E4" w:rsidRPr="00011840" w:rsidRDefault="003660E4" w:rsidP="003660E4">
            <w:r w:rsidRPr="00011840">
              <w:t>O3</w:t>
            </w:r>
          </w:p>
        </w:tc>
        <w:tc>
          <w:tcPr>
            <w:tcW w:w="1100" w:type="pct"/>
          </w:tcPr>
          <w:p w14:paraId="1F63463D" w14:textId="6C5B75EE" w:rsidR="003660E4" w:rsidRPr="00011840" w:rsidRDefault="003660E4" w:rsidP="003660E4">
            <w:r w:rsidRPr="00011840">
              <w:t>2.92408 (9)</w:t>
            </w:r>
          </w:p>
        </w:tc>
        <w:tc>
          <w:tcPr>
            <w:tcW w:w="1151" w:type="pct"/>
          </w:tcPr>
          <w:p w14:paraId="3E8A4DCE" w14:textId="0BC828BF" w:rsidR="003660E4" w:rsidRPr="00011840" w:rsidRDefault="003660E4" w:rsidP="003660E4">
            <w:r w:rsidRPr="00011840">
              <w:t>164.6884 (6)</w:t>
            </w:r>
          </w:p>
        </w:tc>
      </w:tr>
      <w:tr w:rsidR="003660E4" w:rsidRPr="00011840" w14:paraId="2291FE0D" w14:textId="77777777" w:rsidTr="00D74878">
        <w:tc>
          <w:tcPr>
            <w:tcW w:w="942" w:type="pct"/>
          </w:tcPr>
          <w:p w14:paraId="500F46C7" w14:textId="18CFCF7A" w:rsidR="003660E4" w:rsidRPr="00011840" w:rsidRDefault="003660E4" w:rsidP="003660E4">
            <w:r w:rsidRPr="00011840">
              <w:t>N5</w:t>
            </w:r>
          </w:p>
        </w:tc>
        <w:tc>
          <w:tcPr>
            <w:tcW w:w="864" w:type="pct"/>
          </w:tcPr>
          <w:p w14:paraId="751B2465" w14:textId="7757359D" w:rsidR="003660E4" w:rsidRPr="00011840" w:rsidRDefault="003660E4" w:rsidP="003660E4">
            <w:r w:rsidRPr="00011840">
              <w:t>H5A</w:t>
            </w:r>
          </w:p>
        </w:tc>
        <w:tc>
          <w:tcPr>
            <w:tcW w:w="943" w:type="pct"/>
          </w:tcPr>
          <w:p w14:paraId="2D502A4F" w14:textId="67B0AE03" w:rsidR="003660E4" w:rsidRPr="00011840" w:rsidRDefault="003660E4" w:rsidP="003660E4">
            <w:r w:rsidRPr="00011840">
              <w:t>N14</w:t>
            </w:r>
          </w:p>
        </w:tc>
        <w:tc>
          <w:tcPr>
            <w:tcW w:w="1100" w:type="pct"/>
          </w:tcPr>
          <w:p w14:paraId="7773D6A9" w14:textId="00108B2D" w:rsidR="003660E4" w:rsidRPr="00011840" w:rsidRDefault="003660E4" w:rsidP="003660E4">
            <w:r w:rsidRPr="00011840">
              <w:t>3.20783 (11)</w:t>
            </w:r>
          </w:p>
        </w:tc>
        <w:tc>
          <w:tcPr>
            <w:tcW w:w="1151" w:type="pct"/>
          </w:tcPr>
          <w:p w14:paraId="31FF19EA" w14:textId="15B7E7E9" w:rsidR="003660E4" w:rsidRPr="00011840" w:rsidRDefault="003660E4" w:rsidP="003660E4">
            <w:r w:rsidRPr="00011840">
              <w:t>148.1951 (13)</w:t>
            </w:r>
          </w:p>
        </w:tc>
      </w:tr>
      <w:tr w:rsidR="003660E4" w:rsidRPr="00011840" w14:paraId="37B93CB9" w14:textId="77777777" w:rsidTr="00D74878">
        <w:tc>
          <w:tcPr>
            <w:tcW w:w="942" w:type="pct"/>
          </w:tcPr>
          <w:p w14:paraId="30FC3B6F" w14:textId="4B488FB7" w:rsidR="003660E4" w:rsidRPr="00011840" w:rsidRDefault="003660E4" w:rsidP="003660E4">
            <w:r w:rsidRPr="00011840">
              <w:t>N5</w:t>
            </w:r>
          </w:p>
        </w:tc>
        <w:tc>
          <w:tcPr>
            <w:tcW w:w="864" w:type="pct"/>
          </w:tcPr>
          <w:p w14:paraId="5780CF4A" w14:textId="39BE3E36" w:rsidR="003660E4" w:rsidRPr="00011840" w:rsidRDefault="003660E4" w:rsidP="003660E4">
            <w:r w:rsidRPr="00011840">
              <w:t>H5B</w:t>
            </w:r>
          </w:p>
        </w:tc>
        <w:tc>
          <w:tcPr>
            <w:tcW w:w="943" w:type="pct"/>
          </w:tcPr>
          <w:p w14:paraId="039D2C0B" w14:textId="52656001" w:rsidR="003660E4" w:rsidRPr="00011840" w:rsidRDefault="003660E4" w:rsidP="003660E4">
            <w:r w:rsidRPr="00011840">
              <w:t>O2</w:t>
            </w:r>
          </w:p>
        </w:tc>
        <w:tc>
          <w:tcPr>
            <w:tcW w:w="1100" w:type="pct"/>
          </w:tcPr>
          <w:p w14:paraId="3FAF5386" w14:textId="1620DDA8" w:rsidR="003660E4" w:rsidRPr="00011840" w:rsidRDefault="003660E4" w:rsidP="003660E4">
            <w:r w:rsidRPr="00011840">
              <w:t>3.08961 (11)</w:t>
            </w:r>
          </w:p>
        </w:tc>
        <w:tc>
          <w:tcPr>
            <w:tcW w:w="1151" w:type="pct"/>
          </w:tcPr>
          <w:p w14:paraId="442417FE" w14:textId="05E440F7" w:rsidR="003660E4" w:rsidRPr="00011840" w:rsidRDefault="003660E4" w:rsidP="003660E4">
            <w:r w:rsidRPr="00011840">
              <w:t>151.6867 (12)</w:t>
            </w:r>
          </w:p>
        </w:tc>
      </w:tr>
      <w:tr w:rsidR="003660E4" w:rsidRPr="00011840" w14:paraId="7B1F48D3" w14:textId="77777777" w:rsidTr="00D74878">
        <w:tc>
          <w:tcPr>
            <w:tcW w:w="942" w:type="pct"/>
          </w:tcPr>
          <w:p w14:paraId="6E98F541" w14:textId="209CE96C" w:rsidR="003660E4" w:rsidRPr="00011840" w:rsidRDefault="003660E4" w:rsidP="003660E4">
            <w:r w:rsidRPr="00011840">
              <w:t>N6</w:t>
            </w:r>
          </w:p>
        </w:tc>
        <w:tc>
          <w:tcPr>
            <w:tcW w:w="864" w:type="pct"/>
          </w:tcPr>
          <w:p w14:paraId="7D05BDD7" w14:textId="3EB395B9" w:rsidR="003660E4" w:rsidRPr="00011840" w:rsidRDefault="003660E4" w:rsidP="003660E4">
            <w:r w:rsidRPr="00011840">
              <w:t>H6</w:t>
            </w:r>
          </w:p>
        </w:tc>
        <w:tc>
          <w:tcPr>
            <w:tcW w:w="943" w:type="pct"/>
          </w:tcPr>
          <w:p w14:paraId="6050CB6D" w14:textId="0A83AA9C" w:rsidR="003660E4" w:rsidRPr="00011840" w:rsidRDefault="003660E4" w:rsidP="003660E4">
            <w:r w:rsidRPr="00011840">
              <w:t>O8</w:t>
            </w:r>
          </w:p>
        </w:tc>
        <w:tc>
          <w:tcPr>
            <w:tcW w:w="1100" w:type="pct"/>
          </w:tcPr>
          <w:p w14:paraId="16990B36" w14:textId="7834D253" w:rsidR="003660E4" w:rsidRPr="00011840" w:rsidRDefault="003660E4" w:rsidP="003660E4">
            <w:r w:rsidRPr="00011840">
              <w:t>2.87580 (8)</w:t>
            </w:r>
          </w:p>
        </w:tc>
        <w:tc>
          <w:tcPr>
            <w:tcW w:w="1151" w:type="pct"/>
          </w:tcPr>
          <w:p w14:paraId="084FDEB4" w14:textId="1D75A813" w:rsidR="003660E4" w:rsidRPr="00011840" w:rsidRDefault="003660E4" w:rsidP="003660E4">
            <w:r w:rsidRPr="00011840">
              <w:t>144.8249 (12)</w:t>
            </w:r>
          </w:p>
        </w:tc>
      </w:tr>
      <w:tr w:rsidR="003660E4" w:rsidRPr="00011840" w14:paraId="1940D2DC" w14:textId="77777777" w:rsidTr="00D74878">
        <w:tc>
          <w:tcPr>
            <w:tcW w:w="942" w:type="pct"/>
          </w:tcPr>
          <w:p w14:paraId="7E0F84D3" w14:textId="45BDA65C" w:rsidR="003660E4" w:rsidRPr="00011840" w:rsidRDefault="003660E4" w:rsidP="003660E4">
            <w:r w:rsidRPr="00011840">
              <w:t>N7</w:t>
            </w:r>
          </w:p>
        </w:tc>
        <w:tc>
          <w:tcPr>
            <w:tcW w:w="864" w:type="pct"/>
          </w:tcPr>
          <w:p w14:paraId="34679939" w14:textId="17A3FFE0" w:rsidR="003660E4" w:rsidRPr="00011840" w:rsidRDefault="003660E4" w:rsidP="003660E4">
            <w:r w:rsidRPr="00011840">
              <w:t>H7A</w:t>
            </w:r>
          </w:p>
        </w:tc>
        <w:tc>
          <w:tcPr>
            <w:tcW w:w="943" w:type="pct"/>
          </w:tcPr>
          <w:p w14:paraId="056E023E" w14:textId="099BEFCC" w:rsidR="003660E4" w:rsidRPr="00011840" w:rsidRDefault="003660E4" w:rsidP="003660E4">
            <w:r w:rsidRPr="00011840">
              <w:t>O8</w:t>
            </w:r>
          </w:p>
        </w:tc>
        <w:tc>
          <w:tcPr>
            <w:tcW w:w="1100" w:type="pct"/>
          </w:tcPr>
          <w:p w14:paraId="6858B287" w14:textId="3E4B1A29" w:rsidR="003660E4" w:rsidRPr="00011840" w:rsidRDefault="003660E4" w:rsidP="003660E4">
            <w:r w:rsidRPr="00011840">
              <w:t>2.77260 (10)</w:t>
            </w:r>
          </w:p>
        </w:tc>
        <w:tc>
          <w:tcPr>
            <w:tcW w:w="1151" w:type="pct"/>
          </w:tcPr>
          <w:p w14:paraId="2DC5D31D" w14:textId="62376172" w:rsidR="003660E4" w:rsidRPr="00011840" w:rsidRDefault="003660E4" w:rsidP="003660E4">
            <w:r w:rsidRPr="00011840">
              <w:t>161.7169 (9)</w:t>
            </w:r>
          </w:p>
        </w:tc>
      </w:tr>
      <w:tr w:rsidR="003660E4" w:rsidRPr="00011840" w14:paraId="79AB4A7C" w14:textId="77777777" w:rsidTr="00D74878">
        <w:tc>
          <w:tcPr>
            <w:tcW w:w="942" w:type="pct"/>
          </w:tcPr>
          <w:p w14:paraId="2B1518DA" w14:textId="5A67B194" w:rsidR="003660E4" w:rsidRPr="00011840" w:rsidRDefault="003660E4" w:rsidP="003660E4">
            <w:r w:rsidRPr="00011840">
              <w:t>N8</w:t>
            </w:r>
          </w:p>
        </w:tc>
        <w:tc>
          <w:tcPr>
            <w:tcW w:w="864" w:type="pct"/>
          </w:tcPr>
          <w:p w14:paraId="63671ACA" w14:textId="3686581F" w:rsidR="003660E4" w:rsidRPr="00011840" w:rsidRDefault="003660E4" w:rsidP="003660E4">
            <w:r w:rsidRPr="00011840">
              <w:t>H8A</w:t>
            </w:r>
          </w:p>
        </w:tc>
        <w:tc>
          <w:tcPr>
            <w:tcW w:w="943" w:type="pct"/>
          </w:tcPr>
          <w:p w14:paraId="057BAF0C" w14:textId="5BAACDF8" w:rsidR="003660E4" w:rsidRPr="00011840" w:rsidRDefault="003660E4" w:rsidP="003660E4">
            <w:r w:rsidRPr="00011840">
              <w:t>O16</w:t>
            </w:r>
          </w:p>
        </w:tc>
        <w:tc>
          <w:tcPr>
            <w:tcW w:w="1100" w:type="pct"/>
          </w:tcPr>
          <w:p w14:paraId="74F715E7" w14:textId="30602C32" w:rsidR="003660E4" w:rsidRPr="00011840" w:rsidRDefault="003660E4" w:rsidP="003660E4">
            <w:r w:rsidRPr="00011840">
              <w:t>2.88984 (6)</w:t>
            </w:r>
          </w:p>
        </w:tc>
        <w:tc>
          <w:tcPr>
            <w:tcW w:w="1151" w:type="pct"/>
          </w:tcPr>
          <w:p w14:paraId="4610481D" w14:textId="31F2E1A8" w:rsidR="003660E4" w:rsidRPr="00011840" w:rsidRDefault="003660E4" w:rsidP="003660E4">
            <w:r w:rsidRPr="00011840">
              <w:t>156.2226 (5)</w:t>
            </w:r>
          </w:p>
        </w:tc>
      </w:tr>
      <w:tr w:rsidR="003660E4" w:rsidRPr="00011840" w14:paraId="5A5E0721" w14:textId="77777777" w:rsidTr="00D74878">
        <w:tc>
          <w:tcPr>
            <w:tcW w:w="942" w:type="pct"/>
          </w:tcPr>
          <w:p w14:paraId="13956CC8" w14:textId="7720935E" w:rsidR="003660E4" w:rsidRPr="00011840" w:rsidRDefault="003660E4" w:rsidP="003660E4">
            <w:r w:rsidRPr="00011840">
              <w:t>N10</w:t>
            </w:r>
          </w:p>
        </w:tc>
        <w:tc>
          <w:tcPr>
            <w:tcW w:w="864" w:type="pct"/>
          </w:tcPr>
          <w:p w14:paraId="667AF1CC" w14:textId="21F2410E" w:rsidR="003660E4" w:rsidRPr="00011840" w:rsidRDefault="003660E4" w:rsidP="003660E4">
            <w:r w:rsidRPr="00011840">
              <w:t>H10A</w:t>
            </w:r>
          </w:p>
        </w:tc>
        <w:tc>
          <w:tcPr>
            <w:tcW w:w="943" w:type="pct"/>
          </w:tcPr>
          <w:p w14:paraId="159B0158" w14:textId="6014E7C8" w:rsidR="003660E4" w:rsidRPr="00011840" w:rsidRDefault="003660E4" w:rsidP="003660E4">
            <w:r w:rsidRPr="00011840">
              <w:t>N9</w:t>
            </w:r>
          </w:p>
        </w:tc>
        <w:tc>
          <w:tcPr>
            <w:tcW w:w="1100" w:type="pct"/>
          </w:tcPr>
          <w:p w14:paraId="768F4576" w14:textId="073F7157" w:rsidR="003660E4" w:rsidRPr="00011840" w:rsidRDefault="003660E4" w:rsidP="003660E4">
            <w:r w:rsidRPr="00011840">
              <w:t>3.07164 (11)</w:t>
            </w:r>
          </w:p>
        </w:tc>
        <w:tc>
          <w:tcPr>
            <w:tcW w:w="1151" w:type="pct"/>
          </w:tcPr>
          <w:p w14:paraId="7168BE6B" w14:textId="778C8405" w:rsidR="003660E4" w:rsidRPr="00011840" w:rsidRDefault="003660E4" w:rsidP="003660E4">
            <w:r w:rsidRPr="00011840">
              <w:t>171.6333 (4)</w:t>
            </w:r>
          </w:p>
        </w:tc>
      </w:tr>
      <w:tr w:rsidR="003660E4" w:rsidRPr="00011840" w14:paraId="0A8BE812" w14:textId="77777777" w:rsidTr="00D74878">
        <w:tc>
          <w:tcPr>
            <w:tcW w:w="942" w:type="pct"/>
          </w:tcPr>
          <w:p w14:paraId="1F0E8B00" w14:textId="01A2485B" w:rsidR="003660E4" w:rsidRPr="00011840" w:rsidRDefault="003660E4" w:rsidP="003660E4">
            <w:r w:rsidRPr="00011840">
              <w:t>N10</w:t>
            </w:r>
          </w:p>
        </w:tc>
        <w:tc>
          <w:tcPr>
            <w:tcW w:w="864" w:type="pct"/>
          </w:tcPr>
          <w:p w14:paraId="0BF73D32" w14:textId="49BE7ACA" w:rsidR="003660E4" w:rsidRPr="00011840" w:rsidRDefault="003660E4" w:rsidP="003660E4">
            <w:r w:rsidRPr="00011840">
              <w:t>H10B</w:t>
            </w:r>
          </w:p>
        </w:tc>
        <w:tc>
          <w:tcPr>
            <w:tcW w:w="943" w:type="pct"/>
          </w:tcPr>
          <w:p w14:paraId="26F35180" w14:textId="2B7965E9" w:rsidR="003660E4" w:rsidRPr="00011840" w:rsidRDefault="003660E4" w:rsidP="003660E4">
            <w:r w:rsidRPr="00011840">
              <w:t>O13</w:t>
            </w:r>
          </w:p>
        </w:tc>
        <w:tc>
          <w:tcPr>
            <w:tcW w:w="1100" w:type="pct"/>
          </w:tcPr>
          <w:p w14:paraId="5F8A6707" w14:textId="6B47685E" w:rsidR="003660E4" w:rsidRPr="00011840" w:rsidRDefault="003660E4" w:rsidP="003660E4">
            <w:r w:rsidRPr="00011840">
              <w:t>3.13207 (11)</w:t>
            </w:r>
          </w:p>
        </w:tc>
        <w:tc>
          <w:tcPr>
            <w:tcW w:w="1151" w:type="pct"/>
          </w:tcPr>
          <w:p w14:paraId="5B9F54FA" w14:textId="2D7BDE5A" w:rsidR="003660E4" w:rsidRPr="00011840" w:rsidRDefault="003660E4" w:rsidP="003660E4">
            <w:r w:rsidRPr="00011840">
              <w:t>162.9753 (8)</w:t>
            </w:r>
          </w:p>
        </w:tc>
      </w:tr>
      <w:tr w:rsidR="003660E4" w:rsidRPr="00011840" w14:paraId="5167F755" w14:textId="77777777" w:rsidTr="00D74878">
        <w:tc>
          <w:tcPr>
            <w:tcW w:w="942" w:type="pct"/>
          </w:tcPr>
          <w:p w14:paraId="4C7672F2" w14:textId="03D22796" w:rsidR="003660E4" w:rsidRPr="00011840" w:rsidRDefault="003660E4" w:rsidP="003660E4">
            <w:r w:rsidRPr="00011840">
              <w:t>N11</w:t>
            </w:r>
          </w:p>
        </w:tc>
        <w:tc>
          <w:tcPr>
            <w:tcW w:w="864" w:type="pct"/>
          </w:tcPr>
          <w:p w14:paraId="77248A39" w14:textId="304557EC" w:rsidR="003660E4" w:rsidRPr="00011840" w:rsidRDefault="003660E4" w:rsidP="003660E4">
            <w:r w:rsidRPr="00011840">
              <w:t>H11</w:t>
            </w:r>
          </w:p>
        </w:tc>
        <w:tc>
          <w:tcPr>
            <w:tcW w:w="943" w:type="pct"/>
          </w:tcPr>
          <w:p w14:paraId="4FD7A484" w14:textId="6F4AB593" w:rsidR="003660E4" w:rsidRPr="00011840" w:rsidRDefault="003660E4" w:rsidP="003660E4">
            <w:r w:rsidRPr="00011840">
              <w:t>O2</w:t>
            </w:r>
          </w:p>
        </w:tc>
        <w:tc>
          <w:tcPr>
            <w:tcW w:w="1100" w:type="pct"/>
          </w:tcPr>
          <w:p w14:paraId="1ECF46E1" w14:textId="2024B520" w:rsidR="003660E4" w:rsidRPr="00011840" w:rsidRDefault="003660E4" w:rsidP="003660E4">
            <w:r w:rsidRPr="00011840">
              <w:t>2.85340 (8)</w:t>
            </w:r>
          </w:p>
        </w:tc>
        <w:tc>
          <w:tcPr>
            <w:tcW w:w="1151" w:type="pct"/>
          </w:tcPr>
          <w:p w14:paraId="10DEE0EF" w14:textId="3B4555AE" w:rsidR="003660E4" w:rsidRPr="00011840" w:rsidRDefault="003660E4" w:rsidP="003660E4">
            <w:r w:rsidRPr="00011840">
              <w:t>152.8255 (10)</w:t>
            </w:r>
          </w:p>
        </w:tc>
      </w:tr>
      <w:tr w:rsidR="003660E4" w:rsidRPr="00011840" w14:paraId="338121B6" w14:textId="77777777" w:rsidTr="00D74878">
        <w:tc>
          <w:tcPr>
            <w:tcW w:w="942" w:type="pct"/>
          </w:tcPr>
          <w:p w14:paraId="20A8DC0A" w14:textId="40AF2667" w:rsidR="003660E4" w:rsidRPr="00011840" w:rsidRDefault="003660E4" w:rsidP="003660E4">
            <w:r w:rsidRPr="00011840">
              <w:t>N12</w:t>
            </w:r>
          </w:p>
        </w:tc>
        <w:tc>
          <w:tcPr>
            <w:tcW w:w="864" w:type="pct"/>
          </w:tcPr>
          <w:p w14:paraId="090E21CF" w14:textId="1A610248" w:rsidR="003660E4" w:rsidRPr="00011840" w:rsidRDefault="003660E4" w:rsidP="003660E4">
            <w:r w:rsidRPr="00011840">
              <w:t>H12</w:t>
            </w:r>
          </w:p>
        </w:tc>
        <w:tc>
          <w:tcPr>
            <w:tcW w:w="943" w:type="pct"/>
          </w:tcPr>
          <w:p w14:paraId="7E33C22F" w14:textId="16A134DD" w:rsidR="003660E4" w:rsidRPr="00011840" w:rsidRDefault="003660E4" w:rsidP="003660E4">
            <w:r w:rsidRPr="00011840">
              <w:t>O2</w:t>
            </w:r>
          </w:p>
        </w:tc>
        <w:tc>
          <w:tcPr>
            <w:tcW w:w="1100" w:type="pct"/>
          </w:tcPr>
          <w:p w14:paraId="22AD89ED" w14:textId="4175B84F" w:rsidR="003660E4" w:rsidRPr="00011840" w:rsidRDefault="003660E4" w:rsidP="003660E4">
            <w:r w:rsidRPr="00011840">
              <w:t>2.86090 (11)</w:t>
            </w:r>
          </w:p>
        </w:tc>
        <w:tc>
          <w:tcPr>
            <w:tcW w:w="1151" w:type="pct"/>
          </w:tcPr>
          <w:p w14:paraId="7690FE85" w14:textId="5C2C871D" w:rsidR="003660E4" w:rsidRPr="00011840" w:rsidRDefault="003660E4" w:rsidP="003660E4">
            <w:r w:rsidRPr="00011840">
              <w:t>146.9218 (14)</w:t>
            </w:r>
          </w:p>
        </w:tc>
      </w:tr>
      <w:tr w:rsidR="003660E4" w:rsidRPr="00011840" w14:paraId="29FC4F77" w14:textId="77777777" w:rsidTr="00D74878">
        <w:tc>
          <w:tcPr>
            <w:tcW w:w="942" w:type="pct"/>
          </w:tcPr>
          <w:p w14:paraId="538FB053" w14:textId="7BDF0474" w:rsidR="003660E4" w:rsidRPr="00011840" w:rsidRDefault="003660E4" w:rsidP="003660E4">
            <w:r w:rsidRPr="00011840">
              <w:t>N13A</w:t>
            </w:r>
          </w:p>
        </w:tc>
        <w:tc>
          <w:tcPr>
            <w:tcW w:w="864" w:type="pct"/>
          </w:tcPr>
          <w:p w14:paraId="4A6C44A2" w14:textId="030998B9" w:rsidR="003660E4" w:rsidRPr="00011840" w:rsidRDefault="003660E4" w:rsidP="003660E4">
            <w:r w:rsidRPr="00011840">
              <w:t>H13A</w:t>
            </w:r>
          </w:p>
        </w:tc>
        <w:tc>
          <w:tcPr>
            <w:tcW w:w="943" w:type="pct"/>
          </w:tcPr>
          <w:p w14:paraId="3691C495" w14:textId="35BC54C6" w:rsidR="003660E4" w:rsidRPr="00011840" w:rsidRDefault="003660E4" w:rsidP="003660E4">
            <w:r w:rsidRPr="00011840">
              <w:t>O17A</w:t>
            </w:r>
          </w:p>
        </w:tc>
        <w:tc>
          <w:tcPr>
            <w:tcW w:w="1100" w:type="pct"/>
          </w:tcPr>
          <w:p w14:paraId="112F57C8" w14:textId="1903995B" w:rsidR="003660E4" w:rsidRPr="00011840" w:rsidRDefault="003660E4" w:rsidP="003660E4">
            <w:r w:rsidRPr="00011840">
              <w:t>2.73388 (9)</w:t>
            </w:r>
          </w:p>
        </w:tc>
        <w:tc>
          <w:tcPr>
            <w:tcW w:w="1151" w:type="pct"/>
          </w:tcPr>
          <w:p w14:paraId="60474A5A" w14:textId="7F626CAA" w:rsidR="003660E4" w:rsidRPr="00011840" w:rsidRDefault="003660E4" w:rsidP="003660E4">
            <w:r w:rsidRPr="00011840">
              <w:t>157.7786 (10)</w:t>
            </w:r>
          </w:p>
        </w:tc>
      </w:tr>
      <w:tr w:rsidR="003660E4" w:rsidRPr="00011840" w14:paraId="4E4F2889" w14:textId="77777777" w:rsidTr="00D74878">
        <w:tc>
          <w:tcPr>
            <w:tcW w:w="942" w:type="pct"/>
          </w:tcPr>
          <w:p w14:paraId="5ABFBBC8" w14:textId="2D94008D" w:rsidR="003660E4" w:rsidRPr="00011840" w:rsidRDefault="003660E4" w:rsidP="003660E4">
            <w:r w:rsidRPr="00011840">
              <w:t>N13B</w:t>
            </w:r>
          </w:p>
        </w:tc>
        <w:tc>
          <w:tcPr>
            <w:tcW w:w="864" w:type="pct"/>
          </w:tcPr>
          <w:p w14:paraId="0893D56E" w14:textId="21E5F66B" w:rsidR="003660E4" w:rsidRPr="00011840" w:rsidRDefault="003660E4" w:rsidP="003660E4">
            <w:r w:rsidRPr="00011840">
              <w:t>H13B</w:t>
            </w:r>
          </w:p>
        </w:tc>
        <w:tc>
          <w:tcPr>
            <w:tcW w:w="943" w:type="pct"/>
          </w:tcPr>
          <w:p w14:paraId="2A6F9469" w14:textId="0E2B2E82" w:rsidR="003660E4" w:rsidRPr="00011840" w:rsidRDefault="003660E4" w:rsidP="003660E4">
            <w:r w:rsidRPr="00011840">
              <w:t>O17B</w:t>
            </w:r>
          </w:p>
        </w:tc>
        <w:tc>
          <w:tcPr>
            <w:tcW w:w="1100" w:type="pct"/>
          </w:tcPr>
          <w:p w14:paraId="159D4382" w14:textId="29A3D738" w:rsidR="003660E4" w:rsidRPr="00011840" w:rsidRDefault="003660E4" w:rsidP="003660E4">
            <w:r w:rsidRPr="00011840">
              <w:t>2.98338 (10)</w:t>
            </w:r>
          </w:p>
        </w:tc>
        <w:tc>
          <w:tcPr>
            <w:tcW w:w="1151" w:type="pct"/>
          </w:tcPr>
          <w:p w14:paraId="4D339104" w14:textId="0D843658" w:rsidR="003660E4" w:rsidRPr="00011840" w:rsidRDefault="003660E4" w:rsidP="003660E4">
            <w:r w:rsidRPr="00011840">
              <w:t>162.2477 (7)</w:t>
            </w:r>
          </w:p>
        </w:tc>
      </w:tr>
      <w:tr w:rsidR="00D42517" w:rsidRPr="00011840" w14:paraId="182B4F65" w14:textId="77777777" w:rsidTr="00D74878">
        <w:tc>
          <w:tcPr>
            <w:tcW w:w="942" w:type="pct"/>
          </w:tcPr>
          <w:p w14:paraId="651BCE94" w14:textId="55D42757" w:rsidR="00D42517" w:rsidRPr="00011840" w:rsidRDefault="00D42517" w:rsidP="003660E4">
            <w:r w:rsidRPr="00011840">
              <w:t>N15</w:t>
            </w:r>
          </w:p>
        </w:tc>
        <w:tc>
          <w:tcPr>
            <w:tcW w:w="864" w:type="pct"/>
          </w:tcPr>
          <w:p w14:paraId="76D0F1C2" w14:textId="602C8CFC" w:rsidR="00D42517" w:rsidRPr="00011840" w:rsidRDefault="00D42517" w:rsidP="003660E4">
            <w:r w:rsidRPr="00011840">
              <w:t>H15A</w:t>
            </w:r>
          </w:p>
        </w:tc>
        <w:tc>
          <w:tcPr>
            <w:tcW w:w="943" w:type="pct"/>
          </w:tcPr>
          <w:p w14:paraId="48D79231" w14:textId="5CDD1D36" w:rsidR="00D42517" w:rsidRPr="00011840" w:rsidRDefault="00D42517" w:rsidP="003660E4">
            <w:r w:rsidRPr="00011840">
              <w:t>O6</w:t>
            </w:r>
          </w:p>
        </w:tc>
        <w:tc>
          <w:tcPr>
            <w:tcW w:w="1100" w:type="pct"/>
          </w:tcPr>
          <w:p w14:paraId="11103F3D" w14:textId="142F950F" w:rsidR="00D42517" w:rsidRPr="00011840" w:rsidRDefault="00D42517" w:rsidP="003660E4">
            <w:r w:rsidRPr="00011840">
              <w:t>3.45158 (8)</w:t>
            </w:r>
          </w:p>
        </w:tc>
        <w:tc>
          <w:tcPr>
            <w:tcW w:w="1151" w:type="pct"/>
          </w:tcPr>
          <w:p w14:paraId="3756CE0B" w14:textId="6698E756" w:rsidR="00D42517" w:rsidRPr="00011840" w:rsidRDefault="00D42517" w:rsidP="003660E4">
            <w:r w:rsidRPr="00011840">
              <w:t>121.2813 (14)</w:t>
            </w:r>
          </w:p>
        </w:tc>
      </w:tr>
      <w:tr w:rsidR="00D42517" w:rsidRPr="00011840" w14:paraId="173D265F" w14:textId="77777777" w:rsidTr="00D74878">
        <w:tc>
          <w:tcPr>
            <w:tcW w:w="942" w:type="pct"/>
          </w:tcPr>
          <w:p w14:paraId="651FF446" w14:textId="371A7835" w:rsidR="00D42517" w:rsidRPr="00011840" w:rsidRDefault="00D42517" w:rsidP="003660E4">
            <w:r w:rsidRPr="00011840">
              <w:t>N15</w:t>
            </w:r>
          </w:p>
        </w:tc>
        <w:tc>
          <w:tcPr>
            <w:tcW w:w="864" w:type="pct"/>
          </w:tcPr>
          <w:p w14:paraId="15EB0B3B" w14:textId="0A9A27CF" w:rsidR="00D42517" w:rsidRPr="00011840" w:rsidRDefault="00D42517" w:rsidP="003660E4">
            <w:r w:rsidRPr="00011840">
              <w:t>H15B</w:t>
            </w:r>
          </w:p>
        </w:tc>
        <w:tc>
          <w:tcPr>
            <w:tcW w:w="943" w:type="pct"/>
          </w:tcPr>
          <w:p w14:paraId="751A9C30" w14:textId="5CD6E6EA" w:rsidR="00D42517" w:rsidRPr="00011840" w:rsidRDefault="00D42517" w:rsidP="003660E4">
            <w:r w:rsidRPr="00011840">
              <w:t>N14</w:t>
            </w:r>
          </w:p>
        </w:tc>
        <w:tc>
          <w:tcPr>
            <w:tcW w:w="1100" w:type="pct"/>
          </w:tcPr>
          <w:p w14:paraId="18E6E1C3" w14:textId="2BCD0C65" w:rsidR="00D42517" w:rsidRPr="00011840" w:rsidRDefault="00D42517" w:rsidP="003660E4">
            <w:r w:rsidRPr="00011840">
              <w:t>3.00295 (11)</w:t>
            </w:r>
          </w:p>
        </w:tc>
        <w:tc>
          <w:tcPr>
            <w:tcW w:w="1151" w:type="pct"/>
          </w:tcPr>
          <w:p w14:paraId="6C6FC749" w14:textId="06B5591E" w:rsidR="00D42517" w:rsidRPr="00011840" w:rsidRDefault="00D42517" w:rsidP="003660E4">
            <w:r w:rsidRPr="00011840">
              <w:t>161.6067 (8)</w:t>
            </w:r>
          </w:p>
        </w:tc>
      </w:tr>
      <w:tr w:rsidR="003660E4" w:rsidRPr="00011840" w14:paraId="5B1A2BBC" w14:textId="77777777" w:rsidTr="00D74878">
        <w:tc>
          <w:tcPr>
            <w:tcW w:w="942" w:type="pct"/>
          </w:tcPr>
          <w:p w14:paraId="1E0E9DCC" w14:textId="74A08C90" w:rsidR="003660E4" w:rsidRPr="00011840" w:rsidRDefault="003660E4" w:rsidP="003660E4">
            <w:r w:rsidRPr="00011840">
              <w:t>N15</w:t>
            </w:r>
          </w:p>
        </w:tc>
        <w:tc>
          <w:tcPr>
            <w:tcW w:w="864" w:type="pct"/>
          </w:tcPr>
          <w:p w14:paraId="31C85C86" w14:textId="4E3D5E92" w:rsidR="003660E4" w:rsidRPr="00011840" w:rsidRDefault="003660E4" w:rsidP="003660E4">
            <w:r w:rsidRPr="00011840">
              <w:t>H15C</w:t>
            </w:r>
          </w:p>
        </w:tc>
        <w:tc>
          <w:tcPr>
            <w:tcW w:w="943" w:type="pct"/>
          </w:tcPr>
          <w:p w14:paraId="6E924A1B" w14:textId="2361D8A3" w:rsidR="003660E4" w:rsidRPr="00011840" w:rsidRDefault="003660E4" w:rsidP="003660E4">
            <w:r w:rsidRPr="00011840">
              <w:t>N4</w:t>
            </w:r>
          </w:p>
        </w:tc>
        <w:tc>
          <w:tcPr>
            <w:tcW w:w="1100" w:type="pct"/>
          </w:tcPr>
          <w:p w14:paraId="7D31EE4F" w14:textId="7BC0B7A2" w:rsidR="003660E4" w:rsidRPr="00011840" w:rsidRDefault="003660E4" w:rsidP="003660E4">
            <w:r w:rsidRPr="00011840">
              <w:t>3.00295 (11)</w:t>
            </w:r>
          </w:p>
        </w:tc>
        <w:tc>
          <w:tcPr>
            <w:tcW w:w="1151" w:type="pct"/>
          </w:tcPr>
          <w:p w14:paraId="7F903A51" w14:textId="2B51BA90" w:rsidR="003660E4" w:rsidRPr="00011840" w:rsidRDefault="003660E4" w:rsidP="003660E4">
            <w:r w:rsidRPr="00011840">
              <w:t>145.2453 (15)</w:t>
            </w:r>
          </w:p>
        </w:tc>
      </w:tr>
      <w:tr w:rsidR="003660E4" w:rsidRPr="00011840" w14:paraId="5524FA1E" w14:textId="77777777" w:rsidTr="00D74878">
        <w:tc>
          <w:tcPr>
            <w:tcW w:w="942" w:type="pct"/>
          </w:tcPr>
          <w:p w14:paraId="63918B12" w14:textId="5CB3D35A" w:rsidR="003660E4" w:rsidRPr="00011840" w:rsidRDefault="003660E4" w:rsidP="003660E4">
            <w:r w:rsidRPr="00011840">
              <w:t>N15</w:t>
            </w:r>
          </w:p>
        </w:tc>
        <w:tc>
          <w:tcPr>
            <w:tcW w:w="864" w:type="pct"/>
          </w:tcPr>
          <w:p w14:paraId="61911B43" w14:textId="79C01AE7" w:rsidR="003660E4" w:rsidRPr="00011840" w:rsidRDefault="003660E4" w:rsidP="003660E4">
            <w:r w:rsidRPr="00011840">
              <w:t>H15D</w:t>
            </w:r>
          </w:p>
        </w:tc>
        <w:tc>
          <w:tcPr>
            <w:tcW w:w="943" w:type="pct"/>
          </w:tcPr>
          <w:p w14:paraId="16CFBE7F" w14:textId="59D50FBF" w:rsidR="003660E4" w:rsidRPr="00011840" w:rsidRDefault="003660E4" w:rsidP="003660E4">
            <w:r w:rsidRPr="00011840">
              <w:t>O7</w:t>
            </w:r>
          </w:p>
        </w:tc>
        <w:tc>
          <w:tcPr>
            <w:tcW w:w="1100" w:type="pct"/>
          </w:tcPr>
          <w:p w14:paraId="3ACBC9DB" w14:textId="5DC9E7BB" w:rsidR="003660E4" w:rsidRPr="00011840" w:rsidRDefault="003660E4" w:rsidP="003660E4">
            <w:r w:rsidRPr="00011840">
              <w:t>2.96426 (10)</w:t>
            </w:r>
          </w:p>
        </w:tc>
        <w:tc>
          <w:tcPr>
            <w:tcW w:w="1151" w:type="pct"/>
          </w:tcPr>
          <w:p w14:paraId="370BA77B" w14:textId="25CBC681" w:rsidR="003660E4" w:rsidRPr="00011840" w:rsidRDefault="003660E4" w:rsidP="003660E4">
            <w:r w:rsidRPr="00011840">
              <w:t>170.5745 (4)</w:t>
            </w:r>
          </w:p>
        </w:tc>
      </w:tr>
      <w:tr w:rsidR="003660E4" w:rsidRPr="00011840" w14:paraId="58746B43" w14:textId="77777777" w:rsidTr="00D74878">
        <w:tc>
          <w:tcPr>
            <w:tcW w:w="942" w:type="pct"/>
          </w:tcPr>
          <w:p w14:paraId="48E117DA" w14:textId="7EA170F1" w:rsidR="003660E4" w:rsidRPr="00011840" w:rsidRDefault="003660E4" w:rsidP="003660E4">
            <w:r w:rsidRPr="00011840">
              <w:t>O16</w:t>
            </w:r>
          </w:p>
        </w:tc>
        <w:tc>
          <w:tcPr>
            <w:tcW w:w="864" w:type="pct"/>
          </w:tcPr>
          <w:p w14:paraId="7E5CD458" w14:textId="1276C7D6" w:rsidR="003660E4" w:rsidRPr="00011840" w:rsidRDefault="003660E4" w:rsidP="003660E4">
            <w:r w:rsidRPr="00011840">
              <w:t>H16A</w:t>
            </w:r>
          </w:p>
        </w:tc>
        <w:tc>
          <w:tcPr>
            <w:tcW w:w="943" w:type="pct"/>
          </w:tcPr>
          <w:p w14:paraId="4A4B1F1E" w14:textId="71DD2100" w:rsidR="003660E4" w:rsidRPr="00011840" w:rsidRDefault="003660E4" w:rsidP="003660E4">
            <w:r w:rsidRPr="00011840">
              <w:t>O11</w:t>
            </w:r>
          </w:p>
        </w:tc>
        <w:tc>
          <w:tcPr>
            <w:tcW w:w="1100" w:type="pct"/>
          </w:tcPr>
          <w:p w14:paraId="3EF59226" w14:textId="4B47E90C" w:rsidR="003660E4" w:rsidRPr="00011840" w:rsidRDefault="003660E4" w:rsidP="003660E4">
            <w:r w:rsidRPr="00011840">
              <w:t>2.88665 (11)</w:t>
            </w:r>
          </w:p>
        </w:tc>
        <w:tc>
          <w:tcPr>
            <w:tcW w:w="1151" w:type="pct"/>
          </w:tcPr>
          <w:p w14:paraId="6DF483E2" w14:textId="20C44881" w:rsidR="003660E4" w:rsidRPr="00011840" w:rsidRDefault="003660E4" w:rsidP="003660E4">
            <w:r w:rsidRPr="00011840">
              <w:t>159.3766 (11)</w:t>
            </w:r>
          </w:p>
        </w:tc>
      </w:tr>
      <w:tr w:rsidR="003660E4" w:rsidRPr="00011840" w14:paraId="3DBB0B47" w14:textId="77777777" w:rsidTr="00D74878">
        <w:tc>
          <w:tcPr>
            <w:tcW w:w="942" w:type="pct"/>
          </w:tcPr>
          <w:p w14:paraId="40CC437F" w14:textId="251E39DB" w:rsidR="003660E4" w:rsidRPr="00011840" w:rsidRDefault="003660E4" w:rsidP="003660E4">
            <w:r w:rsidRPr="00011840">
              <w:t>O16</w:t>
            </w:r>
          </w:p>
        </w:tc>
        <w:tc>
          <w:tcPr>
            <w:tcW w:w="864" w:type="pct"/>
          </w:tcPr>
          <w:p w14:paraId="77463334" w14:textId="139E5ADB" w:rsidR="003660E4" w:rsidRPr="00011840" w:rsidRDefault="003660E4" w:rsidP="003660E4">
            <w:r w:rsidRPr="00011840">
              <w:t>H16B</w:t>
            </w:r>
          </w:p>
        </w:tc>
        <w:tc>
          <w:tcPr>
            <w:tcW w:w="943" w:type="pct"/>
          </w:tcPr>
          <w:p w14:paraId="5B274A73" w14:textId="3D10444C" w:rsidR="003660E4" w:rsidRPr="00011840" w:rsidRDefault="003660E4" w:rsidP="003660E4">
            <w:r w:rsidRPr="00011840">
              <w:t>O14</w:t>
            </w:r>
          </w:p>
        </w:tc>
        <w:tc>
          <w:tcPr>
            <w:tcW w:w="1100" w:type="pct"/>
          </w:tcPr>
          <w:p w14:paraId="0D6001A9" w14:textId="3418EF0D" w:rsidR="003660E4" w:rsidRPr="00011840" w:rsidRDefault="003660E4" w:rsidP="003660E4">
            <w:r w:rsidRPr="00011840">
              <w:t>2.81433 (10)</w:t>
            </w:r>
          </w:p>
        </w:tc>
        <w:tc>
          <w:tcPr>
            <w:tcW w:w="1151" w:type="pct"/>
          </w:tcPr>
          <w:p w14:paraId="372C68BE" w14:textId="3B979E97" w:rsidR="003660E4" w:rsidRPr="00011840" w:rsidRDefault="003660E4" w:rsidP="003660E4">
            <w:r w:rsidRPr="00011840">
              <w:t>174.5841 (3)</w:t>
            </w:r>
          </w:p>
        </w:tc>
      </w:tr>
      <w:tr w:rsidR="003660E4" w:rsidRPr="00011840" w14:paraId="57A16BF2" w14:textId="77777777" w:rsidTr="00D74878">
        <w:tc>
          <w:tcPr>
            <w:tcW w:w="942" w:type="pct"/>
          </w:tcPr>
          <w:p w14:paraId="13E1390E" w14:textId="5CCBFD2D" w:rsidR="003660E4" w:rsidRPr="00011840" w:rsidRDefault="003660E4" w:rsidP="003660E4">
            <w:r w:rsidRPr="00011840">
              <w:t>O17A</w:t>
            </w:r>
          </w:p>
        </w:tc>
        <w:tc>
          <w:tcPr>
            <w:tcW w:w="864" w:type="pct"/>
          </w:tcPr>
          <w:p w14:paraId="4256969E" w14:textId="42BC583F" w:rsidR="003660E4" w:rsidRPr="00011840" w:rsidRDefault="003660E4" w:rsidP="003660E4">
            <w:r w:rsidRPr="00011840">
              <w:t>H17A</w:t>
            </w:r>
          </w:p>
        </w:tc>
        <w:tc>
          <w:tcPr>
            <w:tcW w:w="943" w:type="pct"/>
          </w:tcPr>
          <w:p w14:paraId="0EDCFEA6" w14:textId="00175E5D" w:rsidR="003660E4" w:rsidRPr="00011840" w:rsidRDefault="003660E4" w:rsidP="003660E4">
            <w:r w:rsidRPr="00011840">
              <w:t>O9</w:t>
            </w:r>
          </w:p>
        </w:tc>
        <w:tc>
          <w:tcPr>
            <w:tcW w:w="1100" w:type="pct"/>
          </w:tcPr>
          <w:p w14:paraId="4F21D236" w14:textId="0C2ABE6C" w:rsidR="003660E4" w:rsidRPr="00011840" w:rsidRDefault="003660E4" w:rsidP="003660E4">
            <w:r w:rsidRPr="00011840">
              <w:t>2.86566 (6)</w:t>
            </w:r>
          </w:p>
        </w:tc>
        <w:tc>
          <w:tcPr>
            <w:tcW w:w="1151" w:type="pct"/>
          </w:tcPr>
          <w:p w14:paraId="5F8A4C63" w14:textId="75B55BC0" w:rsidR="003660E4" w:rsidRPr="00011840" w:rsidRDefault="003660E4" w:rsidP="003660E4">
            <w:r w:rsidRPr="00011840">
              <w:t>165.9885 (3)</w:t>
            </w:r>
          </w:p>
        </w:tc>
      </w:tr>
      <w:tr w:rsidR="003660E4" w:rsidRPr="00011840" w14:paraId="6179FEB3" w14:textId="77777777" w:rsidTr="00D74878">
        <w:tc>
          <w:tcPr>
            <w:tcW w:w="942" w:type="pct"/>
          </w:tcPr>
          <w:p w14:paraId="68B69978" w14:textId="76159DEB" w:rsidR="003660E4" w:rsidRPr="00011840" w:rsidRDefault="003660E4" w:rsidP="003660E4">
            <w:r w:rsidRPr="00011840">
              <w:t>O17A</w:t>
            </w:r>
          </w:p>
        </w:tc>
        <w:tc>
          <w:tcPr>
            <w:tcW w:w="864" w:type="pct"/>
          </w:tcPr>
          <w:p w14:paraId="402A8E40" w14:textId="2F15D385" w:rsidR="003660E4" w:rsidRPr="00011840" w:rsidRDefault="003660E4" w:rsidP="003660E4">
            <w:r w:rsidRPr="00011840">
              <w:t>H17B</w:t>
            </w:r>
          </w:p>
        </w:tc>
        <w:tc>
          <w:tcPr>
            <w:tcW w:w="943" w:type="pct"/>
          </w:tcPr>
          <w:p w14:paraId="3B9FF82E" w14:textId="0DBAA0F0" w:rsidR="003660E4" w:rsidRPr="00011840" w:rsidRDefault="003660E4" w:rsidP="003660E4">
            <w:r w:rsidRPr="00011840">
              <w:t>O7</w:t>
            </w:r>
          </w:p>
        </w:tc>
        <w:tc>
          <w:tcPr>
            <w:tcW w:w="1100" w:type="pct"/>
          </w:tcPr>
          <w:p w14:paraId="0300C8C4" w14:textId="118F82D0" w:rsidR="003660E4" w:rsidRPr="00011840" w:rsidRDefault="003660E4" w:rsidP="003660E4">
            <w:r w:rsidRPr="00011840">
              <w:t>2.77279 (11)</w:t>
            </w:r>
          </w:p>
        </w:tc>
        <w:tc>
          <w:tcPr>
            <w:tcW w:w="1151" w:type="pct"/>
          </w:tcPr>
          <w:p w14:paraId="5022C8B1" w14:textId="54C4511C" w:rsidR="003660E4" w:rsidRPr="00011840" w:rsidRDefault="003660E4" w:rsidP="003660E4">
            <w:r w:rsidRPr="00011840">
              <w:t>162.8523 (8)</w:t>
            </w:r>
          </w:p>
        </w:tc>
      </w:tr>
      <w:tr w:rsidR="003660E4" w:rsidRPr="00011840" w14:paraId="23C52EB9" w14:textId="77777777" w:rsidTr="00D74878">
        <w:tc>
          <w:tcPr>
            <w:tcW w:w="942" w:type="pct"/>
          </w:tcPr>
          <w:p w14:paraId="3880B958" w14:textId="556C0B9E" w:rsidR="003660E4" w:rsidRPr="00011840" w:rsidRDefault="003660E4" w:rsidP="003660E4">
            <w:r w:rsidRPr="00011840">
              <w:t>O17B</w:t>
            </w:r>
          </w:p>
        </w:tc>
        <w:tc>
          <w:tcPr>
            <w:tcW w:w="864" w:type="pct"/>
          </w:tcPr>
          <w:p w14:paraId="3D53270E" w14:textId="2D0680EB" w:rsidR="003660E4" w:rsidRPr="00011840" w:rsidRDefault="003660E4" w:rsidP="003660E4">
            <w:r w:rsidRPr="00011840">
              <w:t>H17C</w:t>
            </w:r>
          </w:p>
        </w:tc>
        <w:tc>
          <w:tcPr>
            <w:tcW w:w="943" w:type="pct"/>
          </w:tcPr>
          <w:p w14:paraId="3A0E25DE" w14:textId="6D8C8D03" w:rsidR="003660E4" w:rsidRPr="00011840" w:rsidRDefault="003660E4" w:rsidP="003660E4">
            <w:r w:rsidRPr="00011840">
              <w:t>O9</w:t>
            </w:r>
          </w:p>
        </w:tc>
        <w:tc>
          <w:tcPr>
            <w:tcW w:w="1100" w:type="pct"/>
          </w:tcPr>
          <w:p w14:paraId="4BCF9110" w14:textId="440A9D88" w:rsidR="003660E4" w:rsidRPr="00011840" w:rsidRDefault="003660E4" w:rsidP="003660E4">
            <w:r w:rsidRPr="00011840">
              <w:t>2.64585 (6)</w:t>
            </w:r>
          </w:p>
        </w:tc>
        <w:tc>
          <w:tcPr>
            <w:tcW w:w="1151" w:type="pct"/>
          </w:tcPr>
          <w:p w14:paraId="74FCDD5D" w14:textId="664A448B" w:rsidR="003660E4" w:rsidRPr="00011840" w:rsidRDefault="003660E4" w:rsidP="003660E4">
            <w:r w:rsidRPr="00011840">
              <w:t>169.59267 (9)</w:t>
            </w:r>
          </w:p>
        </w:tc>
      </w:tr>
      <w:tr w:rsidR="003660E4" w:rsidRPr="00011840" w14:paraId="0C0564A9" w14:textId="77777777" w:rsidTr="00D74878">
        <w:tc>
          <w:tcPr>
            <w:tcW w:w="942" w:type="pct"/>
          </w:tcPr>
          <w:p w14:paraId="5E838F1E" w14:textId="4A34760A" w:rsidR="003660E4" w:rsidRPr="00011840" w:rsidRDefault="003660E4" w:rsidP="003660E4">
            <w:r w:rsidRPr="00011840">
              <w:t>O17B</w:t>
            </w:r>
          </w:p>
        </w:tc>
        <w:tc>
          <w:tcPr>
            <w:tcW w:w="864" w:type="pct"/>
          </w:tcPr>
          <w:p w14:paraId="78166C4A" w14:textId="59A14CE6" w:rsidR="003660E4" w:rsidRPr="00011840" w:rsidRDefault="003660E4" w:rsidP="003660E4">
            <w:r w:rsidRPr="00011840">
              <w:t>H17D</w:t>
            </w:r>
          </w:p>
        </w:tc>
        <w:tc>
          <w:tcPr>
            <w:tcW w:w="943" w:type="pct"/>
          </w:tcPr>
          <w:p w14:paraId="0F455B1B" w14:textId="1C1009A5" w:rsidR="003660E4" w:rsidRPr="00011840" w:rsidRDefault="003660E4" w:rsidP="003660E4">
            <w:r w:rsidRPr="00011840">
              <w:t>O7</w:t>
            </w:r>
          </w:p>
        </w:tc>
        <w:tc>
          <w:tcPr>
            <w:tcW w:w="1100" w:type="pct"/>
          </w:tcPr>
          <w:p w14:paraId="72C4D6F9" w14:textId="2E4EBC9C" w:rsidR="003660E4" w:rsidRPr="00011840" w:rsidRDefault="003660E4" w:rsidP="003660E4">
            <w:r w:rsidRPr="00011840">
              <w:t>2.73774 (10)</w:t>
            </w:r>
          </w:p>
        </w:tc>
        <w:tc>
          <w:tcPr>
            <w:tcW w:w="1151" w:type="pct"/>
          </w:tcPr>
          <w:p w14:paraId="04780932" w14:textId="1DA672F5" w:rsidR="003660E4" w:rsidRPr="00011840" w:rsidRDefault="003660E4" w:rsidP="003660E4">
            <w:r w:rsidRPr="00011840">
              <w:t>161.9488 (10)</w:t>
            </w:r>
          </w:p>
        </w:tc>
      </w:tr>
    </w:tbl>
    <w:p w14:paraId="63CE769A" w14:textId="2BD58D2A" w:rsidR="00543CDD" w:rsidRPr="00011840" w:rsidRDefault="00543CDD" w:rsidP="00543CDD"/>
    <w:p w14:paraId="3A955E06" w14:textId="0F44D6E3" w:rsidR="00591492" w:rsidRPr="00011840" w:rsidRDefault="00591492" w:rsidP="00543CDD"/>
    <w:p w14:paraId="5EF4799C" w14:textId="77777777" w:rsidR="00591492" w:rsidRPr="00011840" w:rsidRDefault="00591492" w:rsidP="00543CDD"/>
    <w:p w14:paraId="618E4054" w14:textId="5CA30222" w:rsidR="004A674F" w:rsidRPr="00011840" w:rsidRDefault="00426661" w:rsidP="004A674F">
      <w:pPr>
        <w:keepNext/>
        <w:spacing w:line="480" w:lineRule="auto"/>
        <w:jc w:val="center"/>
      </w:pPr>
      <w:r w:rsidRPr="00011840">
        <w:rPr>
          <w:noProof/>
          <w:lang w:eastAsia="en-GB"/>
        </w:rPr>
        <w:lastRenderedPageBreak/>
        <w:drawing>
          <wp:inline distT="0" distB="0" distL="0" distR="0" wp14:anchorId="7495BEFF" wp14:editId="5AE5A4EC">
            <wp:extent cx="5040000" cy="2392129"/>
            <wp:effectExtent l="0" t="0" r="0" b="0"/>
            <wp:docPr id="19" name="Picture 19"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ompound 5 ESI.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040000" cy="2392129"/>
                    </a:xfrm>
                    <a:prstGeom prst="rect">
                      <a:avLst/>
                    </a:prstGeom>
                  </pic:spPr>
                </pic:pic>
              </a:graphicData>
            </a:graphic>
          </wp:inline>
        </w:drawing>
      </w:r>
    </w:p>
    <w:p w14:paraId="2946BC7F" w14:textId="79284129" w:rsidR="004A674F" w:rsidRPr="00011840" w:rsidRDefault="004A674F" w:rsidP="00543CDD">
      <w:pPr>
        <w:pStyle w:val="Caption"/>
        <w:spacing w:line="276" w:lineRule="auto"/>
        <w:rPr>
          <w:i w:val="0"/>
          <w:iCs w:val="0"/>
          <w:color w:val="auto"/>
        </w:rPr>
      </w:pPr>
      <w:r w:rsidRPr="00011840">
        <w:rPr>
          <w:i w:val="0"/>
          <w:iCs w:val="0"/>
          <w:color w:val="auto"/>
        </w:rPr>
        <w:t xml:space="preserve">Figure </w:t>
      </w:r>
      <w:r w:rsidR="00591492" w:rsidRPr="00011840">
        <w:rPr>
          <w:i w:val="0"/>
          <w:iCs w:val="0"/>
          <w:color w:val="auto"/>
        </w:rPr>
        <w:t>S27</w:t>
      </w:r>
      <w:r w:rsidRPr="00011840">
        <w:rPr>
          <w:i w:val="0"/>
          <w:iCs w:val="0"/>
          <w:color w:val="auto"/>
        </w:rPr>
        <w:t xml:space="preserve"> – Single crystal X-ray structure of compound </w:t>
      </w:r>
      <w:r w:rsidR="00591492" w:rsidRPr="00011840">
        <w:rPr>
          <w:b/>
          <w:bCs/>
          <w:i w:val="0"/>
          <w:iCs w:val="0"/>
          <w:color w:val="auto"/>
        </w:rPr>
        <w:t>5</w:t>
      </w:r>
      <w:r w:rsidR="00711486" w:rsidRPr="00011840">
        <w:rPr>
          <w:i w:val="0"/>
          <w:iCs w:val="0"/>
          <w:color w:val="auto"/>
        </w:rPr>
        <w:t xml:space="preserve">: red = oxygen; blue = nitrogen; white = hydrogen; grey = carbon; green = </w:t>
      </w:r>
      <w:r w:rsidR="00C03A2A" w:rsidRPr="00011840">
        <w:rPr>
          <w:i w:val="0"/>
          <w:iCs w:val="0"/>
          <w:color w:val="auto"/>
        </w:rPr>
        <w:t>fluorine</w:t>
      </w:r>
      <w:r w:rsidR="00711486" w:rsidRPr="00011840">
        <w:rPr>
          <w:i w:val="0"/>
          <w:iCs w:val="0"/>
          <w:color w:val="auto"/>
        </w:rPr>
        <w:t xml:space="preserve">. CCDC </w:t>
      </w:r>
      <w:r w:rsidR="0034600A" w:rsidRPr="00011840">
        <w:rPr>
          <w:i w:val="0"/>
          <w:iCs w:val="0"/>
          <w:color w:val="auto"/>
        </w:rPr>
        <w:t>1964618</w:t>
      </w:r>
      <w:r w:rsidR="00711486" w:rsidRPr="00011840">
        <w:rPr>
          <w:i w:val="0"/>
          <w:iCs w:val="0"/>
          <w:color w:val="auto"/>
        </w:rPr>
        <w:t>, C</w:t>
      </w:r>
      <w:r w:rsidR="0015537B" w:rsidRPr="00011840">
        <w:rPr>
          <w:i w:val="0"/>
          <w:iCs w:val="0"/>
          <w:color w:val="auto"/>
          <w:vertAlign w:val="subscript"/>
        </w:rPr>
        <w:t>13</w:t>
      </w:r>
      <w:r w:rsidR="00711486" w:rsidRPr="00011840">
        <w:rPr>
          <w:i w:val="0"/>
          <w:iCs w:val="0"/>
          <w:color w:val="auto"/>
        </w:rPr>
        <w:t>H</w:t>
      </w:r>
      <w:r w:rsidR="0015537B" w:rsidRPr="00011840">
        <w:rPr>
          <w:i w:val="0"/>
          <w:iCs w:val="0"/>
          <w:color w:val="auto"/>
          <w:vertAlign w:val="subscript"/>
        </w:rPr>
        <w:t>8</w:t>
      </w:r>
      <w:r w:rsidR="00711486" w:rsidRPr="00011840">
        <w:rPr>
          <w:i w:val="0"/>
          <w:iCs w:val="0"/>
          <w:color w:val="auto"/>
        </w:rPr>
        <w:t>F</w:t>
      </w:r>
      <w:r w:rsidR="00711486" w:rsidRPr="00011840">
        <w:rPr>
          <w:i w:val="0"/>
          <w:iCs w:val="0"/>
          <w:color w:val="auto"/>
          <w:vertAlign w:val="subscript"/>
        </w:rPr>
        <w:t>3</w:t>
      </w:r>
      <w:r w:rsidR="00711486" w:rsidRPr="00011840">
        <w:rPr>
          <w:i w:val="0"/>
          <w:iCs w:val="0"/>
          <w:color w:val="auto"/>
        </w:rPr>
        <w:t>N</w:t>
      </w:r>
      <w:r w:rsidR="0015537B" w:rsidRPr="00011840">
        <w:rPr>
          <w:i w:val="0"/>
          <w:iCs w:val="0"/>
          <w:color w:val="auto"/>
          <w:vertAlign w:val="subscript"/>
        </w:rPr>
        <w:t>3</w:t>
      </w:r>
      <w:r w:rsidR="00711486" w:rsidRPr="00011840">
        <w:rPr>
          <w:i w:val="0"/>
          <w:iCs w:val="0"/>
          <w:color w:val="auto"/>
        </w:rPr>
        <w:t>O</w:t>
      </w:r>
      <w:r w:rsidR="00711486" w:rsidRPr="00011840">
        <w:rPr>
          <w:i w:val="0"/>
          <w:iCs w:val="0"/>
          <w:color w:val="auto"/>
          <w:vertAlign w:val="subscript"/>
        </w:rPr>
        <w:t>3</w:t>
      </w:r>
      <w:r w:rsidR="00711486" w:rsidRPr="00011840">
        <w:rPr>
          <w:i w:val="0"/>
          <w:iCs w:val="0"/>
          <w:color w:val="auto"/>
        </w:rPr>
        <w:t xml:space="preserve"> (M =</w:t>
      </w:r>
      <w:r w:rsidR="0015537B" w:rsidRPr="00011840">
        <w:rPr>
          <w:i w:val="0"/>
          <w:iCs w:val="0"/>
          <w:color w:val="auto"/>
        </w:rPr>
        <w:t>311.22</w:t>
      </w:r>
      <w:r w:rsidR="00711486" w:rsidRPr="00011840">
        <w:rPr>
          <w:i w:val="0"/>
          <w:iCs w:val="0"/>
          <w:color w:val="auto"/>
        </w:rPr>
        <w:t xml:space="preserve">): </w:t>
      </w:r>
      <w:r w:rsidR="0015537B" w:rsidRPr="00011840">
        <w:rPr>
          <w:i w:val="0"/>
          <w:iCs w:val="0"/>
          <w:color w:val="auto"/>
        </w:rPr>
        <w:t>triclinic</w:t>
      </w:r>
      <w:r w:rsidR="00711486" w:rsidRPr="00011840">
        <w:rPr>
          <w:i w:val="0"/>
          <w:iCs w:val="0"/>
          <w:color w:val="auto"/>
        </w:rPr>
        <w:t xml:space="preserve">, space group P </w:t>
      </w:r>
      <w:r w:rsidR="0015537B" w:rsidRPr="00011840">
        <w:rPr>
          <w:i w:val="0"/>
          <w:iCs w:val="0"/>
          <w:color w:val="auto"/>
        </w:rPr>
        <w:t>-1</w:t>
      </w:r>
      <w:r w:rsidR="00711486" w:rsidRPr="00011840">
        <w:rPr>
          <w:i w:val="0"/>
          <w:iCs w:val="0"/>
          <w:color w:val="auto"/>
        </w:rPr>
        <w:t xml:space="preserve">, a = </w:t>
      </w:r>
      <w:r w:rsidR="0015537B" w:rsidRPr="00011840">
        <w:rPr>
          <w:i w:val="0"/>
          <w:iCs w:val="0"/>
          <w:color w:val="auto"/>
        </w:rPr>
        <w:t>4.9833(3)</w:t>
      </w:r>
      <w:r w:rsidR="00711486" w:rsidRPr="00011840">
        <w:rPr>
          <w:i w:val="0"/>
          <w:iCs w:val="0"/>
          <w:color w:val="auto"/>
        </w:rPr>
        <w:t xml:space="preserve"> Å, b = </w:t>
      </w:r>
      <w:r w:rsidR="0015537B" w:rsidRPr="00011840">
        <w:rPr>
          <w:i w:val="0"/>
          <w:iCs w:val="0"/>
          <w:color w:val="auto"/>
        </w:rPr>
        <w:t>6.9376</w:t>
      </w:r>
      <w:r w:rsidR="00711486" w:rsidRPr="00011840">
        <w:rPr>
          <w:i w:val="0"/>
          <w:iCs w:val="0"/>
          <w:color w:val="auto"/>
        </w:rPr>
        <w:t>(</w:t>
      </w:r>
      <w:r w:rsidR="0015537B" w:rsidRPr="00011840">
        <w:rPr>
          <w:i w:val="0"/>
          <w:iCs w:val="0"/>
          <w:color w:val="auto"/>
        </w:rPr>
        <w:t>3</w:t>
      </w:r>
      <w:r w:rsidR="00711486" w:rsidRPr="00011840">
        <w:rPr>
          <w:i w:val="0"/>
          <w:iCs w:val="0"/>
          <w:color w:val="auto"/>
        </w:rPr>
        <w:t xml:space="preserve">) Å, c = </w:t>
      </w:r>
      <w:r w:rsidR="0015537B" w:rsidRPr="00011840">
        <w:rPr>
          <w:i w:val="0"/>
          <w:iCs w:val="0"/>
          <w:color w:val="auto"/>
        </w:rPr>
        <w:t>18.1030</w:t>
      </w:r>
      <w:r w:rsidR="00711486" w:rsidRPr="00011840">
        <w:rPr>
          <w:i w:val="0"/>
          <w:iCs w:val="0"/>
          <w:color w:val="auto"/>
        </w:rPr>
        <w:t>(</w:t>
      </w:r>
      <w:r w:rsidR="0015537B" w:rsidRPr="00011840">
        <w:rPr>
          <w:i w:val="0"/>
          <w:iCs w:val="0"/>
          <w:color w:val="auto"/>
        </w:rPr>
        <w:t>10</w:t>
      </w:r>
      <w:r w:rsidR="00711486" w:rsidRPr="00011840">
        <w:rPr>
          <w:i w:val="0"/>
          <w:iCs w:val="0"/>
          <w:color w:val="auto"/>
        </w:rPr>
        <w:t>) Å, α = 90</w:t>
      </w:r>
      <w:r w:rsidR="0015537B" w:rsidRPr="00011840">
        <w:rPr>
          <w:i w:val="0"/>
          <w:iCs w:val="0"/>
          <w:color w:val="auto"/>
        </w:rPr>
        <w:t>.645(4)</w:t>
      </w:r>
      <w:r w:rsidR="00711486" w:rsidRPr="00011840">
        <w:rPr>
          <w:i w:val="0"/>
          <w:iCs w:val="0"/>
          <w:color w:val="auto"/>
        </w:rPr>
        <w:t xml:space="preserve">°, β = </w:t>
      </w:r>
      <w:r w:rsidR="0015537B" w:rsidRPr="00011840">
        <w:rPr>
          <w:i w:val="0"/>
          <w:iCs w:val="0"/>
          <w:color w:val="auto"/>
        </w:rPr>
        <w:t>94.990</w:t>
      </w:r>
      <w:r w:rsidR="00711486" w:rsidRPr="00011840">
        <w:rPr>
          <w:i w:val="0"/>
          <w:iCs w:val="0"/>
          <w:color w:val="auto"/>
        </w:rPr>
        <w:t>(</w:t>
      </w:r>
      <w:r w:rsidR="0015537B" w:rsidRPr="00011840">
        <w:rPr>
          <w:i w:val="0"/>
          <w:iCs w:val="0"/>
          <w:color w:val="auto"/>
        </w:rPr>
        <w:t>5</w:t>
      </w:r>
      <w:r w:rsidR="00711486" w:rsidRPr="00011840">
        <w:rPr>
          <w:i w:val="0"/>
          <w:iCs w:val="0"/>
          <w:color w:val="auto"/>
        </w:rPr>
        <w:t>)°, γ = 9</w:t>
      </w:r>
      <w:r w:rsidR="0015537B" w:rsidRPr="00011840">
        <w:rPr>
          <w:i w:val="0"/>
          <w:iCs w:val="0"/>
          <w:color w:val="auto"/>
        </w:rPr>
        <w:t>3.826(4)</w:t>
      </w:r>
      <w:r w:rsidR="00711486" w:rsidRPr="00011840">
        <w:rPr>
          <w:i w:val="0"/>
          <w:iCs w:val="0"/>
          <w:color w:val="auto"/>
        </w:rPr>
        <w:t xml:space="preserve">°, V = </w:t>
      </w:r>
      <w:r w:rsidR="0015537B" w:rsidRPr="00011840">
        <w:rPr>
          <w:i w:val="0"/>
          <w:iCs w:val="0"/>
          <w:color w:val="auto"/>
        </w:rPr>
        <w:t>622.01(5</w:t>
      </w:r>
      <w:r w:rsidR="00711486" w:rsidRPr="00011840">
        <w:rPr>
          <w:i w:val="0"/>
          <w:iCs w:val="0"/>
          <w:color w:val="auto"/>
        </w:rPr>
        <w:t>) Å</w:t>
      </w:r>
      <w:r w:rsidR="00711486" w:rsidRPr="00011840">
        <w:rPr>
          <w:i w:val="0"/>
          <w:iCs w:val="0"/>
          <w:color w:val="auto"/>
          <w:vertAlign w:val="superscript"/>
        </w:rPr>
        <w:t>3</w:t>
      </w:r>
      <w:r w:rsidR="00711486" w:rsidRPr="00011840">
        <w:rPr>
          <w:i w:val="0"/>
          <w:iCs w:val="0"/>
          <w:color w:val="auto"/>
        </w:rPr>
        <w:t xml:space="preserve">, Z = </w:t>
      </w:r>
      <w:r w:rsidR="0015537B" w:rsidRPr="00011840">
        <w:rPr>
          <w:i w:val="0"/>
          <w:iCs w:val="0"/>
          <w:color w:val="auto"/>
        </w:rPr>
        <w:t>2</w:t>
      </w:r>
      <w:r w:rsidR="00711486" w:rsidRPr="00011840">
        <w:rPr>
          <w:i w:val="0"/>
          <w:iCs w:val="0"/>
          <w:color w:val="auto"/>
        </w:rPr>
        <w:t>, T = 1</w:t>
      </w:r>
      <w:r w:rsidR="0015537B" w:rsidRPr="00011840">
        <w:rPr>
          <w:i w:val="0"/>
          <w:iCs w:val="0"/>
          <w:color w:val="auto"/>
        </w:rPr>
        <w:t>50</w:t>
      </w:r>
      <w:r w:rsidR="00711486" w:rsidRPr="00011840">
        <w:rPr>
          <w:i w:val="0"/>
          <w:iCs w:val="0"/>
          <w:color w:val="auto"/>
        </w:rPr>
        <w:t xml:space="preserve">(1) K, </w:t>
      </w:r>
      <w:proofErr w:type="spellStart"/>
      <w:r w:rsidR="00711486" w:rsidRPr="00011840">
        <w:rPr>
          <w:i w:val="0"/>
          <w:iCs w:val="0"/>
          <w:color w:val="auto"/>
        </w:rPr>
        <w:t>CuK</w:t>
      </w:r>
      <w:proofErr w:type="spellEnd"/>
      <w:r w:rsidR="00711486" w:rsidRPr="00011840">
        <w:rPr>
          <w:i w:val="0"/>
          <w:iCs w:val="0"/>
          <w:color w:val="auto"/>
        </w:rPr>
        <w:t xml:space="preserve">\α = 1.5418 Å, </w:t>
      </w:r>
      <w:proofErr w:type="spellStart"/>
      <w:r w:rsidR="00711486" w:rsidRPr="00011840">
        <w:rPr>
          <w:i w:val="0"/>
          <w:iCs w:val="0"/>
          <w:color w:val="auto"/>
        </w:rPr>
        <w:t>Dcalc</w:t>
      </w:r>
      <w:proofErr w:type="spellEnd"/>
      <w:r w:rsidR="00711486" w:rsidRPr="00011840">
        <w:rPr>
          <w:i w:val="0"/>
          <w:iCs w:val="0"/>
          <w:color w:val="auto"/>
        </w:rPr>
        <w:t xml:space="preserve"> = 1.</w:t>
      </w:r>
      <w:r w:rsidR="0015537B" w:rsidRPr="00011840">
        <w:rPr>
          <w:i w:val="0"/>
          <w:iCs w:val="0"/>
          <w:color w:val="auto"/>
        </w:rPr>
        <w:t>662</w:t>
      </w:r>
      <w:r w:rsidR="00711486" w:rsidRPr="00011840">
        <w:rPr>
          <w:i w:val="0"/>
          <w:iCs w:val="0"/>
          <w:color w:val="auto"/>
        </w:rPr>
        <w:t xml:space="preserve"> g/cm</w:t>
      </w:r>
      <w:r w:rsidR="00711486" w:rsidRPr="00011840">
        <w:rPr>
          <w:i w:val="0"/>
          <w:iCs w:val="0"/>
          <w:color w:val="auto"/>
          <w:vertAlign w:val="superscript"/>
        </w:rPr>
        <w:t>3</w:t>
      </w:r>
      <w:r w:rsidR="00711486" w:rsidRPr="00011840">
        <w:rPr>
          <w:i w:val="0"/>
          <w:iCs w:val="0"/>
          <w:color w:val="auto"/>
        </w:rPr>
        <w:t xml:space="preserve">, </w:t>
      </w:r>
      <w:r w:rsidR="0015537B" w:rsidRPr="00011840">
        <w:rPr>
          <w:i w:val="0"/>
          <w:iCs w:val="0"/>
          <w:color w:val="auto"/>
        </w:rPr>
        <w:t>3628</w:t>
      </w:r>
      <w:r w:rsidR="00711486" w:rsidRPr="00011840">
        <w:rPr>
          <w:i w:val="0"/>
          <w:iCs w:val="0"/>
          <w:color w:val="auto"/>
        </w:rPr>
        <w:t xml:space="preserve"> reflections measured (</w:t>
      </w:r>
      <w:r w:rsidR="0015537B" w:rsidRPr="00011840">
        <w:rPr>
          <w:i w:val="0"/>
          <w:iCs w:val="0"/>
          <w:color w:val="auto"/>
        </w:rPr>
        <w:t>9.810</w:t>
      </w:r>
      <w:r w:rsidR="00711486" w:rsidRPr="00011840">
        <w:rPr>
          <w:i w:val="0"/>
          <w:iCs w:val="0"/>
          <w:color w:val="auto"/>
        </w:rPr>
        <w:t xml:space="preserve"> ≤ 2Θ ≤ </w:t>
      </w:r>
      <w:r w:rsidR="0015537B" w:rsidRPr="00011840">
        <w:rPr>
          <w:i w:val="0"/>
          <w:iCs w:val="0"/>
          <w:color w:val="auto"/>
        </w:rPr>
        <w:t>133.166</w:t>
      </w:r>
      <w:r w:rsidR="00711486" w:rsidRPr="00011840">
        <w:rPr>
          <w:i w:val="0"/>
          <w:iCs w:val="0"/>
          <w:color w:val="auto"/>
        </w:rPr>
        <w:t xml:space="preserve">), </w:t>
      </w:r>
      <w:r w:rsidR="0015537B" w:rsidRPr="00011840">
        <w:rPr>
          <w:i w:val="0"/>
          <w:iCs w:val="0"/>
          <w:color w:val="auto"/>
        </w:rPr>
        <w:t>2182</w:t>
      </w:r>
      <w:r w:rsidR="00711486" w:rsidRPr="00011840">
        <w:rPr>
          <w:i w:val="0"/>
          <w:iCs w:val="0"/>
          <w:color w:val="auto"/>
        </w:rPr>
        <w:t xml:space="preserve"> unique (</w:t>
      </w:r>
      <w:proofErr w:type="spellStart"/>
      <w:r w:rsidR="00711486" w:rsidRPr="00011840">
        <w:rPr>
          <w:i w:val="0"/>
          <w:iCs w:val="0"/>
          <w:color w:val="auto"/>
        </w:rPr>
        <w:t>R</w:t>
      </w:r>
      <w:r w:rsidR="00711486" w:rsidRPr="00011840">
        <w:rPr>
          <w:i w:val="0"/>
          <w:iCs w:val="0"/>
          <w:color w:val="auto"/>
          <w:vertAlign w:val="subscript"/>
        </w:rPr>
        <w:t>int</w:t>
      </w:r>
      <w:proofErr w:type="spellEnd"/>
      <w:r w:rsidR="00711486" w:rsidRPr="00011840">
        <w:rPr>
          <w:i w:val="0"/>
          <w:iCs w:val="0"/>
          <w:color w:val="auto"/>
        </w:rPr>
        <w:t xml:space="preserve"> = 0.</w:t>
      </w:r>
      <w:r w:rsidR="0015537B" w:rsidRPr="00011840">
        <w:rPr>
          <w:i w:val="0"/>
          <w:iCs w:val="0"/>
          <w:color w:val="auto"/>
        </w:rPr>
        <w:t>0321</w:t>
      </w:r>
      <w:r w:rsidR="00711486" w:rsidRPr="00011840">
        <w:rPr>
          <w:i w:val="0"/>
          <w:iCs w:val="0"/>
          <w:color w:val="auto"/>
        </w:rPr>
        <w:t xml:space="preserve">, </w:t>
      </w:r>
      <w:proofErr w:type="spellStart"/>
      <w:r w:rsidR="00711486" w:rsidRPr="00011840">
        <w:rPr>
          <w:i w:val="0"/>
          <w:iCs w:val="0"/>
          <w:color w:val="auto"/>
        </w:rPr>
        <w:t>R</w:t>
      </w:r>
      <w:r w:rsidR="00711486" w:rsidRPr="00011840">
        <w:rPr>
          <w:i w:val="0"/>
          <w:iCs w:val="0"/>
          <w:color w:val="auto"/>
          <w:vertAlign w:val="subscript"/>
        </w:rPr>
        <w:t>sigma</w:t>
      </w:r>
      <w:proofErr w:type="spellEnd"/>
      <w:r w:rsidR="00711486" w:rsidRPr="00011840">
        <w:rPr>
          <w:i w:val="0"/>
          <w:iCs w:val="0"/>
          <w:color w:val="auto"/>
        </w:rPr>
        <w:t xml:space="preserve"> = 0.</w:t>
      </w:r>
      <w:r w:rsidR="0015537B" w:rsidRPr="00011840">
        <w:rPr>
          <w:i w:val="0"/>
          <w:iCs w:val="0"/>
          <w:color w:val="auto"/>
        </w:rPr>
        <w:t>0448</w:t>
      </w:r>
      <w:r w:rsidR="00711486" w:rsidRPr="00011840">
        <w:rPr>
          <w:i w:val="0"/>
          <w:iCs w:val="0"/>
          <w:color w:val="auto"/>
        </w:rPr>
        <w:t>) which were used in all calculations. The final R</w:t>
      </w:r>
      <w:r w:rsidR="00711486" w:rsidRPr="00011840">
        <w:rPr>
          <w:i w:val="0"/>
          <w:iCs w:val="0"/>
          <w:color w:val="auto"/>
          <w:vertAlign w:val="subscript"/>
        </w:rPr>
        <w:t>1</w:t>
      </w:r>
      <w:r w:rsidR="00711486" w:rsidRPr="00011840">
        <w:rPr>
          <w:i w:val="0"/>
          <w:iCs w:val="0"/>
          <w:color w:val="auto"/>
        </w:rPr>
        <w:t xml:space="preserve"> was 0.</w:t>
      </w:r>
      <w:r w:rsidR="0015537B" w:rsidRPr="00011840">
        <w:rPr>
          <w:i w:val="0"/>
          <w:iCs w:val="0"/>
          <w:color w:val="auto"/>
        </w:rPr>
        <w:t>0399</w:t>
      </w:r>
      <w:r w:rsidR="00711486" w:rsidRPr="00011840">
        <w:rPr>
          <w:i w:val="0"/>
          <w:iCs w:val="0"/>
          <w:color w:val="auto"/>
        </w:rPr>
        <w:t xml:space="preserve"> (I &gt; 2σ(I)) and wR</w:t>
      </w:r>
      <w:r w:rsidR="00711486" w:rsidRPr="00011840">
        <w:rPr>
          <w:i w:val="0"/>
          <w:iCs w:val="0"/>
          <w:color w:val="auto"/>
          <w:vertAlign w:val="subscript"/>
        </w:rPr>
        <w:t>2</w:t>
      </w:r>
      <w:r w:rsidR="00711486" w:rsidRPr="00011840">
        <w:rPr>
          <w:i w:val="0"/>
          <w:iCs w:val="0"/>
          <w:color w:val="auto"/>
        </w:rPr>
        <w:t xml:space="preserve"> was 0.</w:t>
      </w:r>
      <w:r w:rsidR="0015537B" w:rsidRPr="00011840">
        <w:rPr>
          <w:i w:val="0"/>
          <w:iCs w:val="0"/>
          <w:color w:val="auto"/>
        </w:rPr>
        <w:t>1073</w:t>
      </w:r>
      <w:r w:rsidR="00711486" w:rsidRPr="00011840">
        <w:rPr>
          <w:i w:val="0"/>
          <w:iCs w:val="0"/>
          <w:color w:val="auto"/>
        </w:rPr>
        <w:t xml:space="preserve"> (all data).</w:t>
      </w:r>
    </w:p>
    <w:p w14:paraId="41229EF2" w14:textId="1FC6AB1F" w:rsidR="00591492" w:rsidRPr="00011840" w:rsidRDefault="00591492" w:rsidP="00591492">
      <w:pPr>
        <w:pStyle w:val="Caption"/>
        <w:keepNext/>
        <w:rPr>
          <w:i w:val="0"/>
          <w:iCs w:val="0"/>
          <w:color w:val="auto"/>
        </w:rPr>
      </w:pPr>
      <w:r w:rsidRPr="00011840">
        <w:rPr>
          <w:i w:val="0"/>
          <w:iCs w:val="0"/>
          <w:color w:val="auto"/>
        </w:rPr>
        <w:t xml:space="preserve">Table S3 – Hydrogen bond distances and angles observed for </w:t>
      </w:r>
      <w:r w:rsidRPr="00011840">
        <w:rPr>
          <w:b/>
          <w:i w:val="0"/>
          <w:iCs w:val="0"/>
          <w:color w:val="auto"/>
        </w:rPr>
        <w:t>5</w:t>
      </w:r>
      <w:r w:rsidRPr="00011840">
        <w:rPr>
          <w:i w:val="0"/>
          <w:iCs w:val="0"/>
          <w:color w:val="auto"/>
        </w:rPr>
        <w:t>, calculated from the single crystal X-ray structure shown in Figure S27.</w:t>
      </w:r>
    </w:p>
    <w:tbl>
      <w:tblPr>
        <w:tblStyle w:val="TableGrid"/>
        <w:tblW w:w="5000" w:type="pct"/>
        <w:tblLook w:val="04A0" w:firstRow="1" w:lastRow="0" w:firstColumn="1" w:lastColumn="0" w:noHBand="0" w:noVBand="1"/>
      </w:tblPr>
      <w:tblGrid>
        <w:gridCol w:w="1699"/>
        <w:gridCol w:w="1558"/>
        <w:gridCol w:w="1700"/>
        <w:gridCol w:w="1984"/>
        <w:gridCol w:w="2075"/>
      </w:tblGrid>
      <w:tr w:rsidR="00543CDD" w:rsidRPr="00011840" w14:paraId="4DCDDC66" w14:textId="77777777" w:rsidTr="00D74878">
        <w:tc>
          <w:tcPr>
            <w:tcW w:w="942" w:type="pct"/>
          </w:tcPr>
          <w:p w14:paraId="0EF5907F" w14:textId="77777777" w:rsidR="00543CDD" w:rsidRPr="00011840" w:rsidRDefault="00543CDD" w:rsidP="00D74878">
            <w:pPr>
              <w:jc w:val="center"/>
            </w:pPr>
            <w:r w:rsidRPr="00011840">
              <w:t>Hydrogen bond donor</w:t>
            </w:r>
          </w:p>
        </w:tc>
        <w:tc>
          <w:tcPr>
            <w:tcW w:w="864" w:type="pct"/>
          </w:tcPr>
          <w:p w14:paraId="7DB5053D" w14:textId="77777777" w:rsidR="00543CDD" w:rsidRPr="00011840" w:rsidRDefault="00543CDD" w:rsidP="00D74878">
            <w:pPr>
              <w:jc w:val="center"/>
            </w:pPr>
            <w:r w:rsidRPr="00011840">
              <w:t>Hydrogen atom</w:t>
            </w:r>
          </w:p>
        </w:tc>
        <w:tc>
          <w:tcPr>
            <w:tcW w:w="943" w:type="pct"/>
          </w:tcPr>
          <w:p w14:paraId="249702B4" w14:textId="77777777" w:rsidR="00543CDD" w:rsidRPr="00011840" w:rsidRDefault="00543CDD" w:rsidP="00D74878">
            <w:pPr>
              <w:jc w:val="center"/>
            </w:pPr>
            <w:r w:rsidRPr="00011840">
              <w:t>Hydrogen bond acceptor</w:t>
            </w:r>
          </w:p>
        </w:tc>
        <w:tc>
          <w:tcPr>
            <w:tcW w:w="1100" w:type="pct"/>
          </w:tcPr>
          <w:p w14:paraId="504F6B83" w14:textId="77777777" w:rsidR="00543CDD" w:rsidRPr="00011840" w:rsidRDefault="00543CDD" w:rsidP="00D74878">
            <w:pPr>
              <w:jc w:val="center"/>
              <w:rPr>
                <w:rFonts w:ascii="Segoe UI Symbol" w:hAnsi="Segoe UI Symbol"/>
              </w:rPr>
            </w:pPr>
            <w:r w:rsidRPr="00011840">
              <w:t>Hydrogen bond length (D•••A) (</w:t>
            </w:r>
            <w:r w:rsidRPr="00011840">
              <w:rPr>
                <w:rFonts w:cstheme="minorHAnsi"/>
              </w:rPr>
              <w:t>Å</w:t>
            </w:r>
            <w:r w:rsidRPr="00011840">
              <w:t>)</w:t>
            </w:r>
          </w:p>
        </w:tc>
        <w:tc>
          <w:tcPr>
            <w:tcW w:w="1151" w:type="pct"/>
          </w:tcPr>
          <w:p w14:paraId="11DC5C4E" w14:textId="77777777" w:rsidR="00543CDD" w:rsidRPr="00011840" w:rsidRDefault="00543CDD" w:rsidP="00D74878">
            <w:pPr>
              <w:jc w:val="center"/>
            </w:pPr>
            <w:r w:rsidRPr="00011840">
              <w:t>Hydrogen bond angle (D-H•••A) (°)</w:t>
            </w:r>
          </w:p>
        </w:tc>
      </w:tr>
      <w:tr w:rsidR="00543CDD" w:rsidRPr="00011840" w14:paraId="7DBFBDB5" w14:textId="77777777" w:rsidTr="00D74878">
        <w:tc>
          <w:tcPr>
            <w:tcW w:w="942" w:type="pct"/>
          </w:tcPr>
          <w:p w14:paraId="6D8D1A81" w14:textId="36C32696" w:rsidR="00543CDD" w:rsidRPr="00011840" w:rsidRDefault="00543CDD" w:rsidP="00D74878">
            <w:r w:rsidRPr="00011840">
              <w:t>O1</w:t>
            </w:r>
          </w:p>
        </w:tc>
        <w:tc>
          <w:tcPr>
            <w:tcW w:w="864" w:type="pct"/>
          </w:tcPr>
          <w:p w14:paraId="593EC4D1" w14:textId="21604C0B" w:rsidR="00543CDD" w:rsidRPr="00011840" w:rsidRDefault="00543CDD" w:rsidP="00D74878">
            <w:r w:rsidRPr="00011840">
              <w:t>H1</w:t>
            </w:r>
          </w:p>
        </w:tc>
        <w:tc>
          <w:tcPr>
            <w:tcW w:w="943" w:type="pct"/>
          </w:tcPr>
          <w:p w14:paraId="58116CCD" w14:textId="5C376B6C" w:rsidR="00543CDD" w:rsidRPr="00011840" w:rsidRDefault="00543CDD" w:rsidP="00D74878">
            <w:r w:rsidRPr="00011840">
              <w:t>N1</w:t>
            </w:r>
          </w:p>
        </w:tc>
        <w:tc>
          <w:tcPr>
            <w:tcW w:w="1100" w:type="pct"/>
          </w:tcPr>
          <w:p w14:paraId="2F87DD60" w14:textId="776784D2" w:rsidR="00543CDD" w:rsidRPr="00011840" w:rsidRDefault="00543CDD" w:rsidP="00D74878">
            <w:r w:rsidRPr="00011840">
              <w:t>3.059 (2)</w:t>
            </w:r>
          </w:p>
        </w:tc>
        <w:tc>
          <w:tcPr>
            <w:tcW w:w="1151" w:type="pct"/>
          </w:tcPr>
          <w:p w14:paraId="0A446ABE" w14:textId="26B728EC" w:rsidR="00543CDD" w:rsidRPr="00011840" w:rsidRDefault="00543CDD" w:rsidP="00D74878">
            <w:r w:rsidRPr="00011840">
              <w:t>152.61 (13)</w:t>
            </w:r>
          </w:p>
        </w:tc>
      </w:tr>
    </w:tbl>
    <w:p w14:paraId="1BA7F5B9" w14:textId="287DCD7B" w:rsidR="00591492" w:rsidRPr="00011840" w:rsidRDefault="00591492" w:rsidP="004A674F"/>
    <w:p w14:paraId="3E35940F" w14:textId="199C436A" w:rsidR="004A674F" w:rsidRPr="00011840" w:rsidRDefault="00591492" w:rsidP="004A674F">
      <w:r w:rsidRPr="00011840">
        <w:br w:type="page"/>
      </w:r>
    </w:p>
    <w:p w14:paraId="43A3C85A" w14:textId="77777777" w:rsidR="00D74878" w:rsidRPr="00011840" w:rsidRDefault="00D74878" w:rsidP="00D74878">
      <w:pPr>
        <w:pStyle w:val="Heading1"/>
        <w:spacing w:before="0" w:line="480" w:lineRule="auto"/>
        <w:rPr>
          <w:color w:val="auto"/>
        </w:rPr>
      </w:pPr>
      <w:bookmarkStart w:id="27" w:name="_Toc19812140"/>
      <w:bookmarkStart w:id="28" w:name="_Toc34740525"/>
      <w:r w:rsidRPr="00011840">
        <w:rPr>
          <w:color w:val="auto"/>
        </w:rPr>
        <w:lastRenderedPageBreak/>
        <w:t>Mass spectrum data</w:t>
      </w:r>
      <w:bookmarkEnd w:id="27"/>
      <w:bookmarkEnd w:id="28"/>
    </w:p>
    <w:p w14:paraId="7D4A07F9" w14:textId="77777777" w:rsidR="00D74878" w:rsidRPr="00011840" w:rsidRDefault="00D74878" w:rsidP="00D74878">
      <w:pPr>
        <w:keepNext/>
        <w:spacing w:line="480" w:lineRule="auto"/>
        <w:jc w:val="center"/>
      </w:pPr>
      <w:r w:rsidRPr="00011840">
        <w:rPr>
          <w:noProof/>
          <w:lang w:eastAsia="en-GB"/>
        </w:rPr>
        <w:drawing>
          <wp:inline distT="0" distB="0" distL="0" distR="0" wp14:anchorId="23D349A1" wp14:editId="7BBC58D0">
            <wp:extent cx="5400000" cy="231291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00000" cy="2312918"/>
                    </a:xfrm>
                    <a:prstGeom prst="rect">
                      <a:avLst/>
                    </a:prstGeom>
                  </pic:spPr>
                </pic:pic>
              </a:graphicData>
            </a:graphic>
          </wp:inline>
        </w:drawing>
      </w:r>
    </w:p>
    <w:p w14:paraId="1C20CF26" w14:textId="3286E3B2" w:rsidR="00D74878" w:rsidRPr="00011840" w:rsidRDefault="00D74878" w:rsidP="00D74878">
      <w:pPr>
        <w:pStyle w:val="Caption"/>
        <w:spacing w:line="480" w:lineRule="auto"/>
        <w:rPr>
          <w:i w:val="0"/>
          <w:color w:val="auto"/>
        </w:rPr>
      </w:pPr>
      <w:r w:rsidRPr="00011840">
        <w:rPr>
          <w:i w:val="0"/>
          <w:iCs w:val="0"/>
          <w:color w:val="auto"/>
        </w:rPr>
        <w:t xml:space="preserve">Figure </w:t>
      </w:r>
      <w:r w:rsidR="00591492" w:rsidRPr="00011840">
        <w:rPr>
          <w:i w:val="0"/>
          <w:iCs w:val="0"/>
          <w:color w:val="auto"/>
        </w:rPr>
        <w:t>S28</w:t>
      </w:r>
      <w:r w:rsidRPr="00011840">
        <w:rPr>
          <w:i w:val="0"/>
          <w:iCs w:val="0"/>
          <w:color w:val="auto"/>
        </w:rPr>
        <w:t xml:space="preserve"> </w:t>
      </w:r>
      <w:r w:rsidRPr="00011840">
        <w:rPr>
          <w:i w:val="0"/>
          <w:color w:val="auto"/>
        </w:rPr>
        <w:t xml:space="preserve">– </w:t>
      </w:r>
      <w:r w:rsidR="00591492" w:rsidRPr="00011840">
        <w:rPr>
          <w:i w:val="0"/>
          <w:color w:val="auto"/>
        </w:rPr>
        <w:t xml:space="preserve">High-resolution </w:t>
      </w:r>
      <w:r w:rsidRPr="00011840">
        <w:rPr>
          <w:i w:val="0"/>
          <w:color w:val="auto"/>
        </w:rPr>
        <w:t>ESI</w:t>
      </w:r>
      <w:r w:rsidRPr="00011840">
        <w:rPr>
          <w:i w:val="0"/>
          <w:color w:val="auto"/>
          <w:vertAlign w:val="superscript"/>
        </w:rPr>
        <w:t>-</w:t>
      </w:r>
      <w:r w:rsidRPr="00011840">
        <w:rPr>
          <w:i w:val="0"/>
          <w:color w:val="auto"/>
        </w:rPr>
        <w:t xml:space="preserve"> </w:t>
      </w:r>
      <w:r w:rsidR="00591492" w:rsidRPr="00011840">
        <w:rPr>
          <w:i w:val="0"/>
          <w:color w:val="auto"/>
        </w:rPr>
        <w:t>-</w:t>
      </w:r>
      <w:proofErr w:type="spellStart"/>
      <w:r w:rsidR="00591492" w:rsidRPr="00011840">
        <w:rPr>
          <w:i w:val="0"/>
          <w:color w:val="auto"/>
        </w:rPr>
        <w:t>ve</w:t>
      </w:r>
      <w:proofErr w:type="spellEnd"/>
      <w:r w:rsidR="00591492" w:rsidRPr="00011840">
        <w:rPr>
          <w:i w:val="0"/>
          <w:color w:val="auto"/>
        </w:rPr>
        <w:t xml:space="preserve"> </w:t>
      </w:r>
      <w:r w:rsidRPr="00011840">
        <w:rPr>
          <w:i w:val="0"/>
          <w:color w:val="auto"/>
        </w:rPr>
        <w:t>mass</w:t>
      </w:r>
      <w:r w:rsidR="00591492" w:rsidRPr="00011840">
        <w:rPr>
          <w:i w:val="0"/>
          <w:color w:val="auto"/>
        </w:rPr>
        <w:t xml:space="preserve"> spectrum collected for</w:t>
      </w:r>
      <w:r w:rsidRPr="00011840">
        <w:rPr>
          <w:i w:val="0"/>
          <w:color w:val="auto"/>
        </w:rPr>
        <w:t xml:space="preserve"> </w:t>
      </w:r>
      <w:r w:rsidRPr="00011840">
        <w:rPr>
          <w:b/>
          <w:bCs/>
          <w:i w:val="0"/>
          <w:color w:val="auto"/>
        </w:rPr>
        <w:t>2</w:t>
      </w:r>
      <w:r w:rsidRPr="00011840">
        <w:rPr>
          <w:i w:val="0"/>
          <w:color w:val="auto"/>
        </w:rPr>
        <w:t>.</w:t>
      </w:r>
    </w:p>
    <w:p w14:paraId="31B7A9AA" w14:textId="77777777" w:rsidR="00D74878" w:rsidRPr="00011840" w:rsidRDefault="00D74878" w:rsidP="00D74878">
      <w:pPr>
        <w:pStyle w:val="Caption"/>
        <w:spacing w:line="480" w:lineRule="auto"/>
        <w:rPr>
          <w:i w:val="0"/>
          <w:iCs w:val="0"/>
          <w:color w:val="auto"/>
        </w:rPr>
      </w:pPr>
      <w:r w:rsidRPr="00011840">
        <w:rPr>
          <w:noProof/>
          <w:color w:val="auto"/>
          <w:lang w:eastAsia="en-GB"/>
        </w:rPr>
        <w:drawing>
          <wp:inline distT="0" distB="0" distL="0" distR="0" wp14:anchorId="03A80DAA" wp14:editId="6120EE06">
            <wp:extent cx="5400000" cy="2238733"/>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00000" cy="2238733"/>
                    </a:xfrm>
                    <a:prstGeom prst="rect">
                      <a:avLst/>
                    </a:prstGeom>
                  </pic:spPr>
                </pic:pic>
              </a:graphicData>
            </a:graphic>
          </wp:inline>
        </w:drawing>
      </w:r>
    </w:p>
    <w:p w14:paraId="79B9265A" w14:textId="712A7A36" w:rsidR="00591492" w:rsidRPr="00011840" w:rsidRDefault="00591492" w:rsidP="00591492">
      <w:pPr>
        <w:pStyle w:val="Caption"/>
        <w:spacing w:line="480" w:lineRule="auto"/>
        <w:rPr>
          <w:i w:val="0"/>
          <w:color w:val="auto"/>
        </w:rPr>
      </w:pPr>
      <w:r w:rsidRPr="00011840">
        <w:rPr>
          <w:i w:val="0"/>
          <w:iCs w:val="0"/>
          <w:color w:val="auto"/>
        </w:rPr>
        <w:t xml:space="preserve">Figure S29 </w:t>
      </w:r>
      <w:r w:rsidRPr="00011840">
        <w:rPr>
          <w:i w:val="0"/>
          <w:color w:val="auto"/>
        </w:rPr>
        <w:t>– High-resolution ESI</w:t>
      </w:r>
      <w:r w:rsidRPr="00011840">
        <w:rPr>
          <w:i w:val="0"/>
          <w:color w:val="auto"/>
          <w:vertAlign w:val="superscript"/>
        </w:rPr>
        <w:t>-</w:t>
      </w:r>
      <w:r w:rsidRPr="00011840">
        <w:rPr>
          <w:i w:val="0"/>
          <w:color w:val="auto"/>
        </w:rPr>
        <w:t xml:space="preserve"> -</w:t>
      </w:r>
      <w:proofErr w:type="spellStart"/>
      <w:r w:rsidRPr="00011840">
        <w:rPr>
          <w:i w:val="0"/>
          <w:color w:val="auto"/>
        </w:rPr>
        <w:t>ve</w:t>
      </w:r>
      <w:proofErr w:type="spellEnd"/>
      <w:r w:rsidRPr="00011840">
        <w:rPr>
          <w:i w:val="0"/>
          <w:color w:val="auto"/>
        </w:rPr>
        <w:t xml:space="preserve"> mass spectrum collected for </w:t>
      </w:r>
      <w:r w:rsidRPr="00011840">
        <w:rPr>
          <w:b/>
          <w:bCs/>
          <w:i w:val="0"/>
          <w:color w:val="auto"/>
        </w:rPr>
        <w:t>2</w:t>
      </w:r>
      <w:r w:rsidRPr="00011840">
        <w:rPr>
          <w:i w:val="0"/>
          <w:color w:val="auto"/>
        </w:rPr>
        <w:t>.</w:t>
      </w:r>
    </w:p>
    <w:p w14:paraId="5FF03C0A" w14:textId="77777777" w:rsidR="00D74878" w:rsidRPr="00011840" w:rsidRDefault="00D74878" w:rsidP="00D74878">
      <w:pPr>
        <w:pStyle w:val="Caption"/>
        <w:spacing w:line="480" w:lineRule="auto"/>
        <w:jc w:val="center"/>
        <w:rPr>
          <w:i w:val="0"/>
          <w:color w:val="auto"/>
        </w:rPr>
      </w:pPr>
      <w:r w:rsidRPr="00011840">
        <w:rPr>
          <w:noProof/>
          <w:color w:val="auto"/>
          <w:lang w:eastAsia="en-GB"/>
        </w:rPr>
        <w:lastRenderedPageBreak/>
        <w:drawing>
          <wp:inline distT="0" distB="0" distL="0" distR="0" wp14:anchorId="47585005" wp14:editId="2202A29D">
            <wp:extent cx="5400000" cy="2664104"/>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00000" cy="2664104"/>
                    </a:xfrm>
                    <a:prstGeom prst="rect">
                      <a:avLst/>
                    </a:prstGeom>
                  </pic:spPr>
                </pic:pic>
              </a:graphicData>
            </a:graphic>
          </wp:inline>
        </w:drawing>
      </w:r>
    </w:p>
    <w:p w14:paraId="1E3C2420" w14:textId="4C6F9448" w:rsidR="00D74878" w:rsidRPr="00011840" w:rsidRDefault="00591492" w:rsidP="00D74878">
      <w:pPr>
        <w:pStyle w:val="Caption"/>
        <w:spacing w:line="480" w:lineRule="auto"/>
        <w:rPr>
          <w:i w:val="0"/>
          <w:color w:val="auto"/>
        </w:rPr>
      </w:pPr>
      <w:r w:rsidRPr="00011840">
        <w:rPr>
          <w:i w:val="0"/>
          <w:iCs w:val="0"/>
          <w:color w:val="auto"/>
        </w:rPr>
        <w:t xml:space="preserve">Figure S30 </w:t>
      </w:r>
      <w:r w:rsidRPr="00011840">
        <w:rPr>
          <w:i w:val="0"/>
          <w:color w:val="auto"/>
        </w:rPr>
        <w:t>– High-resolution ESI</w:t>
      </w:r>
      <w:r w:rsidRPr="00011840">
        <w:rPr>
          <w:i w:val="0"/>
          <w:color w:val="auto"/>
          <w:vertAlign w:val="superscript"/>
        </w:rPr>
        <w:t>-</w:t>
      </w:r>
      <w:r w:rsidRPr="00011840">
        <w:rPr>
          <w:i w:val="0"/>
          <w:color w:val="auto"/>
        </w:rPr>
        <w:t xml:space="preserve"> -</w:t>
      </w:r>
      <w:proofErr w:type="spellStart"/>
      <w:r w:rsidRPr="00011840">
        <w:rPr>
          <w:i w:val="0"/>
          <w:color w:val="auto"/>
        </w:rPr>
        <w:t>ve</w:t>
      </w:r>
      <w:proofErr w:type="spellEnd"/>
      <w:r w:rsidRPr="00011840">
        <w:rPr>
          <w:i w:val="0"/>
          <w:color w:val="auto"/>
        </w:rPr>
        <w:t xml:space="preserve"> mass spectrum collected for </w:t>
      </w:r>
      <w:r w:rsidRPr="00011840">
        <w:rPr>
          <w:b/>
          <w:bCs/>
          <w:i w:val="0"/>
          <w:color w:val="auto"/>
        </w:rPr>
        <w:t>3</w:t>
      </w:r>
      <w:r w:rsidR="00D74878" w:rsidRPr="00011840">
        <w:rPr>
          <w:i w:val="0"/>
          <w:color w:val="auto"/>
        </w:rPr>
        <w:t>.</w:t>
      </w:r>
    </w:p>
    <w:p w14:paraId="0442A6F6" w14:textId="77777777" w:rsidR="00D74878" w:rsidRPr="00011840" w:rsidRDefault="00D74878" w:rsidP="00D74878">
      <w:pPr>
        <w:pStyle w:val="Caption"/>
        <w:spacing w:line="480" w:lineRule="auto"/>
        <w:jc w:val="center"/>
        <w:rPr>
          <w:i w:val="0"/>
          <w:color w:val="auto"/>
        </w:rPr>
      </w:pPr>
      <w:r w:rsidRPr="00011840">
        <w:rPr>
          <w:noProof/>
          <w:color w:val="auto"/>
          <w:lang w:eastAsia="en-GB"/>
        </w:rPr>
        <w:drawing>
          <wp:inline distT="0" distB="0" distL="0" distR="0" wp14:anchorId="5A252FDC" wp14:editId="5FA9E80E">
            <wp:extent cx="5400000" cy="2680855"/>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00000" cy="2680855"/>
                    </a:xfrm>
                    <a:prstGeom prst="rect">
                      <a:avLst/>
                    </a:prstGeom>
                  </pic:spPr>
                </pic:pic>
              </a:graphicData>
            </a:graphic>
          </wp:inline>
        </w:drawing>
      </w:r>
    </w:p>
    <w:p w14:paraId="0C0BDBD9" w14:textId="45788C32" w:rsidR="00D74878" w:rsidRPr="00011840" w:rsidRDefault="00591492" w:rsidP="00D74878">
      <w:pPr>
        <w:pStyle w:val="Caption"/>
        <w:spacing w:line="480" w:lineRule="auto"/>
        <w:rPr>
          <w:i w:val="0"/>
          <w:color w:val="auto"/>
        </w:rPr>
      </w:pPr>
      <w:r w:rsidRPr="00011840">
        <w:rPr>
          <w:i w:val="0"/>
          <w:iCs w:val="0"/>
          <w:color w:val="auto"/>
        </w:rPr>
        <w:t xml:space="preserve">Figure S31 </w:t>
      </w:r>
      <w:r w:rsidRPr="00011840">
        <w:rPr>
          <w:i w:val="0"/>
          <w:color w:val="auto"/>
        </w:rPr>
        <w:t>– High-resolution ESI</w:t>
      </w:r>
      <w:r w:rsidRPr="00011840">
        <w:rPr>
          <w:i w:val="0"/>
          <w:color w:val="auto"/>
          <w:vertAlign w:val="superscript"/>
        </w:rPr>
        <w:t>-</w:t>
      </w:r>
      <w:r w:rsidRPr="00011840">
        <w:rPr>
          <w:i w:val="0"/>
          <w:color w:val="auto"/>
        </w:rPr>
        <w:t xml:space="preserve"> -</w:t>
      </w:r>
      <w:proofErr w:type="spellStart"/>
      <w:r w:rsidRPr="00011840">
        <w:rPr>
          <w:i w:val="0"/>
          <w:color w:val="auto"/>
        </w:rPr>
        <w:t>ve</w:t>
      </w:r>
      <w:proofErr w:type="spellEnd"/>
      <w:r w:rsidRPr="00011840">
        <w:rPr>
          <w:i w:val="0"/>
          <w:color w:val="auto"/>
        </w:rPr>
        <w:t xml:space="preserve"> mass spectrum collected for </w:t>
      </w:r>
      <w:r w:rsidRPr="00011840">
        <w:rPr>
          <w:b/>
          <w:bCs/>
          <w:i w:val="0"/>
          <w:color w:val="auto"/>
        </w:rPr>
        <w:t>3</w:t>
      </w:r>
      <w:r w:rsidR="00D74878" w:rsidRPr="00011840">
        <w:rPr>
          <w:i w:val="0"/>
          <w:color w:val="auto"/>
        </w:rPr>
        <w:t>.</w:t>
      </w:r>
    </w:p>
    <w:p w14:paraId="3DFDDB50" w14:textId="77777777" w:rsidR="00D74878" w:rsidRPr="00011840" w:rsidRDefault="00D74878" w:rsidP="00D74878">
      <w:pPr>
        <w:pStyle w:val="Caption"/>
        <w:spacing w:line="480" w:lineRule="auto"/>
        <w:jc w:val="center"/>
        <w:rPr>
          <w:i w:val="0"/>
          <w:color w:val="auto"/>
        </w:rPr>
      </w:pPr>
      <w:r w:rsidRPr="00011840">
        <w:rPr>
          <w:noProof/>
          <w:color w:val="auto"/>
          <w:lang w:eastAsia="en-GB"/>
        </w:rPr>
        <w:lastRenderedPageBreak/>
        <w:drawing>
          <wp:inline distT="0" distB="0" distL="0" distR="0" wp14:anchorId="143858D3" wp14:editId="50B4542B">
            <wp:extent cx="5400000" cy="2658121"/>
            <wp:effectExtent l="0" t="0" r="0" b="889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00000" cy="2658121"/>
                    </a:xfrm>
                    <a:prstGeom prst="rect">
                      <a:avLst/>
                    </a:prstGeom>
                  </pic:spPr>
                </pic:pic>
              </a:graphicData>
            </a:graphic>
          </wp:inline>
        </w:drawing>
      </w:r>
    </w:p>
    <w:p w14:paraId="46CAE4F5" w14:textId="75FB969A" w:rsidR="00591492" w:rsidRPr="00011840" w:rsidRDefault="00591492" w:rsidP="00591492">
      <w:pPr>
        <w:pStyle w:val="Caption"/>
        <w:spacing w:line="480" w:lineRule="auto"/>
        <w:rPr>
          <w:i w:val="0"/>
          <w:color w:val="auto"/>
        </w:rPr>
      </w:pPr>
      <w:r w:rsidRPr="00011840">
        <w:rPr>
          <w:i w:val="0"/>
          <w:iCs w:val="0"/>
          <w:color w:val="auto"/>
        </w:rPr>
        <w:t xml:space="preserve">Figure S32 </w:t>
      </w:r>
      <w:r w:rsidRPr="00011840">
        <w:rPr>
          <w:i w:val="0"/>
          <w:color w:val="auto"/>
        </w:rPr>
        <w:t>– High-resolution ESI</w:t>
      </w:r>
      <w:r w:rsidRPr="00011840">
        <w:rPr>
          <w:i w:val="0"/>
          <w:color w:val="auto"/>
          <w:vertAlign w:val="superscript"/>
        </w:rPr>
        <w:t>-</w:t>
      </w:r>
      <w:r w:rsidRPr="00011840">
        <w:rPr>
          <w:i w:val="0"/>
          <w:color w:val="auto"/>
        </w:rPr>
        <w:t xml:space="preserve"> -</w:t>
      </w:r>
      <w:proofErr w:type="spellStart"/>
      <w:r w:rsidRPr="00011840">
        <w:rPr>
          <w:i w:val="0"/>
          <w:color w:val="auto"/>
        </w:rPr>
        <w:t>ve</w:t>
      </w:r>
      <w:proofErr w:type="spellEnd"/>
      <w:r w:rsidRPr="00011840">
        <w:rPr>
          <w:i w:val="0"/>
          <w:color w:val="auto"/>
        </w:rPr>
        <w:t xml:space="preserve"> mass spectrum collected for </w:t>
      </w:r>
      <w:r w:rsidRPr="00011840">
        <w:rPr>
          <w:b/>
          <w:bCs/>
          <w:i w:val="0"/>
          <w:color w:val="auto"/>
        </w:rPr>
        <w:t>4</w:t>
      </w:r>
      <w:r w:rsidRPr="00011840">
        <w:rPr>
          <w:i w:val="0"/>
          <w:color w:val="auto"/>
        </w:rPr>
        <w:t>.</w:t>
      </w:r>
    </w:p>
    <w:p w14:paraId="209CCDB6" w14:textId="77777777" w:rsidR="00D74878" w:rsidRPr="00011840" w:rsidRDefault="00D74878" w:rsidP="00D74878">
      <w:pPr>
        <w:pStyle w:val="Caption"/>
        <w:spacing w:line="480" w:lineRule="auto"/>
        <w:jc w:val="center"/>
        <w:rPr>
          <w:i w:val="0"/>
          <w:color w:val="auto"/>
        </w:rPr>
      </w:pPr>
      <w:r w:rsidRPr="00011840">
        <w:rPr>
          <w:noProof/>
          <w:color w:val="auto"/>
          <w:lang w:eastAsia="en-GB"/>
        </w:rPr>
        <w:drawing>
          <wp:inline distT="0" distB="0" distL="0" distR="0" wp14:anchorId="310DD455" wp14:editId="7A978B21">
            <wp:extent cx="5400000" cy="2633592"/>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00000" cy="2633592"/>
                    </a:xfrm>
                    <a:prstGeom prst="rect">
                      <a:avLst/>
                    </a:prstGeom>
                  </pic:spPr>
                </pic:pic>
              </a:graphicData>
            </a:graphic>
          </wp:inline>
        </w:drawing>
      </w:r>
    </w:p>
    <w:p w14:paraId="3A8C7E48" w14:textId="196A3037" w:rsidR="00D74878" w:rsidRPr="00011840" w:rsidRDefault="00591492" w:rsidP="00D74878">
      <w:pPr>
        <w:pStyle w:val="Caption"/>
        <w:spacing w:line="480" w:lineRule="auto"/>
        <w:rPr>
          <w:i w:val="0"/>
          <w:color w:val="auto"/>
        </w:rPr>
      </w:pPr>
      <w:r w:rsidRPr="00011840">
        <w:rPr>
          <w:i w:val="0"/>
          <w:iCs w:val="0"/>
          <w:color w:val="auto"/>
        </w:rPr>
        <w:t xml:space="preserve">Figure S33 </w:t>
      </w:r>
      <w:r w:rsidRPr="00011840">
        <w:rPr>
          <w:i w:val="0"/>
          <w:color w:val="auto"/>
        </w:rPr>
        <w:t>– High-resolution ESI</w:t>
      </w:r>
      <w:r w:rsidRPr="00011840">
        <w:rPr>
          <w:i w:val="0"/>
          <w:color w:val="auto"/>
          <w:vertAlign w:val="superscript"/>
        </w:rPr>
        <w:t>-</w:t>
      </w:r>
      <w:r w:rsidRPr="00011840">
        <w:rPr>
          <w:i w:val="0"/>
          <w:color w:val="auto"/>
        </w:rPr>
        <w:t xml:space="preserve"> -</w:t>
      </w:r>
      <w:proofErr w:type="spellStart"/>
      <w:r w:rsidRPr="00011840">
        <w:rPr>
          <w:i w:val="0"/>
          <w:color w:val="auto"/>
        </w:rPr>
        <w:t>ve</w:t>
      </w:r>
      <w:proofErr w:type="spellEnd"/>
      <w:r w:rsidRPr="00011840">
        <w:rPr>
          <w:i w:val="0"/>
          <w:color w:val="auto"/>
        </w:rPr>
        <w:t xml:space="preserve"> mass spectrum collected for </w:t>
      </w:r>
      <w:r w:rsidRPr="00011840">
        <w:rPr>
          <w:b/>
          <w:bCs/>
          <w:i w:val="0"/>
          <w:color w:val="auto"/>
        </w:rPr>
        <w:t>4</w:t>
      </w:r>
      <w:r w:rsidR="00D74878" w:rsidRPr="00011840">
        <w:rPr>
          <w:i w:val="0"/>
          <w:color w:val="auto"/>
        </w:rPr>
        <w:t>.</w:t>
      </w:r>
    </w:p>
    <w:p w14:paraId="4F2A7121" w14:textId="77777777" w:rsidR="00D74878" w:rsidRPr="00011840" w:rsidRDefault="00D74878" w:rsidP="00D74878">
      <w:pPr>
        <w:pStyle w:val="Caption"/>
        <w:spacing w:line="480" w:lineRule="auto"/>
        <w:jc w:val="center"/>
        <w:rPr>
          <w:i w:val="0"/>
          <w:color w:val="auto"/>
        </w:rPr>
      </w:pPr>
      <w:r w:rsidRPr="00011840">
        <w:rPr>
          <w:noProof/>
          <w:color w:val="auto"/>
          <w:lang w:eastAsia="en-GB"/>
        </w:rPr>
        <w:lastRenderedPageBreak/>
        <w:drawing>
          <wp:inline distT="0" distB="0" distL="0" distR="0" wp14:anchorId="45ED54F5" wp14:editId="3CE1069B">
            <wp:extent cx="5400000" cy="2658121"/>
            <wp:effectExtent l="0" t="0" r="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00000" cy="2658121"/>
                    </a:xfrm>
                    <a:prstGeom prst="rect">
                      <a:avLst/>
                    </a:prstGeom>
                  </pic:spPr>
                </pic:pic>
              </a:graphicData>
            </a:graphic>
          </wp:inline>
        </w:drawing>
      </w:r>
    </w:p>
    <w:p w14:paraId="4455A5A6" w14:textId="371339E4" w:rsidR="00591492" w:rsidRPr="00011840" w:rsidRDefault="00591492" w:rsidP="00591492">
      <w:pPr>
        <w:pStyle w:val="Caption"/>
        <w:spacing w:line="480" w:lineRule="auto"/>
        <w:rPr>
          <w:i w:val="0"/>
          <w:color w:val="auto"/>
        </w:rPr>
      </w:pPr>
      <w:r w:rsidRPr="00011840">
        <w:rPr>
          <w:i w:val="0"/>
          <w:iCs w:val="0"/>
          <w:color w:val="auto"/>
        </w:rPr>
        <w:t xml:space="preserve">Figure S34 </w:t>
      </w:r>
      <w:r w:rsidRPr="00011840">
        <w:rPr>
          <w:i w:val="0"/>
          <w:color w:val="auto"/>
        </w:rPr>
        <w:t>– High-resolution ESI</w:t>
      </w:r>
      <w:r w:rsidRPr="00011840">
        <w:rPr>
          <w:i w:val="0"/>
          <w:color w:val="auto"/>
          <w:vertAlign w:val="superscript"/>
        </w:rPr>
        <w:t>-</w:t>
      </w:r>
      <w:r w:rsidRPr="00011840">
        <w:rPr>
          <w:i w:val="0"/>
          <w:color w:val="auto"/>
        </w:rPr>
        <w:t xml:space="preserve"> -</w:t>
      </w:r>
      <w:proofErr w:type="spellStart"/>
      <w:r w:rsidRPr="00011840">
        <w:rPr>
          <w:i w:val="0"/>
          <w:color w:val="auto"/>
        </w:rPr>
        <w:t>ve</w:t>
      </w:r>
      <w:proofErr w:type="spellEnd"/>
      <w:r w:rsidRPr="00011840">
        <w:rPr>
          <w:i w:val="0"/>
          <w:color w:val="auto"/>
        </w:rPr>
        <w:t xml:space="preserve"> mass spectrum collected for </w:t>
      </w:r>
      <w:r w:rsidRPr="00011840">
        <w:rPr>
          <w:b/>
          <w:bCs/>
          <w:i w:val="0"/>
          <w:color w:val="auto"/>
        </w:rPr>
        <w:t>5</w:t>
      </w:r>
      <w:r w:rsidRPr="00011840">
        <w:rPr>
          <w:i w:val="0"/>
          <w:color w:val="auto"/>
        </w:rPr>
        <w:t>.</w:t>
      </w:r>
    </w:p>
    <w:p w14:paraId="605FDBE1" w14:textId="77777777" w:rsidR="00D74878" w:rsidRPr="00011840" w:rsidRDefault="00D74878" w:rsidP="00D74878">
      <w:pPr>
        <w:pStyle w:val="Caption"/>
        <w:spacing w:line="480" w:lineRule="auto"/>
        <w:jc w:val="center"/>
        <w:rPr>
          <w:i w:val="0"/>
          <w:color w:val="auto"/>
        </w:rPr>
      </w:pPr>
      <w:r w:rsidRPr="00011840">
        <w:rPr>
          <w:noProof/>
          <w:color w:val="auto"/>
          <w:lang w:eastAsia="en-GB"/>
        </w:rPr>
        <w:drawing>
          <wp:inline distT="0" distB="0" distL="0" distR="0" wp14:anchorId="1FC74CB7" wp14:editId="3BD6CB3E">
            <wp:extent cx="5400000" cy="2684445"/>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00000" cy="2684445"/>
                    </a:xfrm>
                    <a:prstGeom prst="rect">
                      <a:avLst/>
                    </a:prstGeom>
                  </pic:spPr>
                </pic:pic>
              </a:graphicData>
            </a:graphic>
          </wp:inline>
        </w:drawing>
      </w:r>
    </w:p>
    <w:p w14:paraId="63DB13DE" w14:textId="6D66F6A0" w:rsidR="00591492" w:rsidRPr="00011840" w:rsidRDefault="00591492" w:rsidP="00591492">
      <w:pPr>
        <w:pStyle w:val="Caption"/>
        <w:spacing w:line="480" w:lineRule="auto"/>
        <w:rPr>
          <w:i w:val="0"/>
          <w:color w:val="auto"/>
        </w:rPr>
      </w:pPr>
      <w:r w:rsidRPr="00011840">
        <w:rPr>
          <w:i w:val="0"/>
          <w:iCs w:val="0"/>
          <w:color w:val="auto"/>
        </w:rPr>
        <w:t xml:space="preserve">Figure S35 </w:t>
      </w:r>
      <w:r w:rsidRPr="00011840">
        <w:rPr>
          <w:i w:val="0"/>
          <w:color w:val="auto"/>
        </w:rPr>
        <w:t>– High-resolution ESI</w:t>
      </w:r>
      <w:r w:rsidRPr="00011840">
        <w:rPr>
          <w:i w:val="0"/>
          <w:color w:val="auto"/>
          <w:vertAlign w:val="superscript"/>
        </w:rPr>
        <w:t>-</w:t>
      </w:r>
      <w:r w:rsidRPr="00011840">
        <w:rPr>
          <w:i w:val="0"/>
          <w:color w:val="auto"/>
        </w:rPr>
        <w:t xml:space="preserve"> -</w:t>
      </w:r>
      <w:proofErr w:type="spellStart"/>
      <w:r w:rsidRPr="00011840">
        <w:rPr>
          <w:i w:val="0"/>
          <w:color w:val="auto"/>
        </w:rPr>
        <w:t>ve</w:t>
      </w:r>
      <w:proofErr w:type="spellEnd"/>
      <w:r w:rsidRPr="00011840">
        <w:rPr>
          <w:i w:val="0"/>
          <w:color w:val="auto"/>
        </w:rPr>
        <w:t xml:space="preserve"> mass spectrum collected for </w:t>
      </w:r>
      <w:r w:rsidRPr="00011840">
        <w:rPr>
          <w:b/>
          <w:bCs/>
          <w:i w:val="0"/>
          <w:color w:val="auto"/>
        </w:rPr>
        <w:t>5</w:t>
      </w:r>
      <w:r w:rsidRPr="00011840">
        <w:rPr>
          <w:i w:val="0"/>
          <w:color w:val="auto"/>
        </w:rPr>
        <w:t>.</w:t>
      </w:r>
    </w:p>
    <w:p w14:paraId="3935230F" w14:textId="77777777" w:rsidR="00D74878" w:rsidRPr="00011840" w:rsidRDefault="00D74878" w:rsidP="00D74878">
      <w:pPr>
        <w:pStyle w:val="Caption"/>
        <w:spacing w:line="480" w:lineRule="auto"/>
        <w:jc w:val="center"/>
        <w:rPr>
          <w:i w:val="0"/>
          <w:color w:val="auto"/>
        </w:rPr>
      </w:pPr>
      <w:r w:rsidRPr="00011840">
        <w:rPr>
          <w:noProof/>
          <w:color w:val="auto"/>
          <w:lang w:eastAsia="en-GB"/>
        </w:rPr>
        <w:lastRenderedPageBreak/>
        <w:drawing>
          <wp:inline distT="0" distB="0" distL="0" distR="0" wp14:anchorId="3A3FDD4B" wp14:editId="3F1962EF">
            <wp:extent cx="5400000" cy="265213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00000" cy="2652138"/>
                    </a:xfrm>
                    <a:prstGeom prst="rect">
                      <a:avLst/>
                    </a:prstGeom>
                  </pic:spPr>
                </pic:pic>
              </a:graphicData>
            </a:graphic>
          </wp:inline>
        </w:drawing>
      </w:r>
    </w:p>
    <w:p w14:paraId="468ED023" w14:textId="4065846A" w:rsidR="00D74878" w:rsidRPr="00011840" w:rsidRDefault="00591492" w:rsidP="00D74878">
      <w:pPr>
        <w:pStyle w:val="Caption"/>
        <w:spacing w:line="480" w:lineRule="auto"/>
        <w:rPr>
          <w:i w:val="0"/>
          <w:color w:val="auto"/>
        </w:rPr>
      </w:pPr>
      <w:r w:rsidRPr="00011840">
        <w:rPr>
          <w:i w:val="0"/>
          <w:iCs w:val="0"/>
          <w:color w:val="auto"/>
        </w:rPr>
        <w:t xml:space="preserve">Figure S36 </w:t>
      </w:r>
      <w:r w:rsidRPr="00011840">
        <w:rPr>
          <w:i w:val="0"/>
          <w:color w:val="auto"/>
        </w:rPr>
        <w:t>– High-resolution ESI</w:t>
      </w:r>
      <w:r w:rsidRPr="00011840">
        <w:rPr>
          <w:i w:val="0"/>
          <w:color w:val="auto"/>
          <w:vertAlign w:val="superscript"/>
        </w:rPr>
        <w:t>-</w:t>
      </w:r>
      <w:r w:rsidRPr="00011840">
        <w:rPr>
          <w:i w:val="0"/>
          <w:color w:val="auto"/>
        </w:rPr>
        <w:t xml:space="preserve"> -</w:t>
      </w:r>
      <w:proofErr w:type="spellStart"/>
      <w:r w:rsidRPr="00011840">
        <w:rPr>
          <w:i w:val="0"/>
          <w:color w:val="auto"/>
        </w:rPr>
        <w:t>ve</w:t>
      </w:r>
      <w:proofErr w:type="spellEnd"/>
      <w:r w:rsidRPr="00011840">
        <w:rPr>
          <w:i w:val="0"/>
          <w:color w:val="auto"/>
        </w:rPr>
        <w:t xml:space="preserve"> mass spectrum collected for </w:t>
      </w:r>
      <w:r w:rsidRPr="00011840">
        <w:rPr>
          <w:b/>
          <w:bCs/>
          <w:i w:val="0"/>
          <w:color w:val="auto"/>
        </w:rPr>
        <w:t>6</w:t>
      </w:r>
      <w:r w:rsidR="00D74878" w:rsidRPr="00011840">
        <w:rPr>
          <w:i w:val="0"/>
          <w:color w:val="auto"/>
        </w:rPr>
        <w:t>.</w:t>
      </w:r>
    </w:p>
    <w:p w14:paraId="6FD3B8D0" w14:textId="77777777" w:rsidR="00D74878" w:rsidRPr="00011840" w:rsidRDefault="00D74878" w:rsidP="00D74878">
      <w:pPr>
        <w:pStyle w:val="Caption"/>
        <w:spacing w:line="480" w:lineRule="auto"/>
        <w:jc w:val="center"/>
        <w:rPr>
          <w:i w:val="0"/>
          <w:color w:val="auto"/>
        </w:rPr>
      </w:pPr>
      <w:r w:rsidRPr="00011840">
        <w:rPr>
          <w:noProof/>
          <w:color w:val="auto"/>
          <w:lang w:eastAsia="en-GB"/>
        </w:rPr>
        <w:drawing>
          <wp:inline distT="0" distB="0" distL="0" distR="0" wp14:anchorId="4BF538C0" wp14:editId="198EF3FF">
            <wp:extent cx="5400000" cy="265273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00000" cy="2652737"/>
                    </a:xfrm>
                    <a:prstGeom prst="rect">
                      <a:avLst/>
                    </a:prstGeom>
                  </pic:spPr>
                </pic:pic>
              </a:graphicData>
            </a:graphic>
          </wp:inline>
        </w:drawing>
      </w:r>
    </w:p>
    <w:p w14:paraId="11959FDE" w14:textId="4D249D23" w:rsidR="00591492" w:rsidRPr="00011840" w:rsidRDefault="00591492" w:rsidP="00591492">
      <w:pPr>
        <w:pStyle w:val="Caption"/>
        <w:spacing w:line="480" w:lineRule="auto"/>
        <w:rPr>
          <w:i w:val="0"/>
          <w:color w:val="auto"/>
        </w:rPr>
      </w:pPr>
      <w:r w:rsidRPr="00011840">
        <w:rPr>
          <w:i w:val="0"/>
          <w:iCs w:val="0"/>
          <w:color w:val="auto"/>
        </w:rPr>
        <w:t xml:space="preserve">Figure S37 </w:t>
      </w:r>
      <w:r w:rsidRPr="00011840">
        <w:rPr>
          <w:i w:val="0"/>
          <w:color w:val="auto"/>
        </w:rPr>
        <w:t>– High-resolution ESI</w:t>
      </w:r>
      <w:r w:rsidRPr="00011840">
        <w:rPr>
          <w:i w:val="0"/>
          <w:color w:val="auto"/>
          <w:vertAlign w:val="superscript"/>
        </w:rPr>
        <w:t>-</w:t>
      </w:r>
      <w:r w:rsidRPr="00011840">
        <w:rPr>
          <w:i w:val="0"/>
          <w:color w:val="auto"/>
        </w:rPr>
        <w:t xml:space="preserve"> -</w:t>
      </w:r>
      <w:proofErr w:type="spellStart"/>
      <w:r w:rsidRPr="00011840">
        <w:rPr>
          <w:i w:val="0"/>
          <w:color w:val="auto"/>
        </w:rPr>
        <w:t>ve</w:t>
      </w:r>
      <w:proofErr w:type="spellEnd"/>
      <w:r w:rsidRPr="00011840">
        <w:rPr>
          <w:i w:val="0"/>
          <w:color w:val="auto"/>
        </w:rPr>
        <w:t xml:space="preserve"> mass spectrum collected for </w:t>
      </w:r>
      <w:r w:rsidRPr="00011840">
        <w:rPr>
          <w:b/>
          <w:bCs/>
          <w:i w:val="0"/>
          <w:color w:val="auto"/>
        </w:rPr>
        <w:t>6</w:t>
      </w:r>
      <w:r w:rsidRPr="00011840">
        <w:rPr>
          <w:i w:val="0"/>
          <w:color w:val="auto"/>
        </w:rPr>
        <w:t>.</w:t>
      </w:r>
    </w:p>
    <w:p w14:paraId="68167CB6" w14:textId="35CED33D" w:rsidR="00D74878" w:rsidRPr="00011840" w:rsidRDefault="00D74878" w:rsidP="00D74878">
      <w:pPr>
        <w:pStyle w:val="Caption"/>
        <w:keepNext/>
        <w:spacing w:line="480" w:lineRule="auto"/>
        <w:rPr>
          <w:i w:val="0"/>
          <w:iCs w:val="0"/>
          <w:color w:val="auto"/>
        </w:rPr>
      </w:pPr>
      <w:r w:rsidRPr="00011840">
        <w:rPr>
          <w:i w:val="0"/>
          <w:iCs w:val="0"/>
          <w:color w:val="auto"/>
        </w:rPr>
        <w:t xml:space="preserve">Table </w:t>
      </w:r>
      <w:r w:rsidR="00591492" w:rsidRPr="00011840">
        <w:rPr>
          <w:i w:val="0"/>
          <w:iCs w:val="0"/>
          <w:color w:val="auto"/>
        </w:rPr>
        <w:t>S4 – High-r</w:t>
      </w:r>
      <w:r w:rsidRPr="00011840">
        <w:rPr>
          <w:i w:val="0"/>
          <w:iCs w:val="0"/>
          <w:color w:val="auto"/>
        </w:rPr>
        <w:t xml:space="preserve">esolution mass spectrometry theoretical and experimentally derived values for compounds </w:t>
      </w:r>
      <w:r w:rsidRPr="00011840">
        <w:rPr>
          <w:b/>
          <w:bCs/>
          <w:i w:val="0"/>
          <w:iCs w:val="0"/>
          <w:color w:val="auto"/>
        </w:rPr>
        <w:t>2</w:t>
      </w:r>
      <w:r w:rsidRPr="00011840">
        <w:rPr>
          <w:i w:val="0"/>
          <w:iCs w:val="0"/>
          <w:color w:val="auto"/>
        </w:rPr>
        <w:t>-</w:t>
      </w:r>
      <w:r w:rsidRPr="00011840">
        <w:rPr>
          <w:b/>
          <w:bCs/>
          <w:i w:val="0"/>
          <w:iCs w:val="0"/>
          <w:color w:val="auto"/>
        </w:rPr>
        <w:t>4</w:t>
      </w:r>
      <w:r w:rsidRPr="00011840">
        <w:rPr>
          <w:i w:val="0"/>
          <w:iCs w:val="0"/>
          <w:color w:val="auto"/>
        </w:rPr>
        <w:t>.</w:t>
      </w:r>
    </w:p>
    <w:tbl>
      <w:tblPr>
        <w:tblStyle w:val="TableGrid"/>
        <w:tblW w:w="0" w:type="auto"/>
        <w:tblLook w:val="04A0" w:firstRow="1" w:lastRow="0" w:firstColumn="1" w:lastColumn="0" w:noHBand="0" w:noVBand="1"/>
      </w:tblPr>
      <w:tblGrid>
        <w:gridCol w:w="2109"/>
        <w:gridCol w:w="1798"/>
        <w:gridCol w:w="1619"/>
        <w:gridCol w:w="1790"/>
        <w:gridCol w:w="1700"/>
      </w:tblGrid>
      <w:tr w:rsidR="00D74878" w:rsidRPr="00011840" w14:paraId="256F9700" w14:textId="77777777" w:rsidTr="00D74878">
        <w:tc>
          <w:tcPr>
            <w:tcW w:w="2109" w:type="dxa"/>
            <w:vMerge w:val="restart"/>
            <w:tcBorders>
              <w:top w:val="single" w:sz="4" w:space="0" w:color="FFFFFF" w:themeColor="background1"/>
              <w:left w:val="single" w:sz="4" w:space="0" w:color="FFFFFF" w:themeColor="background1"/>
            </w:tcBorders>
            <w:vAlign w:val="center"/>
          </w:tcPr>
          <w:p w14:paraId="41BB523F" w14:textId="7DF26F11" w:rsidR="00D74878" w:rsidRPr="00011840" w:rsidRDefault="00591492" w:rsidP="00D74878">
            <w:pPr>
              <w:spacing w:line="480" w:lineRule="auto"/>
              <w:jc w:val="center"/>
            </w:pPr>
            <w:r w:rsidRPr="00011840">
              <w:t>SSA</w:t>
            </w:r>
          </w:p>
        </w:tc>
        <w:tc>
          <w:tcPr>
            <w:tcW w:w="3417" w:type="dxa"/>
            <w:gridSpan w:val="2"/>
            <w:tcBorders>
              <w:top w:val="single" w:sz="4" w:space="0" w:color="FFFFFF" w:themeColor="background1"/>
              <w:bottom w:val="single" w:sz="4" w:space="0" w:color="FFFFFF" w:themeColor="background1"/>
            </w:tcBorders>
          </w:tcPr>
          <w:p w14:paraId="4A4F0597" w14:textId="77777777" w:rsidR="00D74878" w:rsidRPr="00011840" w:rsidRDefault="00D74878" w:rsidP="00D74878">
            <w:pPr>
              <w:spacing w:line="480" w:lineRule="auto"/>
              <w:jc w:val="center"/>
            </w:pPr>
            <w:r w:rsidRPr="00011840">
              <w:t>m/z [M]</w:t>
            </w:r>
            <w:r w:rsidRPr="00011840">
              <w:rPr>
                <w:vertAlign w:val="superscript"/>
              </w:rPr>
              <w:t>-</w:t>
            </w:r>
          </w:p>
        </w:tc>
        <w:tc>
          <w:tcPr>
            <w:tcW w:w="3490" w:type="dxa"/>
            <w:gridSpan w:val="2"/>
            <w:tcBorders>
              <w:top w:val="single" w:sz="4" w:space="0" w:color="FFFFFF" w:themeColor="background1"/>
              <w:bottom w:val="single" w:sz="4" w:space="0" w:color="FFFFFF" w:themeColor="background1"/>
              <w:right w:val="single" w:sz="4" w:space="0" w:color="FFFFFF" w:themeColor="background1"/>
            </w:tcBorders>
          </w:tcPr>
          <w:p w14:paraId="54964F5D" w14:textId="77777777" w:rsidR="00D74878" w:rsidRPr="00011840" w:rsidRDefault="00D74878" w:rsidP="00D74878">
            <w:pPr>
              <w:spacing w:line="480" w:lineRule="auto"/>
              <w:jc w:val="center"/>
            </w:pPr>
            <w:r w:rsidRPr="00011840">
              <w:t>m/z [M + M + H</w:t>
            </w:r>
            <w:r w:rsidRPr="00011840">
              <w:rPr>
                <w:vertAlign w:val="superscript"/>
              </w:rPr>
              <w:t>+</w:t>
            </w:r>
            <w:r w:rsidRPr="00011840">
              <w:t>]</w:t>
            </w:r>
            <w:r w:rsidRPr="00011840">
              <w:rPr>
                <w:vertAlign w:val="superscript"/>
              </w:rPr>
              <w:t>-</w:t>
            </w:r>
          </w:p>
        </w:tc>
      </w:tr>
      <w:tr w:rsidR="00D74878" w:rsidRPr="00011840" w14:paraId="64A34A1C" w14:textId="77777777" w:rsidTr="00D74878">
        <w:tc>
          <w:tcPr>
            <w:tcW w:w="2109" w:type="dxa"/>
            <w:vMerge/>
            <w:tcBorders>
              <w:left w:val="single" w:sz="4" w:space="0" w:color="FFFFFF" w:themeColor="background1"/>
            </w:tcBorders>
          </w:tcPr>
          <w:p w14:paraId="4500AA46" w14:textId="77777777" w:rsidR="00D74878" w:rsidRPr="00011840" w:rsidRDefault="00D74878" w:rsidP="00D74878">
            <w:pPr>
              <w:spacing w:line="480" w:lineRule="auto"/>
              <w:jc w:val="center"/>
            </w:pPr>
          </w:p>
        </w:tc>
        <w:tc>
          <w:tcPr>
            <w:tcW w:w="1798" w:type="dxa"/>
            <w:tcBorders>
              <w:top w:val="single" w:sz="4" w:space="0" w:color="FFFFFF" w:themeColor="background1"/>
              <w:right w:val="single" w:sz="4" w:space="0" w:color="FFFFFF" w:themeColor="background1"/>
            </w:tcBorders>
          </w:tcPr>
          <w:p w14:paraId="45912003" w14:textId="77777777" w:rsidR="00D74878" w:rsidRPr="00011840" w:rsidRDefault="00D74878" w:rsidP="00D74878">
            <w:pPr>
              <w:spacing w:line="480" w:lineRule="auto"/>
              <w:jc w:val="center"/>
            </w:pPr>
            <w:r w:rsidRPr="00011840">
              <w:t>Theoretical</w:t>
            </w:r>
          </w:p>
        </w:tc>
        <w:tc>
          <w:tcPr>
            <w:tcW w:w="1619" w:type="dxa"/>
            <w:tcBorders>
              <w:top w:val="single" w:sz="4" w:space="0" w:color="FFFFFF" w:themeColor="background1"/>
              <w:left w:val="single" w:sz="4" w:space="0" w:color="FFFFFF" w:themeColor="background1"/>
            </w:tcBorders>
          </w:tcPr>
          <w:p w14:paraId="6B85F219" w14:textId="77777777" w:rsidR="00D74878" w:rsidRPr="00011840" w:rsidRDefault="00D74878" w:rsidP="00D74878">
            <w:pPr>
              <w:spacing w:line="480" w:lineRule="auto"/>
              <w:jc w:val="center"/>
            </w:pPr>
            <w:r w:rsidRPr="00011840">
              <w:t>Actual</w:t>
            </w:r>
          </w:p>
        </w:tc>
        <w:tc>
          <w:tcPr>
            <w:tcW w:w="1790" w:type="dxa"/>
            <w:tcBorders>
              <w:top w:val="single" w:sz="4" w:space="0" w:color="FFFFFF" w:themeColor="background1"/>
              <w:right w:val="single" w:sz="4" w:space="0" w:color="FFFFFF" w:themeColor="background1"/>
            </w:tcBorders>
          </w:tcPr>
          <w:p w14:paraId="0CA58F36" w14:textId="77777777" w:rsidR="00D74878" w:rsidRPr="00011840" w:rsidRDefault="00D74878" w:rsidP="00D74878">
            <w:pPr>
              <w:spacing w:line="480" w:lineRule="auto"/>
              <w:jc w:val="center"/>
            </w:pPr>
            <w:r w:rsidRPr="00011840">
              <w:t>Theoretical</w:t>
            </w:r>
          </w:p>
        </w:tc>
        <w:tc>
          <w:tcPr>
            <w:tcW w:w="1700" w:type="dxa"/>
            <w:tcBorders>
              <w:top w:val="single" w:sz="4" w:space="0" w:color="FFFFFF" w:themeColor="background1"/>
              <w:left w:val="single" w:sz="4" w:space="0" w:color="FFFFFF" w:themeColor="background1"/>
              <w:right w:val="single" w:sz="4" w:space="0" w:color="FFFFFF" w:themeColor="background1"/>
            </w:tcBorders>
          </w:tcPr>
          <w:p w14:paraId="4673D446" w14:textId="77777777" w:rsidR="00D74878" w:rsidRPr="00011840" w:rsidRDefault="00D74878" w:rsidP="00D74878">
            <w:pPr>
              <w:spacing w:line="480" w:lineRule="auto"/>
              <w:jc w:val="center"/>
            </w:pPr>
            <w:r w:rsidRPr="00011840">
              <w:t>Actual</w:t>
            </w:r>
          </w:p>
        </w:tc>
      </w:tr>
      <w:tr w:rsidR="00D74878" w:rsidRPr="00011840" w14:paraId="073DDE5C" w14:textId="77777777" w:rsidTr="00D74878">
        <w:tc>
          <w:tcPr>
            <w:tcW w:w="2109" w:type="dxa"/>
            <w:tcBorders>
              <w:left w:val="single" w:sz="4" w:space="0" w:color="FFFFFF" w:themeColor="background1"/>
            </w:tcBorders>
          </w:tcPr>
          <w:p w14:paraId="675EF55A" w14:textId="68E0639E" w:rsidR="00D74878" w:rsidRPr="00011840" w:rsidRDefault="00D74878" w:rsidP="00D74878">
            <w:pPr>
              <w:spacing w:line="480" w:lineRule="auto"/>
              <w:jc w:val="center"/>
              <w:rPr>
                <w:b/>
                <w:bCs/>
              </w:rPr>
            </w:pPr>
            <w:r w:rsidRPr="00011840">
              <w:rPr>
                <w:b/>
                <w:bCs/>
              </w:rPr>
              <w:t>2</w:t>
            </w:r>
          </w:p>
        </w:tc>
        <w:tc>
          <w:tcPr>
            <w:tcW w:w="1798" w:type="dxa"/>
            <w:tcBorders>
              <w:right w:val="single" w:sz="4" w:space="0" w:color="FFFFFF" w:themeColor="background1"/>
            </w:tcBorders>
          </w:tcPr>
          <w:p w14:paraId="40F76E17" w14:textId="77777777" w:rsidR="00D74878" w:rsidRPr="00011840" w:rsidRDefault="00D74878" w:rsidP="00D74878">
            <w:pPr>
              <w:spacing w:line="480" w:lineRule="auto"/>
              <w:jc w:val="center"/>
            </w:pPr>
            <w:r w:rsidRPr="00011840">
              <w:t>410.3815</w:t>
            </w:r>
          </w:p>
        </w:tc>
        <w:tc>
          <w:tcPr>
            <w:tcW w:w="1619" w:type="dxa"/>
            <w:tcBorders>
              <w:left w:val="single" w:sz="4" w:space="0" w:color="FFFFFF" w:themeColor="background1"/>
            </w:tcBorders>
          </w:tcPr>
          <w:p w14:paraId="6F472D83" w14:textId="77777777" w:rsidR="00D74878" w:rsidRPr="00011840" w:rsidRDefault="00D74878" w:rsidP="00D74878">
            <w:pPr>
              <w:spacing w:line="480" w:lineRule="auto"/>
              <w:jc w:val="center"/>
            </w:pPr>
            <w:r w:rsidRPr="00011840">
              <w:t>410.0755</w:t>
            </w:r>
          </w:p>
        </w:tc>
        <w:tc>
          <w:tcPr>
            <w:tcW w:w="1790" w:type="dxa"/>
            <w:tcBorders>
              <w:right w:val="single" w:sz="4" w:space="0" w:color="FFFFFF" w:themeColor="background1"/>
            </w:tcBorders>
            <w:vAlign w:val="bottom"/>
          </w:tcPr>
          <w:p w14:paraId="18A9ED88" w14:textId="77777777" w:rsidR="00D74878" w:rsidRPr="00011840" w:rsidRDefault="00D74878" w:rsidP="00D74878">
            <w:pPr>
              <w:spacing w:line="480" w:lineRule="auto"/>
              <w:jc w:val="center"/>
            </w:pPr>
            <w:r w:rsidRPr="00011840">
              <w:rPr>
                <w:rFonts w:ascii="Calibri" w:hAnsi="Calibri" w:cs="Calibri"/>
                <w:color w:val="000000"/>
              </w:rPr>
              <w:t>821.7700</w:t>
            </w:r>
          </w:p>
        </w:tc>
        <w:tc>
          <w:tcPr>
            <w:tcW w:w="1700" w:type="dxa"/>
            <w:tcBorders>
              <w:left w:val="single" w:sz="4" w:space="0" w:color="FFFFFF" w:themeColor="background1"/>
              <w:right w:val="single" w:sz="4" w:space="0" w:color="FFFFFF" w:themeColor="background1"/>
            </w:tcBorders>
          </w:tcPr>
          <w:p w14:paraId="4A0A4675" w14:textId="77777777" w:rsidR="00D74878" w:rsidRPr="00011840" w:rsidRDefault="00D74878" w:rsidP="00D74878">
            <w:pPr>
              <w:spacing w:line="480" w:lineRule="auto"/>
              <w:jc w:val="center"/>
            </w:pPr>
            <w:r w:rsidRPr="00011840">
              <w:t>821.1591</w:t>
            </w:r>
          </w:p>
        </w:tc>
      </w:tr>
      <w:tr w:rsidR="00D74878" w:rsidRPr="00011840" w14:paraId="60043DB9" w14:textId="77777777" w:rsidTr="00D74878">
        <w:tc>
          <w:tcPr>
            <w:tcW w:w="2109" w:type="dxa"/>
            <w:tcBorders>
              <w:left w:val="single" w:sz="4" w:space="0" w:color="FFFFFF" w:themeColor="background1"/>
            </w:tcBorders>
          </w:tcPr>
          <w:p w14:paraId="6B881974" w14:textId="44AC192C" w:rsidR="00D74878" w:rsidRPr="00011840" w:rsidRDefault="00D74878" w:rsidP="00D74878">
            <w:pPr>
              <w:spacing w:line="480" w:lineRule="auto"/>
              <w:jc w:val="center"/>
              <w:rPr>
                <w:b/>
                <w:bCs/>
              </w:rPr>
            </w:pPr>
            <w:r w:rsidRPr="00011840">
              <w:rPr>
                <w:b/>
                <w:bCs/>
              </w:rPr>
              <w:t>3</w:t>
            </w:r>
          </w:p>
        </w:tc>
        <w:tc>
          <w:tcPr>
            <w:tcW w:w="1798" w:type="dxa"/>
            <w:tcBorders>
              <w:right w:val="single" w:sz="4" w:space="0" w:color="FFFFFF" w:themeColor="background1"/>
            </w:tcBorders>
          </w:tcPr>
          <w:p w14:paraId="5F457385" w14:textId="77777777" w:rsidR="00D74878" w:rsidRPr="00011840" w:rsidRDefault="00D74878" w:rsidP="00D74878">
            <w:pPr>
              <w:spacing w:line="480" w:lineRule="auto"/>
              <w:jc w:val="center"/>
            </w:pPr>
            <w:r w:rsidRPr="00011840">
              <w:t>394.3385</w:t>
            </w:r>
          </w:p>
        </w:tc>
        <w:tc>
          <w:tcPr>
            <w:tcW w:w="1619" w:type="dxa"/>
            <w:tcBorders>
              <w:left w:val="single" w:sz="4" w:space="0" w:color="FFFFFF" w:themeColor="background1"/>
            </w:tcBorders>
          </w:tcPr>
          <w:p w14:paraId="066DA33D" w14:textId="77777777" w:rsidR="00D74878" w:rsidRPr="00011840" w:rsidRDefault="00D74878" w:rsidP="00D74878">
            <w:pPr>
              <w:spacing w:line="480" w:lineRule="auto"/>
              <w:jc w:val="center"/>
            </w:pPr>
            <w:r w:rsidRPr="00011840">
              <w:t>394.0440</w:t>
            </w:r>
          </w:p>
        </w:tc>
        <w:tc>
          <w:tcPr>
            <w:tcW w:w="1790" w:type="dxa"/>
            <w:tcBorders>
              <w:right w:val="single" w:sz="4" w:space="0" w:color="FFFFFF" w:themeColor="background1"/>
            </w:tcBorders>
            <w:vAlign w:val="bottom"/>
          </w:tcPr>
          <w:p w14:paraId="371C208B" w14:textId="77777777" w:rsidR="00D74878" w:rsidRPr="00011840" w:rsidRDefault="00D74878" w:rsidP="00D74878">
            <w:pPr>
              <w:spacing w:line="480" w:lineRule="auto"/>
              <w:jc w:val="center"/>
            </w:pPr>
            <w:r w:rsidRPr="00011840">
              <w:rPr>
                <w:rFonts w:ascii="Calibri" w:hAnsi="Calibri" w:cs="Calibri"/>
                <w:color w:val="000000"/>
              </w:rPr>
              <w:t>789.6840</w:t>
            </w:r>
          </w:p>
        </w:tc>
        <w:tc>
          <w:tcPr>
            <w:tcW w:w="1700" w:type="dxa"/>
            <w:tcBorders>
              <w:left w:val="single" w:sz="4" w:space="0" w:color="FFFFFF" w:themeColor="background1"/>
              <w:right w:val="single" w:sz="4" w:space="0" w:color="FFFFFF" w:themeColor="background1"/>
            </w:tcBorders>
          </w:tcPr>
          <w:p w14:paraId="4D1955FA" w14:textId="77777777" w:rsidR="00D74878" w:rsidRPr="00011840" w:rsidRDefault="00D74878" w:rsidP="00D74878">
            <w:pPr>
              <w:spacing w:line="480" w:lineRule="auto"/>
              <w:jc w:val="center"/>
            </w:pPr>
            <w:r w:rsidRPr="00011840">
              <w:t>789.0951</w:t>
            </w:r>
          </w:p>
        </w:tc>
      </w:tr>
      <w:tr w:rsidR="00D74878" w:rsidRPr="00011840" w14:paraId="556F0A9E" w14:textId="77777777" w:rsidTr="00D74878">
        <w:tc>
          <w:tcPr>
            <w:tcW w:w="2109" w:type="dxa"/>
            <w:tcBorders>
              <w:left w:val="single" w:sz="4" w:space="0" w:color="FFFFFF" w:themeColor="background1"/>
              <w:bottom w:val="single" w:sz="4" w:space="0" w:color="FFFFFF" w:themeColor="background1"/>
            </w:tcBorders>
          </w:tcPr>
          <w:p w14:paraId="1DC0BD3F" w14:textId="025BAA7C" w:rsidR="00D74878" w:rsidRPr="00011840" w:rsidRDefault="00D74878" w:rsidP="00D74878">
            <w:pPr>
              <w:spacing w:line="480" w:lineRule="auto"/>
              <w:jc w:val="center"/>
              <w:rPr>
                <w:b/>
                <w:bCs/>
              </w:rPr>
            </w:pPr>
            <w:r w:rsidRPr="00011840">
              <w:rPr>
                <w:b/>
                <w:bCs/>
              </w:rPr>
              <w:t>4</w:t>
            </w:r>
          </w:p>
        </w:tc>
        <w:tc>
          <w:tcPr>
            <w:tcW w:w="1798" w:type="dxa"/>
            <w:tcBorders>
              <w:bottom w:val="single" w:sz="4" w:space="0" w:color="FFFFFF" w:themeColor="background1"/>
              <w:right w:val="single" w:sz="4" w:space="0" w:color="FFFFFF" w:themeColor="background1"/>
            </w:tcBorders>
          </w:tcPr>
          <w:p w14:paraId="0628E7F7" w14:textId="77777777" w:rsidR="00D74878" w:rsidRPr="00011840" w:rsidRDefault="00D74878" w:rsidP="00D74878">
            <w:pPr>
              <w:spacing w:line="480" w:lineRule="auto"/>
              <w:jc w:val="center"/>
            </w:pPr>
            <w:r w:rsidRPr="00011840">
              <w:t>364.3565</w:t>
            </w:r>
          </w:p>
        </w:tc>
        <w:tc>
          <w:tcPr>
            <w:tcW w:w="1619" w:type="dxa"/>
            <w:tcBorders>
              <w:left w:val="single" w:sz="4" w:space="0" w:color="FFFFFF" w:themeColor="background1"/>
              <w:bottom w:val="single" w:sz="4" w:space="0" w:color="FFFFFF" w:themeColor="background1"/>
            </w:tcBorders>
          </w:tcPr>
          <w:p w14:paraId="6A57AC8B" w14:textId="77777777" w:rsidR="00D74878" w:rsidRPr="00011840" w:rsidRDefault="00D74878" w:rsidP="00D74878">
            <w:pPr>
              <w:spacing w:line="480" w:lineRule="auto"/>
              <w:jc w:val="center"/>
            </w:pPr>
            <w:r w:rsidRPr="00011840">
              <w:t>364.0702</w:t>
            </w:r>
          </w:p>
        </w:tc>
        <w:tc>
          <w:tcPr>
            <w:tcW w:w="1790" w:type="dxa"/>
            <w:tcBorders>
              <w:bottom w:val="single" w:sz="4" w:space="0" w:color="FFFFFF" w:themeColor="background1"/>
              <w:right w:val="single" w:sz="4" w:space="0" w:color="FFFFFF" w:themeColor="background1"/>
            </w:tcBorders>
            <w:vAlign w:val="bottom"/>
          </w:tcPr>
          <w:p w14:paraId="40834B14" w14:textId="77777777" w:rsidR="00D74878" w:rsidRPr="00011840" w:rsidRDefault="00D74878" w:rsidP="00D74878">
            <w:pPr>
              <w:spacing w:line="480" w:lineRule="auto"/>
              <w:jc w:val="center"/>
            </w:pPr>
            <w:r w:rsidRPr="00011840">
              <w:rPr>
                <w:rFonts w:ascii="Calibri" w:hAnsi="Calibri" w:cs="Calibri"/>
                <w:color w:val="000000"/>
              </w:rPr>
              <w:t>729.7200</w:t>
            </w:r>
          </w:p>
        </w:tc>
        <w:tc>
          <w:tcPr>
            <w:tcW w:w="1700" w:type="dxa"/>
            <w:tcBorders>
              <w:left w:val="single" w:sz="4" w:space="0" w:color="FFFFFF" w:themeColor="background1"/>
              <w:bottom w:val="single" w:sz="4" w:space="0" w:color="FFFFFF" w:themeColor="background1"/>
              <w:right w:val="single" w:sz="4" w:space="0" w:color="FFFFFF" w:themeColor="background1"/>
            </w:tcBorders>
          </w:tcPr>
          <w:p w14:paraId="07E41E67" w14:textId="77777777" w:rsidR="00D74878" w:rsidRPr="00011840" w:rsidRDefault="00D74878" w:rsidP="00D74878">
            <w:pPr>
              <w:spacing w:line="480" w:lineRule="auto"/>
              <w:jc w:val="center"/>
            </w:pPr>
            <w:r w:rsidRPr="00011840">
              <w:t>729.1471</w:t>
            </w:r>
          </w:p>
        </w:tc>
      </w:tr>
    </w:tbl>
    <w:p w14:paraId="1FF727E4" w14:textId="1B66EFD6" w:rsidR="00D74878" w:rsidRPr="00011840" w:rsidRDefault="00D74878" w:rsidP="00D74878">
      <w:pPr>
        <w:pStyle w:val="Caption"/>
        <w:keepNext/>
        <w:spacing w:line="480" w:lineRule="auto"/>
        <w:rPr>
          <w:i w:val="0"/>
          <w:iCs w:val="0"/>
          <w:color w:val="auto"/>
        </w:rPr>
      </w:pPr>
      <w:r w:rsidRPr="00011840">
        <w:rPr>
          <w:i w:val="0"/>
          <w:iCs w:val="0"/>
          <w:color w:val="auto"/>
        </w:rPr>
        <w:lastRenderedPageBreak/>
        <w:t xml:space="preserve">Table </w:t>
      </w:r>
      <w:r w:rsidR="00591492" w:rsidRPr="00011840">
        <w:rPr>
          <w:i w:val="0"/>
          <w:iCs w:val="0"/>
          <w:color w:val="auto"/>
        </w:rPr>
        <w:t>S5 – High-r</w:t>
      </w:r>
      <w:r w:rsidRPr="00011840">
        <w:rPr>
          <w:i w:val="0"/>
          <w:iCs w:val="0"/>
          <w:color w:val="auto"/>
        </w:rPr>
        <w:t xml:space="preserve">esolution mass spectrometry theoretical and experimentally derived values for compounds </w:t>
      </w:r>
      <w:r w:rsidRPr="00011840">
        <w:rPr>
          <w:b/>
          <w:bCs/>
          <w:i w:val="0"/>
          <w:iCs w:val="0"/>
          <w:color w:val="auto"/>
        </w:rPr>
        <w:t>5</w:t>
      </w:r>
      <w:r w:rsidRPr="00011840">
        <w:rPr>
          <w:i w:val="0"/>
          <w:iCs w:val="0"/>
          <w:color w:val="auto"/>
        </w:rPr>
        <w:t xml:space="preserve">, </w:t>
      </w:r>
      <w:r w:rsidRPr="00011840">
        <w:rPr>
          <w:b/>
          <w:bCs/>
          <w:i w:val="0"/>
          <w:iCs w:val="0"/>
          <w:color w:val="auto"/>
        </w:rPr>
        <w:t>6</w:t>
      </w:r>
      <w:r w:rsidRPr="00011840">
        <w:rPr>
          <w:i w:val="0"/>
          <w:iCs w:val="0"/>
          <w:color w:val="auto"/>
        </w:rPr>
        <w:t>.</w:t>
      </w:r>
    </w:p>
    <w:tbl>
      <w:tblPr>
        <w:tblStyle w:val="TableGrid"/>
        <w:tblW w:w="0" w:type="auto"/>
        <w:tblLook w:val="04A0" w:firstRow="1" w:lastRow="0" w:firstColumn="1" w:lastColumn="0" w:noHBand="0" w:noVBand="1"/>
      </w:tblPr>
      <w:tblGrid>
        <w:gridCol w:w="2109"/>
        <w:gridCol w:w="1798"/>
        <w:gridCol w:w="1619"/>
        <w:gridCol w:w="1790"/>
        <w:gridCol w:w="1700"/>
      </w:tblGrid>
      <w:tr w:rsidR="00D74878" w:rsidRPr="00011840" w14:paraId="31855FDC" w14:textId="77777777" w:rsidTr="00D74878">
        <w:tc>
          <w:tcPr>
            <w:tcW w:w="2109" w:type="dxa"/>
            <w:vMerge w:val="restart"/>
            <w:tcBorders>
              <w:top w:val="single" w:sz="4" w:space="0" w:color="FFFFFF" w:themeColor="background1"/>
              <w:left w:val="single" w:sz="4" w:space="0" w:color="FFFFFF" w:themeColor="background1"/>
            </w:tcBorders>
            <w:vAlign w:val="center"/>
          </w:tcPr>
          <w:p w14:paraId="67C21D28" w14:textId="77777777" w:rsidR="00D74878" w:rsidRPr="00011840" w:rsidRDefault="00D74878" w:rsidP="00D74878">
            <w:pPr>
              <w:spacing w:line="480" w:lineRule="auto"/>
              <w:jc w:val="center"/>
            </w:pPr>
            <w:bookmarkStart w:id="29" w:name="_Hlk18168072"/>
            <w:r w:rsidRPr="00011840">
              <w:t>Compound</w:t>
            </w:r>
          </w:p>
        </w:tc>
        <w:tc>
          <w:tcPr>
            <w:tcW w:w="3417" w:type="dxa"/>
            <w:gridSpan w:val="2"/>
            <w:tcBorders>
              <w:top w:val="single" w:sz="4" w:space="0" w:color="FFFFFF" w:themeColor="background1"/>
              <w:bottom w:val="single" w:sz="4" w:space="0" w:color="FFFFFF" w:themeColor="background1"/>
            </w:tcBorders>
          </w:tcPr>
          <w:p w14:paraId="1CE584BD" w14:textId="77777777" w:rsidR="00D74878" w:rsidRPr="00011840" w:rsidRDefault="00D74878" w:rsidP="00D74878">
            <w:pPr>
              <w:spacing w:line="480" w:lineRule="auto"/>
              <w:jc w:val="center"/>
            </w:pPr>
            <w:r w:rsidRPr="00011840">
              <w:t>m/z [M – H</w:t>
            </w:r>
            <w:r w:rsidRPr="00011840">
              <w:rPr>
                <w:vertAlign w:val="superscript"/>
              </w:rPr>
              <w:t>+</w:t>
            </w:r>
            <w:r w:rsidRPr="00011840">
              <w:t>]</w:t>
            </w:r>
            <w:r w:rsidRPr="00011840">
              <w:rPr>
                <w:vertAlign w:val="superscript"/>
              </w:rPr>
              <w:t>-</w:t>
            </w:r>
          </w:p>
        </w:tc>
        <w:tc>
          <w:tcPr>
            <w:tcW w:w="3490" w:type="dxa"/>
            <w:gridSpan w:val="2"/>
            <w:tcBorders>
              <w:top w:val="single" w:sz="4" w:space="0" w:color="FFFFFF" w:themeColor="background1"/>
              <w:bottom w:val="single" w:sz="4" w:space="0" w:color="FFFFFF" w:themeColor="background1"/>
              <w:right w:val="single" w:sz="4" w:space="0" w:color="FFFFFF" w:themeColor="background1"/>
            </w:tcBorders>
          </w:tcPr>
          <w:p w14:paraId="2C220E25" w14:textId="77777777" w:rsidR="00D74878" w:rsidRPr="00011840" w:rsidRDefault="00D74878" w:rsidP="00D74878">
            <w:pPr>
              <w:spacing w:line="480" w:lineRule="auto"/>
              <w:jc w:val="center"/>
            </w:pPr>
            <w:r w:rsidRPr="00011840">
              <w:t>m/z [M + M]</w:t>
            </w:r>
            <w:r w:rsidRPr="00011840">
              <w:rPr>
                <w:vertAlign w:val="superscript"/>
              </w:rPr>
              <w:t>-</w:t>
            </w:r>
          </w:p>
        </w:tc>
      </w:tr>
      <w:tr w:rsidR="00D74878" w:rsidRPr="00011840" w14:paraId="4750AD87" w14:textId="77777777" w:rsidTr="00D74878">
        <w:tc>
          <w:tcPr>
            <w:tcW w:w="2109" w:type="dxa"/>
            <w:vMerge/>
            <w:tcBorders>
              <w:left w:val="single" w:sz="4" w:space="0" w:color="FFFFFF" w:themeColor="background1"/>
            </w:tcBorders>
          </w:tcPr>
          <w:p w14:paraId="64BB3A29" w14:textId="77777777" w:rsidR="00D74878" w:rsidRPr="00011840" w:rsidRDefault="00D74878" w:rsidP="00D74878">
            <w:pPr>
              <w:spacing w:line="480" w:lineRule="auto"/>
              <w:jc w:val="center"/>
            </w:pPr>
          </w:p>
        </w:tc>
        <w:tc>
          <w:tcPr>
            <w:tcW w:w="1798" w:type="dxa"/>
            <w:tcBorders>
              <w:top w:val="single" w:sz="4" w:space="0" w:color="FFFFFF" w:themeColor="background1"/>
              <w:right w:val="single" w:sz="4" w:space="0" w:color="FFFFFF" w:themeColor="background1"/>
            </w:tcBorders>
          </w:tcPr>
          <w:p w14:paraId="7DB31C6B" w14:textId="77777777" w:rsidR="00D74878" w:rsidRPr="00011840" w:rsidRDefault="00D74878" w:rsidP="00D74878">
            <w:pPr>
              <w:spacing w:line="480" w:lineRule="auto"/>
              <w:jc w:val="center"/>
            </w:pPr>
            <w:r w:rsidRPr="00011840">
              <w:t>Theoretical</w:t>
            </w:r>
          </w:p>
        </w:tc>
        <w:tc>
          <w:tcPr>
            <w:tcW w:w="1619" w:type="dxa"/>
            <w:tcBorders>
              <w:top w:val="single" w:sz="4" w:space="0" w:color="FFFFFF" w:themeColor="background1"/>
              <w:left w:val="single" w:sz="4" w:space="0" w:color="FFFFFF" w:themeColor="background1"/>
            </w:tcBorders>
          </w:tcPr>
          <w:p w14:paraId="5B5639CB" w14:textId="77777777" w:rsidR="00D74878" w:rsidRPr="00011840" w:rsidRDefault="00D74878" w:rsidP="00D74878">
            <w:pPr>
              <w:spacing w:line="480" w:lineRule="auto"/>
              <w:jc w:val="center"/>
            </w:pPr>
            <w:r w:rsidRPr="00011840">
              <w:t>Actual</w:t>
            </w:r>
          </w:p>
        </w:tc>
        <w:tc>
          <w:tcPr>
            <w:tcW w:w="1790" w:type="dxa"/>
            <w:tcBorders>
              <w:top w:val="single" w:sz="4" w:space="0" w:color="FFFFFF" w:themeColor="background1"/>
              <w:right w:val="single" w:sz="4" w:space="0" w:color="FFFFFF" w:themeColor="background1"/>
            </w:tcBorders>
          </w:tcPr>
          <w:p w14:paraId="15F40394" w14:textId="77777777" w:rsidR="00D74878" w:rsidRPr="00011840" w:rsidRDefault="00D74878" w:rsidP="00D74878">
            <w:pPr>
              <w:spacing w:line="480" w:lineRule="auto"/>
              <w:jc w:val="center"/>
            </w:pPr>
            <w:r w:rsidRPr="00011840">
              <w:t>Theoretical</w:t>
            </w:r>
          </w:p>
        </w:tc>
        <w:tc>
          <w:tcPr>
            <w:tcW w:w="1700" w:type="dxa"/>
            <w:tcBorders>
              <w:top w:val="single" w:sz="4" w:space="0" w:color="FFFFFF" w:themeColor="background1"/>
              <w:left w:val="single" w:sz="4" w:space="0" w:color="FFFFFF" w:themeColor="background1"/>
              <w:right w:val="single" w:sz="4" w:space="0" w:color="FFFFFF" w:themeColor="background1"/>
            </w:tcBorders>
          </w:tcPr>
          <w:p w14:paraId="4D3A0EA5" w14:textId="77777777" w:rsidR="00D74878" w:rsidRPr="00011840" w:rsidRDefault="00D74878" w:rsidP="00D74878">
            <w:pPr>
              <w:spacing w:line="480" w:lineRule="auto"/>
              <w:jc w:val="center"/>
            </w:pPr>
            <w:r w:rsidRPr="00011840">
              <w:t>Actual</w:t>
            </w:r>
          </w:p>
        </w:tc>
      </w:tr>
      <w:tr w:rsidR="00D74878" w:rsidRPr="00011840" w14:paraId="49937DB6" w14:textId="77777777" w:rsidTr="00D74878">
        <w:tc>
          <w:tcPr>
            <w:tcW w:w="2109" w:type="dxa"/>
            <w:tcBorders>
              <w:left w:val="single" w:sz="4" w:space="0" w:color="FFFFFF" w:themeColor="background1"/>
            </w:tcBorders>
          </w:tcPr>
          <w:p w14:paraId="36F58048" w14:textId="1D229B8E" w:rsidR="00D74878" w:rsidRPr="00011840" w:rsidRDefault="00D74878" w:rsidP="00D74878">
            <w:pPr>
              <w:spacing w:line="480" w:lineRule="auto"/>
              <w:jc w:val="center"/>
              <w:rPr>
                <w:b/>
                <w:bCs/>
              </w:rPr>
            </w:pPr>
            <w:r w:rsidRPr="00011840">
              <w:rPr>
                <w:b/>
                <w:bCs/>
              </w:rPr>
              <w:t>5</w:t>
            </w:r>
          </w:p>
        </w:tc>
        <w:tc>
          <w:tcPr>
            <w:tcW w:w="1798" w:type="dxa"/>
            <w:tcBorders>
              <w:right w:val="single" w:sz="4" w:space="0" w:color="FFFFFF" w:themeColor="background1"/>
            </w:tcBorders>
          </w:tcPr>
          <w:p w14:paraId="03471B28" w14:textId="77777777" w:rsidR="00D74878" w:rsidRPr="00011840" w:rsidRDefault="00D74878" w:rsidP="00D74878">
            <w:pPr>
              <w:spacing w:line="480" w:lineRule="auto"/>
              <w:jc w:val="center"/>
            </w:pPr>
            <w:r w:rsidRPr="00011840">
              <w:t>310.2132</w:t>
            </w:r>
          </w:p>
        </w:tc>
        <w:tc>
          <w:tcPr>
            <w:tcW w:w="1619" w:type="dxa"/>
            <w:tcBorders>
              <w:left w:val="single" w:sz="4" w:space="0" w:color="FFFFFF" w:themeColor="background1"/>
            </w:tcBorders>
          </w:tcPr>
          <w:p w14:paraId="59E98E91" w14:textId="77777777" w:rsidR="00D74878" w:rsidRPr="00011840" w:rsidRDefault="00D74878" w:rsidP="00D74878">
            <w:pPr>
              <w:spacing w:line="480" w:lineRule="auto"/>
              <w:jc w:val="center"/>
            </w:pPr>
            <w:r w:rsidRPr="00011840">
              <w:t>310.0433</w:t>
            </w:r>
          </w:p>
        </w:tc>
        <w:tc>
          <w:tcPr>
            <w:tcW w:w="1790" w:type="dxa"/>
            <w:tcBorders>
              <w:right w:val="single" w:sz="4" w:space="0" w:color="FFFFFF" w:themeColor="background1"/>
            </w:tcBorders>
            <w:vAlign w:val="bottom"/>
          </w:tcPr>
          <w:p w14:paraId="700F43FD" w14:textId="77777777" w:rsidR="00D74878" w:rsidRPr="00011840" w:rsidRDefault="00D74878" w:rsidP="00D74878">
            <w:pPr>
              <w:spacing w:line="480" w:lineRule="auto"/>
              <w:jc w:val="center"/>
            </w:pPr>
            <w:r w:rsidRPr="00011840">
              <w:rPr>
                <w:rFonts w:ascii="Calibri" w:hAnsi="Calibri" w:cs="Calibri"/>
                <w:color w:val="000000"/>
              </w:rPr>
              <w:t>621.4334</w:t>
            </w:r>
          </w:p>
        </w:tc>
        <w:tc>
          <w:tcPr>
            <w:tcW w:w="1700" w:type="dxa"/>
            <w:tcBorders>
              <w:left w:val="single" w:sz="4" w:space="0" w:color="FFFFFF" w:themeColor="background1"/>
              <w:right w:val="single" w:sz="4" w:space="0" w:color="FFFFFF" w:themeColor="background1"/>
            </w:tcBorders>
          </w:tcPr>
          <w:p w14:paraId="14B046A9" w14:textId="77777777" w:rsidR="00D74878" w:rsidRPr="00011840" w:rsidRDefault="00D74878" w:rsidP="00D74878">
            <w:pPr>
              <w:spacing w:line="480" w:lineRule="auto"/>
              <w:jc w:val="center"/>
            </w:pPr>
            <w:r w:rsidRPr="00011840">
              <w:t>621.0916</w:t>
            </w:r>
          </w:p>
        </w:tc>
      </w:tr>
      <w:tr w:rsidR="00D74878" w:rsidRPr="00011840" w14:paraId="519A3440" w14:textId="77777777" w:rsidTr="00D74878">
        <w:tc>
          <w:tcPr>
            <w:tcW w:w="2109" w:type="dxa"/>
            <w:tcBorders>
              <w:left w:val="single" w:sz="4" w:space="0" w:color="FFFFFF" w:themeColor="background1"/>
              <w:bottom w:val="single" w:sz="4" w:space="0" w:color="FFFFFF" w:themeColor="background1"/>
            </w:tcBorders>
          </w:tcPr>
          <w:p w14:paraId="3A4A916C" w14:textId="04B6DC83" w:rsidR="00D74878" w:rsidRPr="00011840" w:rsidRDefault="00D74878" w:rsidP="00D74878">
            <w:pPr>
              <w:spacing w:line="480" w:lineRule="auto"/>
              <w:jc w:val="center"/>
              <w:rPr>
                <w:b/>
                <w:bCs/>
              </w:rPr>
            </w:pPr>
            <w:r w:rsidRPr="00011840">
              <w:rPr>
                <w:b/>
                <w:bCs/>
              </w:rPr>
              <w:t>6</w:t>
            </w:r>
          </w:p>
        </w:tc>
        <w:tc>
          <w:tcPr>
            <w:tcW w:w="1798" w:type="dxa"/>
            <w:tcBorders>
              <w:bottom w:val="single" w:sz="4" w:space="0" w:color="FFFFFF" w:themeColor="background1"/>
              <w:right w:val="single" w:sz="4" w:space="0" w:color="FFFFFF" w:themeColor="background1"/>
            </w:tcBorders>
          </w:tcPr>
          <w:p w14:paraId="59B9C210" w14:textId="77777777" w:rsidR="00D74878" w:rsidRPr="00011840" w:rsidRDefault="00D74878" w:rsidP="00D74878">
            <w:pPr>
              <w:spacing w:line="480" w:lineRule="auto"/>
              <w:jc w:val="center"/>
            </w:pPr>
            <w:r w:rsidRPr="00011840">
              <w:t>280.2312</w:t>
            </w:r>
          </w:p>
        </w:tc>
        <w:tc>
          <w:tcPr>
            <w:tcW w:w="1619" w:type="dxa"/>
            <w:tcBorders>
              <w:left w:val="single" w:sz="4" w:space="0" w:color="FFFFFF" w:themeColor="background1"/>
              <w:bottom w:val="single" w:sz="4" w:space="0" w:color="FFFFFF" w:themeColor="background1"/>
            </w:tcBorders>
          </w:tcPr>
          <w:p w14:paraId="4656B3E2" w14:textId="77777777" w:rsidR="00D74878" w:rsidRPr="00011840" w:rsidRDefault="00D74878" w:rsidP="00D74878">
            <w:pPr>
              <w:spacing w:line="480" w:lineRule="auto"/>
              <w:jc w:val="center"/>
            </w:pPr>
            <w:r w:rsidRPr="00011840">
              <w:t>280.0820</w:t>
            </w:r>
          </w:p>
        </w:tc>
        <w:tc>
          <w:tcPr>
            <w:tcW w:w="1790" w:type="dxa"/>
            <w:tcBorders>
              <w:bottom w:val="single" w:sz="4" w:space="0" w:color="FFFFFF" w:themeColor="background1"/>
              <w:right w:val="single" w:sz="4" w:space="0" w:color="FFFFFF" w:themeColor="background1"/>
            </w:tcBorders>
            <w:vAlign w:val="bottom"/>
          </w:tcPr>
          <w:p w14:paraId="073FB74D" w14:textId="77777777" w:rsidR="00D74878" w:rsidRPr="00011840" w:rsidRDefault="00D74878" w:rsidP="00D74878">
            <w:pPr>
              <w:spacing w:line="480" w:lineRule="auto"/>
              <w:jc w:val="center"/>
            </w:pPr>
            <w:r w:rsidRPr="00011840">
              <w:rPr>
                <w:rFonts w:ascii="Calibri" w:hAnsi="Calibri" w:cs="Calibri"/>
                <w:color w:val="000000"/>
              </w:rPr>
              <w:t>561.4694</w:t>
            </w:r>
          </w:p>
        </w:tc>
        <w:tc>
          <w:tcPr>
            <w:tcW w:w="1700" w:type="dxa"/>
            <w:tcBorders>
              <w:left w:val="single" w:sz="4" w:space="0" w:color="FFFFFF" w:themeColor="background1"/>
              <w:bottom w:val="single" w:sz="4" w:space="0" w:color="FFFFFF" w:themeColor="background1"/>
              <w:right w:val="single" w:sz="4" w:space="0" w:color="FFFFFF" w:themeColor="background1"/>
            </w:tcBorders>
          </w:tcPr>
          <w:p w14:paraId="3267C26A" w14:textId="77777777" w:rsidR="00D74878" w:rsidRPr="00011840" w:rsidRDefault="00D74878" w:rsidP="00D74878">
            <w:pPr>
              <w:spacing w:line="480" w:lineRule="auto"/>
              <w:jc w:val="center"/>
            </w:pPr>
            <w:r w:rsidRPr="00011840">
              <w:t>561.1680</w:t>
            </w:r>
          </w:p>
        </w:tc>
      </w:tr>
    </w:tbl>
    <w:p w14:paraId="4B49AD2C" w14:textId="77777777" w:rsidR="00D74878" w:rsidRPr="00011840" w:rsidRDefault="00D74878" w:rsidP="00D74878">
      <w:pPr>
        <w:pStyle w:val="Heading1"/>
        <w:spacing w:line="480" w:lineRule="auto"/>
        <w:rPr>
          <w:color w:val="auto"/>
        </w:rPr>
      </w:pPr>
      <w:bookmarkStart w:id="30" w:name="_Toc19812141"/>
      <w:bookmarkStart w:id="31" w:name="_Toc34740526"/>
      <w:bookmarkEnd w:id="29"/>
      <w:r w:rsidRPr="00011840">
        <w:rPr>
          <w:color w:val="auto"/>
          <w:vertAlign w:val="superscript"/>
        </w:rPr>
        <w:t>1</w:t>
      </w:r>
      <w:r w:rsidRPr="00011840">
        <w:rPr>
          <w:color w:val="auto"/>
        </w:rPr>
        <w:t>H NMR quantitative studies</w:t>
      </w:r>
      <w:bookmarkEnd w:id="30"/>
      <w:bookmarkEnd w:id="31"/>
    </w:p>
    <w:p w14:paraId="64855E14" w14:textId="77777777" w:rsidR="00D74878" w:rsidRPr="00011840" w:rsidRDefault="00D74878" w:rsidP="00D74878">
      <w:pPr>
        <w:keepNext/>
        <w:spacing w:line="480" w:lineRule="auto"/>
        <w:jc w:val="center"/>
      </w:pPr>
      <w:r w:rsidRPr="00011840">
        <w:rPr>
          <w:noProof/>
          <w:lang w:eastAsia="en-GB"/>
        </w:rPr>
        <w:drawing>
          <wp:inline distT="0" distB="0" distL="0" distR="0" wp14:anchorId="0D4F5447" wp14:editId="3760ED67">
            <wp:extent cx="4663684" cy="3420000"/>
            <wp:effectExtent l="0" t="0" r="381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63684" cy="3420000"/>
                    </a:xfrm>
                    <a:prstGeom prst="rect">
                      <a:avLst/>
                    </a:prstGeom>
                    <a:noFill/>
                    <a:ln>
                      <a:noFill/>
                    </a:ln>
                  </pic:spPr>
                </pic:pic>
              </a:graphicData>
            </a:graphic>
          </wp:inline>
        </w:drawing>
      </w:r>
    </w:p>
    <w:p w14:paraId="6B771116" w14:textId="7F8419EF" w:rsidR="00D74878" w:rsidRPr="00011840" w:rsidRDefault="00D74878" w:rsidP="00D74878">
      <w:pPr>
        <w:pStyle w:val="Caption"/>
        <w:spacing w:line="480" w:lineRule="auto"/>
        <w:rPr>
          <w:i w:val="0"/>
          <w:iCs w:val="0"/>
          <w:color w:val="auto"/>
        </w:rPr>
      </w:pPr>
      <w:r w:rsidRPr="00011840">
        <w:rPr>
          <w:i w:val="0"/>
          <w:iCs w:val="0"/>
          <w:color w:val="auto"/>
        </w:rPr>
        <w:t xml:space="preserve">Figure </w:t>
      </w:r>
      <w:r w:rsidR="00230499" w:rsidRPr="00011840">
        <w:rPr>
          <w:i w:val="0"/>
          <w:iCs w:val="0"/>
          <w:color w:val="auto"/>
        </w:rPr>
        <w:t>S38</w:t>
      </w:r>
      <w:r w:rsidRPr="00011840">
        <w:rPr>
          <w:i w:val="0"/>
          <w:iCs w:val="0"/>
          <w:color w:val="auto"/>
        </w:rPr>
        <w:t xml:space="preserve"> </w:t>
      </w:r>
      <w:bookmarkStart w:id="32" w:name="_Hlk19522636"/>
      <w:r w:rsidRPr="00011840">
        <w:rPr>
          <w:i w:val="0"/>
          <w:iCs w:val="0"/>
          <w:color w:val="auto"/>
        </w:rPr>
        <w:t xml:space="preserve">– </w:t>
      </w:r>
      <w:r w:rsidRPr="00011840">
        <w:rPr>
          <w:i w:val="0"/>
          <w:iCs w:val="0"/>
          <w:color w:val="auto"/>
          <w:vertAlign w:val="superscript"/>
        </w:rPr>
        <w:t>1</w:t>
      </w:r>
      <w:r w:rsidRPr="00011840">
        <w:rPr>
          <w:i w:val="0"/>
          <w:iCs w:val="0"/>
          <w:color w:val="auto"/>
        </w:rPr>
        <w:t>H NMR spectrum (d</w:t>
      </w:r>
      <w:r w:rsidRPr="00011840">
        <w:rPr>
          <w:i w:val="0"/>
          <w:iCs w:val="0"/>
          <w:color w:val="auto"/>
          <w:vertAlign w:val="subscript"/>
        </w:rPr>
        <w:t>1</w:t>
      </w:r>
      <w:r w:rsidRPr="00011840">
        <w:rPr>
          <w:i w:val="0"/>
          <w:iCs w:val="0"/>
          <w:color w:val="auto"/>
        </w:rPr>
        <w:t xml:space="preserve"> = 60 s) of compound </w:t>
      </w:r>
      <w:r w:rsidRPr="00011840">
        <w:rPr>
          <w:b/>
          <w:bCs/>
          <w:i w:val="0"/>
          <w:iCs w:val="0"/>
          <w:color w:val="auto"/>
        </w:rPr>
        <w:t>2</w:t>
      </w:r>
      <w:r w:rsidR="00085504" w:rsidRPr="00011840">
        <w:rPr>
          <w:i w:val="0"/>
          <w:iCs w:val="0"/>
          <w:color w:val="auto"/>
        </w:rPr>
        <w:t xml:space="preserve"> (11</w:t>
      </w:r>
      <w:r w:rsidR="00FD3232" w:rsidRPr="00011840">
        <w:rPr>
          <w:i w:val="0"/>
          <w:iCs w:val="0"/>
          <w:color w:val="auto"/>
        </w:rPr>
        <w:t>1.12</w:t>
      </w:r>
      <w:r w:rsidR="00085504" w:rsidRPr="00011840">
        <w:rPr>
          <w:i w:val="0"/>
          <w:iCs w:val="0"/>
          <w:color w:val="auto"/>
        </w:rPr>
        <w:t xml:space="preserve"> mM) in</w:t>
      </w:r>
      <w:r w:rsidRPr="00011840">
        <w:rPr>
          <w:i w:val="0"/>
          <w:iCs w:val="0"/>
          <w:color w:val="auto"/>
        </w:rPr>
        <w:t xml:space="preserve"> </w:t>
      </w:r>
      <w:r w:rsidR="00085504" w:rsidRPr="00011840">
        <w:rPr>
          <w:i w:val="0"/>
          <w:iCs w:val="0"/>
          <w:color w:val="auto"/>
        </w:rPr>
        <w:t>DMSO-</w:t>
      </w:r>
      <w:r w:rsidR="00085504" w:rsidRPr="00011840">
        <w:rPr>
          <w:color w:val="auto"/>
        </w:rPr>
        <w:t>d</w:t>
      </w:r>
      <w:r w:rsidR="00085504" w:rsidRPr="00011840">
        <w:rPr>
          <w:i w:val="0"/>
          <w:iCs w:val="0"/>
          <w:color w:val="auto"/>
          <w:vertAlign w:val="subscript"/>
        </w:rPr>
        <w:t xml:space="preserve">6 </w:t>
      </w:r>
      <w:r w:rsidR="00085504" w:rsidRPr="00011840">
        <w:rPr>
          <w:i w:val="0"/>
          <w:iCs w:val="0"/>
          <w:color w:val="auto"/>
        </w:rPr>
        <w:t>/1.0 % DCM</w:t>
      </w:r>
      <w:r w:rsidRPr="00011840">
        <w:rPr>
          <w:i w:val="0"/>
          <w:iCs w:val="0"/>
          <w:color w:val="auto"/>
        </w:rPr>
        <w:t xml:space="preserve">. </w:t>
      </w:r>
      <w:r w:rsidR="00230499" w:rsidRPr="00011840">
        <w:rPr>
          <w:i w:val="0"/>
          <w:iCs w:val="0"/>
          <w:color w:val="auto"/>
        </w:rPr>
        <w:t xml:space="preserve">Comparative integration indicates 6 % of the anionic component of </w:t>
      </w:r>
      <w:r w:rsidR="00230499" w:rsidRPr="00011840">
        <w:rPr>
          <w:b/>
          <w:i w:val="0"/>
          <w:iCs w:val="0"/>
          <w:color w:val="auto"/>
        </w:rPr>
        <w:t>2</w:t>
      </w:r>
      <w:r w:rsidR="00230499" w:rsidRPr="00011840">
        <w:rPr>
          <w:i w:val="0"/>
          <w:iCs w:val="0"/>
          <w:color w:val="auto"/>
        </w:rPr>
        <w:t xml:space="preserve"> has become NMR silent. </w:t>
      </w:r>
      <w:bookmarkEnd w:id="32"/>
    </w:p>
    <w:p w14:paraId="51D76171" w14:textId="77777777" w:rsidR="00D74878" w:rsidRPr="00011840" w:rsidRDefault="00D74878" w:rsidP="00D74878">
      <w:pPr>
        <w:pStyle w:val="Caption"/>
        <w:spacing w:line="480" w:lineRule="auto"/>
        <w:jc w:val="center"/>
        <w:rPr>
          <w:i w:val="0"/>
          <w:iCs w:val="0"/>
          <w:color w:val="auto"/>
        </w:rPr>
      </w:pPr>
      <w:r w:rsidRPr="00011840">
        <w:rPr>
          <w:noProof/>
          <w:lang w:eastAsia="en-GB"/>
        </w:rPr>
        <w:lastRenderedPageBreak/>
        <w:drawing>
          <wp:inline distT="0" distB="0" distL="0" distR="0" wp14:anchorId="1C805872" wp14:editId="02CDC098">
            <wp:extent cx="4657349" cy="3420000"/>
            <wp:effectExtent l="0" t="0" r="0" b="9525"/>
            <wp:docPr id="10" name="Picture 9">
              <a:extLst xmlns:a="http://schemas.openxmlformats.org/drawingml/2006/main">
                <a:ext uri="{FF2B5EF4-FFF2-40B4-BE49-F238E27FC236}">
                  <a16:creationId xmlns:a16="http://schemas.microsoft.com/office/drawing/2014/main" id="{C3508001-4B84-4E37-88BD-4236B324CA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C3508001-4B84-4E37-88BD-4236B324CAC3}"/>
                        </a:ext>
                      </a:extLst>
                    </pic:cNvPr>
                    <pic:cNvPicPr>
                      <a:picLocks noChangeAspect="1"/>
                    </pic:cNvPicPr>
                  </pic:nvPicPr>
                  <pic:blipFill>
                    <a:blip r:embed="rId49"/>
                    <a:stretch>
                      <a:fillRect/>
                    </a:stretch>
                  </pic:blipFill>
                  <pic:spPr>
                    <a:xfrm>
                      <a:off x="0" y="0"/>
                      <a:ext cx="4657349" cy="3420000"/>
                    </a:xfrm>
                    <a:prstGeom prst="rect">
                      <a:avLst/>
                    </a:prstGeom>
                  </pic:spPr>
                </pic:pic>
              </a:graphicData>
            </a:graphic>
          </wp:inline>
        </w:drawing>
      </w:r>
    </w:p>
    <w:p w14:paraId="4EC20DFB" w14:textId="58527EB4" w:rsidR="00D74878" w:rsidRPr="00011840" w:rsidRDefault="00D74878" w:rsidP="00D74878">
      <w:pPr>
        <w:pStyle w:val="Caption"/>
        <w:spacing w:line="480" w:lineRule="auto"/>
        <w:rPr>
          <w:i w:val="0"/>
          <w:iCs w:val="0"/>
          <w:color w:val="auto"/>
        </w:rPr>
      </w:pPr>
      <w:r w:rsidRPr="00011840">
        <w:rPr>
          <w:i w:val="0"/>
          <w:iCs w:val="0"/>
          <w:color w:val="auto"/>
        </w:rPr>
        <w:t xml:space="preserve">Figure </w:t>
      </w:r>
      <w:r w:rsidR="009A3048" w:rsidRPr="00011840">
        <w:rPr>
          <w:i w:val="0"/>
          <w:iCs w:val="0"/>
          <w:color w:val="auto"/>
        </w:rPr>
        <w:t>S39</w:t>
      </w:r>
      <w:r w:rsidRPr="00011840">
        <w:rPr>
          <w:i w:val="0"/>
          <w:iCs w:val="0"/>
          <w:color w:val="auto"/>
        </w:rPr>
        <w:t xml:space="preserve"> – </w:t>
      </w:r>
      <w:r w:rsidR="00085504" w:rsidRPr="00011840">
        <w:rPr>
          <w:i w:val="0"/>
          <w:iCs w:val="0"/>
          <w:color w:val="auto"/>
          <w:vertAlign w:val="superscript"/>
        </w:rPr>
        <w:t>1</w:t>
      </w:r>
      <w:r w:rsidR="00085504" w:rsidRPr="00011840">
        <w:rPr>
          <w:i w:val="0"/>
          <w:iCs w:val="0"/>
          <w:color w:val="auto"/>
        </w:rPr>
        <w:t>H NMR spectrum (d</w:t>
      </w:r>
      <w:r w:rsidR="00085504" w:rsidRPr="00011840">
        <w:rPr>
          <w:i w:val="0"/>
          <w:iCs w:val="0"/>
          <w:color w:val="auto"/>
          <w:vertAlign w:val="subscript"/>
        </w:rPr>
        <w:t>1</w:t>
      </w:r>
      <w:r w:rsidR="00085504" w:rsidRPr="00011840">
        <w:rPr>
          <w:i w:val="0"/>
          <w:iCs w:val="0"/>
          <w:color w:val="auto"/>
        </w:rPr>
        <w:t xml:space="preserve"> = 60 s) of compound </w:t>
      </w:r>
      <w:r w:rsidR="00085504" w:rsidRPr="00011840">
        <w:rPr>
          <w:b/>
          <w:bCs/>
          <w:i w:val="0"/>
          <w:iCs w:val="0"/>
          <w:color w:val="auto"/>
        </w:rPr>
        <w:t>2</w:t>
      </w:r>
      <w:r w:rsidR="00085504" w:rsidRPr="00011840">
        <w:rPr>
          <w:i w:val="0"/>
          <w:iCs w:val="0"/>
          <w:color w:val="auto"/>
        </w:rPr>
        <w:t xml:space="preserve"> (6</w:t>
      </w:r>
      <w:r w:rsidR="00FD3232" w:rsidRPr="00011840">
        <w:rPr>
          <w:i w:val="0"/>
          <w:iCs w:val="0"/>
          <w:color w:val="auto"/>
        </w:rPr>
        <w:t>.00</w:t>
      </w:r>
      <w:r w:rsidR="00085504" w:rsidRPr="00011840">
        <w:rPr>
          <w:i w:val="0"/>
          <w:iCs w:val="0"/>
          <w:color w:val="auto"/>
        </w:rPr>
        <w:t xml:space="preserve"> mM) in D</w:t>
      </w:r>
      <w:r w:rsidR="00085504" w:rsidRPr="00011840">
        <w:rPr>
          <w:i w:val="0"/>
          <w:iCs w:val="0"/>
          <w:color w:val="auto"/>
          <w:vertAlign w:val="subscript"/>
        </w:rPr>
        <w:t>2</w:t>
      </w:r>
      <w:r w:rsidR="00085504" w:rsidRPr="00011840">
        <w:rPr>
          <w:i w:val="0"/>
          <w:iCs w:val="0"/>
          <w:color w:val="auto"/>
        </w:rPr>
        <w:t>O /5.0 % EtOH</w:t>
      </w:r>
      <w:r w:rsidRPr="00011840">
        <w:rPr>
          <w:i w:val="0"/>
          <w:iCs w:val="0"/>
          <w:color w:val="auto"/>
        </w:rPr>
        <w:t xml:space="preserve">. </w:t>
      </w:r>
      <w:r w:rsidR="009A3048" w:rsidRPr="00011840">
        <w:rPr>
          <w:i w:val="0"/>
          <w:iCs w:val="0"/>
          <w:color w:val="auto"/>
        </w:rPr>
        <w:t xml:space="preserve">Comparative integration indicates 0 % of the anionic component of </w:t>
      </w:r>
      <w:r w:rsidR="009A3048" w:rsidRPr="00011840">
        <w:rPr>
          <w:b/>
          <w:i w:val="0"/>
          <w:iCs w:val="0"/>
          <w:color w:val="auto"/>
        </w:rPr>
        <w:t>2</w:t>
      </w:r>
      <w:r w:rsidR="009A3048" w:rsidRPr="00011840">
        <w:rPr>
          <w:i w:val="0"/>
          <w:iCs w:val="0"/>
          <w:color w:val="auto"/>
        </w:rPr>
        <w:t xml:space="preserve"> has become NMR silent.</w:t>
      </w:r>
    </w:p>
    <w:p w14:paraId="059F3F89" w14:textId="77777777" w:rsidR="00D74878" w:rsidRPr="00011840" w:rsidRDefault="00D74878" w:rsidP="00D74878">
      <w:pPr>
        <w:pStyle w:val="Caption"/>
        <w:keepNext/>
        <w:spacing w:line="480" w:lineRule="auto"/>
        <w:jc w:val="center"/>
      </w:pPr>
      <w:r w:rsidRPr="00011840">
        <w:rPr>
          <w:i w:val="0"/>
          <w:iCs w:val="0"/>
          <w:noProof/>
          <w:lang w:eastAsia="en-GB"/>
        </w:rPr>
        <w:drawing>
          <wp:inline distT="0" distB="0" distL="0" distR="0" wp14:anchorId="2A623D05" wp14:editId="15CBAC55">
            <wp:extent cx="4656884" cy="3420000"/>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656884" cy="3420000"/>
                    </a:xfrm>
                    <a:prstGeom prst="rect">
                      <a:avLst/>
                    </a:prstGeom>
                    <a:noFill/>
                  </pic:spPr>
                </pic:pic>
              </a:graphicData>
            </a:graphic>
          </wp:inline>
        </w:drawing>
      </w:r>
    </w:p>
    <w:p w14:paraId="49552D15" w14:textId="06756D71" w:rsidR="00D74878" w:rsidRPr="00011840" w:rsidRDefault="00D74878" w:rsidP="00D74878">
      <w:pPr>
        <w:pStyle w:val="Caption"/>
        <w:spacing w:line="480" w:lineRule="auto"/>
        <w:rPr>
          <w:i w:val="0"/>
          <w:iCs w:val="0"/>
          <w:color w:val="auto"/>
        </w:rPr>
      </w:pPr>
      <w:r w:rsidRPr="00011840">
        <w:rPr>
          <w:i w:val="0"/>
          <w:iCs w:val="0"/>
          <w:color w:val="auto"/>
        </w:rPr>
        <w:t xml:space="preserve">Figure </w:t>
      </w:r>
      <w:r w:rsidR="009A3048" w:rsidRPr="00011840">
        <w:rPr>
          <w:i w:val="0"/>
          <w:iCs w:val="0"/>
          <w:color w:val="auto"/>
        </w:rPr>
        <w:t>S40</w:t>
      </w:r>
      <w:r w:rsidRPr="00011840">
        <w:rPr>
          <w:i w:val="0"/>
          <w:iCs w:val="0"/>
          <w:color w:val="auto"/>
        </w:rPr>
        <w:t xml:space="preserve"> – </w:t>
      </w:r>
      <w:r w:rsidR="00085504" w:rsidRPr="00011840">
        <w:rPr>
          <w:i w:val="0"/>
          <w:iCs w:val="0"/>
          <w:color w:val="auto"/>
          <w:vertAlign w:val="superscript"/>
        </w:rPr>
        <w:t>1</w:t>
      </w:r>
      <w:r w:rsidR="00085504" w:rsidRPr="00011840">
        <w:rPr>
          <w:i w:val="0"/>
          <w:iCs w:val="0"/>
          <w:color w:val="auto"/>
        </w:rPr>
        <w:t>H NMR spectrum (d</w:t>
      </w:r>
      <w:r w:rsidR="00085504" w:rsidRPr="00011840">
        <w:rPr>
          <w:i w:val="0"/>
          <w:iCs w:val="0"/>
          <w:color w:val="auto"/>
          <w:vertAlign w:val="subscript"/>
        </w:rPr>
        <w:t>1</w:t>
      </w:r>
      <w:r w:rsidR="00085504" w:rsidRPr="00011840">
        <w:rPr>
          <w:i w:val="0"/>
          <w:iCs w:val="0"/>
          <w:color w:val="auto"/>
        </w:rPr>
        <w:t xml:space="preserve"> = 60 s) of compound </w:t>
      </w:r>
      <w:r w:rsidR="00085504" w:rsidRPr="00011840">
        <w:rPr>
          <w:b/>
          <w:bCs/>
          <w:i w:val="0"/>
          <w:iCs w:val="0"/>
          <w:color w:val="auto"/>
        </w:rPr>
        <w:t>3</w:t>
      </w:r>
      <w:r w:rsidR="00085504" w:rsidRPr="00011840">
        <w:rPr>
          <w:i w:val="0"/>
          <w:iCs w:val="0"/>
          <w:color w:val="auto"/>
        </w:rPr>
        <w:t xml:space="preserve"> (11</w:t>
      </w:r>
      <w:r w:rsidR="00FD3232" w:rsidRPr="00011840">
        <w:rPr>
          <w:i w:val="0"/>
          <w:iCs w:val="0"/>
          <w:color w:val="auto"/>
        </w:rPr>
        <w:t>1.12</w:t>
      </w:r>
      <w:r w:rsidR="00085504" w:rsidRPr="00011840">
        <w:rPr>
          <w:i w:val="0"/>
          <w:iCs w:val="0"/>
          <w:color w:val="auto"/>
        </w:rPr>
        <w:t xml:space="preserve"> mM) in DMSO-</w:t>
      </w:r>
      <w:r w:rsidR="00085504" w:rsidRPr="00011840">
        <w:rPr>
          <w:color w:val="auto"/>
        </w:rPr>
        <w:t>d</w:t>
      </w:r>
      <w:r w:rsidR="00085504" w:rsidRPr="00011840">
        <w:rPr>
          <w:i w:val="0"/>
          <w:iCs w:val="0"/>
          <w:color w:val="auto"/>
          <w:vertAlign w:val="subscript"/>
        </w:rPr>
        <w:t xml:space="preserve">6 </w:t>
      </w:r>
      <w:r w:rsidR="00085504" w:rsidRPr="00011840">
        <w:rPr>
          <w:i w:val="0"/>
          <w:iCs w:val="0"/>
          <w:color w:val="auto"/>
        </w:rPr>
        <w:t>/1.0 % DCM</w:t>
      </w:r>
      <w:r w:rsidRPr="00011840">
        <w:rPr>
          <w:i w:val="0"/>
          <w:iCs w:val="0"/>
          <w:color w:val="auto"/>
        </w:rPr>
        <w:t xml:space="preserve">. </w:t>
      </w:r>
      <w:r w:rsidR="009A3048" w:rsidRPr="00011840">
        <w:rPr>
          <w:i w:val="0"/>
          <w:iCs w:val="0"/>
          <w:color w:val="auto"/>
        </w:rPr>
        <w:t xml:space="preserve">Comparative integration indicates 0 % of the anionic component of </w:t>
      </w:r>
      <w:r w:rsidR="009A3048" w:rsidRPr="00011840">
        <w:rPr>
          <w:b/>
          <w:i w:val="0"/>
          <w:iCs w:val="0"/>
          <w:color w:val="auto"/>
        </w:rPr>
        <w:t>3</w:t>
      </w:r>
      <w:r w:rsidR="009A3048" w:rsidRPr="00011840">
        <w:rPr>
          <w:i w:val="0"/>
          <w:iCs w:val="0"/>
          <w:color w:val="auto"/>
        </w:rPr>
        <w:t xml:space="preserve"> has become NMR silent.</w:t>
      </w:r>
    </w:p>
    <w:p w14:paraId="63AF4EF3" w14:textId="77777777" w:rsidR="00D74878" w:rsidRPr="00011840" w:rsidRDefault="00D74878" w:rsidP="00D74878">
      <w:pPr>
        <w:pStyle w:val="Caption"/>
        <w:spacing w:line="480" w:lineRule="auto"/>
        <w:jc w:val="center"/>
      </w:pPr>
      <w:r w:rsidRPr="00011840">
        <w:rPr>
          <w:noProof/>
          <w:lang w:eastAsia="en-GB"/>
        </w:rPr>
        <w:lastRenderedPageBreak/>
        <w:drawing>
          <wp:inline distT="0" distB="0" distL="0" distR="0" wp14:anchorId="419EF63F" wp14:editId="0A599FAA">
            <wp:extent cx="4656884" cy="3420000"/>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56884" cy="3420000"/>
                    </a:xfrm>
                    <a:prstGeom prst="rect">
                      <a:avLst/>
                    </a:prstGeom>
                    <a:noFill/>
                  </pic:spPr>
                </pic:pic>
              </a:graphicData>
            </a:graphic>
          </wp:inline>
        </w:drawing>
      </w:r>
    </w:p>
    <w:p w14:paraId="5774B5B0" w14:textId="41494475" w:rsidR="00D74878" w:rsidRPr="00011840" w:rsidRDefault="00D74878" w:rsidP="00D74878">
      <w:pPr>
        <w:pStyle w:val="Caption"/>
        <w:spacing w:line="480" w:lineRule="auto"/>
        <w:rPr>
          <w:i w:val="0"/>
          <w:iCs w:val="0"/>
          <w:color w:val="auto"/>
        </w:rPr>
      </w:pPr>
      <w:r w:rsidRPr="00011840">
        <w:rPr>
          <w:i w:val="0"/>
          <w:iCs w:val="0"/>
          <w:color w:val="auto"/>
        </w:rPr>
        <w:t xml:space="preserve">Figure </w:t>
      </w:r>
      <w:r w:rsidR="009A3048" w:rsidRPr="00011840">
        <w:rPr>
          <w:i w:val="0"/>
          <w:iCs w:val="0"/>
          <w:color w:val="auto"/>
        </w:rPr>
        <w:t>S41</w:t>
      </w:r>
      <w:r w:rsidRPr="00011840">
        <w:rPr>
          <w:i w:val="0"/>
          <w:iCs w:val="0"/>
          <w:color w:val="auto"/>
        </w:rPr>
        <w:t xml:space="preserve"> – </w:t>
      </w:r>
      <w:r w:rsidR="00085504" w:rsidRPr="00011840">
        <w:rPr>
          <w:i w:val="0"/>
          <w:iCs w:val="0"/>
          <w:color w:val="auto"/>
          <w:vertAlign w:val="superscript"/>
        </w:rPr>
        <w:t>1</w:t>
      </w:r>
      <w:r w:rsidR="00085504" w:rsidRPr="00011840">
        <w:rPr>
          <w:i w:val="0"/>
          <w:iCs w:val="0"/>
          <w:color w:val="auto"/>
        </w:rPr>
        <w:t>H NMR spectrum (d</w:t>
      </w:r>
      <w:r w:rsidR="00085504" w:rsidRPr="00011840">
        <w:rPr>
          <w:i w:val="0"/>
          <w:iCs w:val="0"/>
          <w:color w:val="auto"/>
          <w:vertAlign w:val="subscript"/>
        </w:rPr>
        <w:t>1</w:t>
      </w:r>
      <w:r w:rsidR="00085504" w:rsidRPr="00011840">
        <w:rPr>
          <w:i w:val="0"/>
          <w:iCs w:val="0"/>
          <w:color w:val="auto"/>
        </w:rPr>
        <w:t xml:space="preserve"> = 60 s) of compound </w:t>
      </w:r>
      <w:r w:rsidR="00CE491B" w:rsidRPr="00011840">
        <w:rPr>
          <w:b/>
          <w:bCs/>
          <w:i w:val="0"/>
          <w:iCs w:val="0"/>
          <w:color w:val="auto"/>
        </w:rPr>
        <w:t>3</w:t>
      </w:r>
      <w:r w:rsidR="00085504" w:rsidRPr="00011840">
        <w:rPr>
          <w:i w:val="0"/>
          <w:iCs w:val="0"/>
          <w:color w:val="auto"/>
        </w:rPr>
        <w:t xml:space="preserve"> (6</w:t>
      </w:r>
      <w:r w:rsidR="00FD3232" w:rsidRPr="00011840">
        <w:rPr>
          <w:i w:val="0"/>
          <w:iCs w:val="0"/>
          <w:color w:val="auto"/>
        </w:rPr>
        <w:t>.00</w:t>
      </w:r>
      <w:r w:rsidR="00085504" w:rsidRPr="00011840">
        <w:rPr>
          <w:i w:val="0"/>
          <w:iCs w:val="0"/>
          <w:color w:val="auto"/>
        </w:rPr>
        <w:t xml:space="preserve"> mM) in D</w:t>
      </w:r>
      <w:r w:rsidR="00085504" w:rsidRPr="00011840">
        <w:rPr>
          <w:i w:val="0"/>
          <w:iCs w:val="0"/>
          <w:color w:val="auto"/>
          <w:vertAlign w:val="subscript"/>
        </w:rPr>
        <w:t>2</w:t>
      </w:r>
      <w:r w:rsidR="00085504" w:rsidRPr="00011840">
        <w:rPr>
          <w:i w:val="0"/>
          <w:iCs w:val="0"/>
          <w:color w:val="auto"/>
        </w:rPr>
        <w:t xml:space="preserve">O /5.0 % EtOH. </w:t>
      </w:r>
      <w:r w:rsidR="009A3048" w:rsidRPr="00011840">
        <w:rPr>
          <w:i w:val="0"/>
          <w:iCs w:val="0"/>
          <w:color w:val="auto"/>
        </w:rPr>
        <w:t xml:space="preserve">Comparative integration indicates 29 % of the anionic component of </w:t>
      </w:r>
      <w:r w:rsidR="009A3048" w:rsidRPr="00011840">
        <w:rPr>
          <w:b/>
          <w:i w:val="0"/>
          <w:iCs w:val="0"/>
          <w:color w:val="auto"/>
        </w:rPr>
        <w:t>3</w:t>
      </w:r>
      <w:r w:rsidR="009A3048" w:rsidRPr="00011840">
        <w:rPr>
          <w:i w:val="0"/>
          <w:iCs w:val="0"/>
          <w:color w:val="auto"/>
        </w:rPr>
        <w:t xml:space="preserve"> has become NMR silent. </w:t>
      </w:r>
    </w:p>
    <w:p w14:paraId="336B12FB" w14:textId="77777777" w:rsidR="00D74878" w:rsidRPr="00011840" w:rsidRDefault="00D74878" w:rsidP="00D74878">
      <w:pPr>
        <w:pStyle w:val="Caption"/>
        <w:keepNext/>
        <w:spacing w:line="480" w:lineRule="auto"/>
        <w:jc w:val="center"/>
      </w:pPr>
      <w:r w:rsidRPr="00011840">
        <w:rPr>
          <w:i w:val="0"/>
          <w:iCs w:val="0"/>
          <w:noProof/>
          <w:lang w:eastAsia="en-GB"/>
        </w:rPr>
        <w:drawing>
          <wp:inline distT="0" distB="0" distL="0" distR="0" wp14:anchorId="2B4EE8E4" wp14:editId="0D494C25">
            <wp:extent cx="4656884" cy="3420000"/>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56884" cy="3420000"/>
                    </a:xfrm>
                    <a:prstGeom prst="rect">
                      <a:avLst/>
                    </a:prstGeom>
                    <a:noFill/>
                  </pic:spPr>
                </pic:pic>
              </a:graphicData>
            </a:graphic>
          </wp:inline>
        </w:drawing>
      </w:r>
    </w:p>
    <w:p w14:paraId="2DC3EC32" w14:textId="307C94DA" w:rsidR="00D74878" w:rsidRPr="00011840" w:rsidRDefault="00D74878" w:rsidP="00D74878">
      <w:pPr>
        <w:pStyle w:val="Caption"/>
        <w:spacing w:line="480" w:lineRule="auto"/>
        <w:rPr>
          <w:i w:val="0"/>
          <w:iCs w:val="0"/>
          <w:color w:val="auto"/>
        </w:rPr>
      </w:pPr>
      <w:r w:rsidRPr="00011840">
        <w:rPr>
          <w:i w:val="0"/>
          <w:iCs w:val="0"/>
          <w:color w:val="auto"/>
        </w:rPr>
        <w:t xml:space="preserve">Figure </w:t>
      </w:r>
      <w:r w:rsidR="009A3048" w:rsidRPr="00011840">
        <w:rPr>
          <w:i w:val="0"/>
          <w:iCs w:val="0"/>
          <w:color w:val="auto"/>
        </w:rPr>
        <w:t>S42</w:t>
      </w:r>
      <w:r w:rsidRPr="00011840">
        <w:rPr>
          <w:i w:val="0"/>
          <w:iCs w:val="0"/>
          <w:color w:val="auto"/>
        </w:rPr>
        <w:t xml:space="preserve"> – </w:t>
      </w:r>
      <w:r w:rsidR="00CE491B" w:rsidRPr="00011840">
        <w:rPr>
          <w:i w:val="0"/>
          <w:iCs w:val="0"/>
          <w:color w:val="auto"/>
          <w:vertAlign w:val="superscript"/>
        </w:rPr>
        <w:t>1</w:t>
      </w:r>
      <w:r w:rsidR="00CE491B" w:rsidRPr="00011840">
        <w:rPr>
          <w:i w:val="0"/>
          <w:iCs w:val="0"/>
          <w:color w:val="auto"/>
        </w:rPr>
        <w:t>H NMR spectrum (d</w:t>
      </w:r>
      <w:r w:rsidR="00CE491B" w:rsidRPr="00011840">
        <w:rPr>
          <w:i w:val="0"/>
          <w:iCs w:val="0"/>
          <w:color w:val="auto"/>
          <w:vertAlign w:val="subscript"/>
        </w:rPr>
        <w:t>1</w:t>
      </w:r>
      <w:r w:rsidR="00CE491B" w:rsidRPr="00011840">
        <w:rPr>
          <w:i w:val="0"/>
          <w:iCs w:val="0"/>
          <w:color w:val="auto"/>
        </w:rPr>
        <w:t xml:space="preserve"> = 60 s) of compound </w:t>
      </w:r>
      <w:r w:rsidR="00CE491B" w:rsidRPr="00011840">
        <w:rPr>
          <w:b/>
          <w:bCs/>
          <w:i w:val="0"/>
          <w:iCs w:val="0"/>
          <w:color w:val="auto"/>
        </w:rPr>
        <w:t>4</w:t>
      </w:r>
      <w:r w:rsidR="00CE491B" w:rsidRPr="00011840">
        <w:rPr>
          <w:i w:val="0"/>
          <w:iCs w:val="0"/>
          <w:color w:val="auto"/>
        </w:rPr>
        <w:t xml:space="preserve"> (</w:t>
      </w:r>
      <w:r w:rsidR="00FD3232" w:rsidRPr="00011840">
        <w:rPr>
          <w:i w:val="0"/>
          <w:iCs w:val="0"/>
          <w:color w:val="auto"/>
        </w:rPr>
        <w:t>111.12</w:t>
      </w:r>
      <w:r w:rsidR="00CE491B" w:rsidRPr="00011840">
        <w:rPr>
          <w:i w:val="0"/>
          <w:iCs w:val="0"/>
          <w:color w:val="auto"/>
        </w:rPr>
        <w:t xml:space="preserve"> mM) in DMSO-</w:t>
      </w:r>
      <w:r w:rsidR="00CE491B" w:rsidRPr="00011840">
        <w:rPr>
          <w:color w:val="auto"/>
        </w:rPr>
        <w:t>d</w:t>
      </w:r>
      <w:r w:rsidR="00CE491B" w:rsidRPr="00011840">
        <w:rPr>
          <w:i w:val="0"/>
          <w:iCs w:val="0"/>
          <w:color w:val="auto"/>
          <w:vertAlign w:val="subscript"/>
        </w:rPr>
        <w:t xml:space="preserve">6 </w:t>
      </w:r>
      <w:r w:rsidR="00CE491B" w:rsidRPr="00011840">
        <w:rPr>
          <w:i w:val="0"/>
          <w:iCs w:val="0"/>
          <w:color w:val="auto"/>
        </w:rPr>
        <w:t xml:space="preserve">/1.0 % DCM. </w:t>
      </w:r>
      <w:r w:rsidR="009A3048" w:rsidRPr="00011840">
        <w:rPr>
          <w:i w:val="0"/>
          <w:iCs w:val="0"/>
          <w:color w:val="auto"/>
        </w:rPr>
        <w:t xml:space="preserve">Comparative integration indicates 0 % of the anionic component of </w:t>
      </w:r>
      <w:r w:rsidR="009A3048" w:rsidRPr="00011840">
        <w:rPr>
          <w:b/>
          <w:i w:val="0"/>
          <w:iCs w:val="0"/>
          <w:color w:val="auto"/>
        </w:rPr>
        <w:t>4</w:t>
      </w:r>
      <w:r w:rsidR="009A3048" w:rsidRPr="00011840">
        <w:rPr>
          <w:i w:val="0"/>
          <w:iCs w:val="0"/>
          <w:color w:val="auto"/>
        </w:rPr>
        <w:t xml:space="preserve"> has become NMR silent</w:t>
      </w:r>
      <w:r w:rsidRPr="00011840">
        <w:rPr>
          <w:i w:val="0"/>
          <w:iCs w:val="0"/>
          <w:color w:val="auto"/>
        </w:rPr>
        <w:t>.</w:t>
      </w:r>
    </w:p>
    <w:p w14:paraId="5048F8CE" w14:textId="77777777" w:rsidR="00D74878" w:rsidRPr="00011840" w:rsidRDefault="00D74878" w:rsidP="00D74878">
      <w:pPr>
        <w:pStyle w:val="Caption"/>
        <w:spacing w:line="480" w:lineRule="auto"/>
        <w:jc w:val="center"/>
      </w:pPr>
      <w:r w:rsidRPr="00011840">
        <w:rPr>
          <w:noProof/>
          <w:lang w:eastAsia="en-GB"/>
        </w:rPr>
        <w:lastRenderedPageBreak/>
        <w:drawing>
          <wp:inline distT="0" distB="0" distL="0" distR="0" wp14:anchorId="4FFAEEB3" wp14:editId="68A418E6">
            <wp:extent cx="4656884" cy="3420000"/>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656884" cy="3420000"/>
                    </a:xfrm>
                    <a:prstGeom prst="rect">
                      <a:avLst/>
                    </a:prstGeom>
                    <a:noFill/>
                  </pic:spPr>
                </pic:pic>
              </a:graphicData>
            </a:graphic>
          </wp:inline>
        </w:drawing>
      </w:r>
    </w:p>
    <w:p w14:paraId="1A7DCAFC" w14:textId="11D16FA3" w:rsidR="00D74878" w:rsidRPr="00011840" w:rsidRDefault="00D74878" w:rsidP="00D74878">
      <w:pPr>
        <w:pStyle w:val="Caption"/>
        <w:spacing w:line="480" w:lineRule="auto"/>
        <w:rPr>
          <w:i w:val="0"/>
          <w:iCs w:val="0"/>
          <w:color w:val="auto"/>
        </w:rPr>
      </w:pPr>
      <w:r w:rsidRPr="00011840">
        <w:rPr>
          <w:i w:val="0"/>
          <w:iCs w:val="0"/>
          <w:color w:val="auto"/>
        </w:rPr>
        <w:t xml:space="preserve">Figure </w:t>
      </w:r>
      <w:r w:rsidR="009A3048" w:rsidRPr="00011840">
        <w:rPr>
          <w:i w:val="0"/>
          <w:iCs w:val="0"/>
          <w:color w:val="auto"/>
        </w:rPr>
        <w:t>S43</w:t>
      </w:r>
      <w:r w:rsidRPr="00011840">
        <w:rPr>
          <w:i w:val="0"/>
          <w:iCs w:val="0"/>
          <w:color w:val="auto"/>
        </w:rPr>
        <w:t xml:space="preserve"> – </w:t>
      </w:r>
      <w:r w:rsidR="00CE491B" w:rsidRPr="00011840">
        <w:rPr>
          <w:i w:val="0"/>
          <w:iCs w:val="0"/>
          <w:color w:val="auto"/>
          <w:vertAlign w:val="superscript"/>
        </w:rPr>
        <w:t>1</w:t>
      </w:r>
      <w:r w:rsidR="00CE491B" w:rsidRPr="00011840">
        <w:rPr>
          <w:i w:val="0"/>
          <w:iCs w:val="0"/>
          <w:color w:val="auto"/>
        </w:rPr>
        <w:t>H NMR spectrum (d</w:t>
      </w:r>
      <w:r w:rsidR="00CE491B" w:rsidRPr="00011840">
        <w:rPr>
          <w:i w:val="0"/>
          <w:iCs w:val="0"/>
          <w:color w:val="auto"/>
          <w:vertAlign w:val="subscript"/>
        </w:rPr>
        <w:t>1</w:t>
      </w:r>
      <w:r w:rsidR="00CE491B" w:rsidRPr="00011840">
        <w:rPr>
          <w:i w:val="0"/>
          <w:iCs w:val="0"/>
          <w:color w:val="auto"/>
        </w:rPr>
        <w:t xml:space="preserve"> = 60 s) of compound </w:t>
      </w:r>
      <w:r w:rsidR="00CE491B" w:rsidRPr="00011840">
        <w:rPr>
          <w:b/>
          <w:bCs/>
          <w:i w:val="0"/>
          <w:iCs w:val="0"/>
          <w:color w:val="auto"/>
        </w:rPr>
        <w:t>4</w:t>
      </w:r>
      <w:r w:rsidR="00CE491B" w:rsidRPr="00011840">
        <w:rPr>
          <w:i w:val="0"/>
          <w:iCs w:val="0"/>
          <w:color w:val="auto"/>
        </w:rPr>
        <w:t xml:space="preserve"> (6</w:t>
      </w:r>
      <w:r w:rsidR="00FD3232" w:rsidRPr="00011840">
        <w:rPr>
          <w:i w:val="0"/>
          <w:iCs w:val="0"/>
          <w:color w:val="auto"/>
        </w:rPr>
        <w:t>.00</w:t>
      </w:r>
      <w:r w:rsidR="00CE491B" w:rsidRPr="00011840">
        <w:rPr>
          <w:i w:val="0"/>
          <w:iCs w:val="0"/>
          <w:color w:val="auto"/>
        </w:rPr>
        <w:t xml:space="preserve"> mM) in D</w:t>
      </w:r>
      <w:r w:rsidR="00CE491B" w:rsidRPr="00011840">
        <w:rPr>
          <w:i w:val="0"/>
          <w:iCs w:val="0"/>
          <w:color w:val="auto"/>
          <w:vertAlign w:val="subscript"/>
        </w:rPr>
        <w:t>2</w:t>
      </w:r>
      <w:r w:rsidR="00CE491B" w:rsidRPr="00011840">
        <w:rPr>
          <w:i w:val="0"/>
          <w:iCs w:val="0"/>
          <w:color w:val="auto"/>
        </w:rPr>
        <w:t xml:space="preserve">O /5.0 % EtOH. </w:t>
      </w:r>
      <w:r w:rsidR="009A3048" w:rsidRPr="00011840">
        <w:rPr>
          <w:i w:val="0"/>
          <w:iCs w:val="0"/>
          <w:color w:val="auto"/>
        </w:rPr>
        <w:t xml:space="preserve">Comparative integration indicates 32 % of the anionic component of </w:t>
      </w:r>
      <w:r w:rsidR="009A3048" w:rsidRPr="00011840">
        <w:rPr>
          <w:b/>
          <w:i w:val="0"/>
          <w:iCs w:val="0"/>
          <w:color w:val="auto"/>
        </w:rPr>
        <w:t>4</w:t>
      </w:r>
      <w:r w:rsidR="009A3048" w:rsidRPr="00011840">
        <w:rPr>
          <w:i w:val="0"/>
          <w:iCs w:val="0"/>
          <w:color w:val="auto"/>
        </w:rPr>
        <w:t xml:space="preserve"> has become NMR silent.</w:t>
      </w:r>
    </w:p>
    <w:p w14:paraId="66E0D859" w14:textId="77777777" w:rsidR="00D74878" w:rsidRPr="00011840" w:rsidRDefault="00D74878" w:rsidP="00D74878">
      <w:pPr>
        <w:keepNext/>
        <w:spacing w:line="480" w:lineRule="auto"/>
        <w:jc w:val="center"/>
      </w:pPr>
      <w:r w:rsidRPr="00011840">
        <w:rPr>
          <w:noProof/>
          <w:lang w:eastAsia="en-GB"/>
        </w:rPr>
        <w:drawing>
          <wp:inline distT="0" distB="0" distL="0" distR="0" wp14:anchorId="7A5C2184" wp14:editId="3B7ECFB9">
            <wp:extent cx="4658054" cy="3420000"/>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658054" cy="3420000"/>
                    </a:xfrm>
                    <a:prstGeom prst="rect">
                      <a:avLst/>
                    </a:prstGeom>
                    <a:noFill/>
                    <a:ln>
                      <a:noFill/>
                    </a:ln>
                  </pic:spPr>
                </pic:pic>
              </a:graphicData>
            </a:graphic>
          </wp:inline>
        </w:drawing>
      </w:r>
    </w:p>
    <w:p w14:paraId="5AD8AE04" w14:textId="6B349A38" w:rsidR="00D74878" w:rsidRPr="00011840" w:rsidRDefault="00D74878" w:rsidP="00D74878">
      <w:pPr>
        <w:pStyle w:val="Caption"/>
        <w:spacing w:line="480" w:lineRule="auto"/>
        <w:rPr>
          <w:i w:val="0"/>
          <w:iCs w:val="0"/>
          <w:color w:val="auto"/>
        </w:rPr>
      </w:pPr>
      <w:r w:rsidRPr="00011840">
        <w:rPr>
          <w:i w:val="0"/>
          <w:iCs w:val="0"/>
          <w:color w:val="auto"/>
        </w:rPr>
        <w:t xml:space="preserve">Figure </w:t>
      </w:r>
      <w:r w:rsidR="009A3048" w:rsidRPr="00011840">
        <w:rPr>
          <w:i w:val="0"/>
          <w:iCs w:val="0"/>
          <w:color w:val="auto"/>
        </w:rPr>
        <w:t>S44</w:t>
      </w:r>
      <w:r w:rsidRPr="00011840">
        <w:rPr>
          <w:i w:val="0"/>
          <w:iCs w:val="0"/>
          <w:color w:val="auto"/>
        </w:rPr>
        <w:t xml:space="preserve"> – </w:t>
      </w:r>
      <w:r w:rsidR="00CE491B" w:rsidRPr="00011840">
        <w:rPr>
          <w:i w:val="0"/>
          <w:iCs w:val="0"/>
          <w:color w:val="auto"/>
          <w:vertAlign w:val="superscript"/>
        </w:rPr>
        <w:t>1</w:t>
      </w:r>
      <w:r w:rsidR="00CE491B" w:rsidRPr="00011840">
        <w:rPr>
          <w:i w:val="0"/>
          <w:iCs w:val="0"/>
          <w:color w:val="auto"/>
        </w:rPr>
        <w:t>H NMR spectrum (d</w:t>
      </w:r>
      <w:r w:rsidR="00CE491B" w:rsidRPr="00011840">
        <w:rPr>
          <w:i w:val="0"/>
          <w:iCs w:val="0"/>
          <w:color w:val="auto"/>
          <w:vertAlign w:val="subscript"/>
        </w:rPr>
        <w:t>1</w:t>
      </w:r>
      <w:r w:rsidR="00CE491B" w:rsidRPr="00011840">
        <w:rPr>
          <w:i w:val="0"/>
          <w:iCs w:val="0"/>
          <w:color w:val="auto"/>
        </w:rPr>
        <w:t xml:space="preserve"> = 60 s) of compound </w:t>
      </w:r>
      <w:r w:rsidR="00CE491B" w:rsidRPr="00011840">
        <w:rPr>
          <w:b/>
          <w:i w:val="0"/>
          <w:iCs w:val="0"/>
          <w:color w:val="auto"/>
        </w:rPr>
        <w:t>2</w:t>
      </w:r>
      <w:r w:rsidR="00FD3232" w:rsidRPr="00011840">
        <w:rPr>
          <w:i w:val="0"/>
          <w:iCs w:val="0"/>
          <w:color w:val="auto"/>
        </w:rPr>
        <w:t xml:space="preserve"> (55.56</w:t>
      </w:r>
      <w:r w:rsidR="00CE491B" w:rsidRPr="00011840">
        <w:rPr>
          <w:i w:val="0"/>
          <w:iCs w:val="0"/>
          <w:color w:val="auto"/>
        </w:rPr>
        <w:t xml:space="preserve"> mM) and compound </w:t>
      </w:r>
      <w:r w:rsidR="00CE491B" w:rsidRPr="00011840">
        <w:rPr>
          <w:b/>
          <w:bCs/>
          <w:i w:val="0"/>
          <w:iCs w:val="0"/>
          <w:color w:val="auto"/>
        </w:rPr>
        <w:t>4</w:t>
      </w:r>
      <w:r w:rsidR="00CE491B" w:rsidRPr="00011840">
        <w:rPr>
          <w:i w:val="0"/>
          <w:iCs w:val="0"/>
          <w:color w:val="auto"/>
        </w:rPr>
        <w:t xml:space="preserve"> (</w:t>
      </w:r>
      <w:r w:rsidR="00FD3232" w:rsidRPr="00011840">
        <w:rPr>
          <w:i w:val="0"/>
          <w:iCs w:val="0"/>
          <w:color w:val="auto"/>
        </w:rPr>
        <w:t>55.56</w:t>
      </w:r>
      <w:r w:rsidR="00CE491B" w:rsidRPr="00011840">
        <w:rPr>
          <w:i w:val="0"/>
          <w:iCs w:val="0"/>
          <w:color w:val="auto"/>
        </w:rPr>
        <w:t xml:space="preserve"> mM) in DMSO-</w:t>
      </w:r>
      <w:r w:rsidR="00CE491B" w:rsidRPr="00011840">
        <w:rPr>
          <w:color w:val="auto"/>
        </w:rPr>
        <w:t>d</w:t>
      </w:r>
      <w:r w:rsidR="00CE491B" w:rsidRPr="00011840">
        <w:rPr>
          <w:i w:val="0"/>
          <w:iCs w:val="0"/>
          <w:color w:val="auto"/>
          <w:vertAlign w:val="subscript"/>
        </w:rPr>
        <w:t xml:space="preserve">6 </w:t>
      </w:r>
      <w:r w:rsidR="00CE491B" w:rsidRPr="00011840">
        <w:rPr>
          <w:i w:val="0"/>
          <w:iCs w:val="0"/>
          <w:color w:val="auto"/>
        </w:rPr>
        <w:t xml:space="preserve">/1.0 % DCM. </w:t>
      </w:r>
      <w:r w:rsidR="009A3048" w:rsidRPr="00011840">
        <w:rPr>
          <w:i w:val="0"/>
          <w:iCs w:val="0"/>
          <w:color w:val="auto"/>
        </w:rPr>
        <w:t xml:space="preserve">Comparative integration indicates 7 % of the anionic component of </w:t>
      </w:r>
      <w:r w:rsidR="009A3048" w:rsidRPr="00011840">
        <w:rPr>
          <w:b/>
          <w:i w:val="0"/>
          <w:iCs w:val="0"/>
          <w:color w:val="auto"/>
        </w:rPr>
        <w:t xml:space="preserve">2 </w:t>
      </w:r>
      <w:r w:rsidR="009A3048" w:rsidRPr="00011840">
        <w:rPr>
          <w:i w:val="0"/>
          <w:iCs w:val="0"/>
          <w:color w:val="auto"/>
        </w:rPr>
        <w:t xml:space="preserve">and </w:t>
      </w:r>
      <w:r w:rsidR="009A3048" w:rsidRPr="00011840">
        <w:rPr>
          <w:b/>
          <w:i w:val="0"/>
          <w:iCs w:val="0"/>
          <w:color w:val="auto"/>
        </w:rPr>
        <w:t>4</w:t>
      </w:r>
      <w:r w:rsidR="009A3048" w:rsidRPr="00011840">
        <w:rPr>
          <w:i w:val="0"/>
          <w:iCs w:val="0"/>
          <w:color w:val="auto"/>
        </w:rPr>
        <w:t xml:space="preserve"> has become NMR silent.</w:t>
      </w:r>
    </w:p>
    <w:p w14:paraId="4598A792" w14:textId="77777777" w:rsidR="00D74878" w:rsidRPr="00011840" w:rsidRDefault="00D74878" w:rsidP="00D74878">
      <w:pPr>
        <w:pStyle w:val="Caption"/>
        <w:spacing w:line="480" w:lineRule="auto"/>
        <w:jc w:val="center"/>
      </w:pPr>
      <w:r w:rsidRPr="00011840">
        <w:rPr>
          <w:noProof/>
          <w:lang w:eastAsia="en-GB"/>
        </w:rPr>
        <w:lastRenderedPageBreak/>
        <w:drawing>
          <wp:inline distT="0" distB="0" distL="0" distR="0" wp14:anchorId="0AF3AEF9" wp14:editId="418C33DD">
            <wp:extent cx="4658054" cy="3420000"/>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658054" cy="3420000"/>
                    </a:xfrm>
                    <a:prstGeom prst="rect">
                      <a:avLst/>
                    </a:prstGeom>
                    <a:noFill/>
                    <a:ln>
                      <a:noFill/>
                    </a:ln>
                  </pic:spPr>
                </pic:pic>
              </a:graphicData>
            </a:graphic>
          </wp:inline>
        </w:drawing>
      </w:r>
    </w:p>
    <w:p w14:paraId="0C6156E5" w14:textId="6CCE2EAC" w:rsidR="00D74878" w:rsidRPr="00011840" w:rsidRDefault="00D74878" w:rsidP="00D74878">
      <w:pPr>
        <w:pStyle w:val="Caption"/>
        <w:spacing w:line="480" w:lineRule="auto"/>
        <w:rPr>
          <w:i w:val="0"/>
          <w:iCs w:val="0"/>
          <w:color w:val="auto"/>
        </w:rPr>
      </w:pPr>
      <w:r w:rsidRPr="00011840">
        <w:rPr>
          <w:i w:val="0"/>
          <w:iCs w:val="0"/>
          <w:color w:val="auto"/>
        </w:rPr>
        <w:t xml:space="preserve">Figure </w:t>
      </w:r>
      <w:r w:rsidR="009A3048" w:rsidRPr="00011840">
        <w:rPr>
          <w:i w:val="0"/>
          <w:iCs w:val="0"/>
          <w:color w:val="auto"/>
        </w:rPr>
        <w:t>S45</w:t>
      </w:r>
      <w:r w:rsidRPr="00011840">
        <w:rPr>
          <w:i w:val="0"/>
          <w:iCs w:val="0"/>
          <w:color w:val="auto"/>
        </w:rPr>
        <w:t xml:space="preserve"> – </w:t>
      </w:r>
      <w:r w:rsidR="00CE491B" w:rsidRPr="00011840">
        <w:rPr>
          <w:i w:val="0"/>
          <w:iCs w:val="0"/>
          <w:color w:val="auto"/>
          <w:vertAlign w:val="superscript"/>
        </w:rPr>
        <w:t>1</w:t>
      </w:r>
      <w:r w:rsidR="00CE491B" w:rsidRPr="00011840">
        <w:rPr>
          <w:i w:val="0"/>
          <w:iCs w:val="0"/>
          <w:color w:val="auto"/>
        </w:rPr>
        <w:t>H NMR spectrum (d</w:t>
      </w:r>
      <w:r w:rsidR="00CE491B" w:rsidRPr="00011840">
        <w:rPr>
          <w:i w:val="0"/>
          <w:iCs w:val="0"/>
          <w:color w:val="auto"/>
          <w:vertAlign w:val="subscript"/>
        </w:rPr>
        <w:t>1</w:t>
      </w:r>
      <w:r w:rsidR="00CE491B" w:rsidRPr="00011840">
        <w:rPr>
          <w:i w:val="0"/>
          <w:iCs w:val="0"/>
          <w:color w:val="auto"/>
        </w:rPr>
        <w:t xml:space="preserve"> = 60 s) of compound </w:t>
      </w:r>
      <w:r w:rsidR="00CE491B" w:rsidRPr="00011840">
        <w:rPr>
          <w:b/>
          <w:i w:val="0"/>
          <w:iCs w:val="0"/>
          <w:color w:val="auto"/>
        </w:rPr>
        <w:t>2</w:t>
      </w:r>
      <w:r w:rsidR="00CE491B" w:rsidRPr="00011840">
        <w:rPr>
          <w:i w:val="0"/>
          <w:iCs w:val="0"/>
          <w:color w:val="auto"/>
        </w:rPr>
        <w:t xml:space="preserve"> (3</w:t>
      </w:r>
      <w:r w:rsidR="00FD3232" w:rsidRPr="00011840">
        <w:rPr>
          <w:i w:val="0"/>
          <w:iCs w:val="0"/>
          <w:color w:val="auto"/>
        </w:rPr>
        <w:t>.00</w:t>
      </w:r>
      <w:r w:rsidR="00CE491B" w:rsidRPr="00011840">
        <w:rPr>
          <w:i w:val="0"/>
          <w:iCs w:val="0"/>
          <w:color w:val="auto"/>
        </w:rPr>
        <w:t xml:space="preserve"> mM) and compound </w:t>
      </w:r>
      <w:r w:rsidR="00CE491B" w:rsidRPr="00011840">
        <w:rPr>
          <w:b/>
          <w:bCs/>
          <w:i w:val="0"/>
          <w:iCs w:val="0"/>
          <w:color w:val="auto"/>
        </w:rPr>
        <w:t>4</w:t>
      </w:r>
      <w:r w:rsidR="00CE491B" w:rsidRPr="00011840">
        <w:rPr>
          <w:i w:val="0"/>
          <w:iCs w:val="0"/>
          <w:color w:val="auto"/>
        </w:rPr>
        <w:t xml:space="preserve"> (3</w:t>
      </w:r>
      <w:r w:rsidR="00FD3232" w:rsidRPr="00011840">
        <w:rPr>
          <w:i w:val="0"/>
          <w:iCs w:val="0"/>
          <w:color w:val="auto"/>
        </w:rPr>
        <w:t>.00</w:t>
      </w:r>
      <w:r w:rsidR="00CE491B" w:rsidRPr="00011840">
        <w:rPr>
          <w:i w:val="0"/>
          <w:iCs w:val="0"/>
          <w:color w:val="auto"/>
        </w:rPr>
        <w:t xml:space="preserve"> mM) in D</w:t>
      </w:r>
      <w:r w:rsidR="00CE491B" w:rsidRPr="00011840">
        <w:rPr>
          <w:i w:val="0"/>
          <w:iCs w:val="0"/>
          <w:color w:val="auto"/>
          <w:vertAlign w:val="subscript"/>
        </w:rPr>
        <w:t>2</w:t>
      </w:r>
      <w:r w:rsidR="00CE491B" w:rsidRPr="00011840">
        <w:rPr>
          <w:i w:val="0"/>
          <w:iCs w:val="0"/>
          <w:color w:val="auto"/>
        </w:rPr>
        <w:t>O /5.0 % EtOH.</w:t>
      </w:r>
      <w:r w:rsidRPr="00011840">
        <w:rPr>
          <w:i w:val="0"/>
          <w:iCs w:val="0"/>
          <w:color w:val="auto"/>
        </w:rPr>
        <w:t xml:space="preserve"> </w:t>
      </w:r>
      <w:r w:rsidR="009A3048" w:rsidRPr="00011840">
        <w:rPr>
          <w:i w:val="0"/>
          <w:iCs w:val="0"/>
          <w:color w:val="auto"/>
        </w:rPr>
        <w:t xml:space="preserve">Comparative integration indicates 58 % of the anionic component of </w:t>
      </w:r>
      <w:r w:rsidR="009A3048" w:rsidRPr="00011840">
        <w:rPr>
          <w:b/>
          <w:i w:val="0"/>
          <w:iCs w:val="0"/>
          <w:color w:val="auto"/>
        </w:rPr>
        <w:t>2</w:t>
      </w:r>
      <w:r w:rsidR="009A3048" w:rsidRPr="00011840">
        <w:rPr>
          <w:i w:val="0"/>
          <w:iCs w:val="0"/>
          <w:color w:val="auto"/>
        </w:rPr>
        <w:t xml:space="preserve"> and </w:t>
      </w:r>
      <w:r w:rsidR="009A3048" w:rsidRPr="00011840">
        <w:rPr>
          <w:b/>
          <w:i w:val="0"/>
          <w:iCs w:val="0"/>
          <w:color w:val="auto"/>
        </w:rPr>
        <w:t xml:space="preserve">4 </w:t>
      </w:r>
      <w:r w:rsidR="009A3048" w:rsidRPr="00011840">
        <w:rPr>
          <w:i w:val="0"/>
          <w:iCs w:val="0"/>
          <w:color w:val="auto"/>
        </w:rPr>
        <w:t>has become NMR silent.</w:t>
      </w:r>
    </w:p>
    <w:p w14:paraId="701E3676" w14:textId="77777777" w:rsidR="00D74878" w:rsidRPr="00011840" w:rsidRDefault="00D74878" w:rsidP="00D74878">
      <w:pPr>
        <w:pStyle w:val="Heading1"/>
        <w:spacing w:before="0" w:line="480" w:lineRule="auto"/>
        <w:rPr>
          <w:color w:val="auto"/>
        </w:rPr>
      </w:pPr>
      <w:bookmarkStart w:id="33" w:name="_Toc19812142"/>
      <w:bookmarkStart w:id="34" w:name="_Toc34740527"/>
      <w:r w:rsidRPr="00011840">
        <w:rPr>
          <w:color w:val="auto"/>
          <w:vertAlign w:val="superscript"/>
        </w:rPr>
        <w:lastRenderedPageBreak/>
        <w:t>1</w:t>
      </w:r>
      <w:r w:rsidRPr="00011840">
        <w:rPr>
          <w:color w:val="auto"/>
        </w:rPr>
        <w:t>H NMR DOSY studies</w:t>
      </w:r>
      <w:bookmarkEnd w:id="33"/>
      <w:bookmarkEnd w:id="34"/>
    </w:p>
    <w:p w14:paraId="521C43C7" w14:textId="77777777" w:rsidR="00D74878" w:rsidRPr="00011840" w:rsidRDefault="00D74878" w:rsidP="00D74878">
      <w:pPr>
        <w:keepNext/>
        <w:spacing w:line="480" w:lineRule="auto"/>
        <w:jc w:val="center"/>
      </w:pPr>
      <w:r w:rsidRPr="00011840">
        <w:rPr>
          <w:noProof/>
          <w:lang w:eastAsia="en-GB"/>
        </w:rPr>
        <mc:AlternateContent>
          <mc:Choice Requires="wps">
            <w:drawing>
              <wp:anchor distT="0" distB="0" distL="114300" distR="114300" simplePos="0" relativeHeight="251660288" behindDoc="0" locked="0" layoutInCell="1" allowOverlap="1" wp14:anchorId="3AF6703F" wp14:editId="1B3CE36D">
                <wp:simplePos x="0" y="0"/>
                <wp:positionH relativeFrom="column">
                  <wp:posOffset>3213100</wp:posOffset>
                </wp:positionH>
                <wp:positionV relativeFrom="paragraph">
                  <wp:posOffset>4948184</wp:posOffset>
                </wp:positionV>
                <wp:extent cx="863600" cy="266700"/>
                <wp:effectExtent l="0" t="0" r="12700" b="19050"/>
                <wp:wrapNone/>
                <wp:docPr id="64" name="Rectangle 64"/>
                <wp:cNvGraphicFramePr/>
                <a:graphic xmlns:a="http://schemas.openxmlformats.org/drawingml/2006/main">
                  <a:graphicData uri="http://schemas.microsoft.com/office/word/2010/wordprocessingShape">
                    <wps:wsp>
                      <wps:cNvSpPr/>
                      <wps:spPr>
                        <a:xfrm>
                          <a:off x="0" y="0"/>
                          <a:ext cx="863600" cy="266700"/>
                        </a:xfrm>
                        <a:prstGeom prst="rect">
                          <a:avLst/>
                        </a:prstGeom>
                        <a:noFill/>
                        <a:ln w="1905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BBF2A0" id="Rectangle 64" o:spid="_x0000_s1026" style="position:absolute;margin-left:253pt;margin-top:389.6pt;width:68pt;height:2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" filled="f" strokecolor="red" strokeweight="1.5pt">
                <v:stroke joinstyle="round"/>
              </v:rect>
            </w:pict>
          </mc:Fallback>
        </mc:AlternateContent>
      </w:r>
      <w:r w:rsidRPr="00011840">
        <w:rPr>
          <w:noProof/>
          <w:lang w:eastAsia="en-GB"/>
        </w:rPr>
        <mc:AlternateContent>
          <mc:Choice Requires="wps">
            <w:drawing>
              <wp:anchor distT="0" distB="0" distL="114300" distR="114300" simplePos="0" relativeHeight="251659264" behindDoc="0" locked="0" layoutInCell="1" allowOverlap="1" wp14:anchorId="09ED8B77" wp14:editId="790C16EA">
                <wp:simplePos x="0" y="0"/>
                <wp:positionH relativeFrom="column">
                  <wp:posOffset>1263650</wp:posOffset>
                </wp:positionH>
                <wp:positionV relativeFrom="paragraph">
                  <wp:posOffset>4432671</wp:posOffset>
                </wp:positionV>
                <wp:extent cx="2032000" cy="266700"/>
                <wp:effectExtent l="0" t="0" r="25400" b="19050"/>
                <wp:wrapNone/>
                <wp:docPr id="63" name="Rectangle 63"/>
                <wp:cNvGraphicFramePr/>
                <a:graphic xmlns:a="http://schemas.openxmlformats.org/drawingml/2006/main">
                  <a:graphicData uri="http://schemas.microsoft.com/office/word/2010/wordprocessingShape">
                    <wps:wsp>
                      <wps:cNvSpPr/>
                      <wps:spPr>
                        <a:xfrm>
                          <a:off x="0" y="0"/>
                          <a:ext cx="2032000" cy="266700"/>
                        </a:xfrm>
                        <a:prstGeom prst="rect">
                          <a:avLst/>
                        </a:prstGeom>
                        <a:noFill/>
                        <a:ln w="19050" cap="flat" cmpd="sng" algn="ctr">
                          <a:solidFill>
                            <a:srgbClr val="00B05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00D62FB" id="Rectangle 63" o:spid="_x0000_s1026" style="position:absolute;margin-left:99.5pt;margin-top:349.05pt;width:160pt;height:21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" filled="f" strokecolor="#00b050" strokeweight="1.5pt">
                <v:stroke joinstyle="round"/>
              </v:rect>
            </w:pict>
          </mc:Fallback>
        </mc:AlternateContent>
      </w:r>
      <w:r w:rsidRPr="00011840">
        <w:rPr>
          <w:noProof/>
          <w:lang w:eastAsia="en-GB"/>
        </w:rPr>
        <w:drawing>
          <wp:inline distT="0" distB="0" distL="0" distR="0" wp14:anchorId="5FD8022C" wp14:editId="7CD832DD">
            <wp:extent cx="5400000" cy="6711814"/>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00000" cy="6711814"/>
                    </a:xfrm>
                    <a:prstGeom prst="rect">
                      <a:avLst/>
                    </a:prstGeom>
                  </pic:spPr>
                </pic:pic>
              </a:graphicData>
            </a:graphic>
          </wp:inline>
        </w:drawing>
      </w:r>
    </w:p>
    <w:p w14:paraId="21610D53" w14:textId="2D9D53BA" w:rsidR="00D74878" w:rsidRPr="00011840" w:rsidRDefault="00D74878" w:rsidP="00D74878">
      <w:pPr>
        <w:pStyle w:val="Caption"/>
        <w:spacing w:line="480" w:lineRule="auto"/>
        <w:rPr>
          <w:i w:val="0"/>
          <w:color w:val="auto"/>
        </w:rPr>
      </w:pPr>
      <w:r w:rsidRPr="00011840">
        <w:rPr>
          <w:i w:val="0"/>
          <w:color w:val="auto"/>
        </w:rPr>
        <w:t xml:space="preserve">Figure </w:t>
      </w:r>
      <w:r w:rsidR="00E82A55" w:rsidRPr="00011840">
        <w:rPr>
          <w:i w:val="0"/>
          <w:color w:val="auto"/>
        </w:rPr>
        <w:t>S46</w:t>
      </w:r>
      <w:r w:rsidRPr="00011840">
        <w:rPr>
          <w:i w:val="0"/>
          <w:color w:val="auto"/>
        </w:rPr>
        <w:t xml:space="preserve"> – </w:t>
      </w:r>
      <w:bookmarkStart w:id="35" w:name="_Hlk19523201"/>
      <w:r w:rsidRPr="00011840">
        <w:rPr>
          <w:i w:val="0"/>
          <w:color w:val="auto"/>
          <w:vertAlign w:val="superscript"/>
        </w:rPr>
        <w:t>1</w:t>
      </w:r>
      <w:r w:rsidRPr="00011840">
        <w:rPr>
          <w:i w:val="0"/>
          <w:color w:val="auto"/>
        </w:rPr>
        <w:t xml:space="preserve">H DOSY NMR </w:t>
      </w:r>
      <w:r w:rsidR="00E82A55" w:rsidRPr="00011840">
        <w:rPr>
          <w:i w:val="0"/>
          <w:color w:val="auto"/>
        </w:rPr>
        <w:t xml:space="preserve">spectrum </w:t>
      </w:r>
      <w:r w:rsidRPr="00011840">
        <w:rPr>
          <w:i w:val="0"/>
          <w:color w:val="auto"/>
        </w:rPr>
        <w:t xml:space="preserve">of compound </w:t>
      </w:r>
      <w:r w:rsidRPr="00011840">
        <w:rPr>
          <w:b/>
          <w:bCs/>
          <w:i w:val="0"/>
          <w:color w:val="auto"/>
        </w:rPr>
        <w:t>3</w:t>
      </w:r>
      <w:r w:rsidRPr="00011840">
        <w:rPr>
          <w:i w:val="0"/>
          <w:color w:val="auto"/>
        </w:rPr>
        <w:t xml:space="preserve"> (111.12 mM) in DMSO-</w:t>
      </w:r>
      <w:r w:rsidRPr="00011840">
        <w:rPr>
          <w:color w:val="auto"/>
        </w:rPr>
        <w:t>d</w:t>
      </w:r>
      <w:r w:rsidRPr="00011840">
        <w:rPr>
          <w:color w:val="auto"/>
          <w:vertAlign w:val="subscript"/>
        </w:rPr>
        <w:t xml:space="preserve">6 </w:t>
      </w:r>
      <w:r w:rsidR="00E82A55" w:rsidRPr="00011840">
        <w:rPr>
          <w:i w:val="0"/>
          <w:color w:val="auto"/>
        </w:rPr>
        <w:t xml:space="preserve">conducted at 25 </w:t>
      </w:r>
      <w:r w:rsidR="00E82A55" w:rsidRPr="00011840">
        <w:rPr>
          <w:rFonts w:cstheme="minorHAnsi"/>
          <w:i w:val="0"/>
          <w:color w:val="auto"/>
        </w:rPr>
        <w:t>°</w:t>
      </w:r>
      <w:r w:rsidR="00E82A55" w:rsidRPr="00011840">
        <w:rPr>
          <w:i w:val="0"/>
          <w:color w:val="auto"/>
        </w:rPr>
        <w:t>C</w:t>
      </w:r>
      <w:r w:rsidRPr="00011840">
        <w:rPr>
          <w:i w:val="0"/>
          <w:color w:val="auto"/>
        </w:rPr>
        <w:t>. Anionic component highlighted in green, TBA counter cation highlighted in red.</w:t>
      </w:r>
    </w:p>
    <w:bookmarkEnd w:id="35"/>
    <w:p w14:paraId="2348EF70" w14:textId="4052F4E7" w:rsidR="00D74878" w:rsidRPr="00011840" w:rsidRDefault="00D74878" w:rsidP="00D74878">
      <w:pPr>
        <w:pStyle w:val="Caption"/>
        <w:keepNext/>
        <w:spacing w:line="480" w:lineRule="auto"/>
        <w:rPr>
          <w:i w:val="0"/>
          <w:color w:val="auto"/>
        </w:rPr>
      </w:pPr>
      <w:r w:rsidRPr="00011840">
        <w:rPr>
          <w:i w:val="0"/>
          <w:color w:val="auto"/>
        </w:rPr>
        <w:lastRenderedPageBreak/>
        <w:t xml:space="preserve">Table </w:t>
      </w:r>
      <w:r w:rsidR="00E82A55" w:rsidRPr="00011840">
        <w:rPr>
          <w:i w:val="0"/>
          <w:color w:val="auto"/>
        </w:rPr>
        <w:t>S6</w:t>
      </w:r>
      <w:r w:rsidRPr="00011840">
        <w:rPr>
          <w:i w:val="0"/>
          <w:color w:val="auto"/>
        </w:rPr>
        <w:t xml:space="preserve"> – Diffusion data obtained from </w:t>
      </w:r>
      <w:r w:rsidRPr="00011840">
        <w:rPr>
          <w:i w:val="0"/>
          <w:color w:val="auto"/>
          <w:vertAlign w:val="superscript"/>
        </w:rPr>
        <w:t>1</w:t>
      </w:r>
      <w:r w:rsidRPr="00011840">
        <w:rPr>
          <w:i w:val="0"/>
          <w:color w:val="auto"/>
        </w:rPr>
        <w:t>H DOSY NMR</w:t>
      </w:r>
      <w:r w:rsidR="00E82A55" w:rsidRPr="00011840">
        <w:rPr>
          <w:i w:val="0"/>
          <w:color w:val="auto"/>
        </w:rPr>
        <w:t xml:space="preserve"> spectrum</w:t>
      </w:r>
      <w:r w:rsidRPr="00011840">
        <w:rPr>
          <w:i w:val="0"/>
          <w:color w:val="auto"/>
        </w:rPr>
        <w:t xml:space="preserve"> of compound </w:t>
      </w:r>
      <w:r w:rsidRPr="00011840">
        <w:rPr>
          <w:b/>
          <w:bCs/>
          <w:i w:val="0"/>
          <w:color w:val="auto"/>
        </w:rPr>
        <w:t>3</w:t>
      </w:r>
      <w:r w:rsidRPr="00011840">
        <w:rPr>
          <w:i w:val="0"/>
          <w:color w:val="auto"/>
        </w:rPr>
        <w:t xml:space="preserve"> (111.12 mM) in DMSO-</w:t>
      </w:r>
      <w:r w:rsidRPr="00011840">
        <w:rPr>
          <w:color w:val="auto"/>
        </w:rPr>
        <w:t>d</w:t>
      </w:r>
      <w:r w:rsidRPr="00011840">
        <w:rPr>
          <w:color w:val="auto"/>
          <w:vertAlign w:val="subscript"/>
        </w:rPr>
        <w:t>6</w:t>
      </w:r>
      <w:r w:rsidR="00E82A55" w:rsidRPr="00011840">
        <w:rPr>
          <w:i w:val="0"/>
          <w:color w:val="auto"/>
        </w:rPr>
        <w:t xml:space="preserve"> conducted at 25 </w:t>
      </w:r>
      <w:r w:rsidR="00E82A55" w:rsidRPr="00011840">
        <w:rPr>
          <w:rFonts w:cstheme="minorHAnsi"/>
          <w:i w:val="0"/>
          <w:color w:val="auto"/>
        </w:rPr>
        <w:t>°</w:t>
      </w:r>
      <w:r w:rsidR="00E82A55" w:rsidRPr="00011840">
        <w:rPr>
          <w:i w:val="0"/>
          <w:color w:val="auto"/>
        </w:rPr>
        <w:t>C</w:t>
      </w:r>
      <w:r w:rsidRPr="00011840">
        <w:rPr>
          <w:i w:val="0"/>
          <w:color w:val="auto"/>
        </w:rPr>
        <w:t>.</w:t>
      </w:r>
    </w:p>
    <w:p w14:paraId="40165DB3" w14:textId="77777777" w:rsidR="00D74878" w:rsidRPr="00011840" w:rsidRDefault="00D74878" w:rsidP="00D74878">
      <w:pPr>
        <w:spacing w:line="480" w:lineRule="auto"/>
      </w:pPr>
      <w:r w:rsidRPr="00011840">
        <w:rPr>
          <w:noProof/>
          <w:lang w:eastAsia="en-GB"/>
        </w:rPr>
        <w:drawing>
          <wp:inline distT="0" distB="0" distL="0" distR="0" wp14:anchorId="0D24432C" wp14:editId="43319E44">
            <wp:extent cx="5400000" cy="2214203"/>
            <wp:effectExtent l="0" t="0" r="0" b="0"/>
            <wp:docPr id="65" name="Picture 1">
              <a:extLst xmlns:a="http://schemas.openxmlformats.org/drawingml/2006/main">
                <a:ext uri="{FF2B5EF4-FFF2-40B4-BE49-F238E27FC236}">
                  <a16:creationId xmlns:a16="http://schemas.microsoft.com/office/drawing/2014/main" id="{D1806DA9-FA42-495A-9EDD-0CA718A89F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D1806DA9-FA42-495A-9EDD-0CA718A89FDF}"/>
                        </a:ext>
                      </a:extLst>
                    </pic:cNvPr>
                    <pic:cNvPicPr>
                      <a:picLocks noChangeAspect="1"/>
                    </pic:cNvPicPr>
                  </pic:nvPicPr>
                  <pic:blipFill>
                    <a:blip r:embed="rId57"/>
                    <a:stretch>
                      <a:fillRect/>
                    </a:stretch>
                  </pic:blipFill>
                  <pic:spPr>
                    <a:xfrm>
                      <a:off x="0" y="0"/>
                      <a:ext cx="5400000" cy="2214203"/>
                    </a:xfrm>
                    <a:prstGeom prst="rect">
                      <a:avLst/>
                    </a:prstGeom>
                  </pic:spPr>
                </pic:pic>
              </a:graphicData>
            </a:graphic>
          </wp:inline>
        </w:drawing>
      </w:r>
    </w:p>
    <w:p w14:paraId="351576D7" w14:textId="77777777" w:rsidR="00D74878" w:rsidRPr="00011840" w:rsidRDefault="00D74878" w:rsidP="00D74878">
      <w:pPr>
        <w:pStyle w:val="Caption"/>
        <w:keepNext/>
        <w:spacing w:line="480" w:lineRule="auto"/>
        <w:jc w:val="center"/>
        <w:rPr>
          <w:color w:val="auto"/>
        </w:rPr>
      </w:pPr>
      <w:r w:rsidRPr="00011840">
        <w:rPr>
          <w:noProof/>
          <w:color w:val="auto"/>
          <w:lang w:eastAsia="en-GB"/>
        </w:rPr>
        <w:lastRenderedPageBreak/>
        <mc:AlternateContent>
          <mc:Choice Requires="wps">
            <w:drawing>
              <wp:anchor distT="0" distB="0" distL="114300" distR="114300" simplePos="0" relativeHeight="251662336" behindDoc="0" locked="0" layoutInCell="1" allowOverlap="1" wp14:anchorId="619161C8" wp14:editId="21610FA6">
                <wp:simplePos x="0" y="0"/>
                <wp:positionH relativeFrom="column">
                  <wp:posOffset>3316234</wp:posOffset>
                </wp:positionH>
                <wp:positionV relativeFrom="paragraph">
                  <wp:posOffset>5584825</wp:posOffset>
                </wp:positionV>
                <wp:extent cx="863600" cy="266700"/>
                <wp:effectExtent l="0" t="0" r="12700" b="19050"/>
                <wp:wrapNone/>
                <wp:docPr id="71" name="Rectangle 71"/>
                <wp:cNvGraphicFramePr/>
                <a:graphic xmlns:a="http://schemas.openxmlformats.org/drawingml/2006/main">
                  <a:graphicData uri="http://schemas.microsoft.com/office/word/2010/wordprocessingShape">
                    <wps:wsp>
                      <wps:cNvSpPr/>
                      <wps:spPr>
                        <a:xfrm>
                          <a:off x="0" y="0"/>
                          <a:ext cx="863600" cy="266700"/>
                        </a:xfrm>
                        <a:prstGeom prst="rect">
                          <a:avLst/>
                        </a:prstGeom>
                        <a:noFill/>
                        <a:ln w="19050" cap="flat" cmpd="sng" algn="ctr">
                          <a:solidFill>
                            <a:srgbClr val="FF000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7638FF" id="Rectangle 71" o:spid="_x0000_s1026" style="position:absolute;margin-left:261.1pt;margin-top:439.75pt;width:68pt;height:2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" filled="f" strokecolor="red" strokeweight="1.5pt">
                <v:stroke joinstyle="round"/>
              </v:rect>
            </w:pict>
          </mc:Fallback>
        </mc:AlternateContent>
      </w:r>
      <w:r w:rsidRPr="00011840">
        <w:rPr>
          <w:noProof/>
          <w:color w:val="auto"/>
          <w:lang w:eastAsia="en-GB"/>
        </w:rPr>
        <mc:AlternateContent>
          <mc:Choice Requires="wps">
            <w:drawing>
              <wp:anchor distT="0" distB="0" distL="114300" distR="114300" simplePos="0" relativeHeight="251661312" behindDoc="0" locked="0" layoutInCell="1" allowOverlap="1" wp14:anchorId="23A20C8D" wp14:editId="1AC84E5F">
                <wp:simplePos x="0" y="0"/>
                <wp:positionH relativeFrom="column">
                  <wp:posOffset>1276350</wp:posOffset>
                </wp:positionH>
                <wp:positionV relativeFrom="paragraph">
                  <wp:posOffset>4005844</wp:posOffset>
                </wp:positionV>
                <wp:extent cx="2032000" cy="266700"/>
                <wp:effectExtent l="0" t="0" r="25400" b="19050"/>
                <wp:wrapNone/>
                <wp:docPr id="70" name="Rectangle 70"/>
                <wp:cNvGraphicFramePr/>
                <a:graphic xmlns:a="http://schemas.openxmlformats.org/drawingml/2006/main">
                  <a:graphicData uri="http://schemas.microsoft.com/office/word/2010/wordprocessingShape">
                    <wps:wsp>
                      <wps:cNvSpPr/>
                      <wps:spPr>
                        <a:xfrm>
                          <a:off x="0" y="0"/>
                          <a:ext cx="2032000" cy="266700"/>
                        </a:xfrm>
                        <a:prstGeom prst="rect">
                          <a:avLst/>
                        </a:prstGeom>
                        <a:noFill/>
                        <a:ln w="19050" cap="flat" cmpd="sng" algn="ctr">
                          <a:solidFill>
                            <a:srgbClr val="00B050"/>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0243C84" id="Rectangle 70" o:spid="_x0000_s1026" style="position:absolute;margin-left:100.5pt;margin-top:315.4pt;width:160pt;height:21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" filled="f" strokecolor="#00b050" strokeweight="1.5pt">
                <v:stroke joinstyle="round"/>
              </v:rect>
            </w:pict>
          </mc:Fallback>
        </mc:AlternateContent>
      </w:r>
      <w:r w:rsidRPr="00011840">
        <w:rPr>
          <w:noProof/>
          <w:color w:val="auto"/>
          <w:lang w:eastAsia="en-GB"/>
        </w:rPr>
        <w:drawing>
          <wp:inline distT="0" distB="0" distL="0" distR="0" wp14:anchorId="1173617D" wp14:editId="126FBD1F">
            <wp:extent cx="5400000" cy="6921649"/>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00000" cy="6921649"/>
                    </a:xfrm>
                    <a:prstGeom prst="rect">
                      <a:avLst/>
                    </a:prstGeom>
                  </pic:spPr>
                </pic:pic>
              </a:graphicData>
            </a:graphic>
          </wp:inline>
        </w:drawing>
      </w:r>
    </w:p>
    <w:p w14:paraId="137CF5A4" w14:textId="7272D682" w:rsidR="00D74878" w:rsidRPr="00011840" w:rsidRDefault="00D74878" w:rsidP="00D74878">
      <w:pPr>
        <w:pStyle w:val="Caption"/>
        <w:spacing w:line="480" w:lineRule="auto"/>
        <w:rPr>
          <w:i w:val="0"/>
          <w:color w:val="auto"/>
        </w:rPr>
      </w:pPr>
      <w:r w:rsidRPr="00011840">
        <w:rPr>
          <w:i w:val="0"/>
          <w:color w:val="auto"/>
        </w:rPr>
        <w:t xml:space="preserve">Figure </w:t>
      </w:r>
      <w:r w:rsidR="00E82A55" w:rsidRPr="00011840">
        <w:rPr>
          <w:i w:val="0"/>
          <w:color w:val="auto"/>
        </w:rPr>
        <w:t>S47</w:t>
      </w:r>
      <w:r w:rsidRPr="00011840">
        <w:rPr>
          <w:i w:val="0"/>
          <w:color w:val="auto"/>
        </w:rPr>
        <w:t xml:space="preserve"> – </w:t>
      </w:r>
      <w:r w:rsidRPr="00011840">
        <w:rPr>
          <w:i w:val="0"/>
          <w:color w:val="auto"/>
          <w:vertAlign w:val="superscript"/>
        </w:rPr>
        <w:t>1</w:t>
      </w:r>
      <w:r w:rsidRPr="00011840">
        <w:rPr>
          <w:i w:val="0"/>
          <w:color w:val="auto"/>
        </w:rPr>
        <w:t xml:space="preserve">H DOSY NMR </w:t>
      </w:r>
      <w:r w:rsidR="00E82A55" w:rsidRPr="00011840">
        <w:rPr>
          <w:i w:val="0"/>
          <w:color w:val="auto"/>
        </w:rPr>
        <w:t xml:space="preserve">spectrum </w:t>
      </w:r>
      <w:r w:rsidRPr="00011840">
        <w:rPr>
          <w:i w:val="0"/>
          <w:color w:val="auto"/>
        </w:rPr>
        <w:t xml:space="preserve">of compound </w:t>
      </w:r>
      <w:r w:rsidRPr="00011840">
        <w:rPr>
          <w:b/>
          <w:bCs/>
          <w:i w:val="0"/>
          <w:color w:val="auto"/>
        </w:rPr>
        <w:t>4</w:t>
      </w:r>
      <w:r w:rsidRPr="00011840">
        <w:rPr>
          <w:i w:val="0"/>
          <w:color w:val="auto"/>
        </w:rPr>
        <w:t xml:space="preserve"> (111.12 mM) in DMSO-</w:t>
      </w:r>
      <w:r w:rsidRPr="00011840">
        <w:rPr>
          <w:color w:val="auto"/>
        </w:rPr>
        <w:t>d</w:t>
      </w:r>
      <w:r w:rsidRPr="00011840">
        <w:rPr>
          <w:color w:val="auto"/>
          <w:vertAlign w:val="subscript"/>
        </w:rPr>
        <w:t>6</w:t>
      </w:r>
      <w:r w:rsidR="00E82A55" w:rsidRPr="00011840">
        <w:rPr>
          <w:i w:val="0"/>
          <w:color w:val="auto"/>
        </w:rPr>
        <w:t xml:space="preserve"> conducted at 25 </w:t>
      </w:r>
      <w:r w:rsidR="00E82A55" w:rsidRPr="00011840">
        <w:rPr>
          <w:rFonts w:cstheme="minorHAnsi"/>
          <w:i w:val="0"/>
          <w:color w:val="auto"/>
        </w:rPr>
        <w:t>°</w:t>
      </w:r>
      <w:r w:rsidR="00E82A55" w:rsidRPr="00011840">
        <w:rPr>
          <w:i w:val="0"/>
          <w:color w:val="auto"/>
        </w:rPr>
        <w:t>C</w:t>
      </w:r>
      <w:r w:rsidRPr="00011840">
        <w:rPr>
          <w:i w:val="0"/>
          <w:color w:val="auto"/>
        </w:rPr>
        <w:t>. Anionic component highlighted in green, TBA counter cation highlighted in red.</w:t>
      </w:r>
    </w:p>
    <w:p w14:paraId="3BE85EC2" w14:textId="2E30F2AC" w:rsidR="00D74878" w:rsidRPr="00011840" w:rsidRDefault="00D74878" w:rsidP="00D74878">
      <w:pPr>
        <w:pStyle w:val="Caption"/>
        <w:keepNext/>
        <w:spacing w:line="480" w:lineRule="auto"/>
        <w:rPr>
          <w:i w:val="0"/>
          <w:color w:val="auto"/>
        </w:rPr>
      </w:pPr>
      <w:r w:rsidRPr="00011840">
        <w:rPr>
          <w:i w:val="0"/>
          <w:color w:val="auto"/>
        </w:rPr>
        <w:lastRenderedPageBreak/>
        <w:t xml:space="preserve">Table </w:t>
      </w:r>
      <w:r w:rsidR="000438AA" w:rsidRPr="00011840">
        <w:rPr>
          <w:i w:val="0"/>
          <w:color w:val="auto"/>
        </w:rPr>
        <w:t>S7</w:t>
      </w:r>
      <w:r w:rsidRPr="00011840">
        <w:rPr>
          <w:i w:val="0"/>
          <w:color w:val="auto"/>
        </w:rPr>
        <w:t xml:space="preserve"> – Diffusion data obtained from </w:t>
      </w:r>
      <w:r w:rsidRPr="00011840">
        <w:rPr>
          <w:i w:val="0"/>
          <w:color w:val="auto"/>
          <w:vertAlign w:val="superscript"/>
        </w:rPr>
        <w:t>1</w:t>
      </w:r>
      <w:r w:rsidRPr="00011840">
        <w:rPr>
          <w:i w:val="0"/>
          <w:color w:val="auto"/>
        </w:rPr>
        <w:t xml:space="preserve">H DOSY NMR </w:t>
      </w:r>
      <w:r w:rsidR="000438AA" w:rsidRPr="00011840">
        <w:rPr>
          <w:i w:val="0"/>
          <w:color w:val="auto"/>
        </w:rPr>
        <w:t xml:space="preserve">spectrum </w:t>
      </w:r>
      <w:r w:rsidRPr="00011840">
        <w:rPr>
          <w:i w:val="0"/>
          <w:color w:val="auto"/>
        </w:rPr>
        <w:t xml:space="preserve">of compound </w:t>
      </w:r>
      <w:r w:rsidRPr="00011840">
        <w:rPr>
          <w:b/>
          <w:bCs/>
          <w:i w:val="0"/>
          <w:color w:val="auto"/>
        </w:rPr>
        <w:t>4</w:t>
      </w:r>
      <w:r w:rsidRPr="00011840">
        <w:rPr>
          <w:i w:val="0"/>
          <w:color w:val="auto"/>
        </w:rPr>
        <w:t xml:space="preserve"> (111.12 mM) in DMSO-</w:t>
      </w:r>
      <w:r w:rsidRPr="00011840">
        <w:rPr>
          <w:color w:val="auto"/>
        </w:rPr>
        <w:t>d</w:t>
      </w:r>
      <w:r w:rsidRPr="00011840">
        <w:rPr>
          <w:color w:val="auto"/>
          <w:vertAlign w:val="subscript"/>
        </w:rPr>
        <w:t xml:space="preserve">6 </w:t>
      </w:r>
      <w:r w:rsidR="000438AA" w:rsidRPr="00011840">
        <w:rPr>
          <w:i w:val="0"/>
          <w:color w:val="auto"/>
        </w:rPr>
        <w:t xml:space="preserve">conducted at 25 </w:t>
      </w:r>
      <w:r w:rsidR="000438AA" w:rsidRPr="00011840">
        <w:rPr>
          <w:rFonts w:cstheme="minorHAnsi"/>
          <w:i w:val="0"/>
          <w:color w:val="auto"/>
        </w:rPr>
        <w:t>°</w:t>
      </w:r>
      <w:r w:rsidR="000438AA" w:rsidRPr="00011840">
        <w:rPr>
          <w:i w:val="0"/>
          <w:color w:val="auto"/>
        </w:rPr>
        <w:t>C</w:t>
      </w:r>
      <w:r w:rsidRPr="00011840">
        <w:rPr>
          <w:i w:val="0"/>
          <w:color w:val="auto"/>
        </w:rPr>
        <w:t>.</w:t>
      </w:r>
    </w:p>
    <w:p w14:paraId="5C880B92" w14:textId="77777777" w:rsidR="00D74878" w:rsidRPr="00011840" w:rsidRDefault="00D74878" w:rsidP="00D74878">
      <w:pPr>
        <w:spacing w:line="480" w:lineRule="auto"/>
        <w:jc w:val="center"/>
      </w:pPr>
      <w:r w:rsidRPr="00011840">
        <w:rPr>
          <w:noProof/>
          <w:lang w:eastAsia="en-GB"/>
        </w:rPr>
        <w:drawing>
          <wp:inline distT="0" distB="0" distL="0" distR="0" wp14:anchorId="63B71764" wp14:editId="02093BF6">
            <wp:extent cx="5400000" cy="2376933"/>
            <wp:effectExtent l="0" t="0" r="0"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00000" cy="2376933"/>
                    </a:xfrm>
                    <a:prstGeom prst="rect">
                      <a:avLst/>
                    </a:prstGeom>
                  </pic:spPr>
                </pic:pic>
              </a:graphicData>
            </a:graphic>
          </wp:inline>
        </w:drawing>
      </w:r>
    </w:p>
    <w:p w14:paraId="4A718562" w14:textId="77777777" w:rsidR="00CE2A23" w:rsidRPr="00011840" w:rsidRDefault="00CE2A23" w:rsidP="00D74878">
      <w:pPr>
        <w:pStyle w:val="Caption"/>
        <w:keepNext/>
        <w:spacing w:line="480" w:lineRule="auto"/>
        <w:rPr>
          <w:i w:val="0"/>
          <w:color w:val="auto"/>
        </w:rPr>
      </w:pPr>
    </w:p>
    <w:p w14:paraId="6A30CABC" w14:textId="1F34DF91" w:rsidR="00D74878" w:rsidRPr="00011840" w:rsidRDefault="00D74878" w:rsidP="00D74878">
      <w:pPr>
        <w:pStyle w:val="Caption"/>
        <w:keepNext/>
        <w:spacing w:line="480" w:lineRule="auto"/>
        <w:rPr>
          <w:i w:val="0"/>
          <w:color w:val="auto"/>
        </w:rPr>
      </w:pPr>
      <w:r w:rsidRPr="00011840">
        <w:rPr>
          <w:i w:val="0"/>
          <w:color w:val="auto"/>
        </w:rPr>
        <w:t xml:space="preserve">Table </w:t>
      </w:r>
      <w:r w:rsidR="000438AA" w:rsidRPr="00011840">
        <w:rPr>
          <w:i w:val="0"/>
          <w:color w:val="auto"/>
        </w:rPr>
        <w:t>S8 – H</w:t>
      </w:r>
      <w:r w:rsidRPr="00011840">
        <w:rPr>
          <w:i w:val="0"/>
          <w:color w:val="auto"/>
        </w:rPr>
        <w:t>ydro</w:t>
      </w:r>
      <w:r w:rsidR="000438AA" w:rsidRPr="00011840">
        <w:rPr>
          <w:i w:val="0"/>
          <w:color w:val="auto"/>
        </w:rPr>
        <w:t>dynamic diameter</w:t>
      </w:r>
      <w:r w:rsidR="000438AA" w:rsidRPr="00011840">
        <w:rPr>
          <w:bCs/>
          <w:i w:val="0"/>
          <w:color w:val="auto"/>
        </w:rPr>
        <w:t>, calculated from average diffusion constants for the anionic and cationic components of</w:t>
      </w:r>
      <w:r w:rsidRPr="00011840">
        <w:rPr>
          <w:i w:val="0"/>
          <w:color w:val="auto"/>
        </w:rPr>
        <w:t xml:space="preserve"> </w:t>
      </w:r>
      <w:r w:rsidR="000438AA" w:rsidRPr="00011840">
        <w:rPr>
          <w:b/>
          <w:i w:val="0"/>
          <w:color w:val="auto"/>
        </w:rPr>
        <w:t>3</w:t>
      </w:r>
      <w:r w:rsidR="000438AA" w:rsidRPr="00011840">
        <w:rPr>
          <w:i w:val="0"/>
          <w:color w:val="auto"/>
        </w:rPr>
        <w:t xml:space="preserve"> and </w:t>
      </w:r>
      <w:r w:rsidR="000438AA" w:rsidRPr="00011840">
        <w:rPr>
          <w:b/>
          <w:i w:val="0"/>
          <w:color w:val="auto"/>
        </w:rPr>
        <w:t>4</w:t>
      </w:r>
      <w:r w:rsidR="000438AA" w:rsidRPr="00011840">
        <w:rPr>
          <w:i w:val="0"/>
          <w:color w:val="auto"/>
        </w:rPr>
        <w:t xml:space="preserve"> </w:t>
      </w:r>
      <w:r w:rsidRPr="00011840">
        <w:rPr>
          <w:i w:val="0"/>
          <w:color w:val="auto"/>
        </w:rPr>
        <w:t>in DMSO-</w:t>
      </w:r>
      <w:r w:rsidRPr="00011840">
        <w:rPr>
          <w:color w:val="auto"/>
        </w:rPr>
        <w:t>d</w:t>
      </w:r>
      <w:r w:rsidRPr="00011840">
        <w:rPr>
          <w:color w:val="auto"/>
          <w:vertAlign w:val="subscript"/>
        </w:rPr>
        <w:t xml:space="preserve">6 </w:t>
      </w:r>
      <w:r w:rsidR="000438AA" w:rsidRPr="00011840">
        <w:rPr>
          <w:i w:val="0"/>
          <w:color w:val="auto"/>
        </w:rPr>
        <w:t xml:space="preserve">at 25 </w:t>
      </w:r>
      <w:r w:rsidR="000438AA" w:rsidRPr="00011840">
        <w:rPr>
          <w:rFonts w:cstheme="minorHAnsi"/>
          <w:i w:val="0"/>
          <w:color w:val="auto"/>
        </w:rPr>
        <w:t>°</w:t>
      </w:r>
      <w:r w:rsidR="000438AA" w:rsidRPr="00011840">
        <w:rPr>
          <w:i w:val="0"/>
          <w:color w:val="auto"/>
        </w:rPr>
        <w:t>C</w:t>
      </w:r>
      <w:r w:rsidRPr="00011840">
        <w:rPr>
          <w:i w:val="0"/>
          <w:color w:val="auto"/>
        </w:rPr>
        <w:t>.</w:t>
      </w:r>
    </w:p>
    <w:tbl>
      <w:tblPr>
        <w:tblStyle w:val="TableGrid"/>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006"/>
        <w:gridCol w:w="3005"/>
        <w:gridCol w:w="3005"/>
      </w:tblGrid>
      <w:tr w:rsidR="00D74878" w:rsidRPr="00011840" w14:paraId="04E8A029" w14:textId="77777777" w:rsidTr="00D74878">
        <w:tc>
          <w:tcPr>
            <w:tcW w:w="3006" w:type="dxa"/>
          </w:tcPr>
          <w:p w14:paraId="6CDE814F" w14:textId="77777777" w:rsidR="00D74878" w:rsidRPr="00011840" w:rsidRDefault="00D74878" w:rsidP="00D74878">
            <w:pPr>
              <w:spacing w:line="480" w:lineRule="auto"/>
              <w:jc w:val="center"/>
              <w:rPr>
                <w:rFonts w:cstheme="minorHAnsi"/>
              </w:rPr>
            </w:pPr>
            <w:bookmarkStart w:id="36" w:name="_Hlk19283005"/>
            <w:r w:rsidRPr="00011840">
              <w:rPr>
                <w:rFonts w:cstheme="minorHAnsi"/>
              </w:rPr>
              <w:t>Compound</w:t>
            </w:r>
          </w:p>
        </w:tc>
        <w:tc>
          <w:tcPr>
            <w:tcW w:w="3005" w:type="dxa"/>
          </w:tcPr>
          <w:p w14:paraId="2F13ACEF" w14:textId="77777777" w:rsidR="00D74878" w:rsidRPr="00011840" w:rsidRDefault="00D74878" w:rsidP="00D74878">
            <w:pPr>
              <w:spacing w:line="480" w:lineRule="auto"/>
              <w:jc w:val="center"/>
              <w:rPr>
                <w:rFonts w:cstheme="minorHAnsi"/>
              </w:rPr>
            </w:pPr>
            <w:r w:rsidRPr="00011840">
              <w:rPr>
                <w:rFonts w:cstheme="minorHAnsi"/>
              </w:rPr>
              <w:t>Anion (nm)</w:t>
            </w:r>
          </w:p>
        </w:tc>
        <w:tc>
          <w:tcPr>
            <w:tcW w:w="3005" w:type="dxa"/>
          </w:tcPr>
          <w:p w14:paraId="20DE22C5" w14:textId="77777777" w:rsidR="00D74878" w:rsidRPr="00011840" w:rsidRDefault="00D74878" w:rsidP="00D74878">
            <w:pPr>
              <w:spacing w:line="480" w:lineRule="auto"/>
              <w:jc w:val="center"/>
              <w:rPr>
                <w:rFonts w:cstheme="minorHAnsi"/>
              </w:rPr>
            </w:pPr>
            <w:r w:rsidRPr="00011840">
              <w:rPr>
                <w:rFonts w:cstheme="minorHAnsi"/>
              </w:rPr>
              <w:t>Cation (nm)</w:t>
            </w:r>
          </w:p>
        </w:tc>
      </w:tr>
      <w:tr w:rsidR="00D74878" w:rsidRPr="00011840" w14:paraId="2C310141" w14:textId="77777777" w:rsidTr="00D74878">
        <w:tc>
          <w:tcPr>
            <w:tcW w:w="3006" w:type="dxa"/>
          </w:tcPr>
          <w:p w14:paraId="6B54E809" w14:textId="460976E5" w:rsidR="00D74878" w:rsidRPr="00011840" w:rsidRDefault="00D74878" w:rsidP="00D74878">
            <w:pPr>
              <w:spacing w:line="480" w:lineRule="auto"/>
              <w:jc w:val="center"/>
              <w:rPr>
                <w:rFonts w:cstheme="minorHAnsi"/>
                <w:b/>
                <w:bCs/>
              </w:rPr>
            </w:pPr>
            <w:r w:rsidRPr="00011840">
              <w:rPr>
                <w:rFonts w:cstheme="minorHAnsi"/>
                <w:b/>
                <w:bCs/>
              </w:rPr>
              <w:t>3</w:t>
            </w:r>
          </w:p>
        </w:tc>
        <w:tc>
          <w:tcPr>
            <w:tcW w:w="3005" w:type="dxa"/>
          </w:tcPr>
          <w:p w14:paraId="33568261" w14:textId="77777777" w:rsidR="00D74878" w:rsidRPr="00011840" w:rsidRDefault="00D74878" w:rsidP="00D74878">
            <w:pPr>
              <w:spacing w:line="480" w:lineRule="auto"/>
              <w:jc w:val="center"/>
              <w:rPr>
                <w:rFonts w:cstheme="minorHAnsi"/>
              </w:rPr>
            </w:pPr>
            <w:r w:rsidRPr="00011840">
              <w:rPr>
                <w:rFonts w:cstheme="minorHAnsi"/>
              </w:rPr>
              <w:t>1.78</w:t>
            </w:r>
          </w:p>
        </w:tc>
        <w:tc>
          <w:tcPr>
            <w:tcW w:w="3005" w:type="dxa"/>
          </w:tcPr>
          <w:p w14:paraId="18D4864D" w14:textId="77777777" w:rsidR="00D74878" w:rsidRPr="00011840" w:rsidRDefault="00D74878" w:rsidP="00D74878">
            <w:pPr>
              <w:spacing w:line="480" w:lineRule="auto"/>
              <w:jc w:val="center"/>
              <w:rPr>
                <w:rFonts w:cstheme="minorHAnsi"/>
              </w:rPr>
            </w:pPr>
            <w:r w:rsidRPr="00011840">
              <w:rPr>
                <w:rFonts w:cstheme="minorHAnsi"/>
              </w:rPr>
              <w:t>1.28</w:t>
            </w:r>
          </w:p>
        </w:tc>
      </w:tr>
      <w:tr w:rsidR="00D74878" w:rsidRPr="00011840" w14:paraId="5BB49CF6" w14:textId="77777777" w:rsidTr="00D74878">
        <w:tc>
          <w:tcPr>
            <w:tcW w:w="3006" w:type="dxa"/>
          </w:tcPr>
          <w:p w14:paraId="6F09E6D0" w14:textId="5638C9C0" w:rsidR="00D74878" w:rsidRPr="00011840" w:rsidRDefault="00D74878" w:rsidP="00D74878">
            <w:pPr>
              <w:spacing w:line="480" w:lineRule="auto"/>
              <w:jc w:val="center"/>
              <w:rPr>
                <w:rFonts w:cstheme="minorHAnsi"/>
                <w:b/>
                <w:bCs/>
              </w:rPr>
            </w:pPr>
            <w:r w:rsidRPr="00011840">
              <w:rPr>
                <w:rFonts w:cstheme="minorHAnsi"/>
                <w:b/>
                <w:bCs/>
              </w:rPr>
              <w:t>4</w:t>
            </w:r>
          </w:p>
        </w:tc>
        <w:tc>
          <w:tcPr>
            <w:tcW w:w="3005" w:type="dxa"/>
          </w:tcPr>
          <w:p w14:paraId="69E8AF59" w14:textId="77777777" w:rsidR="00D74878" w:rsidRPr="00011840" w:rsidRDefault="00D74878" w:rsidP="00D74878">
            <w:pPr>
              <w:spacing w:line="480" w:lineRule="auto"/>
              <w:jc w:val="center"/>
              <w:rPr>
                <w:rFonts w:cstheme="minorHAnsi"/>
              </w:rPr>
            </w:pPr>
            <w:r w:rsidRPr="00011840">
              <w:rPr>
                <w:rFonts w:cstheme="minorHAnsi"/>
              </w:rPr>
              <w:t>1.94</w:t>
            </w:r>
          </w:p>
        </w:tc>
        <w:tc>
          <w:tcPr>
            <w:tcW w:w="3005" w:type="dxa"/>
          </w:tcPr>
          <w:p w14:paraId="1E9BD7DB" w14:textId="77777777" w:rsidR="00D74878" w:rsidRPr="00011840" w:rsidRDefault="00D74878" w:rsidP="00D74878">
            <w:pPr>
              <w:spacing w:line="480" w:lineRule="auto"/>
              <w:jc w:val="center"/>
              <w:rPr>
                <w:rFonts w:cstheme="minorHAnsi"/>
              </w:rPr>
            </w:pPr>
            <w:r w:rsidRPr="00011840">
              <w:rPr>
                <w:rFonts w:cstheme="minorHAnsi"/>
              </w:rPr>
              <w:t>1.37</w:t>
            </w:r>
          </w:p>
        </w:tc>
      </w:tr>
    </w:tbl>
    <w:p w14:paraId="7C6C801B" w14:textId="77777777" w:rsidR="00CE2A23" w:rsidRPr="00011840" w:rsidRDefault="00CE2A23" w:rsidP="00426661">
      <w:pPr>
        <w:pStyle w:val="Heading1"/>
        <w:spacing w:before="0" w:line="480" w:lineRule="auto"/>
        <w:rPr>
          <w:color w:val="auto"/>
          <w:vertAlign w:val="superscript"/>
        </w:rPr>
      </w:pPr>
      <w:bookmarkStart w:id="37" w:name="_Toc19812143"/>
      <w:bookmarkEnd w:id="36"/>
    </w:p>
    <w:p w14:paraId="340CAC2E" w14:textId="06CCDDFA" w:rsidR="00426661" w:rsidRPr="00011840" w:rsidRDefault="00426661" w:rsidP="00426661">
      <w:pPr>
        <w:pStyle w:val="Heading1"/>
        <w:spacing w:before="0" w:line="480" w:lineRule="auto"/>
        <w:rPr>
          <w:color w:val="auto"/>
        </w:rPr>
      </w:pPr>
      <w:bookmarkStart w:id="38" w:name="_Toc34740528"/>
      <w:r w:rsidRPr="00011840">
        <w:rPr>
          <w:color w:val="auto"/>
          <w:vertAlign w:val="superscript"/>
        </w:rPr>
        <w:t>1</w:t>
      </w:r>
      <w:r w:rsidRPr="00011840">
        <w:rPr>
          <w:color w:val="auto"/>
        </w:rPr>
        <w:t>H NMR self-association studies</w:t>
      </w:r>
      <w:bookmarkEnd w:id="37"/>
      <w:bookmarkEnd w:id="38"/>
    </w:p>
    <w:p w14:paraId="653641D1" w14:textId="77777777" w:rsidR="00426661" w:rsidRPr="00011840" w:rsidRDefault="00426661" w:rsidP="00426661">
      <w:pPr>
        <w:keepNext/>
        <w:spacing w:line="480" w:lineRule="auto"/>
        <w:jc w:val="center"/>
      </w:pPr>
      <w:r w:rsidRPr="00011840">
        <w:rPr>
          <w:noProof/>
          <w:lang w:eastAsia="en-GB"/>
        </w:rPr>
        <w:drawing>
          <wp:inline distT="0" distB="0" distL="0" distR="0" wp14:anchorId="3A979D25" wp14:editId="657456E7">
            <wp:extent cx="5040000" cy="2204511"/>
            <wp:effectExtent l="0" t="0" r="8255" b="5715"/>
            <wp:docPr id="43" name="Picture 42">
              <a:extLst xmlns:a="http://schemas.openxmlformats.org/drawingml/2006/main">
                <a:ext uri="{FF2B5EF4-FFF2-40B4-BE49-F238E27FC236}">
                  <a16:creationId xmlns:a16="http://schemas.microsoft.com/office/drawing/2014/main" id="{0E5B2ADD-82E5-4E2C-A020-8C9203E8F7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2">
                      <a:extLst>
                        <a:ext uri="{FF2B5EF4-FFF2-40B4-BE49-F238E27FC236}">
                          <a16:creationId xmlns:a16="http://schemas.microsoft.com/office/drawing/2014/main" id="{0E5B2ADD-82E5-4E2C-A020-8C9203E8F744}"/>
                        </a:ext>
                      </a:extLst>
                    </pic:cNvPr>
                    <pic:cNvPicPr>
                      <a:picLocks noChangeAspect="1"/>
                    </pic:cNvPicPr>
                  </pic:nvPicPr>
                  <pic:blipFill>
                    <a:blip r:embed="rId60"/>
                    <a:stretch>
                      <a:fillRect/>
                    </a:stretch>
                  </pic:blipFill>
                  <pic:spPr>
                    <a:xfrm>
                      <a:off x="0" y="0"/>
                      <a:ext cx="5040000" cy="2204511"/>
                    </a:xfrm>
                    <a:prstGeom prst="rect">
                      <a:avLst/>
                    </a:prstGeom>
                  </pic:spPr>
                </pic:pic>
              </a:graphicData>
            </a:graphic>
          </wp:inline>
        </w:drawing>
      </w:r>
    </w:p>
    <w:p w14:paraId="6D87D859" w14:textId="38410F9B" w:rsidR="00426661" w:rsidRPr="00011840" w:rsidRDefault="00426661" w:rsidP="00426661">
      <w:pPr>
        <w:pStyle w:val="Caption"/>
        <w:spacing w:line="480" w:lineRule="auto"/>
        <w:rPr>
          <w:i w:val="0"/>
          <w:color w:val="auto"/>
        </w:rPr>
      </w:pPr>
      <w:r w:rsidRPr="00011840">
        <w:rPr>
          <w:i w:val="0"/>
          <w:color w:val="auto"/>
        </w:rPr>
        <w:t xml:space="preserve">Figure </w:t>
      </w:r>
      <w:r w:rsidR="00CE2A23" w:rsidRPr="00011840">
        <w:rPr>
          <w:i w:val="0"/>
          <w:color w:val="auto"/>
        </w:rPr>
        <w:t>S48</w:t>
      </w:r>
      <w:r w:rsidRPr="00011840">
        <w:rPr>
          <w:i w:val="0"/>
          <w:color w:val="auto"/>
        </w:rPr>
        <w:t xml:space="preserve"> – </w:t>
      </w:r>
      <w:r w:rsidRPr="00011840">
        <w:rPr>
          <w:i w:val="0"/>
          <w:color w:val="auto"/>
          <w:vertAlign w:val="superscript"/>
        </w:rPr>
        <w:t>1</w:t>
      </w:r>
      <w:r w:rsidRPr="00011840">
        <w:rPr>
          <w:i w:val="0"/>
          <w:color w:val="auto"/>
        </w:rPr>
        <w:t xml:space="preserve">H NMR stack plot of compound </w:t>
      </w:r>
      <w:r w:rsidRPr="00011840">
        <w:rPr>
          <w:b/>
          <w:bCs/>
          <w:i w:val="0"/>
          <w:color w:val="auto"/>
        </w:rPr>
        <w:t>3</w:t>
      </w:r>
      <w:r w:rsidRPr="00011840">
        <w:rPr>
          <w:i w:val="0"/>
          <w:color w:val="auto"/>
        </w:rPr>
        <w:t xml:space="preserve"> in a DMSO-</w:t>
      </w:r>
      <w:r w:rsidRPr="00011840">
        <w:rPr>
          <w:color w:val="auto"/>
        </w:rPr>
        <w:t>d</w:t>
      </w:r>
      <w:r w:rsidRPr="00011840">
        <w:rPr>
          <w:i w:val="0"/>
          <w:iCs w:val="0"/>
          <w:color w:val="auto"/>
          <w:vertAlign w:val="subscript"/>
        </w:rPr>
        <w:t>6</w:t>
      </w:r>
      <w:r w:rsidRPr="00011840">
        <w:rPr>
          <w:color w:val="auto"/>
          <w:vertAlign w:val="subscript"/>
        </w:rPr>
        <w:t xml:space="preserve"> </w:t>
      </w:r>
      <w:r w:rsidRPr="00011840">
        <w:rPr>
          <w:i w:val="0"/>
          <w:color w:val="auto"/>
        </w:rPr>
        <w:t>0.5 % H</w:t>
      </w:r>
      <w:r w:rsidRPr="00011840">
        <w:rPr>
          <w:i w:val="0"/>
          <w:color w:val="auto"/>
          <w:vertAlign w:val="subscript"/>
        </w:rPr>
        <w:t>2</w:t>
      </w:r>
      <w:r w:rsidRPr="00011840">
        <w:rPr>
          <w:i w:val="0"/>
          <w:color w:val="auto"/>
        </w:rPr>
        <w:t>O solution. Samples were prepared in series with an aliquot of the most concentrated solution undergoing serial dilution</w:t>
      </w:r>
      <w:r w:rsidR="00CE2A23" w:rsidRPr="00011840">
        <w:rPr>
          <w:i w:val="0"/>
          <w:color w:val="auto"/>
        </w:rPr>
        <w:t xml:space="preserve"> at 25 </w:t>
      </w:r>
      <w:r w:rsidR="00CE2A23" w:rsidRPr="00011840">
        <w:rPr>
          <w:rFonts w:cstheme="minorHAnsi"/>
          <w:i w:val="0"/>
          <w:color w:val="auto"/>
        </w:rPr>
        <w:t>°</w:t>
      </w:r>
      <w:r w:rsidR="00CE2A23" w:rsidRPr="00011840">
        <w:rPr>
          <w:i w:val="0"/>
          <w:color w:val="auto"/>
        </w:rPr>
        <w:t>C</w:t>
      </w:r>
      <w:r w:rsidRPr="00011840">
        <w:rPr>
          <w:i w:val="0"/>
          <w:color w:val="auto"/>
        </w:rPr>
        <w:t>.</w:t>
      </w:r>
    </w:p>
    <w:p w14:paraId="0F83BDFA" w14:textId="77777777" w:rsidR="00426661" w:rsidRPr="00011840" w:rsidRDefault="00426661" w:rsidP="00426661">
      <w:pPr>
        <w:jc w:val="center"/>
      </w:pPr>
      <w:r w:rsidRPr="00011840">
        <w:rPr>
          <w:noProof/>
          <w:lang w:eastAsia="en-GB"/>
        </w:rPr>
        <w:drawing>
          <wp:inline distT="0" distB="0" distL="0" distR="0" wp14:anchorId="3B36BA2E" wp14:editId="3D913D85">
            <wp:extent cx="5040000" cy="2393805"/>
            <wp:effectExtent l="0" t="0" r="8255" b="6985"/>
            <wp:docPr id="27" name="Picture 1">
              <a:extLst xmlns:a="http://schemas.openxmlformats.org/drawingml/2006/main">
                <a:ext uri="{FF2B5EF4-FFF2-40B4-BE49-F238E27FC236}">
                  <a16:creationId xmlns:a16="http://schemas.microsoft.com/office/drawing/2014/main" id="{938B24C6-2F6A-48F3-A475-EB76F57367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938B24C6-2F6A-48F3-A475-EB76F57367D7}"/>
                        </a:ext>
                      </a:extLst>
                    </pic:cNvPr>
                    <pic:cNvPicPr>
                      <a:picLocks noChangeAspect="1"/>
                    </pic:cNvPicPr>
                  </pic:nvPicPr>
                  <pic:blipFill>
                    <a:blip r:embed="rId61"/>
                    <a:stretch>
                      <a:fillRect/>
                    </a:stretch>
                  </pic:blipFill>
                  <pic:spPr>
                    <a:xfrm>
                      <a:off x="0" y="0"/>
                      <a:ext cx="5040000" cy="2393805"/>
                    </a:xfrm>
                    <a:prstGeom prst="rect">
                      <a:avLst/>
                    </a:prstGeom>
                  </pic:spPr>
                </pic:pic>
              </a:graphicData>
            </a:graphic>
          </wp:inline>
        </w:drawing>
      </w:r>
    </w:p>
    <w:p w14:paraId="4C1BEC2C" w14:textId="2EEE7B1F" w:rsidR="00426661" w:rsidRPr="00011840" w:rsidRDefault="00426661" w:rsidP="00426661">
      <w:pPr>
        <w:pStyle w:val="Caption"/>
        <w:spacing w:line="480" w:lineRule="auto"/>
        <w:rPr>
          <w:i w:val="0"/>
          <w:color w:val="auto"/>
        </w:rPr>
      </w:pPr>
      <w:r w:rsidRPr="00011840">
        <w:rPr>
          <w:i w:val="0"/>
          <w:color w:val="auto"/>
        </w:rPr>
        <w:t xml:space="preserve">Figure </w:t>
      </w:r>
      <w:r w:rsidR="00CE2A23" w:rsidRPr="00011840">
        <w:rPr>
          <w:i w:val="0"/>
          <w:color w:val="auto"/>
        </w:rPr>
        <w:t>S49</w:t>
      </w:r>
      <w:r w:rsidRPr="00011840">
        <w:rPr>
          <w:i w:val="0"/>
          <w:color w:val="auto"/>
        </w:rPr>
        <w:t xml:space="preserve"> – Enlarged </w:t>
      </w:r>
      <w:r w:rsidRPr="00011840">
        <w:rPr>
          <w:i w:val="0"/>
          <w:color w:val="auto"/>
          <w:vertAlign w:val="superscript"/>
        </w:rPr>
        <w:t>1</w:t>
      </w:r>
      <w:r w:rsidRPr="00011840">
        <w:rPr>
          <w:i w:val="0"/>
          <w:color w:val="auto"/>
        </w:rPr>
        <w:t xml:space="preserve">H NMR stack plot of compound </w:t>
      </w:r>
      <w:r w:rsidRPr="00011840">
        <w:rPr>
          <w:b/>
          <w:bCs/>
          <w:i w:val="0"/>
          <w:color w:val="auto"/>
        </w:rPr>
        <w:t>3</w:t>
      </w:r>
      <w:r w:rsidRPr="00011840">
        <w:rPr>
          <w:i w:val="0"/>
          <w:color w:val="auto"/>
        </w:rPr>
        <w:t xml:space="preserve"> in a DMSO-</w:t>
      </w:r>
      <w:r w:rsidRPr="00011840">
        <w:rPr>
          <w:color w:val="auto"/>
        </w:rPr>
        <w:t xml:space="preserve"> d</w:t>
      </w:r>
      <w:r w:rsidRPr="00011840">
        <w:rPr>
          <w:color w:val="auto"/>
          <w:vertAlign w:val="subscript"/>
        </w:rPr>
        <w:t xml:space="preserve">6 </w:t>
      </w:r>
      <w:r w:rsidRPr="00011840">
        <w:rPr>
          <w:i w:val="0"/>
          <w:color w:val="auto"/>
        </w:rPr>
        <w:t>0.5 % H</w:t>
      </w:r>
      <w:r w:rsidRPr="00011840">
        <w:rPr>
          <w:i w:val="0"/>
          <w:color w:val="auto"/>
          <w:vertAlign w:val="subscript"/>
        </w:rPr>
        <w:t>2</w:t>
      </w:r>
      <w:r w:rsidRPr="00011840">
        <w:rPr>
          <w:i w:val="0"/>
          <w:color w:val="auto"/>
        </w:rPr>
        <w:t>O solution. Samples were prepared in series with an aliquot of the most concentrated solution undergoing serial dilution</w:t>
      </w:r>
      <w:r w:rsidR="00CE2A23" w:rsidRPr="00011840">
        <w:rPr>
          <w:i w:val="0"/>
          <w:color w:val="auto"/>
        </w:rPr>
        <w:t xml:space="preserve"> at 25 </w:t>
      </w:r>
      <w:r w:rsidR="00CE2A23" w:rsidRPr="00011840">
        <w:rPr>
          <w:rFonts w:cstheme="minorHAnsi"/>
          <w:i w:val="0"/>
          <w:color w:val="auto"/>
        </w:rPr>
        <w:t>°</w:t>
      </w:r>
      <w:r w:rsidR="00CE2A23" w:rsidRPr="00011840">
        <w:rPr>
          <w:i w:val="0"/>
          <w:color w:val="auto"/>
        </w:rPr>
        <w:t>C</w:t>
      </w:r>
      <w:r w:rsidRPr="00011840">
        <w:rPr>
          <w:i w:val="0"/>
          <w:color w:val="auto"/>
        </w:rPr>
        <w:t>.</w:t>
      </w:r>
    </w:p>
    <w:p w14:paraId="66403158" w14:textId="77777777" w:rsidR="00426661" w:rsidRPr="00011840" w:rsidRDefault="00426661" w:rsidP="00426661">
      <w:pPr>
        <w:keepNext/>
        <w:spacing w:line="480" w:lineRule="auto"/>
        <w:jc w:val="center"/>
      </w:pPr>
      <w:r w:rsidRPr="00011840">
        <w:rPr>
          <w:noProof/>
          <w:lang w:eastAsia="en-GB"/>
        </w:rPr>
        <w:lastRenderedPageBreak/>
        <w:drawing>
          <wp:inline distT="0" distB="0" distL="0" distR="0" wp14:anchorId="07F1E3BF" wp14:editId="65BAD45A">
            <wp:extent cx="5040000" cy="3054910"/>
            <wp:effectExtent l="0" t="0" r="825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40000" cy="3054910"/>
                    </a:xfrm>
                    <a:prstGeom prst="rect">
                      <a:avLst/>
                    </a:prstGeom>
                    <a:noFill/>
                  </pic:spPr>
                </pic:pic>
              </a:graphicData>
            </a:graphic>
          </wp:inline>
        </w:drawing>
      </w:r>
    </w:p>
    <w:p w14:paraId="47B1E33F" w14:textId="4D7D71F2" w:rsidR="00426661" w:rsidRPr="00011840" w:rsidRDefault="00426661" w:rsidP="00426661">
      <w:pPr>
        <w:pStyle w:val="Caption"/>
        <w:spacing w:line="480" w:lineRule="auto"/>
        <w:rPr>
          <w:i w:val="0"/>
          <w:color w:val="auto"/>
        </w:rPr>
      </w:pPr>
      <w:r w:rsidRPr="00011840">
        <w:rPr>
          <w:i w:val="0"/>
          <w:color w:val="auto"/>
        </w:rPr>
        <w:t xml:space="preserve">Figure </w:t>
      </w:r>
      <w:r w:rsidR="00CE2A23" w:rsidRPr="00011840">
        <w:rPr>
          <w:i w:val="0"/>
          <w:color w:val="auto"/>
        </w:rPr>
        <w:t>S50</w:t>
      </w:r>
      <w:r w:rsidRPr="00011840">
        <w:rPr>
          <w:i w:val="0"/>
          <w:color w:val="auto"/>
        </w:rPr>
        <w:t xml:space="preserve"> – </w:t>
      </w:r>
      <w:bookmarkStart w:id="39" w:name="_Hlk19293120"/>
      <w:r w:rsidR="00CE2A23" w:rsidRPr="00011840">
        <w:rPr>
          <w:i w:val="0"/>
          <w:color w:val="auto"/>
        </w:rPr>
        <w:t>Graph showing</w:t>
      </w:r>
      <w:r w:rsidRPr="00011840">
        <w:rPr>
          <w:i w:val="0"/>
          <w:color w:val="auto"/>
        </w:rPr>
        <w:t xml:space="preserve"> the </w:t>
      </w:r>
      <w:r w:rsidRPr="00011840">
        <w:rPr>
          <w:i w:val="0"/>
          <w:color w:val="auto"/>
          <w:vertAlign w:val="superscript"/>
        </w:rPr>
        <w:t>1</w:t>
      </w:r>
      <w:r w:rsidRPr="00011840">
        <w:rPr>
          <w:i w:val="0"/>
          <w:color w:val="auto"/>
        </w:rPr>
        <w:t xml:space="preserve">H NMR down-field change in chemical shift of NH resonances with increasing concentration of compound </w:t>
      </w:r>
      <w:r w:rsidRPr="00011840">
        <w:rPr>
          <w:b/>
          <w:bCs/>
          <w:i w:val="0"/>
          <w:color w:val="auto"/>
        </w:rPr>
        <w:t>3</w:t>
      </w:r>
      <w:r w:rsidRPr="00011840">
        <w:rPr>
          <w:i w:val="0"/>
          <w:color w:val="auto"/>
        </w:rPr>
        <w:t xml:space="preserve"> in DMSO-</w:t>
      </w:r>
      <w:r w:rsidRPr="00011840">
        <w:rPr>
          <w:color w:val="auto"/>
        </w:rPr>
        <w:t xml:space="preserve"> d</w:t>
      </w:r>
      <w:r w:rsidRPr="00011840">
        <w:rPr>
          <w:i w:val="0"/>
          <w:iCs w:val="0"/>
          <w:color w:val="auto"/>
          <w:vertAlign w:val="subscript"/>
        </w:rPr>
        <w:t>6</w:t>
      </w:r>
      <w:r w:rsidR="0087240D" w:rsidRPr="00011840">
        <w:rPr>
          <w:color w:val="auto"/>
          <w:vertAlign w:val="subscript"/>
        </w:rPr>
        <w:t xml:space="preserve"> </w:t>
      </w:r>
      <w:r w:rsidRPr="00011840">
        <w:rPr>
          <w:i w:val="0"/>
          <w:color w:val="auto"/>
        </w:rPr>
        <w:t>0.5 % H</w:t>
      </w:r>
      <w:r w:rsidRPr="00011840">
        <w:rPr>
          <w:i w:val="0"/>
          <w:color w:val="auto"/>
          <w:vertAlign w:val="subscript"/>
        </w:rPr>
        <w:t>2</w:t>
      </w:r>
      <w:r w:rsidR="00CE2A23" w:rsidRPr="00011840">
        <w:rPr>
          <w:i w:val="0"/>
          <w:color w:val="auto"/>
        </w:rPr>
        <w:t xml:space="preserve">O (25 </w:t>
      </w:r>
      <w:r w:rsidR="00CE2A23" w:rsidRPr="00011840">
        <w:rPr>
          <w:rFonts w:cstheme="minorHAnsi"/>
          <w:i w:val="0"/>
          <w:color w:val="auto"/>
        </w:rPr>
        <w:t>°</w:t>
      </w:r>
      <w:r w:rsidR="00CE2A23" w:rsidRPr="00011840">
        <w:rPr>
          <w:i w:val="0"/>
          <w:color w:val="auto"/>
        </w:rPr>
        <w:t>C</w:t>
      </w:r>
      <w:r w:rsidRPr="00011840">
        <w:rPr>
          <w:i w:val="0"/>
          <w:color w:val="auto"/>
        </w:rPr>
        <w:t>).</w:t>
      </w:r>
      <w:bookmarkEnd w:id="39"/>
    </w:p>
    <w:p w14:paraId="0E67BF68" w14:textId="77777777" w:rsidR="00426661" w:rsidRPr="00011840" w:rsidRDefault="00426661" w:rsidP="00426661">
      <w:pPr>
        <w:spacing w:line="480" w:lineRule="auto"/>
        <w:rPr>
          <w:b/>
        </w:rPr>
      </w:pPr>
      <w:r w:rsidRPr="00011840">
        <w:rPr>
          <w:b/>
        </w:rPr>
        <w:t>Self-association constant calculation</w:t>
      </w:r>
    </w:p>
    <w:p w14:paraId="2B9D9DF3" w14:textId="2D299399" w:rsidR="00426661" w:rsidRPr="00011840" w:rsidRDefault="00426661" w:rsidP="00426661">
      <w:pPr>
        <w:pStyle w:val="Caption"/>
        <w:keepNext/>
        <w:spacing w:line="480" w:lineRule="auto"/>
        <w:rPr>
          <w:i w:val="0"/>
          <w:iCs w:val="0"/>
          <w:color w:val="auto"/>
        </w:rPr>
      </w:pPr>
      <w:r w:rsidRPr="00011840">
        <w:rPr>
          <w:i w:val="0"/>
          <w:iCs w:val="0"/>
          <w:color w:val="auto"/>
        </w:rPr>
        <w:t xml:space="preserve">Table </w:t>
      </w:r>
      <w:r w:rsidR="0036038E" w:rsidRPr="00011840">
        <w:rPr>
          <w:i w:val="0"/>
          <w:iCs w:val="0"/>
          <w:color w:val="auto"/>
        </w:rPr>
        <w:t>S9</w:t>
      </w:r>
      <w:r w:rsidRPr="00011840">
        <w:rPr>
          <w:i w:val="0"/>
          <w:iCs w:val="0"/>
          <w:color w:val="auto"/>
        </w:rPr>
        <w:t xml:space="preserve"> – </w:t>
      </w:r>
      <w:r w:rsidR="00BF0242" w:rsidRPr="00011840">
        <w:rPr>
          <w:i w:val="0"/>
          <w:iCs w:val="0"/>
          <w:color w:val="auto"/>
        </w:rPr>
        <w:t xml:space="preserve">Self-association </w:t>
      </w:r>
      <w:r w:rsidR="0036038E" w:rsidRPr="00011840">
        <w:rPr>
          <w:i w:val="0"/>
          <w:iCs w:val="0"/>
          <w:color w:val="auto"/>
        </w:rPr>
        <w:t xml:space="preserve">constants calculated from </w:t>
      </w:r>
      <w:r w:rsidR="0036038E" w:rsidRPr="00011840">
        <w:rPr>
          <w:i w:val="0"/>
          <w:iCs w:val="0"/>
          <w:color w:val="auto"/>
          <w:vertAlign w:val="superscript"/>
        </w:rPr>
        <w:t>1</w:t>
      </w:r>
      <w:r w:rsidR="0036038E" w:rsidRPr="00011840">
        <w:rPr>
          <w:i w:val="0"/>
          <w:iCs w:val="0"/>
          <w:color w:val="auto"/>
        </w:rPr>
        <w:t xml:space="preserve">H NMR dilution study data for compound </w:t>
      </w:r>
      <w:r w:rsidR="00B339C4" w:rsidRPr="00011840">
        <w:rPr>
          <w:b/>
          <w:bCs/>
          <w:i w:val="0"/>
          <w:iCs w:val="0"/>
          <w:color w:val="auto"/>
        </w:rPr>
        <w:t>3</w:t>
      </w:r>
      <w:r w:rsidR="0036038E" w:rsidRPr="00011840">
        <w:rPr>
          <w:i w:val="0"/>
          <w:iCs w:val="0"/>
          <w:color w:val="auto"/>
        </w:rPr>
        <w:t xml:space="preserve"> in DMSO-</w:t>
      </w:r>
      <w:r w:rsidR="0036038E" w:rsidRPr="00011840">
        <w:rPr>
          <w:color w:val="auto"/>
        </w:rPr>
        <w:t>d</w:t>
      </w:r>
      <w:r w:rsidR="0036038E" w:rsidRPr="00011840">
        <w:rPr>
          <w:i w:val="0"/>
          <w:iCs w:val="0"/>
          <w:color w:val="auto"/>
          <w:vertAlign w:val="subscript"/>
        </w:rPr>
        <w:t>6</w:t>
      </w:r>
      <w:r w:rsidR="0036038E" w:rsidRPr="00011840">
        <w:rPr>
          <w:i w:val="0"/>
          <w:iCs w:val="0"/>
          <w:color w:val="auto"/>
        </w:rPr>
        <w:t xml:space="preserve"> </w:t>
      </w:r>
      <w:r w:rsidR="00BF0242" w:rsidRPr="00011840">
        <w:rPr>
          <w:i w:val="0"/>
          <w:iCs w:val="0"/>
          <w:color w:val="auto"/>
        </w:rPr>
        <w:t>0.</w:t>
      </w:r>
      <w:r w:rsidR="0036038E" w:rsidRPr="00011840">
        <w:rPr>
          <w:i w:val="0"/>
          <w:iCs w:val="0"/>
          <w:color w:val="auto"/>
        </w:rPr>
        <w:t>5 % H</w:t>
      </w:r>
      <w:r w:rsidR="0036038E" w:rsidRPr="00011840">
        <w:rPr>
          <w:i w:val="0"/>
          <w:iCs w:val="0"/>
          <w:color w:val="auto"/>
          <w:vertAlign w:val="subscript"/>
        </w:rPr>
        <w:t>2</w:t>
      </w:r>
      <w:r w:rsidR="0036038E" w:rsidRPr="00011840">
        <w:rPr>
          <w:i w:val="0"/>
          <w:iCs w:val="0"/>
          <w:color w:val="auto"/>
        </w:rPr>
        <w:t>O. Values calculated from data gathered from the two urea NHs.</w:t>
      </w:r>
    </w:p>
    <w:tbl>
      <w:tblPr>
        <w:tblStyle w:val="TableGrid"/>
        <w:tblW w:w="5000" w:type="pct"/>
        <w:tblLook w:val="04A0" w:firstRow="1" w:lastRow="0" w:firstColumn="1" w:lastColumn="0" w:noHBand="0" w:noVBand="1"/>
      </w:tblPr>
      <w:tblGrid>
        <w:gridCol w:w="1514"/>
        <w:gridCol w:w="153"/>
        <w:gridCol w:w="1571"/>
        <w:gridCol w:w="1778"/>
        <w:gridCol w:w="1672"/>
        <w:gridCol w:w="2319"/>
        <w:gridCol w:w="9"/>
      </w:tblGrid>
      <w:tr w:rsidR="00426661" w:rsidRPr="00011840" w14:paraId="1D55870D" w14:textId="77777777" w:rsidTr="00426661">
        <w:trPr>
          <w:trHeight w:val="194"/>
        </w:trPr>
        <w:tc>
          <w:tcPr>
            <w:tcW w:w="1796" w:type="pct"/>
            <w:gridSpan w:val="3"/>
            <w:tcBorders>
              <w:top w:val="single" w:sz="4" w:space="0" w:color="FFFFFF" w:themeColor="background1"/>
              <w:left w:val="single" w:sz="4" w:space="0" w:color="FFFFFF" w:themeColor="background1"/>
              <w:bottom w:val="single" w:sz="4" w:space="0" w:color="auto"/>
            </w:tcBorders>
          </w:tcPr>
          <w:p w14:paraId="07B8CC1B" w14:textId="77777777" w:rsidR="00426661" w:rsidRPr="00011840" w:rsidRDefault="00426661" w:rsidP="00D53B62">
            <w:pPr>
              <w:pStyle w:val="Thesis"/>
              <w:ind w:firstLine="0"/>
              <w:jc w:val="center"/>
            </w:pPr>
            <w:r w:rsidRPr="00011840">
              <w:t>EK Model (M</w:t>
            </w:r>
            <w:r w:rsidRPr="00011840">
              <w:rPr>
                <w:vertAlign w:val="superscript"/>
              </w:rPr>
              <w:t>-1</w:t>
            </w:r>
            <w:r w:rsidRPr="00011840">
              <w:t>)</w:t>
            </w:r>
          </w:p>
        </w:tc>
        <w:tc>
          <w:tcPr>
            <w:tcW w:w="3204" w:type="pct"/>
            <w:gridSpan w:val="4"/>
            <w:tcBorders>
              <w:top w:val="single" w:sz="4" w:space="0" w:color="FFFFFF" w:themeColor="background1"/>
              <w:bottom w:val="single" w:sz="4" w:space="0" w:color="auto"/>
              <w:right w:val="single" w:sz="4" w:space="0" w:color="FFFFFF" w:themeColor="background1"/>
            </w:tcBorders>
          </w:tcPr>
          <w:p w14:paraId="577ACE9F" w14:textId="77777777" w:rsidR="00426661" w:rsidRPr="00011840" w:rsidRDefault="00426661" w:rsidP="00D53B62">
            <w:pPr>
              <w:pStyle w:val="Thesis"/>
              <w:ind w:firstLine="0"/>
              <w:jc w:val="center"/>
            </w:pPr>
            <w:proofErr w:type="spellStart"/>
            <w:r w:rsidRPr="00011840">
              <w:t>CoEK</w:t>
            </w:r>
            <w:proofErr w:type="spellEnd"/>
            <w:r w:rsidRPr="00011840">
              <w:t xml:space="preserve"> Model (M</w:t>
            </w:r>
            <w:r w:rsidRPr="00011840">
              <w:rPr>
                <w:vertAlign w:val="superscript"/>
              </w:rPr>
              <w:t>-1</w:t>
            </w:r>
            <w:r w:rsidRPr="00011840">
              <w:t>)</w:t>
            </w:r>
          </w:p>
        </w:tc>
      </w:tr>
      <w:tr w:rsidR="00426661" w:rsidRPr="00011840" w14:paraId="4CB9CF32" w14:textId="77777777" w:rsidTr="00426661">
        <w:trPr>
          <w:trHeight w:val="193"/>
        </w:trPr>
        <w:tc>
          <w:tcPr>
            <w:tcW w:w="925" w:type="pct"/>
            <w:gridSpan w:val="2"/>
            <w:tcBorders>
              <w:top w:val="single" w:sz="4" w:space="0" w:color="auto"/>
              <w:left w:val="single" w:sz="4" w:space="0" w:color="FFFFFF" w:themeColor="background1"/>
              <w:right w:val="single" w:sz="4" w:space="0" w:color="auto"/>
            </w:tcBorders>
          </w:tcPr>
          <w:p w14:paraId="02AE99C3" w14:textId="77777777" w:rsidR="00426661" w:rsidRPr="00011840" w:rsidRDefault="00426661" w:rsidP="00D53B62">
            <w:pPr>
              <w:pStyle w:val="Thesis"/>
              <w:ind w:firstLine="0"/>
              <w:jc w:val="center"/>
            </w:pPr>
            <w:proofErr w:type="spellStart"/>
            <w:r w:rsidRPr="00011840">
              <w:t>K</w:t>
            </w:r>
            <w:r w:rsidRPr="00011840">
              <w:rPr>
                <w:vertAlign w:val="subscript"/>
              </w:rPr>
              <w:t>e</w:t>
            </w:r>
            <w:proofErr w:type="spellEnd"/>
          </w:p>
        </w:tc>
        <w:tc>
          <w:tcPr>
            <w:tcW w:w="871" w:type="pct"/>
            <w:tcBorders>
              <w:top w:val="single" w:sz="4" w:space="0" w:color="auto"/>
              <w:left w:val="single" w:sz="4" w:space="0" w:color="auto"/>
              <w:right w:val="single" w:sz="4" w:space="0" w:color="auto"/>
            </w:tcBorders>
          </w:tcPr>
          <w:p w14:paraId="7F4D8702" w14:textId="77777777" w:rsidR="00426661" w:rsidRPr="00011840" w:rsidRDefault="00426661" w:rsidP="00D53B62">
            <w:pPr>
              <w:pStyle w:val="Thesis"/>
              <w:ind w:firstLine="0"/>
              <w:jc w:val="center"/>
            </w:pPr>
            <w:proofErr w:type="spellStart"/>
            <w:r w:rsidRPr="00011840">
              <w:t>K</w:t>
            </w:r>
            <w:r w:rsidRPr="00011840">
              <w:rPr>
                <w:vertAlign w:val="subscript"/>
              </w:rPr>
              <w:t>dim</w:t>
            </w:r>
            <w:proofErr w:type="spellEnd"/>
          </w:p>
        </w:tc>
        <w:tc>
          <w:tcPr>
            <w:tcW w:w="986" w:type="pct"/>
            <w:tcBorders>
              <w:top w:val="single" w:sz="4" w:space="0" w:color="auto"/>
              <w:left w:val="single" w:sz="4" w:space="0" w:color="auto"/>
              <w:right w:val="single" w:sz="4" w:space="0" w:color="auto"/>
            </w:tcBorders>
          </w:tcPr>
          <w:p w14:paraId="5C414845" w14:textId="77777777" w:rsidR="00426661" w:rsidRPr="00011840" w:rsidRDefault="00426661" w:rsidP="00D53B62">
            <w:pPr>
              <w:pStyle w:val="Thesis"/>
              <w:ind w:firstLine="0"/>
              <w:jc w:val="center"/>
            </w:pPr>
            <w:proofErr w:type="spellStart"/>
            <w:r w:rsidRPr="00011840">
              <w:t>K</w:t>
            </w:r>
            <w:r w:rsidRPr="00011840">
              <w:rPr>
                <w:vertAlign w:val="subscript"/>
              </w:rPr>
              <w:t>e</w:t>
            </w:r>
            <w:proofErr w:type="spellEnd"/>
          </w:p>
        </w:tc>
        <w:tc>
          <w:tcPr>
            <w:tcW w:w="927" w:type="pct"/>
            <w:tcBorders>
              <w:top w:val="single" w:sz="4" w:space="0" w:color="auto"/>
              <w:left w:val="single" w:sz="4" w:space="0" w:color="auto"/>
              <w:right w:val="single" w:sz="4" w:space="0" w:color="auto"/>
            </w:tcBorders>
          </w:tcPr>
          <w:p w14:paraId="4F7E693D" w14:textId="77777777" w:rsidR="00426661" w:rsidRPr="00011840" w:rsidRDefault="00426661" w:rsidP="00D53B62">
            <w:pPr>
              <w:pStyle w:val="Thesis"/>
              <w:ind w:firstLine="0"/>
              <w:jc w:val="center"/>
            </w:pPr>
            <w:proofErr w:type="spellStart"/>
            <w:r w:rsidRPr="00011840">
              <w:t>K</w:t>
            </w:r>
            <w:r w:rsidRPr="00011840">
              <w:rPr>
                <w:vertAlign w:val="subscript"/>
              </w:rPr>
              <w:t>dim</w:t>
            </w:r>
            <w:proofErr w:type="spellEnd"/>
          </w:p>
        </w:tc>
        <w:tc>
          <w:tcPr>
            <w:tcW w:w="1291" w:type="pct"/>
            <w:gridSpan w:val="2"/>
            <w:tcBorders>
              <w:top w:val="single" w:sz="4" w:space="0" w:color="auto"/>
              <w:left w:val="single" w:sz="4" w:space="0" w:color="auto"/>
              <w:right w:val="single" w:sz="4" w:space="0" w:color="FFFFFF" w:themeColor="background1"/>
            </w:tcBorders>
          </w:tcPr>
          <w:p w14:paraId="3F9831C3" w14:textId="77777777" w:rsidR="00426661" w:rsidRPr="00011840" w:rsidRDefault="00426661" w:rsidP="00D53B62">
            <w:pPr>
              <w:pStyle w:val="Thesis"/>
              <w:ind w:firstLine="0"/>
              <w:jc w:val="center"/>
            </w:pPr>
            <w:r w:rsidRPr="00011840">
              <w:rPr>
                <w:rFonts w:cstheme="minorHAnsi"/>
              </w:rPr>
              <w:t>ρ</w:t>
            </w:r>
          </w:p>
        </w:tc>
      </w:tr>
      <w:tr w:rsidR="00426661" w:rsidRPr="00011840" w14:paraId="34C35D57" w14:textId="77777777" w:rsidTr="00426661">
        <w:tc>
          <w:tcPr>
            <w:tcW w:w="925" w:type="pct"/>
            <w:gridSpan w:val="2"/>
            <w:tcBorders>
              <w:left w:val="single" w:sz="4" w:space="0" w:color="FFFFFF" w:themeColor="background1"/>
              <w:right w:val="single" w:sz="4" w:space="0" w:color="auto"/>
            </w:tcBorders>
            <w:vAlign w:val="center"/>
          </w:tcPr>
          <w:p w14:paraId="5237A28B" w14:textId="77777777" w:rsidR="00426661" w:rsidRPr="00011840" w:rsidRDefault="00426661" w:rsidP="00D53B62">
            <w:pPr>
              <w:pStyle w:val="Thesis"/>
              <w:ind w:firstLine="0"/>
              <w:jc w:val="center"/>
            </w:pPr>
            <w:r w:rsidRPr="00011840">
              <w:t>1.41 (</w:t>
            </w:r>
            <w:r w:rsidRPr="00011840">
              <w:rPr>
                <w:rFonts w:cstheme="minorHAnsi"/>
              </w:rPr>
              <w:t xml:space="preserve">± </w:t>
            </w:r>
            <w:r w:rsidRPr="00011840">
              <w:t>1.5 %)</w:t>
            </w:r>
          </w:p>
        </w:tc>
        <w:tc>
          <w:tcPr>
            <w:tcW w:w="871" w:type="pct"/>
            <w:tcBorders>
              <w:left w:val="single" w:sz="4" w:space="0" w:color="auto"/>
              <w:right w:val="single" w:sz="4" w:space="0" w:color="auto"/>
            </w:tcBorders>
            <w:vAlign w:val="center"/>
          </w:tcPr>
          <w:p w14:paraId="3B639D64" w14:textId="77777777" w:rsidR="00426661" w:rsidRPr="00011840" w:rsidRDefault="00426661" w:rsidP="00D53B62">
            <w:pPr>
              <w:pStyle w:val="Thesis"/>
              <w:ind w:firstLine="0"/>
              <w:jc w:val="center"/>
            </w:pPr>
            <w:r w:rsidRPr="00011840">
              <w:t>0.71 (</w:t>
            </w:r>
            <w:r w:rsidRPr="00011840">
              <w:rPr>
                <w:rFonts w:cstheme="minorHAnsi"/>
              </w:rPr>
              <w:t>± 0.7 %)</w:t>
            </w:r>
          </w:p>
        </w:tc>
        <w:tc>
          <w:tcPr>
            <w:tcW w:w="986" w:type="pct"/>
            <w:tcBorders>
              <w:left w:val="single" w:sz="4" w:space="0" w:color="auto"/>
              <w:right w:val="single" w:sz="4" w:space="0" w:color="auto"/>
            </w:tcBorders>
            <w:vAlign w:val="center"/>
          </w:tcPr>
          <w:p w14:paraId="7799D892" w14:textId="77777777" w:rsidR="00426661" w:rsidRPr="00011840" w:rsidRDefault="00426661" w:rsidP="00D53B62">
            <w:pPr>
              <w:pStyle w:val="Thesis"/>
              <w:ind w:firstLine="0"/>
              <w:jc w:val="center"/>
            </w:pPr>
            <w:r w:rsidRPr="00011840">
              <w:t>10.91 (</w:t>
            </w:r>
            <w:r w:rsidRPr="00011840">
              <w:rPr>
                <w:rFonts w:cstheme="minorHAnsi"/>
              </w:rPr>
              <w:t>± 3.4 %)</w:t>
            </w:r>
          </w:p>
        </w:tc>
        <w:tc>
          <w:tcPr>
            <w:tcW w:w="927" w:type="pct"/>
            <w:tcBorders>
              <w:left w:val="single" w:sz="4" w:space="0" w:color="auto"/>
              <w:right w:val="single" w:sz="4" w:space="0" w:color="auto"/>
            </w:tcBorders>
            <w:vAlign w:val="center"/>
          </w:tcPr>
          <w:p w14:paraId="641651AC" w14:textId="77777777" w:rsidR="00426661" w:rsidRPr="00011840" w:rsidRDefault="00426661" w:rsidP="00D53B62">
            <w:pPr>
              <w:pStyle w:val="Thesis"/>
              <w:ind w:firstLine="0"/>
              <w:jc w:val="center"/>
            </w:pPr>
            <w:r w:rsidRPr="00011840">
              <w:t>5.45 (</w:t>
            </w:r>
            <w:r w:rsidRPr="00011840">
              <w:rPr>
                <w:rFonts w:cstheme="minorHAnsi"/>
              </w:rPr>
              <w:t>± 1.7 %)</w:t>
            </w:r>
          </w:p>
        </w:tc>
        <w:tc>
          <w:tcPr>
            <w:tcW w:w="1291" w:type="pct"/>
            <w:gridSpan w:val="2"/>
            <w:tcBorders>
              <w:left w:val="single" w:sz="4" w:space="0" w:color="auto"/>
              <w:right w:val="single" w:sz="4" w:space="0" w:color="FFFFFF" w:themeColor="background1"/>
            </w:tcBorders>
            <w:vAlign w:val="center"/>
          </w:tcPr>
          <w:p w14:paraId="47481E68" w14:textId="77777777" w:rsidR="00426661" w:rsidRPr="00011840" w:rsidRDefault="00426661" w:rsidP="00D53B62">
            <w:pPr>
              <w:pStyle w:val="Thesis"/>
              <w:ind w:firstLine="0"/>
              <w:jc w:val="center"/>
            </w:pPr>
            <w:r w:rsidRPr="00011840">
              <w:t>0.30 (</w:t>
            </w:r>
            <w:r w:rsidRPr="00011840">
              <w:rPr>
                <w:rFonts w:cstheme="minorHAnsi"/>
              </w:rPr>
              <w:t>± 10.0 %)</w:t>
            </w:r>
          </w:p>
        </w:tc>
      </w:tr>
      <w:tr w:rsidR="00426661" w:rsidRPr="00011840" w14:paraId="52A36497" w14:textId="77777777" w:rsidTr="00426661">
        <w:trPr>
          <w:gridAfter w:val="1"/>
          <w:wAfter w:w="5" w:type="pct"/>
        </w:trPr>
        <w:tc>
          <w:tcPr>
            <w:tcW w:w="840" w:type="pct"/>
            <w:tcBorders>
              <w:left w:val="single" w:sz="4" w:space="0" w:color="FFFFFF" w:themeColor="background1"/>
              <w:bottom w:val="single" w:sz="4" w:space="0" w:color="auto"/>
              <w:right w:val="single" w:sz="4" w:space="0" w:color="FFFFFF" w:themeColor="background1"/>
            </w:tcBorders>
          </w:tcPr>
          <w:p w14:paraId="23123D19" w14:textId="6B23D537" w:rsidR="00426661" w:rsidRPr="00011840" w:rsidRDefault="00426661" w:rsidP="00426661">
            <w:pPr>
              <w:pStyle w:val="Thesis"/>
              <w:ind w:firstLine="0"/>
              <w:jc w:val="center"/>
              <w:rPr>
                <w:sz w:val="20"/>
                <w:szCs w:val="20"/>
              </w:rPr>
            </w:pPr>
            <w:r w:rsidRPr="00011840">
              <w:t>Link for EK</w:t>
            </w:r>
          </w:p>
        </w:tc>
        <w:tc>
          <w:tcPr>
            <w:tcW w:w="4155" w:type="pct"/>
            <w:gridSpan w:val="5"/>
            <w:tcBorders>
              <w:left w:val="single" w:sz="4" w:space="0" w:color="auto"/>
              <w:bottom w:val="single" w:sz="4" w:space="0" w:color="auto"/>
              <w:right w:val="single" w:sz="4" w:space="0" w:color="FFFFFF" w:themeColor="background1"/>
            </w:tcBorders>
            <w:vAlign w:val="center"/>
          </w:tcPr>
          <w:p w14:paraId="545EC473" w14:textId="20915748" w:rsidR="00426661" w:rsidRPr="00011840" w:rsidRDefault="00C03A2A" w:rsidP="00426661">
            <w:pPr>
              <w:pStyle w:val="Thesis"/>
              <w:ind w:firstLine="0"/>
              <w:jc w:val="center"/>
              <w:rPr>
                <w:sz w:val="20"/>
                <w:szCs w:val="20"/>
              </w:rPr>
            </w:pPr>
            <w:hyperlink r:id="rId63" w:history="1">
              <w:r w:rsidR="00426661" w:rsidRPr="00011840">
                <w:rPr>
                  <w:rStyle w:val="Hyperlink"/>
                  <w:sz w:val="20"/>
                  <w:szCs w:val="20"/>
                </w:rPr>
                <w:t>http://app.supramolecular.org/bindfit/view/090bee18-4a16-4728-9d3a-565b04666500</w:t>
              </w:r>
            </w:hyperlink>
          </w:p>
        </w:tc>
      </w:tr>
      <w:tr w:rsidR="00426661" w:rsidRPr="00011840" w14:paraId="3D6BE4AF" w14:textId="02CE1C02" w:rsidTr="00426661">
        <w:trPr>
          <w:gridAfter w:val="1"/>
          <w:wAfter w:w="5" w:type="pct"/>
        </w:trPr>
        <w:tc>
          <w:tcPr>
            <w:tcW w:w="840" w:type="pct"/>
            <w:tcBorders>
              <w:top w:val="single" w:sz="4" w:space="0" w:color="auto"/>
              <w:left w:val="single" w:sz="4" w:space="0" w:color="FFFFFF" w:themeColor="background1"/>
              <w:bottom w:val="single" w:sz="4" w:space="0" w:color="FFFFFF" w:themeColor="background1"/>
              <w:right w:val="single" w:sz="4" w:space="0" w:color="FFFFFF" w:themeColor="background1"/>
            </w:tcBorders>
          </w:tcPr>
          <w:p w14:paraId="17CC583C" w14:textId="58B793F1" w:rsidR="00426661" w:rsidRPr="00011840" w:rsidRDefault="00426661" w:rsidP="00426661">
            <w:pPr>
              <w:pStyle w:val="Thesis"/>
              <w:ind w:firstLine="0"/>
              <w:jc w:val="center"/>
              <w:rPr>
                <w:sz w:val="20"/>
                <w:szCs w:val="20"/>
              </w:rPr>
            </w:pPr>
            <w:r w:rsidRPr="00011840">
              <w:rPr>
                <w:szCs w:val="20"/>
              </w:rPr>
              <w:t xml:space="preserve">Link for </w:t>
            </w:r>
            <w:proofErr w:type="spellStart"/>
            <w:r w:rsidRPr="00011840">
              <w:rPr>
                <w:szCs w:val="20"/>
              </w:rPr>
              <w:t>CoEK</w:t>
            </w:r>
            <w:proofErr w:type="spellEnd"/>
          </w:p>
        </w:tc>
        <w:tc>
          <w:tcPr>
            <w:tcW w:w="4155" w:type="pct"/>
            <w:gridSpan w:val="5"/>
            <w:tcBorders>
              <w:top w:val="single" w:sz="4" w:space="0" w:color="auto"/>
              <w:left w:val="single" w:sz="4" w:space="0" w:color="auto"/>
              <w:bottom w:val="single" w:sz="4" w:space="0" w:color="FFFFFF" w:themeColor="background1"/>
              <w:right w:val="single" w:sz="4" w:space="0" w:color="FFFFFF" w:themeColor="background1"/>
            </w:tcBorders>
            <w:vAlign w:val="center"/>
          </w:tcPr>
          <w:p w14:paraId="5B49E891" w14:textId="1F141B27" w:rsidR="00426661" w:rsidRPr="00011840" w:rsidRDefault="00C03A2A" w:rsidP="00426661">
            <w:pPr>
              <w:pStyle w:val="Thesis"/>
              <w:ind w:firstLine="0"/>
              <w:jc w:val="center"/>
              <w:rPr>
                <w:sz w:val="20"/>
                <w:szCs w:val="20"/>
              </w:rPr>
            </w:pPr>
            <w:hyperlink r:id="rId64" w:history="1">
              <w:r w:rsidR="00426661" w:rsidRPr="00011840">
                <w:rPr>
                  <w:rStyle w:val="Hyperlink"/>
                  <w:sz w:val="20"/>
                  <w:szCs w:val="20"/>
                </w:rPr>
                <w:t>http://app.supramolecular.org/bindfit/view/573b0ca3-687a-437f-bff5-3ded4a748198</w:t>
              </w:r>
            </w:hyperlink>
          </w:p>
        </w:tc>
      </w:tr>
    </w:tbl>
    <w:p w14:paraId="6F30D787" w14:textId="77777777" w:rsidR="00426661" w:rsidRPr="00011840" w:rsidRDefault="00426661" w:rsidP="00426661">
      <w:pPr>
        <w:keepNext/>
        <w:spacing w:line="480" w:lineRule="auto"/>
        <w:jc w:val="center"/>
      </w:pPr>
      <w:r w:rsidRPr="00011840">
        <w:rPr>
          <w:noProof/>
          <w:lang w:eastAsia="en-GB"/>
        </w:rPr>
        <w:lastRenderedPageBreak/>
        <w:drawing>
          <wp:inline distT="0" distB="0" distL="0" distR="0" wp14:anchorId="4B7162DA" wp14:editId="57EA1D16">
            <wp:extent cx="5040000" cy="2376993"/>
            <wp:effectExtent l="0" t="0" r="8255" b="444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40000" cy="2376993"/>
                    </a:xfrm>
                    <a:prstGeom prst="rect">
                      <a:avLst/>
                    </a:prstGeom>
                    <a:noFill/>
                  </pic:spPr>
                </pic:pic>
              </a:graphicData>
            </a:graphic>
          </wp:inline>
        </w:drawing>
      </w:r>
    </w:p>
    <w:p w14:paraId="3FC93A99" w14:textId="3A098CD4" w:rsidR="00426661" w:rsidRPr="00011840" w:rsidRDefault="00426661" w:rsidP="00426661">
      <w:pPr>
        <w:pStyle w:val="Caption"/>
        <w:spacing w:line="480" w:lineRule="auto"/>
        <w:rPr>
          <w:i w:val="0"/>
          <w:color w:val="auto"/>
        </w:rPr>
      </w:pPr>
      <w:r w:rsidRPr="00011840">
        <w:rPr>
          <w:i w:val="0"/>
          <w:color w:val="auto"/>
        </w:rPr>
        <w:t xml:space="preserve">Figure </w:t>
      </w:r>
      <w:r w:rsidR="00B339C4" w:rsidRPr="00011840">
        <w:rPr>
          <w:i w:val="0"/>
          <w:color w:val="auto"/>
        </w:rPr>
        <w:t>S51</w:t>
      </w:r>
      <w:r w:rsidRPr="00011840">
        <w:rPr>
          <w:i w:val="0"/>
          <w:color w:val="auto"/>
        </w:rPr>
        <w:t xml:space="preserve"> – </w:t>
      </w:r>
      <w:r w:rsidRPr="00011840">
        <w:rPr>
          <w:i w:val="0"/>
          <w:color w:val="auto"/>
          <w:vertAlign w:val="superscript"/>
        </w:rPr>
        <w:t>1</w:t>
      </w:r>
      <w:r w:rsidRPr="00011840">
        <w:rPr>
          <w:i w:val="0"/>
          <w:color w:val="auto"/>
        </w:rPr>
        <w:t xml:space="preserve">H NMR stack plot of compound </w:t>
      </w:r>
      <w:r w:rsidRPr="00011840">
        <w:rPr>
          <w:b/>
          <w:bCs/>
          <w:i w:val="0"/>
          <w:color w:val="auto"/>
        </w:rPr>
        <w:t>4</w:t>
      </w:r>
      <w:r w:rsidRPr="00011840">
        <w:rPr>
          <w:i w:val="0"/>
          <w:color w:val="auto"/>
        </w:rPr>
        <w:t xml:space="preserve"> in a DMSO-</w:t>
      </w:r>
      <w:r w:rsidRPr="00011840">
        <w:rPr>
          <w:color w:val="auto"/>
        </w:rPr>
        <w:t>d</w:t>
      </w:r>
      <w:r w:rsidRPr="00011840">
        <w:rPr>
          <w:color w:val="auto"/>
          <w:vertAlign w:val="subscript"/>
        </w:rPr>
        <w:t>6</w:t>
      </w:r>
      <w:r w:rsidRPr="00011840">
        <w:rPr>
          <w:i w:val="0"/>
          <w:color w:val="auto"/>
        </w:rPr>
        <w:t xml:space="preserve"> 0.5 % H</w:t>
      </w:r>
      <w:r w:rsidRPr="00011840">
        <w:rPr>
          <w:i w:val="0"/>
          <w:color w:val="auto"/>
          <w:vertAlign w:val="subscript"/>
        </w:rPr>
        <w:t>2</w:t>
      </w:r>
      <w:r w:rsidRPr="00011840">
        <w:rPr>
          <w:i w:val="0"/>
          <w:color w:val="auto"/>
        </w:rPr>
        <w:t>O solution. Samples were prepared in series with an aliquot of the most concentrated solution undergoing serial dilution.</w:t>
      </w:r>
    </w:p>
    <w:p w14:paraId="25D9D06E" w14:textId="77777777" w:rsidR="00426661" w:rsidRPr="00011840" w:rsidRDefault="00426661" w:rsidP="00426661">
      <w:pPr>
        <w:keepNext/>
        <w:spacing w:line="480" w:lineRule="auto"/>
        <w:jc w:val="center"/>
      </w:pPr>
      <w:r w:rsidRPr="00011840">
        <w:rPr>
          <w:noProof/>
          <w:lang w:eastAsia="en-GB"/>
        </w:rPr>
        <w:drawing>
          <wp:inline distT="0" distB="0" distL="0" distR="0" wp14:anchorId="4B6AB14E" wp14:editId="5720CEC8">
            <wp:extent cx="5040000" cy="2386928"/>
            <wp:effectExtent l="0" t="0" r="825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040000" cy="2386928"/>
                    </a:xfrm>
                    <a:prstGeom prst="rect">
                      <a:avLst/>
                    </a:prstGeom>
                    <a:noFill/>
                  </pic:spPr>
                </pic:pic>
              </a:graphicData>
            </a:graphic>
          </wp:inline>
        </w:drawing>
      </w:r>
    </w:p>
    <w:p w14:paraId="301DE56D" w14:textId="46EE1492" w:rsidR="00426661" w:rsidRPr="00011840" w:rsidRDefault="00426661" w:rsidP="00426661">
      <w:pPr>
        <w:pStyle w:val="Caption"/>
        <w:spacing w:line="480" w:lineRule="auto"/>
        <w:rPr>
          <w:i w:val="0"/>
          <w:color w:val="auto"/>
        </w:rPr>
      </w:pPr>
      <w:r w:rsidRPr="00011840">
        <w:rPr>
          <w:i w:val="0"/>
          <w:color w:val="auto"/>
        </w:rPr>
        <w:t xml:space="preserve">Figure </w:t>
      </w:r>
      <w:r w:rsidR="00B339C4" w:rsidRPr="00011840">
        <w:rPr>
          <w:i w:val="0"/>
          <w:color w:val="auto"/>
        </w:rPr>
        <w:t>S52</w:t>
      </w:r>
      <w:r w:rsidRPr="00011840">
        <w:rPr>
          <w:i w:val="0"/>
          <w:color w:val="auto"/>
        </w:rPr>
        <w:t xml:space="preserve"> – Enlarged </w:t>
      </w:r>
      <w:r w:rsidRPr="00011840">
        <w:rPr>
          <w:i w:val="0"/>
          <w:color w:val="auto"/>
          <w:vertAlign w:val="superscript"/>
        </w:rPr>
        <w:t>1</w:t>
      </w:r>
      <w:r w:rsidRPr="00011840">
        <w:rPr>
          <w:i w:val="0"/>
          <w:color w:val="auto"/>
        </w:rPr>
        <w:t xml:space="preserve">H NMR stack plot of compound </w:t>
      </w:r>
      <w:r w:rsidRPr="00011840">
        <w:rPr>
          <w:b/>
          <w:bCs/>
          <w:i w:val="0"/>
          <w:color w:val="auto"/>
        </w:rPr>
        <w:t>4</w:t>
      </w:r>
      <w:r w:rsidRPr="00011840">
        <w:rPr>
          <w:i w:val="0"/>
          <w:color w:val="auto"/>
        </w:rPr>
        <w:t xml:space="preserve"> in a DMSO-</w:t>
      </w:r>
      <w:r w:rsidRPr="00011840">
        <w:rPr>
          <w:color w:val="auto"/>
        </w:rPr>
        <w:t>d</w:t>
      </w:r>
      <w:r w:rsidRPr="00011840">
        <w:rPr>
          <w:color w:val="auto"/>
          <w:vertAlign w:val="subscript"/>
        </w:rPr>
        <w:t xml:space="preserve">6 </w:t>
      </w:r>
      <w:r w:rsidRPr="00011840">
        <w:rPr>
          <w:i w:val="0"/>
          <w:color w:val="auto"/>
        </w:rPr>
        <w:t>0.5 % H</w:t>
      </w:r>
      <w:r w:rsidRPr="00011840">
        <w:rPr>
          <w:i w:val="0"/>
          <w:color w:val="auto"/>
          <w:vertAlign w:val="subscript"/>
        </w:rPr>
        <w:t>2</w:t>
      </w:r>
      <w:r w:rsidRPr="00011840">
        <w:rPr>
          <w:i w:val="0"/>
          <w:color w:val="auto"/>
        </w:rPr>
        <w:t>O solution. Samples were prepared in series with an aliquot of the most concentrated solution undergoing serial dilution.</w:t>
      </w:r>
    </w:p>
    <w:p w14:paraId="05F75BCC" w14:textId="77777777" w:rsidR="00426661" w:rsidRPr="00011840" w:rsidRDefault="00426661" w:rsidP="00426661">
      <w:pPr>
        <w:keepNext/>
        <w:spacing w:line="480" w:lineRule="auto"/>
        <w:jc w:val="center"/>
      </w:pPr>
      <w:r w:rsidRPr="00011840">
        <w:rPr>
          <w:noProof/>
          <w:lang w:eastAsia="en-GB"/>
        </w:rPr>
        <w:lastRenderedPageBreak/>
        <w:drawing>
          <wp:inline distT="0" distB="0" distL="0" distR="0" wp14:anchorId="20A9B982" wp14:editId="2A3E6474">
            <wp:extent cx="5040000" cy="2997918"/>
            <wp:effectExtent l="0" t="0" r="825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40000" cy="2997918"/>
                    </a:xfrm>
                    <a:prstGeom prst="rect">
                      <a:avLst/>
                    </a:prstGeom>
                    <a:noFill/>
                  </pic:spPr>
                </pic:pic>
              </a:graphicData>
            </a:graphic>
          </wp:inline>
        </w:drawing>
      </w:r>
    </w:p>
    <w:p w14:paraId="7D894260" w14:textId="294216EB" w:rsidR="00426661" w:rsidRPr="00011840" w:rsidRDefault="00426661" w:rsidP="00426661">
      <w:pPr>
        <w:pStyle w:val="Caption"/>
        <w:spacing w:line="480" w:lineRule="auto"/>
        <w:rPr>
          <w:i w:val="0"/>
          <w:color w:val="auto"/>
        </w:rPr>
      </w:pPr>
      <w:r w:rsidRPr="00011840">
        <w:rPr>
          <w:i w:val="0"/>
          <w:color w:val="auto"/>
        </w:rPr>
        <w:t xml:space="preserve">Figure </w:t>
      </w:r>
      <w:r w:rsidR="00B339C4" w:rsidRPr="00011840">
        <w:rPr>
          <w:i w:val="0"/>
          <w:color w:val="auto"/>
        </w:rPr>
        <w:t>S53</w:t>
      </w:r>
      <w:r w:rsidRPr="00011840">
        <w:rPr>
          <w:i w:val="0"/>
          <w:color w:val="auto"/>
        </w:rPr>
        <w:t xml:space="preserve"> – </w:t>
      </w:r>
      <w:r w:rsidR="00B339C4" w:rsidRPr="00011840">
        <w:rPr>
          <w:i w:val="0"/>
          <w:color w:val="auto"/>
        </w:rPr>
        <w:t xml:space="preserve">Graph showing the </w:t>
      </w:r>
      <w:r w:rsidR="00B339C4" w:rsidRPr="00011840">
        <w:rPr>
          <w:i w:val="0"/>
          <w:color w:val="auto"/>
          <w:vertAlign w:val="superscript"/>
        </w:rPr>
        <w:t>1</w:t>
      </w:r>
      <w:r w:rsidR="00B339C4" w:rsidRPr="00011840">
        <w:rPr>
          <w:i w:val="0"/>
          <w:color w:val="auto"/>
        </w:rPr>
        <w:t xml:space="preserve">H NMR down-field change in chemical shift of NH resonances with increasing concentration of compound </w:t>
      </w:r>
      <w:r w:rsidR="00B339C4" w:rsidRPr="00011840">
        <w:rPr>
          <w:b/>
          <w:bCs/>
          <w:i w:val="0"/>
          <w:color w:val="auto"/>
        </w:rPr>
        <w:t>4</w:t>
      </w:r>
      <w:r w:rsidR="00B339C4" w:rsidRPr="00011840">
        <w:rPr>
          <w:i w:val="0"/>
          <w:color w:val="auto"/>
        </w:rPr>
        <w:t xml:space="preserve"> in DMSO-</w:t>
      </w:r>
      <w:r w:rsidR="00B339C4" w:rsidRPr="00011840">
        <w:rPr>
          <w:color w:val="auto"/>
        </w:rPr>
        <w:t xml:space="preserve"> d</w:t>
      </w:r>
      <w:r w:rsidR="00B339C4" w:rsidRPr="00011840">
        <w:rPr>
          <w:i w:val="0"/>
          <w:iCs w:val="0"/>
          <w:color w:val="auto"/>
          <w:vertAlign w:val="subscript"/>
        </w:rPr>
        <w:t>6</w:t>
      </w:r>
      <w:r w:rsidR="00B339C4" w:rsidRPr="00011840">
        <w:rPr>
          <w:color w:val="auto"/>
          <w:vertAlign w:val="subscript"/>
        </w:rPr>
        <w:t xml:space="preserve"> </w:t>
      </w:r>
      <w:r w:rsidR="00B339C4" w:rsidRPr="00011840">
        <w:rPr>
          <w:i w:val="0"/>
          <w:color w:val="auto"/>
        </w:rPr>
        <w:t>0.5 % H</w:t>
      </w:r>
      <w:r w:rsidR="00B339C4" w:rsidRPr="00011840">
        <w:rPr>
          <w:i w:val="0"/>
          <w:color w:val="auto"/>
          <w:vertAlign w:val="subscript"/>
        </w:rPr>
        <w:t>2</w:t>
      </w:r>
      <w:r w:rsidR="00B339C4" w:rsidRPr="00011840">
        <w:rPr>
          <w:i w:val="0"/>
          <w:color w:val="auto"/>
        </w:rPr>
        <w:t xml:space="preserve">O (25 </w:t>
      </w:r>
      <w:r w:rsidR="00B339C4" w:rsidRPr="00011840">
        <w:rPr>
          <w:rFonts w:cstheme="minorHAnsi"/>
          <w:i w:val="0"/>
          <w:color w:val="auto"/>
        </w:rPr>
        <w:t>°</w:t>
      </w:r>
      <w:r w:rsidR="00B339C4" w:rsidRPr="00011840">
        <w:rPr>
          <w:i w:val="0"/>
          <w:color w:val="auto"/>
        </w:rPr>
        <w:t>C).</w:t>
      </w:r>
    </w:p>
    <w:p w14:paraId="15C44F98" w14:textId="77777777" w:rsidR="00426661" w:rsidRPr="00011840" w:rsidRDefault="00426661" w:rsidP="00426661">
      <w:pPr>
        <w:spacing w:line="480" w:lineRule="auto"/>
        <w:rPr>
          <w:b/>
        </w:rPr>
      </w:pPr>
      <w:r w:rsidRPr="00011840">
        <w:rPr>
          <w:b/>
        </w:rPr>
        <w:t>Self-association constant calculation</w:t>
      </w:r>
    </w:p>
    <w:p w14:paraId="272E314B" w14:textId="68C9B4D7" w:rsidR="00426661" w:rsidRPr="00011840" w:rsidRDefault="00426661" w:rsidP="00426661">
      <w:pPr>
        <w:pStyle w:val="Caption"/>
        <w:keepNext/>
        <w:spacing w:line="480" w:lineRule="auto"/>
        <w:rPr>
          <w:i w:val="0"/>
          <w:iCs w:val="0"/>
          <w:color w:val="auto"/>
        </w:rPr>
      </w:pPr>
      <w:r w:rsidRPr="00011840">
        <w:rPr>
          <w:i w:val="0"/>
          <w:iCs w:val="0"/>
          <w:color w:val="auto"/>
        </w:rPr>
        <w:t xml:space="preserve">Table </w:t>
      </w:r>
      <w:r w:rsidR="00D44476" w:rsidRPr="00011840">
        <w:rPr>
          <w:i w:val="0"/>
          <w:iCs w:val="0"/>
          <w:color w:val="auto"/>
        </w:rPr>
        <w:t>S10</w:t>
      </w:r>
      <w:r w:rsidRPr="00011840">
        <w:rPr>
          <w:i w:val="0"/>
          <w:iCs w:val="0"/>
          <w:color w:val="auto"/>
        </w:rPr>
        <w:t xml:space="preserve"> – </w:t>
      </w:r>
      <w:r w:rsidR="00BF0242" w:rsidRPr="00011840">
        <w:rPr>
          <w:i w:val="0"/>
          <w:iCs w:val="0"/>
          <w:color w:val="auto"/>
        </w:rPr>
        <w:t xml:space="preserve">Self-association </w:t>
      </w:r>
      <w:r w:rsidR="00D44476" w:rsidRPr="00011840">
        <w:rPr>
          <w:i w:val="0"/>
          <w:iCs w:val="0"/>
          <w:color w:val="auto"/>
        </w:rPr>
        <w:t xml:space="preserve">constants calculated from </w:t>
      </w:r>
      <w:r w:rsidR="00D44476" w:rsidRPr="00011840">
        <w:rPr>
          <w:i w:val="0"/>
          <w:iCs w:val="0"/>
          <w:color w:val="auto"/>
          <w:vertAlign w:val="superscript"/>
        </w:rPr>
        <w:t>1</w:t>
      </w:r>
      <w:r w:rsidR="00D44476" w:rsidRPr="00011840">
        <w:rPr>
          <w:i w:val="0"/>
          <w:iCs w:val="0"/>
          <w:color w:val="auto"/>
        </w:rPr>
        <w:t>H NMR d</w:t>
      </w:r>
      <w:r w:rsidRPr="00011840">
        <w:rPr>
          <w:i w:val="0"/>
          <w:iCs w:val="0"/>
          <w:color w:val="auto"/>
        </w:rPr>
        <w:t xml:space="preserve">ilution study </w:t>
      </w:r>
      <w:r w:rsidR="00D44476" w:rsidRPr="00011840">
        <w:rPr>
          <w:i w:val="0"/>
          <w:iCs w:val="0"/>
          <w:color w:val="auto"/>
        </w:rPr>
        <w:t>data for</w:t>
      </w:r>
      <w:r w:rsidRPr="00011840">
        <w:rPr>
          <w:i w:val="0"/>
          <w:iCs w:val="0"/>
          <w:color w:val="auto"/>
        </w:rPr>
        <w:t xml:space="preserve"> compound </w:t>
      </w:r>
      <w:r w:rsidRPr="00011840">
        <w:rPr>
          <w:b/>
          <w:bCs/>
          <w:i w:val="0"/>
          <w:iCs w:val="0"/>
          <w:color w:val="auto"/>
        </w:rPr>
        <w:t>4</w:t>
      </w:r>
      <w:r w:rsidRPr="00011840">
        <w:rPr>
          <w:i w:val="0"/>
          <w:iCs w:val="0"/>
          <w:color w:val="auto"/>
        </w:rPr>
        <w:t xml:space="preserve"> in DMSO-</w:t>
      </w:r>
      <w:r w:rsidRPr="00011840">
        <w:rPr>
          <w:color w:val="auto"/>
        </w:rPr>
        <w:t>d</w:t>
      </w:r>
      <w:r w:rsidRPr="00011840">
        <w:rPr>
          <w:i w:val="0"/>
          <w:iCs w:val="0"/>
          <w:color w:val="auto"/>
          <w:vertAlign w:val="subscript"/>
        </w:rPr>
        <w:t>6</w:t>
      </w:r>
      <w:r w:rsidRPr="00011840">
        <w:rPr>
          <w:i w:val="0"/>
          <w:iCs w:val="0"/>
          <w:color w:val="auto"/>
        </w:rPr>
        <w:t xml:space="preserve"> </w:t>
      </w:r>
      <w:r w:rsidR="00BF0242" w:rsidRPr="00011840">
        <w:rPr>
          <w:i w:val="0"/>
          <w:iCs w:val="0"/>
          <w:color w:val="auto"/>
        </w:rPr>
        <w:t>0.</w:t>
      </w:r>
      <w:r w:rsidRPr="00011840">
        <w:rPr>
          <w:i w:val="0"/>
          <w:iCs w:val="0"/>
          <w:color w:val="auto"/>
        </w:rPr>
        <w:t>5 % H</w:t>
      </w:r>
      <w:r w:rsidRPr="00011840">
        <w:rPr>
          <w:i w:val="0"/>
          <w:iCs w:val="0"/>
          <w:color w:val="auto"/>
          <w:vertAlign w:val="subscript"/>
        </w:rPr>
        <w:t>2</w:t>
      </w:r>
      <w:r w:rsidRPr="00011840">
        <w:rPr>
          <w:i w:val="0"/>
          <w:iCs w:val="0"/>
          <w:color w:val="auto"/>
        </w:rPr>
        <w:t>O. Values calc</w:t>
      </w:r>
      <w:r w:rsidR="00D44476" w:rsidRPr="00011840">
        <w:rPr>
          <w:i w:val="0"/>
          <w:iCs w:val="0"/>
          <w:color w:val="auto"/>
        </w:rPr>
        <w:t>ulated from data gathered from the two urea</w:t>
      </w:r>
      <w:r w:rsidRPr="00011840">
        <w:rPr>
          <w:i w:val="0"/>
          <w:iCs w:val="0"/>
          <w:color w:val="auto"/>
        </w:rPr>
        <w:t xml:space="preserve"> NH</w:t>
      </w:r>
      <w:r w:rsidR="00D44476" w:rsidRPr="00011840">
        <w:rPr>
          <w:i w:val="0"/>
          <w:iCs w:val="0"/>
          <w:color w:val="auto"/>
        </w:rPr>
        <w:t>s</w:t>
      </w:r>
      <w:r w:rsidRPr="00011840">
        <w:rPr>
          <w:i w:val="0"/>
          <w:iCs w:val="0"/>
          <w:color w:val="auto"/>
        </w:rPr>
        <w:t>.</w:t>
      </w:r>
    </w:p>
    <w:tbl>
      <w:tblPr>
        <w:tblStyle w:val="TableGrid"/>
        <w:tblW w:w="5000" w:type="pct"/>
        <w:tblLook w:val="04A0" w:firstRow="1" w:lastRow="0" w:firstColumn="1" w:lastColumn="0" w:noHBand="0" w:noVBand="1"/>
      </w:tblPr>
      <w:tblGrid>
        <w:gridCol w:w="1413"/>
        <w:gridCol w:w="177"/>
        <w:gridCol w:w="1599"/>
        <w:gridCol w:w="1827"/>
        <w:gridCol w:w="2112"/>
        <w:gridCol w:w="1875"/>
        <w:gridCol w:w="13"/>
      </w:tblGrid>
      <w:tr w:rsidR="00426661" w:rsidRPr="00011840" w14:paraId="2ED29CBB" w14:textId="77777777" w:rsidTr="00426661">
        <w:trPr>
          <w:trHeight w:val="194"/>
        </w:trPr>
        <w:tc>
          <w:tcPr>
            <w:tcW w:w="1769" w:type="pct"/>
            <w:gridSpan w:val="3"/>
            <w:tcBorders>
              <w:top w:val="single" w:sz="4" w:space="0" w:color="FFFFFF" w:themeColor="background1"/>
              <w:left w:val="single" w:sz="4" w:space="0" w:color="FFFFFF" w:themeColor="background1"/>
              <w:bottom w:val="single" w:sz="4" w:space="0" w:color="auto"/>
            </w:tcBorders>
          </w:tcPr>
          <w:p w14:paraId="6FD4B262" w14:textId="77777777" w:rsidR="00426661" w:rsidRPr="00011840" w:rsidRDefault="00426661" w:rsidP="00D53B62">
            <w:pPr>
              <w:pStyle w:val="Thesis"/>
              <w:ind w:firstLine="0"/>
              <w:jc w:val="center"/>
            </w:pPr>
            <w:r w:rsidRPr="00011840">
              <w:t>EK Model (M</w:t>
            </w:r>
            <w:r w:rsidRPr="00011840">
              <w:rPr>
                <w:vertAlign w:val="superscript"/>
              </w:rPr>
              <w:t>-1</w:t>
            </w:r>
            <w:r w:rsidRPr="00011840">
              <w:t>)</w:t>
            </w:r>
          </w:p>
        </w:tc>
        <w:tc>
          <w:tcPr>
            <w:tcW w:w="3231" w:type="pct"/>
            <w:gridSpan w:val="4"/>
            <w:tcBorders>
              <w:top w:val="single" w:sz="4" w:space="0" w:color="FFFFFF" w:themeColor="background1"/>
              <w:bottom w:val="single" w:sz="4" w:space="0" w:color="auto"/>
              <w:right w:val="single" w:sz="4" w:space="0" w:color="FFFFFF" w:themeColor="background1"/>
            </w:tcBorders>
          </w:tcPr>
          <w:p w14:paraId="4DCC39CF" w14:textId="77777777" w:rsidR="00426661" w:rsidRPr="00011840" w:rsidRDefault="00426661" w:rsidP="00D53B62">
            <w:pPr>
              <w:pStyle w:val="Thesis"/>
              <w:ind w:firstLine="0"/>
              <w:jc w:val="center"/>
            </w:pPr>
            <w:proofErr w:type="spellStart"/>
            <w:r w:rsidRPr="00011840">
              <w:t>CoEK</w:t>
            </w:r>
            <w:proofErr w:type="spellEnd"/>
            <w:r w:rsidRPr="00011840">
              <w:t xml:space="preserve"> Model (M</w:t>
            </w:r>
            <w:r w:rsidRPr="00011840">
              <w:rPr>
                <w:vertAlign w:val="superscript"/>
              </w:rPr>
              <w:t>-1</w:t>
            </w:r>
            <w:r w:rsidRPr="00011840">
              <w:t>)</w:t>
            </w:r>
          </w:p>
        </w:tc>
      </w:tr>
      <w:tr w:rsidR="00426661" w:rsidRPr="00011840" w14:paraId="4EFFC34E" w14:textId="77777777" w:rsidTr="00426661">
        <w:trPr>
          <w:trHeight w:val="193"/>
        </w:trPr>
        <w:tc>
          <w:tcPr>
            <w:tcW w:w="882" w:type="pct"/>
            <w:gridSpan w:val="2"/>
            <w:tcBorders>
              <w:top w:val="single" w:sz="4" w:space="0" w:color="auto"/>
              <w:left w:val="single" w:sz="4" w:space="0" w:color="FFFFFF" w:themeColor="background1"/>
              <w:right w:val="single" w:sz="4" w:space="0" w:color="auto"/>
            </w:tcBorders>
          </w:tcPr>
          <w:p w14:paraId="2DD4260B" w14:textId="77777777" w:rsidR="00426661" w:rsidRPr="00011840" w:rsidRDefault="00426661" w:rsidP="00D53B62">
            <w:pPr>
              <w:pStyle w:val="Thesis"/>
              <w:ind w:firstLine="0"/>
              <w:jc w:val="center"/>
            </w:pPr>
            <w:proofErr w:type="spellStart"/>
            <w:r w:rsidRPr="00011840">
              <w:t>K</w:t>
            </w:r>
            <w:r w:rsidRPr="00011840">
              <w:rPr>
                <w:vertAlign w:val="subscript"/>
              </w:rPr>
              <w:t>e</w:t>
            </w:r>
            <w:proofErr w:type="spellEnd"/>
          </w:p>
        </w:tc>
        <w:tc>
          <w:tcPr>
            <w:tcW w:w="887" w:type="pct"/>
            <w:tcBorders>
              <w:top w:val="single" w:sz="4" w:space="0" w:color="auto"/>
              <w:left w:val="single" w:sz="4" w:space="0" w:color="auto"/>
              <w:right w:val="single" w:sz="4" w:space="0" w:color="auto"/>
            </w:tcBorders>
          </w:tcPr>
          <w:p w14:paraId="3EC44751" w14:textId="77777777" w:rsidR="00426661" w:rsidRPr="00011840" w:rsidRDefault="00426661" w:rsidP="00D53B62">
            <w:pPr>
              <w:pStyle w:val="Thesis"/>
              <w:ind w:firstLine="0"/>
              <w:jc w:val="center"/>
            </w:pPr>
            <w:proofErr w:type="spellStart"/>
            <w:r w:rsidRPr="00011840">
              <w:t>K</w:t>
            </w:r>
            <w:r w:rsidRPr="00011840">
              <w:rPr>
                <w:vertAlign w:val="subscript"/>
              </w:rPr>
              <w:t>dim</w:t>
            </w:r>
            <w:proofErr w:type="spellEnd"/>
          </w:p>
        </w:tc>
        <w:tc>
          <w:tcPr>
            <w:tcW w:w="1013" w:type="pct"/>
            <w:tcBorders>
              <w:top w:val="single" w:sz="4" w:space="0" w:color="auto"/>
              <w:left w:val="single" w:sz="4" w:space="0" w:color="auto"/>
              <w:right w:val="single" w:sz="4" w:space="0" w:color="auto"/>
            </w:tcBorders>
          </w:tcPr>
          <w:p w14:paraId="0AF0C7AB" w14:textId="77777777" w:rsidR="00426661" w:rsidRPr="00011840" w:rsidRDefault="00426661" w:rsidP="00D53B62">
            <w:pPr>
              <w:pStyle w:val="Thesis"/>
              <w:ind w:firstLine="0"/>
              <w:jc w:val="center"/>
            </w:pPr>
            <w:proofErr w:type="spellStart"/>
            <w:r w:rsidRPr="00011840">
              <w:t>K</w:t>
            </w:r>
            <w:r w:rsidRPr="00011840">
              <w:rPr>
                <w:vertAlign w:val="subscript"/>
              </w:rPr>
              <w:t>e</w:t>
            </w:r>
            <w:proofErr w:type="spellEnd"/>
          </w:p>
        </w:tc>
        <w:tc>
          <w:tcPr>
            <w:tcW w:w="1171" w:type="pct"/>
            <w:tcBorders>
              <w:top w:val="single" w:sz="4" w:space="0" w:color="auto"/>
              <w:left w:val="single" w:sz="4" w:space="0" w:color="auto"/>
              <w:right w:val="single" w:sz="4" w:space="0" w:color="auto"/>
            </w:tcBorders>
          </w:tcPr>
          <w:p w14:paraId="5228AB69" w14:textId="77777777" w:rsidR="00426661" w:rsidRPr="00011840" w:rsidRDefault="00426661" w:rsidP="00D53B62">
            <w:pPr>
              <w:pStyle w:val="Thesis"/>
              <w:ind w:firstLine="0"/>
              <w:jc w:val="center"/>
            </w:pPr>
            <w:proofErr w:type="spellStart"/>
            <w:r w:rsidRPr="00011840">
              <w:t>K</w:t>
            </w:r>
            <w:r w:rsidRPr="00011840">
              <w:rPr>
                <w:vertAlign w:val="subscript"/>
              </w:rPr>
              <w:t>dim</w:t>
            </w:r>
            <w:proofErr w:type="spellEnd"/>
          </w:p>
        </w:tc>
        <w:tc>
          <w:tcPr>
            <w:tcW w:w="1047" w:type="pct"/>
            <w:gridSpan w:val="2"/>
            <w:tcBorders>
              <w:top w:val="single" w:sz="4" w:space="0" w:color="auto"/>
              <w:left w:val="single" w:sz="4" w:space="0" w:color="auto"/>
              <w:right w:val="single" w:sz="4" w:space="0" w:color="FFFFFF" w:themeColor="background1"/>
            </w:tcBorders>
          </w:tcPr>
          <w:p w14:paraId="7D44AF23" w14:textId="77777777" w:rsidR="00426661" w:rsidRPr="00011840" w:rsidRDefault="00426661" w:rsidP="00D53B62">
            <w:pPr>
              <w:pStyle w:val="Thesis"/>
              <w:ind w:firstLine="0"/>
              <w:jc w:val="center"/>
            </w:pPr>
            <w:r w:rsidRPr="00011840">
              <w:rPr>
                <w:rFonts w:cstheme="minorHAnsi"/>
              </w:rPr>
              <w:t>ρ</w:t>
            </w:r>
          </w:p>
        </w:tc>
      </w:tr>
      <w:tr w:rsidR="00426661" w:rsidRPr="00011840" w14:paraId="358F82E2" w14:textId="77777777" w:rsidTr="00426661">
        <w:tc>
          <w:tcPr>
            <w:tcW w:w="882" w:type="pct"/>
            <w:gridSpan w:val="2"/>
            <w:tcBorders>
              <w:left w:val="single" w:sz="4" w:space="0" w:color="FFFFFF" w:themeColor="background1"/>
              <w:right w:val="single" w:sz="4" w:space="0" w:color="auto"/>
            </w:tcBorders>
            <w:vAlign w:val="center"/>
          </w:tcPr>
          <w:p w14:paraId="705D34B4" w14:textId="77777777" w:rsidR="00426661" w:rsidRPr="00011840" w:rsidRDefault="00426661" w:rsidP="00D53B62">
            <w:pPr>
              <w:pStyle w:val="Thesis"/>
              <w:ind w:firstLine="0"/>
              <w:jc w:val="center"/>
            </w:pPr>
            <w:r w:rsidRPr="00011840">
              <w:t>1.78 (</w:t>
            </w:r>
            <w:r w:rsidRPr="00011840">
              <w:rPr>
                <w:rFonts w:cstheme="minorHAnsi"/>
              </w:rPr>
              <w:t xml:space="preserve">± </w:t>
            </w:r>
            <w:r w:rsidRPr="00011840">
              <w:t>0.6 %)</w:t>
            </w:r>
          </w:p>
        </w:tc>
        <w:tc>
          <w:tcPr>
            <w:tcW w:w="887" w:type="pct"/>
            <w:tcBorders>
              <w:left w:val="single" w:sz="4" w:space="0" w:color="auto"/>
              <w:right w:val="single" w:sz="4" w:space="0" w:color="auto"/>
            </w:tcBorders>
            <w:vAlign w:val="center"/>
          </w:tcPr>
          <w:p w14:paraId="42BBD5A7" w14:textId="77777777" w:rsidR="00426661" w:rsidRPr="00011840" w:rsidRDefault="00426661" w:rsidP="00D53B62">
            <w:pPr>
              <w:pStyle w:val="Thesis"/>
              <w:ind w:firstLine="0"/>
              <w:jc w:val="center"/>
            </w:pPr>
            <w:r w:rsidRPr="00011840">
              <w:t>0.89 (</w:t>
            </w:r>
            <w:r w:rsidRPr="00011840">
              <w:rPr>
                <w:rFonts w:cstheme="minorHAnsi"/>
              </w:rPr>
              <w:t xml:space="preserve">± </w:t>
            </w:r>
            <w:r w:rsidRPr="00011840">
              <w:t>0.3 %)</w:t>
            </w:r>
          </w:p>
        </w:tc>
        <w:tc>
          <w:tcPr>
            <w:tcW w:w="1013" w:type="pct"/>
            <w:tcBorders>
              <w:left w:val="single" w:sz="4" w:space="0" w:color="auto"/>
              <w:right w:val="single" w:sz="4" w:space="0" w:color="auto"/>
            </w:tcBorders>
            <w:vAlign w:val="center"/>
          </w:tcPr>
          <w:p w14:paraId="3B002FAD" w14:textId="77777777" w:rsidR="00426661" w:rsidRPr="00011840" w:rsidRDefault="00426661" w:rsidP="00D53B62">
            <w:pPr>
              <w:pStyle w:val="Thesis"/>
              <w:ind w:firstLine="0"/>
              <w:jc w:val="center"/>
            </w:pPr>
            <w:r w:rsidRPr="00011840">
              <w:t>8.32 (</w:t>
            </w:r>
            <w:r w:rsidRPr="00011840">
              <w:rPr>
                <w:rFonts w:cstheme="minorHAnsi"/>
              </w:rPr>
              <w:t xml:space="preserve">± </w:t>
            </w:r>
            <w:r w:rsidRPr="00011840">
              <w:t>3.1 %)</w:t>
            </w:r>
          </w:p>
        </w:tc>
        <w:tc>
          <w:tcPr>
            <w:tcW w:w="1171" w:type="pct"/>
            <w:tcBorders>
              <w:left w:val="single" w:sz="4" w:space="0" w:color="auto"/>
              <w:right w:val="single" w:sz="4" w:space="0" w:color="auto"/>
            </w:tcBorders>
            <w:vAlign w:val="center"/>
          </w:tcPr>
          <w:p w14:paraId="1131C8AE" w14:textId="77777777" w:rsidR="00426661" w:rsidRPr="00011840" w:rsidRDefault="00426661" w:rsidP="00D53B62">
            <w:pPr>
              <w:pStyle w:val="Thesis"/>
              <w:ind w:firstLine="0"/>
              <w:jc w:val="center"/>
            </w:pPr>
            <w:r w:rsidRPr="00011840">
              <w:t>4.16 (</w:t>
            </w:r>
            <w:r w:rsidRPr="00011840">
              <w:rPr>
                <w:rFonts w:cstheme="minorHAnsi"/>
              </w:rPr>
              <w:t xml:space="preserve">± </w:t>
            </w:r>
            <w:r w:rsidRPr="00011840">
              <w:t xml:space="preserve">1.6 %) </w:t>
            </w:r>
          </w:p>
        </w:tc>
        <w:tc>
          <w:tcPr>
            <w:tcW w:w="1047" w:type="pct"/>
            <w:gridSpan w:val="2"/>
            <w:tcBorders>
              <w:left w:val="single" w:sz="4" w:space="0" w:color="auto"/>
              <w:right w:val="single" w:sz="4" w:space="0" w:color="FFFFFF" w:themeColor="background1"/>
            </w:tcBorders>
            <w:vAlign w:val="center"/>
          </w:tcPr>
          <w:p w14:paraId="3DEC83F7" w14:textId="77777777" w:rsidR="00426661" w:rsidRPr="00011840" w:rsidRDefault="00426661" w:rsidP="00D53B62">
            <w:pPr>
              <w:pStyle w:val="Thesis"/>
              <w:ind w:firstLine="0"/>
              <w:jc w:val="center"/>
            </w:pPr>
            <w:r w:rsidRPr="00011840">
              <w:t>0.50 (</w:t>
            </w:r>
            <w:r w:rsidRPr="00011840">
              <w:rPr>
                <w:rFonts w:cstheme="minorHAnsi"/>
              </w:rPr>
              <w:t xml:space="preserve">± </w:t>
            </w:r>
            <w:r w:rsidRPr="00011840">
              <w:t>5.2 %)</w:t>
            </w:r>
          </w:p>
        </w:tc>
      </w:tr>
      <w:tr w:rsidR="00426661" w:rsidRPr="00011840" w14:paraId="5752692E" w14:textId="77777777" w:rsidTr="00426661">
        <w:trPr>
          <w:gridAfter w:val="1"/>
          <w:wAfter w:w="7" w:type="pct"/>
        </w:trPr>
        <w:tc>
          <w:tcPr>
            <w:tcW w:w="784" w:type="pct"/>
            <w:tcBorders>
              <w:left w:val="single" w:sz="4" w:space="0" w:color="FFFFFF" w:themeColor="background1"/>
              <w:bottom w:val="single" w:sz="4" w:space="0" w:color="auto"/>
              <w:right w:val="single" w:sz="4" w:space="0" w:color="FFFFFF" w:themeColor="background1"/>
            </w:tcBorders>
          </w:tcPr>
          <w:p w14:paraId="44578E26" w14:textId="4916C409" w:rsidR="00426661" w:rsidRPr="00011840" w:rsidRDefault="00426661" w:rsidP="00426661">
            <w:pPr>
              <w:pStyle w:val="Thesis"/>
              <w:ind w:firstLine="0"/>
              <w:jc w:val="center"/>
              <w:rPr>
                <w:sz w:val="20"/>
                <w:szCs w:val="20"/>
              </w:rPr>
            </w:pPr>
            <w:r w:rsidRPr="00011840">
              <w:t>Link for EK</w:t>
            </w:r>
          </w:p>
        </w:tc>
        <w:tc>
          <w:tcPr>
            <w:tcW w:w="4209" w:type="pct"/>
            <w:gridSpan w:val="5"/>
            <w:tcBorders>
              <w:left w:val="single" w:sz="4" w:space="0" w:color="auto"/>
              <w:bottom w:val="single" w:sz="4" w:space="0" w:color="auto"/>
              <w:right w:val="single" w:sz="4" w:space="0" w:color="FFFFFF" w:themeColor="background1"/>
            </w:tcBorders>
            <w:vAlign w:val="center"/>
          </w:tcPr>
          <w:p w14:paraId="65FDDE9F" w14:textId="01805B3E" w:rsidR="00426661" w:rsidRPr="00011840" w:rsidRDefault="00C03A2A" w:rsidP="00426661">
            <w:pPr>
              <w:pStyle w:val="Thesis"/>
              <w:ind w:firstLine="0"/>
              <w:jc w:val="center"/>
              <w:rPr>
                <w:sz w:val="20"/>
                <w:szCs w:val="20"/>
              </w:rPr>
            </w:pPr>
            <w:hyperlink r:id="rId68" w:history="1">
              <w:r w:rsidR="00426661" w:rsidRPr="00011840">
                <w:rPr>
                  <w:rStyle w:val="Hyperlink"/>
                  <w:sz w:val="20"/>
                  <w:szCs w:val="20"/>
                </w:rPr>
                <w:t>http://app.supramolecular.org/bindfit/view/005255d3-873e-49e1-b066-d6b551ddc6fd</w:t>
              </w:r>
            </w:hyperlink>
          </w:p>
        </w:tc>
      </w:tr>
      <w:tr w:rsidR="00426661" w:rsidRPr="00011840" w14:paraId="31E16802" w14:textId="77777777" w:rsidTr="00426661">
        <w:trPr>
          <w:gridAfter w:val="1"/>
          <w:wAfter w:w="7" w:type="pct"/>
        </w:trPr>
        <w:tc>
          <w:tcPr>
            <w:tcW w:w="784" w:type="pct"/>
            <w:tcBorders>
              <w:top w:val="single" w:sz="4" w:space="0" w:color="auto"/>
              <w:left w:val="single" w:sz="4" w:space="0" w:color="FFFFFF" w:themeColor="background1"/>
              <w:bottom w:val="single" w:sz="4" w:space="0" w:color="FFFFFF" w:themeColor="background1"/>
              <w:right w:val="single" w:sz="4" w:space="0" w:color="FFFFFF" w:themeColor="background1"/>
            </w:tcBorders>
          </w:tcPr>
          <w:p w14:paraId="7592CAE4" w14:textId="096B623E" w:rsidR="00426661" w:rsidRPr="00011840" w:rsidRDefault="00426661" w:rsidP="00426661">
            <w:pPr>
              <w:pStyle w:val="Thesis"/>
              <w:ind w:firstLine="0"/>
              <w:jc w:val="center"/>
              <w:rPr>
                <w:sz w:val="20"/>
                <w:szCs w:val="20"/>
              </w:rPr>
            </w:pPr>
            <w:r w:rsidRPr="00011840">
              <w:rPr>
                <w:szCs w:val="20"/>
              </w:rPr>
              <w:t xml:space="preserve">Link for </w:t>
            </w:r>
            <w:proofErr w:type="spellStart"/>
            <w:r w:rsidRPr="00011840">
              <w:rPr>
                <w:szCs w:val="20"/>
              </w:rPr>
              <w:t>CoEK</w:t>
            </w:r>
            <w:proofErr w:type="spellEnd"/>
          </w:p>
        </w:tc>
        <w:tc>
          <w:tcPr>
            <w:tcW w:w="4209" w:type="pct"/>
            <w:gridSpan w:val="5"/>
            <w:tcBorders>
              <w:top w:val="single" w:sz="4" w:space="0" w:color="auto"/>
              <w:left w:val="single" w:sz="4" w:space="0" w:color="auto"/>
              <w:bottom w:val="single" w:sz="4" w:space="0" w:color="FFFFFF" w:themeColor="background1"/>
              <w:right w:val="single" w:sz="4" w:space="0" w:color="FFFFFF" w:themeColor="background1"/>
            </w:tcBorders>
            <w:vAlign w:val="center"/>
          </w:tcPr>
          <w:p w14:paraId="1E4E034D" w14:textId="71E2B1D6" w:rsidR="00426661" w:rsidRPr="00011840" w:rsidRDefault="00C03A2A" w:rsidP="00426661">
            <w:pPr>
              <w:pStyle w:val="Thesis"/>
              <w:ind w:firstLine="0"/>
              <w:jc w:val="center"/>
              <w:rPr>
                <w:sz w:val="20"/>
                <w:szCs w:val="20"/>
              </w:rPr>
            </w:pPr>
            <w:hyperlink r:id="rId69" w:history="1">
              <w:r w:rsidR="00426661" w:rsidRPr="00011840">
                <w:rPr>
                  <w:rStyle w:val="Hyperlink"/>
                  <w:sz w:val="20"/>
                  <w:szCs w:val="20"/>
                </w:rPr>
                <w:t>http://app.supramolecular.org/bindfit/view/96557a3e-c430-4e14-9bc4-11cc00d92277</w:t>
              </w:r>
            </w:hyperlink>
          </w:p>
        </w:tc>
      </w:tr>
    </w:tbl>
    <w:p w14:paraId="2F5FCFB2" w14:textId="77777777" w:rsidR="00426661" w:rsidRPr="00011840" w:rsidRDefault="00426661" w:rsidP="00426661">
      <w:pPr>
        <w:keepNext/>
        <w:spacing w:line="480" w:lineRule="auto"/>
        <w:jc w:val="center"/>
      </w:pPr>
      <w:r w:rsidRPr="00011840">
        <w:rPr>
          <w:noProof/>
          <w:lang w:eastAsia="en-GB"/>
        </w:rPr>
        <w:lastRenderedPageBreak/>
        <w:drawing>
          <wp:inline distT="0" distB="0" distL="0" distR="0" wp14:anchorId="36A080C5" wp14:editId="4678DC1C">
            <wp:extent cx="5040000" cy="2413682"/>
            <wp:effectExtent l="0" t="0" r="8255" b="571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40000" cy="2413682"/>
                    </a:xfrm>
                    <a:prstGeom prst="rect">
                      <a:avLst/>
                    </a:prstGeom>
                    <a:noFill/>
                  </pic:spPr>
                </pic:pic>
              </a:graphicData>
            </a:graphic>
          </wp:inline>
        </w:drawing>
      </w:r>
    </w:p>
    <w:p w14:paraId="09AFB7A2" w14:textId="30A8B5E5" w:rsidR="00426661" w:rsidRPr="00011840" w:rsidRDefault="00426661" w:rsidP="00426661">
      <w:pPr>
        <w:pStyle w:val="Caption"/>
        <w:rPr>
          <w:i w:val="0"/>
          <w:color w:val="auto"/>
        </w:rPr>
      </w:pPr>
      <w:r w:rsidRPr="00011840">
        <w:rPr>
          <w:i w:val="0"/>
          <w:iCs w:val="0"/>
          <w:color w:val="auto"/>
        </w:rPr>
        <w:t xml:space="preserve">Figure </w:t>
      </w:r>
      <w:r w:rsidR="00BF0242" w:rsidRPr="00011840">
        <w:rPr>
          <w:i w:val="0"/>
          <w:iCs w:val="0"/>
          <w:color w:val="auto"/>
        </w:rPr>
        <w:t>S54</w:t>
      </w:r>
      <w:r w:rsidRPr="00011840">
        <w:rPr>
          <w:i w:val="0"/>
          <w:iCs w:val="0"/>
          <w:color w:val="auto"/>
        </w:rPr>
        <w:t xml:space="preserve"> –</w:t>
      </w:r>
      <w:r w:rsidRPr="00011840">
        <w:rPr>
          <w:i w:val="0"/>
          <w:color w:val="auto"/>
          <w:vertAlign w:val="superscript"/>
        </w:rPr>
        <w:t>1</w:t>
      </w:r>
      <w:r w:rsidRPr="00011840">
        <w:rPr>
          <w:i w:val="0"/>
          <w:color w:val="auto"/>
        </w:rPr>
        <w:t xml:space="preserve">H NMR stack plot of compound </w:t>
      </w:r>
      <w:r w:rsidRPr="00011840">
        <w:rPr>
          <w:b/>
          <w:bCs/>
          <w:i w:val="0"/>
          <w:color w:val="auto"/>
        </w:rPr>
        <w:t>5</w:t>
      </w:r>
      <w:r w:rsidRPr="00011840">
        <w:rPr>
          <w:i w:val="0"/>
          <w:color w:val="auto"/>
        </w:rPr>
        <w:t xml:space="preserve"> in a DMSO-</w:t>
      </w:r>
      <w:r w:rsidRPr="00011840">
        <w:rPr>
          <w:color w:val="auto"/>
        </w:rPr>
        <w:t>d</w:t>
      </w:r>
      <w:r w:rsidRPr="00011840">
        <w:rPr>
          <w:color w:val="auto"/>
          <w:vertAlign w:val="subscript"/>
        </w:rPr>
        <w:t xml:space="preserve">6 </w:t>
      </w:r>
      <w:r w:rsidRPr="00011840">
        <w:rPr>
          <w:i w:val="0"/>
          <w:color w:val="auto"/>
        </w:rPr>
        <w:t>0.5 % H</w:t>
      </w:r>
      <w:r w:rsidRPr="00011840">
        <w:rPr>
          <w:i w:val="0"/>
          <w:color w:val="auto"/>
          <w:vertAlign w:val="subscript"/>
        </w:rPr>
        <w:t>2</w:t>
      </w:r>
      <w:r w:rsidRPr="00011840">
        <w:rPr>
          <w:i w:val="0"/>
          <w:color w:val="auto"/>
        </w:rPr>
        <w:t>O solution. Samples were prepared in series with an aliquot of the most concentrated solution undergoing serial dilution.</w:t>
      </w:r>
    </w:p>
    <w:p w14:paraId="35247EC5" w14:textId="77777777" w:rsidR="00426661" w:rsidRPr="00011840" w:rsidRDefault="00426661" w:rsidP="00426661">
      <w:pPr>
        <w:keepNext/>
        <w:jc w:val="center"/>
      </w:pPr>
      <w:r w:rsidRPr="00011840">
        <w:rPr>
          <w:noProof/>
          <w:lang w:eastAsia="en-GB"/>
        </w:rPr>
        <w:drawing>
          <wp:inline distT="0" distB="0" distL="0" distR="0" wp14:anchorId="25A0F025" wp14:editId="2A298A58">
            <wp:extent cx="5039490" cy="2371923"/>
            <wp:effectExtent l="0" t="0" r="8890" b="952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2991"/>
                    <a:stretch/>
                  </pic:blipFill>
                  <pic:spPr bwMode="auto">
                    <a:xfrm>
                      <a:off x="0" y="0"/>
                      <a:ext cx="5040000" cy="2372163"/>
                    </a:xfrm>
                    <a:prstGeom prst="rect">
                      <a:avLst/>
                    </a:prstGeom>
                    <a:noFill/>
                    <a:ln>
                      <a:noFill/>
                    </a:ln>
                    <a:extLst>
                      <a:ext uri="{53640926-AAD7-44D8-BBD7-CCE9431645EC}">
                        <a14:shadowObscured xmlns:a14="http://schemas.microsoft.com/office/drawing/2010/main"/>
                      </a:ext>
                    </a:extLst>
                  </pic:spPr>
                </pic:pic>
              </a:graphicData>
            </a:graphic>
          </wp:inline>
        </w:drawing>
      </w:r>
    </w:p>
    <w:p w14:paraId="542018E4" w14:textId="4B74F8E6" w:rsidR="00426661" w:rsidRPr="00011840" w:rsidRDefault="00426661" w:rsidP="00426661">
      <w:pPr>
        <w:pStyle w:val="Caption"/>
        <w:rPr>
          <w:i w:val="0"/>
          <w:color w:val="auto"/>
        </w:rPr>
      </w:pPr>
      <w:r w:rsidRPr="00011840">
        <w:rPr>
          <w:i w:val="0"/>
          <w:iCs w:val="0"/>
          <w:color w:val="auto"/>
        </w:rPr>
        <w:t xml:space="preserve">Figure </w:t>
      </w:r>
      <w:r w:rsidR="00BF0242" w:rsidRPr="00011840">
        <w:rPr>
          <w:i w:val="0"/>
          <w:iCs w:val="0"/>
          <w:color w:val="auto"/>
        </w:rPr>
        <w:t>S55</w:t>
      </w:r>
      <w:r w:rsidRPr="00011840">
        <w:rPr>
          <w:i w:val="0"/>
          <w:iCs w:val="0"/>
          <w:color w:val="auto"/>
        </w:rPr>
        <w:t xml:space="preserve"> –Enlarged </w:t>
      </w:r>
      <w:r w:rsidRPr="00011840">
        <w:rPr>
          <w:i w:val="0"/>
          <w:color w:val="auto"/>
          <w:vertAlign w:val="superscript"/>
        </w:rPr>
        <w:t>1</w:t>
      </w:r>
      <w:r w:rsidRPr="00011840">
        <w:rPr>
          <w:i w:val="0"/>
          <w:color w:val="auto"/>
        </w:rPr>
        <w:t xml:space="preserve">H NMR stack plot of compound </w:t>
      </w:r>
      <w:r w:rsidRPr="00011840">
        <w:rPr>
          <w:b/>
          <w:bCs/>
          <w:i w:val="0"/>
          <w:color w:val="auto"/>
        </w:rPr>
        <w:t>5</w:t>
      </w:r>
      <w:r w:rsidRPr="00011840">
        <w:rPr>
          <w:i w:val="0"/>
          <w:color w:val="auto"/>
        </w:rPr>
        <w:t xml:space="preserve"> in a DMSO-</w:t>
      </w:r>
      <w:r w:rsidRPr="00011840">
        <w:rPr>
          <w:color w:val="auto"/>
        </w:rPr>
        <w:t>d</w:t>
      </w:r>
      <w:r w:rsidRPr="00011840">
        <w:rPr>
          <w:color w:val="auto"/>
          <w:vertAlign w:val="subscript"/>
        </w:rPr>
        <w:t xml:space="preserve">6 </w:t>
      </w:r>
      <w:r w:rsidRPr="00011840">
        <w:rPr>
          <w:i w:val="0"/>
          <w:color w:val="auto"/>
        </w:rPr>
        <w:t>0.5 % H</w:t>
      </w:r>
      <w:r w:rsidRPr="00011840">
        <w:rPr>
          <w:i w:val="0"/>
          <w:color w:val="auto"/>
          <w:vertAlign w:val="subscript"/>
        </w:rPr>
        <w:t>2</w:t>
      </w:r>
      <w:r w:rsidRPr="00011840">
        <w:rPr>
          <w:i w:val="0"/>
          <w:color w:val="auto"/>
        </w:rPr>
        <w:t>O solution. Samples were prepared in series with an aliquot of the most concentrated solution undergoing serial dilution.</w:t>
      </w:r>
    </w:p>
    <w:p w14:paraId="6E67CE0C" w14:textId="77777777" w:rsidR="00426661" w:rsidRPr="00011840" w:rsidRDefault="00426661" w:rsidP="00426661">
      <w:pPr>
        <w:keepNext/>
        <w:jc w:val="center"/>
      </w:pPr>
      <w:r w:rsidRPr="00011840">
        <w:rPr>
          <w:noProof/>
          <w:lang w:eastAsia="en-GB"/>
        </w:rPr>
        <w:lastRenderedPageBreak/>
        <w:drawing>
          <wp:inline distT="0" distB="0" distL="0" distR="0" wp14:anchorId="16AD0FB6" wp14:editId="0840865F">
            <wp:extent cx="5040000" cy="3121840"/>
            <wp:effectExtent l="0" t="0" r="8255" b="254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040000" cy="3121840"/>
                    </a:xfrm>
                    <a:prstGeom prst="rect">
                      <a:avLst/>
                    </a:prstGeom>
                    <a:noFill/>
                  </pic:spPr>
                </pic:pic>
              </a:graphicData>
            </a:graphic>
          </wp:inline>
        </w:drawing>
      </w:r>
    </w:p>
    <w:p w14:paraId="1F589FCB" w14:textId="6307C8DE" w:rsidR="00426661" w:rsidRPr="00011840" w:rsidRDefault="00426661" w:rsidP="00426661">
      <w:pPr>
        <w:pStyle w:val="Caption"/>
        <w:rPr>
          <w:i w:val="0"/>
          <w:color w:val="auto"/>
        </w:rPr>
      </w:pPr>
      <w:r w:rsidRPr="00011840">
        <w:rPr>
          <w:i w:val="0"/>
          <w:iCs w:val="0"/>
          <w:color w:val="auto"/>
        </w:rPr>
        <w:t xml:space="preserve">Figure </w:t>
      </w:r>
      <w:r w:rsidR="00BF0242" w:rsidRPr="00011840">
        <w:rPr>
          <w:i w:val="0"/>
          <w:iCs w:val="0"/>
          <w:color w:val="auto"/>
        </w:rPr>
        <w:t>S56</w:t>
      </w:r>
      <w:r w:rsidRPr="00011840">
        <w:rPr>
          <w:i w:val="0"/>
          <w:color w:val="auto"/>
        </w:rPr>
        <w:t xml:space="preserve"> – </w:t>
      </w:r>
      <w:r w:rsidR="00BF0242" w:rsidRPr="00011840">
        <w:rPr>
          <w:i w:val="0"/>
          <w:color w:val="auto"/>
        </w:rPr>
        <w:t xml:space="preserve">Graph showing the </w:t>
      </w:r>
      <w:r w:rsidR="00BF0242" w:rsidRPr="00011840">
        <w:rPr>
          <w:i w:val="0"/>
          <w:color w:val="auto"/>
          <w:vertAlign w:val="superscript"/>
        </w:rPr>
        <w:t>1</w:t>
      </w:r>
      <w:r w:rsidR="00BF0242" w:rsidRPr="00011840">
        <w:rPr>
          <w:i w:val="0"/>
          <w:color w:val="auto"/>
        </w:rPr>
        <w:t xml:space="preserve">H NMR down-field change in chemical shift of NH resonances with increasing concentration of compound </w:t>
      </w:r>
      <w:r w:rsidR="00BF0242" w:rsidRPr="00011840">
        <w:rPr>
          <w:b/>
          <w:bCs/>
          <w:i w:val="0"/>
          <w:color w:val="auto"/>
        </w:rPr>
        <w:t>5</w:t>
      </w:r>
      <w:r w:rsidR="00BF0242" w:rsidRPr="00011840">
        <w:rPr>
          <w:i w:val="0"/>
          <w:color w:val="auto"/>
        </w:rPr>
        <w:t xml:space="preserve"> in DMSO-</w:t>
      </w:r>
      <w:r w:rsidR="00BF0242" w:rsidRPr="00011840">
        <w:rPr>
          <w:color w:val="auto"/>
        </w:rPr>
        <w:t xml:space="preserve"> d</w:t>
      </w:r>
      <w:r w:rsidR="00BF0242" w:rsidRPr="00011840">
        <w:rPr>
          <w:i w:val="0"/>
          <w:iCs w:val="0"/>
          <w:color w:val="auto"/>
          <w:vertAlign w:val="subscript"/>
        </w:rPr>
        <w:t>6</w:t>
      </w:r>
      <w:r w:rsidR="00BF0242" w:rsidRPr="00011840">
        <w:rPr>
          <w:color w:val="auto"/>
          <w:vertAlign w:val="subscript"/>
        </w:rPr>
        <w:t xml:space="preserve"> </w:t>
      </w:r>
      <w:r w:rsidR="00BF0242" w:rsidRPr="00011840">
        <w:rPr>
          <w:i w:val="0"/>
          <w:color w:val="auto"/>
        </w:rPr>
        <w:t>0.5 % H</w:t>
      </w:r>
      <w:r w:rsidR="00BF0242" w:rsidRPr="00011840">
        <w:rPr>
          <w:i w:val="0"/>
          <w:color w:val="auto"/>
          <w:vertAlign w:val="subscript"/>
        </w:rPr>
        <w:t>2</w:t>
      </w:r>
      <w:r w:rsidR="00BF0242" w:rsidRPr="00011840">
        <w:rPr>
          <w:i w:val="0"/>
          <w:color w:val="auto"/>
        </w:rPr>
        <w:t xml:space="preserve">O (25 </w:t>
      </w:r>
      <w:r w:rsidR="00BF0242" w:rsidRPr="00011840">
        <w:rPr>
          <w:rFonts w:cstheme="minorHAnsi"/>
          <w:i w:val="0"/>
          <w:color w:val="auto"/>
        </w:rPr>
        <w:t>°</w:t>
      </w:r>
      <w:r w:rsidR="00BF0242" w:rsidRPr="00011840">
        <w:rPr>
          <w:i w:val="0"/>
          <w:color w:val="auto"/>
        </w:rPr>
        <w:t>C).</w:t>
      </w:r>
    </w:p>
    <w:p w14:paraId="25F6E4EC" w14:textId="77777777" w:rsidR="00426661" w:rsidRPr="00011840" w:rsidRDefault="00426661" w:rsidP="00426661">
      <w:pPr>
        <w:spacing w:line="480" w:lineRule="auto"/>
        <w:rPr>
          <w:b/>
        </w:rPr>
      </w:pPr>
      <w:r w:rsidRPr="00011840">
        <w:rPr>
          <w:b/>
        </w:rPr>
        <w:t>Self-association constant calculation</w:t>
      </w:r>
    </w:p>
    <w:p w14:paraId="0BB8F1BA" w14:textId="24847B94" w:rsidR="00426661" w:rsidRPr="00011840" w:rsidRDefault="00426661" w:rsidP="00426661">
      <w:pPr>
        <w:pStyle w:val="Caption"/>
        <w:keepNext/>
        <w:spacing w:line="480" w:lineRule="auto"/>
        <w:rPr>
          <w:i w:val="0"/>
          <w:iCs w:val="0"/>
          <w:color w:val="auto"/>
        </w:rPr>
      </w:pPr>
      <w:r w:rsidRPr="00011840">
        <w:rPr>
          <w:i w:val="0"/>
          <w:iCs w:val="0"/>
          <w:color w:val="auto"/>
        </w:rPr>
        <w:t xml:space="preserve">Table </w:t>
      </w:r>
      <w:r w:rsidR="00BF0242" w:rsidRPr="00011840">
        <w:rPr>
          <w:i w:val="0"/>
          <w:iCs w:val="0"/>
          <w:color w:val="auto"/>
        </w:rPr>
        <w:t>S11</w:t>
      </w:r>
      <w:r w:rsidRPr="00011840">
        <w:rPr>
          <w:i w:val="0"/>
          <w:iCs w:val="0"/>
          <w:color w:val="auto"/>
        </w:rPr>
        <w:t xml:space="preserve"> – </w:t>
      </w:r>
      <w:r w:rsidR="00BF0242" w:rsidRPr="00011840">
        <w:rPr>
          <w:i w:val="0"/>
          <w:iCs w:val="0"/>
          <w:color w:val="auto"/>
        </w:rPr>
        <w:t xml:space="preserve">Self-association constants calculated from </w:t>
      </w:r>
      <w:r w:rsidR="00BF0242" w:rsidRPr="00011840">
        <w:rPr>
          <w:i w:val="0"/>
          <w:iCs w:val="0"/>
          <w:color w:val="auto"/>
          <w:vertAlign w:val="superscript"/>
        </w:rPr>
        <w:t>1</w:t>
      </w:r>
      <w:r w:rsidR="00BF0242" w:rsidRPr="00011840">
        <w:rPr>
          <w:i w:val="0"/>
          <w:iCs w:val="0"/>
          <w:color w:val="auto"/>
        </w:rPr>
        <w:t xml:space="preserve">H NMR dilution study data for compound </w:t>
      </w:r>
      <w:r w:rsidR="00BF0242" w:rsidRPr="00011840">
        <w:rPr>
          <w:b/>
          <w:bCs/>
          <w:i w:val="0"/>
          <w:iCs w:val="0"/>
          <w:color w:val="auto"/>
        </w:rPr>
        <w:t>5</w:t>
      </w:r>
      <w:r w:rsidR="00BF0242" w:rsidRPr="00011840">
        <w:rPr>
          <w:i w:val="0"/>
          <w:iCs w:val="0"/>
          <w:color w:val="auto"/>
        </w:rPr>
        <w:t xml:space="preserve"> in DMSO-</w:t>
      </w:r>
      <w:r w:rsidR="00BF0242" w:rsidRPr="00011840">
        <w:rPr>
          <w:color w:val="auto"/>
        </w:rPr>
        <w:t>d</w:t>
      </w:r>
      <w:r w:rsidR="00BF0242" w:rsidRPr="00011840">
        <w:rPr>
          <w:i w:val="0"/>
          <w:iCs w:val="0"/>
          <w:color w:val="auto"/>
          <w:vertAlign w:val="subscript"/>
        </w:rPr>
        <w:t>6</w:t>
      </w:r>
      <w:r w:rsidR="00BF0242" w:rsidRPr="00011840">
        <w:rPr>
          <w:i w:val="0"/>
          <w:iCs w:val="0"/>
          <w:color w:val="auto"/>
        </w:rPr>
        <w:t xml:space="preserve"> 0.5 % H</w:t>
      </w:r>
      <w:r w:rsidR="00BF0242" w:rsidRPr="00011840">
        <w:rPr>
          <w:i w:val="0"/>
          <w:iCs w:val="0"/>
          <w:color w:val="auto"/>
          <w:vertAlign w:val="subscript"/>
        </w:rPr>
        <w:t>2</w:t>
      </w:r>
      <w:r w:rsidR="00BF0242" w:rsidRPr="00011840">
        <w:rPr>
          <w:i w:val="0"/>
          <w:iCs w:val="0"/>
          <w:color w:val="auto"/>
        </w:rPr>
        <w:t>O. Values calculated from data gathered from the amide NH</w:t>
      </w:r>
      <w:r w:rsidRPr="00011840">
        <w:rPr>
          <w:i w:val="0"/>
          <w:iCs w:val="0"/>
          <w:color w:val="auto"/>
        </w:rPr>
        <w:t>.</w:t>
      </w:r>
    </w:p>
    <w:tbl>
      <w:tblPr>
        <w:tblStyle w:val="TableGrid"/>
        <w:tblW w:w="5000" w:type="pct"/>
        <w:tblLook w:val="04A0" w:firstRow="1" w:lastRow="0" w:firstColumn="1" w:lastColumn="0" w:noHBand="0" w:noVBand="1"/>
      </w:tblPr>
      <w:tblGrid>
        <w:gridCol w:w="1413"/>
        <w:gridCol w:w="110"/>
        <w:gridCol w:w="1524"/>
        <w:gridCol w:w="1673"/>
        <w:gridCol w:w="2173"/>
        <w:gridCol w:w="2083"/>
        <w:gridCol w:w="40"/>
      </w:tblGrid>
      <w:tr w:rsidR="00426661" w:rsidRPr="00011840" w14:paraId="3B2CA868" w14:textId="77777777" w:rsidTr="0087240D">
        <w:trPr>
          <w:trHeight w:val="194"/>
        </w:trPr>
        <w:tc>
          <w:tcPr>
            <w:tcW w:w="1689" w:type="pct"/>
            <w:gridSpan w:val="3"/>
            <w:tcBorders>
              <w:top w:val="single" w:sz="4" w:space="0" w:color="FFFFFF" w:themeColor="background1"/>
              <w:left w:val="single" w:sz="4" w:space="0" w:color="FFFFFF" w:themeColor="background1"/>
              <w:bottom w:val="single" w:sz="4" w:space="0" w:color="auto"/>
            </w:tcBorders>
          </w:tcPr>
          <w:p w14:paraId="0C727604" w14:textId="77777777" w:rsidR="00426661" w:rsidRPr="00011840" w:rsidRDefault="00426661" w:rsidP="00D53B62">
            <w:pPr>
              <w:pStyle w:val="Thesis"/>
              <w:ind w:firstLine="0"/>
              <w:jc w:val="center"/>
            </w:pPr>
            <w:r w:rsidRPr="00011840">
              <w:t>EK Model (M</w:t>
            </w:r>
            <w:r w:rsidRPr="00011840">
              <w:rPr>
                <w:vertAlign w:val="superscript"/>
              </w:rPr>
              <w:t>-1</w:t>
            </w:r>
            <w:r w:rsidRPr="00011840">
              <w:t>)</w:t>
            </w:r>
          </w:p>
        </w:tc>
        <w:tc>
          <w:tcPr>
            <w:tcW w:w="3311" w:type="pct"/>
            <w:gridSpan w:val="4"/>
            <w:tcBorders>
              <w:top w:val="single" w:sz="4" w:space="0" w:color="FFFFFF" w:themeColor="background1"/>
              <w:bottom w:val="single" w:sz="4" w:space="0" w:color="auto"/>
              <w:right w:val="single" w:sz="4" w:space="0" w:color="FFFFFF" w:themeColor="background1"/>
            </w:tcBorders>
          </w:tcPr>
          <w:p w14:paraId="1E263785" w14:textId="77777777" w:rsidR="00426661" w:rsidRPr="00011840" w:rsidRDefault="00426661" w:rsidP="00D53B62">
            <w:pPr>
              <w:pStyle w:val="Thesis"/>
              <w:ind w:firstLine="0"/>
              <w:jc w:val="center"/>
            </w:pPr>
            <w:proofErr w:type="spellStart"/>
            <w:r w:rsidRPr="00011840">
              <w:t>CoEK</w:t>
            </w:r>
            <w:proofErr w:type="spellEnd"/>
            <w:r w:rsidRPr="00011840">
              <w:t xml:space="preserve"> Model (M</w:t>
            </w:r>
            <w:r w:rsidRPr="00011840">
              <w:rPr>
                <w:vertAlign w:val="superscript"/>
              </w:rPr>
              <w:t>-1</w:t>
            </w:r>
            <w:r w:rsidRPr="00011840">
              <w:t>)</w:t>
            </w:r>
          </w:p>
        </w:tc>
      </w:tr>
      <w:tr w:rsidR="00426661" w:rsidRPr="00011840" w14:paraId="574B7215" w14:textId="77777777" w:rsidTr="0087240D">
        <w:trPr>
          <w:trHeight w:val="193"/>
        </w:trPr>
        <w:tc>
          <w:tcPr>
            <w:tcW w:w="845" w:type="pct"/>
            <w:gridSpan w:val="2"/>
            <w:tcBorders>
              <w:top w:val="single" w:sz="4" w:space="0" w:color="auto"/>
              <w:left w:val="single" w:sz="4" w:space="0" w:color="FFFFFF" w:themeColor="background1"/>
              <w:right w:val="single" w:sz="4" w:space="0" w:color="auto"/>
            </w:tcBorders>
          </w:tcPr>
          <w:p w14:paraId="72B4A450" w14:textId="77777777" w:rsidR="00426661" w:rsidRPr="00011840" w:rsidRDefault="00426661" w:rsidP="00D53B62">
            <w:pPr>
              <w:pStyle w:val="Thesis"/>
              <w:ind w:firstLine="0"/>
              <w:jc w:val="center"/>
            </w:pPr>
            <w:proofErr w:type="spellStart"/>
            <w:r w:rsidRPr="00011840">
              <w:t>K</w:t>
            </w:r>
            <w:r w:rsidRPr="00011840">
              <w:rPr>
                <w:vertAlign w:val="subscript"/>
              </w:rPr>
              <w:t>e</w:t>
            </w:r>
            <w:proofErr w:type="spellEnd"/>
          </w:p>
        </w:tc>
        <w:tc>
          <w:tcPr>
            <w:tcW w:w="845" w:type="pct"/>
            <w:tcBorders>
              <w:top w:val="single" w:sz="4" w:space="0" w:color="auto"/>
              <w:left w:val="single" w:sz="4" w:space="0" w:color="auto"/>
              <w:right w:val="single" w:sz="4" w:space="0" w:color="auto"/>
            </w:tcBorders>
          </w:tcPr>
          <w:p w14:paraId="171072FF" w14:textId="77777777" w:rsidR="00426661" w:rsidRPr="00011840" w:rsidRDefault="00426661" w:rsidP="00D53B62">
            <w:pPr>
              <w:pStyle w:val="Thesis"/>
              <w:ind w:firstLine="0"/>
              <w:jc w:val="center"/>
            </w:pPr>
            <w:proofErr w:type="spellStart"/>
            <w:r w:rsidRPr="00011840">
              <w:t>K</w:t>
            </w:r>
            <w:r w:rsidRPr="00011840">
              <w:rPr>
                <w:vertAlign w:val="subscript"/>
              </w:rPr>
              <w:t>dim</w:t>
            </w:r>
            <w:proofErr w:type="spellEnd"/>
          </w:p>
        </w:tc>
        <w:tc>
          <w:tcPr>
            <w:tcW w:w="928" w:type="pct"/>
            <w:tcBorders>
              <w:top w:val="single" w:sz="4" w:space="0" w:color="auto"/>
              <w:left w:val="single" w:sz="4" w:space="0" w:color="auto"/>
              <w:right w:val="single" w:sz="4" w:space="0" w:color="auto"/>
            </w:tcBorders>
          </w:tcPr>
          <w:p w14:paraId="6D1863B2" w14:textId="77777777" w:rsidR="00426661" w:rsidRPr="00011840" w:rsidRDefault="00426661" w:rsidP="00D53B62">
            <w:pPr>
              <w:pStyle w:val="Thesis"/>
              <w:ind w:firstLine="0"/>
              <w:jc w:val="center"/>
            </w:pPr>
            <w:proofErr w:type="spellStart"/>
            <w:r w:rsidRPr="00011840">
              <w:t>K</w:t>
            </w:r>
            <w:r w:rsidRPr="00011840">
              <w:rPr>
                <w:vertAlign w:val="subscript"/>
              </w:rPr>
              <w:t>e</w:t>
            </w:r>
            <w:proofErr w:type="spellEnd"/>
          </w:p>
        </w:tc>
        <w:tc>
          <w:tcPr>
            <w:tcW w:w="1205" w:type="pct"/>
            <w:tcBorders>
              <w:top w:val="single" w:sz="4" w:space="0" w:color="auto"/>
              <w:left w:val="single" w:sz="4" w:space="0" w:color="auto"/>
              <w:right w:val="single" w:sz="4" w:space="0" w:color="auto"/>
            </w:tcBorders>
          </w:tcPr>
          <w:p w14:paraId="5BB5934E" w14:textId="77777777" w:rsidR="00426661" w:rsidRPr="00011840" w:rsidRDefault="00426661" w:rsidP="00D53B62">
            <w:pPr>
              <w:pStyle w:val="Thesis"/>
              <w:ind w:firstLine="0"/>
              <w:jc w:val="center"/>
            </w:pPr>
            <w:proofErr w:type="spellStart"/>
            <w:r w:rsidRPr="00011840">
              <w:t>K</w:t>
            </w:r>
            <w:r w:rsidRPr="00011840">
              <w:rPr>
                <w:vertAlign w:val="subscript"/>
              </w:rPr>
              <w:t>dim</w:t>
            </w:r>
            <w:proofErr w:type="spellEnd"/>
          </w:p>
        </w:tc>
        <w:tc>
          <w:tcPr>
            <w:tcW w:w="1178" w:type="pct"/>
            <w:gridSpan w:val="2"/>
            <w:tcBorders>
              <w:top w:val="single" w:sz="4" w:space="0" w:color="auto"/>
              <w:left w:val="single" w:sz="4" w:space="0" w:color="auto"/>
              <w:right w:val="single" w:sz="4" w:space="0" w:color="FFFFFF" w:themeColor="background1"/>
            </w:tcBorders>
          </w:tcPr>
          <w:p w14:paraId="5FE10A0D" w14:textId="77777777" w:rsidR="00426661" w:rsidRPr="00011840" w:rsidRDefault="00426661" w:rsidP="00D53B62">
            <w:pPr>
              <w:pStyle w:val="Thesis"/>
              <w:ind w:firstLine="0"/>
              <w:jc w:val="center"/>
            </w:pPr>
            <w:r w:rsidRPr="00011840">
              <w:rPr>
                <w:rFonts w:cstheme="minorHAnsi"/>
              </w:rPr>
              <w:t>ρ</w:t>
            </w:r>
          </w:p>
        </w:tc>
      </w:tr>
      <w:tr w:rsidR="00426661" w:rsidRPr="00011840" w14:paraId="46AC4263" w14:textId="77777777" w:rsidTr="0087240D">
        <w:tc>
          <w:tcPr>
            <w:tcW w:w="845" w:type="pct"/>
            <w:gridSpan w:val="2"/>
            <w:tcBorders>
              <w:left w:val="single" w:sz="4" w:space="0" w:color="FFFFFF" w:themeColor="background1"/>
              <w:right w:val="single" w:sz="4" w:space="0" w:color="auto"/>
            </w:tcBorders>
            <w:vAlign w:val="center"/>
          </w:tcPr>
          <w:p w14:paraId="1D0C1CCD" w14:textId="77777777" w:rsidR="00426661" w:rsidRPr="00011840" w:rsidRDefault="00426661" w:rsidP="00D53B62">
            <w:pPr>
              <w:pStyle w:val="Thesis"/>
              <w:ind w:firstLine="0"/>
              <w:jc w:val="center"/>
            </w:pPr>
            <w:r w:rsidRPr="00011840">
              <w:t>2.27 (</w:t>
            </w:r>
            <w:r w:rsidRPr="00011840">
              <w:rPr>
                <w:rFonts w:cstheme="minorHAnsi"/>
              </w:rPr>
              <w:t>± 4</w:t>
            </w:r>
            <w:r w:rsidRPr="00011840">
              <w:t>.9 %)</w:t>
            </w:r>
          </w:p>
        </w:tc>
        <w:tc>
          <w:tcPr>
            <w:tcW w:w="845" w:type="pct"/>
            <w:tcBorders>
              <w:left w:val="single" w:sz="4" w:space="0" w:color="auto"/>
              <w:right w:val="single" w:sz="4" w:space="0" w:color="auto"/>
            </w:tcBorders>
            <w:vAlign w:val="center"/>
          </w:tcPr>
          <w:p w14:paraId="74B99DF1" w14:textId="77777777" w:rsidR="00426661" w:rsidRPr="00011840" w:rsidRDefault="00426661" w:rsidP="00D53B62">
            <w:pPr>
              <w:pStyle w:val="Thesis"/>
              <w:ind w:firstLine="0"/>
              <w:jc w:val="center"/>
            </w:pPr>
            <w:r w:rsidRPr="00011840">
              <w:t>1.13 (</w:t>
            </w:r>
            <w:r w:rsidRPr="00011840">
              <w:rPr>
                <w:rFonts w:cstheme="minorHAnsi"/>
              </w:rPr>
              <w:t>± 2</w:t>
            </w:r>
            <w:r w:rsidRPr="00011840">
              <w:t>.4 %)</w:t>
            </w:r>
          </w:p>
        </w:tc>
        <w:tc>
          <w:tcPr>
            <w:tcW w:w="928" w:type="pct"/>
            <w:tcBorders>
              <w:left w:val="single" w:sz="4" w:space="0" w:color="auto"/>
              <w:right w:val="single" w:sz="4" w:space="0" w:color="auto"/>
            </w:tcBorders>
            <w:vAlign w:val="center"/>
          </w:tcPr>
          <w:p w14:paraId="0FED0C9B" w14:textId="77777777" w:rsidR="00426661" w:rsidRPr="00011840" w:rsidRDefault="00426661" w:rsidP="00D53B62">
            <w:pPr>
              <w:pStyle w:val="Thesis"/>
              <w:ind w:firstLine="0"/>
              <w:jc w:val="center"/>
            </w:pPr>
            <w:r w:rsidRPr="00011840">
              <w:t>13.68 (</w:t>
            </w:r>
            <w:r w:rsidRPr="00011840">
              <w:rPr>
                <w:rFonts w:cstheme="minorHAnsi"/>
              </w:rPr>
              <w:t>± 11</w:t>
            </w:r>
            <w:r w:rsidRPr="00011840">
              <w:t>.0 %)</w:t>
            </w:r>
          </w:p>
        </w:tc>
        <w:tc>
          <w:tcPr>
            <w:tcW w:w="1205" w:type="pct"/>
            <w:tcBorders>
              <w:left w:val="single" w:sz="4" w:space="0" w:color="auto"/>
              <w:right w:val="single" w:sz="4" w:space="0" w:color="auto"/>
            </w:tcBorders>
            <w:vAlign w:val="center"/>
          </w:tcPr>
          <w:p w14:paraId="14095913" w14:textId="77777777" w:rsidR="00426661" w:rsidRPr="00011840" w:rsidRDefault="00426661" w:rsidP="00D53B62">
            <w:pPr>
              <w:pStyle w:val="Thesis"/>
              <w:ind w:firstLine="0"/>
              <w:jc w:val="center"/>
            </w:pPr>
            <w:r w:rsidRPr="00011840">
              <w:t>6.84 (</w:t>
            </w:r>
            <w:r w:rsidRPr="00011840">
              <w:rPr>
                <w:rFonts w:cstheme="minorHAnsi"/>
              </w:rPr>
              <w:t>± 5</w:t>
            </w:r>
            <w:r w:rsidRPr="00011840">
              <w:t xml:space="preserve">.5 %) </w:t>
            </w:r>
          </w:p>
        </w:tc>
        <w:tc>
          <w:tcPr>
            <w:tcW w:w="1178" w:type="pct"/>
            <w:gridSpan w:val="2"/>
            <w:tcBorders>
              <w:left w:val="single" w:sz="4" w:space="0" w:color="auto"/>
              <w:right w:val="single" w:sz="4" w:space="0" w:color="FFFFFF" w:themeColor="background1"/>
            </w:tcBorders>
            <w:vAlign w:val="center"/>
          </w:tcPr>
          <w:p w14:paraId="45AADB4F" w14:textId="77777777" w:rsidR="00426661" w:rsidRPr="00011840" w:rsidRDefault="00426661" w:rsidP="00D53B62">
            <w:pPr>
              <w:pStyle w:val="Thesis"/>
              <w:ind w:firstLine="0"/>
              <w:jc w:val="center"/>
            </w:pPr>
            <w:r w:rsidRPr="00011840">
              <w:t>0.29 (</w:t>
            </w:r>
            <w:r w:rsidRPr="00011840">
              <w:rPr>
                <w:rFonts w:cstheme="minorHAnsi"/>
              </w:rPr>
              <w:t>± 38</w:t>
            </w:r>
            <w:r w:rsidRPr="00011840">
              <w:t>.3 %)</w:t>
            </w:r>
          </w:p>
        </w:tc>
      </w:tr>
      <w:tr w:rsidR="00426661" w:rsidRPr="00011840" w14:paraId="1D403101" w14:textId="77777777" w:rsidTr="0087240D">
        <w:trPr>
          <w:gridAfter w:val="1"/>
          <w:wAfter w:w="22" w:type="pct"/>
        </w:trPr>
        <w:tc>
          <w:tcPr>
            <w:tcW w:w="784" w:type="pct"/>
            <w:tcBorders>
              <w:left w:val="single" w:sz="4" w:space="0" w:color="FFFFFF" w:themeColor="background1"/>
              <w:bottom w:val="single" w:sz="4" w:space="0" w:color="auto"/>
              <w:right w:val="single" w:sz="4" w:space="0" w:color="FFFFFF" w:themeColor="background1"/>
            </w:tcBorders>
            <w:vAlign w:val="center"/>
          </w:tcPr>
          <w:p w14:paraId="14054051" w14:textId="7F98DD85" w:rsidR="00426661" w:rsidRPr="00011840" w:rsidRDefault="00426661" w:rsidP="00D53B62">
            <w:pPr>
              <w:pStyle w:val="Thesis"/>
              <w:ind w:firstLine="0"/>
              <w:jc w:val="center"/>
              <w:rPr>
                <w:sz w:val="20"/>
                <w:szCs w:val="20"/>
              </w:rPr>
            </w:pPr>
            <w:r w:rsidRPr="00011840">
              <w:rPr>
                <w:szCs w:val="20"/>
              </w:rPr>
              <w:t>Link for EK</w:t>
            </w:r>
          </w:p>
        </w:tc>
        <w:tc>
          <w:tcPr>
            <w:tcW w:w="4194" w:type="pct"/>
            <w:gridSpan w:val="5"/>
            <w:tcBorders>
              <w:left w:val="single" w:sz="4" w:space="0" w:color="auto"/>
              <w:bottom w:val="single" w:sz="4" w:space="0" w:color="auto"/>
              <w:right w:val="single" w:sz="4" w:space="0" w:color="FFFFFF" w:themeColor="background1"/>
            </w:tcBorders>
            <w:vAlign w:val="center"/>
          </w:tcPr>
          <w:p w14:paraId="76650A11" w14:textId="01AD6492" w:rsidR="00426661" w:rsidRPr="00011840" w:rsidRDefault="00C03A2A" w:rsidP="00D53B62">
            <w:pPr>
              <w:pStyle w:val="Thesis"/>
              <w:ind w:firstLine="0"/>
              <w:jc w:val="center"/>
              <w:rPr>
                <w:sz w:val="20"/>
                <w:szCs w:val="20"/>
              </w:rPr>
            </w:pPr>
            <w:hyperlink r:id="rId73" w:history="1">
              <w:r w:rsidR="00426661" w:rsidRPr="00011840">
                <w:rPr>
                  <w:rStyle w:val="Hyperlink"/>
                  <w:sz w:val="20"/>
                  <w:szCs w:val="20"/>
                </w:rPr>
                <w:t>http://app.supramolecular.org/bindfit/view/7867a53f-bd11-4638-9ee1-7c8e9cf91ea4</w:t>
              </w:r>
            </w:hyperlink>
          </w:p>
        </w:tc>
      </w:tr>
      <w:tr w:rsidR="00426661" w:rsidRPr="00011840" w14:paraId="2298B660" w14:textId="77777777" w:rsidTr="0087240D">
        <w:trPr>
          <w:gridAfter w:val="1"/>
          <w:wAfter w:w="22" w:type="pct"/>
        </w:trPr>
        <w:tc>
          <w:tcPr>
            <w:tcW w:w="784" w:type="pct"/>
            <w:tcBorders>
              <w:top w:val="single" w:sz="4" w:space="0" w:color="auto"/>
              <w:left w:val="single" w:sz="4" w:space="0" w:color="FFFFFF" w:themeColor="background1"/>
              <w:bottom w:val="single" w:sz="4" w:space="0" w:color="FFFFFF" w:themeColor="background1"/>
              <w:right w:val="single" w:sz="4" w:space="0" w:color="FFFFFF" w:themeColor="background1"/>
            </w:tcBorders>
            <w:vAlign w:val="center"/>
          </w:tcPr>
          <w:p w14:paraId="1FC64D12" w14:textId="023B60BB" w:rsidR="00426661" w:rsidRPr="00011840" w:rsidRDefault="00426661" w:rsidP="00D53B62">
            <w:pPr>
              <w:pStyle w:val="Thesis"/>
              <w:ind w:firstLine="0"/>
              <w:jc w:val="center"/>
              <w:rPr>
                <w:sz w:val="20"/>
                <w:szCs w:val="20"/>
              </w:rPr>
            </w:pPr>
            <w:r w:rsidRPr="00011840">
              <w:rPr>
                <w:szCs w:val="20"/>
              </w:rPr>
              <w:t xml:space="preserve">Link for </w:t>
            </w:r>
            <w:proofErr w:type="spellStart"/>
            <w:r w:rsidRPr="00011840">
              <w:rPr>
                <w:szCs w:val="20"/>
              </w:rPr>
              <w:t>CoEK</w:t>
            </w:r>
            <w:proofErr w:type="spellEnd"/>
          </w:p>
        </w:tc>
        <w:tc>
          <w:tcPr>
            <w:tcW w:w="4194" w:type="pct"/>
            <w:gridSpan w:val="5"/>
            <w:tcBorders>
              <w:top w:val="single" w:sz="4" w:space="0" w:color="auto"/>
              <w:left w:val="single" w:sz="4" w:space="0" w:color="auto"/>
              <w:bottom w:val="single" w:sz="4" w:space="0" w:color="FFFFFF" w:themeColor="background1"/>
              <w:right w:val="single" w:sz="4" w:space="0" w:color="FFFFFF" w:themeColor="background1"/>
            </w:tcBorders>
            <w:vAlign w:val="center"/>
          </w:tcPr>
          <w:p w14:paraId="427BCDF3" w14:textId="7E6CF0C5" w:rsidR="00426661" w:rsidRPr="00011840" w:rsidRDefault="00C03A2A" w:rsidP="00D53B62">
            <w:pPr>
              <w:pStyle w:val="Thesis"/>
              <w:ind w:firstLine="0"/>
              <w:jc w:val="center"/>
              <w:rPr>
                <w:sz w:val="20"/>
                <w:szCs w:val="20"/>
              </w:rPr>
            </w:pPr>
            <w:hyperlink r:id="rId74" w:history="1">
              <w:r w:rsidR="00426661" w:rsidRPr="00011840">
                <w:rPr>
                  <w:rStyle w:val="Hyperlink"/>
                  <w:sz w:val="20"/>
                  <w:szCs w:val="20"/>
                </w:rPr>
                <w:t>http://app.supramolecular.org/bindfit/view/f9ad1bb2-9aa3-4018-a401-11bf1606ab34</w:t>
              </w:r>
            </w:hyperlink>
          </w:p>
        </w:tc>
      </w:tr>
    </w:tbl>
    <w:p w14:paraId="57994535" w14:textId="77777777" w:rsidR="00426661" w:rsidRPr="00011840" w:rsidRDefault="00426661" w:rsidP="00426661">
      <w:pPr>
        <w:keepNext/>
        <w:jc w:val="center"/>
      </w:pPr>
      <w:r w:rsidRPr="00011840">
        <w:rPr>
          <w:noProof/>
          <w:lang w:eastAsia="en-GB"/>
        </w:rPr>
        <w:lastRenderedPageBreak/>
        <w:drawing>
          <wp:inline distT="0" distB="0" distL="0" distR="0" wp14:anchorId="2E6FA867" wp14:editId="0C9C529C">
            <wp:extent cx="5040000" cy="2204511"/>
            <wp:effectExtent l="0" t="0" r="8255" b="5715"/>
            <wp:docPr id="30" name="Picture 5">
              <a:extLst xmlns:a="http://schemas.openxmlformats.org/drawingml/2006/main">
                <a:ext uri="{FF2B5EF4-FFF2-40B4-BE49-F238E27FC236}">
                  <a16:creationId xmlns:a16="http://schemas.microsoft.com/office/drawing/2014/main" id="{CFECE3C3-1B48-4245-B2CE-AB82A7F677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FECE3C3-1B48-4245-B2CE-AB82A7F677A4}"/>
                        </a:ext>
                      </a:extLst>
                    </pic:cNvPr>
                    <pic:cNvPicPr>
                      <a:picLocks noChangeAspect="1"/>
                    </pic:cNvPicPr>
                  </pic:nvPicPr>
                  <pic:blipFill>
                    <a:blip r:embed="rId75"/>
                    <a:stretch>
                      <a:fillRect/>
                    </a:stretch>
                  </pic:blipFill>
                  <pic:spPr>
                    <a:xfrm>
                      <a:off x="0" y="0"/>
                      <a:ext cx="5040000" cy="2204511"/>
                    </a:xfrm>
                    <a:prstGeom prst="rect">
                      <a:avLst/>
                    </a:prstGeom>
                  </pic:spPr>
                </pic:pic>
              </a:graphicData>
            </a:graphic>
          </wp:inline>
        </w:drawing>
      </w:r>
    </w:p>
    <w:p w14:paraId="2E00F545" w14:textId="6B39308E" w:rsidR="00426661" w:rsidRPr="00011840" w:rsidRDefault="00426661" w:rsidP="00426661">
      <w:pPr>
        <w:pStyle w:val="Caption"/>
        <w:rPr>
          <w:i w:val="0"/>
          <w:iCs w:val="0"/>
          <w:color w:val="auto"/>
          <w:lang w:val="en-US"/>
        </w:rPr>
      </w:pPr>
      <w:r w:rsidRPr="00011840">
        <w:rPr>
          <w:i w:val="0"/>
          <w:iCs w:val="0"/>
          <w:color w:val="auto"/>
        </w:rPr>
        <w:t xml:space="preserve">Figure </w:t>
      </w:r>
      <w:r w:rsidR="00BF0242" w:rsidRPr="00011840">
        <w:rPr>
          <w:i w:val="0"/>
          <w:iCs w:val="0"/>
          <w:color w:val="auto"/>
        </w:rPr>
        <w:t>S57</w:t>
      </w:r>
      <w:r w:rsidRPr="00011840">
        <w:rPr>
          <w:i w:val="0"/>
          <w:iCs w:val="0"/>
          <w:color w:val="auto"/>
        </w:rPr>
        <w:t xml:space="preserve"> – </w:t>
      </w:r>
      <w:r w:rsidRPr="00011840">
        <w:rPr>
          <w:i w:val="0"/>
          <w:iCs w:val="0"/>
          <w:color w:val="auto"/>
          <w:vertAlign w:val="superscript"/>
          <w:lang w:val="en-US"/>
        </w:rPr>
        <w:t>1</w:t>
      </w:r>
      <w:r w:rsidRPr="00011840">
        <w:rPr>
          <w:i w:val="0"/>
          <w:iCs w:val="0"/>
          <w:color w:val="auto"/>
          <w:lang w:val="en-US"/>
        </w:rPr>
        <w:t xml:space="preserve">H NMR stack plot of compound </w:t>
      </w:r>
      <w:r w:rsidR="0087240D" w:rsidRPr="00011840">
        <w:rPr>
          <w:b/>
          <w:bCs/>
          <w:i w:val="0"/>
          <w:iCs w:val="0"/>
          <w:color w:val="auto"/>
          <w:lang w:val="en-US"/>
        </w:rPr>
        <w:t>6</w:t>
      </w:r>
      <w:r w:rsidRPr="00011840">
        <w:rPr>
          <w:i w:val="0"/>
          <w:iCs w:val="0"/>
          <w:color w:val="auto"/>
          <w:lang w:val="en-US"/>
        </w:rPr>
        <w:t xml:space="preserve"> in a DMSO-</w:t>
      </w:r>
      <w:r w:rsidRPr="00011840">
        <w:rPr>
          <w:color w:val="auto"/>
          <w:lang w:val="en-US"/>
        </w:rPr>
        <w:t>d</w:t>
      </w:r>
      <w:r w:rsidRPr="00011840">
        <w:rPr>
          <w:i w:val="0"/>
          <w:iCs w:val="0"/>
          <w:color w:val="auto"/>
          <w:vertAlign w:val="subscript"/>
          <w:lang w:val="en-US"/>
        </w:rPr>
        <w:t>6</w:t>
      </w:r>
      <w:r w:rsidRPr="00011840">
        <w:rPr>
          <w:i w:val="0"/>
          <w:iCs w:val="0"/>
          <w:color w:val="auto"/>
          <w:lang w:val="en-US"/>
        </w:rPr>
        <w:t xml:space="preserve"> 0.5 % H</w:t>
      </w:r>
      <w:r w:rsidRPr="00011840">
        <w:rPr>
          <w:i w:val="0"/>
          <w:iCs w:val="0"/>
          <w:color w:val="auto"/>
          <w:vertAlign w:val="subscript"/>
          <w:lang w:val="en-US"/>
        </w:rPr>
        <w:t>2</w:t>
      </w:r>
      <w:r w:rsidRPr="00011840">
        <w:rPr>
          <w:i w:val="0"/>
          <w:iCs w:val="0"/>
          <w:color w:val="auto"/>
          <w:lang w:val="en-US"/>
        </w:rPr>
        <w:t>O solution. Samples were prepared in series with an aliquot of the most concentrated solu</w:t>
      </w:r>
      <w:r w:rsidR="00BF0242" w:rsidRPr="00011840">
        <w:rPr>
          <w:i w:val="0"/>
          <w:iCs w:val="0"/>
          <w:color w:val="auto"/>
          <w:lang w:val="en-US"/>
        </w:rPr>
        <w:t>tion undergoing serial dilution from 0.1112 M to 0.00174 M.</w:t>
      </w:r>
    </w:p>
    <w:p w14:paraId="75CE2AEF" w14:textId="77777777" w:rsidR="00426661" w:rsidRPr="00011840" w:rsidRDefault="00426661" w:rsidP="00426661">
      <w:pPr>
        <w:keepNext/>
        <w:jc w:val="center"/>
      </w:pPr>
      <w:r w:rsidRPr="00011840">
        <w:rPr>
          <w:noProof/>
          <w:lang w:eastAsia="en-GB"/>
        </w:rPr>
        <w:drawing>
          <wp:inline distT="0" distB="0" distL="0" distR="0" wp14:anchorId="6419E052" wp14:editId="4FBF85BA">
            <wp:extent cx="5040000" cy="2104002"/>
            <wp:effectExtent l="0" t="0" r="8255" b="0"/>
            <wp:docPr id="26" name="Picture 1" descr="A picture containing text, beach, table, standing&#10;&#10;Description automatically generated">
              <a:extLst xmlns:a="http://schemas.openxmlformats.org/drawingml/2006/main">
                <a:ext uri="{FF2B5EF4-FFF2-40B4-BE49-F238E27FC236}">
                  <a16:creationId xmlns:a16="http://schemas.microsoft.com/office/drawing/2014/main" id="{0A14C4AC-DBCD-4AEA-887D-C78D85F1AA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picture containing text, beach, table, standing&#10;&#10;Description automatically generated">
                      <a:extLst>
                        <a:ext uri="{FF2B5EF4-FFF2-40B4-BE49-F238E27FC236}">
                          <a16:creationId xmlns:a16="http://schemas.microsoft.com/office/drawing/2014/main" id="{0A14C4AC-DBCD-4AEA-887D-C78D85F1AAE4}"/>
                        </a:ext>
                      </a:extLst>
                    </pic:cNvPr>
                    <pic:cNvPicPr>
                      <a:picLocks noChangeAspect="1"/>
                    </pic:cNvPicPr>
                  </pic:nvPicPr>
                  <pic:blipFill>
                    <a:blip r:embed="rId76"/>
                    <a:stretch>
                      <a:fillRect/>
                    </a:stretch>
                  </pic:blipFill>
                  <pic:spPr>
                    <a:xfrm>
                      <a:off x="0" y="0"/>
                      <a:ext cx="5040000" cy="2104002"/>
                    </a:xfrm>
                    <a:prstGeom prst="rect">
                      <a:avLst/>
                    </a:prstGeom>
                  </pic:spPr>
                </pic:pic>
              </a:graphicData>
            </a:graphic>
          </wp:inline>
        </w:drawing>
      </w:r>
    </w:p>
    <w:p w14:paraId="01520EFC" w14:textId="1417C9AF" w:rsidR="00426661" w:rsidRPr="00011840" w:rsidRDefault="00426661" w:rsidP="00426661">
      <w:pPr>
        <w:pStyle w:val="Caption"/>
        <w:rPr>
          <w:i w:val="0"/>
          <w:iCs w:val="0"/>
          <w:color w:val="auto"/>
        </w:rPr>
      </w:pPr>
      <w:r w:rsidRPr="00011840">
        <w:rPr>
          <w:i w:val="0"/>
          <w:iCs w:val="0"/>
          <w:color w:val="auto"/>
        </w:rPr>
        <w:t xml:space="preserve">Figure </w:t>
      </w:r>
      <w:r w:rsidR="00BF0242" w:rsidRPr="00011840">
        <w:rPr>
          <w:i w:val="0"/>
          <w:iCs w:val="0"/>
          <w:color w:val="auto"/>
        </w:rPr>
        <w:t>S58</w:t>
      </w:r>
      <w:r w:rsidRPr="00011840">
        <w:rPr>
          <w:i w:val="0"/>
          <w:iCs w:val="0"/>
          <w:color w:val="auto"/>
        </w:rPr>
        <w:t xml:space="preserve"> – </w:t>
      </w:r>
      <w:r w:rsidRPr="00011840">
        <w:rPr>
          <w:i w:val="0"/>
          <w:iCs w:val="0"/>
          <w:color w:val="auto"/>
          <w:lang w:val="en-US"/>
        </w:rPr>
        <w:t>Enlarged</w:t>
      </w:r>
      <w:r w:rsidRPr="00011840">
        <w:rPr>
          <w:i w:val="0"/>
          <w:iCs w:val="0"/>
          <w:color w:val="auto"/>
          <w:vertAlign w:val="superscript"/>
          <w:lang w:val="en-US"/>
        </w:rPr>
        <w:t xml:space="preserve"> 1</w:t>
      </w:r>
      <w:r w:rsidRPr="00011840">
        <w:rPr>
          <w:i w:val="0"/>
          <w:iCs w:val="0"/>
          <w:color w:val="auto"/>
          <w:lang w:val="en-US"/>
        </w:rPr>
        <w:t xml:space="preserve">H NMR stack plot of compound </w:t>
      </w:r>
      <w:r w:rsidR="0087240D" w:rsidRPr="00011840">
        <w:rPr>
          <w:b/>
          <w:bCs/>
          <w:i w:val="0"/>
          <w:iCs w:val="0"/>
          <w:color w:val="auto"/>
          <w:lang w:val="en-US"/>
        </w:rPr>
        <w:t>6</w:t>
      </w:r>
      <w:r w:rsidRPr="00011840">
        <w:rPr>
          <w:i w:val="0"/>
          <w:iCs w:val="0"/>
          <w:color w:val="auto"/>
          <w:lang w:val="en-US"/>
        </w:rPr>
        <w:t xml:space="preserve"> in a DMSO-</w:t>
      </w:r>
      <w:r w:rsidRPr="00011840">
        <w:rPr>
          <w:color w:val="auto"/>
          <w:lang w:val="en-US"/>
        </w:rPr>
        <w:t>d</w:t>
      </w:r>
      <w:r w:rsidRPr="00011840">
        <w:rPr>
          <w:i w:val="0"/>
          <w:iCs w:val="0"/>
          <w:color w:val="auto"/>
          <w:vertAlign w:val="subscript"/>
          <w:lang w:val="en-US"/>
        </w:rPr>
        <w:t>6</w:t>
      </w:r>
      <w:r w:rsidRPr="00011840">
        <w:rPr>
          <w:i w:val="0"/>
          <w:iCs w:val="0"/>
          <w:color w:val="auto"/>
          <w:lang w:val="en-US"/>
        </w:rPr>
        <w:t xml:space="preserve"> 0.5 % H</w:t>
      </w:r>
      <w:r w:rsidRPr="00011840">
        <w:rPr>
          <w:i w:val="0"/>
          <w:iCs w:val="0"/>
          <w:color w:val="auto"/>
          <w:vertAlign w:val="subscript"/>
          <w:lang w:val="en-US"/>
        </w:rPr>
        <w:t>2</w:t>
      </w:r>
      <w:r w:rsidRPr="00011840">
        <w:rPr>
          <w:i w:val="0"/>
          <w:iCs w:val="0"/>
          <w:color w:val="auto"/>
          <w:lang w:val="en-US"/>
        </w:rPr>
        <w:t>O solution. Samples were prepared in series with an aliquot of the most concentrated solution undergoing serial dilution</w:t>
      </w:r>
      <w:r w:rsidR="00BF0242" w:rsidRPr="00011840">
        <w:rPr>
          <w:i w:val="0"/>
          <w:iCs w:val="0"/>
          <w:color w:val="auto"/>
          <w:lang w:val="en-US"/>
        </w:rPr>
        <w:t xml:space="preserve"> from 0.1112 M to 0.00174 M</w:t>
      </w:r>
      <w:r w:rsidRPr="00011840">
        <w:rPr>
          <w:i w:val="0"/>
          <w:iCs w:val="0"/>
          <w:color w:val="auto"/>
          <w:lang w:val="en-US"/>
        </w:rPr>
        <w:t>.</w:t>
      </w:r>
    </w:p>
    <w:p w14:paraId="44158C46" w14:textId="00F60A43" w:rsidR="00426661" w:rsidRPr="00011840" w:rsidRDefault="0087240D" w:rsidP="00426661">
      <w:pPr>
        <w:keepNext/>
        <w:jc w:val="center"/>
      </w:pPr>
      <w:r w:rsidRPr="00011840">
        <w:rPr>
          <w:noProof/>
          <w:lang w:eastAsia="en-GB"/>
        </w:rPr>
        <w:drawing>
          <wp:inline distT="0" distB="0" distL="0" distR="0" wp14:anchorId="64D19258" wp14:editId="6DC7D603">
            <wp:extent cx="5040000" cy="3039753"/>
            <wp:effectExtent l="0" t="0" r="8255"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40000" cy="3039753"/>
                    </a:xfrm>
                    <a:prstGeom prst="rect">
                      <a:avLst/>
                    </a:prstGeom>
                    <a:noFill/>
                  </pic:spPr>
                </pic:pic>
              </a:graphicData>
            </a:graphic>
          </wp:inline>
        </w:drawing>
      </w:r>
    </w:p>
    <w:p w14:paraId="09B33226" w14:textId="7E0085B0" w:rsidR="00426661" w:rsidRPr="00011840" w:rsidRDefault="00426661" w:rsidP="00426661">
      <w:pPr>
        <w:pStyle w:val="Caption"/>
        <w:rPr>
          <w:i w:val="0"/>
          <w:color w:val="auto"/>
        </w:rPr>
      </w:pPr>
      <w:r w:rsidRPr="00011840">
        <w:rPr>
          <w:i w:val="0"/>
          <w:iCs w:val="0"/>
          <w:color w:val="auto"/>
        </w:rPr>
        <w:t xml:space="preserve">Figure </w:t>
      </w:r>
      <w:r w:rsidR="00BF0242" w:rsidRPr="00011840">
        <w:rPr>
          <w:i w:val="0"/>
          <w:iCs w:val="0"/>
          <w:color w:val="auto"/>
        </w:rPr>
        <w:t>S59</w:t>
      </w:r>
      <w:r w:rsidRPr="00011840">
        <w:rPr>
          <w:i w:val="0"/>
          <w:iCs w:val="0"/>
          <w:color w:val="auto"/>
        </w:rPr>
        <w:t xml:space="preserve"> – </w:t>
      </w:r>
      <w:r w:rsidR="00BF0242" w:rsidRPr="00011840">
        <w:rPr>
          <w:i w:val="0"/>
          <w:color w:val="auto"/>
        </w:rPr>
        <w:t xml:space="preserve">Graph showing the </w:t>
      </w:r>
      <w:r w:rsidR="00BF0242" w:rsidRPr="00011840">
        <w:rPr>
          <w:i w:val="0"/>
          <w:color w:val="auto"/>
          <w:vertAlign w:val="superscript"/>
        </w:rPr>
        <w:t>1</w:t>
      </w:r>
      <w:r w:rsidR="00BF0242" w:rsidRPr="00011840">
        <w:rPr>
          <w:i w:val="0"/>
          <w:color w:val="auto"/>
        </w:rPr>
        <w:t xml:space="preserve">H NMR down-field change in chemical shift of NH resonances with increasing concentration of compound </w:t>
      </w:r>
      <w:r w:rsidR="00BF0242" w:rsidRPr="00011840">
        <w:rPr>
          <w:b/>
          <w:bCs/>
          <w:i w:val="0"/>
          <w:color w:val="auto"/>
        </w:rPr>
        <w:t>6</w:t>
      </w:r>
      <w:r w:rsidR="00BF0242" w:rsidRPr="00011840">
        <w:rPr>
          <w:i w:val="0"/>
          <w:color w:val="auto"/>
        </w:rPr>
        <w:t xml:space="preserve"> in DMSO-</w:t>
      </w:r>
      <w:r w:rsidR="00BF0242" w:rsidRPr="00011840">
        <w:rPr>
          <w:color w:val="auto"/>
        </w:rPr>
        <w:t xml:space="preserve"> d</w:t>
      </w:r>
      <w:r w:rsidR="00BF0242" w:rsidRPr="00011840">
        <w:rPr>
          <w:i w:val="0"/>
          <w:iCs w:val="0"/>
          <w:color w:val="auto"/>
          <w:vertAlign w:val="subscript"/>
        </w:rPr>
        <w:t>6</w:t>
      </w:r>
      <w:r w:rsidR="00BF0242" w:rsidRPr="00011840">
        <w:rPr>
          <w:color w:val="auto"/>
          <w:vertAlign w:val="subscript"/>
        </w:rPr>
        <w:t xml:space="preserve"> </w:t>
      </w:r>
      <w:r w:rsidR="00BF0242" w:rsidRPr="00011840">
        <w:rPr>
          <w:i w:val="0"/>
          <w:color w:val="auto"/>
        </w:rPr>
        <w:t>0.5 % H</w:t>
      </w:r>
      <w:r w:rsidR="00BF0242" w:rsidRPr="00011840">
        <w:rPr>
          <w:i w:val="0"/>
          <w:color w:val="auto"/>
          <w:vertAlign w:val="subscript"/>
        </w:rPr>
        <w:t>2</w:t>
      </w:r>
      <w:r w:rsidR="00BF0242" w:rsidRPr="00011840">
        <w:rPr>
          <w:i w:val="0"/>
          <w:color w:val="auto"/>
        </w:rPr>
        <w:t xml:space="preserve">O (25 </w:t>
      </w:r>
      <w:r w:rsidR="00BF0242" w:rsidRPr="00011840">
        <w:rPr>
          <w:rFonts w:cstheme="minorHAnsi"/>
          <w:i w:val="0"/>
          <w:color w:val="auto"/>
        </w:rPr>
        <w:t>°</w:t>
      </w:r>
      <w:r w:rsidR="00BF0242" w:rsidRPr="00011840">
        <w:rPr>
          <w:i w:val="0"/>
          <w:color w:val="auto"/>
        </w:rPr>
        <w:t>C).</w:t>
      </w:r>
    </w:p>
    <w:p w14:paraId="7515BFD3" w14:textId="5F9614A1" w:rsidR="00BF0242" w:rsidRPr="00011840" w:rsidRDefault="00BF0242" w:rsidP="00BF0242">
      <w:pPr>
        <w:pStyle w:val="Caption"/>
        <w:keepNext/>
        <w:spacing w:line="480" w:lineRule="auto"/>
        <w:rPr>
          <w:i w:val="0"/>
          <w:iCs w:val="0"/>
          <w:color w:val="auto"/>
        </w:rPr>
      </w:pPr>
      <w:r w:rsidRPr="00011840">
        <w:rPr>
          <w:i w:val="0"/>
          <w:iCs w:val="0"/>
          <w:color w:val="auto"/>
        </w:rPr>
        <w:lastRenderedPageBreak/>
        <w:t xml:space="preserve">Table S12 – Self-association constants calculated from </w:t>
      </w:r>
      <w:r w:rsidRPr="00011840">
        <w:rPr>
          <w:i w:val="0"/>
          <w:iCs w:val="0"/>
          <w:color w:val="auto"/>
          <w:vertAlign w:val="superscript"/>
        </w:rPr>
        <w:t>1</w:t>
      </w:r>
      <w:r w:rsidRPr="00011840">
        <w:rPr>
          <w:i w:val="0"/>
          <w:iCs w:val="0"/>
          <w:color w:val="auto"/>
        </w:rPr>
        <w:t xml:space="preserve">H NMR dilution study data for compound </w:t>
      </w:r>
      <w:r w:rsidRPr="00011840">
        <w:rPr>
          <w:b/>
          <w:bCs/>
          <w:i w:val="0"/>
          <w:iCs w:val="0"/>
          <w:color w:val="auto"/>
        </w:rPr>
        <w:t>6</w:t>
      </w:r>
      <w:r w:rsidRPr="00011840">
        <w:rPr>
          <w:i w:val="0"/>
          <w:iCs w:val="0"/>
          <w:color w:val="auto"/>
        </w:rPr>
        <w:t xml:space="preserve"> in DMSO-</w:t>
      </w:r>
      <w:r w:rsidRPr="00011840">
        <w:rPr>
          <w:color w:val="auto"/>
        </w:rPr>
        <w:t>d</w:t>
      </w:r>
      <w:r w:rsidRPr="00011840">
        <w:rPr>
          <w:i w:val="0"/>
          <w:iCs w:val="0"/>
          <w:color w:val="auto"/>
          <w:vertAlign w:val="subscript"/>
        </w:rPr>
        <w:t>6</w:t>
      </w:r>
      <w:r w:rsidRPr="00011840">
        <w:rPr>
          <w:i w:val="0"/>
          <w:iCs w:val="0"/>
          <w:color w:val="auto"/>
        </w:rPr>
        <w:t xml:space="preserve"> 0.5 % H</w:t>
      </w:r>
      <w:r w:rsidRPr="00011840">
        <w:rPr>
          <w:i w:val="0"/>
          <w:iCs w:val="0"/>
          <w:color w:val="auto"/>
          <w:vertAlign w:val="subscript"/>
        </w:rPr>
        <w:t>2</w:t>
      </w:r>
      <w:r w:rsidRPr="00011840">
        <w:rPr>
          <w:i w:val="0"/>
          <w:iCs w:val="0"/>
          <w:color w:val="auto"/>
        </w:rPr>
        <w:t>O.</w:t>
      </w:r>
    </w:p>
    <w:tbl>
      <w:tblPr>
        <w:tblStyle w:val="TableGrid"/>
        <w:tblW w:w="5000" w:type="pct"/>
        <w:tblLook w:val="04A0" w:firstRow="1" w:lastRow="0" w:firstColumn="1" w:lastColumn="0" w:noHBand="0" w:noVBand="1"/>
      </w:tblPr>
      <w:tblGrid>
        <w:gridCol w:w="1284"/>
        <w:gridCol w:w="1547"/>
        <w:gridCol w:w="1700"/>
        <w:gridCol w:w="1197"/>
        <w:gridCol w:w="1681"/>
        <w:gridCol w:w="1596"/>
        <w:gridCol w:w="11"/>
      </w:tblGrid>
      <w:tr w:rsidR="00601BCA" w:rsidRPr="00011840" w14:paraId="48FE0D15" w14:textId="77777777" w:rsidTr="00601BCA">
        <w:trPr>
          <w:trHeight w:val="194"/>
        </w:trPr>
        <w:tc>
          <w:tcPr>
            <w:tcW w:w="712" w:type="pct"/>
            <w:tcBorders>
              <w:top w:val="single" w:sz="4" w:space="0" w:color="FFFFFF" w:themeColor="background1"/>
              <w:left w:val="single" w:sz="4" w:space="0" w:color="FFFFFF" w:themeColor="background1"/>
              <w:bottom w:val="single" w:sz="4" w:space="0" w:color="FFFFFF"/>
            </w:tcBorders>
          </w:tcPr>
          <w:p w14:paraId="2C05BE95" w14:textId="77777777" w:rsidR="00601BCA" w:rsidRPr="00011840" w:rsidRDefault="00601BCA" w:rsidP="00BF6032">
            <w:pPr>
              <w:pStyle w:val="Thesis"/>
              <w:ind w:firstLine="0"/>
              <w:jc w:val="center"/>
            </w:pPr>
          </w:p>
        </w:tc>
        <w:tc>
          <w:tcPr>
            <w:tcW w:w="1801" w:type="pct"/>
            <w:gridSpan w:val="2"/>
            <w:tcBorders>
              <w:top w:val="single" w:sz="4" w:space="0" w:color="FFFFFF" w:themeColor="background1"/>
              <w:left w:val="single" w:sz="4" w:space="0" w:color="FFFFFF" w:themeColor="background1"/>
              <w:bottom w:val="single" w:sz="4" w:space="0" w:color="auto"/>
            </w:tcBorders>
          </w:tcPr>
          <w:p w14:paraId="5276F294" w14:textId="10EE9639" w:rsidR="00601BCA" w:rsidRPr="00011840" w:rsidRDefault="00601BCA" w:rsidP="00BF6032">
            <w:pPr>
              <w:pStyle w:val="Thesis"/>
              <w:ind w:firstLine="0"/>
              <w:jc w:val="center"/>
            </w:pPr>
            <w:r w:rsidRPr="00011840">
              <w:t>EK Model (M</w:t>
            </w:r>
            <w:r w:rsidRPr="00011840">
              <w:rPr>
                <w:vertAlign w:val="superscript"/>
              </w:rPr>
              <w:t>-1</w:t>
            </w:r>
            <w:r w:rsidRPr="00011840">
              <w:t>)</w:t>
            </w:r>
          </w:p>
        </w:tc>
        <w:tc>
          <w:tcPr>
            <w:tcW w:w="2487" w:type="pct"/>
            <w:gridSpan w:val="4"/>
            <w:tcBorders>
              <w:top w:val="single" w:sz="4" w:space="0" w:color="FFFFFF" w:themeColor="background1"/>
              <w:bottom w:val="single" w:sz="4" w:space="0" w:color="auto"/>
              <w:right w:val="single" w:sz="4" w:space="0" w:color="FFFFFF" w:themeColor="background1"/>
            </w:tcBorders>
          </w:tcPr>
          <w:p w14:paraId="3844F880" w14:textId="77777777" w:rsidR="00601BCA" w:rsidRPr="00011840" w:rsidRDefault="00601BCA" w:rsidP="00BF6032">
            <w:pPr>
              <w:pStyle w:val="Thesis"/>
              <w:ind w:firstLine="0"/>
              <w:jc w:val="center"/>
            </w:pPr>
            <w:proofErr w:type="spellStart"/>
            <w:r w:rsidRPr="00011840">
              <w:t>CoEK</w:t>
            </w:r>
            <w:proofErr w:type="spellEnd"/>
            <w:r w:rsidRPr="00011840">
              <w:t xml:space="preserve"> Model (M</w:t>
            </w:r>
            <w:r w:rsidRPr="00011840">
              <w:rPr>
                <w:vertAlign w:val="superscript"/>
              </w:rPr>
              <w:t>-1</w:t>
            </w:r>
            <w:r w:rsidRPr="00011840">
              <w:t>)</w:t>
            </w:r>
          </w:p>
        </w:tc>
      </w:tr>
      <w:tr w:rsidR="00601BCA" w:rsidRPr="00011840" w14:paraId="5848F90C" w14:textId="77777777" w:rsidTr="00601BCA">
        <w:trPr>
          <w:trHeight w:val="193"/>
        </w:trPr>
        <w:tc>
          <w:tcPr>
            <w:tcW w:w="712" w:type="pct"/>
            <w:tcBorders>
              <w:top w:val="single" w:sz="4" w:space="0" w:color="FFFFFF"/>
              <w:left w:val="single" w:sz="4" w:space="0" w:color="FFFFFF" w:themeColor="background1"/>
              <w:right w:val="single" w:sz="4" w:space="0" w:color="auto"/>
            </w:tcBorders>
          </w:tcPr>
          <w:p w14:paraId="3D223D47" w14:textId="6F68635F" w:rsidR="00601BCA" w:rsidRPr="00011840" w:rsidRDefault="00BF0242" w:rsidP="00BF0242">
            <w:pPr>
              <w:pStyle w:val="Thesis"/>
              <w:ind w:firstLine="0"/>
            </w:pPr>
            <w:r w:rsidRPr="00011840">
              <w:t>NH group</w:t>
            </w:r>
          </w:p>
        </w:tc>
        <w:tc>
          <w:tcPr>
            <w:tcW w:w="858" w:type="pct"/>
            <w:tcBorders>
              <w:top w:val="single" w:sz="4" w:space="0" w:color="auto"/>
              <w:left w:val="single" w:sz="4" w:space="0" w:color="FFFFFF" w:themeColor="background1"/>
              <w:right w:val="single" w:sz="4" w:space="0" w:color="auto"/>
            </w:tcBorders>
          </w:tcPr>
          <w:p w14:paraId="5548BC83" w14:textId="736D249B" w:rsidR="00601BCA" w:rsidRPr="00011840" w:rsidRDefault="00601BCA" w:rsidP="00BF6032">
            <w:pPr>
              <w:pStyle w:val="Thesis"/>
              <w:ind w:firstLine="0"/>
              <w:jc w:val="center"/>
            </w:pPr>
            <w:proofErr w:type="spellStart"/>
            <w:r w:rsidRPr="00011840">
              <w:t>K</w:t>
            </w:r>
            <w:r w:rsidRPr="00011840">
              <w:rPr>
                <w:vertAlign w:val="subscript"/>
              </w:rPr>
              <w:t>e</w:t>
            </w:r>
            <w:proofErr w:type="spellEnd"/>
          </w:p>
        </w:tc>
        <w:tc>
          <w:tcPr>
            <w:tcW w:w="943" w:type="pct"/>
            <w:tcBorders>
              <w:top w:val="single" w:sz="4" w:space="0" w:color="auto"/>
              <w:left w:val="single" w:sz="4" w:space="0" w:color="auto"/>
              <w:right w:val="single" w:sz="4" w:space="0" w:color="auto"/>
            </w:tcBorders>
          </w:tcPr>
          <w:p w14:paraId="6274DE48" w14:textId="77777777" w:rsidR="00601BCA" w:rsidRPr="00011840" w:rsidRDefault="00601BCA" w:rsidP="00BF6032">
            <w:pPr>
              <w:pStyle w:val="Thesis"/>
              <w:ind w:firstLine="0"/>
              <w:jc w:val="center"/>
            </w:pPr>
            <w:proofErr w:type="spellStart"/>
            <w:r w:rsidRPr="00011840">
              <w:t>K</w:t>
            </w:r>
            <w:r w:rsidRPr="00011840">
              <w:rPr>
                <w:vertAlign w:val="subscript"/>
              </w:rPr>
              <w:t>dim</w:t>
            </w:r>
            <w:proofErr w:type="spellEnd"/>
          </w:p>
        </w:tc>
        <w:tc>
          <w:tcPr>
            <w:tcW w:w="664" w:type="pct"/>
            <w:tcBorders>
              <w:top w:val="single" w:sz="4" w:space="0" w:color="auto"/>
              <w:left w:val="single" w:sz="4" w:space="0" w:color="auto"/>
              <w:right w:val="single" w:sz="4" w:space="0" w:color="auto"/>
            </w:tcBorders>
          </w:tcPr>
          <w:p w14:paraId="38805130" w14:textId="77777777" w:rsidR="00601BCA" w:rsidRPr="00011840" w:rsidRDefault="00601BCA" w:rsidP="00BF6032">
            <w:pPr>
              <w:pStyle w:val="Thesis"/>
              <w:ind w:firstLine="0"/>
              <w:jc w:val="center"/>
            </w:pPr>
            <w:proofErr w:type="spellStart"/>
            <w:r w:rsidRPr="00011840">
              <w:t>K</w:t>
            </w:r>
            <w:r w:rsidRPr="00011840">
              <w:rPr>
                <w:vertAlign w:val="subscript"/>
              </w:rPr>
              <w:t>e</w:t>
            </w:r>
            <w:proofErr w:type="spellEnd"/>
          </w:p>
        </w:tc>
        <w:tc>
          <w:tcPr>
            <w:tcW w:w="932" w:type="pct"/>
            <w:tcBorders>
              <w:top w:val="single" w:sz="4" w:space="0" w:color="auto"/>
              <w:left w:val="single" w:sz="4" w:space="0" w:color="auto"/>
              <w:right w:val="single" w:sz="4" w:space="0" w:color="auto"/>
            </w:tcBorders>
          </w:tcPr>
          <w:p w14:paraId="2DB780E5" w14:textId="77777777" w:rsidR="00601BCA" w:rsidRPr="00011840" w:rsidRDefault="00601BCA" w:rsidP="00BF6032">
            <w:pPr>
              <w:pStyle w:val="Thesis"/>
              <w:ind w:firstLine="0"/>
              <w:jc w:val="center"/>
            </w:pPr>
            <w:proofErr w:type="spellStart"/>
            <w:r w:rsidRPr="00011840">
              <w:t>K</w:t>
            </w:r>
            <w:r w:rsidRPr="00011840">
              <w:rPr>
                <w:vertAlign w:val="subscript"/>
              </w:rPr>
              <w:t>dim</w:t>
            </w:r>
            <w:proofErr w:type="spellEnd"/>
          </w:p>
        </w:tc>
        <w:tc>
          <w:tcPr>
            <w:tcW w:w="891" w:type="pct"/>
            <w:gridSpan w:val="2"/>
            <w:tcBorders>
              <w:top w:val="single" w:sz="4" w:space="0" w:color="auto"/>
              <w:left w:val="single" w:sz="4" w:space="0" w:color="auto"/>
              <w:right w:val="single" w:sz="4" w:space="0" w:color="FFFFFF" w:themeColor="background1"/>
            </w:tcBorders>
          </w:tcPr>
          <w:p w14:paraId="73D89E97" w14:textId="77777777" w:rsidR="00601BCA" w:rsidRPr="00011840" w:rsidRDefault="00601BCA" w:rsidP="00BF6032">
            <w:pPr>
              <w:pStyle w:val="Thesis"/>
              <w:ind w:firstLine="0"/>
              <w:jc w:val="center"/>
            </w:pPr>
            <w:r w:rsidRPr="00011840">
              <w:rPr>
                <w:rFonts w:cstheme="minorHAnsi"/>
              </w:rPr>
              <w:t>ρ</w:t>
            </w:r>
          </w:p>
        </w:tc>
      </w:tr>
      <w:tr w:rsidR="00601BCA" w:rsidRPr="00011840" w14:paraId="15C48843" w14:textId="77777777" w:rsidTr="00601BCA">
        <w:tc>
          <w:tcPr>
            <w:tcW w:w="712" w:type="pct"/>
            <w:tcBorders>
              <w:left w:val="single" w:sz="4" w:space="0" w:color="FFFFFF" w:themeColor="background1"/>
              <w:right w:val="single" w:sz="4" w:space="0" w:color="auto"/>
            </w:tcBorders>
            <w:vAlign w:val="center"/>
          </w:tcPr>
          <w:p w14:paraId="3937A5C0" w14:textId="6E2C78DC" w:rsidR="00601BCA" w:rsidRPr="00011840" w:rsidRDefault="00BF0242" w:rsidP="00601BCA">
            <w:pPr>
              <w:pStyle w:val="Thesis"/>
              <w:ind w:firstLine="0"/>
              <w:jc w:val="center"/>
            </w:pPr>
            <w:r w:rsidRPr="00011840">
              <w:t>All</w:t>
            </w:r>
            <w:r w:rsidR="00601BCA" w:rsidRPr="00011840">
              <w:t xml:space="preserve"> NH’s</w:t>
            </w:r>
          </w:p>
        </w:tc>
        <w:tc>
          <w:tcPr>
            <w:tcW w:w="858" w:type="pct"/>
            <w:tcBorders>
              <w:left w:val="single" w:sz="4" w:space="0" w:color="FFFFFF" w:themeColor="background1"/>
              <w:right w:val="single" w:sz="4" w:space="0" w:color="auto"/>
            </w:tcBorders>
            <w:vAlign w:val="center"/>
          </w:tcPr>
          <w:p w14:paraId="5D8EC399" w14:textId="77777777" w:rsidR="00A67602" w:rsidRPr="00011840" w:rsidRDefault="00601BCA" w:rsidP="00BF6032">
            <w:pPr>
              <w:pStyle w:val="Thesis"/>
              <w:ind w:firstLine="0"/>
              <w:jc w:val="center"/>
            </w:pPr>
            <w:r w:rsidRPr="00011840">
              <w:t xml:space="preserve">356.59 </w:t>
            </w:r>
          </w:p>
          <w:p w14:paraId="0287144F" w14:textId="617B984E" w:rsidR="00601BCA" w:rsidRPr="00011840" w:rsidRDefault="00601BCA" w:rsidP="00BF6032">
            <w:pPr>
              <w:pStyle w:val="Thesis"/>
              <w:ind w:firstLine="0"/>
              <w:jc w:val="center"/>
            </w:pPr>
            <w:r w:rsidRPr="00011840">
              <w:t>(</w:t>
            </w:r>
            <w:r w:rsidRPr="00011840">
              <w:rPr>
                <w:rFonts w:cstheme="minorHAnsi"/>
              </w:rPr>
              <w:t>± 11</w:t>
            </w:r>
            <w:r w:rsidRPr="00011840">
              <w:t>.7 %)</w:t>
            </w:r>
          </w:p>
        </w:tc>
        <w:tc>
          <w:tcPr>
            <w:tcW w:w="943" w:type="pct"/>
            <w:tcBorders>
              <w:left w:val="single" w:sz="4" w:space="0" w:color="auto"/>
              <w:right w:val="single" w:sz="4" w:space="0" w:color="auto"/>
            </w:tcBorders>
            <w:vAlign w:val="center"/>
          </w:tcPr>
          <w:p w14:paraId="41A42D82" w14:textId="77777777" w:rsidR="00A67602" w:rsidRPr="00011840" w:rsidRDefault="00601BCA" w:rsidP="00BF6032">
            <w:pPr>
              <w:pStyle w:val="Thesis"/>
              <w:ind w:firstLine="0"/>
              <w:jc w:val="center"/>
            </w:pPr>
            <w:r w:rsidRPr="00011840">
              <w:t xml:space="preserve">178.30 </w:t>
            </w:r>
          </w:p>
          <w:p w14:paraId="1322D11A" w14:textId="3945B100" w:rsidR="00601BCA" w:rsidRPr="00011840" w:rsidRDefault="00601BCA" w:rsidP="00BF6032">
            <w:pPr>
              <w:pStyle w:val="Thesis"/>
              <w:ind w:firstLine="0"/>
              <w:jc w:val="center"/>
            </w:pPr>
            <w:r w:rsidRPr="00011840">
              <w:t>(</w:t>
            </w:r>
            <w:r w:rsidRPr="00011840">
              <w:rPr>
                <w:rFonts w:cstheme="minorHAnsi"/>
              </w:rPr>
              <w:t>± 5</w:t>
            </w:r>
            <w:r w:rsidRPr="00011840">
              <w:t>.8 %)</w:t>
            </w:r>
          </w:p>
        </w:tc>
        <w:tc>
          <w:tcPr>
            <w:tcW w:w="664" w:type="pct"/>
            <w:tcBorders>
              <w:left w:val="single" w:sz="4" w:space="0" w:color="auto"/>
              <w:right w:val="single" w:sz="4" w:space="0" w:color="auto"/>
            </w:tcBorders>
            <w:vAlign w:val="center"/>
          </w:tcPr>
          <w:p w14:paraId="7A4973B8" w14:textId="77777777" w:rsidR="00A67602" w:rsidRPr="00011840" w:rsidRDefault="00601BCA" w:rsidP="00BF6032">
            <w:pPr>
              <w:pStyle w:val="Thesis"/>
              <w:ind w:firstLine="0"/>
              <w:jc w:val="center"/>
            </w:pPr>
            <w:r w:rsidRPr="00011840">
              <w:t xml:space="preserve">675.15 </w:t>
            </w:r>
          </w:p>
          <w:p w14:paraId="39BC80FB" w14:textId="77224F4F" w:rsidR="00601BCA" w:rsidRPr="00011840" w:rsidRDefault="00601BCA" w:rsidP="00BF6032">
            <w:pPr>
              <w:pStyle w:val="Thesis"/>
              <w:ind w:firstLine="0"/>
              <w:jc w:val="center"/>
            </w:pPr>
            <w:r w:rsidRPr="00011840">
              <w:t>(</w:t>
            </w:r>
            <w:r w:rsidRPr="00011840">
              <w:rPr>
                <w:rFonts w:cstheme="minorHAnsi"/>
              </w:rPr>
              <w:t>± 18</w:t>
            </w:r>
            <w:r w:rsidRPr="00011840">
              <w:t>.3 %)</w:t>
            </w:r>
          </w:p>
        </w:tc>
        <w:tc>
          <w:tcPr>
            <w:tcW w:w="932" w:type="pct"/>
            <w:tcBorders>
              <w:left w:val="single" w:sz="4" w:space="0" w:color="auto"/>
              <w:right w:val="single" w:sz="4" w:space="0" w:color="auto"/>
            </w:tcBorders>
            <w:vAlign w:val="center"/>
          </w:tcPr>
          <w:p w14:paraId="0FACDFF3" w14:textId="28FD7CA0" w:rsidR="00601BCA" w:rsidRPr="00011840" w:rsidRDefault="00601BCA" w:rsidP="00BF6032">
            <w:pPr>
              <w:pStyle w:val="Thesis"/>
              <w:ind w:firstLine="0"/>
              <w:jc w:val="center"/>
            </w:pPr>
            <w:r w:rsidRPr="00011840">
              <w:t>337.58 (</w:t>
            </w:r>
            <w:r w:rsidRPr="00011840">
              <w:rPr>
                <w:rFonts w:cstheme="minorHAnsi"/>
              </w:rPr>
              <w:t>± 9</w:t>
            </w:r>
            <w:r w:rsidRPr="00011840">
              <w:t xml:space="preserve">.2 %) </w:t>
            </w:r>
          </w:p>
        </w:tc>
        <w:tc>
          <w:tcPr>
            <w:tcW w:w="891" w:type="pct"/>
            <w:gridSpan w:val="2"/>
            <w:tcBorders>
              <w:left w:val="single" w:sz="4" w:space="0" w:color="auto"/>
              <w:right w:val="single" w:sz="4" w:space="0" w:color="FFFFFF" w:themeColor="background1"/>
            </w:tcBorders>
            <w:vAlign w:val="center"/>
          </w:tcPr>
          <w:p w14:paraId="76181AAE" w14:textId="27636213" w:rsidR="00601BCA" w:rsidRPr="00011840" w:rsidRDefault="00601BCA" w:rsidP="00BF6032">
            <w:pPr>
              <w:pStyle w:val="Thesis"/>
              <w:ind w:firstLine="0"/>
              <w:jc w:val="center"/>
            </w:pPr>
            <w:r w:rsidRPr="00011840">
              <w:t>2.69 (</w:t>
            </w:r>
            <w:r w:rsidRPr="00011840">
              <w:rPr>
                <w:rFonts w:cstheme="minorHAnsi"/>
              </w:rPr>
              <w:t>± 30.5</w:t>
            </w:r>
            <w:r w:rsidRPr="00011840">
              <w:t xml:space="preserve"> %)</w:t>
            </w:r>
          </w:p>
        </w:tc>
      </w:tr>
      <w:tr w:rsidR="00601BCA" w:rsidRPr="00011840" w14:paraId="017B01FE" w14:textId="77777777" w:rsidTr="00601BCA">
        <w:tc>
          <w:tcPr>
            <w:tcW w:w="712" w:type="pct"/>
            <w:tcBorders>
              <w:left w:val="single" w:sz="4" w:space="0" w:color="FFFFFF" w:themeColor="background1"/>
              <w:right w:val="single" w:sz="4" w:space="0" w:color="auto"/>
            </w:tcBorders>
            <w:vAlign w:val="center"/>
          </w:tcPr>
          <w:p w14:paraId="3F97EDFB" w14:textId="4106593D" w:rsidR="00601BCA" w:rsidRPr="00011840" w:rsidRDefault="00601BCA" w:rsidP="00601BCA">
            <w:pPr>
              <w:pStyle w:val="Thesis"/>
              <w:ind w:firstLine="0"/>
              <w:jc w:val="center"/>
            </w:pPr>
            <w:r w:rsidRPr="00011840">
              <w:t>Amine NH</w:t>
            </w:r>
          </w:p>
        </w:tc>
        <w:tc>
          <w:tcPr>
            <w:tcW w:w="858" w:type="pct"/>
            <w:tcBorders>
              <w:left w:val="single" w:sz="4" w:space="0" w:color="FFFFFF" w:themeColor="background1"/>
              <w:right w:val="single" w:sz="4" w:space="0" w:color="auto"/>
            </w:tcBorders>
            <w:vAlign w:val="center"/>
          </w:tcPr>
          <w:p w14:paraId="1D59C6EB" w14:textId="77777777" w:rsidR="00A67602" w:rsidRPr="00011840" w:rsidRDefault="00601BCA" w:rsidP="00BF6032">
            <w:pPr>
              <w:pStyle w:val="Thesis"/>
              <w:ind w:firstLine="0"/>
              <w:jc w:val="center"/>
            </w:pPr>
            <w:r w:rsidRPr="00011840">
              <w:t xml:space="preserve">515.43 </w:t>
            </w:r>
          </w:p>
          <w:p w14:paraId="2D120826" w14:textId="770BDE3D" w:rsidR="00601BCA" w:rsidRPr="00011840" w:rsidRDefault="00601BCA" w:rsidP="00BF6032">
            <w:pPr>
              <w:pStyle w:val="Thesis"/>
              <w:ind w:firstLine="0"/>
              <w:jc w:val="center"/>
            </w:pPr>
            <w:r w:rsidRPr="00011840">
              <w:t>(</w:t>
            </w:r>
            <w:r w:rsidRPr="00011840">
              <w:rPr>
                <w:rFonts w:cstheme="minorHAnsi"/>
              </w:rPr>
              <w:t>± 3.9</w:t>
            </w:r>
            <w:r w:rsidRPr="00011840">
              <w:t xml:space="preserve"> %)</w:t>
            </w:r>
          </w:p>
        </w:tc>
        <w:tc>
          <w:tcPr>
            <w:tcW w:w="943" w:type="pct"/>
            <w:tcBorders>
              <w:left w:val="single" w:sz="4" w:space="0" w:color="auto"/>
              <w:right w:val="single" w:sz="4" w:space="0" w:color="auto"/>
            </w:tcBorders>
            <w:vAlign w:val="center"/>
          </w:tcPr>
          <w:p w14:paraId="01DBD127" w14:textId="77777777" w:rsidR="00A67602" w:rsidRPr="00011840" w:rsidRDefault="00601BCA" w:rsidP="00BF6032">
            <w:pPr>
              <w:pStyle w:val="Thesis"/>
              <w:ind w:firstLine="0"/>
              <w:jc w:val="center"/>
            </w:pPr>
            <w:r w:rsidRPr="00011840">
              <w:t xml:space="preserve">257.72 </w:t>
            </w:r>
          </w:p>
          <w:p w14:paraId="27CF5FDD" w14:textId="3E6D4AD0" w:rsidR="00601BCA" w:rsidRPr="00011840" w:rsidRDefault="00601BCA" w:rsidP="00BF6032">
            <w:pPr>
              <w:pStyle w:val="Thesis"/>
              <w:ind w:firstLine="0"/>
              <w:jc w:val="center"/>
            </w:pPr>
            <w:r w:rsidRPr="00011840">
              <w:t>(</w:t>
            </w:r>
            <w:r w:rsidRPr="00011840">
              <w:rPr>
                <w:rFonts w:cstheme="minorHAnsi"/>
              </w:rPr>
              <w:t>± 1.9</w:t>
            </w:r>
            <w:r w:rsidRPr="00011840">
              <w:t xml:space="preserve"> %)</w:t>
            </w:r>
          </w:p>
        </w:tc>
        <w:tc>
          <w:tcPr>
            <w:tcW w:w="664" w:type="pct"/>
            <w:tcBorders>
              <w:left w:val="single" w:sz="4" w:space="0" w:color="auto"/>
              <w:right w:val="single" w:sz="4" w:space="0" w:color="auto"/>
            </w:tcBorders>
            <w:vAlign w:val="center"/>
          </w:tcPr>
          <w:p w14:paraId="4352FBBC" w14:textId="77777777" w:rsidR="00A67602" w:rsidRPr="00011840" w:rsidRDefault="00601BCA" w:rsidP="00BF6032">
            <w:pPr>
              <w:pStyle w:val="Thesis"/>
              <w:ind w:firstLine="0"/>
              <w:jc w:val="center"/>
            </w:pPr>
            <w:r w:rsidRPr="00011840">
              <w:t xml:space="preserve">1715.66 </w:t>
            </w:r>
          </w:p>
          <w:p w14:paraId="599D74C1" w14:textId="6CEFB72C" w:rsidR="00601BCA" w:rsidRPr="00011840" w:rsidRDefault="00601BCA" w:rsidP="00BF6032">
            <w:pPr>
              <w:pStyle w:val="Thesis"/>
              <w:ind w:firstLine="0"/>
              <w:jc w:val="center"/>
            </w:pPr>
            <w:r w:rsidRPr="00011840">
              <w:t>(</w:t>
            </w:r>
            <w:r w:rsidRPr="00011840">
              <w:rPr>
                <w:rFonts w:cstheme="minorHAnsi"/>
              </w:rPr>
              <w:t>± 8.9</w:t>
            </w:r>
            <w:r w:rsidRPr="00011840">
              <w:t xml:space="preserve"> %)</w:t>
            </w:r>
          </w:p>
        </w:tc>
        <w:tc>
          <w:tcPr>
            <w:tcW w:w="932" w:type="pct"/>
            <w:tcBorders>
              <w:left w:val="single" w:sz="4" w:space="0" w:color="auto"/>
              <w:right w:val="single" w:sz="4" w:space="0" w:color="auto"/>
            </w:tcBorders>
            <w:vAlign w:val="center"/>
          </w:tcPr>
          <w:p w14:paraId="0894F74B" w14:textId="69AC4EFB" w:rsidR="00601BCA" w:rsidRPr="00011840" w:rsidRDefault="00601BCA" w:rsidP="00BF6032">
            <w:pPr>
              <w:pStyle w:val="Thesis"/>
              <w:ind w:firstLine="0"/>
              <w:jc w:val="center"/>
            </w:pPr>
            <w:r w:rsidRPr="00011840">
              <w:t>857.83 (</w:t>
            </w:r>
            <w:r w:rsidRPr="00011840">
              <w:rPr>
                <w:rFonts w:cstheme="minorHAnsi"/>
              </w:rPr>
              <w:t>± 4.4</w:t>
            </w:r>
            <w:r w:rsidRPr="00011840">
              <w:t xml:space="preserve"> %)</w:t>
            </w:r>
          </w:p>
        </w:tc>
        <w:tc>
          <w:tcPr>
            <w:tcW w:w="891" w:type="pct"/>
            <w:gridSpan w:val="2"/>
            <w:tcBorders>
              <w:left w:val="single" w:sz="4" w:space="0" w:color="auto"/>
              <w:right w:val="single" w:sz="4" w:space="0" w:color="FFFFFF" w:themeColor="background1"/>
            </w:tcBorders>
            <w:vAlign w:val="center"/>
          </w:tcPr>
          <w:p w14:paraId="55DFB04B" w14:textId="655DB8FA" w:rsidR="00601BCA" w:rsidRPr="00011840" w:rsidRDefault="00601BCA" w:rsidP="00BF6032">
            <w:pPr>
              <w:pStyle w:val="Thesis"/>
              <w:ind w:firstLine="0"/>
              <w:jc w:val="center"/>
            </w:pPr>
            <w:r w:rsidRPr="00011840">
              <w:t>1.99 (</w:t>
            </w:r>
            <w:r w:rsidRPr="00011840">
              <w:rPr>
                <w:rFonts w:cstheme="minorHAnsi"/>
              </w:rPr>
              <w:t>± 13.4</w:t>
            </w:r>
            <w:r w:rsidRPr="00011840">
              <w:t xml:space="preserve"> %)</w:t>
            </w:r>
          </w:p>
        </w:tc>
      </w:tr>
      <w:tr w:rsidR="00601BCA" w:rsidRPr="00011840" w14:paraId="2CB0849E" w14:textId="77777777" w:rsidTr="00601BCA">
        <w:tc>
          <w:tcPr>
            <w:tcW w:w="712" w:type="pct"/>
            <w:tcBorders>
              <w:left w:val="single" w:sz="4" w:space="0" w:color="FFFFFF" w:themeColor="background1"/>
              <w:bottom w:val="single" w:sz="4" w:space="0" w:color="auto"/>
              <w:right w:val="single" w:sz="4" w:space="0" w:color="auto"/>
            </w:tcBorders>
            <w:vAlign w:val="center"/>
          </w:tcPr>
          <w:p w14:paraId="65C7C26B" w14:textId="65B363CA" w:rsidR="00601BCA" w:rsidRPr="00011840" w:rsidRDefault="00601BCA" w:rsidP="00601BCA">
            <w:pPr>
              <w:pStyle w:val="Thesis"/>
              <w:ind w:firstLine="0"/>
              <w:jc w:val="center"/>
            </w:pPr>
            <w:r w:rsidRPr="00011840">
              <w:t>Amide NH</w:t>
            </w:r>
          </w:p>
        </w:tc>
        <w:tc>
          <w:tcPr>
            <w:tcW w:w="858" w:type="pct"/>
            <w:tcBorders>
              <w:left w:val="single" w:sz="4" w:space="0" w:color="FFFFFF" w:themeColor="background1"/>
              <w:right w:val="single" w:sz="4" w:space="0" w:color="auto"/>
            </w:tcBorders>
            <w:vAlign w:val="center"/>
          </w:tcPr>
          <w:p w14:paraId="153BDB72" w14:textId="77777777" w:rsidR="00A67602" w:rsidRPr="00011840" w:rsidRDefault="00601BCA" w:rsidP="00BF6032">
            <w:pPr>
              <w:pStyle w:val="Thesis"/>
              <w:ind w:firstLine="0"/>
              <w:jc w:val="center"/>
            </w:pPr>
            <w:r w:rsidRPr="00011840">
              <w:t xml:space="preserve">20.97 </w:t>
            </w:r>
          </w:p>
          <w:p w14:paraId="7BDF95AA" w14:textId="59B87A62" w:rsidR="00601BCA" w:rsidRPr="00011840" w:rsidRDefault="00601BCA" w:rsidP="00BF6032">
            <w:pPr>
              <w:pStyle w:val="Thesis"/>
              <w:ind w:firstLine="0"/>
              <w:jc w:val="center"/>
            </w:pPr>
            <w:r w:rsidRPr="00011840">
              <w:t>(</w:t>
            </w:r>
            <w:r w:rsidRPr="00011840">
              <w:rPr>
                <w:rFonts w:cstheme="minorHAnsi"/>
              </w:rPr>
              <w:t>± 9.8</w:t>
            </w:r>
            <w:r w:rsidRPr="00011840">
              <w:t xml:space="preserve"> %)</w:t>
            </w:r>
          </w:p>
        </w:tc>
        <w:tc>
          <w:tcPr>
            <w:tcW w:w="943" w:type="pct"/>
            <w:tcBorders>
              <w:left w:val="single" w:sz="4" w:space="0" w:color="auto"/>
              <w:right w:val="single" w:sz="4" w:space="0" w:color="auto"/>
            </w:tcBorders>
            <w:vAlign w:val="center"/>
          </w:tcPr>
          <w:p w14:paraId="7C1E108B" w14:textId="77777777" w:rsidR="00A67602" w:rsidRPr="00011840" w:rsidRDefault="00601BCA" w:rsidP="00BF6032">
            <w:pPr>
              <w:pStyle w:val="Thesis"/>
              <w:ind w:firstLine="0"/>
              <w:jc w:val="center"/>
            </w:pPr>
            <w:r w:rsidRPr="00011840">
              <w:t xml:space="preserve">10.49 </w:t>
            </w:r>
          </w:p>
          <w:p w14:paraId="4B7DA094" w14:textId="5CBDE599" w:rsidR="00601BCA" w:rsidRPr="00011840" w:rsidRDefault="00601BCA" w:rsidP="00BF6032">
            <w:pPr>
              <w:pStyle w:val="Thesis"/>
              <w:ind w:firstLine="0"/>
              <w:jc w:val="center"/>
            </w:pPr>
            <w:r w:rsidRPr="00011840">
              <w:t>(</w:t>
            </w:r>
            <w:r w:rsidRPr="00011840">
              <w:rPr>
                <w:rFonts w:cstheme="minorHAnsi"/>
              </w:rPr>
              <w:t>± 4.9</w:t>
            </w:r>
            <w:r w:rsidRPr="00011840">
              <w:t xml:space="preserve"> %)</w:t>
            </w:r>
          </w:p>
        </w:tc>
        <w:tc>
          <w:tcPr>
            <w:tcW w:w="664" w:type="pct"/>
            <w:tcBorders>
              <w:left w:val="single" w:sz="4" w:space="0" w:color="auto"/>
              <w:right w:val="single" w:sz="4" w:space="0" w:color="auto"/>
            </w:tcBorders>
            <w:vAlign w:val="center"/>
          </w:tcPr>
          <w:p w14:paraId="058C7BA6" w14:textId="77777777" w:rsidR="00A67602" w:rsidRPr="00011840" w:rsidRDefault="00601BCA" w:rsidP="00BF6032">
            <w:pPr>
              <w:pStyle w:val="Thesis"/>
              <w:ind w:firstLine="0"/>
              <w:jc w:val="center"/>
            </w:pPr>
            <w:r w:rsidRPr="00011840">
              <w:t xml:space="preserve">9.80 </w:t>
            </w:r>
          </w:p>
          <w:p w14:paraId="2D86377E" w14:textId="302138CA" w:rsidR="00601BCA" w:rsidRPr="00011840" w:rsidRDefault="00601BCA" w:rsidP="00BF6032">
            <w:pPr>
              <w:pStyle w:val="Thesis"/>
              <w:ind w:firstLine="0"/>
              <w:jc w:val="center"/>
            </w:pPr>
            <w:r w:rsidRPr="00011840">
              <w:t>(</w:t>
            </w:r>
            <w:r w:rsidRPr="00011840">
              <w:rPr>
                <w:rFonts w:cstheme="minorHAnsi"/>
              </w:rPr>
              <w:t>± 30.2</w:t>
            </w:r>
            <w:r w:rsidRPr="00011840">
              <w:t xml:space="preserve"> %)</w:t>
            </w:r>
          </w:p>
        </w:tc>
        <w:tc>
          <w:tcPr>
            <w:tcW w:w="932" w:type="pct"/>
            <w:tcBorders>
              <w:left w:val="single" w:sz="4" w:space="0" w:color="auto"/>
              <w:right w:val="single" w:sz="4" w:space="0" w:color="auto"/>
            </w:tcBorders>
            <w:vAlign w:val="center"/>
          </w:tcPr>
          <w:p w14:paraId="110B9B91" w14:textId="41E4BE49" w:rsidR="00601BCA" w:rsidRPr="00011840" w:rsidRDefault="00601BCA" w:rsidP="00BF6032">
            <w:pPr>
              <w:pStyle w:val="Thesis"/>
              <w:ind w:firstLine="0"/>
              <w:jc w:val="center"/>
            </w:pPr>
            <w:r w:rsidRPr="00011840">
              <w:t>4.90 (</w:t>
            </w:r>
            <w:r w:rsidRPr="00011840">
              <w:rPr>
                <w:rFonts w:cstheme="minorHAnsi"/>
              </w:rPr>
              <w:t>± 15.1</w:t>
            </w:r>
            <w:r w:rsidRPr="00011840">
              <w:t xml:space="preserve"> %)</w:t>
            </w:r>
          </w:p>
        </w:tc>
        <w:tc>
          <w:tcPr>
            <w:tcW w:w="891" w:type="pct"/>
            <w:gridSpan w:val="2"/>
            <w:tcBorders>
              <w:left w:val="single" w:sz="4" w:space="0" w:color="auto"/>
              <w:right w:val="single" w:sz="4" w:space="0" w:color="FFFFFF" w:themeColor="background1"/>
            </w:tcBorders>
            <w:vAlign w:val="center"/>
          </w:tcPr>
          <w:p w14:paraId="055BC566" w14:textId="03F6EB18" w:rsidR="00601BCA" w:rsidRPr="00011840" w:rsidRDefault="00601BCA" w:rsidP="00BF6032">
            <w:pPr>
              <w:pStyle w:val="Thesis"/>
              <w:ind w:firstLine="0"/>
              <w:jc w:val="center"/>
            </w:pPr>
            <w:r w:rsidRPr="00011840">
              <w:t>2.08 (</w:t>
            </w:r>
            <w:r w:rsidRPr="00011840">
              <w:rPr>
                <w:rFonts w:cstheme="minorHAnsi"/>
              </w:rPr>
              <w:t>± 57.6</w:t>
            </w:r>
            <w:r w:rsidRPr="00011840">
              <w:t xml:space="preserve"> %)</w:t>
            </w:r>
          </w:p>
        </w:tc>
      </w:tr>
      <w:tr w:rsidR="00601BCA" w:rsidRPr="00011840" w14:paraId="2536F845" w14:textId="77777777" w:rsidTr="00601BCA">
        <w:trPr>
          <w:gridAfter w:val="1"/>
          <w:wAfter w:w="6" w:type="pct"/>
        </w:trPr>
        <w:tc>
          <w:tcPr>
            <w:tcW w:w="1569" w:type="pct"/>
            <w:gridSpan w:val="2"/>
            <w:tcBorders>
              <w:top w:val="single" w:sz="4" w:space="0" w:color="FFFFFF"/>
              <w:left w:val="single" w:sz="4" w:space="0" w:color="FFFFFF" w:themeColor="background1"/>
              <w:bottom w:val="single" w:sz="4" w:space="0" w:color="auto"/>
              <w:right w:val="single" w:sz="4" w:space="0" w:color="FFFFFF" w:themeColor="background1"/>
            </w:tcBorders>
          </w:tcPr>
          <w:p w14:paraId="2FAC4057" w14:textId="3B7A6EFE" w:rsidR="00601BCA" w:rsidRPr="00011840" w:rsidRDefault="00601BCA" w:rsidP="00BF6032">
            <w:pPr>
              <w:pStyle w:val="Thesis"/>
              <w:ind w:firstLine="0"/>
              <w:jc w:val="center"/>
              <w:rPr>
                <w:sz w:val="20"/>
                <w:szCs w:val="20"/>
              </w:rPr>
            </w:pPr>
            <w:r w:rsidRPr="00011840">
              <w:rPr>
                <w:szCs w:val="20"/>
              </w:rPr>
              <w:t>Link for EK</w:t>
            </w:r>
          </w:p>
        </w:tc>
        <w:tc>
          <w:tcPr>
            <w:tcW w:w="3424" w:type="pct"/>
            <w:gridSpan w:val="4"/>
            <w:tcBorders>
              <w:left w:val="single" w:sz="4" w:space="0" w:color="auto"/>
              <w:bottom w:val="single" w:sz="4" w:space="0" w:color="auto"/>
              <w:right w:val="single" w:sz="4" w:space="0" w:color="FFFFFF" w:themeColor="background1"/>
            </w:tcBorders>
            <w:vAlign w:val="center"/>
          </w:tcPr>
          <w:p w14:paraId="7E2D26D0" w14:textId="77777777" w:rsidR="00601BCA" w:rsidRPr="00011840" w:rsidRDefault="00C03A2A" w:rsidP="00BF6032">
            <w:pPr>
              <w:pStyle w:val="Thesis"/>
              <w:ind w:firstLine="0"/>
              <w:jc w:val="center"/>
              <w:rPr>
                <w:sz w:val="20"/>
                <w:szCs w:val="20"/>
              </w:rPr>
            </w:pPr>
            <w:hyperlink r:id="rId78" w:history="1">
              <w:r w:rsidR="00601BCA" w:rsidRPr="00011840">
                <w:rPr>
                  <w:rStyle w:val="Hyperlink"/>
                  <w:sz w:val="20"/>
                  <w:szCs w:val="20"/>
                </w:rPr>
                <w:t>http://app.supramolecular.org/bindfit/view/7867a53f-bd11-4638-9ee1-7c8e9cf91ea4</w:t>
              </w:r>
            </w:hyperlink>
          </w:p>
        </w:tc>
      </w:tr>
      <w:tr w:rsidR="00601BCA" w:rsidRPr="00011840" w14:paraId="3C3D6244" w14:textId="77777777" w:rsidTr="00601BCA">
        <w:trPr>
          <w:gridAfter w:val="1"/>
          <w:wAfter w:w="6" w:type="pct"/>
        </w:trPr>
        <w:tc>
          <w:tcPr>
            <w:tcW w:w="1569" w:type="pct"/>
            <w:gridSpan w:val="2"/>
            <w:tcBorders>
              <w:top w:val="single" w:sz="4" w:space="0" w:color="auto"/>
              <w:left w:val="single" w:sz="4" w:space="0" w:color="FFFFFF" w:themeColor="background1"/>
              <w:bottom w:val="single" w:sz="4" w:space="0" w:color="FFFFFF" w:themeColor="background1"/>
              <w:right w:val="single" w:sz="4" w:space="0" w:color="FFFFFF" w:themeColor="background1"/>
            </w:tcBorders>
          </w:tcPr>
          <w:p w14:paraId="48DF2889" w14:textId="3440A318" w:rsidR="00601BCA" w:rsidRPr="00011840" w:rsidRDefault="00601BCA" w:rsidP="00BF6032">
            <w:pPr>
              <w:pStyle w:val="Thesis"/>
              <w:ind w:firstLine="0"/>
              <w:jc w:val="center"/>
              <w:rPr>
                <w:sz w:val="20"/>
                <w:szCs w:val="20"/>
              </w:rPr>
            </w:pPr>
            <w:r w:rsidRPr="00011840">
              <w:rPr>
                <w:szCs w:val="20"/>
              </w:rPr>
              <w:t xml:space="preserve">Link for </w:t>
            </w:r>
            <w:proofErr w:type="spellStart"/>
            <w:r w:rsidRPr="00011840">
              <w:rPr>
                <w:szCs w:val="20"/>
              </w:rPr>
              <w:t>CoEK</w:t>
            </w:r>
            <w:proofErr w:type="spellEnd"/>
          </w:p>
        </w:tc>
        <w:tc>
          <w:tcPr>
            <w:tcW w:w="3424" w:type="pct"/>
            <w:gridSpan w:val="4"/>
            <w:tcBorders>
              <w:top w:val="single" w:sz="4" w:space="0" w:color="auto"/>
              <w:left w:val="single" w:sz="4" w:space="0" w:color="auto"/>
              <w:bottom w:val="single" w:sz="4" w:space="0" w:color="FFFFFF" w:themeColor="background1"/>
              <w:right w:val="single" w:sz="4" w:space="0" w:color="FFFFFF" w:themeColor="background1"/>
            </w:tcBorders>
            <w:vAlign w:val="center"/>
          </w:tcPr>
          <w:p w14:paraId="3422F5D3" w14:textId="77777777" w:rsidR="00601BCA" w:rsidRPr="00011840" w:rsidRDefault="00C03A2A" w:rsidP="00BF6032">
            <w:pPr>
              <w:pStyle w:val="Thesis"/>
              <w:ind w:firstLine="0"/>
              <w:jc w:val="center"/>
              <w:rPr>
                <w:sz w:val="20"/>
                <w:szCs w:val="20"/>
              </w:rPr>
            </w:pPr>
            <w:hyperlink r:id="rId79" w:history="1">
              <w:r w:rsidR="00601BCA" w:rsidRPr="00011840">
                <w:rPr>
                  <w:rStyle w:val="Hyperlink"/>
                  <w:sz w:val="20"/>
                  <w:szCs w:val="20"/>
                </w:rPr>
                <w:t>http://app.supramolecular.org/bindfit/view/f9ad1bb2-9aa3-4018-a401-11bf1606ab34</w:t>
              </w:r>
            </w:hyperlink>
          </w:p>
        </w:tc>
      </w:tr>
    </w:tbl>
    <w:p w14:paraId="40F00184" w14:textId="2FDDB528" w:rsidR="00555517" w:rsidRPr="00011840" w:rsidRDefault="00555517" w:rsidP="00BF6032"/>
    <w:p w14:paraId="5C25C404" w14:textId="392B0D94" w:rsidR="00BF6032" w:rsidRPr="00011840" w:rsidRDefault="00555517" w:rsidP="00BF6032">
      <w:r w:rsidRPr="00011840">
        <w:br w:type="page"/>
      </w:r>
    </w:p>
    <w:p w14:paraId="3D2BD6FE" w14:textId="44FF5F88" w:rsidR="00D53B62" w:rsidRPr="00011840" w:rsidRDefault="00D53B62" w:rsidP="00D53B62">
      <w:pPr>
        <w:pStyle w:val="Heading1"/>
        <w:spacing w:before="0" w:line="480" w:lineRule="auto"/>
        <w:rPr>
          <w:color w:val="auto"/>
        </w:rPr>
      </w:pPr>
      <w:bookmarkStart w:id="40" w:name="_Toc19812144"/>
      <w:bookmarkStart w:id="41" w:name="_Toc34740529"/>
      <w:r w:rsidRPr="00011840">
        <w:rPr>
          <w:color w:val="auto"/>
          <w:vertAlign w:val="superscript"/>
        </w:rPr>
        <w:lastRenderedPageBreak/>
        <w:t>1</w:t>
      </w:r>
      <w:r w:rsidRPr="00011840">
        <w:rPr>
          <w:color w:val="auto"/>
        </w:rPr>
        <w:t>H NMR titration stud</w:t>
      </w:r>
      <w:bookmarkEnd w:id="40"/>
      <w:r w:rsidR="00E807EA" w:rsidRPr="00011840">
        <w:rPr>
          <w:color w:val="auto"/>
        </w:rPr>
        <w:t>y data</w:t>
      </w:r>
      <w:bookmarkEnd w:id="41"/>
    </w:p>
    <w:p w14:paraId="55E3B599" w14:textId="30443F1C" w:rsidR="00D53B62" w:rsidRPr="00011840" w:rsidRDefault="00F3338B" w:rsidP="00D53B62">
      <w:pPr>
        <w:keepNext/>
        <w:spacing w:line="480" w:lineRule="auto"/>
        <w:jc w:val="center"/>
      </w:pPr>
      <w:r w:rsidRPr="00011840">
        <w:rPr>
          <w:noProof/>
          <w:lang w:eastAsia="en-GB"/>
        </w:rPr>
        <w:drawing>
          <wp:inline distT="0" distB="0" distL="0" distR="0" wp14:anchorId="2653A927" wp14:editId="202A356A">
            <wp:extent cx="5040000" cy="2954563"/>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40000" cy="2954563"/>
                    </a:xfrm>
                    <a:prstGeom prst="rect">
                      <a:avLst/>
                    </a:prstGeom>
                    <a:noFill/>
                  </pic:spPr>
                </pic:pic>
              </a:graphicData>
            </a:graphic>
          </wp:inline>
        </w:drawing>
      </w:r>
    </w:p>
    <w:p w14:paraId="1BBA9AEE" w14:textId="618F96A8" w:rsidR="00D53B62" w:rsidRPr="00011840" w:rsidRDefault="00D53B62" w:rsidP="00D53B62">
      <w:pPr>
        <w:pStyle w:val="Caption"/>
        <w:spacing w:line="480" w:lineRule="auto"/>
        <w:rPr>
          <w:i w:val="0"/>
          <w:iCs w:val="0"/>
          <w:color w:val="auto"/>
        </w:rPr>
      </w:pPr>
      <w:r w:rsidRPr="00011840">
        <w:rPr>
          <w:i w:val="0"/>
          <w:iCs w:val="0"/>
          <w:color w:val="auto"/>
        </w:rPr>
        <w:t xml:space="preserve">Figure </w:t>
      </w:r>
      <w:r w:rsidR="00E807EA" w:rsidRPr="00011840">
        <w:rPr>
          <w:i w:val="0"/>
          <w:iCs w:val="0"/>
          <w:color w:val="auto"/>
        </w:rPr>
        <w:t>S60</w:t>
      </w:r>
      <w:r w:rsidRPr="00011840">
        <w:rPr>
          <w:i w:val="0"/>
          <w:iCs w:val="0"/>
          <w:color w:val="auto"/>
        </w:rPr>
        <w:t xml:space="preserve"> </w:t>
      </w:r>
      <w:bookmarkStart w:id="42" w:name="_Hlk19615031"/>
      <w:r w:rsidRPr="00011840">
        <w:rPr>
          <w:i w:val="0"/>
          <w:iCs w:val="0"/>
          <w:noProof/>
          <w:color w:val="auto"/>
        </w:rPr>
        <w:t xml:space="preserve">– </w:t>
      </w:r>
      <w:r w:rsidRPr="00011840">
        <w:rPr>
          <w:i w:val="0"/>
          <w:iCs w:val="0"/>
          <w:color w:val="auto"/>
        </w:rPr>
        <w:t xml:space="preserve">A graph showing the downfield </w:t>
      </w:r>
      <w:r w:rsidRPr="00011840">
        <w:rPr>
          <w:i w:val="0"/>
          <w:iCs w:val="0"/>
          <w:color w:val="auto"/>
          <w:vertAlign w:val="superscript"/>
        </w:rPr>
        <w:t>1</w:t>
      </w:r>
      <w:r w:rsidRPr="00011840">
        <w:rPr>
          <w:i w:val="0"/>
          <w:iCs w:val="0"/>
          <w:color w:val="auto"/>
        </w:rPr>
        <w:t xml:space="preserve">H NMR change in chemical shift for the NHs of compound </w:t>
      </w:r>
      <w:r w:rsidR="009E381F" w:rsidRPr="00011840">
        <w:rPr>
          <w:b/>
          <w:bCs/>
          <w:i w:val="0"/>
          <w:iCs w:val="0"/>
          <w:color w:val="auto"/>
        </w:rPr>
        <w:t>3</w:t>
      </w:r>
      <w:r w:rsidRPr="00011840">
        <w:rPr>
          <w:i w:val="0"/>
          <w:iCs w:val="0"/>
          <w:color w:val="auto"/>
        </w:rPr>
        <w:t xml:space="preserve"> (host) with increasing the concentration of compound </w:t>
      </w:r>
      <w:r w:rsidR="00E807EA" w:rsidRPr="00011840">
        <w:rPr>
          <w:b/>
          <w:bCs/>
          <w:i w:val="0"/>
          <w:iCs w:val="0"/>
          <w:color w:val="auto"/>
        </w:rPr>
        <w:t>7</w:t>
      </w:r>
      <w:r w:rsidRPr="00011840">
        <w:rPr>
          <w:i w:val="0"/>
          <w:iCs w:val="0"/>
          <w:color w:val="auto"/>
        </w:rPr>
        <w:t xml:space="preserve"> (guest) in a DMSO-</w:t>
      </w:r>
      <w:r w:rsidRPr="00011840">
        <w:rPr>
          <w:color w:val="auto"/>
        </w:rPr>
        <w:t>d</w:t>
      </w:r>
      <w:r w:rsidRPr="00011840">
        <w:rPr>
          <w:i w:val="0"/>
          <w:iCs w:val="0"/>
          <w:color w:val="auto"/>
          <w:vertAlign w:val="subscript"/>
        </w:rPr>
        <w:t>6</w:t>
      </w:r>
      <w:r w:rsidRPr="00011840">
        <w:rPr>
          <w:i w:val="0"/>
          <w:iCs w:val="0"/>
          <w:color w:val="auto"/>
        </w:rPr>
        <w:t xml:space="preserve"> – 0.5% H</w:t>
      </w:r>
      <w:r w:rsidRPr="00011840">
        <w:rPr>
          <w:i w:val="0"/>
          <w:iCs w:val="0"/>
          <w:color w:val="auto"/>
          <w:vertAlign w:val="subscript"/>
        </w:rPr>
        <w:t>2</w:t>
      </w:r>
      <w:r w:rsidR="00E807EA" w:rsidRPr="00011840">
        <w:rPr>
          <w:i w:val="0"/>
          <w:iCs w:val="0"/>
          <w:color w:val="auto"/>
        </w:rPr>
        <w:t xml:space="preserve">O solution (25 </w:t>
      </w:r>
      <w:r w:rsidR="00E807EA" w:rsidRPr="00011840">
        <w:rPr>
          <w:rFonts w:cstheme="minorHAnsi"/>
          <w:i w:val="0"/>
          <w:iCs w:val="0"/>
          <w:color w:val="auto"/>
        </w:rPr>
        <w:t>°</w:t>
      </w:r>
      <w:r w:rsidR="00E807EA" w:rsidRPr="00011840">
        <w:rPr>
          <w:i w:val="0"/>
          <w:iCs w:val="0"/>
          <w:color w:val="auto"/>
        </w:rPr>
        <w:t>C</w:t>
      </w:r>
      <w:r w:rsidRPr="00011840">
        <w:rPr>
          <w:i w:val="0"/>
          <w:iCs w:val="0"/>
          <w:color w:val="auto"/>
        </w:rPr>
        <w:t>).</w:t>
      </w:r>
      <w:bookmarkEnd w:id="42"/>
    </w:p>
    <w:p w14:paraId="60D668F6" w14:textId="77777777" w:rsidR="00D53B62" w:rsidRPr="00011840" w:rsidRDefault="00D53B62" w:rsidP="00D53B62">
      <w:pPr>
        <w:pStyle w:val="Caption"/>
        <w:spacing w:line="480" w:lineRule="auto"/>
        <w:jc w:val="center"/>
        <w:rPr>
          <w:i w:val="0"/>
          <w:iCs w:val="0"/>
          <w:noProof/>
          <w:color w:val="auto"/>
        </w:rPr>
      </w:pPr>
      <w:r w:rsidRPr="00011840">
        <w:rPr>
          <w:i w:val="0"/>
          <w:iCs w:val="0"/>
          <w:noProof/>
          <w:color w:val="auto"/>
          <w:lang w:eastAsia="en-GB"/>
        </w:rPr>
        <w:drawing>
          <wp:inline distT="0" distB="0" distL="0" distR="0" wp14:anchorId="3B824A9D" wp14:editId="10752C2D">
            <wp:extent cx="5040000" cy="3126466"/>
            <wp:effectExtent l="0" t="0" r="825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40000" cy="3126466"/>
                    </a:xfrm>
                    <a:prstGeom prst="rect">
                      <a:avLst/>
                    </a:prstGeom>
                    <a:noFill/>
                  </pic:spPr>
                </pic:pic>
              </a:graphicData>
            </a:graphic>
          </wp:inline>
        </w:drawing>
      </w:r>
    </w:p>
    <w:p w14:paraId="1C8590AB" w14:textId="01C4617E" w:rsidR="00D53B62" w:rsidRPr="00011840" w:rsidRDefault="00D53B62" w:rsidP="00D53B62">
      <w:pPr>
        <w:pStyle w:val="Caption"/>
        <w:spacing w:line="480" w:lineRule="auto"/>
        <w:rPr>
          <w:i w:val="0"/>
          <w:iCs w:val="0"/>
          <w:color w:val="auto"/>
        </w:rPr>
      </w:pPr>
      <w:r w:rsidRPr="00011840">
        <w:rPr>
          <w:i w:val="0"/>
          <w:iCs w:val="0"/>
          <w:color w:val="auto"/>
        </w:rPr>
        <w:t xml:space="preserve">Figure </w:t>
      </w:r>
      <w:bookmarkStart w:id="43" w:name="_Hlk19615039"/>
      <w:r w:rsidR="00E807EA" w:rsidRPr="00011840">
        <w:rPr>
          <w:i w:val="0"/>
          <w:iCs w:val="0"/>
          <w:color w:val="auto"/>
        </w:rPr>
        <w:t>S61</w:t>
      </w:r>
      <w:r w:rsidRPr="00011840">
        <w:rPr>
          <w:i w:val="0"/>
          <w:iCs w:val="0"/>
          <w:noProof/>
          <w:color w:val="auto"/>
        </w:rPr>
        <w:t xml:space="preserve"> – </w:t>
      </w:r>
      <w:r w:rsidRPr="00011840">
        <w:rPr>
          <w:i w:val="0"/>
          <w:iCs w:val="0"/>
          <w:color w:val="auto"/>
        </w:rPr>
        <w:t xml:space="preserve">A graph showing the downfield </w:t>
      </w:r>
      <w:r w:rsidRPr="00011840">
        <w:rPr>
          <w:i w:val="0"/>
          <w:iCs w:val="0"/>
          <w:color w:val="auto"/>
          <w:vertAlign w:val="superscript"/>
        </w:rPr>
        <w:t>1</w:t>
      </w:r>
      <w:r w:rsidRPr="00011840">
        <w:rPr>
          <w:i w:val="0"/>
          <w:iCs w:val="0"/>
          <w:color w:val="auto"/>
        </w:rPr>
        <w:t xml:space="preserve">H NMR change in chemical shift for the NHs of compound </w:t>
      </w:r>
      <w:r w:rsidR="009E381F" w:rsidRPr="00011840">
        <w:rPr>
          <w:b/>
          <w:bCs/>
          <w:i w:val="0"/>
          <w:iCs w:val="0"/>
          <w:color w:val="auto"/>
        </w:rPr>
        <w:t>3</w:t>
      </w:r>
      <w:r w:rsidRPr="00011840">
        <w:rPr>
          <w:i w:val="0"/>
          <w:iCs w:val="0"/>
          <w:color w:val="auto"/>
        </w:rPr>
        <w:t xml:space="preserve"> (host) with increasing the concentration of TBA</w:t>
      </w:r>
      <w:r w:rsidR="00E807EA" w:rsidRPr="00011840">
        <w:rPr>
          <w:rFonts w:cstheme="minorHAnsi"/>
          <w:i w:val="0"/>
          <w:iCs w:val="0"/>
          <w:color w:val="auto"/>
        </w:rPr>
        <w:t>•</w:t>
      </w:r>
      <w:r w:rsidRPr="00011840">
        <w:rPr>
          <w:i w:val="0"/>
          <w:iCs w:val="0"/>
          <w:color w:val="auto"/>
        </w:rPr>
        <w:t>HSO</w:t>
      </w:r>
      <w:r w:rsidRPr="00011840">
        <w:rPr>
          <w:i w:val="0"/>
          <w:iCs w:val="0"/>
          <w:color w:val="auto"/>
          <w:vertAlign w:val="subscript"/>
        </w:rPr>
        <w:t>4</w:t>
      </w:r>
      <w:r w:rsidRPr="00011840">
        <w:rPr>
          <w:i w:val="0"/>
          <w:iCs w:val="0"/>
          <w:color w:val="auto"/>
        </w:rPr>
        <w:t xml:space="preserve"> (guest) in a DMSO-</w:t>
      </w:r>
      <w:r w:rsidRPr="00011840">
        <w:rPr>
          <w:color w:val="auto"/>
        </w:rPr>
        <w:t>d</w:t>
      </w:r>
      <w:r w:rsidRPr="00011840">
        <w:rPr>
          <w:i w:val="0"/>
          <w:iCs w:val="0"/>
          <w:color w:val="auto"/>
          <w:vertAlign w:val="subscript"/>
        </w:rPr>
        <w:t>6</w:t>
      </w:r>
      <w:r w:rsidRPr="00011840">
        <w:rPr>
          <w:i w:val="0"/>
          <w:iCs w:val="0"/>
          <w:color w:val="auto"/>
        </w:rPr>
        <w:t xml:space="preserve"> – 0.5% H</w:t>
      </w:r>
      <w:r w:rsidRPr="00011840">
        <w:rPr>
          <w:i w:val="0"/>
          <w:iCs w:val="0"/>
          <w:color w:val="auto"/>
          <w:vertAlign w:val="subscript"/>
        </w:rPr>
        <w:t>2</w:t>
      </w:r>
      <w:r w:rsidRPr="00011840">
        <w:rPr>
          <w:i w:val="0"/>
          <w:iCs w:val="0"/>
          <w:color w:val="auto"/>
        </w:rPr>
        <w:t>O solution (</w:t>
      </w:r>
      <w:r w:rsidR="00E807EA" w:rsidRPr="00011840">
        <w:rPr>
          <w:i w:val="0"/>
          <w:iCs w:val="0"/>
          <w:color w:val="auto"/>
        </w:rPr>
        <w:t xml:space="preserve">25 </w:t>
      </w:r>
      <w:r w:rsidR="00E807EA" w:rsidRPr="00011840">
        <w:rPr>
          <w:rFonts w:cstheme="minorHAnsi"/>
          <w:i w:val="0"/>
          <w:iCs w:val="0"/>
          <w:color w:val="auto"/>
        </w:rPr>
        <w:t>°</w:t>
      </w:r>
      <w:r w:rsidR="00E807EA" w:rsidRPr="00011840">
        <w:rPr>
          <w:i w:val="0"/>
          <w:iCs w:val="0"/>
          <w:color w:val="auto"/>
        </w:rPr>
        <w:t>C</w:t>
      </w:r>
      <w:r w:rsidRPr="00011840">
        <w:rPr>
          <w:i w:val="0"/>
          <w:iCs w:val="0"/>
          <w:color w:val="auto"/>
        </w:rPr>
        <w:t>).</w:t>
      </w:r>
      <w:bookmarkEnd w:id="43"/>
    </w:p>
    <w:p w14:paraId="4B0BA7CB" w14:textId="762856F6" w:rsidR="00D53B62" w:rsidRPr="00011840" w:rsidRDefault="00D53B62" w:rsidP="00D53B62">
      <w:pPr>
        <w:pStyle w:val="Caption"/>
        <w:keepNext/>
        <w:spacing w:line="480" w:lineRule="auto"/>
      </w:pPr>
      <w:r w:rsidRPr="00011840">
        <w:rPr>
          <w:i w:val="0"/>
          <w:iCs w:val="0"/>
          <w:color w:val="auto"/>
        </w:rPr>
        <w:lastRenderedPageBreak/>
        <w:t xml:space="preserve">Table </w:t>
      </w:r>
      <w:r w:rsidR="00E807EA" w:rsidRPr="00011840">
        <w:rPr>
          <w:i w:val="0"/>
          <w:iCs w:val="0"/>
          <w:color w:val="auto"/>
        </w:rPr>
        <w:t>S1</w:t>
      </w:r>
      <w:r w:rsidR="007066B5" w:rsidRPr="00011840">
        <w:rPr>
          <w:i w:val="0"/>
          <w:iCs w:val="0"/>
          <w:color w:val="auto"/>
        </w:rPr>
        <w:t>3</w:t>
      </w:r>
      <w:r w:rsidRPr="00011840">
        <w:rPr>
          <w:i w:val="0"/>
          <w:iCs w:val="0"/>
          <w:color w:val="auto"/>
        </w:rPr>
        <w:t xml:space="preserve"> – Association constants (M</w:t>
      </w:r>
      <w:r w:rsidRPr="00011840">
        <w:rPr>
          <w:i w:val="0"/>
          <w:iCs w:val="0"/>
          <w:color w:val="auto"/>
          <w:vertAlign w:val="superscript"/>
        </w:rPr>
        <w:t>-1</w:t>
      </w:r>
      <w:r w:rsidR="00E807EA" w:rsidRPr="00011840">
        <w:rPr>
          <w:i w:val="0"/>
          <w:iCs w:val="0"/>
          <w:color w:val="auto"/>
        </w:rPr>
        <w:t xml:space="preserve">) calculated for </w:t>
      </w:r>
      <w:r w:rsidRPr="00011840">
        <w:rPr>
          <w:i w:val="0"/>
          <w:iCs w:val="0"/>
          <w:color w:val="auto"/>
        </w:rPr>
        <w:t xml:space="preserve">compound </w:t>
      </w:r>
      <w:r w:rsidR="00E807EA" w:rsidRPr="00011840">
        <w:rPr>
          <w:b/>
          <w:bCs/>
          <w:i w:val="0"/>
          <w:iCs w:val="0"/>
          <w:color w:val="auto"/>
        </w:rPr>
        <w:t>3</w:t>
      </w:r>
      <w:r w:rsidRPr="00011840">
        <w:rPr>
          <w:i w:val="0"/>
          <w:iCs w:val="0"/>
          <w:color w:val="auto"/>
        </w:rPr>
        <w:t xml:space="preserve"> (host) </w:t>
      </w:r>
      <w:r w:rsidR="00E807EA" w:rsidRPr="00011840">
        <w:rPr>
          <w:i w:val="0"/>
          <w:iCs w:val="0"/>
          <w:color w:val="auto"/>
        </w:rPr>
        <w:t>titrated against TBA</w:t>
      </w:r>
      <w:r w:rsidR="00E807EA" w:rsidRPr="00011840">
        <w:rPr>
          <w:rFonts w:cstheme="minorHAnsi"/>
          <w:i w:val="0"/>
          <w:iCs w:val="0"/>
          <w:color w:val="auto"/>
        </w:rPr>
        <w:t>•</w:t>
      </w:r>
      <w:r w:rsidRPr="00011840">
        <w:rPr>
          <w:i w:val="0"/>
          <w:iCs w:val="0"/>
          <w:color w:val="auto"/>
        </w:rPr>
        <w:t>HSO</w:t>
      </w:r>
      <w:r w:rsidRPr="00011840">
        <w:rPr>
          <w:i w:val="0"/>
          <w:iCs w:val="0"/>
          <w:color w:val="auto"/>
          <w:vertAlign w:val="subscript"/>
        </w:rPr>
        <w:t>4</w:t>
      </w:r>
      <w:r w:rsidRPr="00011840">
        <w:rPr>
          <w:i w:val="0"/>
          <w:iCs w:val="0"/>
          <w:color w:val="auto"/>
          <w:vertAlign w:val="superscript"/>
        </w:rPr>
        <w:t xml:space="preserve"> </w:t>
      </w:r>
      <w:r w:rsidRPr="00011840">
        <w:rPr>
          <w:i w:val="0"/>
          <w:iCs w:val="0"/>
          <w:color w:val="auto"/>
        </w:rPr>
        <w:t>(guest)</w:t>
      </w:r>
      <w:r w:rsidRPr="00011840">
        <w:rPr>
          <w:i w:val="0"/>
          <w:iCs w:val="0"/>
          <w:color w:val="auto"/>
          <w:vertAlign w:val="superscript"/>
        </w:rPr>
        <w:t xml:space="preserve"> </w:t>
      </w:r>
      <w:r w:rsidRPr="00011840">
        <w:rPr>
          <w:i w:val="0"/>
          <w:iCs w:val="0"/>
          <w:color w:val="auto"/>
        </w:rPr>
        <w:t>in a DMSO-</w:t>
      </w:r>
      <w:r w:rsidRPr="00011840">
        <w:rPr>
          <w:color w:val="auto"/>
        </w:rPr>
        <w:t>d</w:t>
      </w:r>
      <w:r w:rsidRPr="00011840">
        <w:rPr>
          <w:i w:val="0"/>
          <w:iCs w:val="0"/>
          <w:color w:val="auto"/>
          <w:vertAlign w:val="subscript"/>
        </w:rPr>
        <w:t>6</w:t>
      </w:r>
      <w:r w:rsidRPr="00011840">
        <w:rPr>
          <w:i w:val="0"/>
          <w:iCs w:val="0"/>
          <w:color w:val="auto"/>
        </w:rPr>
        <w:t xml:space="preserve"> – 0.5% H</w:t>
      </w:r>
      <w:r w:rsidRPr="00011840">
        <w:rPr>
          <w:i w:val="0"/>
          <w:iCs w:val="0"/>
          <w:color w:val="auto"/>
          <w:vertAlign w:val="subscript"/>
        </w:rPr>
        <w:t>2</w:t>
      </w:r>
      <w:r w:rsidRPr="00011840">
        <w:rPr>
          <w:i w:val="0"/>
          <w:iCs w:val="0"/>
          <w:color w:val="auto"/>
        </w:rPr>
        <w:t>O solution (</w:t>
      </w:r>
      <w:r w:rsidR="00E807EA" w:rsidRPr="00011840">
        <w:rPr>
          <w:i w:val="0"/>
          <w:iCs w:val="0"/>
          <w:color w:val="auto"/>
        </w:rPr>
        <w:t xml:space="preserve">25 </w:t>
      </w:r>
      <w:r w:rsidR="00E807EA" w:rsidRPr="00011840">
        <w:rPr>
          <w:rFonts w:cstheme="minorHAnsi"/>
          <w:i w:val="0"/>
          <w:iCs w:val="0"/>
          <w:color w:val="auto"/>
        </w:rPr>
        <w:t>°</w:t>
      </w:r>
      <w:r w:rsidR="00E807EA" w:rsidRPr="00011840">
        <w:rPr>
          <w:i w:val="0"/>
          <w:iCs w:val="0"/>
          <w:color w:val="auto"/>
        </w:rPr>
        <w:t>C</w:t>
      </w:r>
      <w:r w:rsidRPr="00011840">
        <w:rPr>
          <w:i w:val="0"/>
          <w:iCs w:val="0"/>
          <w:color w:val="auto"/>
        </w:rPr>
        <w:t>)</w:t>
      </w:r>
      <w:r w:rsidR="00E807EA" w:rsidRPr="00011840">
        <w:rPr>
          <w:i w:val="0"/>
          <w:iCs w:val="0"/>
          <w:color w:val="auto"/>
        </w:rPr>
        <w:t xml:space="preserve"> – Figure S61</w:t>
      </w:r>
      <w:r w:rsidRPr="00011840">
        <w:rPr>
          <w:i w:val="0"/>
          <w:iCs w:val="0"/>
          <w:color w:val="auto"/>
        </w:rPr>
        <w:t>.</w:t>
      </w:r>
    </w:p>
    <w:tbl>
      <w:tblPr>
        <w:tblStyle w:val="TableGrid"/>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tblBorders>
        <w:tblLook w:val="04A0" w:firstRow="1" w:lastRow="0" w:firstColumn="1" w:lastColumn="0" w:noHBand="0" w:noVBand="1"/>
      </w:tblPr>
      <w:tblGrid>
        <w:gridCol w:w="1307"/>
        <w:gridCol w:w="1542"/>
        <w:gridCol w:w="58"/>
        <w:gridCol w:w="1765"/>
        <w:gridCol w:w="1560"/>
        <w:gridCol w:w="1134"/>
        <w:gridCol w:w="1650"/>
      </w:tblGrid>
      <w:tr w:rsidR="00D53B62" w:rsidRPr="00011840" w14:paraId="44A36869" w14:textId="77777777" w:rsidTr="00D53B62">
        <w:trPr>
          <w:trHeight w:val="194"/>
        </w:trPr>
        <w:tc>
          <w:tcPr>
            <w:tcW w:w="725" w:type="pct"/>
            <w:tcBorders>
              <w:top w:val="single" w:sz="4" w:space="0" w:color="FFFFFF" w:themeColor="background1"/>
              <w:bottom w:val="single" w:sz="4" w:space="0" w:color="auto"/>
            </w:tcBorders>
            <w:vAlign w:val="center"/>
          </w:tcPr>
          <w:p w14:paraId="1930EF04" w14:textId="77777777" w:rsidR="00D53B62" w:rsidRPr="00011840" w:rsidRDefault="00D53B62" w:rsidP="00D53B62">
            <w:pPr>
              <w:pStyle w:val="Thesis"/>
              <w:ind w:firstLine="0"/>
            </w:pPr>
            <w:r w:rsidRPr="00011840">
              <w:t>Host: Guest</w:t>
            </w:r>
          </w:p>
        </w:tc>
        <w:tc>
          <w:tcPr>
            <w:tcW w:w="887" w:type="pct"/>
            <w:gridSpan w:val="2"/>
            <w:tcBorders>
              <w:top w:val="single" w:sz="4" w:space="0" w:color="FFFFFF" w:themeColor="background1"/>
              <w:bottom w:val="single" w:sz="4" w:space="0" w:color="auto"/>
            </w:tcBorders>
          </w:tcPr>
          <w:p w14:paraId="054E1EE2" w14:textId="77777777" w:rsidR="00D53B62" w:rsidRPr="00011840" w:rsidRDefault="00D53B62" w:rsidP="00D53B62">
            <w:pPr>
              <w:pStyle w:val="Thesis"/>
              <w:ind w:firstLine="0"/>
              <w:jc w:val="center"/>
            </w:pPr>
            <w:r w:rsidRPr="00011840">
              <w:t>1: 1</w:t>
            </w:r>
          </w:p>
        </w:tc>
        <w:tc>
          <w:tcPr>
            <w:tcW w:w="1844" w:type="pct"/>
            <w:gridSpan w:val="2"/>
            <w:tcBorders>
              <w:top w:val="single" w:sz="4" w:space="0" w:color="FFFFFF" w:themeColor="background1"/>
              <w:bottom w:val="single" w:sz="4" w:space="0" w:color="auto"/>
            </w:tcBorders>
          </w:tcPr>
          <w:p w14:paraId="210380F2" w14:textId="77777777" w:rsidR="00D53B62" w:rsidRPr="00011840" w:rsidRDefault="00D53B62" w:rsidP="00D53B62">
            <w:pPr>
              <w:pStyle w:val="Thesis"/>
              <w:ind w:firstLine="0"/>
              <w:jc w:val="center"/>
            </w:pPr>
            <w:r w:rsidRPr="00011840">
              <w:t>1: 2</w:t>
            </w:r>
          </w:p>
        </w:tc>
        <w:tc>
          <w:tcPr>
            <w:tcW w:w="1544" w:type="pct"/>
            <w:gridSpan w:val="2"/>
            <w:tcBorders>
              <w:top w:val="single" w:sz="4" w:space="0" w:color="FFFFFF" w:themeColor="background1"/>
              <w:bottom w:val="single" w:sz="4" w:space="0" w:color="auto"/>
            </w:tcBorders>
          </w:tcPr>
          <w:p w14:paraId="1E768A46" w14:textId="77777777" w:rsidR="00D53B62" w:rsidRPr="00011840" w:rsidRDefault="00D53B62" w:rsidP="00D53B62">
            <w:pPr>
              <w:pStyle w:val="Thesis"/>
              <w:ind w:firstLine="0"/>
              <w:jc w:val="center"/>
            </w:pPr>
            <w:r w:rsidRPr="00011840">
              <w:t>2: 1</w:t>
            </w:r>
          </w:p>
        </w:tc>
      </w:tr>
      <w:tr w:rsidR="00D53B62" w:rsidRPr="00011840" w14:paraId="247E6F5F" w14:textId="77777777" w:rsidTr="00D53B62">
        <w:trPr>
          <w:trHeight w:val="193"/>
        </w:trPr>
        <w:tc>
          <w:tcPr>
            <w:tcW w:w="725" w:type="pct"/>
            <w:tcBorders>
              <w:top w:val="single" w:sz="4" w:space="0" w:color="auto"/>
              <w:bottom w:val="single" w:sz="4" w:space="0" w:color="auto"/>
            </w:tcBorders>
          </w:tcPr>
          <w:p w14:paraId="4BE95AD6" w14:textId="77777777" w:rsidR="00D53B62" w:rsidRPr="00011840" w:rsidRDefault="00D53B62" w:rsidP="00D53B62">
            <w:pPr>
              <w:pStyle w:val="Thesis"/>
              <w:ind w:firstLine="0"/>
              <w:jc w:val="center"/>
            </w:pPr>
            <w:r w:rsidRPr="00011840">
              <w:t>NH</w:t>
            </w:r>
          </w:p>
        </w:tc>
        <w:tc>
          <w:tcPr>
            <w:tcW w:w="887" w:type="pct"/>
            <w:gridSpan w:val="2"/>
            <w:tcBorders>
              <w:top w:val="single" w:sz="4" w:space="0" w:color="auto"/>
              <w:bottom w:val="single" w:sz="4" w:space="0" w:color="auto"/>
            </w:tcBorders>
          </w:tcPr>
          <w:p w14:paraId="524EA3A6" w14:textId="77777777" w:rsidR="00D53B62" w:rsidRPr="00011840" w:rsidRDefault="00D53B62" w:rsidP="00D53B62">
            <w:pPr>
              <w:pStyle w:val="Thesis"/>
              <w:ind w:firstLine="0"/>
              <w:jc w:val="center"/>
            </w:pPr>
            <w:r w:rsidRPr="00011840">
              <w:t>K</w:t>
            </w:r>
          </w:p>
        </w:tc>
        <w:tc>
          <w:tcPr>
            <w:tcW w:w="979" w:type="pct"/>
            <w:tcBorders>
              <w:top w:val="single" w:sz="4" w:space="0" w:color="auto"/>
              <w:bottom w:val="single" w:sz="4" w:space="0" w:color="auto"/>
            </w:tcBorders>
          </w:tcPr>
          <w:p w14:paraId="2DE90454" w14:textId="77777777" w:rsidR="00D53B62" w:rsidRPr="00011840" w:rsidRDefault="00D53B62" w:rsidP="00D53B62">
            <w:pPr>
              <w:pStyle w:val="Thesis"/>
              <w:ind w:firstLine="0"/>
              <w:jc w:val="center"/>
              <w:rPr>
                <w:vertAlign w:val="subscript"/>
              </w:rPr>
            </w:pPr>
            <w:r w:rsidRPr="00011840">
              <w:t>K</w:t>
            </w:r>
            <w:r w:rsidRPr="00011840">
              <w:rPr>
                <w:vertAlign w:val="subscript"/>
              </w:rPr>
              <w:t>11</w:t>
            </w:r>
          </w:p>
        </w:tc>
        <w:tc>
          <w:tcPr>
            <w:tcW w:w="865" w:type="pct"/>
            <w:tcBorders>
              <w:top w:val="single" w:sz="4" w:space="0" w:color="auto"/>
              <w:bottom w:val="single" w:sz="4" w:space="0" w:color="auto"/>
            </w:tcBorders>
          </w:tcPr>
          <w:p w14:paraId="5F57C901" w14:textId="77777777" w:rsidR="00D53B62" w:rsidRPr="00011840" w:rsidRDefault="00D53B62" w:rsidP="00D53B62">
            <w:pPr>
              <w:pStyle w:val="Thesis"/>
              <w:ind w:firstLine="0"/>
              <w:jc w:val="center"/>
              <w:rPr>
                <w:vertAlign w:val="subscript"/>
              </w:rPr>
            </w:pPr>
            <w:r w:rsidRPr="00011840">
              <w:t>K</w:t>
            </w:r>
            <w:r w:rsidRPr="00011840">
              <w:rPr>
                <w:vertAlign w:val="subscript"/>
              </w:rPr>
              <w:t>12</w:t>
            </w:r>
          </w:p>
        </w:tc>
        <w:tc>
          <w:tcPr>
            <w:tcW w:w="629" w:type="pct"/>
            <w:tcBorders>
              <w:top w:val="single" w:sz="4" w:space="0" w:color="auto"/>
              <w:bottom w:val="single" w:sz="4" w:space="0" w:color="auto"/>
            </w:tcBorders>
          </w:tcPr>
          <w:p w14:paraId="45C717EF" w14:textId="77777777" w:rsidR="00D53B62" w:rsidRPr="00011840" w:rsidRDefault="00D53B62" w:rsidP="00D53B62">
            <w:pPr>
              <w:pStyle w:val="Thesis"/>
              <w:ind w:firstLine="0"/>
              <w:jc w:val="center"/>
              <w:rPr>
                <w:vertAlign w:val="subscript"/>
              </w:rPr>
            </w:pPr>
            <w:r w:rsidRPr="00011840">
              <w:t>K</w:t>
            </w:r>
            <w:r w:rsidRPr="00011840">
              <w:rPr>
                <w:vertAlign w:val="subscript"/>
              </w:rPr>
              <w:t>11</w:t>
            </w:r>
          </w:p>
        </w:tc>
        <w:tc>
          <w:tcPr>
            <w:tcW w:w="915" w:type="pct"/>
            <w:tcBorders>
              <w:top w:val="single" w:sz="4" w:space="0" w:color="auto"/>
              <w:bottom w:val="single" w:sz="4" w:space="0" w:color="auto"/>
            </w:tcBorders>
          </w:tcPr>
          <w:p w14:paraId="01EE0D3C" w14:textId="77777777" w:rsidR="00D53B62" w:rsidRPr="00011840" w:rsidRDefault="00D53B62" w:rsidP="00D53B62">
            <w:pPr>
              <w:pStyle w:val="Thesis"/>
              <w:ind w:firstLine="0"/>
              <w:jc w:val="center"/>
              <w:rPr>
                <w:vertAlign w:val="subscript"/>
              </w:rPr>
            </w:pPr>
            <w:r w:rsidRPr="00011840">
              <w:t>K</w:t>
            </w:r>
            <w:r w:rsidRPr="00011840">
              <w:rPr>
                <w:vertAlign w:val="subscript"/>
              </w:rPr>
              <w:t>21</w:t>
            </w:r>
          </w:p>
        </w:tc>
      </w:tr>
      <w:tr w:rsidR="00D53B62" w:rsidRPr="00011840" w14:paraId="76E6AA31" w14:textId="77777777" w:rsidTr="00D53B62">
        <w:tc>
          <w:tcPr>
            <w:tcW w:w="725" w:type="pct"/>
            <w:tcBorders>
              <w:top w:val="single" w:sz="4" w:space="0" w:color="auto"/>
              <w:bottom w:val="single" w:sz="4" w:space="0" w:color="auto"/>
            </w:tcBorders>
          </w:tcPr>
          <w:p w14:paraId="21834850" w14:textId="77777777" w:rsidR="00D53B62" w:rsidRPr="00011840" w:rsidRDefault="00D53B62" w:rsidP="00D53B62">
            <w:pPr>
              <w:pStyle w:val="Thesis"/>
              <w:ind w:firstLine="0"/>
              <w:jc w:val="center"/>
              <w:rPr>
                <w:b/>
                <w:bCs/>
              </w:rPr>
            </w:pPr>
            <w:r w:rsidRPr="00011840">
              <w:rPr>
                <w:b/>
                <w:bCs/>
              </w:rPr>
              <w:t>Cross</w:t>
            </w:r>
          </w:p>
        </w:tc>
        <w:tc>
          <w:tcPr>
            <w:tcW w:w="887" w:type="pct"/>
            <w:gridSpan w:val="2"/>
            <w:tcBorders>
              <w:top w:val="single" w:sz="4" w:space="0" w:color="auto"/>
              <w:bottom w:val="single" w:sz="4" w:space="0" w:color="auto"/>
            </w:tcBorders>
            <w:vAlign w:val="center"/>
          </w:tcPr>
          <w:p w14:paraId="4479E367" w14:textId="77777777" w:rsidR="00D53B62" w:rsidRPr="00011840" w:rsidRDefault="00D53B62" w:rsidP="00D53B62">
            <w:pPr>
              <w:pStyle w:val="Thesis"/>
              <w:ind w:firstLine="0"/>
              <w:jc w:val="center"/>
              <w:rPr>
                <w:sz w:val="20"/>
                <w:szCs w:val="20"/>
              </w:rPr>
            </w:pPr>
            <w:r w:rsidRPr="00011840">
              <w:rPr>
                <w:sz w:val="20"/>
                <w:szCs w:val="20"/>
              </w:rPr>
              <w:t>23.16 (</w:t>
            </w:r>
            <w:r w:rsidRPr="00011840">
              <w:rPr>
                <w:rFonts w:cstheme="minorHAnsi"/>
                <w:sz w:val="20"/>
                <w:szCs w:val="20"/>
              </w:rPr>
              <w:t>±</w:t>
            </w:r>
            <w:r w:rsidRPr="00011840">
              <w:rPr>
                <w:sz w:val="20"/>
                <w:szCs w:val="20"/>
              </w:rPr>
              <w:t xml:space="preserve"> 6.3 %)</w:t>
            </w:r>
          </w:p>
        </w:tc>
        <w:tc>
          <w:tcPr>
            <w:tcW w:w="979" w:type="pct"/>
            <w:tcBorders>
              <w:top w:val="single" w:sz="4" w:space="0" w:color="auto"/>
              <w:bottom w:val="single" w:sz="4" w:space="0" w:color="auto"/>
            </w:tcBorders>
            <w:vAlign w:val="center"/>
          </w:tcPr>
          <w:p w14:paraId="1315C50E" w14:textId="77777777" w:rsidR="00D53B62" w:rsidRPr="00011840" w:rsidRDefault="00D53B62" w:rsidP="00D53B62">
            <w:pPr>
              <w:pStyle w:val="Thesis"/>
              <w:ind w:firstLine="0"/>
              <w:jc w:val="center"/>
              <w:rPr>
                <w:sz w:val="20"/>
                <w:szCs w:val="20"/>
              </w:rPr>
            </w:pPr>
            <w:r w:rsidRPr="00011840">
              <w:rPr>
                <w:sz w:val="20"/>
                <w:szCs w:val="20"/>
              </w:rPr>
              <w:t>28.33 (</w:t>
            </w:r>
            <w:r w:rsidRPr="00011840">
              <w:rPr>
                <w:rFonts w:cstheme="minorHAnsi"/>
                <w:sz w:val="20"/>
                <w:szCs w:val="20"/>
              </w:rPr>
              <w:t>±</w:t>
            </w:r>
            <w:r w:rsidRPr="00011840">
              <w:rPr>
                <w:sz w:val="20"/>
                <w:szCs w:val="20"/>
              </w:rPr>
              <w:t xml:space="preserve"> 4.3 %)</w:t>
            </w:r>
          </w:p>
        </w:tc>
        <w:tc>
          <w:tcPr>
            <w:tcW w:w="865" w:type="pct"/>
            <w:tcBorders>
              <w:top w:val="single" w:sz="4" w:space="0" w:color="auto"/>
              <w:bottom w:val="single" w:sz="4" w:space="0" w:color="auto"/>
            </w:tcBorders>
            <w:vAlign w:val="center"/>
          </w:tcPr>
          <w:p w14:paraId="45356D5F" w14:textId="77777777" w:rsidR="00D53B62" w:rsidRPr="00011840" w:rsidRDefault="00D53B62" w:rsidP="00D53B62">
            <w:pPr>
              <w:pStyle w:val="Thesis"/>
              <w:ind w:firstLine="0"/>
              <w:jc w:val="center"/>
              <w:rPr>
                <w:i/>
                <w:iCs/>
              </w:rPr>
            </w:pPr>
            <w:r w:rsidRPr="00011840">
              <w:rPr>
                <w:i/>
                <w:iCs/>
              </w:rPr>
              <w:t>a</w:t>
            </w:r>
          </w:p>
        </w:tc>
        <w:tc>
          <w:tcPr>
            <w:tcW w:w="629" w:type="pct"/>
            <w:tcBorders>
              <w:top w:val="single" w:sz="4" w:space="0" w:color="auto"/>
              <w:bottom w:val="single" w:sz="4" w:space="0" w:color="auto"/>
            </w:tcBorders>
            <w:vAlign w:val="center"/>
          </w:tcPr>
          <w:p w14:paraId="2DB1B3B3" w14:textId="77777777" w:rsidR="00D53B62" w:rsidRPr="00011840" w:rsidRDefault="00D53B62" w:rsidP="00D53B62">
            <w:pPr>
              <w:pStyle w:val="Thesis"/>
              <w:ind w:firstLine="0"/>
              <w:jc w:val="center"/>
              <w:rPr>
                <w:i/>
                <w:iCs/>
              </w:rPr>
            </w:pPr>
            <w:r w:rsidRPr="00011840">
              <w:rPr>
                <w:i/>
                <w:iCs/>
              </w:rPr>
              <w:t>b</w:t>
            </w:r>
          </w:p>
        </w:tc>
        <w:tc>
          <w:tcPr>
            <w:tcW w:w="915" w:type="pct"/>
            <w:tcBorders>
              <w:top w:val="single" w:sz="4" w:space="0" w:color="auto"/>
              <w:bottom w:val="single" w:sz="4" w:space="0" w:color="auto"/>
            </w:tcBorders>
            <w:vAlign w:val="center"/>
          </w:tcPr>
          <w:p w14:paraId="154799DF" w14:textId="77777777" w:rsidR="00D53B62" w:rsidRPr="00011840" w:rsidRDefault="00D53B62" w:rsidP="00D53B62">
            <w:pPr>
              <w:pStyle w:val="Thesis"/>
              <w:ind w:firstLine="0"/>
              <w:jc w:val="center"/>
              <w:rPr>
                <w:i/>
                <w:iCs/>
              </w:rPr>
            </w:pPr>
            <w:r w:rsidRPr="00011840">
              <w:rPr>
                <w:i/>
                <w:iCs/>
              </w:rPr>
              <w:t>b</w:t>
            </w:r>
          </w:p>
        </w:tc>
      </w:tr>
      <w:tr w:rsidR="00D53B62" w:rsidRPr="00011840" w14:paraId="17FE4BA5" w14:textId="77777777" w:rsidTr="00D53B62">
        <w:tc>
          <w:tcPr>
            <w:tcW w:w="725" w:type="pct"/>
            <w:tcBorders>
              <w:top w:val="single" w:sz="4" w:space="0" w:color="auto"/>
              <w:bottom w:val="single" w:sz="4" w:space="0" w:color="auto"/>
              <w:right w:val="single" w:sz="4" w:space="0" w:color="auto"/>
            </w:tcBorders>
          </w:tcPr>
          <w:p w14:paraId="0A1C241F" w14:textId="77777777" w:rsidR="00D53B62" w:rsidRPr="00011840" w:rsidRDefault="00D53B62" w:rsidP="00D53B62">
            <w:pPr>
              <w:pStyle w:val="Thesis"/>
              <w:ind w:firstLine="0"/>
              <w:jc w:val="center"/>
            </w:pPr>
            <w:r w:rsidRPr="00011840">
              <w:t>Link to 1:1</w:t>
            </w:r>
          </w:p>
        </w:tc>
        <w:tc>
          <w:tcPr>
            <w:tcW w:w="4275" w:type="pct"/>
            <w:gridSpan w:val="6"/>
            <w:tcBorders>
              <w:top w:val="single" w:sz="4" w:space="0" w:color="auto"/>
              <w:left w:val="single" w:sz="4" w:space="0" w:color="auto"/>
              <w:bottom w:val="single" w:sz="4" w:space="0" w:color="auto"/>
            </w:tcBorders>
            <w:vAlign w:val="center"/>
          </w:tcPr>
          <w:p w14:paraId="74A278B9" w14:textId="77777777" w:rsidR="00D53B62" w:rsidRPr="00011840" w:rsidRDefault="00C03A2A" w:rsidP="00D53B62">
            <w:pPr>
              <w:pStyle w:val="Thesis"/>
              <w:ind w:firstLine="0"/>
              <w:jc w:val="center"/>
              <w:rPr>
                <w:sz w:val="20"/>
                <w:szCs w:val="20"/>
              </w:rPr>
            </w:pPr>
            <w:hyperlink r:id="rId82" w:history="1">
              <w:r w:rsidR="00D53B62" w:rsidRPr="00011840">
                <w:rPr>
                  <w:rStyle w:val="Hyperlink"/>
                  <w:sz w:val="20"/>
                  <w:szCs w:val="20"/>
                </w:rPr>
                <w:t>http://app.supramolecular.org/bindfit/view/37658304-d8b5-4cb6-9e10-31755a2ab682</w:t>
              </w:r>
            </w:hyperlink>
          </w:p>
        </w:tc>
      </w:tr>
      <w:tr w:rsidR="00D53B62" w:rsidRPr="00011840" w14:paraId="61E28ED1" w14:textId="77777777" w:rsidTr="00D53B62">
        <w:tc>
          <w:tcPr>
            <w:tcW w:w="725" w:type="pct"/>
            <w:tcBorders>
              <w:top w:val="single" w:sz="4" w:space="0" w:color="auto"/>
              <w:bottom w:val="single" w:sz="4" w:space="0" w:color="auto"/>
              <w:right w:val="single" w:sz="4" w:space="0" w:color="auto"/>
            </w:tcBorders>
          </w:tcPr>
          <w:p w14:paraId="11A8A4ED" w14:textId="77777777" w:rsidR="00D53B62" w:rsidRPr="00011840" w:rsidRDefault="00D53B62" w:rsidP="00D53B62">
            <w:pPr>
              <w:pStyle w:val="Thesis"/>
              <w:ind w:firstLine="0"/>
              <w:jc w:val="center"/>
            </w:pPr>
            <w:r w:rsidRPr="00011840">
              <w:t>Link to 1:2</w:t>
            </w:r>
          </w:p>
        </w:tc>
        <w:tc>
          <w:tcPr>
            <w:tcW w:w="4275" w:type="pct"/>
            <w:gridSpan w:val="6"/>
            <w:tcBorders>
              <w:top w:val="single" w:sz="4" w:space="0" w:color="auto"/>
              <w:left w:val="single" w:sz="4" w:space="0" w:color="auto"/>
              <w:bottom w:val="single" w:sz="4" w:space="0" w:color="auto"/>
            </w:tcBorders>
            <w:vAlign w:val="center"/>
          </w:tcPr>
          <w:p w14:paraId="0DCBE37B" w14:textId="77777777" w:rsidR="00D53B62" w:rsidRPr="00011840" w:rsidRDefault="00C03A2A" w:rsidP="00D53B62">
            <w:pPr>
              <w:pStyle w:val="Thesis"/>
              <w:ind w:firstLine="0"/>
              <w:jc w:val="center"/>
              <w:rPr>
                <w:sz w:val="20"/>
                <w:szCs w:val="20"/>
              </w:rPr>
            </w:pPr>
            <w:hyperlink r:id="rId83" w:history="1">
              <w:r w:rsidR="00D53B62" w:rsidRPr="00011840">
                <w:rPr>
                  <w:rStyle w:val="Hyperlink"/>
                  <w:sz w:val="20"/>
                  <w:szCs w:val="20"/>
                </w:rPr>
                <w:t>http://app.supramolecular.org/bindfit/view/43718c5b-d1f7-430a-b989-46e760f9ece6</w:t>
              </w:r>
            </w:hyperlink>
          </w:p>
        </w:tc>
      </w:tr>
      <w:tr w:rsidR="00D53B62" w:rsidRPr="00011840" w14:paraId="28EA056C" w14:textId="77777777" w:rsidTr="00D53B62">
        <w:tc>
          <w:tcPr>
            <w:tcW w:w="725" w:type="pct"/>
            <w:tcBorders>
              <w:top w:val="single" w:sz="4" w:space="0" w:color="auto"/>
              <w:bottom w:val="single" w:sz="4" w:space="0" w:color="auto"/>
              <w:right w:val="single" w:sz="4" w:space="0" w:color="auto"/>
            </w:tcBorders>
          </w:tcPr>
          <w:p w14:paraId="4B8DDD6A" w14:textId="77777777" w:rsidR="00D53B62" w:rsidRPr="00011840" w:rsidRDefault="00D53B62" w:rsidP="00D53B62">
            <w:pPr>
              <w:pStyle w:val="Thesis"/>
              <w:ind w:firstLine="0"/>
              <w:jc w:val="center"/>
            </w:pPr>
            <w:r w:rsidRPr="00011840">
              <w:t>Link to 2:1</w:t>
            </w:r>
          </w:p>
        </w:tc>
        <w:tc>
          <w:tcPr>
            <w:tcW w:w="4275" w:type="pct"/>
            <w:gridSpan w:val="6"/>
            <w:tcBorders>
              <w:top w:val="single" w:sz="4" w:space="0" w:color="auto"/>
              <w:left w:val="single" w:sz="4" w:space="0" w:color="auto"/>
              <w:bottom w:val="single" w:sz="4" w:space="0" w:color="auto"/>
            </w:tcBorders>
            <w:vAlign w:val="center"/>
          </w:tcPr>
          <w:p w14:paraId="1C73FE28" w14:textId="77777777" w:rsidR="00D53B62" w:rsidRPr="00011840" w:rsidRDefault="00D53B62" w:rsidP="00D53B62">
            <w:pPr>
              <w:pStyle w:val="Thesis"/>
              <w:ind w:firstLine="0"/>
              <w:jc w:val="center"/>
              <w:rPr>
                <w:sz w:val="20"/>
                <w:szCs w:val="20"/>
              </w:rPr>
            </w:pPr>
            <w:r w:rsidRPr="00011840">
              <w:rPr>
                <w:sz w:val="20"/>
                <w:szCs w:val="20"/>
              </w:rPr>
              <w:t>N/A</w:t>
            </w:r>
          </w:p>
        </w:tc>
      </w:tr>
      <w:tr w:rsidR="00D53B62" w:rsidRPr="00011840" w14:paraId="37A2ECAD" w14:textId="77777777" w:rsidTr="00D53B62">
        <w:tc>
          <w:tcPr>
            <w:tcW w:w="725" w:type="pct"/>
            <w:tcBorders>
              <w:top w:val="single" w:sz="4" w:space="0" w:color="auto"/>
              <w:bottom w:val="single" w:sz="4" w:space="0" w:color="auto"/>
              <w:right w:val="single" w:sz="4" w:space="0" w:color="auto"/>
            </w:tcBorders>
          </w:tcPr>
          <w:p w14:paraId="34DEBF40" w14:textId="77777777" w:rsidR="00D53B62" w:rsidRPr="00011840" w:rsidRDefault="00D53B62" w:rsidP="00D53B62">
            <w:pPr>
              <w:pStyle w:val="Thesis"/>
              <w:ind w:firstLine="0"/>
              <w:jc w:val="center"/>
              <w:rPr>
                <w:b/>
                <w:bCs/>
              </w:rPr>
            </w:pPr>
            <w:r w:rsidRPr="00011840">
              <w:rPr>
                <w:b/>
                <w:bCs/>
              </w:rPr>
              <w:t>Circle</w:t>
            </w:r>
          </w:p>
        </w:tc>
        <w:tc>
          <w:tcPr>
            <w:tcW w:w="855" w:type="pct"/>
            <w:tcBorders>
              <w:top w:val="single" w:sz="4" w:space="0" w:color="auto"/>
              <w:left w:val="single" w:sz="4" w:space="0" w:color="auto"/>
              <w:bottom w:val="single" w:sz="4" w:space="0" w:color="auto"/>
            </w:tcBorders>
            <w:vAlign w:val="center"/>
          </w:tcPr>
          <w:p w14:paraId="605BCADF" w14:textId="77777777" w:rsidR="00D53B62" w:rsidRPr="00011840" w:rsidRDefault="00D53B62" w:rsidP="00D53B62">
            <w:pPr>
              <w:pStyle w:val="Thesis"/>
              <w:ind w:firstLine="0"/>
              <w:jc w:val="center"/>
              <w:rPr>
                <w:sz w:val="20"/>
                <w:szCs w:val="20"/>
              </w:rPr>
            </w:pPr>
            <w:r w:rsidRPr="00011840">
              <w:rPr>
                <w:sz w:val="20"/>
                <w:szCs w:val="20"/>
              </w:rPr>
              <w:t>15.52 (</w:t>
            </w:r>
            <w:r w:rsidRPr="00011840">
              <w:rPr>
                <w:rFonts w:cstheme="minorHAnsi"/>
                <w:sz w:val="20"/>
                <w:szCs w:val="20"/>
              </w:rPr>
              <w:t>±</w:t>
            </w:r>
            <w:r w:rsidRPr="00011840">
              <w:rPr>
                <w:sz w:val="20"/>
                <w:szCs w:val="20"/>
              </w:rPr>
              <w:t xml:space="preserve"> 16.2 %)</w:t>
            </w:r>
          </w:p>
        </w:tc>
        <w:tc>
          <w:tcPr>
            <w:tcW w:w="1011" w:type="pct"/>
            <w:gridSpan w:val="2"/>
            <w:tcBorders>
              <w:top w:val="single" w:sz="4" w:space="0" w:color="auto"/>
              <w:left w:val="single" w:sz="4" w:space="0" w:color="FFFFFF" w:themeColor="background1"/>
              <w:bottom w:val="single" w:sz="4" w:space="0" w:color="auto"/>
            </w:tcBorders>
            <w:vAlign w:val="center"/>
          </w:tcPr>
          <w:p w14:paraId="3C82B7EF" w14:textId="77777777" w:rsidR="00D53B62" w:rsidRPr="00011840" w:rsidRDefault="00D53B62" w:rsidP="00D53B62">
            <w:pPr>
              <w:pStyle w:val="Thesis"/>
              <w:ind w:firstLine="0"/>
              <w:jc w:val="center"/>
              <w:rPr>
                <w:sz w:val="20"/>
                <w:szCs w:val="20"/>
              </w:rPr>
            </w:pPr>
            <w:r w:rsidRPr="00011840">
              <w:rPr>
                <w:sz w:val="20"/>
                <w:szCs w:val="20"/>
              </w:rPr>
              <w:t>7011.20 (</w:t>
            </w:r>
            <w:r w:rsidRPr="00011840">
              <w:rPr>
                <w:rFonts w:cstheme="minorHAnsi"/>
                <w:sz w:val="20"/>
                <w:szCs w:val="20"/>
              </w:rPr>
              <w:t>±</w:t>
            </w:r>
            <w:r w:rsidRPr="00011840">
              <w:rPr>
                <w:sz w:val="20"/>
                <w:szCs w:val="20"/>
              </w:rPr>
              <w:t xml:space="preserve"> 1295 %)</w:t>
            </w:r>
          </w:p>
        </w:tc>
        <w:tc>
          <w:tcPr>
            <w:tcW w:w="865" w:type="pct"/>
            <w:tcBorders>
              <w:top w:val="single" w:sz="4" w:space="0" w:color="auto"/>
              <w:left w:val="single" w:sz="4" w:space="0" w:color="FFFFFF" w:themeColor="background1"/>
              <w:bottom w:val="single" w:sz="4" w:space="0" w:color="auto"/>
            </w:tcBorders>
            <w:vAlign w:val="center"/>
          </w:tcPr>
          <w:p w14:paraId="7DD72D61" w14:textId="77777777" w:rsidR="00D53B62" w:rsidRPr="00011840" w:rsidRDefault="00D53B62" w:rsidP="00D53B62">
            <w:pPr>
              <w:pStyle w:val="Thesis"/>
              <w:ind w:firstLine="0"/>
              <w:jc w:val="center"/>
              <w:rPr>
                <w:sz w:val="20"/>
                <w:szCs w:val="20"/>
              </w:rPr>
            </w:pPr>
            <w:r w:rsidRPr="00011840">
              <w:rPr>
                <w:sz w:val="20"/>
                <w:szCs w:val="20"/>
              </w:rPr>
              <w:t>4.30 (</w:t>
            </w:r>
            <w:r w:rsidRPr="00011840">
              <w:rPr>
                <w:rFonts w:cstheme="minorHAnsi"/>
                <w:sz w:val="20"/>
                <w:szCs w:val="20"/>
              </w:rPr>
              <w:t>±</w:t>
            </w:r>
            <w:r w:rsidRPr="00011840">
              <w:rPr>
                <w:sz w:val="20"/>
                <w:szCs w:val="20"/>
              </w:rPr>
              <w:t xml:space="preserve"> 24.0 %)</w:t>
            </w:r>
          </w:p>
        </w:tc>
        <w:tc>
          <w:tcPr>
            <w:tcW w:w="629" w:type="pct"/>
            <w:tcBorders>
              <w:top w:val="single" w:sz="4" w:space="0" w:color="auto"/>
              <w:left w:val="single" w:sz="4" w:space="0" w:color="FFFFFF" w:themeColor="background1"/>
              <w:bottom w:val="single" w:sz="4" w:space="0" w:color="auto"/>
            </w:tcBorders>
            <w:vAlign w:val="center"/>
          </w:tcPr>
          <w:p w14:paraId="42F4CF1C" w14:textId="77777777" w:rsidR="00D53B62" w:rsidRPr="00011840" w:rsidRDefault="00D53B62" w:rsidP="00D53B62">
            <w:pPr>
              <w:pStyle w:val="Thesis"/>
              <w:ind w:firstLine="0"/>
              <w:jc w:val="center"/>
              <w:rPr>
                <w:i/>
                <w:iCs/>
                <w:sz w:val="20"/>
                <w:szCs w:val="20"/>
              </w:rPr>
            </w:pPr>
            <w:r w:rsidRPr="00011840">
              <w:rPr>
                <w:i/>
                <w:iCs/>
                <w:sz w:val="20"/>
                <w:szCs w:val="20"/>
              </w:rPr>
              <w:t>c</w:t>
            </w:r>
          </w:p>
        </w:tc>
        <w:tc>
          <w:tcPr>
            <w:tcW w:w="915" w:type="pct"/>
            <w:tcBorders>
              <w:top w:val="single" w:sz="4" w:space="0" w:color="auto"/>
              <w:left w:val="single" w:sz="4" w:space="0" w:color="FFFFFF" w:themeColor="background1"/>
              <w:bottom w:val="single" w:sz="4" w:space="0" w:color="auto"/>
            </w:tcBorders>
            <w:vAlign w:val="center"/>
          </w:tcPr>
          <w:p w14:paraId="44BA3C2A" w14:textId="77777777" w:rsidR="00D53B62" w:rsidRPr="00011840" w:rsidRDefault="00D53B62" w:rsidP="00D53B62">
            <w:pPr>
              <w:pStyle w:val="Thesis"/>
              <w:ind w:firstLine="0"/>
              <w:jc w:val="center"/>
              <w:rPr>
                <w:i/>
                <w:iCs/>
                <w:sz w:val="20"/>
                <w:szCs w:val="20"/>
              </w:rPr>
            </w:pPr>
            <w:r w:rsidRPr="00011840">
              <w:rPr>
                <w:i/>
                <w:iCs/>
                <w:sz w:val="20"/>
                <w:szCs w:val="20"/>
              </w:rPr>
              <w:t>d</w:t>
            </w:r>
          </w:p>
        </w:tc>
      </w:tr>
      <w:tr w:rsidR="00D53B62" w:rsidRPr="00011840" w14:paraId="59BBFD20" w14:textId="77777777" w:rsidTr="00D53B62">
        <w:tc>
          <w:tcPr>
            <w:tcW w:w="725" w:type="pct"/>
            <w:tcBorders>
              <w:top w:val="single" w:sz="4" w:space="0" w:color="auto"/>
              <w:bottom w:val="single" w:sz="4" w:space="0" w:color="auto"/>
              <w:right w:val="single" w:sz="4" w:space="0" w:color="auto"/>
            </w:tcBorders>
          </w:tcPr>
          <w:p w14:paraId="005E8563" w14:textId="77777777" w:rsidR="00D53B62" w:rsidRPr="00011840" w:rsidRDefault="00D53B62" w:rsidP="00D53B62">
            <w:pPr>
              <w:pStyle w:val="Thesis"/>
              <w:ind w:firstLine="0"/>
              <w:jc w:val="center"/>
            </w:pPr>
            <w:r w:rsidRPr="00011840">
              <w:t>Link to 1:1</w:t>
            </w:r>
          </w:p>
        </w:tc>
        <w:tc>
          <w:tcPr>
            <w:tcW w:w="4275" w:type="pct"/>
            <w:gridSpan w:val="6"/>
            <w:tcBorders>
              <w:top w:val="single" w:sz="4" w:space="0" w:color="auto"/>
              <w:left w:val="single" w:sz="4" w:space="0" w:color="auto"/>
              <w:bottom w:val="single" w:sz="4" w:space="0" w:color="auto"/>
            </w:tcBorders>
            <w:vAlign w:val="center"/>
          </w:tcPr>
          <w:p w14:paraId="452FE6F4" w14:textId="77777777" w:rsidR="00D53B62" w:rsidRPr="00011840" w:rsidRDefault="00C03A2A" w:rsidP="00D53B62">
            <w:pPr>
              <w:pStyle w:val="Thesis"/>
              <w:ind w:firstLine="0"/>
              <w:jc w:val="center"/>
              <w:rPr>
                <w:sz w:val="20"/>
                <w:szCs w:val="20"/>
              </w:rPr>
            </w:pPr>
            <w:hyperlink r:id="rId84" w:history="1">
              <w:r w:rsidR="00D53B62" w:rsidRPr="00011840">
                <w:rPr>
                  <w:rStyle w:val="Hyperlink"/>
                  <w:sz w:val="20"/>
                  <w:szCs w:val="20"/>
                </w:rPr>
                <w:t>http://app.supramolecular.org/bindfit/view/983eb7f1-5228-4152-8d29-f9f713ce34e7</w:t>
              </w:r>
            </w:hyperlink>
          </w:p>
        </w:tc>
      </w:tr>
      <w:tr w:rsidR="00D53B62" w:rsidRPr="00011840" w14:paraId="03A50596" w14:textId="77777777" w:rsidTr="00D53B62">
        <w:tc>
          <w:tcPr>
            <w:tcW w:w="725" w:type="pct"/>
            <w:tcBorders>
              <w:top w:val="single" w:sz="4" w:space="0" w:color="auto"/>
              <w:bottom w:val="single" w:sz="4" w:space="0" w:color="auto"/>
              <w:right w:val="single" w:sz="4" w:space="0" w:color="auto"/>
            </w:tcBorders>
          </w:tcPr>
          <w:p w14:paraId="1BEA9EBA" w14:textId="77777777" w:rsidR="00D53B62" w:rsidRPr="00011840" w:rsidRDefault="00D53B62" w:rsidP="00D53B62">
            <w:pPr>
              <w:pStyle w:val="Thesis"/>
              <w:ind w:firstLine="0"/>
              <w:jc w:val="center"/>
            </w:pPr>
            <w:r w:rsidRPr="00011840">
              <w:t>Link to 1:2</w:t>
            </w:r>
          </w:p>
        </w:tc>
        <w:tc>
          <w:tcPr>
            <w:tcW w:w="4275" w:type="pct"/>
            <w:gridSpan w:val="6"/>
            <w:tcBorders>
              <w:top w:val="single" w:sz="4" w:space="0" w:color="auto"/>
              <w:left w:val="single" w:sz="4" w:space="0" w:color="auto"/>
              <w:bottom w:val="single" w:sz="4" w:space="0" w:color="auto"/>
            </w:tcBorders>
            <w:vAlign w:val="center"/>
          </w:tcPr>
          <w:p w14:paraId="12D800D7" w14:textId="77777777" w:rsidR="00D53B62" w:rsidRPr="00011840" w:rsidRDefault="00C03A2A" w:rsidP="00D53B62">
            <w:pPr>
              <w:pStyle w:val="Thesis"/>
              <w:ind w:firstLine="0"/>
              <w:jc w:val="center"/>
              <w:rPr>
                <w:sz w:val="20"/>
                <w:szCs w:val="20"/>
              </w:rPr>
            </w:pPr>
            <w:hyperlink r:id="rId85" w:history="1">
              <w:r w:rsidR="00D53B62" w:rsidRPr="00011840">
                <w:rPr>
                  <w:rStyle w:val="Hyperlink"/>
                  <w:sz w:val="20"/>
                  <w:szCs w:val="20"/>
                </w:rPr>
                <w:t>http://app.supramolecular.org/bindfit/view/8aa46054-3bfb-4e2f-8e8f-bc37400edae1</w:t>
              </w:r>
            </w:hyperlink>
          </w:p>
        </w:tc>
      </w:tr>
      <w:tr w:rsidR="00D53B62" w:rsidRPr="00011840" w14:paraId="60B1F3DE" w14:textId="77777777" w:rsidTr="00D53B62">
        <w:tc>
          <w:tcPr>
            <w:tcW w:w="725" w:type="pct"/>
            <w:tcBorders>
              <w:top w:val="single" w:sz="4" w:space="0" w:color="auto"/>
              <w:bottom w:val="single" w:sz="4" w:space="0" w:color="auto"/>
              <w:right w:val="single" w:sz="4" w:space="0" w:color="auto"/>
            </w:tcBorders>
          </w:tcPr>
          <w:p w14:paraId="6CD3F7EC" w14:textId="77777777" w:rsidR="00D53B62" w:rsidRPr="00011840" w:rsidRDefault="00D53B62" w:rsidP="00D53B62">
            <w:pPr>
              <w:pStyle w:val="Thesis"/>
              <w:ind w:firstLine="0"/>
              <w:jc w:val="center"/>
            </w:pPr>
            <w:r w:rsidRPr="00011840">
              <w:t>Link to 2:1</w:t>
            </w:r>
          </w:p>
        </w:tc>
        <w:tc>
          <w:tcPr>
            <w:tcW w:w="4275" w:type="pct"/>
            <w:gridSpan w:val="6"/>
            <w:tcBorders>
              <w:top w:val="single" w:sz="4" w:space="0" w:color="auto"/>
              <w:left w:val="single" w:sz="4" w:space="0" w:color="auto"/>
              <w:bottom w:val="single" w:sz="4" w:space="0" w:color="auto"/>
            </w:tcBorders>
            <w:vAlign w:val="center"/>
          </w:tcPr>
          <w:p w14:paraId="1ADB0DED" w14:textId="77777777" w:rsidR="00D53B62" w:rsidRPr="00011840" w:rsidRDefault="00C03A2A" w:rsidP="00D53B62">
            <w:pPr>
              <w:pStyle w:val="Thesis"/>
              <w:ind w:firstLine="0"/>
              <w:jc w:val="center"/>
              <w:rPr>
                <w:sz w:val="20"/>
                <w:szCs w:val="20"/>
              </w:rPr>
            </w:pPr>
            <w:hyperlink r:id="rId86" w:history="1">
              <w:r w:rsidR="00D53B62" w:rsidRPr="00011840">
                <w:rPr>
                  <w:rStyle w:val="Hyperlink"/>
                  <w:sz w:val="20"/>
                  <w:szCs w:val="20"/>
                </w:rPr>
                <w:t>http://app.supramolecular.org/bindfit/view/0cc717bd-4dbc-477b-92c8-7bb36e5d893e</w:t>
              </w:r>
            </w:hyperlink>
          </w:p>
        </w:tc>
      </w:tr>
      <w:tr w:rsidR="00D53B62" w:rsidRPr="00011840" w14:paraId="5B4148D7" w14:textId="77777777" w:rsidTr="00D53B62">
        <w:tc>
          <w:tcPr>
            <w:tcW w:w="725" w:type="pct"/>
            <w:tcBorders>
              <w:top w:val="single" w:sz="4" w:space="0" w:color="auto"/>
              <w:bottom w:val="single" w:sz="4" w:space="0" w:color="auto"/>
              <w:right w:val="single" w:sz="4" w:space="0" w:color="auto"/>
            </w:tcBorders>
          </w:tcPr>
          <w:p w14:paraId="25E58363" w14:textId="77777777" w:rsidR="00D53B62" w:rsidRPr="00011840" w:rsidRDefault="00D53B62" w:rsidP="00D53B62">
            <w:pPr>
              <w:pStyle w:val="Thesis"/>
              <w:ind w:firstLine="0"/>
              <w:jc w:val="center"/>
              <w:rPr>
                <w:b/>
                <w:bCs/>
              </w:rPr>
            </w:pPr>
            <w:r w:rsidRPr="00011840">
              <w:rPr>
                <w:b/>
                <w:bCs/>
              </w:rPr>
              <w:t>Triangle</w:t>
            </w:r>
          </w:p>
        </w:tc>
        <w:tc>
          <w:tcPr>
            <w:tcW w:w="855" w:type="pct"/>
            <w:tcBorders>
              <w:top w:val="single" w:sz="4" w:space="0" w:color="auto"/>
              <w:left w:val="single" w:sz="4" w:space="0" w:color="auto"/>
              <w:bottom w:val="single" w:sz="4" w:space="0" w:color="auto"/>
            </w:tcBorders>
            <w:vAlign w:val="center"/>
          </w:tcPr>
          <w:p w14:paraId="70EE2A7A" w14:textId="77777777" w:rsidR="00D53B62" w:rsidRPr="00011840" w:rsidRDefault="00D53B62" w:rsidP="00D53B62">
            <w:pPr>
              <w:pStyle w:val="Thesis"/>
              <w:ind w:firstLine="0"/>
              <w:jc w:val="center"/>
              <w:rPr>
                <w:i/>
                <w:iCs/>
                <w:sz w:val="20"/>
                <w:szCs w:val="20"/>
              </w:rPr>
            </w:pPr>
            <w:r w:rsidRPr="00011840">
              <w:rPr>
                <w:i/>
                <w:iCs/>
                <w:sz w:val="20"/>
                <w:szCs w:val="20"/>
              </w:rPr>
              <w:t>b</w:t>
            </w:r>
          </w:p>
        </w:tc>
        <w:tc>
          <w:tcPr>
            <w:tcW w:w="1011" w:type="pct"/>
            <w:gridSpan w:val="2"/>
            <w:tcBorders>
              <w:top w:val="single" w:sz="4" w:space="0" w:color="auto"/>
              <w:left w:val="single" w:sz="4" w:space="0" w:color="auto"/>
              <w:bottom w:val="single" w:sz="4" w:space="0" w:color="auto"/>
            </w:tcBorders>
            <w:vAlign w:val="center"/>
          </w:tcPr>
          <w:p w14:paraId="7BE08F64" w14:textId="77777777" w:rsidR="00D53B62" w:rsidRPr="00011840" w:rsidRDefault="00D53B62" w:rsidP="00D53B62">
            <w:pPr>
              <w:pStyle w:val="Thesis"/>
              <w:ind w:firstLine="0"/>
              <w:jc w:val="center"/>
              <w:rPr>
                <w:i/>
                <w:iCs/>
                <w:sz w:val="20"/>
                <w:szCs w:val="20"/>
              </w:rPr>
            </w:pPr>
            <w:r w:rsidRPr="00011840">
              <w:rPr>
                <w:i/>
                <w:iCs/>
                <w:sz w:val="20"/>
                <w:szCs w:val="20"/>
              </w:rPr>
              <w:t>c</w:t>
            </w:r>
          </w:p>
        </w:tc>
        <w:tc>
          <w:tcPr>
            <w:tcW w:w="865" w:type="pct"/>
            <w:tcBorders>
              <w:top w:val="single" w:sz="4" w:space="0" w:color="auto"/>
              <w:left w:val="single" w:sz="4" w:space="0" w:color="auto"/>
              <w:bottom w:val="single" w:sz="4" w:space="0" w:color="auto"/>
            </w:tcBorders>
            <w:vAlign w:val="center"/>
          </w:tcPr>
          <w:p w14:paraId="70E9DFF1" w14:textId="77777777" w:rsidR="00D53B62" w:rsidRPr="00011840" w:rsidRDefault="00D53B62" w:rsidP="00D53B62">
            <w:pPr>
              <w:pStyle w:val="Thesis"/>
              <w:ind w:firstLine="0"/>
              <w:jc w:val="center"/>
              <w:rPr>
                <w:i/>
                <w:iCs/>
                <w:sz w:val="20"/>
                <w:szCs w:val="20"/>
              </w:rPr>
            </w:pPr>
            <w:r w:rsidRPr="00011840">
              <w:rPr>
                <w:i/>
                <w:iCs/>
                <w:sz w:val="20"/>
                <w:szCs w:val="20"/>
              </w:rPr>
              <w:t>d</w:t>
            </w:r>
          </w:p>
        </w:tc>
        <w:tc>
          <w:tcPr>
            <w:tcW w:w="629" w:type="pct"/>
            <w:tcBorders>
              <w:top w:val="single" w:sz="4" w:space="0" w:color="auto"/>
              <w:left w:val="single" w:sz="4" w:space="0" w:color="auto"/>
              <w:bottom w:val="single" w:sz="4" w:space="0" w:color="auto"/>
            </w:tcBorders>
            <w:vAlign w:val="center"/>
          </w:tcPr>
          <w:p w14:paraId="5741210D" w14:textId="77777777" w:rsidR="00D53B62" w:rsidRPr="00011840" w:rsidRDefault="00D53B62" w:rsidP="00D53B62">
            <w:pPr>
              <w:pStyle w:val="Thesis"/>
              <w:ind w:firstLine="0"/>
              <w:jc w:val="center"/>
              <w:rPr>
                <w:i/>
                <w:iCs/>
                <w:sz w:val="20"/>
                <w:szCs w:val="20"/>
              </w:rPr>
            </w:pPr>
            <w:r w:rsidRPr="00011840">
              <w:rPr>
                <w:i/>
                <w:iCs/>
                <w:sz w:val="20"/>
                <w:szCs w:val="20"/>
              </w:rPr>
              <w:t>a</w:t>
            </w:r>
          </w:p>
        </w:tc>
        <w:tc>
          <w:tcPr>
            <w:tcW w:w="915" w:type="pct"/>
            <w:tcBorders>
              <w:top w:val="single" w:sz="4" w:space="0" w:color="auto"/>
              <w:left w:val="single" w:sz="4" w:space="0" w:color="auto"/>
              <w:bottom w:val="single" w:sz="4" w:space="0" w:color="auto"/>
            </w:tcBorders>
            <w:vAlign w:val="center"/>
          </w:tcPr>
          <w:p w14:paraId="789DDD57" w14:textId="77777777" w:rsidR="00D53B62" w:rsidRPr="00011840" w:rsidRDefault="00D53B62" w:rsidP="00D53B62">
            <w:pPr>
              <w:pStyle w:val="Thesis"/>
              <w:ind w:firstLine="0"/>
              <w:jc w:val="center"/>
              <w:rPr>
                <w:sz w:val="20"/>
                <w:szCs w:val="20"/>
              </w:rPr>
            </w:pPr>
            <w:r w:rsidRPr="00011840">
              <w:rPr>
                <w:sz w:val="20"/>
                <w:szCs w:val="20"/>
              </w:rPr>
              <w:t>155.36 (</w:t>
            </w:r>
            <w:r w:rsidRPr="00011840">
              <w:rPr>
                <w:rFonts w:cstheme="minorHAnsi"/>
                <w:sz w:val="20"/>
                <w:szCs w:val="20"/>
              </w:rPr>
              <w:t>±</w:t>
            </w:r>
            <w:r w:rsidRPr="00011840">
              <w:rPr>
                <w:sz w:val="20"/>
                <w:szCs w:val="20"/>
              </w:rPr>
              <w:t xml:space="preserve"> 4.6 %)</w:t>
            </w:r>
          </w:p>
        </w:tc>
      </w:tr>
      <w:tr w:rsidR="00D53B62" w:rsidRPr="00011840" w14:paraId="41A9BA9B" w14:textId="77777777" w:rsidTr="00D53B62">
        <w:tc>
          <w:tcPr>
            <w:tcW w:w="725" w:type="pct"/>
            <w:tcBorders>
              <w:top w:val="single" w:sz="4" w:space="0" w:color="auto"/>
              <w:bottom w:val="single" w:sz="4" w:space="0" w:color="auto"/>
              <w:right w:val="single" w:sz="4" w:space="0" w:color="auto"/>
            </w:tcBorders>
          </w:tcPr>
          <w:p w14:paraId="72945238" w14:textId="77777777" w:rsidR="00D53B62" w:rsidRPr="00011840" w:rsidRDefault="00D53B62" w:rsidP="00D53B62">
            <w:pPr>
              <w:pStyle w:val="Thesis"/>
              <w:ind w:firstLine="0"/>
              <w:jc w:val="center"/>
            </w:pPr>
            <w:r w:rsidRPr="00011840">
              <w:t>Link to 1:1</w:t>
            </w:r>
          </w:p>
        </w:tc>
        <w:tc>
          <w:tcPr>
            <w:tcW w:w="4275" w:type="pct"/>
            <w:gridSpan w:val="6"/>
            <w:tcBorders>
              <w:top w:val="single" w:sz="4" w:space="0" w:color="auto"/>
              <w:left w:val="single" w:sz="4" w:space="0" w:color="auto"/>
              <w:bottom w:val="single" w:sz="4" w:space="0" w:color="auto"/>
            </w:tcBorders>
            <w:vAlign w:val="center"/>
          </w:tcPr>
          <w:p w14:paraId="3F2320AF" w14:textId="77777777" w:rsidR="00D53B62" w:rsidRPr="00011840" w:rsidRDefault="00D53B62" w:rsidP="00D53B62">
            <w:pPr>
              <w:pStyle w:val="Thesis"/>
              <w:ind w:firstLine="0"/>
              <w:jc w:val="center"/>
              <w:rPr>
                <w:sz w:val="20"/>
                <w:szCs w:val="20"/>
              </w:rPr>
            </w:pPr>
            <w:r w:rsidRPr="00011840">
              <w:rPr>
                <w:sz w:val="20"/>
                <w:szCs w:val="20"/>
              </w:rPr>
              <w:t>N/A</w:t>
            </w:r>
          </w:p>
        </w:tc>
      </w:tr>
      <w:tr w:rsidR="00D53B62" w:rsidRPr="00011840" w14:paraId="47A4A023" w14:textId="77777777" w:rsidTr="00D53B62">
        <w:tc>
          <w:tcPr>
            <w:tcW w:w="725" w:type="pct"/>
            <w:tcBorders>
              <w:top w:val="single" w:sz="4" w:space="0" w:color="auto"/>
              <w:bottom w:val="single" w:sz="4" w:space="0" w:color="auto"/>
              <w:right w:val="single" w:sz="4" w:space="0" w:color="auto"/>
            </w:tcBorders>
          </w:tcPr>
          <w:p w14:paraId="2768AEC4" w14:textId="77777777" w:rsidR="00D53B62" w:rsidRPr="00011840" w:rsidRDefault="00D53B62" w:rsidP="00D53B62">
            <w:pPr>
              <w:pStyle w:val="Thesis"/>
              <w:ind w:firstLine="0"/>
              <w:jc w:val="center"/>
            </w:pPr>
            <w:r w:rsidRPr="00011840">
              <w:t>Link to 1:2</w:t>
            </w:r>
          </w:p>
        </w:tc>
        <w:tc>
          <w:tcPr>
            <w:tcW w:w="4275" w:type="pct"/>
            <w:gridSpan w:val="6"/>
            <w:tcBorders>
              <w:top w:val="single" w:sz="4" w:space="0" w:color="auto"/>
              <w:left w:val="single" w:sz="4" w:space="0" w:color="auto"/>
              <w:bottom w:val="single" w:sz="4" w:space="0" w:color="auto"/>
            </w:tcBorders>
            <w:vAlign w:val="center"/>
          </w:tcPr>
          <w:p w14:paraId="7605629A" w14:textId="77777777" w:rsidR="00D53B62" w:rsidRPr="00011840" w:rsidRDefault="00C03A2A" w:rsidP="00D53B62">
            <w:pPr>
              <w:pStyle w:val="Thesis"/>
              <w:ind w:firstLine="0"/>
              <w:jc w:val="center"/>
              <w:rPr>
                <w:sz w:val="20"/>
                <w:szCs w:val="20"/>
              </w:rPr>
            </w:pPr>
            <w:hyperlink r:id="rId87" w:history="1">
              <w:r w:rsidR="00D53B62" w:rsidRPr="00011840">
                <w:rPr>
                  <w:rStyle w:val="Hyperlink"/>
                  <w:sz w:val="20"/>
                  <w:szCs w:val="20"/>
                </w:rPr>
                <w:t>http://app.supramolecular.org/bindfit/view/9f73dc58-f2ca-4fc8-8687-26ad227197ab</w:t>
              </w:r>
            </w:hyperlink>
          </w:p>
        </w:tc>
      </w:tr>
      <w:tr w:rsidR="00D53B62" w:rsidRPr="00011840" w14:paraId="4D05BC6D" w14:textId="77777777" w:rsidTr="00D53B62">
        <w:tc>
          <w:tcPr>
            <w:tcW w:w="725" w:type="pct"/>
            <w:tcBorders>
              <w:top w:val="single" w:sz="4" w:space="0" w:color="auto"/>
              <w:bottom w:val="single" w:sz="4" w:space="0" w:color="FFFFFF" w:themeColor="background1"/>
              <w:right w:val="single" w:sz="4" w:space="0" w:color="auto"/>
            </w:tcBorders>
          </w:tcPr>
          <w:p w14:paraId="11A031AA" w14:textId="77777777" w:rsidR="00D53B62" w:rsidRPr="00011840" w:rsidRDefault="00D53B62" w:rsidP="00D53B62">
            <w:pPr>
              <w:pStyle w:val="Thesis"/>
              <w:ind w:firstLine="0"/>
              <w:jc w:val="center"/>
            </w:pPr>
            <w:r w:rsidRPr="00011840">
              <w:t>Link to 2:1</w:t>
            </w:r>
          </w:p>
        </w:tc>
        <w:tc>
          <w:tcPr>
            <w:tcW w:w="4275" w:type="pct"/>
            <w:gridSpan w:val="6"/>
            <w:tcBorders>
              <w:top w:val="single" w:sz="4" w:space="0" w:color="auto"/>
              <w:left w:val="single" w:sz="4" w:space="0" w:color="auto"/>
              <w:bottom w:val="single" w:sz="4" w:space="0" w:color="FFFFFF" w:themeColor="background1"/>
            </w:tcBorders>
            <w:vAlign w:val="center"/>
          </w:tcPr>
          <w:p w14:paraId="499DFD28" w14:textId="77777777" w:rsidR="00D53B62" w:rsidRPr="00011840" w:rsidRDefault="00C03A2A" w:rsidP="00D53B62">
            <w:pPr>
              <w:pStyle w:val="Thesis"/>
              <w:ind w:firstLine="0"/>
              <w:jc w:val="center"/>
              <w:rPr>
                <w:sz w:val="20"/>
                <w:szCs w:val="20"/>
              </w:rPr>
            </w:pPr>
            <w:hyperlink r:id="rId88" w:history="1">
              <w:r w:rsidR="00D53B62" w:rsidRPr="00011840">
                <w:rPr>
                  <w:rStyle w:val="Hyperlink"/>
                  <w:sz w:val="20"/>
                  <w:szCs w:val="20"/>
                </w:rPr>
                <w:t>http://app.supramolecular.org/bindfit/view/15907068-693a-4b98-a7ed-a27e5f087c10</w:t>
              </w:r>
            </w:hyperlink>
          </w:p>
        </w:tc>
      </w:tr>
    </w:tbl>
    <w:p w14:paraId="701A73B7" w14:textId="0D761615" w:rsidR="00D53B62" w:rsidRPr="00011840" w:rsidRDefault="00D53B62" w:rsidP="00D53B62">
      <w:pPr>
        <w:rPr>
          <w:sz w:val="18"/>
          <w:szCs w:val="18"/>
        </w:rPr>
      </w:pPr>
      <w:r w:rsidRPr="00011840">
        <w:rPr>
          <w:i/>
          <w:iCs/>
          <w:sz w:val="18"/>
          <w:szCs w:val="18"/>
        </w:rPr>
        <w:t>a</w:t>
      </w:r>
      <w:r w:rsidRPr="00011840">
        <w:rPr>
          <w:sz w:val="18"/>
          <w:szCs w:val="18"/>
        </w:rPr>
        <w:t xml:space="preserve"> – negative association constant</w:t>
      </w:r>
      <w:r w:rsidR="00E807EA" w:rsidRPr="00011840">
        <w:rPr>
          <w:sz w:val="18"/>
          <w:szCs w:val="18"/>
        </w:rPr>
        <w:t xml:space="preserve"> calculated</w:t>
      </w:r>
      <w:r w:rsidRPr="00011840">
        <w:rPr>
          <w:sz w:val="18"/>
          <w:szCs w:val="18"/>
        </w:rPr>
        <w:t xml:space="preserve">. </w:t>
      </w:r>
      <w:r w:rsidRPr="00011840">
        <w:rPr>
          <w:i/>
          <w:iCs/>
          <w:sz w:val="18"/>
          <w:szCs w:val="18"/>
        </w:rPr>
        <w:t>b</w:t>
      </w:r>
      <w:r w:rsidRPr="00011840">
        <w:rPr>
          <w:sz w:val="18"/>
          <w:szCs w:val="18"/>
        </w:rPr>
        <w:t xml:space="preserve"> – data could not be fitted. </w:t>
      </w:r>
      <w:r w:rsidRPr="00011840">
        <w:rPr>
          <w:i/>
          <w:iCs/>
          <w:sz w:val="18"/>
          <w:szCs w:val="18"/>
        </w:rPr>
        <w:t xml:space="preserve">c – </w:t>
      </w:r>
      <w:r w:rsidR="00E807EA" w:rsidRPr="00011840">
        <w:rPr>
          <w:sz w:val="18"/>
          <w:szCs w:val="18"/>
        </w:rPr>
        <w:t xml:space="preserve">association constant </w:t>
      </w:r>
      <w:r w:rsidRPr="00011840">
        <w:rPr>
          <w:sz w:val="18"/>
          <w:szCs w:val="18"/>
        </w:rPr>
        <w:t>&lt; 0.1 M</w:t>
      </w:r>
      <w:r w:rsidRPr="00011840">
        <w:rPr>
          <w:sz w:val="18"/>
          <w:szCs w:val="18"/>
          <w:vertAlign w:val="superscript"/>
        </w:rPr>
        <w:t>-1</w:t>
      </w:r>
      <w:r w:rsidRPr="00011840">
        <w:rPr>
          <w:sz w:val="18"/>
          <w:szCs w:val="18"/>
        </w:rPr>
        <w:t xml:space="preserve">. </w:t>
      </w:r>
      <w:r w:rsidRPr="00011840">
        <w:rPr>
          <w:i/>
          <w:iCs/>
          <w:sz w:val="18"/>
          <w:szCs w:val="18"/>
        </w:rPr>
        <w:t>d</w:t>
      </w:r>
      <w:r w:rsidRPr="00011840">
        <w:rPr>
          <w:sz w:val="18"/>
          <w:szCs w:val="18"/>
        </w:rPr>
        <w:t xml:space="preserve"> – association</w:t>
      </w:r>
      <w:r w:rsidR="00E807EA" w:rsidRPr="00011840">
        <w:rPr>
          <w:sz w:val="18"/>
          <w:szCs w:val="18"/>
        </w:rPr>
        <w:t xml:space="preserve"> constant </w:t>
      </w:r>
      <w:r w:rsidRPr="00011840">
        <w:rPr>
          <w:sz w:val="18"/>
          <w:szCs w:val="18"/>
        </w:rPr>
        <w:t>&gt; 1</w:t>
      </w:r>
      <w:r w:rsidR="00E807EA" w:rsidRPr="00011840">
        <w:rPr>
          <w:sz w:val="18"/>
          <w:szCs w:val="18"/>
        </w:rPr>
        <w:t xml:space="preserve"> x 10</w:t>
      </w:r>
      <w:r w:rsidR="00E807EA" w:rsidRPr="00011840">
        <w:rPr>
          <w:sz w:val="18"/>
          <w:szCs w:val="18"/>
          <w:vertAlign w:val="superscript"/>
        </w:rPr>
        <w:t>4</w:t>
      </w:r>
      <w:r w:rsidRPr="00011840">
        <w:rPr>
          <w:sz w:val="18"/>
          <w:szCs w:val="18"/>
        </w:rPr>
        <w:t xml:space="preserve"> M</w:t>
      </w:r>
      <w:r w:rsidRPr="00011840">
        <w:rPr>
          <w:sz w:val="18"/>
          <w:szCs w:val="18"/>
          <w:vertAlign w:val="superscript"/>
        </w:rPr>
        <w:t>-1</w:t>
      </w:r>
      <w:r w:rsidRPr="00011840">
        <w:rPr>
          <w:sz w:val="18"/>
          <w:szCs w:val="18"/>
        </w:rPr>
        <w:t>.</w:t>
      </w:r>
    </w:p>
    <w:p w14:paraId="41D636AE" w14:textId="77777777" w:rsidR="00D53B62" w:rsidRPr="00011840" w:rsidRDefault="00D53B62" w:rsidP="00D53B62"/>
    <w:p w14:paraId="51FC8D26" w14:textId="77777777" w:rsidR="00D53B62" w:rsidRPr="00011840" w:rsidRDefault="00D53B62" w:rsidP="00D53B62">
      <w:pPr>
        <w:keepNext/>
        <w:spacing w:line="480" w:lineRule="auto"/>
        <w:jc w:val="center"/>
      </w:pPr>
      <w:r w:rsidRPr="00011840">
        <w:rPr>
          <w:noProof/>
          <w:lang w:eastAsia="en-GB"/>
        </w:rPr>
        <w:lastRenderedPageBreak/>
        <w:drawing>
          <wp:inline distT="0" distB="0" distL="0" distR="0" wp14:anchorId="7A2C643B" wp14:editId="140E19E2">
            <wp:extent cx="5040000" cy="3010265"/>
            <wp:effectExtent l="0" t="0" r="825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040000" cy="3010265"/>
                    </a:xfrm>
                    <a:prstGeom prst="rect">
                      <a:avLst/>
                    </a:prstGeom>
                    <a:noFill/>
                  </pic:spPr>
                </pic:pic>
              </a:graphicData>
            </a:graphic>
          </wp:inline>
        </w:drawing>
      </w:r>
    </w:p>
    <w:p w14:paraId="60BFBFC6" w14:textId="417A6408" w:rsidR="00D53B62" w:rsidRPr="00011840" w:rsidRDefault="00D53B62" w:rsidP="00D53B62">
      <w:pPr>
        <w:pStyle w:val="Caption"/>
        <w:spacing w:line="480" w:lineRule="auto"/>
        <w:rPr>
          <w:i w:val="0"/>
          <w:iCs w:val="0"/>
          <w:noProof/>
          <w:color w:val="auto"/>
        </w:rPr>
      </w:pPr>
      <w:r w:rsidRPr="00011840">
        <w:rPr>
          <w:i w:val="0"/>
          <w:iCs w:val="0"/>
          <w:color w:val="auto"/>
        </w:rPr>
        <w:t xml:space="preserve">Figure </w:t>
      </w:r>
      <w:bookmarkStart w:id="44" w:name="_Hlk19615047"/>
      <w:r w:rsidR="00E807EA" w:rsidRPr="00011840">
        <w:rPr>
          <w:i w:val="0"/>
          <w:iCs w:val="0"/>
          <w:color w:val="auto"/>
        </w:rPr>
        <w:t>S62</w:t>
      </w:r>
      <w:r w:rsidRPr="00011840">
        <w:rPr>
          <w:i w:val="0"/>
          <w:iCs w:val="0"/>
          <w:noProof/>
          <w:color w:val="auto"/>
        </w:rPr>
        <w:t xml:space="preserve"> – </w:t>
      </w:r>
      <w:r w:rsidRPr="00011840">
        <w:rPr>
          <w:i w:val="0"/>
          <w:iCs w:val="0"/>
          <w:color w:val="auto"/>
        </w:rPr>
        <w:t xml:space="preserve">A graph showing the downfield </w:t>
      </w:r>
      <w:r w:rsidRPr="00011840">
        <w:rPr>
          <w:i w:val="0"/>
          <w:iCs w:val="0"/>
          <w:color w:val="auto"/>
          <w:vertAlign w:val="superscript"/>
        </w:rPr>
        <w:t>1</w:t>
      </w:r>
      <w:r w:rsidRPr="00011840">
        <w:rPr>
          <w:i w:val="0"/>
          <w:iCs w:val="0"/>
          <w:color w:val="auto"/>
        </w:rPr>
        <w:t xml:space="preserve">H NMR change in chemical shift for the NHs of compound </w:t>
      </w:r>
      <w:r w:rsidR="009E381F" w:rsidRPr="00011840">
        <w:rPr>
          <w:b/>
          <w:bCs/>
          <w:i w:val="0"/>
          <w:iCs w:val="0"/>
          <w:color w:val="auto"/>
        </w:rPr>
        <w:t>4</w:t>
      </w:r>
      <w:r w:rsidRPr="00011840">
        <w:rPr>
          <w:i w:val="0"/>
          <w:iCs w:val="0"/>
          <w:color w:val="auto"/>
        </w:rPr>
        <w:t xml:space="preserve"> (host) with increasing the concentration of compound </w:t>
      </w:r>
      <w:r w:rsidR="00E807EA" w:rsidRPr="00011840">
        <w:rPr>
          <w:b/>
          <w:bCs/>
          <w:i w:val="0"/>
          <w:iCs w:val="0"/>
          <w:color w:val="auto"/>
        </w:rPr>
        <w:t>7</w:t>
      </w:r>
      <w:r w:rsidRPr="00011840">
        <w:rPr>
          <w:i w:val="0"/>
          <w:iCs w:val="0"/>
          <w:color w:val="auto"/>
        </w:rPr>
        <w:t xml:space="preserve"> (guest) in a DMSO-</w:t>
      </w:r>
      <w:r w:rsidRPr="00011840">
        <w:rPr>
          <w:color w:val="auto"/>
        </w:rPr>
        <w:t>d</w:t>
      </w:r>
      <w:r w:rsidRPr="00011840">
        <w:rPr>
          <w:i w:val="0"/>
          <w:iCs w:val="0"/>
          <w:color w:val="auto"/>
          <w:vertAlign w:val="subscript"/>
        </w:rPr>
        <w:t>6</w:t>
      </w:r>
      <w:r w:rsidRPr="00011840">
        <w:rPr>
          <w:i w:val="0"/>
          <w:iCs w:val="0"/>
          <w:color w:val="auto"/>
        </w:rPr>
        <w:t xml:space="preserve"> – 0.5% H</w:t>
      </w:r>
      <w:r w:rsidRPr="00011840">
        <w:rPr>
          <w:i w:val="0"/>
          <w:iCs w:val="0"/>
          <w:color w:val="auto"/>
          <w:vertAlign w:val="subscript"/>
        </w:rPr>
        <w:t>2</w:t>
      </w:r>
      <w:r w:rsidRPr="00011840">
        <w:rPr>
          <w:i w:val="0"/>
          <w:iCs w:val="0"/>
          <w:color w:val="auto"/>
        </w:rPr>
        <w:t>O solution (</w:t>
      </w:r>
      <w:r w:rsidR="00E807EA" w:rsidRPr="00011840">
        <w:rPr>
          <w:i w:val="0"/>
          <w:iCs w:val="0"/>
          <w:color w:val="auto"/>
        </w:rPr>
        <w:t xml:space="preserve">25 </w:t>
      </w:r>
      <w:r w:rsidR="00E807EA" w:rsidRPr="00011840">
        <w:rPr>
          <w:rFonts w:cstheme="minorHAnsi"/>
          <w:i w:val="0"/>
          <w:iCs w:val="0"/>
          <w:color w:val="auto"/>
        </w:rPr>
        <w:t>°</w:t>
      </w:r>
      <w:r w:rsidR="00E807EA" w:rsidRPr="00011840">
        <w:rPr>
          <w:i w:val="0"/>
          <w:iCs w:val="0"/>
          <w:color w:val="auto"/>
        </w:rPr>
        <w:t>C</w:t>
      </w:r>
      <w:r w:rsidRPr="00011840">
        <w:rPr>
          <w:i w:val="0"/>
          <w:iCs w:val="0"/>
          <w:color w:val="auto"/>
        </w:rPr>
        <w:t>).</w:t>
      </w:r>
    </w:p>
    <w:bookmarkEnd w:id="44"/>
    <w:p w14:paraId="372CE805" w14:textId="77777777" w:rsidR="00D53B62" w:rsidRPr="00011840" w:rsidRDefault="00D53B62" w:rsidP="00D53B62">
      <w:pPr>
        <w:keepNext/>
        <w:spacing w:line="480" w:lineRule="auto"/>
        <w:jc w:val="center"/>
      </w:pPr>
      <w:r w:rsidRPr="00011840">
        <w:rPr>
          <w:i/>
          <w:iCs/>
          <w:noProof/>
          <w:lang w:eastAsia="en-GB"/>
        </w:rPr>
        <w:drawing>
          <wp:inline distT="0" distB="0" distL="0" distR="0" wp14:anchorId="7C039CAF" wp14:editId="319EDE82">
            <wp:extent cx="5040000" cy="2829256"/>
            <wp:effectExtent l="0" t="0" r="8255"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40000" cy="2829256"/>
                    </a:xfrm>
                    <a:prstGeom prst="rect">
                      <a:avLst/>
                    </a:prstGeom>
                    <a:noFill/>
                  </pic:spPr>
                </pic:pic>
              </a:graphicData>
            </a:graphic>
          </wp:inline>
        </w:drawing>
      </w:r>
    </w:p>
    <w:p w14:paraId="50CDE088" w14:textId="0AFDB6E2" w:rsidR="00D53B62" w:rsidRPr="00011840" w:rsidRDefault="00D53B62" w:rsidP="00D53B62">
      <w:pPr>
        <w:pStyle w:val="Caption"/>
        <w:spacing w:line="480" w:lineRule="auto"/>
        <w:rPr>
          <w:i w:val="0"/>
          <w:iCs w:val="0"/>
          <w:color w:val="auto"/>
        </w:rPr>
      </w:pPr>
      <w:r w:rsidRPr="00011840">
        <w:rPr>
          <w:i w:val="0"/>
          <w:iCs w:val="0"/>
          <w:color w:val="auto"/>
        </w:rPr>
        <w:t xml:space="preserve">Figure </w:t>
      </w:r>
      <w:r w:rsidR="00E807EA" w:rsidRPr="00011840">
        <w:rPr>
          <w:i w:val="0"/>
          <w:iCs w:val="0"/>
          <w:color w:val="auto"/>
        </w:rPr>
        <w:t>S63</w:t>
      </w:r>
      <w:r w:rsidRPr="00011840">
        <w:rPr>
          <w:i w:val="0"/>
          <w:iCs w:val="0"/>
          <w:noProof/>
          <w:color w:val="auto"/>
        </w:rPr>
        <w:t xml:space="preserve"> – </w:t>
      </w:r>
      <w:r w:rsidRPr="00011840">
        <w:rPr>
          <w:i w:val="0"/>
          <w:iCs w:val="0"/>
          <w:color w:val="auto"/>
        </w:rPr>
        <w:t xml:space="preserve">A graph showing the downfield </w:t>
      </w:r>
      <w:r w:rsidRPr="00011840">
        <w:rPr>
          <w:i w:val="0"/>
          <w:iCs w:val="0"/>
          <w:color w:val="auto"/>
          <w:vertAlign w:val="superscript"/>
        </w:rPr>
        <w:t>1</w:t>
      </w:r>
      <w:r w:rsidRPr="00011840">
        <w:rPr>
          <w:i w:val="0"/>
          <w:iCs w:val="0"/>
          <w:color w:val="auto"/>
        </w:rPr>
        <w:t xml:space="preserve">H NMR change in chemical shift for the NHs of compound </w:t>
      </w:r>
      <w:r w:rsidRPr="00011840">
        <w:rPr>
          <w:b/>
          <w:bCs/>
          <w:i w:val="0"/>
          <w:iCs w:val="0"/>
          <w:color w:val="auto"/>
        </w:rPr>
        <w:t>5</w:t>
      </w:r>
      <w:r w:rsidRPr="00011840">
        <w:rPr>
          <w:i w:val="0"/>
          <w:iCs w:val="0"/>
          <w:color w:val="auto"/>
        </w:rPr>
        <w:t xml:space="preserve"> (host) with increasing the concentration of </w:t>
      </w:r>
      <w:r w:rsidR="00E807EA" w:rsidRPr="00011840">
        <w:rPr>
          <w:i w:val="0"/>
          <w:iCs w:val="0"/>
          <w:color w:val="auto"/>
        </w:rPr>
        <w:t>TBA</w:t>
      </w:r>
      <w:r w:rsidR="00E807EA" w:rsidRPr="00011840">
        <w:rPr>
          <w:rFonts w:cstheme="minorHAnsi"/>
          <w:i w:val="0"/>
          <w:iCs w:val="0"/>
          <w:color w:val="auto"/>
        </w:rPr>
        <w:t>•</w:t>
      </w:r>
      <w:r w:rsidRPr="00011840">
        <w:rPr>
          <w:i w:val="0"/>
          <w:iCs w:val="0"/>
          <w:color w:val="auto"/>
        </w:rPr>
        <w:t>HSO</w:t>
      </w:r>
      <w:r w:rsidRPr="00011840">
        <w:rPr>
          <w:i w:val="0"/>
          <w:iCs w:val="0"/>
          <w:color w:val="auto"/>
          <w:vertAlign w:val="subscript"/>
        </w:rPr>
        <w:t>4</w:t>
      </w:r>
      <w:r w:rsidRPr="00011840">
        <w:rPr>
          <w:i w:val="0"/>
          <w:iCs w:val="0"/>
          <w:color w:val="auto"/>
        </w:rPr>
        <w:t xml:space="preserve"> (guest) in a DMSO-</w:t>
      </w:r>
      <w:r w:rsidRPr="00011840">
        <w:rPr>
          <w:color w:val="auto"/>
        </w:rPr>
        <w:t>d</w:t>
      </w:r>
      <w:r w:rsidRPr="00011840">
        <w:rPr>
          <w:i w:val="0"/>
          <w:iCs w:val="0"/>
          <w:color w:val="auto"/>
          <w:vertAlign w:val="subscript"/>
        </w:rPr>
        <w:t>6</w:t>
      </w:r>
      <w:r w:rsidRPr="00011840">
        <w:rPr>
          <w:i w:val="0"/>
          <w:iCs w:val="0"/>
          <w:color w:val="auto"/>
        </w:rPr>
        <w:t xml:space="preserve"> – 0.5% H</w:t>
      </w:r>
      <w:r w:rsidRPr="00011840">
        <w:rPr>
          <w:i w:val="0"/>
          <w:iCs w:val="0"/>
          <w:color w:val="auto"/>
          <w:vertAlign w:val="subscript"/>
        </w:rPr>
        <w:t>2</w:t>
      </w:r>
      <w:r w:rsidRPr="00011840">
        <w:rPr>
          <w:i w:val="0"/>
          <w:iCs w:val="0"/>
          <w:color w:val="auto"/>
        </w:rPr>
        <w:t>O solution (</w:t>
      </w:r>
      <w:r w:rsidR="00E807EA" w:rsidRPr="00011840">
        <w:rPr>
          <w:i w:val="0"/>
          <w:iCs w:val="0"/>
          <w:color w:val="auto"/>
        </w:rPr>
        <w:t xml:space="preserve">25 </w:t>
      </w:r>
      <w:r w:rsidR="00E807EA" w:rsidRPr="00011840">
        <w:rPr>
          <w:rFonts w:cstheme="minorHAnsi"/>
          <w:i w:val="0"/>
          <w:iCs w:val="0"/>
          <w:color w:val="auto"/>
        </w:rPr>
        <w:t>°</w:t>
      </w:r>
      <w:r w:rsidR="00E807EA" w:rsidRPr="00011840">
        <w:rPr>
          <w:i w:val="0"/>
          <w:iCs w:val="0"/>
          <w:color w:val="auto"/>
        </w:rPr>
        <w:t>C</w:t>
      </w:r>
      <w:r w:rsidRPr="00011840">
        <w:rPr>
          <w:i w:val="0"/>
          <w:iCs w:val="0"/>
          <w:color w:val="auto"/>
        </w:rPr>
        <w:t>).</w:t>
      </w:r>
    </w:p>
    <w:p w14:paraId="37D02288" w14:textId="77777777" w:rsidR="00E807EA" w:rsidRPr="00011840" w:rsidRDefault="00E807EA" w:rsidP="00E807EA"/>
    <w:p w14:paraId="052B9DA6" w14:textId="17A25F89" w:rsidR="00D53B62" w:rsidRPr="00011840" w:rsidRDefault="00D53B62" w:rsidP="00D53B62">
      <w:pPr>
        <w:pStyle w:val="Caption"/>
        <w:keepNext/>
        <w:spacing w:line="480" w:lineRule="auto"/>
      </w:pPr>
      <w:r w:rsidRPr="00011840">
        <w:rPr>
          <w:i w:val="0"/>
          <w:iCs w:val="0"/>
          <w:color w:val="auto"/>
        </w:rPr>
        <w:lastRenderedPageBreak/>
        <w:t xml:space="preserve">Table </w:t>
      </w:r>
      <w:r w:rsidR="00E807EA" w:rsidRPr="00011840">
        <w:rPr>
          <w:i w:val="0"/>
          <w:iCs w:val="0"/>
          <w:color w:val="auto"/>
        </w:rPr>
        <w:t>S1</w:t>
      </w:r>
      <w:r w:rsidR="007066B5" w:rsidRPr="00011840">
        <w:rPr>
          <w:i w:val="0"/>
          <w:iCs w:val="0"/>
          <w:color w:val="auto"/>
        </w:rPr>
        <w:t>4</w:t>
      </w:r>
      <w:r w:rsidRPr="00011840">
        <w:rPr>
          <w:i w:val="0"/>
          <w:iCs w:val="0"/>
          <w:color w:val="auto"/>
        </w:rPr>
        <w:t xml:space="preserve"> – Association constants (M</w:t>
      </w:r>
      <w:r w:rsidRPr="00011840">
        <w:rPr>
          <w:i w:val="0"/>
          <w:iCs w:val="0"/>
          <w:color w:val="auto"/>
          <w:vertAlign w:val="superscript"/>
        </w:rPr>
        <w:t>-1</w:t>
      </w:r>
      <w:r w:rsidR="00E807EA" w:rsidRPr="00011840">
        <w:rPr>
          <w:i w:val="0"/>
          <w:iCs w:val="0"/>
          <w:color w:val="auto"/>
        </w:rPr>
        <w:t>) calculated for the</w:t>
      </w:r>
      <w:r w:rsidRPr="00011840">
        <w:rPr>
          <w:i w:val="0"/>
          <w:iCs w:val="0"/>
          <w:color w:val="auto"/>
        </w:rPr>
        <w:t xml:space="preserve"> NH</w:t>
      </w:r>
      <w:r w:rsidR="00E807EA" w:rsidRPr="00011840">
        <w:rPr>
          <w:i w:val="0"/>
          <w:iCs w:val="0"/>
          <w:color w:val="auto"/>
        </w:rPr>
        <w:t>’s</w:t>
      </w:r>
      <w:r w:rsidRPr="00011840">
        <w:rPr>
          <w:i w:val="0"/>
          <w:iCs w:val="0"/>
          <w:color w:val="auto"/>
        </w:rPr>
        <w:t xml:space="preserve"> in compound </w:t>
      </w:r>
      <w:r w:rsidR="00E807EA" w:rsidRPr="00011840">
        <w:rPr>
          <w:b/>
          <w:bCs/>
          <w:i w:val="0"/>
          <w:iCs w:val="0"/>
          <w:color w:val="auto"/>
        </w:rPr>
        <w:t>4</w:t>
      </w:r>
      <w:r w:rsidRPr="00011840">
        <w:rPr>
          <w:i w:val="0"/>
          <w:iCs w:val="0"/>
          <w:color w:val="auto"/>
        </w:rPr>
        <w:t xml:space="preserve"> (host) </w:t>
      </w:r>
      <w:r w:rsidR="00E807EA" w:rsidRPr="00011840">
        <w:rPr>
          <w:i w:val="0"/>
          <w:iCs w:val="0"/>
          <w:color w:val="auto"/>
        </w:rPr>
        <w:t>titrated against TBA</w:t>
      </w:r>
      <w:r w:rsidR="00E807EA" w:rsidRPr="00011840">
        <w:rPr>
          <w:rFonts w:cstheme="minorHAnsi"/>
          <w:i w:val="0"/>
          <w:iCs w:val="0"/>
          <w:color w:val="auto"/>
        </w:rPr>
        <w:t>•</w:t>
      </w:r>
      <w:r w:rsidRPr="00011840">
        <w:rPr>
          <w:i w:val="0"/>
          <w:iCs w:val="0"/>
          <w:color w:val="auto"/>
        </w:rPr>
        <w:t>HSO</w:t>
      </w:r>
      <w:r w:rsidRPr="00011840">
        <w:rPr>
          <w:i w:val="0"/>
          <w:iCs w:val="0"/>
          <w:color w:val="auto"/>
          <w:vertAlign w:val="subscript"/>
        </w:rPr>
        <w:t>4</w:t>
      </w:r>
      <w:r w:rsidRPr="00011840">
        <w:rPr>
          <w:i w:val="0"/>
          <w:iCs w:val="0"/>
          <w:color w:val="auto"/>
          <w:vertAlign w:val="superscript"/>
        </w:rPr>
        <w:t xml:space="preserve"> </w:t>
      </w:r>
      <w:r w:rsidRPr="00011840">
        <w:rPr>
          <w:i w:val="0"/>
          <w:iCs w:val="0"/>
          <w:color w:val="auto"/>
        </w:rPr>
        <w:t>(guest)</w:t>
      </w:r>
      <w:r w:rsidRPr="00011840">
        <w:rPr>
          <w:i w:val="0"/>
          <w:iCs w:val="0"/>
          <w:color w:val="auto"/>
          <w:vertAlign w:val="superscript"/>
        </w:rPr>
        <w:t xml:space="preserve"> </w:t>
      </w:r>
      <w:r w:rsidRPr="00011840">
        <w:rPr>
          <w:i w:val="0"/>
          <w:iCs w:val="0"/>
          <w:color w:val="auto"/>
        </w:rPr>
        <w:t>in a DMSO-</w:t>
      </w:r>
      <w:r w:rsidRPr="00011840">
        <w:rPr>
          <w:color w:val="auto"/>
        </w:rPr>
        <w:t>d</w:t>
      </w:r>
      <w:r w:rsidRPr="00011840">
        <w:rPr>
          <w:i w:val="0"/>
          <w:iCs w:val="0"/>
          <w:color w:val="auto"/>
          <w:vertAlign w:val="subscript"/>
        </w:rPr>
        <w:t>6</w:t>
      </w:r>
      <w:r w:rsidRPr="00011840">
        <w:rPr>
          <w:i w:val="0"/>
          <w:iCs w:val="0"/>
          <w:color w:val="auto"/>
        </w:rPr>
        <w:t xml:space="preserve"> – 0.5% H</w:t>
      </w:r>
      <w:r w:rsidRPr="00011840">
        <w:rPr>
          <w:i w:val="0"/>
          <w:iCs w:val="0"/>
          <w:color w:val="auto"/>
          <w:vertAlign w:val="subscript"/>
        </w:rPr>
        <w:t>2</w:t>
      </w:r>
      <w:r w:rsidRPr="00011840">
        <w:rPr>
          <w:i w:val="0"/>
          <w:iCs w:val="0"/>
          <w:color w:val="auto"/>
        </w:rPr>
        <w:t>O solution (</w:t>
      </w:r>
      <w:r w:rsidR="00E807EA" w:rsidRPr="00011840">
        <w:rPr>
          <w:i w:val="0"/>
          <w:iCs w:val="0"/>
          <w:color w:val="auto"/>
        </w:rPr>
        <w:t xml:space="preserve">25 </w:t>
      </w:r>
      <w:r w:rsidR="00E807EA" w:rsidRPr="00011840">
        <w:rPr>
          <w:rFonts w:cstheme="minorHAnsi"/>
          <w:i w:val="0"/>
          <w:iCs w:val="0"/>
          <w:color w:val="auto"/>
        </w:rPr>
        <w:t>°</w:t>
      </w:r>
      <w:r w:rsidR="00E807EA" w:rsidRPr="00011840">
        <w:rPr>
          <w:i w:val="0"/>
          <w:iCs w:val="0"/>
          <w:color w:val="auto"/>
        </w:rPr>
        <w:t>C</w:t>
      </w:r>
      <w:r w:rsidRPr="00011840">
        <w:rPr>
          <w:i w:val="0"/>
          <w:iCs w:val="0"/>
          <w:color w:val="auto"/>
        </w:rPr>
        <w:t>).</w:t>
      </w:r>
    </w:p>
    <w:tbl>
      <w:tblPr>
        <w:tblStyle w:val="TableGrid"/>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tblBorders>
        <w:tblLook w:val="04A0" w:firstRow="1" w:lastRow="0" w:firstColumn="1" w:lastColumn="0" w:noHBand="0" w:noVBand="1"/>
      </w:tblPr>
      <w:tblGrid>
        <w:gridCol w:w="1308"/>
        <w:gridCol w:w="1542"/>
        <w:gridCol w:w="58"/>
        <w:gridCol w:w="1765"/>
        <w:gridCol w:w="1702"/>
        <w:gridCol w:w="1700"/>
        <w:gridCol w:w="941"/>
      </w:tblGrid>
      <w:tr w:rsidR="00D53B62" w:rsidRPr="00011840" w14:paraId="2BA09919" w14:textId="77777777" w:rsidTr="00D53B62">
        <w:trPr>
          <w:trHeight w:val="194"/>
        </w:trPr>
        <w:tc>
          <w:tcPr>
            <w:tcW w:w="725" w:type="pct"/>
            <w:tcBorders>
              <w:top w:val="single" w:sz="4" w:space="0" w:color="FFFFFF" w:themeColor="background1"/>
              <w:bottom w:val="single" w:sz="4" w:space="0" w:color="auto"/>
            </w:tcBorders>
            <w:vAlign w:val="center"/>
          </w:tcPr>
          <w:p w14:paraId="754B8D6B" w14:textId="77777777" w:rsidR="00D53B62" w:rsidRPr="00011840" w:rsidRDefault="00D53B62" w:rsidP="00D53B62">
            <w:pPr>
              <w:pStyle w:val="Thesis"/>
              <w:ind w:firstLine="0"/>
            </w:pPr>
            <w:r w:rsidRPr="00011840">
              <w:t>Host: Guest</w:t>
            </w:r>
          </w:p>
        </w:tc>
        <w:tc>
          <w:tcPr>
            <w:tcW w:w="887" w:type="pct"/>
            <w:gridSpan w:val="2"/>
            <w:tcBorders>
              <w:top w:val="single" w:sz="4" w:space="0" w:color="FFFFFF" w:themeColor="background1"/>
              <w:bottom w:val="single" w:sz="4" w:space="0" w:color="auto"/>
            </w:tcBorders>
          </w:tcPr>
          <w:p w14:paraId="6E7D30D6" w14:textId="77777777" w:rsidR="00D53B62" w:rsidRPr="00011840" w:rsidRDefault="00D53B62" w:rsidP="00D53B62">
            <w:pPr>
              <w:pStyle w:val="Thesis"/>
              <w:ind w:firstLine="0"/>
              <w:jc w:val="center"/>
            </w:pPr>
            <w:r w:rsidRPr="00011840">
              <w:t>1: 1</w:t>
            </w:r>
          </w:p>
        </w:tc>
        <w:tc>
          <w:tcPr>
            <w:tcW w:w="1923" w:type="pct"/>
            <w:gridSpan w:val="2"/>
            <w:tcBorders>
              <w:top w:val="single" w:sz="4" w:space="0" w:color="FFFFFF" w:themeColor="background1"/>
              <w:bottom w:val="single" w:sz="4" w:space="0" w:color="auto"/>
            </w:tcBorders>
          </w:tcPr>
          <w:p w14:paraId="53C78265" w14:textId="77777777" w:rsidR="00D53B62" w:rsidRPr="00011840" w:rsidRDefault="00D53B62" w:rsidP="00D53B62">
            <w:pPr>
              <w:pStyle w:val="Thesis"/>
              <w:ind w:firstLine="0"/>
              <w:jc w:val="center"/>
            </w:pPr>
            <w:r w:rsidRPr="00011840">
              <w:t>1: 2</w:t>
            </w:r>
          </w:p>
        </w:tc>
        <w:tc>
          <w:tcPr>
            <w:tcW w:w="1465" w:type="pct"/>
            <w:gridSpan w:val="2"/>
            <w:tcBorders>
              <w:top w:val="single" w:sz="4" w:space="0" w:color="FFFFFF" w:themeColor="background1"/>
              <w:bottom w:val="single" w:sz="4" w:space="0" w:color="auto"/>
            </w:tcBorders>
          </w:tcPr>
          <w:p w14:paraId="27E231E3" w14:textId="77777777" w:rsidR="00D53B62" w:rsidRPr="00011840" w:rsidRDefault="00D53B62" w:rsidP="00D53B62">
            <w:pPr>
              <w:pStyle w:val="Thesis"/>
              <w:ind w:firstLine="0"/>
              <w:jc w:val="center"/>
            </w:pPr>
            <w:r w:rsidRPr="00011840">
              <w:t>2: 1</w:t>
            </w:r>
          </w:p>
        </w:tc>
      </w:tr>
      <w:tr w:rsidR="00D53B62" w:rsidRPr="00011840" w14:paraId="681D085C" w14:textId="77777777" w:rsidTr="00D53B62">
        <w:trPr>
          <w:trHeight w:val="193"/>
        </w:trPr>
        <w:tc>
          <w:tcPr>
            <w:tcW w:w="725" w:type="pct"/>
            <w:tcBorders>
              <w:top w:val="single" w:sz="4" w:space="0" w:color="auto"/>
              <w:bottom w:val="single" w:sz="4" w:space="0" w:color="auto"/>
            </w:tcBorders>
          </w:tcPr>
          <w:p w14:paraId="4B1E206F" w14:textId="77777777" w:rsidR="00D53B62" w:rsidRPr="00011840" w:rsidRDefault="00D53B62" w:rsidP="00D53B62">
            <w:pPr>
              <w:pStyle w:val="Thesis"/>
              <w:ind w:firstLine="0"/>
              <w:jc w:val="center"/>
            </w:pPr>
            <w:r w:rsidRPr="00011840">
              <w:t>NH</w:t>
            </w:r>
          </w:p>
        </w:tc>
        <w:tc>
          <w:tcPr>
            <w:tcW w:w="887" w:type="pct"/>
            <w:gridSpan w:val="2"/>
            <w:tcBorders>
              <w:top w:val="single" w:sz="4" w:space="0" w:color="auto"/>
              <w:bottom w:val="single" w:sz="4" w:space="0" w:color="auto"/>
            </w:tcBorders>
          </w:tcPr>
          <w:p w14:paraId="5DCF1FAF" w14:textId="77777777" w:rsidR="00D53B62" w:rsidRPr="00011840" w:rsidRDefault="00D53B62" w:rsidP="00D53B62">
            <w:pPr>
              <w:pStyle w:val="Thesis"/>
              <w:ind w:firstLine="0"/>
              <w:jc w:val="center"/>
            </w:pPr>
            <w:r w:rsidRPr="00011840">
              <w:t>K</w:t>
            </w:r>
          </w:p>
        </w:tc>
        <w:tc>
          <w:tcPr>
            <w:tcW w:w="979" w:type="pct"/>
            <w:tcBorders>
              <w:top w:val="single" w:sz="4" w:space="0" w:color="auto"/>
              <w:bottom w:val="single" w:sz="4" w:space="0" w:color="auto"/>
            </w:tcBorders>
          </w:tcPr>
          <w:p w14:paraId="6DFF62D9" w14:textId="77777777" w:rsidR="00D53B62" w:rsidRPr="00011840" w:rsidRDefault="00D53B62" w:rsidP="00D53B62">
            <w:pPr>
              <w:pStyle w:val="Thesis"/>
              <w:ind w:firstLine="0"/>
              <w:jc w:val="center"/>
              <w:rPr>
                <w:vertAlign w:val="subscript"/>
              </w:rPr>
            </w:pPr>
            <w:r w:rsidRPr="00011840">
              <w:t>K</w:t>
            </w:r>
            <w:r w:rsidRPr="00011840">
              <w:rPr>
                <w:vertAlign w:val="subscript"/>
              </w:rPr>
              <w:t>11</w:t>
            </w:r>
          </w:p>
        </w:tc>
        <w:tc>
          <w:tcPr>
            <w:tcW w:w="944" w:type="pct"/>
            <w:tcBorders>
              <w:top w:val="single" w:sz="4" w:space="0" w:color="auto"/>
              <w:bottom w:val="single" w:sz="4" w:space="0" w:color="auto"/>
            </w:tcBorders>
          </w:tcPr>
          <w:p w14:paraId="79801CB5" w14:textId="77777777" w:rsidR="00D53B62" w:rsidRPr="00011840" w:rsidRDefault="00D53B62" w:rsidP="00D53B62">
            <w:pPr>
              <w:pStyle w:val="Thesis"/>
              <w:ind w:firstLine="0"/>
              <w:jc w:val="center"/>
              <w:rPr>
                <w:vertAlign w:val="subscript"/>
              </w:rPr>
            </w:pPr>
            <w:r w:rsidRPr="00011840">
              <w:t>K</w:t>
            </w:r>
            <w:r w:rsidRPr="00011840">
              <w:rPr>
                <w:vertAlign w:val="subscript"/>
              </w:rPr>
              <w:t>12</w:t>
            </w:r>
          </w:p>
        </w:tc>
        <w:tc>
          <w:tcPr>
            <w:tcW w:w="943" w:type="pct"/>
            <w:tcBorders>
              <w:top w:val="single" w:sz="4" w:space="0" w:color="auto"/>
              <w:bottom w:val="single" w:sz="4" w:space="0" w:color="auto"/>
            </w:tcBorders>
          </w:tcPr>
          <w:p w14:paraId="42DA51F3" w14:textId="77777777" w:rsidR="00D53B62" w:rsidRPr="00011840" w:rsidRDefault="00D53B62" w:rsidP="00D53B62">
            <w:pPr>
              <w:pStyle w:val="Thesis"/>
              <w:ind w:firstLine="0"/>
              <w:jc w:val="center"/>
              <w:rPr>
                <w:vertAlign w:val="subscript"/>
              </w:rPr>
            </w:pPr>
            <w:r w:rsidRPr="00011840">
              <w:t>K</w:t>
            </w:r>
            <w:r w:rsidRPr="00011840">
              <w:rPr>
                <w:vertAlign w:val="subscript"/>
              </w:rPr>
              <w:t>11</w:t>
            </w:r>
          </w:p>
        </w:tc>
        <w:tc>
          <w:tcPr>
            <w:tcW w:w="522" w:type="pct"/>
            <w:tcBorders>
              <w:top w:val="single" w:sz="4" w:space="0" w:color="auto"/>
              <w:bottom w:val="single" w:sz="4" w:space="0" w:color="auto"/>
            </w:tcBorders>
          </w:tcPr>
          <w:p w14:paraId="4C86BD67" w14:textId="77777777" w:rsidR="00D53B62" w:rsidRPr="00011840" w:rsidRDefault="00D53B62" w:rsidP="00D53B62">
            <w:pPr>
              <w:pStyle w:val="Thesis"/>
              <w:ind w:firstLine="0"/>
              <w:jc w:val="center"/>
              <w:rPr>
                <w:vertAlign w:val="subscript"/>
              </w:rPr>
            </w:pPr>
            <w:r w:rsidRPr="00011840">
              <w:t>K</w:t>
            </w:r>
            <w:r w:rsidRPr="00011840">
              <w:rPr>
                <w:vertAlign w:val="subscript"/>
              </w:rPr>
              <w:t>21</w:t>
            </w:r>
          </w:p>
        </w:tc>
      </w:tr>
      <w:tr w:rsidR="00D53B62" w:rsidRPr="00011840" w14:paraId="0522C624" w14:textId="77777777" w:rsidTr="00D53B62">
        <w:tc>
          <w:tcPr>
            <w:tcW w:w="725" w:type="pct"/>
            <w:tcBorders>
              <w:top w:val="single" w:sz="4" w:space="0" w:color="auto"/>
              <w:bottom w:val="single" w:sz="4" w:space="0" w:color="auto"/>
            </w:tcBorders>
          </w:tcPr>
          <w:p w14:paraId="3CD6997F" w14:textId="77777777" w:rsidR="00D53B62" w:rsidRPr="00011840" w:rsidRDefault="00D53B62" w:rsidP="00D53B62">
            <w:pPr>
              <w:pStyle w:val="Thesis"/>
              <w:ind w:firstLine="0"/>
              <w:jc w:val="center"/>
              <w:rPr>
                <w:b/>
                <w:bCs/>
              </w:rPr>
            </w:pPr>
            <w:r w:rsidRPr="00011840">
              <w:rPr>
                <w:b/>
                <w:bCs/>
              </w:rPr>
              <w:t>Cross</w:t>
            </w:r>
          </w:p>
        </w:tc>
        <w:tc>
          <w:tcPr>
            <w:tcW w:w="887" w:type="pct"/>
            <w:gridSpan w:val="2"/>
            <w:tcBorders>
              <w:top w:val="single" w:sz="4" w:space="0" w:color="auto"/>
              <w:bottom w:val="single" w:sz="4" w:space="0" w:color="auto"/>
            </w:tcBorders>
            <w:vAlign w:val="center"/>
          </w:tcPr>
          <w:p w14:paraId="0FCB8271" w14:textId="77777777" w:rsidR="00D53B62" w:rsidRPr="00011840" w:rsidRDefault="00D53B62" w:rsidP="00D53B62">
            <w:pPr>
              <w:pStyle w:val="Thesis"/>
              <w:ind w:firstLine="0"/>
              <w:jc w:val="center"/>
              <w:rPr>
                <w:sz w:val="20"/>
                <w:szCs w:val="20"/>
              </w:rPr>
            </w:pPr>
            <w:r w:rsidRPr="00011840">
              <w:rPr>
                <w:sz w:val="20"/>
                <w:szCs w:val="20"/>
              </w:rPr>
              <w:t>26.04 (</w:t>
            </w:r>
            <w:r w:rsidRPr="00011840">
              <w:rPr>
                <w:rFonts w:cstheme="minorHAnsi"/>
                <w:sz w:val="20"/>
                <w:szCs w:val="20"/>
              </w:rPr>
              <w:t xml:space="preserve">± </w:t>
            </w:r>
            <w:r w:rsidRPr="00011840">
              <w:rPr>
                <w:sz w:val="20"/>
                <w:szCs w:val="20"/>
              </w:rPr>
              <w:t>4.9 %)</w:t>
            </w:r>
          </w:p>
        </w:tc>
        <w:tc>
          <w:tcPr>
            <w:tcW w:w="979" w:type="pct"/>
            <w:tcBorders>
              <w:top w:val="single" w:sz="4" w:space="0" w:color="auto"/>
              <w:bottom w:val="single" w:sz="4" w:space="0" w:color="auto"/>
            </w:tcBorders>
            <w:vAlign w:val="center"/>
          </w:tcPr>
          <w:p w14:paraId="0D57F2B5" w14:textId="77777777" w:rsidR="00D53B62" w:rsidRPr="00011840" w:rsidRDefault="00D53B62" w:rsidP="00D53B62">
            <w:pPr>
              <w:pStyle w:val="Thesis"/>
              <w:ind w:firstLine="0"/>
              <w:jc w:val="center"/>
              <w:rPr>
                <w:sz w:val="20"/>
                <w:szCs w:val="20"/>
              </w:rPr>
            </w:pPr>
            <w:r w:rsidRPr="00011840">
              <w:rPr>
                <w:sz w:val="20"/>
                <w:szCs w:val="20"/>
              </w:rPr>
              <w:t>717.09 (</w:t>
            </w:r>
            <w:r w:rsidRPr="00011840">
              <w:rPr>
                <w:rFonts w:cstheme="minorHAnsi"/>
                <w:sz w:val="20"/>
                <w:szCs w:val="20"/>
              </w:rPr>
              <w:t>±</w:t>
            </w:r>
            <w:r w:rsidRPr="00011840">
              <w:rPr>
                <w:sz w:val="20"/>
                <w:szCs w:val="20"/>
              </w:rPr>
              <w:t xml:space="preserve"> 52.7 %)</w:t>
            </w:r>
          </w:p>
        </w:tc>
        <w:tc>
          <w:tcPr>
            <w:tcW w:w="944" w:type="pct"/>
            <w:tcBorders>
              <w:top w:val="single" w:sz="4" w:space="0" w:color="auto"/>
              <w:bottom w:val="single" w:sz="4" w:space="0" w:color="auto"/>
            </w:tcBorders>
            <w:vAlign w:val="center"/>
          </w:tcPr>
          <w:p w14:paraId="0206D270" w14:textId="77777777" w:rsidR="00D53B62" w:rsidRPr="00011840" w:rsidRDefault="00D53B62" w:rsidP="00D53B62">
            <w:pPr>
              <w:pStyle w:val="Thesis"/>
              <w:ind w:firstLine="0"/>
              <w:jc w:val="center"/>
            </w:pPr>
            <w:r w:rsidRPr="00011840">
              <w:t>7.93 (</w:t>
            </w:r>
            <w:r w:rsidRPr="00011840">
              <w:rPr>
                <w:rFonts w:cstheme="minorHAnsi"/>
              </w:rPr>
              <w:t>±</w:t>
            </w:r>
            <w:r w:rsidRPr="00011840">
              <w:t xml:space="preserve"> 8.3 %)</w:t>
            </w:r>
          </w:p>
        </w:tc>
        <w:tc>
          <w:tcPr>
            <w:tcW w:w="943" w:type="pct"/>
            <w:tcBorders>
              <w:top w:val="single" w:sz="4" w:space="0" w:color="auto"/>
              <w:bottom w:val="single" w:sz="4" w:space="0" w:color="auto"/>
            </w:tcBorders>
            <w:vAlign w:val="center"/>
          </w:tcPr>
          <w:p w14:paraId="5AC3CD81" w14:textId="77777777" w:rsidR="00D53B62" w:rsidRPr="00011840" w:rsidRDefault="00D53B62" w:rsidP="00D53B62">
            <w:pPr>
              <w:pStyle w:val="Thesis"/>
              <w:ind w:firstLine="0"/>
              <w:jc w:val="center"/>
              <w:rPr>
                <w:i/>
                <w:iCs/>
              </w:rPr>
            </w:pPr>
            <w:r w:rsidRPr="00011840">
              <w:rPr>
                <w:i/>
                <w:iCs/>
              </w:rPr>
              <w:t>a</w:t>
            </w:r>
          </w:p>
        </w:tc>
        <w:tc>
          <w:tcPr>
            <w:tcW w:w="522" w:type="pct"/>
            <w:tcBorders>
              <w:top w:val="single" w:sz="4" w:space="0" w:color="auto"/>
              <w:bottom w:val="single" w:sz="4" w:space="0" w:color="auto"/>
            </w:tcBorders>
            <w:vAlign w:val="center"/>
          </w:tcPr>
          <w:p w14:paraId="24AFBE43" w14:textId="77777777" w:rsidR="00D53B62" w:rsidRPr="00011840" w:rsidRDefault="00D53B62" w:rsidP="00D53B62">
            <w:pPr>
              <w:pStyle w:val="Thesis"/>
              <w:ind w:firstLine="0"/>
              <w:jc w:val="center"/>
              <w:rPr>
                <w:i/>
                <w:iCs/>
              </w:rPr>
            </w:pPr>
            <w:r w:rsidRPr="00011840">
              <w:rPr>
                <w:i/>
                <w:iCs/>
              </w:rPr>
              <w:t>b</w:t>
            </w:r>
          </w:p>
        </w:tc>
      </w:tr>
      <w:tr w:rsidR="00D53B62" w:rsidRPr="00011840" w14:paraId="30570CF8" w14:textId="77777777" w:rsidTr="00D53B62">
        <w:tc>
          <w:tcPr>
            <w:tcW w:w="725" w:type="pct"/>
            <w:tcBorders>
              <w:top w:val="single" w:sz="4" w:space="0" w:color="auto"/>
              <w:bottom w:val="single" w:sz="4" w:space="0" w:color="auto"/>
              <w:right w:val="single" w:sz="4" w:space="0" w:color="auto"/>
            </w:tcBorders>
          </w:tcPr>
          <w:p w14:paraId="22181697" w14:textId="77777777" w:rsidR="00D53B62" w:rsidRPr="00011840" w:rsidRDefault="00D53B62" w:rsidP="00D53B62">
            <w:pPr>
              <w:pStyle w:val="Thesis"/>
              <w:ind w:firstLine="0"/>
              <w:jc w:val="center"/>
            </w:pPr>
            <w:r w:rsidRPr="00011840">
              <w:t>Link to 1:1</w:t>
            </w:r>
          </w:p>
        </w:tc>
        <w:tc>
          <w:tcPr>
            <w:tcW w:w="4275" w:type="pct"/>
            <w:gridSpan w:val="6"/>
            <w:tcBorders>
              <w:top w:val="single" w:sz="4" w:space="0" w:color="auto"/>
              <w:left w:val="single" w:sz="4" w:space="0" w:color="auto"/>
              <w:bottom w:val="single" w:sz="4" w:space="0" w:color="auto"/>
            </w:tcBorders>
            <w:vAlign w:val="center"/>
          </w:tcPr>
          <w:p w14:paraId="11276B96" w14:textId="77777777" w:rsidR="00D53B62" w:rsidRPr="00011840" w:rsidRDefault="00C03A2A" w:rsidP="00D53B62">
            <w:pPr>
              <w:pStyle w:val="Thesis"/>
              <w:ind w:firstLine="0"/>
              <w:jc w:val="center"/>
              <w:rPr>
                <w:sz w:val="20"/>
                <w:szCs w:val="20"/>
              </w:rPr>
            </w:pPr>
            <w:hyperlink r:id="rId91" w:history="1">
              <w:r w:rsidR="00D53B62" w:rsidRPr="00011840">
                <w:rPr>
                  <w:rStyle w:val="Hyperlink"/>
                  <w:sz w:val="20"/>
                  <w:szCs w:val="20"/>
                </w:rPr>
                <w:t>http://app.supramolecular.org/bindfit/view/ea74b735-8d07-406a-bdf1-d61778639ac7</w:t>
              </w:r>
            </w:hyperlink>
          </w:p>
        </w:tc>
      </w:tr>
      <w:tr w:rsidR="00D53B62" w:rsidRPr="00011840" w14:paraId="1A6A3C72" w14:textId="77777777" w:rsidTr="00D53B62">
        <w:tc>
          <w:tcPr>
            <w:tcW w:w="725" w:type="pct"/>
            <w:tcBorders>
              <w:top w:val="single" w:sz="4" w:space="0" w:color="auto"/>
              <w:bottom w:val="single" w:sz="4" w:space="0" w:color="auto"/>
              <w:right w:val="single" w:sz="4" w:space="0" w:color="auto"/>
            </w:tcBorders>
          </w:tcPr>
          <w:p w14:paraId="169957C5" w14:textId="77777777" w:rsidR="00D53B62" w:rsidRPr="00011840" w:rsidRDefault="00D53B62" w:rsidP="00D53B62">
            <w:pPr>
              <w:pStyle w:val="Thesis"/>
              <w:ind w:firstLine="0"/>
              <w:jc w:val="center"/>
            </w:pPr>
            <w:r w:rsidRPr="00011840">
              <w:t>Link to 1:2</w:t>
            </w:r>
          </w:p>
        </w:tc>
        <w:tc>
          <w:tcPr>
            <w:tcW w:w="4275" w:type="pct"/>
            <w:gridSpan w:val="6"/>
            <w:tcBorders>
              <w:top w:val="single" w:sz="4" w:space="0" w:color="auto"/>
              <w:left w:val="single" w:sz="4" w:space="0" w:color="auto"/>
              <w:bottom w:val="single" w:sz="4" w:space="0" w:color="auto"/>
            </w:tcBorders>
            <w:vAlign w:val="center"/>
          </w:tcPr>
          <w:p w14:paraId="13C8D398" w14:textId="77777777" w:rsidR="00D53B62" w:rsidRPr="00011840" w:rsidRDefault="00C03A2A" w:rsidP="00D53B62">
            <w:pPr>
              <w:pStyle w:val="Thesis"/>
              <w:ind w:firstLine="0"/>
              <w:jc w:val="center"/>
              <w:rPr>
                <w:sz w:val="20"/>
                <w:szCs w:val="20"/>
              </w:rPr>
            </w:pPr>
            <w:hyperlink r:id="rId92" w:history="1">
              <w:r w:rsidR="00D53B62" w:rsidRPr="00011840">
                <w:rPr>
                  <w:rStyle w:val="Hyperlink"/>
                  <w:sz w:val="20"/>
                  <w:szCs w:val="20"/>
                </w:rPr>
                <w:t>http://app.supramolecular.org/bindfit/view/bdc87a62-a031-4a3c-aa79-4356d41bb020</w:t>
              </w:r>
            </w:hyperlink>
          </w:p>
        </w:tc>
      </w:tr>
      <w:tr w:rsidR="00D53B62" w:rsidRPr="00011840" w14:paraId="7BB4CC9C" w14:textId="77777777" w:rsidTr="00D53B62">
        <w:tc>
          <w:tcPr>
            <w:tcW w:w="725" w:type="pct"/>
            <w:tcBorders>
              <w:top w:val="single" w:sz="4" w:space="0" w:color="auto"/>
              <w:bottom w:val="single" w:sz="4" w:space="0" w:color="auto"/>
              <w:right w:val="single" w:sz="4" w:space="0" w:color="auto"/>
            </w:tcBorders>
          </w:tcPr>
          <w:p w14:paraId="789DAD2A" w14:textId="77777777" w:rsidR="00D53B62" w:rsidRPr="00011840" w:rsidRDefault="00D53B62" w:rsidP="00D53B62">
            <w:pPr>
              <w:pStyle w:val="Thesis"/>
              <w:ind w:firstLine="0"/>
              <w:jc w:val="center"/>
            </w:pPr>
            <w:r w:rsidRPr="00011840">
              <w:t>Link to 2:1</w:t>
            </w:r>
          </w:p>
        </w:tc>
        <w:tc>
          <w:tcPr>
            <w:tcW w:w="4275" w:type="pct"/>
            <w:gridSpan w:val="6"/>
            <w:tcBorders>
              <w:top w:val="single" w:sz="4" w:space="0" w:color="auto"/>
              <w:left w:val="single" w:sz="4" w:space="0" w:color="auto"/>
              <w:bottom w:val="single" w:sz="4" w:space="0" w:color="auto"/>
            </w:tcBorders>
            <w:vAlign w:val="center"/>
          </w:tcPr>
          <w:p w14:paraId="54091699" w14:textId="77777777" w:rsidR="00D53B62" w:rsidRPr="00011840" w:rsidRDefault="00C03A2A" w:rsidP="00D53B62">
            <w:pPr>
              <w:pStyle w:val="Thesis"/>
              <w:ind w:firstLine="0"/>
              <w:jc w:val="center"/>
              <w:rPr>
                <w:sz w:val="20"/>
                <w:szCs w:val="20"/>
              </w:rPr>
            </w:pPr>
            <w:hyperlink r:id="rId93" w:history="1">
              <w:r w:rsidR="00D53B62" w:rsidRPr="00011840">
                <w:rPr>
                  <w:rStyle w:val="Hyperlink"/>
                  <w:sz w:val="20"/>
                  <w:szCs w:val="20"/>
                </w:rPr>
                <w:t>http://app.supramolecular.org/bindfit/view/8ca06bd8-5fb3-408c-81ba-b06a4f64f2c5</w:t>
              </w:r>
            </w:hyperlink>
          </w:p>
        </w:tc>
      </w:tr>
      <w:tr w:rsidR="00D53B62" w:rsidRPr="00011840" w14:paraId="6FA47B96" w14:textId="77777777" w:rsidTr="00D53B62">
        <w:tc>
          <w:tcPr>
            <w:tcW w:w="725" w:type="pct"/>
            <w:tcBorders>
              <w:top w:val="single" w:sz="4" w:space="0" w:color="auto"/>
              <w:bottom w:val="single" w:sz="4" w:space="0" w:color="FFFFFF" w:themeColor="background1"/>
              <w:right w:val="single" w:sz="4" w:space="0" w:color="auto"/>
            </w:tcBorders>
          </w:tcPr>
          <w:p w14:paraId="621A857D" w14:textId="77777777" w:rsidR="00D53B62" w:rsidRPr="00011840" w:rsidRDefault="00D53B62" w:rsidP="00D53B62">
            <w:pPr>
              <w:pStyle w:val="Thesis"/>
              <w:ind w:firstLine="0"/>
              <w:jc w:val="center"/>
              <w:rPr>
                <w:b/>
                <w:bCs/>
              </w:rPr>
            </w:pPr>
            <w:r w:rsidRPr="00011840">
              <w:rPr>
                <w:b/>
                <w:bCs/>
              </w:rPr>
              <w:t>Square</w:t>
            </w:r>
          </w:p>
        </w:tc>
        <w:tc>
          <w:tcPr>
            <w:tcW w:w="855" w:type="pct"/>
            <w:tcBorders>
              <w:top w:val="single" w:sz="4" w:space="0" w:color="auto"/>
              <w:left w:val="single" w:sz="4" w:space="0" w:color="auto"/>
              <w:bottom w:val="single" w:sz="4" w:space="0" w:color="FFFFFF" w:themeColor="background1"/>
            </w:tcBorders>
            <w:vAlign w:val="center"/>
          </w:tcPr>
          <w:p w14:paraId="2E800053" w14:textId="77777777" w:rsidR="00D53B62" w:rsidRPr="00011840" w:rsidRDefault="00D53B62" w:rsidP="00D53B62">
            <w:pPr>
              <w:pStyle w:val="Thesis"/>
              <w:ind w:firstLine="0"/>
              <w:jc w:val="center"/>
              <w:rPr>
                <w:i/>
                <w:iCs/>
              </w:rPr>
            </w:pPr>
            <w:r w:rsidRPr="00011840">
              <w:rPr>
                <w:i/>
                <w:iCs/>
              </w:rPr>
              <w:t>a</w:t>
            </w:r>
          </w:p>
        </w:tc>
        <w:tc>
          <w:tcPr>
            <w:tcW w:w="1011" w:type="pct"/>
            <w:gridSpan w:val="2"/>
            <w:tcBorders>
              <w:top w:val="single" w:sz="4" w:space="0" w:color="auto"/>
              <w:left w:val="single" w:sz="4" w:space="0" w:color="auto"/>
              <w:bottom w:val="single" w:sz="4" w:space="0" w:color="FFFFFF" w:themeColor="background1"/>
            </w:tcBorders>
            <w:vAlign w:val="center"/>
          </w:tcPr>
          <w:p w14:paraId="7F9949EA" w14:textId="77777777" w:rsidR="00D53B62" w:rsidRPr="00011840" w:rsidRDefault="00D53B62" w:rsidP="00D53B62">
            <w:pPr>
              <w:pStyle w:val="Thesis"/>
              <w:ind w:firstLine="0"/>
              <w:jc w:val="center"/>
              <w:rPr>
                <w:i/>
                <w:iCs/>
              </w:rPr>
            </w:pPr>
            <w:r w:rsidRPr="00011840">
              <w:rPr>
                <w:i/>
                <w:iCs/>
              </w:rPr>
              <w:t>c</w:t>
            </w:r>
          </w:p>
        </w:tc>
        <w:tc>
          <w:tcPr>
            <w:tcW w:w="944" w:type="pct"/>
            <w:tcBorders>
              <w:top w:val="single" w:sz="4" w:space="0" w:color="auto"/>
              <w:left w:val="single" w:sz="4" w:space="0" w:color="auto"/>
              <w:bottom w:val="single" w:sz="4" w:space="0" w:color="FFFFFF" w:themeColor="background1"/>
            </w:tcBorders>
            <w:vAlign w:val="center"/>
          </w:tcPr>
          <w:p w14:paraId="36B58713" w14:textId="77777777" w:rsidR="00D53B62" w:rsidRPr="00011840" w:rsidRDefault="00D53B62" w:rsidP="00D53B62">
            <w:pPr>
              <w:pStyle w:val="Thesis"/>
              <w:ind w:firstLine="0"/>
              <w:jc w:val="center"/>
              <w:rPr>
                <w:i/>
                <w:iCs/>
              </w:rPr>
            </w:pPr>
            <w:r w:rsidRPr="00011840">
              <w:rPr>
                <w:i/>
                <w:iCs/>
              </w:rPr>
              <w:t>b</w:t>
            </w:r>
          </w:p>
        </w:tc>
        <w:tc>
          <w:tcPr>
            <w:tcW w:w="943" w:type="pct"/>
            <w:tcBorders>
              <w:top w:val="single" w:sz="4" w:space="0" w:color="auto"/>
              <w:left w:val="single" w:sz="4" w:space="0" w:color="auto"/>
              <w:bottom w:val="single" w:sz="4" w:space="0" w:color="FFFFFF" w:themeColor="background1"/>
            </w:tcBorders>
            <w:vAlign w:val="center"/>
          </w:tcPr>
          <w:p w14:paraId="6D0BC17C" w14:textId="77777777" w:rsidR="00D53B62" w:rsidRPr="00011840" w:rsidRDefault="00D53B62" w:rsidP="00D53B62">
            <w:pPr>
              <w:pStyle w:val="Thesis"/>
              <w:ind w:firstLine="0"/>
              <w:jc w:val="center"/>
              <w:rPr>
                <w:i/>
                <w:iCs/>
              </w:rPr>
            </w:pPr>
            <w:r w:rsidRPr="00011840">
              <w:rPr>
                <w:i/>
                <w:iCs/>
              </w:rPr>
              <w:t>c</w:t>
            </w:r>
          </w:p>
        </w:tc>
        <w:tc>
          <w:tcPr>
            <w:tcW w:w="522" w:type="pct"/>
            <w:tcBorders>
              <w:top w:val="single" w:sz="4" w:space="0" w:color="auto"/>
              <w:left w:val="single" w:sz="4" w:space="0" w:color="auto"/>
              <w:bottom w:val="single" w:sz="4" w:space="0" w:color="FFFFFF" w:themeColor="background1"/>
            </w:tcBorders>
            <w:vAlign w:val="center"/>
          </w:tcPr>
          <w:p w14:paraId="770AAD3A" w14:textId="77777777" w:rsidR="00D53B62" w:rsidRPr="00011840" w:rsidRDefault="00D53B62" w:rsidP="00D53B62">
            <w:pPr>
              <w:pStyle w:val="Thesis"/>
              <w:ind w:firstLine="0"/>
              <w:jc w:val="center"/>
              <w:rPr>
                <w:i/>
                <w:iCs/>
              </w:rPr>
            </w:pPr>
            <w:r w:rsidRPr="00011840">
              <w:rPr>
                <w:i/>
                <w:iCs/>
              </w:rPr>
              <w:t>b</w:t>
            </w:r>
          </w:p>
        </w:tc>
      </w:tr>
      <w:tr w:rsidR="00D53B62" w:rsidRPr="00011840" w14:paraId="37F880FD" w14:textId="77777777" w:rsidTr="00D53B62">
        <w:tc>
          <w:tcPr>
            <w:tcW w:w="725" w:type="pct"/>
            <w:tcBorders>
              <w:top w:val="single" w:sz="4" w:space="0" w:color="auto"/>
              <w:bottom w:val="single" w:sz="4" w:space="0" w:color="FFFFFF" w:themeColor="background1"/>
              <w:right w:val="single" w:sz="4" w:space="0" w:color="auto"/>
            </w:tcBorders>
          </w:tcPr>
          <w:p w14:paraId="14260A87" w14:textId="77777777" w:rsidR="00D53B62" w:rsidRPr="00011840" w:rsidRDefault="00D53B62" w:rsidP="00D53B62">
            <w:pPr>
              <w:pStyle w:val="Thesis"/>
              <w:ind w:firstLine="0"/>
              <w:jc w:val="center"/>
            </w:pPr>
            <w:r w:rsidRPr="00011840">
              <w:t>Link to 1:1</w:t>
            </w:r>
          </w:p>
        </w:tc>
        <w:tc>
          <w:tcPr>
            <w:tcW w:w="4275" w:type="pct"/>
            <w:gridSpan w:val="6"/>
            <w:tcBorders>
              <w:top w:val="single" w:sz="4" w:space="0" w:color="auto"/>
              <w:left w:val="single" w:sz="4" w:space="0" w:color="auto"/>
              <w:bottom w:val="single" w:sz="4" w:space="0" w:color="FFFFFF" w:themeColor="background1"/>
            </w:tcBorders>
            <w:vAlign w:val="center"/>
          </w:tcPr>
          <w:p w14:paraId="126E9937" w14:textId="77777777" w:rsidR="00D53B62" w:rsidRPr="00011840" w:rsidRDefault="00C03A2A" w:rsidP="00D53B62">
            <w:pPr>
              <w:pStyle w:val="Thesis"/>
              <w:ind w:firstLine="0"/>
              <w:jc w:val="center"/>
              <w:rPr>
                <w:sz w:val="20"/>
                <w:szCs w:val="20"/>
              </w:rPr>
            </w:pPr>
            <w:hyperlink r:id="rId94" w:history="1">
              <w:r w:rsidR="00D53B62" w:rsidRPr="00011840">
                <w:rPr>
                  <w:rStyle w:val="Hyperlink"/>
                  <w:sz w:val="20"/>
                  <w:szCs w:val="20"/>
                </w:rPr>
                <w:t>http://app.supramolecular.org/bindfit/view/40307ed4-40cd-455d-a4ce-514d6a14cc6a</w:t>
              </w:r>
            </w:hyperlink>
          </w:p>
        </w:tc>
      </w:tr>
      <w:tr w:rsidR="00D53B62" w:rsidRPr="00011840" w14:paraId="74BF6515" w14:textId="77777777" w:rsidTr="00D53B62">
        <w:tc>
          <w:tcPr>
            <w:tcW w:w="725" w:type="pct"/>
            <w:tcBorders>
              <w:top w:val="single" w:sz="4" w:space="0" w:color="auto"/>
              <w:bottom w:val="single" w:sz="4" w:space="0" w:color="FFFFFF" w:themeColor="background1"/>
              <w:right w:val="single" w:sz="4" w:space="0" w:color="auto"/>
            </w:tcBorders>
          </w:tcPr>
          <w:p w14:paraId="5379319E" w14:textId="77777777" w:rsidR="00D53B62" w:rsidRPr="00011840" w:rsidRDefault="00D53B62" w:rsidP="00D53B62">
            <w:pPr>
              <w:pStyle w:val="Thesis"/>
              <w:ind w:firstLine="0"/>
              <w:jc w:val="center"/>
            </w:pPr>
            <w:r w:rsidRPr="00011840">
              <w:t>Link to 1:2</w:t>
            </w:r>
          </w:p>
        </w:tc>
        <w:tc>
          <w:tcPr>
            <w:tcW w:w="4275" w:type="pct"/>
            <w:gridSpan w:val="6"/>
            <w:tcBorders>
              <w:top w:val="single" w:sz="4" w:space="0" w:color="auto"/>
              <w:left w:val="single" w:sz="4" w:space="0" w:color="auto"/>
              <w:bottom w:val="single" w:sz="4" w:space="0" w:color="FFFFFF" w:themeColor="background1"/>
            </w:tcBorders>
            <w:vAlign w:val="center"/>
          </w:tcPr>
          <w:p w14:paraId="6B714DB7" w14:textId="77777777" w:rsidR="00D53B62" w:rsidRPr="00011840" w:rsidRDefault="00C03A2A" w:rsidP="00D53B62">
            <w:pPr>
              <w:pStyle w:val="Thesis"/>
              <w:ind w:firstLine="0"/>
              <w:jc w:val="center"/>
              <w:rPr>
                <w:sz w:val="20"/>
                <w:szCs w:val="20"/>
              </w:rPr>
            </w:pPr>
            <w:hyperlink r:id="rId95" w:history="1">
              <w:r w:rsidR="00D53B62" w:rsidRPr="00011840">
                <w:rPr>
                  <w:rStyle w:val="Hyperlink"/>
                  <w:sz w:val="20"/>
                  <w:szCs w:val="20"/>
                </w:rPr>
                <w:t>http://app.supramolecular.org/bindfit/view/60a474da-34c2-4e89-91d5-a6b12757f215</w:t>
              </w:r>
            </w:hyperlink>
          </w:p>
        </w:tc>
      </w:tr>
      <w:tr w:rsidR="00D53B62" w:rsidRPr="00011840" w14:paraId="7C7EB83B" w14:textId="77777777" w:rsidTr="00D53B62">
        <w:tc>
          <w:tcPr>
            <w:tcW w:w="725" w:type="pct"/>
            <w:tcBorders>
              <w:top w:val="single" w:sz="4" w:space="0" w:color="auto"/>
              <w:bottom w:val="single" w:sz="4" w:space="0" w:color="FFFFFF" w:themeColor="background1"/>
              <w:right w:val="single" w:sz="4" w:space="0" w:color="auto"/>
            </w:tcBorders>
          </w:tcPr>
          <w:p w14:paraId="6D95BD5A" w14:textId="77777777" w:rsidR="00D53B62" w:rsidRPr="00011840" w:rsidRDefault="00D53B62" w:rsidP="00D53B62">
            <w:pPr>
              <w:pStyle w:val="Thesis"/>
              <w:ind w:firstLine="0"/>
              <w:jc w:val="center"/>
            </w:pPr>
            <w:r w:rsidRPr="00011840">
              <w:t>Link to 2:1</w:t>
            </w:r>
          </w:p>
        </w:tc>
        <w:tc>
          <w:tcPr>
            <w:tcW w:w="4275" w:type="pct"/>
            <w:gridSpan w:val="6"/>
            <w:tcBorders>
              <w:top w:val="single" w:sz="4" w:space="0" w:color="auto"/>
              <w:left w:val="single" w:sz="4" w:space="0" w:color="auto"/>
              <w:bottom w:val="single" w:sz="4" w:space="0" w:color="FFFFFF" w:themeColor="background1"/>
            </w:tcBorders>
            <w:vAlign w:val="center"/>
          </w:tcPr>
          <w:p w14:paraId="248E2719" w14:textId="77777777" w:rsidR="00D53B62" w:rsidRPr="00011840" w:rsidRDefault="00C03A2A" w:rsidP="00D53B62">
            <w:pPr>
              <w:pStyle w:val="Thesis"/>
              <w:ind w:firstLine="0"/>
              <w:jc w:val="center"/>
              <w:rPr>
                <w:sz w:val="20"/>
                <w:szCs w:val="20"/>
              </w:rPr>
            </w:pPr>
            <w:hyperlink r:id="rId96" w:history="1">
              <w:r w:rsidR="00D53B62" w:rsidRPr="00011840">
                <w:rPr>
                  <w:rStyle w:val="Hyperlink"/>
                  <w:sz w:val="20"/>
                  <w:szCs w:val="20"/>
                </w:rPr>
                <w:t>http://app.supramolecular.org/bindfit/view/9ec95d55-2903-4fc0-9806-1362bbbf14d6</w:t>
              </w:r>
            </w:hyperlink>
          </w:p>
        </w:tc>
      </w:tr>
    </w:tbl>
    <w:p w14:paraId="246E9A95" w14:textId="19A85040" w:rsidR="00D53B62" w:rsidRPr="00011840" w:rsidRDefault="00D53B62" w:rsidP="00D53B62">
      <w:pPr>
        <w:rPr>
          <w:sz w:val="18"/>
          <w:szCs w:val="18"/>
        </w:rPr>
      </w:pPr>
      <w:bookmarkStart w:id="45" w:name="_Hlk19782996"/>
      <w:r w:rsidRPr="00011840">
        <w:rPr>
          <w:i/>
          <w:iCs/>
          <w:sz w:val="18"/>
          <w:szCs w:val="18"/>
        </w:rPr>
        <w:t>a</w:t>
      </w:r>
      <w:r w:rsidRPr="00011840">
        <w:rPr>
          <w:sz w:val="18"/>
          <w:szCs w:val="18"/>
        </w:rPr>
        <w:t xml:space="preserve"> – </w:t>
      </w:r>
      <w:r w:rsidR="00E807EA" w:rsidRPr="00011840">
        <w:rPr>
          <w:sz w:val="18"/>
          <w:szCs w:val="18"/>
        </w:rPr>
        <w:t xml:space="preserve">association constant </w:t>
      </w:r>
      <w:r w:rsidRPr="00011840">
        <w:rPr>
          <w:sz w:val="18"/>
          <w:szCs w:val="18"/>
        </w:rPr>
        <w:t>&lt; 0.1 M</w:t>
      </w:r>
      <w:r w:rsidRPr="00011840">
        <w:rPr>
          <w:sz w:val="18"/>
          <w:szCs w:val="18"/>
          <w:vertAlign w:val="superscript"/>
        </w:rPr>
        <w:t>-1</w:t>
      </w:r>
      <w:r w:rsidRPr="00011840">
        <w:rPr>
          <w:sz w:val="18"/>
          <w:szCs w:val="18"/>
        </w:rPr>
        <w:t xml:space="preserve">. </w:t>
      </w:r>
      <w:r w:rsidRPr="00011840">
        <w:rPr>
          <w:i/>
          <w:iCs/>
          <w:sz w:val="18"/>
          <w:szCs w:val="18"/>
        </w:rPr>
        <w:t>b</w:t>
      </w:r>
      <w:r w:rsidRPr="00011840">
        <w:rPr>
          <w:sz w:val="18"/>
          <w:szCs w:val="18"/>
        </w:rPr>
        <w:t xml:space="preserve"> – </w:t>
      </w:r>
      <w:r w:rsidR="00E807EA" w:rsidRPr="00011840">
        <w:rPr>
          <w:sz w:val="18"/>
          <w:szCs w:val="18"/>
        </w:rPr>
        <w:t xml:space="preserve">association constant </w:t>
      </w:r>
      <w:r w:rsidRPr="00011840">
        <w:rPr>
          <w:sz w:val="18"/>
          <w:szCs w:val="18"/>
        </w:rPr>
        <w:t>&gt; 1</w:t>
      </w:r>
      <w:r w:rsidR="00E807EA" w:rsidRPr="00011840">
        <w:rPr>
          <w:sz w:val="18"/>
          <w:szCs w:val="18"/>
        </w:rPr>
        <w:t xml:space="preserve"> x 10</w:t>
      </w:r>
      <w:r w:rsidR="00E807EA" w:rsidRPr="00011840">
        <w:rPr>
          <w:sz w:val="18"/>
          <w:szCs w:val="18"/>
          <w:vertAlign w:val="superscript"/>
        </w:rPr>
        <w:t>4</w:t>
      </w:r>
      <w:r w:rsidRPr="00011840">
        <w:rPr>
          <w:sz w:val="18"/>
          <w:szCs w:val="18"/>
        </w:rPr>
        <w:t xml:space="preserve"> M</w:t>
      </w:r>
      <w:r w:rsidRPr="00011840">
        <w:rPr>
          <w:sz w:val="18"/>
          <w:szCs w:val="18"/>
          <w:vertAlign w:val="superscript"/>
        </w:rPr>
        <w:t>-1</w:t>
      </w:r>
      <w:r w:rsidRPr="00011840">
        <w:rPr>
          <w:sz w:val="18"/>
          <w:szCs w:val="18"/>
        </w:rPr>
        <w:t xml:space="preserve">. </w:t>
      </w:r>
      <w:r w:rsidRPr="00011840">
        <w:rPr>
          <w:i/>
          <w:iCs/>
          <w:sz w:val="18"/>
          <w:szCs w:val="18"/>
        </w:rPr>
        <w:t xml:space="preserve">c </w:t>
      </w:r>
      <w:r w:rsidRPr="00011840">
        <w:rPr>
          <w:sz w:val="18"/>
          <w:szCs w:val="18"/>
        </w:rPr>
        <w:t>– negative association constant</w:t>
      </w:r>
      <w:r w:rsidR="00E807EA" w:rsidRPr="00011840">
        <w:rPr>
          <w:sz w:val="18"/>
          <w:szCs w:val="18"/>
        </w:rPr>
        <w:t xml:space="preserve"> calculated</w:t>
      </w:r>
      <w:r w:rsidRPr="00011840">
        <w:rPr>
          <w:sz w:val="18"/>
          <w:szCs w:val="18"/>
        </w:rPr>
        <w:t xml:space="preserve">. </w:t>
      </w:r>
    </w:p>
    <w:p w14:paraId="691B6F8E" w14:textId="77777777" w:rsidR="00397792" w:rsidRPr="00011840" w:rsidRDefault="00397792" w:rsidP="00D53B62">
      <w:pPr>
        <w:rPr>
          <w:sz w:val="18"/>
          <w:szCs w:val="18"/>
        </w:rPr>
      </w:pPr>
    </w:p>
    <w:bookmarkEnd w:id="45"/>
    <w:p w14:paraId="422D1661" w14:textId="77777777" w:rsidR="00D53B62" w:rsidRPr="00011840" w:rsidRDefault="00D53B62" w:rsidP="00D53B62">
      <w:pPr>
        <w:keepNext/>
        <w:spacing w:line="480" w:lineRule="auto"/>
        <w:jc w:val="center"/>
      </w:pPr>
      <w:r w:rsidRPr="00011840">
        <w:rPr>
          <w:noProof/>
          <w:lang w:eastAsia="en-GB"/>
        </w:rPr>
        <w:drawing>
          <wp:inline distT="0" distB="0" distL="0" distR="0" wp14:anchorId="36CB01A9" wp14:editId="250B8178">
            <wp:extent cx="5040000" cy="3118920"/>
            <wp:effectExtent l="0" t="0" r="8255" b="571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40000" cy="3118920"/>
                    </a:xfrm>
                    <a:prstGeom prst="rect">
                      <a:avLst/>
                    </a:prstGeom>
                    <a:noFill/>
                  </pic:spPr>
                </pic:pic>
              </a:graphicData>
            </a:graphic>
          </wp:inline>
        </w:drawing>
      </w:r>
    </w:p>
    <w:p w14:paraId="56C04F51" w14:textId="32076642" w:rsidR="00D53B62" w:rsidRPr="00011840" w:rsidRDefault="00D53B62" w:rsidP="00D53B62">
      <w:pPr>
        <w:pStyle w:val="Caption"/>
        <w:spacing w:line="480" w:lineRule="auto"/>
        <w:rPr>
          <w:i w:val="0"/>
          <w:iCs w:val="0"/>
          <w:noProof/>
          <w:color w:val="auto"/>
        </w:rPr>
      </w:pPr>
      <w:r w:rsidRPr="00011840">
        <w:rPr>
          <w:i w:val="0"/>
          <w:iCs w:val="0"/>
          <w:color w:val="auto"/>
        </w:rPr>
        <w:t xml:space="preserve">Figure </w:t>
      </w:r>
      <w:r w:rsidR="00397792" w:rsidRPr="00011840">
        <w:rPr>
          <w:i w:val="0"/>
          <w:iCs w:val="0"/>
          <w:color w:val="auto"/>
        </w:rPr>
        <w:t>S64</w:t>
      </w:r>
      <w:r w:rsidRPr="00011840">
        <w:rPr>
          <w:i w:val="0"/>
          <w:iCs w:val="0"/>
          <w:noProof/>
          <w:color w:val="auto"/>
        </w:rPr>
        <w:t xml:space="preserve"> – </w:t>
      </w:r>
      <w:r w:rsidRPr="00011840">
        <w:rPr>
          <w:i w:val="0"/>
          <w:iCs w:val="0"/>
          <w:color w:val="auto"/>
        </w:rPr>
        <w:t xml:space="preserve">A graph showing the downfield </w:t>
      </w:r>
      <w:r w:rsidRPr="00011840">
        <w:rPr>
          <w:i w:val="0"/>
          <w:iCs w:val="0"/>
          <w:color w:val="auto"/>
          <w:vertAlign w:val="superscript"/>
        </w:rPr>
        <w:t>1</w:t>
      </w:r>
      <w:r w:rsidRPr="00011840">
        <w:rPr>
          <w:i w:val="0"/>
          <w:iCs w:val="0"/>
          <w:color w:val="auto"/>
        </w:rPr>
        <w:t xml:space="preserve">H NMR change in chemical shift for the NHs of compound </w:t>
      </w:r>
      <w:r w:rsidR="00397792" w:rsidRPr="00011840">
        <w:rPr>
          <w:b/>
          <w:bCs/>
          <w:i w:val="0"/>
          <w:iCs w:val="0"/>
          <w:color w:val="auto"/>
        </w:rPr>
        <w:t>5</w:t>
      </w:r>
      <w:r w:rsidRPr="00011840">
        <w:rPr>
          <w:i w:val="0"/>
          <w:iCs w:val="0"/>
          <w:color w:val="auto"/>
        </w:rPr>
        <w:t xml:space="preserve"> (host) with increasing the concentration of compound </w:t>
      </w:r>
      <w:r w:rsidR="00397792" w:rsidRPr="00011840">
        <w:rPr>
          <w:b/>
          <w:bCs/>
          <w:i w:val="0"/>
          <w:iCs w:val="0"/>
          <w:color w:val="auto"/>
        </w:rPr>
        <w:t>7</w:t>
      </w:r>
      <w:r w:rsidRPr="00011840">
        <w:rPr>
          <w:i w:val="0"/>
          <w:iCs w:val="0"/>
          <w:color w:val="auto"/>
        </w:rPr>
        <w:t xml:space="preserve"> (guest) in a DMSO-</w:t>
      </w:r>
      <w:r w:rsidRPr="00011840">
        <w:rPr>
          <w:color w:val="auto"/>
        </w:rPr>
        <w:t>d</w:t>
      </w:r>
      <w:r w:rsidRPr="00011840">
        <w:rPr>
          <w:i w:val="0"/>
          <w:iCs w:val="0"/>
          <w:color w:val="auto"/>
          <w:vertAlign w:val="subscript"/>
        </w:rPr>
        <w:t>6</w:t>
      </w:r>
      <w:r w:rsidRPr="00011840">
        <w:rPr>
          <w:i w:val="0"/>
          <w:iCs w:val="0"/>
          <w:color w:val="auto"/>
        </w:rPr>
        <w:t xml:space="preserve"> – 0.5% H</w:t>
      </w:r>
      <w:r w:rsidRPr="00011840">
        <w:rPr>
          <w:i w:val="0"/>
          <w:iCs w:val="0"/>
          <w:color w:val="auto"/>
          <w:vertAlign w:val="subscript"/>
        </w:rPr>
        <w:t>2</w:t>
      </w:r>
      <w:r w:rsidR="00397792" w:rsidRPr="00011840">
        <w:rPr>
          <w:i w:val="0"/>
          <w:iCs w:val="0"/>
          <w:color w:val="auto"/>
        </w:rPr>
        <w:t xml:space="preserve">O solution (25 </w:t>
      </w:r>
      <w:r w:rsidR="00397792" w:rsidRPr="00011840">
        <w:rPr>
          <w:rFonts w:cstheme="minorHAnsi"/>
          <w:i w:val="0"/>
          <w:iCs w:val="0"/>
          <w:color w:val="auto"/>
        </w:rPr>
        <w:t>°</w:t>
      </w:r>
      <w:r w:rsidR="00397792" w:rsidRPr="00011840">
        <w:rPr>
          <w:i w:val="0"/>
          <w:iCs w:val="0"/>
          <w:color w:val="auto"/>
        </w:rPr>
        <w:t>C</w:t>
      </w:r>
      <w:r w:rsidRPr="00011840">
        <w:rPr>
          <w:i w:val="0"/>
          <w:iCs w:val="0"/>
          <w:color w:val="auto"/>
        </w:rPr>
        <w:t>).</w:t>
      </w:r>
    </w:p>
    <w:p w14:paraId="2AAFCC97" w14:textId="77777777" w:rsidR="00D53B62" w:rsidRPr="00011840" w:rsidRDefault="00D53B62" w:rsidP="00D53B62">
      <w:pPr>
        <w:keepNext/>
        <w:spacing w:line="480" w:lineRule="auto"/>
        <w:jc w:val="center"/>
      </w:pPr>
      <w:r w:rsidRPr="00011840">
        <w:rPr>
          <w:noProof/>
          <w:lang w:eastAsia="en-GB"/>
        </w:rPr>
        <w:lastRenderedPageBreak/>
        <w:drawing>
          <wp:inline distT="0" distB="0" distL="0" distR="0" wp14:anchorId="4572A09A" wp14:editId="5987FCC6">
            <wp:extent cx="5040000" cy="2928544"/>
            <wp:effectExtent l="0" t="0" r="8255" b="571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040000" cy="2928544"/>
                    </a:xfrm>
                    <a:prstGeom prst="rect">
                      <a:avLst/>
                    </a:prstGeom>
                    <a:noFill/>
                  </pic:spPr>
                </pic:pic>
              </a:graphicData>
            </a:graphic>
          </wp:inline>
        </w:drawing>
      </w:r>
    </w:p>
    <w:p w14:paraId="3548817E" w14:textId="383B30E3" w:rsidR="00D53B62" w:rsidRPr="00011840" w:rsidRDefault="00D53B62" w:rsidP="00D53B62">
      <w:pPr>
        <w:pStyle w:val="Caption"/>
        <w:spacing w:line="480" w:lineRule="auto"/>
        <w:rPr>
          <w:i w:val="0"/>
          <w:iCs w:val="0"/>
          <w:color w:val="auto"/>
        </w:rPr>
      </w:pPr>
      <w:r w:rsidRPr="00011840">
        <w:rPr>
          <w:i w:val="0"/>
          <w:iCs w:val="0"/>
          <w:color w:val="auto"/>
        </w:rPr>
        <w:t xml:space="preserve">Figure </w:t>
      </w:r>
      <w:r w:rsidR="00397792" w:rsidRPr="00011840">
        <w:rPr>
          <w:i w:val="0"/>
          <w:iCs w:val="0"/>
          <w:color w:val="auto"/>
        </w:rPr>
        <w:t>S65</w:t>
      </w:r>
      <w:r w:rsidRPr="00011840">
        <w:rPr>
          <w:i w:val="0"/>
          <w:iCs w:val="0"/>
          <w:noProof/>
          <w:color w:val="auto"/>
        </w:rPr>
        <w:t xml:space="preserve"> – </w:t>
      </w:r>
      <w:r w:rsidRPr="00011840">
        <w:rPr>
          <w:i w:val="0"/>
          <w:iCs w:val="0"/>
          <w:color w:val="auto"/>
        </w:rPr>
        <w:t xml:space="preserve">A graph showing the downfield </w:t>
      </w:r>
      <w:r w:rsidRPr="00011840">
        <w:rPr>
          <w:i w:val="0"/>
          <w:iCs w:val="0"/>
          <w:color w:val="auto"/>
          <w:vertAlign w:val="superscript"/>
        </w:rPr>
        <w:t>1</w:t>
      </w:r>
      <w:r w:rsidRPr="00011840">
        <w:rPr>
          <w:i w:val="0"/>
          <w:iCs w:val="0"/>
          <w:color w:val="auto"/>
        </w:rPr>
        <w:t xml:space="preserve">H NMR change in chemical shift for the NHs of compound </w:t>
      </w:r>
      <w:r w:rsidR="00397792" w:rsidRPr="00011840">
        <w:rPr>
          <w:b/>
          <w:bCs/>
          <w:i w:val="0"/>
          <w:iCs w:val="0"/>
          <w:color w:val="auto"/>
        </w:rPr>
        <w:t>5</w:t>
      </w:r>
      <w:r w:rsidRPr="00011840">
        <w:rPr>
          <w:i w:val="0"/>
          <w:iCs w:val="0"/>
          <w:color w:val="auto"/>
        </w:rPr>
        <w:t xml:space="preserve"> (host) with increasing the concentration of </w:t>
      </w:r>
      <w:r w:rsidR="00397792" w:rsidRPr="00011840">
        <w:rPr>
          <w:i w:val="0"/>
          <w:iCs w:val="0"/>
          <w:color w:val="auto"/>
        </w:rPr>
        <w:t>TBA</w:t>
      </w:r>
      <w:r w:rsidR="00397792" w:rsidRPr="00011840">
        <w:rPr>
          <w:rFonts w:cstheme="minorHAnsi"/>
          <w:i w:val="0"/>
          <w:iCs w:val="0"/>
          <w:color w:val="auto"/>
        </w:rPr>
        <w:t>•</w:t>
      </w:r>
      <w:r w:rsidRPr="00011840">
        <w:rPr>
          <w:i w:val="0"/>
          <w:iCs w:val="0"/>
          <w:color w:val="auto"/>
        </w:rPr>
        <w:t>HSO</w:t>
      </w:r>
      <w:r w:rsidRPr="00011840">
        <w:rPr>
          <w:i w:val="0"/>
          <w:iCs w:val="0"/>
          <w:color w:val="auto"/>
          <w:vertAlign w:val="subscript"/>
        </w:rPr>
        <w:t>4</w:t>
      </w:r>
      <w:r w:rsidRPr="00011840">
        <w:rPr>
          <w:i w:val="0"/>
          <w:iCs w:val="0"/>
          <w:color w:val="auto"/>
        </w:rPr>
        <w:t xml:space="preserve"> (guest) in a DMSO-</w:t>
      </w:r>
      <w:r w:rsidRPr="00011840">
        <w:rPr>
          <w:color w:val="auto"/>
        </w:rPr>
        <w:t>d</w:t>
      </w:r>
      <w:r w:rsidRPr="00011840">
        <w:rPr>
          <w:i w:val="0"/>
          <w:iCs w:val="0"/>
          <w:color w:val="auto"/>
          <w:vertAlign w:val="subscript"/>
        </w:rPr>
        <w:t>6</w:t>
      </w:r>
      <w:r w:rsidRPr="00011840">
        <w:rPr>
          <w:i w:val="0"/>
          <w:iCs w:val="0"/>
          <w:color w:val="auto"/>
        </w:rPr>
        <w:t xml:space="preserve"> – 0.5% H</w:t>
      </w:r>
      <w:r w:rsidRPr="00011840">
        <w:rPr>
          <w:i w:val="0"/>
          <w:iCs w:val="0"/>
          <w:color w:val="auto"/>
          <w:vertAlign w:val="subscript"/>
        </w:rPr>
        <w:t>2</w:t>
      </w:r>
      <w:r w:rsidRPr="00011840">
        <w:rPr>
          <w:i w:val="0"/>
          <w:iCs w:val="0"/>
          <w:color w:val="auto"/>
        </w:rPr>
        <w:t>O solution (</w:t>
      </w:r>
      <w:r w:rsidR="00397792" w:rsidRPr="00011840">
        <w:rPr>
          <w:i w:val="0"/>
          <w:iCs w:val="0"/>
          <w:color w:val="auto"/>
        </w:rPr>
        <w:t xml:space="preserve">25 </w:t>
      </w:r>
      <w:r w:rsidR="00397792" w:rsidRPr="00011840">
        <w:rPr>
          <w:rFonts w:cstheme="minorHAnsi"/>
          <w:i w:val="0"/>
          <w:iCs w:val="0"/>
          <w:color w:val="auto"/>
        </w:rPr>
        <w:t>°</w:t>
      </w:r>
      <w:r w:rsidR="00397792" w:rsidRPr="00011840">
        <w:rPr>
          <w:i w:val="0"/>
          <w:iCs w:val="0"/>
          <w:color w:val="auto"/>
        </w:rPr>
        <w:t>C</w:t>
      </w:r>
      <w:r w:rsidRPr="00011840">
        <w:rPr>
          <w:i w:val="0"/>
          <w:iCs w:val="0"/>
          <w:color w:val="auto"/>
        </w:rPr>
        <w:t>).</w:t>
      </w:r>
    </w:p>
    <w:p w14:paraId="51CF52CC" w14:textId="77777777" w:rsidR="00397792" w:rsidRPr="00011840" w:rsidRDefault="00397792" w:rsidP="00397792"/>
    <w:p w14:paraId="399C80F0" w14:textId="33D530B5" w:rsidR="00D53B62" w:rsidRPr="00011840" w:rsidRDefault="00D53B62" w:rsidP="00D53B62">
      <w:pPr>
        <w:pStyle w:val="Caption"/>
        <w:keepNext/>
        <w:spacing w:line="480" w:lineRule="auto"/>
      </w:pPr>
      <w:r w:rsidRPr="00011840">
        <w:rPr>
          <w:i w:val="0"/>
          <w:iCs w:val="0"/>
          <w:color w:val="auto"/>
        </w:rPr>
        <w:t xml:space="preserve">Table </w:t>
      </w:r>
      <w:r w:rsidR="00397792" w:rsidRPr="00011840">
        <w:rPr>
          <w:i w:val="0"/>
          <w:iCs w:val="0"/>
          <w:color w:val="auto"/>
        </w:rPr>
        <w:t>S</w:t>
      </w:r>
      <w:r w:rsidR="00823612" w:rsidRPr="00011840">
        <w:rPr>
          <w:i w:val="0"/>
          <w:iCs w:val="0"/>
          <w:color w:val="auto"/>
        </w:rPr>
        <w:t>1</w:t>
      </w:r>
      <w:r w:rsidR="007066B5" w:rsidRPr="00011840">
        <w:rPr>
          <w:i w:val="0"/>
          <w:iCs w:val="0"/>
          <w:color w:val="auto"/>
        </w:rPr>
        <w:t>5</w:t>
      </w:r>
      <w:r w:rsidRPr="00011840">
        <w:rPr>
          <w:i w:val="0"/>
          <w:iCs w:val="0"/>
          <w:color w:val="auto"/>
        </w:rPr>
        <w:t xml:space="preserve"> – Association constants (M</w:t>
      </w:r>
      <w:r w:rsidRPr="00011840">
        <w:rPr>
          <w:i w:val="0"/>
          <w:iCs w:val="0"/>
          <w:color w:val="auto"/>
          <w:vertAlign w:val="superscript"/>
        </w:rPr>
        <w:t>-1</w:t>
      </w:r>
      <w:r w:rsidR="00397792" w:rsidRPr="00011840">
        <w:rPr>
          <w:i w:val="0"/>
          <w:iCs w:val="0"/>
          <w:color w:val="auto"/>
        </w:rPr>
        <w:t>) calculated for the amide</w:t>
      </w:r>
      <w:r w:rsidRPr="00011840">
        <w:rPr>
          <w:i w:val="0"/>
          <w:iCs w:val="0"/>
          <w:color w:val="auto"/>
        </w:rPr>
        <w:t xml:space="preserve"> NH in compound </w:t>
      </w:r>
      <w:r w:rsidR="00397792" w:rsidRPr="00011840">
        <w:rPr>
          <w:b/>
          <w:bCs/>
          <w:i w:val="0"/>
          <w:iCs w:val="0"/>
          <w:color w:val="auto"/>
        </w:rPr>
        <w:t>5</w:t>
      </w:r>
      <w:r w:rsidRPr="00011840">
        <w:rPr>
          <w:i w:val="0"/>
          <w:iCs w:val="0"/>
          <w:color w:val="auto"/>
        </w:rPr>
        <w:t xml:space="preserve"> (host) </w:t>
      </w:r>
      <w:r w:rsidR="00397792" w:rsidRPr="00011840">
        <w:rPr>
          <w:i w:val="0"/>
          <w:iCs w:val="0"/>
          <w:color w:val="auto"/>
        </w:rPr>
        <w:t>titrated against TBA</w:t>
      </w:r>
      <w:r w:rsidR="00397792" w:rsidRPr="00011840">
        <w:rPr>
          <w:rFonts w:cstheme="minorHAnsi"/>
          <w:i w:val="0"/>
          <w:iCs w:val="0"/>
          <w:color w:val="auto"/>
        </w:rPr>
        <w:t>•</w:t>
      </w:r>
      <w:r w:rsidRPr="00011840">
        <w:rPr>
          <w:i w:val="0"/>
          <w:iCs w:val="0"/>
          <w:color w:val="auto"/>
        </w:rPr>
        <w:t>HSO</w:t>
      </w:r>
      <w:r w:rsidRPr="00011840">
        <w:rPr>
          <w:i w:val="0"/>
          <w:iCs w:val="0"/>
          <w:color w:val="auto"/>
          <w:vertAlign w:val="subscript"/>
        </w:rPr>
        <w:t>4</w:t>
      </w:r>
      <w:r w:rsidRPr="00011840">
        <w:rPr>
          <w:i w:val="0"/>
          <w:iCs w:val="0"/>
          <w:color w:val="auto"/>
          <w:vertAlign w:val="superscript"/>
        </w:rPr>
        <w:t xml:space="preserve"> </w:t>
      </w:r>
      <w:r w:rsidRPr="00011840">
        <w:rPr>
          <w:i w:val="0"/>
          <w:iCs w:val="0"/>
          <w:color w:val="auto"/>
        </w:rPr>
        <w:t>(guest)</w:t>
      </w:r>
      <w:r w:rsidRPr="00011840">
        <w:rPr>
          <w:i w:val="0"/>
          <w:iCs w:val="0"/>
          <w:color w:val="auto"/>
          <w:vertAlign w:val="superscript"/>
        </w:rPr>
        <w:t xml:space="preserve"> </w:t>
      </w:r>
      <w:r w:rsidRPr="00011840">
        <w:rPr>
          <w:i w:val="0"/>
          <w:iCs w:val="0"/>
          <w:color w:val="auto"/>
        </w:rPr>
        <w:t>in a DMSO-</w:t>
      </w:r>
      <w:r w:rsidRPr="00011840">
        <w:rPr>
          <w:color w:val="auto"/>
        </w:rPr>
        <w:t>d</w:t>
      </w:r>
      <w:r w:rsidRPr="00011840">
        <w:rPr>
          <w:i w:val="0"/>
          <w:iCs w:val="0"/>
          <w:color w:val="auto"/>
          <w:vertAlign w:val="subscript"/>
        </w:rPr>
        <w:t>6</w:t>
      </w:r>
      <w:r w:rsidRPr="00011840">
        <w:rPr>
          <w:i w:val="0"/>
          <w:iCs w:val="0"/>
          <w:color w:val="auto"/>
        </w:rPr>
        <w:t xml:space="preserve"> – 0.5% H</w:t>
      </w:r>
      <w:r w:rsidRPr="00011840">
        <w:rPr>
          <w:i w:val="0"/>
          <w:iCs w:val="0"/>
          <w:color w:val="auto"/>
          <w:vertAlign w:val="subscript"/>
        </w:rPr>
        <w:t>2</w:t>
      </w:r>
      <w:r w:rsidRPr="00011840">
        <w:rPr>
          <w:i w:val="0"/>
          <w:iCs w:val="0"/>
          <w:color w:val="auto"/>
        </w:rPr>
        <w:t>O solution (</w:t>
      </w:r>
      <w:r w:rsidR="00397792" w:rsidRPr="00011840">
        <w:rPr>
          <w:i w:val="0"/>
          <w:iCs w:val="0"/>
          <w:color w:val="auto"/>
        </w:rPr>
        <w:t xml:space="preserve">25 </w:t>
      </w:r>
      <w:r w:rsidR="00397792" w:rsidRPr="00011840">
        <w:rPr>
          <w:rFonts w:cstheme="minorHAnsi"/>
          <w:i w:val="0"/>
          <w:iCs w:val="0"/>
          <w:color w:val="auto"/>
        </w:rPr>
        <w:t>°</w:t>
      </w:r>
      <w:r w:rsidR="00397792" w:rsidRPr="00011840">
        <w:rPr>
          <w:i w:val="0"/>
          <w:iCs w:val="0"/>
          <w:color w:val="auto"/>
        </w:rPr>
        <w:t>C</w:t>
      </w:r>
      <w:r w:rsidRPr="00011840">
        <w:rPr>
          <w:i w:val="0"/>
          <w:iCs w:val="0"/>
          <w:color w:val="auto"/>
        </w:rPr>
        <w:t>).</w:t>
      </w:r>
    </w:p>
    <w:tbl>
      <w:tblPr>
        <w:tblStyle w:val="TableGrid"/>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tblBorders>
        <w:tblLook w:val="04A0" w:firstRow="1" w:lastRow="0" w:firstColumn="1" w:lastColumn="0" w:noHBand="0" w:noVBand="1"/>
      </w:tblPr>
      <w:tblGrid>
        <w:gridCol w:w="1308"/>
        <w:gridCol w:w="1599"/>
        <w:gridCol w:w="1603"/>
        <w:gridCol w:w="1601"/>
        <w:gridCol w:w="1165"/>
        <w:gridCol w:w="1740"/>
      </w:tblGrid>
      <w:tr w:rsidR="00D53B62" w:rsidRPr="00011840" w14:paraId="6CE3F3EA" w14:textId="77777777" w:rsidTr="00D53B62">
        <w:trPr>
          <w:trHeight w:val="194"/>
        </w:trPr>
        <w:tc>
          <w:tcPr>
            <w:tcW w:w="725" w:type="pct"/>
            <w:tcBorders>
              <w:top w:val="single" w:sz="4" w:space="0" w:color="FFFFFF" w:themeColor="background1"/>
              <w:bottom w:val="single" w:sz="4" w:space="0" w:color="auto"/>
            </w:tcBorders>
            <w:vAlign w:val="center"/>
          </w:tcPr>
          <w:p w14:paraId="440B3993" w14:textId="77777777" w:rsidR="00D53B62" w:rsidRPr="00011840" w:rsidRDefault="00D53B62" w:rsidP="00D53B62">
            <w:pPr>
              <w:pStyle w:val="Thesis"/>
              <w:ind w:firstLine="0"/>
            </w:pPr>
            <w:r w:rsidRPr="00011840">
              <w:t>Host: Guest</w:t>
            </w:r>
          </w:p>
        </w:tc>
        <w:tc>
          <w:tcPr>
            <w:tcW w:w="887" w:type="pct"/>
            <w:tcBorders>
              <w:top w:val="single" w:sz="4" w:space="0" w:color="FFFFFF" w:themeColor="background1"/>
              <w:bottom w:val="single" w:sz="4" w:space="0" w:color="auto"/>
            </w:tcBorders>
          </w:tcPr>
          <w:p w14:paraId="7DAC93B1" w14:textId="77777777" w:rsidR="00D53B62" w:rsidRPr="00011840" w:rsidRDefault="00D53B62" w:rsidP="00D53B62">
            <w:pPr>
              <w:pStyle w:val="Thesis"/>
              <w:ind w:firstLine="0"/>
              <w:jc w:val="center"/>
            </w:pPr>
            <w:r w:rsidRPr="00011840">
              <w:t>1: 1</w:t>
            </w:r>
          </w:p>
        </w:tc>
        <w:tc>
          <w:tcPr>
            <w:tcW w:w="1777" w:type="pct"/>
            <w:gridSpan w:val="2"/>
            <w:tcBorders>
              <w:top w:val="single" w:sz="4" w:space="0" w:color="FFFFFF" w:themeColor="background1"/>
              <w:bottom w:val="single" w:sz="4" w:space="0" w:color="auto"/>
            </w:tcBorders>
          </w:tcPr>
          <w:p w14:paraId="60AADE97" w14:textId="77777777" w:rsidR="00D53B62" w:rsidRPr="00011840" w:rsidRDefault="00D53B62" w:rsidP="00D53B62">
            <w:pPr>
              <w:pStyle w:val="Thesis"/>
              <w:ind w:firstLine="0"/>
              <w:jc w:val="center"/>
            </w:pPr>
            <w:r w:rsidRPr="00011840">
              <w:t>1: 2</w:t>
            </w:r>
          </w:p>
        </w:tc>
        <w:tc>
          <w:tcPr>
            <w:tcW w:w="1611" w:type="pct"/>
            <w:gridSpan w:val="2"/>
            <w:tcBorders>
              <w:top w:val="single" w:sz="4" w:space="0" w:color="FFFFFF" w:themeColor="background1"/>
              <w:bottom w:val="single" w:sz="4" w:space="0" w:color="auto"/>
            </w:tcBorders>
          </w:tcPr>
          <w:p w14:paraId="162A3946" w14:textId="77777777" w:rsidR="00D53B62" w:rsidRPr="00011840" w:rsidRDefault="00D53B62" w:rsidP="00D53B62">
            <w:pPr>
              <w:pStyle w:val="Thesis"/>
              <w:ind w:firstLine="0"/>
              <w:jc w:val="center"/>
            </w:pPr>
            <w:r w:rsidRPr="00011840">
              <w:t>2: 1</w:t>
            </w:r>
          </w:p>
        </w:tc>
      </w:tr>
      <w:tr w:rsidR="00D53B62" w:rsidRPr="00011840" w14:paraId="2DAF39DE" w14:textId="77777777" w:rsidTr="00D53B62">
        <w:trPr>
          <w:trHeight w:val="193"/>
        </w:trPr>
        <w:tc>
          <w:tcPr>
            <w:tcW w:w="725" w:type="pct"/>
            <w:tcBorders>
              <w:top w:val="single" w:sz="4" w:space="0" w:color="auto"/>
              <w:bottom w:val="single" w:sz="4" w:space="0" w:color="auto"/>
            </w:tcBorders>
          </w:tcPr>
          <w:p w14:paraId="00114EC6" w14:textId="77777777" w:rsidR="00D53B62" w:rsidRPr="00011840" w:rsidRDefault="00D53B62" w:rsidP="00D53B62">
            <w:pPr>
              <w:pStyle w:val="Thesis"/>
              <w:ind w:firstLine="0"/>
              <w:jc w:val="center"/>
            </w:pPr>
            <w:r w:rsidRPr="00011840">
              <w:t>NH</w:t>
            </w:r>
          </w:p>
        </w:tc>
        <w:tc>
          <w:tcPr>
            <w:tcW w:w="887" w:type="pct"/>
            <w:tcBorders>
              <w:top w:val="single" w:sz="4" w:space="0" w:color="auto"/>
              <w:bottom w:val="single" w:sz="4" w:space="0" w:color="auto"/>
            </w:tcBorders>
          </w:tcPr>
          <w:p w14:paraId="3307B1A9" w14:textId="77777777" w:rsidR="00D53B62" w:rsidRPr="00011840" w:rsidRDefault="00D53B62" w:rsidP="00D53B62">
            <w:pPr>
              <w:pStyle w:val="Thesis"/>
              <w:ind w:firstLine="0"/>
              <w:jc w:val="center"/>
            </w:pPr>
            <w:r w:rsidRPr="00011840">
              <w:t>K</w:t>
            </w:r>
          </w:p>
        </w:tc>
        <w:tc>
          <w:tcPr>
            <w:tcW w:w="889" w:type="pct"/>
            <w:tcBorders>
              <w:top w:val="single" w:sz="4" w:space="0" w:color="auto"/>
              <w:bottom w:val="single" w:sz="4" w:space="0" w:color="auto"/>
            </w:tcBorders>
          </w:tcPr>
          <w:p w14:paraId="49376EEC" w14:textId="77777777" w:rsidR="00D53B62" w:rsidRPr="00011840" w:rsidRDefault="00D53B62" w:rsidP="00D53B62">
            <w:pPr>
              <w:pStyle w:val="Thesis"/>
              <w:ind w:firstLine="0"/>
              <w:jc w:val="center"/>
              <w:rPr>
                <w:vertAlign w:val="subscript"/>
              </w:rPr>
            </w:pPr>
            <w:r w:rsidRPr="00011840">
              <w:t>K</w:t>
            </w:r>
            <w:r w:rsidRPr="00011840">
              <w:rPr>
                <w:vertAlign w:val="subscript"/>
              </w:rPr>
              <w:t>11</w:t>
            </w:r>
          </w:p>
        </w:tc>
        <w:tc>
          <w:tcPr>
            <w:tcW w:w="888" w:type="pct"/>
            <w:tcBorders>
              <w:top w:val="single" w:sz="4" w:space="0" w:color="auto"/>
              <w:bottom w:val="single" w:sz="4" w:space="0" w:color="auto"/>
            </w:tcBorders>
          </w:tcPr>
          <w:p w14:paraId="6EA722A2" w14:textId="77777777" w:rsidR="00D53B62" w:rsidRPr="00011840" w:rsidRDefault="00D53B62" w:rsidP="00D53B62">
            <w:pPr>
              <w:pStyle w:val="Thesis"/>
              <w:ind w:firstLine="0"/>
              <w:jc w:val="center"/>
              <w:rPr>
                <w:vertAlign w:val="subscript"/>
              </w:rPr>
            </w:pPr>
            <w:r w:rsidRPr="00011840">
              <w:t>K</w:t>
            </w:r>
            <w:r w:rsidRPr="00011840">
              <w:rPr>
                <w:vertAlign w:val="subscript"/>
              </w:rPr>
              <w:t>12</w:t>
            </w:r>
          </w:p>
        </w:tc>
        <w:tc>
          <w:tcPr>
            <w:tcW w:w="646" w:type="pct"/>
            <w:tcBorders>
              <w:top w:val="single" w:sz="4" w:space="0" w:color="auto"/>
              <w:bottom w:val="single" w:sz="4" w:space="0" w:color="auto"/>
            </w:tcBorders>
          </w:tcPr>
          <w:p w14:paraId="1CE884F5" w14:textId="77777777" w:rsidR="00D53B62" w:rsidRPr="00011840" w:rsidRDefault="00D53B62" w:rsidP="00D53B62">
            <w:pPr>
              <w:pStyle w:val="Thesis"/>
              <w:ind w:firstLine="0"/>
              <w:jc w:val="center"/>
              <w:rPr>
                <w:vertAlign w:val="subscript"/>
              </w:rPr>
            </w:pPr>
            <w:r w:rsidRPr="00011840">
              <w:t>K</w:t>
            </w:r>
            <w:r w:rsidRPr="00011840">
              <w:rPr>
                <w:vertAlign w:val="subscript"/>
              </w:rPr>
              <w:t>11</w:t>
            </w:r>
          </w:p>
        </w:tc>
        <w:tc>
          <w:tcPr>
            <w:tcW w:w="965" w:type="pct"/>
            <w:tcBorders>
              <w:top w:val="single" w:sz="4" w:space="0" w:color="auto"/>
              <w:bottom w:val="single" w:sz="4" w:space="0" w:color="auto"/>
            </w:tcBorders>
          </w:tcPr>
          <w:p w14:paraId="1F417842" w14:textId="77777777" w:rsidR="00D53B62" w:rsidRPr="00011840" w:rsidRDefault="00D53B62" w:rsidP="00D53B62">
            <w:pPr>
              <w:pStyle w:val="Thesis"/>
              <w:ind w:firstLine="0"/>
              <w:jc w:val="center"/>
              <w:rPr>
                <w:vertAlign w:val="subscript"/>
              </w:rPr>
            </w:pPr>
            <w:r w:rsidRPr="00011840">
              <w:t>K</w:t>
            </w:r>
            <w:r w:rsidRPr="00011840">
              <w:rPr>
                <w:vertAlign w:val="subscript"/>
              </w:rPr>
              <w:t>21</w:t>
            </w:r>
          </w:p>
        </w:tc>
      </w:tr>
      <w:tr w:rsidR="00D53B62" w:rsidRPr="00011840" w14:paraId="15039604" w14:textId="77777777" w:rsidTr="00D53B62">
        <w:tc>
          <w:tcPr>
            <w:tcW w:w="725" w:type="pct"/>
            <w:tcBorders>
              <w:top w:val="single" w:sz="4" w:space="0" w:color="auto"/>
              <w:bottom w:val="single" w:sz="4" w:space="0" w:color="auto"/>
            </w:tcBorders>
          </w:tcPr>
          <w:p w14:paraId="364BD4D6" w14:textId="1A3D7BAF" w:rsidR="00D53B62" w:rsidRPr="00011840" w:rsidRDefault="001F6729" w:rsidP="00D53B62">
            <w:pPr>
              <w:pStyle w:val="Thesis"/>
              <w:ind w:firstLine="0"/>
              <w:jc w:val="center"/>
              <w:rPr>
                <w:b/>
                <w:bCs/>
              </w:rPr>
            </w:pPr>
            <w:r w:rsidRPr="00011840">
              <w:rPr>
                <w:b/>
                <w:bCs/>
              </w:rPr>
              <w:t>Cross</w:t>
            </w:r>
          </w:p>
        </w:tc>
        <w:tc>
          <w:tcPr>
            <w:tcW w:w="887" w:type="pct"/>
            <w:tcBorders>
              <w:top w:val="single" w:sz="4" w:space="0" w:color="auto"/>
              <w:bottom w:val="single" w:sz="4" w:space="0" w:color="auto"/>
            </w:tcBorders>
            <w:vAlign w:val="center"/>
          </w:tcPr>
          <w:p w14:paraId="1630F1C2" w14:textId="77777777" w:rsidR="00D53B62" w:rsidRPr="00011840" w:rsidRDefault="00D53B62" w:rsidP="00D53B62">
            <w:pPr>
              <w:pStyle w:val="Thesis"/>
              <w:ind w:firstLine="0"/>
              <w:jc w:val="center"/>
              <w:rPr>
                <w:sz w:val="20"/>
                <w:szCs w:val="20"/>
              </w:rPr>
            </w:pPr>
            <w:r w:rsidRPr="00011840">
              <w:rPr>
                <w:sz w:val="20"/>
                <w:szCs w:val="20"/>
              </w:rPr>
              <w:t>3.35 (</w:t>
            </w:r>
            <w:r w:rsidRPr="00011840">
              <w:rPr>
                <w:rFonts w:cstheme="minorHAnsi"/>
                <w:sz w:val="20"/>
                <w:szCs w:val="20"/>
              </w:rPr>
              <w:t>± 1</w:t>
            </w:r>
            <w:r w:rsidRPr="00011840">
              <w:rPr>
                <w:sz w:val="20"/>
                <w:szCs w:val="20"/>
              </w:rPr>
              <w:t>.1 %)</w:t>
            </w:r>
          </w:p>
        </w:tc>
        <w:tc>
          <w:tcPr>
            <w:tcW w:w="889" w:type="pct"/>
            <w:tcBorders>
              <w:top w:val="single" w:sz="4" w:space="0" w:color="auto"/>
              <w:bottom w:val="single" w:sz="4" w:space="0" w:color="auto"/>
            </w:tcBorders>
            <w:vAlign w:val="center"/>
          </w:tcPr>
          <w:p w14:paraId="6EB7550C" w14:textId="77777777" w:rsidR="00D53B62" w:rsidRPr="00011840" w:rsidRDefault="00D53B62" w:rsidP="00D53B62">
            <w:pPr>
              <w:pStyle w:val="Thesis"/>
              <w:ind w:firstLine="0"/>
              <w:jc w:val="center"/>
              <w:rPr>
                <w:sz w:val="20"/>
                <w:szCs w:val="20"/>
              </w:rPr>
            </w:pPr>
            <w:r w:rsidRPr="00011840">
              <w:rPr>
                <w:i/>
                <w:iCs/>
                <w:sz w:val="20"/>
                <w:szCs w:val="20"/>
              </w:rPr>
              <w:t>a</w:t>
            </w:r>
          </w:p>
        </w:tc>
        <w:tc>
          <w:tcPr>
            <w:tcW w:w="888" w:type="pct"/>
            <w:tcBorders>
              <w:top w:val="single" w:sz="4" w:space="0" w:color="auto"/>
              <w:bottom w:val="single" w:sz="4" w:space="0" w:color="auto"/>
            </w:tcBorders>
            <w:vAlign w:val="center"/>
          </w:tcPr>
          <w:p w14:paraId="0A46A8B2" w14:textId="77777777" w:rsidR="00D53B62" w:rsidRPr="00011840" w:rsidRDefault="00D53B62" w:rsidP="00D53B62">
            <w:pPr>
              <w:pStyle w:val="Thesis"/>
              <w:ind w:firstLine="0"/>
              <w:jc w:val="center"/>
              <w:rPr>
                <w:i/>
                <w:iCs/>
              </w:rPr>
            </w:pPr>
            <w:r w:rsidRPr="00011840">
              <w:t xml:space="preserve">3.49 </w:t>
            </w:r>
            <w:r w:rsidRPr="00011840">
              <w:rPr>
                <w:sz w:val="20"/>
                <w:szCs w:val="20"/>
              </w:rPr>
              <w:t>(</w:t>
            </w:r>
            <w:r w:rsidRPr="00011840">
              <w:rPr>
                <w:rFonts w:cstheme="minorHAnsi"/>
                <w:sz w:val="20"/>
                <w:szCs w:val="20"/>
              </w:rPr>
              <w:t>± 1.8 %)</w:t>
            </w:r>
          </w:p>
        </w:tc>
        <w:tc>
          <w:tcPr>
            <w:tcW w:w="646" w:type="pct"/>
            <w:tcBorders>
              <w:top w:val="single" w:sz="4" w:space="0" w:color="auto"/>
              <w:bottom w:val="single" w:sz="4" w:space="0" w:color="auto"/>
            </w:tcBorders>
            <w:vAlign w:val="center"/>
          </w:tcPr>
          <w:p w14:paraId="53C2678A" w14:textId="77777777" w:rsidR="00D53B62" w:rsidRPr="00011840" w:rsidRDefault="00D53B62" w:rsidP="00D53B62">
            <w:pPr>
              <w:pStyle w:val="Thesis"/>
              <w:ind w:firstLine="0"/>
              <w:jc w:val="center"/>
              <w:rPr>
                <w:i/>
                <w:iCs/>
              </w:rPr>
            </w:pPr>
            <w:r w:rsidRPr="00011840">
              <w:rPr>
                <w:i/>
                <w:iCs/>
              </w:rPr>
              <w:t>b</w:t>
            </w:r>
          </w:p>
        </w:tc>
        <w:tc>
          <w:tcPr>
            <w:tcW w:w="965" w:type="pct"/>
            <w:tcBorders>
              <w:top w:val="single" w:sz="4" w:space="0" w:color="auto"/>
              <w:bottom w:val="single" w:sz="4" w:space="0" w:color="auto"/>
            </w:tcBorders>
            <w:vAlign w:val="center"/>
          </w:tcPr>
          <w:p w14:paraId="640AFFC8" w14:textId="77777777" w:rsidR="00D53B62" w:rsidRPr="00011840" w:rsidRDefault="00D53B62" w:rsidP="00D53B62">
            <w:pPr>
              <w:pStyle w:val="Thesis"/>
              <w:ind w:firstLine="0"/>
              <w:jc w:val="center"/>
              <w:rPr>
                <w:i/>
                <w:iCs/>
              </w:rPr>
            </w:pPr>
            <w:r w:rsidRPr="00011840">
              <w:rPr>
                <w:i/>
                <w:iCs/>
              </w:rPr>
              <w:t>b</w:t>
            </w:r>
          </w:p>
        </w:tc>
      </w:tr>
      <w:tr w:rsidR="00D53B62" w:rsidRPr="00011840" w14:paraId="5616B715" w14:textId="77777777" w:rsidTr="00D53B62">
        <w:tc>
          <w:tcPr>
            <w:tcW w:w="725" w:type="pct"/>
            <w:tcBorders>
              <w:top w:val="single" w:sz="4" w:space="0" w:color="auto"/>
              <w:bottom w:val="single" w:sz="4" w:space="0" w:color="auto"/>
              <w:right w:val="single" w:sz="4" w:space="0" w:color="auto"/>
            </w:tcBorders>
          </w:tcPr>
          <w:p w14:paraId="459EE2AE" w14:textId="77777777" w:rsidR="00D53B62" w:rsidRPr="00011840" w:rsidRDefault="00D53B62" w:rsidP="00D53B62">
            <w:pPr>
              <w:pStyle w:val="Thesis"/>
              <w:ind w:firstLine="0"/>
              <w:jc w:val="center"/>
            </w:pPr>
            <w:r w:rsidRPr="00011840">
              <w:t>Link to 1:1</w:t>
            </w:r>
          </w:p>
        </w:tc>
        <w:tc>
          <w:tcPr>
            <w:tcW w:w="4275" w:type="pct"/>
            <w:gridSpan w:val="5"/>
            <w:tcBorders>
              <w:top w:val="single" w:sz="4" w:space="0" w:color="auto"/>
              <w:left w:val="single" w:sz="4" w:space="0" w:color="auto"/>
              <w:bottom w:val="single" w:sz="4" w:space="0" w:color="auto"/>
            </w:tcBorders>
            <w:vAlign w:val="center"/>
          </w:tcPr>
          <w:p w14:paraId="7B6B1522" w14:textId="77777777" w:rsidR="00D53B62" w:rsidRPr="00011840" w:rsidRDefault="00C03A2A" w:rsidP="00D53B62">
            <w:pPr>
              <w:jc w:val="center"/>
            </w:pPr>
            <w:hyperlink r:id="rId99" w:history="1">
              <w:r w:rsidR="00D53B62" w:rsidRPr="00011840">
                <w:rPr>
                  <w:rStyle w:val="Hyperlink"/>
                  <w:sz w:val="20"/>
                  <w:szCs w:val="20"/>
                </w:rPr>
                <w:t>http://app.supramolecular.org/bindfit/view/f66937c8-9eab-4632-a8ff-b4085f79f1fc</w:t>
              </w:r>
            </w:hyperlink>
          </w:p>
        </w:tc>
      </w:tr>
      <w:tr w:rsidR="00D53B62" w:rsidRPr="00011840" w14:paraId="4D564877" w14:textId="77777777" w:rsidTr="00D53B62">
        <w:trPr>
          <w:trHeight w:val="70"/>
        </w:trPr>
        <w:tc>
          <w:tcPr>
            <w:tcW w:w="725" w:type="pct"/>
            <w:tcBorders>
              <w:top w:val="single" w:sz="4" w:space="0" w:color="auto"/>
              <w:bottom w:val="single" w:sz="4" w:space="0" w:color="auto"/>
              <w:right w:val="single" w:sz="4" w:space="0" w:color="auto"/>
            </w:tcBorders>
          </w:tcPr>
          <w:p w14:paraId="407A72AD" w14:textId="77777777" w:rsidR="00D53B62" w:rsidRPr="00011840" w:rsidRDefault="00D53B62" w:rsidP="00D53B62">
            <w:pPr>
              <w:pStyle w:val="Thesis"/>
              <w:ind w:firstLine="0"/>
              <w:jc w:val="center"/>
            </w:pPr>
            <w:r w:rsidRPr="00011840">
              <w:t>Link to 1:2</w:t>
            </w:r>
          </w:p>
        </w:tc>
        <w:tc>
          <w:tcPr>
            <w:tcW w:w="4275" w:type="pct"/>
            <w:gridSpan w:val="5"/>
            <w:tcBorders>
              <w:top w:val="single" w:sz="4" w:space="0" w:color="auto"/>
              <w:left w:val="single" w:sz="4" w:space="0" w:color="auto"/>
              <w:bottom w:val="single" w:sz="4" w:space="0" w:color="auto"/>
            </w:tcBorders>
            <w:vAlign w:val="center"/>
          </w:tcPr>
          <w:p w14:paraId="348E2CB7" w14:textId="77777777" w:rsidR="00D53B62" w:rsidRPr="00011840" w:rsidRDefault="00C03A2A" w:rsidP="00D53B62">
            <w:pPr>
              <w:pStyle w:val="Thesis"/>
              <w:ind w:firstLine="0"/>
              <w:jc w:val="center"/>
              <w:rPr>
                <w:iCs/>
                <w:sz w:val="20"/>
                <w:szCs w:val="20"/>
              </w:rPr>
            </w:pPr>
            <w:hyperlink r:id="rId100" w:history="1">
              <w:r w:rsidR="00D53B62" w:rsidRPr="00011840">
                <w:rPr>
                  <w:rStyle w:val="Hyperlink"/>
                  <w:iCs/>
                  <w:sz w:val="20"/>
                  <w:szCs w:val="20"/>
                </w:rPr>
                <w:t>http://app.supramolecular.org/bindfit/view/0c7d2b13-9028-4787-a84c-f145c7f474d3</w:t>
              </w:r>
            </w:hyperlink>
          </w:p>
        </w:tc>
      </w:tr>
      <w:tr w:rsidR="00D53B62" w:rsidRPr="00011840" w14:paraId="4CB447D5" w14:textId="77777777" w:rsidTr="00D53B62">
        <w:tc>
          <w:tcPr>
            <w:tcW w:w="725" w:type="pct"/>
            <w:tcBorders>
              <w:top w:val="single" w:sz="4" w:space="0" w:color="auto"/>
              <w:bottom w:val="single" w:sz="4" w:space="0" w:color="FFFFFF" w:themeColor="background1"/>
              <w:right w:val="single" w:sz="4" w:space="0" w:color="auto"/>
            </w:tcBorders>
          </w:tcPr>
          <w:p w14:paraId="0226CADC" w14:textId="77777777" w:rsidR="00D53B62" w:rsidRPr="00011840" w:rsidRDefault="00D53B62" w:rsidP="00D53B62">
            <w:pPr>
              <w:pStyle w:val="Thesis"/>
              <w:ind w:firstLine="0"/>
              <w:jc w:val="center"/>
            </w:pPr>
            <w:r w:rsidRPr="00011840">
              <w:t>Link to 2:1</w:t>
            </w:r>
          </w:p>
        </w:tc>
        <w:tc>
          <w:tcPr>
            <w:tcW w:w="4275" w:type="pct"/>
            <w:gridSpan w:val="5"/>
            <w:tcBorders>
              <w:top w:val="single" w:sz="4" w:space="0" w:color="auto"/>
              <w:left w:val="single" w:sz="4" w:space="0" w:color="auto"/>
              <w:bottom w:val="single" w:sz="4" w:space="0" w:color="FFFFFF" w:themeColor="background1"/>
            </w:tcBorders>
            <w:vAlign w:val="center"/>
          </w:tcPr>
          <w:p w14:paraId="2541144B" w14:textId="77777777" w:rsidR="00D53B62" w:rsidRPr="00011840" w:rsidRDefault="00C03A2A" w:rsidP="00D53B62">
            <w:pPr>
              <w:pStyle w:val="Thesis"/>
              <w:ind w:firstLine="0"/>
              <w:jc w:val="center"/>
              <w:rPr>
                <w:iCs/>
                <w:sz w:val="20"/>
                <w:szCs w:val="20"/>
              </w:rPr>
            </w:pPr>
            <w:hyperlink r:id="rId101" w:history="1">
              <w:r w:rsidR="00D53B62" w:rsidRPr="00011840">
                <w:rPr>
                  <w:rStyle w:val="Hyperlink"/>
                  <w:iCs/>
                  <w:sz w:val="20"/>
                  <w:szCs w:val="20"/>
                </w:rPr>
                <w:t>http://app.supramolecular.org/bindfit/view/06b6b7a0-a00e-417f-bcf3-c8dec846d20d</w:t>
              </w:r>
            </w:hyperlink>
          </w:p>
        </w:tc>
      </w:tr>
    </w:tbl>
    <w:p w14:paraId="3B3484E8" w14:textId="0ABAB840" w:rsidR="00D53B62" w:rsidRPr="00011840" w:rsidRDefault="00D53B62" w:rsidP="00D53B62">
      <w:pPr>
        <w:rPr>
          <w:sz w:val="18"/>
          <w:szCs w:val="18"/>
        </w:rPr>
      </w:pPr>
      <w:r w:rsidRPr="00011840">
        <w:rPr>
          <w:i/>
          <w:iCs/>
          <w:sz w:val="18"/>
          <w:szCs w:val="18"/>
        </w:rPr>
        <w:t xml:space="preserve">a </w:t>
      </w:r>
      <w:r w:rsidRPr="00011840">
        <w:rPr>
          <w:sz w:val="18"/>
          <w:szCs w:val="18"/>
        </w:rPr>
        <w:t xml:space="preserve">– </w:t>
      </w:r>
      <w:r w:rsidR="00397792" w:rsidRPr="00011840">
        <w:rPr>
          <w:sz w:val="18"/>
          <w:szCs w:val="18"/>
        </w:rPr>
        <w:t xml:space="preserve">association constant </w:t>
      </w:r>
      <w:r w:rsidRPr="00011840">
        <w:rPr>
          <w:sz w:val="18"/>
          <w:szCs w:val="18"/>
        </w:rPr>
        <w:t xml:space="preserve">&gt; </w:t>
      </w:r>
      <w:r w:rsidR="00397792" w:rsidRPr="00011840">
        <w:rPr>
          <w:sz w:val="18"/>
          <w:szCs w:val="18"/>
        </w:rPr>
        <w:t xml:space="preserve">1 x </w:t>
      </w:r>
      <w:r w:rsidRPr="00011840">
        <w:rPr>
          <w:sz w:val="18"/>
          <w:szCs w:val="18"/>
        </w:rPr>
        <w:t>10</w:t>
      </w:r>
      <w:r w:rsidR="00397792" w:rsidRPr="00011840">
        <w:rPr>
          <w:sz w:val="18"/>
          <w:szCs w:val="18"/>
          <w:vertAlign w:val="superscript"/>
        </w:rPr>
        <w:t>4</w:t>
      </w:r>
      <w:r w:rsidRPr="00011840">
        <w:rPr>
          <w:sz w:val="18"/>
          <w:szCs w:val="18"/>
        </w:rPr>
        <w:t xml:space="preserve"> M</w:t>
      </w:r>
      <w:r w:rsidRPr="00011840">
        <w:rPr>
          <w:sz w:val="18"/>
          <w:szCs w:val="18"/>
          <w:vertAlign w:val="superscript"/>
        </w:rPr>
        <w:t>-1</w:t>
      </w:r>
      <w:r w:rsidRPr="00011840">
        <w:rPr>
          <w:sz w:val="18"/>
          <w:szCs w:val="18"/>
        </w:rPr>
        <w:t xml:space="preserve">) </w:t>
      </w:r>
      <w:r w:rsidRPr="00011840">
        <w:rPr>
          <w:i/>
          <w:iCs/>
          <w:sz w:val="18"/>
          <w:szCs w:val="18"/>
        </w:rPr>
        <w:t>b</w:t>
      </w:r>
      <w:r w:rsidRPr="00011840">
        <w:rPr>
          <w:sz w:val="18"/>
          <w:szCs w:val="18"/>
        </w:rPr>
        <w:t xml:space="preserve"> – negative association constant</w:t>
      </w:r>
      <w:r w:rsidR="00397792" w:rsidRPr="00011840">
        <w:rPr>
          <w:sz w:val="18"/>
          <w:szCs w:val="18"/>
        </w:rPr>
        <w:t xml:space="preserve"> calculated</w:t>
      </w:r>
      <w:r w:rsidRPr="00011840">
        <w:rPr>
          <w:sz w:val="18"/>
          <w:szCs w:val="18"/>
        </w:rPr>
        <w:t>.</w:t>
      </w:r>
    </w:p>
    <w:p w14:paraId="68DB798B" w14:textId="77777777" w:rsidR="00D53B62" w:rsidRPr="00011840" w:rsidRDefault="00D53B62" w:rsidP="00D53B62">
      <w:pPr>
        <w:keepNext/>
        <w:spacing w:line="480" w:lineRule="auto"/>
        <w:jc w:val="center"/>
      </w:pPr>
      <w:r w:rsidRPr="00011840">
        <w:rPr>
          <w:noProof/>
          <w:lang w:eastAsia="en-GB"/>
        </w:rPr>
        <w:lastRenderedPageBreak/>
        <w:drawing>
          <wp:inline distT="0" distB="0" distL="0" distR="0" wp14:anchorId="50F9270C" wp14:editId="015BDF84">
            <wp:extent cx="5040000" cy="2903825"/>
            <wp:effectExtent l="0" t="0" r="825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40000" cy="2903825"/>
                    </a:xfrm>
                    <a:prstGeom prst="rect">
                      <a:avLst/>
                    </a:prstGeom>
                    <a:noFill/>
                  </pic:spPr>
                </pic:pic>
              </a:graphicData>
            </a:graphic>
          </wp:inline>
        </w:drawing>
      </w:r>
    </w:p>
    <w:p w14:paraId="46D2AB5A" w14:textId="40139557" w:rsidR="00D53B62" w:rsidRPr="00011840" w:rsidRDefault="00D53B62" w:rsidP="00D53B62">
      <w:pPr>
        <w:pStyle w:val="Caption"/>
        <w:spacing w:line="480" w:lineRule="auto"/>
        <w:rPr>
          <w:i w:val="0"/>
          <w:iCs w:val="0"/>
          <w:color w:val="auto"/>
        </w:rPr>
      </w:pPr>
      <w:r w:rsidRPr="00011840">
        <w:rPr>
          <w:i w:val="0"/>
          <w:iCs w:val="0"/>
          <w:color w:val="auto"/>
        </w:rPr>
        <w:t xml:space="preserve">Figure </w:t>
      </w:r>
      <w:r w:rsidR="00397792" w:rsidRPr="00011840">
        <w:rPr>
          <w:i w:val="0"/>
          <w:iCs w:val="0"/>
          <w:color w:val="auto"/>
        </w:rPr>
        <w:t>S66</w:t>
      </w:r>
      <w:r w:rsidRPr="00011840">
        <w:rPr>
          <w:i w:val="0"/>
          <w:iCs w:val="0"/>
          <w:noProof/>
          <w:color w:val="auto"/>
        </w:rPr>
        <w:t xml:space="preserve"> – </w:t>
      </w:r>
      <w:r w:rsidRPr="00011840">
        <w:rPr>
          <w:i w:val="0"/>
          <w:iCs w:val="0"/>
          <w:color w:val="auto"/>
        </w:rPr>
        <w:t xml:space="preserve">A graph showing the downfield </w:t>
      </w:r>
      <w:r w:rsidRPr="00011840">
        <w:rPr>
          <w:i w:val="0"/>
          <w:iCs w:val="0"/>
          <w:color w:val="auto"/>
          <w:vertAlign w:val="superscript"/>
        </w:rPr>
        <w:t>1</w:t>
      </w:r>
      <w:r w:rsidRPr="00011840">
        <w:rPr>
          <w:i w:val="0"/>
          <w:iCs w:val="0"/>
          <w:color w:val="auto"/>
        </w:rPr>
        <w:t xml:space="preserve">H NMR change in chemical shift for the NHs of compound </w:t>
      </w:r>
      <w:r w:rsidR="00397792" w:rsidRPr="00011840">
        <w:rPr>
          <w:b/>
          <w:bCs/>
          <w:i w:val="0"/>
          <w:iCs w:val="0"/>
          <w:color w:val="auto"/>
        </w:rPr>
        <w:t>6</w:t>
      </w:r>
      <w:r w:rsidRPr="00011840">
        <w:rPr>
          <w:i w:val="0"/>
          <w:iCs w:val="0"/>
          <w:color w:val="auto"/>
        </w:rPr>
        <w:t xml:space="preserve"> (host) with increasing the concentration of compound </w:t>
      </w:r>
      <w:r w:rsidR="00397792" w:rsidRPr="00011840">
        <w:rPr>
          <w:b/>
          <w:bCs/>
          <w:i w:val="0"/>
          <w:iCs w:val="0"/>
          <w:color w:val="auto"/>
        </w:rPr>
        <w:t>7</w:t>
      </w:r>
      <w:r w:rsidRPr="00011840">
        <w:rPr>
          <w:i w:val="0"/>
          <w:iCs w:val="0"/>
          <w:color w:val="auto"/>
        </w:rPr>
        <w:t xml:space="preserve"> (guest) in a DMSO-</w:t>
      </w:r>
      <w:r w:rsidRPr="00011840">
        <w:rPr>
          <w:color w:val="auto"/>
        </w:rPr>
        <w:t>d</w:t>
      </w:r>
      <w:r w:rsidRPr="00011840">
        <w:rPr>
          <w:i w:val="0"/>
          <w:iCs w:val="0"/>
          <w:color w:val="auto"/>
          <w:vertAlign w:val="subscript"/>
        </w:rPr>
        <w:t>6</w:t>
      </w:r>
      <w:r w:rsidRPr="00011840">
        <w:rPr>
          <w:i w:val="0"/>
          <w:iCs w:val="0"/>
          <w:color w:val="auto"/>
        </w:rPr>
        <w:t xml:space="preserve"> – 0.5% H</w:t>
      </w:r>
      <w:r w:rsidRPr="00011840">
        <w:rPr>
          <w:i w:val="0"/>
          <w:iCs w:val="0"/>
          <w:color w:val="auto"/>
          <w:vertAlign w:val="subscript"/>
        </w:rPr>
        <w:t>2</w:t>
      </w:r>
      <w:r w:rsidRPr="00011840">
        <w:rPr>
          <w:i w:val="0"/>
          <w:iCs w:val="0"/>
          <w:color w:val="auto"/>
        </w:rPr>
        <w:t>O solution (</w:t>
      </w:r>
      <w:r w:rsidR="00397792" w:rsidRPr="00011840">
        <w:rPr>
          <w:i w:val="0"/>
          <w:iCs w:val="0"/>
          <w:color w:val="auto"/>
        </w:rPr>
        <w:t xml:space="preserve">25 </w:t>
      </w:r>
      <w:r w:rsidR="00397792" w:rsidRPr="00011840">
        <w:rPr>
          <w:rFonts w:cstheme="minorHAnsi"/>
          <w:i w:val="0"/>
          <w:iCs w:val="0"/>
          <w:color w:val="auto"/>
        </w:rPr>
        <w:t>°</w:t>
      </w:r>
      <w:r w:rsidR="00397792" w:rsidRPr="00011840">
        <w:rPr>
          <w:i w:val="0"/>
          <w:iCs w:val="0"/>
          <w:color w:val="auto"/>
        </w:rPr>
        <w:t>C</w:t>
      </w:r>
      <w:r w:rsidRPr="00011840">
        <w:rPr>
          <w:i w:val="0"/>
          <w:iCs w:val="0"/>
          <w:color w:val="auto"/>
        </w:rPr>
        <w:t>).</w:t>
      </w:r>
    </w:p>
    <w:p w14:paraId="1B047E14" w14:textId="77777777" w:rsidR="00D53B62" w:rsidRPr="00011840" w:rsidRDefault="00D53B62" w:rsidP="00D53B62">
      <w:pPr>
        <w:keepNext/>
        <w:spacing w:line="480" w:lineRule="auto"/>
        <w:jc w:val="center"/>
      </w:pPr>
      <w:r w:rsidRPr="00011840">
        <w:rPr>
          <w:noProof/>
          <w:lang w:eastAsia="en-GB"/>
        </w:rPr>
        <w:drawing>
          <wp:inline distT="0" distB="0" distL="0" distR="0" wp14:anchorId="3C9A6A80" wp14:editId="0AF4760A">
            <wp:extent cx="5040000" cy="3172096"/>
            <wp:effectExtent l="0" t="0" r="8255"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40000" cy="3172096"/>
                    </a:xfrm>
                    <a:prstGeom prst="rect">
                      <a:avLst/>
                    </a:prstGeom>
                    <a:noFill/>
                  </pic:spPr>
                </pic:pic>
              </a:graphicData>
            </a:graphic>
          </wp:inline>
        </w:drawing>
      </w:r>
    </w:p>
    <w:p w14:paraId="16658BB3" w14:textId="727BE8DB" w:rsidR="00D53B62" w:rsidRPr="00011840" w:rsidRDefault="00D53B62" w:rsidP="00D53B62">
      <w:pPr>
        <w:pStyle w:val="Caption"/>
        <w:spacing w:line="480" w:lineRule="auto"/>
        <w:rPr>
          <w:i w:val="0"/>
          <w:iCs w:val="0"/>
          <w:color w:val="auto"/>
        </w:rPr>
      </w:pPr>
      <w:r w:rsidRPr="00011840">
        <w:rPr>
          <w:i w:val="0"/>
          <w:iCs w:val="0"/>
          <w:color w:val="auto"/>
        </w:rPr>
        <w:t xml:space="preserve">Figure </w:t>
      </w:r>
      <w:bookmarkStart w:id="46" w:name="_Hlk19615182"/>
      <w:r w:rsidR="00397792" w:rsidRPr="00011840">
        <w:rPr>
          <w:i w:val="0"/>
          <w:iCs w:val="0"/>
          <w:color w:val="auto"/>
        </w:rPr>
        <w:t>S67</w:t>
      </w:r>
      <w:r w:rsidRPr="00011840">
        <w:rPr>
          <w:i w:val="0"/>
          <w:iCs w:val="0"/>
          <w:noProof/>
          <w:color w:val="auto"/>
        </w:rPr>
        <w:t xml:space="preserve"> – </w:t>
      </w:r>
      <w:r w:rsidRPr="00011840">
        <w:rPr>
          <w:i w:val="0"/>
          <w:iCs w:val="0"/>
          <w:color w:val="auto"/>
        </w:rPr>
        <w:t xml:space="preserve">A graph showing the downfield </w:t>
      </w:r>
      <w:r w:rsidRPr="00011840">
        <w:rPr>
          <w:i w:val="0"/>
          <w:iCs w:val="0"/>
          <w:color w:val="auto"/>
          <w:vertAlign w:val="superscript"/>
        </w:rPr>
        <w:t>1</w:t>
      </w:r>
      <w:r w:rsidRPr="00011840">
        <w:rPr>
          <w:i w:val="0"/>
          <w:iCs w:val="0"/>
          <w:color w:val="auto"/>
        </w:rPr>
        <w:t xml:space="preserve">H NMR change in chemical shift for the NHs of compound </w:t>
      </w:r>
      <w:r w:rsidR="00397792" w:rsidRPr="00011840">
        <w:rPr>
          <w:b/>
          <w:bCs/>
          <w:i w:val="0"/>
          <w:iCs w:val="0"/>
          <w:color w:val="auto"/>
        </w:rPr>
        <w:t>6</w:t>
      </w:r>
      <w:r w:rsidRPr="00011840">
        <w:rPr>
          <w:i w:val="0"/>
          <w:iCs w:val="0"/>
          <w:color w:val="auto"/>
        </w:rPr>
        <w:t xml:space="preserve"> (host) with increasing the concentration of </w:t>
      </w:r>
      <w:r w:rsidR="00397792" w:rsidRPr="00011840">
        <w:rPr>
          <w:i w:val="0"/>
          <w:iCs w:val="0"/>
          <w:color w:val="auto"/>
        </w:rPr>
        <w:t>TBA</w:t>
      </w:r>
      <w:r w:rsidR="00397792" w:rsidRPr="00011840">
        <w:rPr>
          <w:rFonts w:cstheme="minorHAnsi"/>
          <w:i w:val="0"/>
          <w:iCs w:val="0"/>
          <w:color w:val="auto"/>
        </w:rPr>
        <w:t>•</w:t>
      </w:r>
      <w:r w:rsidRPr="00011840">
        <w:rPr>
          <w:i w:val="0"/>
          <w:iCs w:val="0"/>
          <w:color w:val="auto"/>
        </w:rPr>
        <w:t>HSO</w:t>
      </w:r>
      <w:r w:rsidRPr="00011840">
        <w:rPr>
          <w:i w:val="0"/>
          <w:iCs w:val="0"/>
          <w:color w:val="auto"/>
          <w:vertAlign w:val="subscript"/>
        </w:rPr>
        <w:t>4</w:t>
      </w:r>
      <w:r w:rsidRPr="00011840">
        <w:rPr>
          <w:i w:val="0"/>
          <w:iCs w:val="0"/>
          <w:color w:val="auto"/>
        </w:rPr>
        <w:t xml:space="preserve"> (guest) in a DMSO-</w:t>
      </w:r>
      <w:r w:rsidRPr="00011840">
        <w:rPr>
          <w:color w:val="auto"/>
        </w:rPr>
        <w:t>d</w:t>
      </w:r>
      <w:r w:rsidRPr="00011840">
        <w:rPr>
          <w:i w:val="0"/>
          <w:iCs w:val="0"/>
          <w:color w:val="auto"/>
          <w:vertAlign w:val="subscript"/>
        </w:rPr>
        <w:t>6</w:t>
      </w:r>
      <w:r w:rsidRPr="00011840">
        <w:rPr>
          <w:i w:val="0"/>
          <w:iCs w:val="0"/>
          <w:color w:val="auto"/>
        </w:rPr>
        <w:t xml:space="preserve"> – 0.5% H</w:t>
      </w:r>
      <w:r w:rsidRPr="00011840">
        <w:rPr>
          <w:i w:val="0"/>
          <w:iCs w:val="0"/>
          <w:color w:val="auto"/>
          <w:vertAlign w:val="subscript"/>
        </w:rPr>
        <w:t>2</w:t>
      </w:r>
      <w:r w:rsidRPr="00011840">
        <w:rPr>
          <w:i w:val="0"/>
          <w:iCs w:val="0"/>
          <w:color w:val="auto"/>
        </w:rPr>
        <w:t>O solution (</w:t>
      </w:r>
      <w:r w:rsidR="00397792" w:rsidRPr="00011840">
        <w:rPr>
          <w:i w:val="0"/>
          <w:iCs w:val="0"/>
          <w:color w:val="auto"/>
        </w:rPr>
        <w:t xml:space="preserve">25 </w:t>
      </w:r>
      <w:r w:rsidR="00397792" w:rsidRPr="00011840">
        <w:rPr>
          <w:rFonts w:cstheme="minorHAnsi"/>
          <w:i w:val="0"/>
          <w:iCs w:val="0"/>
          <w:color w:val="auto"/>
        </w:rPr>
        <w:t>°</w:t>
      </w:r>
      <w:r w:rsidR="00397792" w:rsidRPr="00011840">
        <w:rPr>
          <w:i w:val="0"/>
          <w:iCs w:val="0"/>
          <w:color w:val="auto"/>
        </w:rPr>
        <w:t>C</w:t>
      </w:r>
      <w:r w:rsidRPr="00011840">
        <w:rPr>
          <w:i w:val="0"/>
          <w:iCs w:val="0"/>
          <w:color w:val="auto"/>
        </w:rPr>
        <w:t>).</w:t>
      </w:r>
    </w:p>
    <w:p w14:paraId="6D3B8831" w14:textId="77777777" w:rsidR="00601BCA" w:rsidRPr="00011840" w:rsidRDefault="00601BCA" w:rsidP="00601BCA">
      <w:pPr>
        <w:pStyle w:val="Heading1"/>
        <w:spacing w:before="0" w:line="480" w:lineRule="auto"/>
        <w:rPr>
          <w:color w:val="auto"/>
        </w:rPr>
      </w:pPr>
      <w:bookmarkStart w:id="47" w:name="_Toc19812145"/>
      <w:bookmarkStart w:id="48" w:name="_Toc34740530"/>
      <w:bookmarkEnd w:id="46"/>
      <w:r w:rsidRPr="00011840">
        <w:rPr>
          <w:color w:val="auto"/>
        </w:rPr>
        <w:lastRenderedPageBreak/>
        <w:t>DLS data</w:t>
      </w:r>
      <w:bookmarkEnd w:id="47"/>
      <w:bookmarkEnd w:id="48"/>
    </w:p>
    <w:p w14:paraId="1FE4A9FA" w14:textId="77777777" w:rsidR="00601BCA" w:rsidRPr="00011840" w:rsidRDefault="00601BCA" w:rsidP="00601BCA">
      <w:pPr>
        <w:keepNext/>
      </w:pPr>
      <w:r w:rsidRPr="00011840">
        <w:rPr>
          <w:noProof/>
          <w:lang w:eastAsia="en-GB"/>
        </w:rPr>
        <w:drawing>
          <wp:inline distT="0" distB="0" distL="0" distR="0" wp14:anchorId="15C08E3E" wp14:editId="171DAE61">
            <wp:extent cx="5400000" cy="3041319"/>
            <wp:effectExtent l="0" t="0" r="0" b="698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00000" cy="3041319"/>
                    </a:xfrm>
                    <a:prstGeom prst="rect">
                      <a:avLst/>
                    </a:prstGeom>
                    <a:noFill/>
                  </pic:spPr>
                </pic:pic>
              </a:graphicData>
            </a:graphic>
          </wp:inline>
        </w:drawing>
      </w:r>
    </w:p>
    <w:p w14:paraId="22599E22" w14:textId="3DD61FBC" w:rsidR="00601BCA" w:rsidRPr="00011840" w:rsidRDefault="00601BCA" w:rsidP="00855217">
      <w:pPr>
        <w:pStyle w:val="Caption"/>
        <w:spacing w:line="480" w:lineRule="auto"/>
        <w:rPr>
          <w:i w:val="0"/>
          <w:color w:val="auto"/>
        </w:rPr>
      </w:pPr>
      <w:r w:rsidRPr="00011840">
        <w:rPr>
          <w:i w:val="0"/>
          <w:iCs w:val="0"/>
          <w:color w:val="auto"/>
        </w:rPr>
        <w:t xml:space="preserve">Figure </w:t>
      </w:r>
      <w:r w:rsidR="007C1FC5" w:rsidRPr="00011840">
        <w:rPr>
          <w:i w:val="0"/>
          <w:iCs w:val="0"/>
          <w:color w:val="auto"/>
        </w:rPr>
        <w:t>S68</w:t>
      </w:r>
      <w:r w:rsidRPr="00011840">
        <w:rPr>
          <w:i w:val="0"/>
          <w:iCs w:val="0"/>
          <w:color w:val="auto"/>
        </w:rPr>
        <w:t xml:space="preserve"> – Average intensity particle size distribution, calculated from 9 DLS runs, of</w:t>
      </w:r>
      <w:r w:rsidR="00A67602" w:rsidRPr="00011840">
        <w:rPr>
          <w:i w:val="0"/>
          <w:iCs w:val="0"/>
          <w:color w:val="auto"/>
        </w:rPr>
        <w:t xml:space="preserve"> aggregates formed by</w:t>
      </w:r>
      <w:r w:rsidRPr="00011840">
        <w:rPr>
          <w:i w:val="0"/>
          <w:iCs w:val="0"/>
          <w:color w:val="auto"/>
        </w:rPr>
        <w:t xml:space="preserve"> compound </w:t>
      </w:r>
      <w:r w:rsidRPr="00011840">
        <w:rPr>
          <w:b/>
          <w:bCs/>
          <w:i w:val="0"/>
          <w:iCs w:val="0"/>
          <w:color w:val="auto"/>
        </w:rPr>
        <w:t>2</w:t>
      </w:r>
      <w:r w:rsidRPr="00011840">
        <w:rPr>
          <w:i w:val="0"/>
          <w:iCs w:val="0"/>
          <w:color w:val="auto"/>
        </w:rPr>
        <w:t xml:space="preserve"> at</w:t>
      </w:r>
      <w:r w:rsidRPr="00011840">
        <w:rPr>
          <w:i w:val="0"/>
          <w:color w:val="auto"/>
        </w:rPr>
        <w:t xml:space="preserve"> a concentration of 3.00 mM in a solution of EtOH: H</w:t>
      </w:r>
      <w:r w:rsidRPr="00011840">
        <w:rPr>
          <w:i w:val="0"/>
          <w:color w:val="auto"/>
          <w:vertAlign w:val="subscript"/>
        </w:rPr>
        <w:t>2</w:t>
      </w:r>
      <w:r w:rsidRPr="00011840">
        <w:rPr>
          <w:i w:val="0"/>
          <w:color w:val="auto"/>
        </w:rPr>
        <w:t xml:space="preserve">O 1:19, after heating to 40 </w:t>
      </w:r>
      <w:r w:rsidRPr="00011840">
        <w:rPr>
          <w:i w:val="0"/>
          <w:color w:val="auto"/>
          <w:vertAlign w:val="superscript"/>
        </w:rPr>
        <w:t>⁰</w:t>
      </w:r>
      <w:r w:rsidRPr="00011840">
        <w:rPr>
          <w:i w:val="0"/>
          <w:color w:val="auto"/>
        </w:rPr>
        <w:t xml:space="preserve">C and cooling to 25 </w:t>
      </w:r>
      <w:r w:rsidRPr="00011840">
        <w:rPr>
          <w:i w:val="0"/>
          <w:color w:val="auto"/>
          <w:vertAlign w:val="superscript"/>
        </w:rPr>
        <w:t>⁰</w:t>
      </w:r>
      <w:r w:rsidRPr="00011840">
        <w:rPr>
          <w:i w:val="0"/>
          <w:color w:val="auto"/>
        </w:rPr>
        <w:t>C.</w:t>
      </w:r>
    </w:p>
    <w:p w14:paraId="63144EAC" w14:textId="77777777" w:rsidR="00601BCA" w:rsidRPr="00011840" w:rsidRDefault="00601BCA" w:rsidP="00601BCA">
      <w:pPr>
        <w:keepNext/>
        <w:jc w:val="center"/>
      </w:pPr>
      <w:r w:rsidRPr="00011840">
        <w:rPr>
          <w:noProof/>
          <w:lang w:eastAsia="en-GB"/>
        </w:rPr>
        <w:drawing>
          <wp:inline distT="0" distB="0" distL="0" distR="0" wp14:anchorId="68B77F26" wp14:editId="6295D2AF">
            <wp:extent cx="5400000" cy="294082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00000" cy="2940820"/>
                    </a:xfrm>
                    <a:prstGeom prst="rect">
                      <a:avLst/>
                    </a:prstGeom>
                    <a:noFill/>
                  </pic:spPr>
                </pic:pic>
              </a:graphicData>
            </a:graphic>
          </wp:inline>
        </w:drawing>
      </w:r>
    </w:p>
    <w:p w14:paraId="1D1B11E6" w14:textId="12B337E5" w:rsidR="00601BCA" w:rsidRPr="00011840" w:rsidRDefault="00601BCA" w:rsidP="00855217">
      <w:pPr>
        <w:pStyle w:val="Caption"/>
        <w:spacing w:line="480" w:lineRule="auto"/>
        <w:rPr>
          <w:i w:val="0"/>
          <w:color w:val="auto"/>
        </w:rPr>
      </w:pPr>
      <w:r w:rsidRPr="00011840">
        <w:rPr>
          <w:i w:val="0"/>
          <w:iCs w:val="0"/>
          <w:color w:val="auto"/>
        </w:rPr>
        <w:t xml:space="preserve">Figure </w:t>
      </w:r>
      <w:r w:rsidR="007C1FC5" w:rsidRPr="00011840">
        <w:rPr>
          <w:i w:val="0"/>
          <w:iCs w:val="0"/>
          <w:color w:val="auto"/>
        </w:rPr>
        <w:t>S69</w:t>
      </w:r>
      <w:r w:rsidRPr="00011840">
        <w:rPr>
          <w:i w:val="0"/>
          <w:iCs w:val="0"/>
          <w:color w:val="auto"/>
        </w:rPr>
        <w:t xml:space="preserve"> – Correlation function data for 9 DLS runs of compound </w:t>
      </w:r>
      <w:r w:rsidRPr="00011840">
        <w:rPr>
          <w:b/>
          <w:bCs/>
          <w:i w:val="0"/>
          <w:iCs w:val="0"/>
          <w:color w:val="auto"/>
        </w:rPr>
        <w:t>2</w:t>
      </w:r>
      <w:r w:rsidRPr="00011840">
        <w:rPr>
          <w:i w:val="0"/>
          <w:iCs w:val="0"/>
          <w:color w:val="auto"/>
        </w:rPr>
        <w:t xml:space="preserve"> </w:t>
      </w:r>
      <w:r w:rsidRPr="00011840">
        <w:rPr>
          <w:i w:val="0"/>
          <w:color w:val="auto"/>
        </w:rPr>
        <w:t>at a concentration of 3.00 mM in a solution of EtOH: H</w:t>
      </w:r>
      <w:r w:rsidRPr="00011840">
        <w:rPr>
          <w:i w:val="0"/>
          <w:color w:val="auto"/>
          <w:vertAlign w:val="subscript"/>
        </w:rPr>
        <w:t>2</w:t>
      </w:r>
      <w:r w:rsidRPr="00011840">
        <w:rPr>
          <w:i w:val="0"/>
          <w:color w:val="auto"/>
        </w:rPr>
        <w:t xml:space="preserve">O 1:19, after heating to 40 </w:t>
      </w:r>
      <w:r w:rsidRPr="00011840">
        <w:rPr>
          <w:i w:val="0"/>
          <w:color w:val="auto"/>
          <w:vertAlign w:val="superscript"/>
        </w:rPr>
        <w:t>⁰</w:t>
      </w:r>
      <w:r w:rsidRPr="00011840">
        <w:rPr>
          <w:i w:val="0"/>
          <w:color w:val="auto"/>
        </w:rPr>
        <w:t xml:space="preserve">C and cooling to 25 </w:t>
      </w:r>
      <w:r w:rsidRPr="00011840">
        <w:rPr>
          <w:i w:val="0"/>
          <w:color w:val="auto"/>
          <w:vertAlign w:val="superscript"/>
        </w:rPr>
        <w:t>⁰</w:t>
      </w:r>
      <w:r w:rsidRPr="00011840">
        <w:rPr>
          <w:i w:val="0"/>
          <w:color w:val="auto"/>
        </w:rPr>
        <w:t>C.</w:t>
      </w:r>
    </w:p>
    <w:p w14:paraId="328A703C" w14:textId="77777777" w:rsidR="00601BCA" w:rsidRPr="00011840" w:rsidRDefault="00601BCA" w:rsidP="00601BCA">
      <w:pPr>
        <w:keepNext/>
        <w:jc w:val="center"/>
      </w:pPr>
      <w:r w:rsidRPr="00011840">
        <w:rPr>
          <w:noProof/>
          <w:lang w:eastAsia="en-GB"/>
        </w:rPr>
        <w:lastRenderedPageBreak/>
        <w:drawing>
          <wp:inline distT="0" distB="0" distL="0" distR="0" wp14:anchorId="28C06369" wp14:editId="77B272D5">
            <wp:extent cx="5400000" cy="3177582"/>
            <wp:effectExtent l="0" t="0" r="0" b="381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400000" cy="3177582"/>
                    </a:xfrm>
                    <a:prstGeom prst="rect">
                      <a:avLst/>
                    </a:prstGeom>
                    <a:noFill/>
                  </pic:spPr>
                </pic:pic>
              </a:graphicData>
            </a:graphic>
          </wp:inline>
        </w:drawing>
      </w:r>
    </w:p>
    <w:p w14:paraId="040072CF" w14:textId="1E268D4B" w:rsidR="00601BCA" w:rsidRPr="00011840" w:rsidRDefault="00601BCA" w:rsidP="00855217">
      <w:pPr>
        <w:pStyle w:val="Caption"/>
        <w:spacing w:line="480" w:lineRule="auto"/>
        <w:rPr>
          <w:i w:val="0"/>
          <w:color w:val="auto"/>
        </w:rPr>
      </w:pPr>
      <w:r w:rsidRPr="00011840">
        <w:rPr>
          <w:i w:val="0"/>
          <w:iCs w:val="0"/>
          <w:color w:val="auto"/>
        </w:rPr>
        <w:t xml:space="preserve">Figure </w:t>
      </w:r>
      <w:r w:rsidR="007C1FC5" w:rsidRPr="00011840">
        <w:rPr>
          <w:i w:val="0"/>
          <w:iCs w:val="0"/>
          <w:color w:val="auto"/>
        </w:rPr>
        <w:t>S70</w:t>
      </w:r>
      <w:r w:rsidRPr="00011840">
        <w:rPr>
          <w:i w:val="0"/>
          <w:iCs w:val="0"/>
          <w:color w:val="auto"/>
        </w:rPr>
        <w:t xml:space="preserve"> – Average intensity particle size distribution, calculated from 10 DLS runs, of</w:t>
      </w:r>
      <w:r w:rsidR="00A67602" w:rsidRPr="00011840">
        <w:rPr>
          <w:i w:val="0"/>
          <w:iCs w:val="0"/>
          <w:color w:val="auto"/>
        </w:rPr>
        <w:t xml:space="preserve"> aggregates formed by</w:t>
      </w:r>
      <w:r w:rsidRPr="00011840">
        <w:rPr>
          <w:i w:val="0"/>
          <w:iCs w:val="0"/>
          <w:color w:val="auto"/>
        </w:rPr>
        <w:t xml:space="preserve"> compound </w:t>
      </w:r>
      <w:r w:rsidRPr="00011840">
        <w:rPr>
          <w:b/>
          <w:bCs/>
          <w:i w:val="0"/>
          <w:iCs w:val="0"/>
          <w:color w:val="auto"/>
        </w:rPr>
        <w:t>2</w:t>
      </w:r>
      <w:r w:rsidRPr="00011840">
        <w:rPr>
          <w:i w:val="0"/>
          <w:iCs w:val="0"/>
          <w:color w:val="auto"/>
        </w:rPr>
        <w:t xml:space="preserve"> at</w:t>
      </w:r>
      <w:r w:rsidRPr="00011840">
        <w:rPr>
          <w:i w:val="0"/>
          <w:color w:val="auto"/>
        </w:rPr>
        <w:t xml:space="preserve"> a concentration of 0.30 mM in a solution of EtOH: H</w:t>
      </w:r>
      <w:r w:rsidRPr="00011840">
        <w:rPr>
          <w:i w:val="0"/>
          <w:color w:val="auto"/>
          <w:vertAlign w:val="subscript"/>
        </w:rPr>
        <w:t>2</w:t>
      </w:r>
      <w:r w:rsidRPr="00011840">
        <w:rPr>
          <w:i w:val="0"/>
          <w:color w:val="auto"/>
        </w:rPr>
        <w:t xml:space="preserve">O 1:19, after heating to 40 </w:t>
      </w:r>
      <w:r w:rsidRPr="00011840">
        <w:rPr>
          <w:i w:val="0"/>
          <w:color w:val="auto"/>
          <w:vertAlign w:val="superscript"/>
        </w:rPr>
        <w:t>⁰</w:t>
      </w:r>
      <w:r w:rsidRPr="00011840">
        <w:rPr>
          <w:i w:val="0"/>
          <w:color w:val="auto"/>
        </w:rPr>
        <w:t xml:space="preserve">C and cooling to 25 </w:t>
      </w:r>
      <w:r w:rsidRPr="00011840">
        <w:rPr>
          <w:i w:val="0"/>
          <w:color w:val="auto"/>
          <w:vertAlign w:val="superscript"/>
        </w:rPr>
        <w:t>⁰</w:t>
      </w:r>
      <w:r w:rsidRPr="00011840">
        <w:rPr>
          <w:i w:val="0"/>
          <w:color w:val="auto"/>
        </w:rPr>
        <w:t>C.</w:t>
      </w:r>
    </w:p>
    <w:p w14:paraId="20412DD7" w14:textId="77777777" w:rsidR="00601BCA" w:rsidRPr="00011840" w:rsidRDefault="00601BCA" w:rsidP="00601BCA">
      <w:pPr>
        <w:keepNext/>
        <w:jc w:val="center"/>
      </w:pPr>
      <w:r w:rsidRPr="00011840">
        <w:rPr>
          <w:noProof/>
          <w:lang w:eastAsia="en-GB"/>
        </w:rPr>
        <w:drawing>
          <wp:inline distT="0" distB="0" distL="0" distR="0" wp14:anchorId="13EC3E5B" wp14:editId="6920EEF7">
            <wp:extent cx="5400000" cy="2944965"/>
            <wp:effectExtent l="0" t="0" r="0" b="825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400000" cy="2944965"/>
                    </a:xfrm>
                    <a:prstGeom prst="rect">
                      <a:avLst/>
                    </a:prstGeom>
                    <a:noFill/>
                  </pic:spPr>
                </pic:pic>
              </a:graphicData>
            </a:graphic>
          </wp:inline>
        </w:drawing>
      </w:r>
    </w:p>
    <w:p w14:paraId="7F88653F" w14:textId="12BE70A2" w:rsidR="00601BCA" w:rsidRPr="00011840" w:rsidRDefault="00601BCA" w:rsidP="00855217">
      <w:pPr>
        <w:pStyle w:val="Caption"/>
        <w:spacing w:line="480" w:lineRule="auto"/>
        <w:rPr>
          <w:i w:val="0"/>
          <w:iCs w:val="0"/>
          <w:color w:val="auto"/>
        </w:rPr>
      </w:pPr>
      <w:r w:rsidRPr="00011840">
        <w:rPr>
          <w:i w:val="0"/>
          <w:iCs w:val="0"/>
          <w:color w:val="auto"/>
        </w:rPr>
        <w:t xml:space="preserve">Figure </w:t>
      </w:r>
      <w:r w:rsidR="007C1FC5" w:rsidRPr="00011840">
        <w:rPr>
          <w:i w:val="0"/>
          <w:iCs w:val="0"/>
          <w:color w:val="auto"/>
        </w:rPr>
        <w:t>S71</w:t>
      </w:r>
      <w:r w:rsidRPr="00011840">
        <w:rPr>
          <w:i w:val="0"/>
          <w:iCs w:val="0"/>
          <w:color w:val="auto"/>
        </w:rPr>
        <w:t xml:space="preserve"> – Correlation function data for 10 DLS runs of compound </w:t>
      </w:r>
      <w:r w:rsidRPr="00011840">
        <w:rPr>
          <w:b/>
          <w:bCs/>
          <w:i w:val="0"/>
          <w:iCs w:val="0"/>
          <w:color w:val="auto"/>
        </w:rPr>
        <w:t>2</w:t>
      </w:r>
      <w:r w:rsidRPr="00011840">
        <w:rPr>
          <w:i w:val="0"/>
          <w:iCs w:val="0"/>
          <w:color w:val="auto"/>
        </w:rPr>
        <w:t xml:space="preserve"> </w:t>
      </w:r>
      <w:r w:rsidRPr="00011840">
        <w:rPr>
          <w:i w:val="0"/>
          <w:color w:val="auto"/>
        </w:rPr>
        <w:t>at a concentration of 0.30 mM in a solution of EtOH: H</w:t>
      </w:r>
      <w:r w:rsidRPr="00011840">
        <w:rPr>
          <w:i w:val="0"/>
          <w:color w:val="auto"/>
          <w:vertAlign w:val="subscript"/>
        </w:rPr>
        <w:t>2</w:t>
      </w:r>
      <w:r w:rsidRPr="00011840">
        <w:rPr>
          <w:i w:val="0"/>
          <w:color w:val="auto"/>
        </w:rPr>
        <w:t xml:space="preserve">O 1:19, after heating to 40 </w:t>
      </w:r>
      <w:r w:rsidRPr="00011840">
        <w:rPr>
          <w:i w:val="0"/>
          <w:color w:val="auto"/>
          <w:vertAlign w:val="superscript"/>
        </w:rPr>
        <w:t>⁰</w:t>
      </w:r>
      <w:r w:rsidRPr="00011840">
        <w:rPr>
          <w:i w:val="0"/>
          <w:color w:val="auto"/>
        </w:rPr>
        <w:t xml:space="preserve">C and cooling to 25 </w:t>
      </w:r>
      <w:r w:rsidRPr="00011840">
        <w:rPr>
          <w:i w:val="0"/>
          <w:color w:val="auto"/>
          <w:vertAlign w:val="superscript"/>
        </w:rPr>
        <w:t>⁰</w:t>
      </w:r>
      <w:r w:rsidRPr="00011840">
        <w:rPr>
          <w:i w:val="0"/>
          <w:color w:val="auto"/>
        </w:rPr>
        <w:t>C.</w:t>
      </w:r>
    </w:p>
    <w:p w14:paraId="2EA1216B" w14:textId="77777777" w:rsidR="00601BCA" w:rsidRPr="00011840" w:rsidRDefault="00601BCA" w:rsidP="00601BCA">
      <w:pPr>
        <w:keepNext/>
        <w:spacing w:line="480" w:lineRule="auto"/>
        <w:jc w:val="center"/>
      </w:pPr>
      <w:r w:rsidRPr="00011840">
        <w:rPr>
          <w:noProof/>
          <w:lang w:eastAsia="en-GB"/>
        </w:rPr>
        <w:lastRenderedPageBreak/>
        <w:drawing>
          <wp:inline distT="0" distB="0" distL="0" distR="0" wp14:anchorId="2F7C65A1" wp14:editId="52539A8B">
            <wp:extent cx="5400000" cy="3037425"/>
            <wp:effectExtent l="0" t="0" r="0" b="0"/>
            <wp:docPr id="66" name="Picture 2">
              <a:extLst xmlns:a="http://schemas.openxmlformats.org/drawingml/2006/main">
                <a:ext uri="{FF2B5EF4-FFF2-40B4-BE49-F238E27FC236}">
                  <a16:creationId xmlns:a16="http://schemas.microsoft.com/office/drawing/2014/main" id="{8AABE03D-B782-46C5-A3C2-9C3D59811F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8AABE03D-B782-46C5-A3C2-9C3D59811F82}"/>
                        </a:ext>
                      </a:extLst>
                    </pic:cNvPr>
                    <pic:cNvPicPr>
                      <a:picLocks noChangeAspect="1"/>
                    </pic:cNvPicPr>
                  </pic:nvPicPr>
                  <pic:blipFill rotWithShape="1">
                    <a:blip r:embed="rId108"/>
                    <a:srcRect t="4418" r="-3" b="-3"/>
                    <a:stretch/>
                  </pic:blipFill>
                  <pic:spPr>
                    <a:xfrm>
                      <a:off x="0" y="0"/>
                      <a:ext cx="5400000" cy="3037425"/>
                    </a:xfrm>
                    <a:prstGeom prst="rect">
                      <a:avLst/>
                    </a:prstGeom>
                  </pic:spPr>
                </pic:pic>
              </a:graphicData>
            </a:graphic>
          </wp:inline>
        </w:drawing>
      </w:r>
    </w:p>
    <w:p w14:paraId="768BBF57" w14:textId="4C28C494" w:rsidR="00601BCA" w:rsidRPr="00011840" w:rsidRDefault="00601BCA" w:rsidP="00601BCA">
      <w:pPr>
        <w:pStyle w:val="Caption"/>
        <w:spacing w:line="480" w:lineRule="auto"/>
        <w:rPr>
          <w:i w:val="0"/>
          <w:color w:val="auto"/>
        </w:rPr>
      </w:pPr>
      <w:r w:rsidRPr="00011840">
        <w:rPr>
          <w:i w:val="0"/>
          <w:color w:val="auto"/>
        </w:rPr>
        <w:t xml:space="preserve">Figure </w:t>
      </w:r>
      <w:r w:rsidR="00EC3123" w:rsidRPr="00011840">
        <w:rPr>
          <w:i w:val="0"/>
          <w:color w:val="auto"/>
        </w:rPr>
        <w:t>72</w:t>
      </w:r>
      <w:r w:rsidRPr="00011840">
        <w:rPr>
          <w:i w:val="0"/>
          <w:color w:val="auto"/>
        </w:rPr>
        <w:t xml:space="preserve"> – </w:t>
      </w:r>
      <w:bookmarkStart w:id="49" w:name="_Hlk19616712"/>
      <w:r w:rsidRPr="00011840">
        <w:rPr>
          <w:i w:val="0"/>
          <w:color w:val="auto"/>
        </w:rPr>
        <w:t>Average intensity particle size distribution, calculated from 10 DLS runs, of</w:t>
      </w:r>
      <w:r w:rsidR="00A67602" w:rsidRPr="00011840">
        <w:rPr>
          <w:i w:val="0"/>
          <w:color w:val="auto"/>
        </w:rPr>
        <w:t xml:space="preserve"> aggregates formed by</w:t>
      </w:r>
      <w:r w:rsidRPr="00011840">
        <w:rPr>
          <w:i w:val="0"/>
          <w:color w:val="auto"/>
        </w:rPr>
        <w:t xml:space="preserve"> compound </w:t>
      </w:r>
      <w:r w:rsidRPr="00011840">
        <w:rPr>
          <w:b/>
          <w:bCs/>
          <w:i w:val="0"/>
          <w:color w:val="auto"/>
        </w:rPr>
        <w:t>3</w:t>
      </w:r>
      <w:r w:rsidRPr="00011840">
        <w:rPr>
          <w:i w:val="0"/>
          <w:color w:val="auto"/>
        </w:rPr>
        <w:t xml:space="preserve"> at a concentration of 3.00 mM in a solution of EtOH: H</w:t>
      </w:r>
      <w:r w:rsidRPr="00011840">
        <w:rPr>
          <w:i w:val="0"/>
          <w:color w:val="auto"/>
          <w:vertAlign w:val="subscript"/>
        </w:rPr>
        <w:t>2</w:t>
      </w:r>
      <w:r w:rsidRPr="00011840">
        <w:rPr>
          <w:i w:val="0"/>
          <w:color w:val="auto"/>
        </w:rPr>
        <w:t xml:space="preserve">O 1:19, after heating to 40 </w:t>
      </w:r>
      <w:r w:rsidRPr="00011840">
        <w:rPr>
          <w:i w:val="0"/>
          <w:color w:val="auto"/>
          <w:vertAlign w:val="superscript"/>
        </w:rPr>
        <w:t>⁰</w:t>
      </w:r>
      <w:r w:rsidRPr="00011840">
        <w:rPr>
          <w:i w:val="0"/>
          <w:color w:val="auto"/>
        </w:rPr>
        <w:t xml:space="preserve">C and cooling to 25 </w:t>
      </w:r>
      <w:r w:rsidRPr="00011840">
        <w:rPr>
          <w:i w:val="0"/>
          <w:color w:val="auto"/>
          <w:vertAlign w:val="superscript"/>
        </w:rPr>
        <w:t>⁰</w:t>
      </w:r>
      <w:r w:rsidRPr="00011840">
        <w:rPr>
          <w:i w:val="0"/>
          <w:color w:val="auto"/>
        </w:rPr>
        <w:t xml:space="preserve">C. </w:t>
      </w:r>
      <w:bookmarkEnd w:id="49"/>
    </w:p>
    <w:p w14:paraId="6A3852A8" w14:textId="77777777" w:rsidR="00601BCA" w:rsidRPr="00011840" w:rsidRDefault="00601BCA" w:rsidP="00601BCA">
      <w:pPr>
        <w:keepNext/>
        <w:spacing w:line="480" w:lineRule="auto"/>
        <w:jc w:val="center"/>
      </w:pPr>
      <w:r w:rsidRPr="00011840">
        <w:rPr>
          <w:noProof/>
          <w:lang w:eastAsia="en-GB"/>
        </w:rPr>
        <w:drawing>
          <wp:inline distT="0" distB="0" distL="0" distR="0" wp14:anchorId="6C5CA427" wp14:editId="39126E52">
            <wp:extent cx="5400000" cy="2944965"/>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400000" cy="2944965"/>
                    </a:xfrm>
                    <a:prstGeom prst="rect">
                      <a:avLst/>
                    </a:prstGeom>
                    <a:noFill/>
                  </pic:spPr>
                </pic:pic>
              </a:graphicData>
            </a:graphic>
          </wp:inline>
        </w:drawing>
      </w:r>
    </w:p>
    <w:p w14:paraId="0DC7E029" w14:textId="1379567A" w:rsidR="00601BCA" w:rsidRPr="00011840" w:rsidRDefault="00601BCA" w:rsidP="00601BCA">
      <w:pPr>
        <w:pStyle w:val="Caption"/>
        <w:spacing w:line="480" w:lineRule="auto"/>
        <w:rPr>
          <w:i w:val="0"/>
          <w:iCs w:val="0"/>
          <w:color w:val="auto"/>
        </w:rPr>
      </w:pPr>
      <w:r w:rsidRPr="00011840">
        <w:rPr>
          <w:i w:val="0"/>
          <w:iCs w:val="0"/>
          <w:color w:val="auto"/>
        </w:rPr>
        <w:t xml:space="preserve">Figure </w:t>
      </w:r>
      <w:r w:rsidR="007C1FC5" w:rsidRPr="00011840">
        <w:rPr>
          <w:i w:val="0"/>
          <w:iCs w:val="0"/>
          <w:color w:val="auto"/>
        </w:rPr>
        <w:t>S73</w:t>
      </w:r>
      <w:r w:rsidRPr="00011840">
        <w:rPr>
          <w:i w:val="0"/>
          <w:iCs w:val="0"/>
          <w:color w:val="auto"/>
        </w:rPr>
        <w:t xml:space="preserve"> – Correlation function data for 10 DLS runs of compound </w:t>
      </w:r>
      <w:r w:rsidRPr="00011840">
        <w:rPr>
          <w:b/>
          <w:bCs/>
          <w:i w:val="0"/>
          <w:iCs w:val="0"/>
          <w:color w:val="auto"/>
        </w:rPr>
        <w:t>3</w:t>
      </w:r>
      <w:r w:rsidRPr="00011840">
        <w:rPr>
          <w:i w:val="0"/>
          <w:iCs w:val="0"/>
          <w:color w:val="auto"/>
        </w:rPr>
        <w:t xml:space="preserve"> </w:t>
      </w:r>
      <w:r w:rsidRPr="00011840">
        <w:rPr>
          <w:i w:val="0"/>
          <w:color w:val="auto"/>
        </w:rPr>
        <w:t>at a concentration of 3.00 mM in a solution of EtOH: H</w:t>
      </w:r>
      <w:r w:rsidRPr="00011840">
        <w:rPr>
          <w:i w:val="0"/>
          <w:color w:val="auto"/>
          <w:vertAlign w:val="subscript"/>
        </w:rPr>
        <w:t>2</w:t>
      </w:r>
      <w:r w:rsidRPr="00011840">
        <w:rPr>
          <w:i w:val="0"/>
          <w:color w:val="auto"/>
        </w:rPr>
        <w:t xml:space="preserve">O 1:19, after heating to 40 </w:t>
      </w:r>
      <w:r w:rsidRPr="00011840">
        <w:rPr>
          <w:i w:val="0"/>
          <w:color w:val="auto"/>
          <w:vertAlign w:val="superscript"/>
        </w:rPr>
        <w:t>⁰</w:t>
      </w:r>
      <w:r w:rsidRPr="00011840">
        <w:rPr>
          <w:i w:val="0"/>
          <w:color w:val="auto"/>
        </w:rPr>
        <w:t xml:space="preserve">C and cooling to 25 </w:t>
      </w:r>
      <w:r w:rsidRPr="00011840">
        <w:rPr>
          <w:i w:val="0"/>
          <w:color w:val="auto"/>
          <w:vertAlign w:val="superscript"/>
        </w:rPr>
        <w:t>⁰</w:t>
      </w:r>
      <w:r w:rsidRPr="00011840">
        <w:rPr>
          <w:i w:val="0"/>
          <w:color w:val="auto"/>
        </w:rPr>
        <w:t>C.</w:t>
      </w:r>
    </w:p>
    <w:p w14:paraId="47EF324D" w14:textId="77777777" w:rsidR="00601BCA" w:rsidRPr="00011840" w:rsidRDefault="00601BCA" w:rsidP="00601BCA">
      <w:pPr>
        <w:keepNext/>
        <w:spacing w:line="480" w:lineRule="auto"/>
        <w:jc w:val="center"/>
      </w:pPr>
      <w:r w:rsidRPr="00011840">
        <w:rPr>
          <w:noProof/>
          <w:lang w:eastAsia="en-GB"/>
        </w:rPr>
        <w:lastRenderedPageBreak/>
        <w:drawing>
          <wp:inline distT="0" distB="0" distL="0" distR="0" wp14:anchorId="131F06E6" wp14:editId="2858677E">
            <wp:extent cx="5400000" cy="3037425"/>
            <wp:effectExtent l="0" t="0" r="0" b="0"/>
            <wp:docPr id="67" name="Picture 2">
              <a:extLst xmlns:a="http://schemas.openxmlformats.org/drawingml/2006/main">
                <a:ext uri="{FF2B5EF4-FFF2-40B4-BE49-F238E27FC236}">
                  <a16:creationId xmlns:a16="http://schemas.microsoft.com/office/drawing/2014/main" id="{F950EBEE-2F3A-4BCC-AA86-68C092BB8D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950EBEE-2F3A-4BCC-AA86-68C092BB8D93}"/>
                        </a:ext>
                      </a:extLst>
                    </pic:cNvPr>
                    <pic:cNvPicPr>
                      <a:picLocks noChangeAspect="1"/>
                    </pic:cNvPicPr>
                  </pic:nvPicPr>
                  <pic:blipFill rotWithShape="1">
                    <a:blip r:embed="rId110"/>
                    <a:srcRect t="4418" r="-3" b="-3"/>
                    <a:stretch/>
                  </pic:blipFill>
                  <pic:spPr>
                    <a:xfrm>
                      <a:off x="0" y="0"/>
                      <a:ext cx="5400000" cy="3037425"/>
                    </a:xfrm>
                    <a:prstGeom prst="rect">
                      <a:avLst/>
                    </a:prstGeom>
                  </pic:spPr>
                </pic:pic>
              </a:graphicData>
            </a:graphic>
          </wp:inline>
        </w:drawing>
      </w:r>
    </w:p>
    <w:p w14:paraId="3E6990A9" w14:textId="0333B5A1" w:rsidR="00601BCA" w:rsidRPr="00011840" w:rsidRDefault="00601BCA" w:rsidP="00601BCA">
      <w:pPr>
        <w:pStyle w:val="Caption"/>
        <w:spacing w:line="480" w:lineRule="auto"/>
        <w:rPr>
          <w:i w:val="0"/>
          <w:color w:val="auto"/>
        </w:rPr>
      </w:pPr>
      <w:r w:rsidRPr="00011840">
        <w:rPr>
          <w:i w:val="0"/>
          <w:color w:val="auto"/>
        </w:rPr>
        <w:t xml:space="preserve">Figure </w:t>
      </w:r>
      <w:r w:rsidR="007C1FC5" w:rsidRPr="00011840">
        <w:rPr>
          <w:i w:val="0"/>
          <w:color w:val="auto"/>
        </w:rPr>
        <w:t>S74</w:t>
      </w:r>
      <w:r w:rsidRPr="00011840">
        <w:rPr>
          <w:i w:val="0"/>
          <w:color w:val="auto"/>
        </w:rPr>
        <w:t xml:space="preserve"> – Average intensity particle size distribution, calculated from 10 DLS runs, of</w:t>
      </w:r>
      <w:r w:rsidR="00A67602" w:rsidRPr="00011840">
        <w:rPr>
          <w:i w:val="0"/>
          <w:color w:val="auto"/>
        </w:rPr>
        <w:t xml:space="preserve"> aggregates formed by</w:t>
      </w:r>
      <w:r w:rsidRPr="00011840">
        <w:rPr>
          <w:i w:val="0"/>
          <w:color w:val="auto"/>
        </w:rPr>
        <w:t xml:space="preserve"> compound </w:t>
      </w:r>
      <w:r w:rsidRPr="00011840">
        <w:rPr>
          <w:b/>
          <w:bCs/>
          <w:i w:val="0"/>
          <w:color w:val="auto"/>
        </w:rPr>
        <w:t>3</w:t>
      </w:r>
      <w:r w:rsidRPr="00011840">
        <w:rPr>
          <w:i w:val="0"/>
          <w:color w:val="auto"/>
        </w:rPr>
        <w:t xml:space="preserve"> at a concentration of 0.30 mM in a solution of EtOH: H</w:t>
      </w:r>
      <w:r w:rsidRPr="00011840">
        <w:rPr>
          <w:i w:val="0"/>
          <w:color w:val="auto"/>
          <w:vertAlign w:val="subscript"/>
        </w:rPr>
        <w:t>2</w:t>
      </w:r>
      <w:r w:rsidRPr="00011840">
        <w:rPr>
          <w:i w:val="0"/>
          <w:color w:val="auto"/>
        </w:rPr>
        <w:t xml:space="preserve">O 1:19, after heating to 40 </w:t>
      </w:r>
      <w:r w:rsidRPr="00011840">
        <w:rPr>
          <w:i w:val="0"/>
          <w:color w:val="auto"/>
          <w:vertAlign w:val="superscript"/>
        </w:rPr>
        <w:t>⁰</w:t>
      </w:r>
      <w:r w:rsidRPr="00011840">
        <w:rPr>
          <w:i w:val="0"/>
          <w:color w:val="auto"/>
        </w:rPr>
        <w:t xml:space="preserve">C and cooling to 25 </w:t>
      </w:r>
      <w:r w:rsidRPr="00011840">
        <w:rPr>
          <w:i w:val="0"/>
          <w:color w:val="auto"/>
          <w:vertAlign w:val="superscript"/>
        </w:rPr>
        <w:t>⁰</w:t>
      </w:r>
      <w:r w:rsidRPr="00011840">
        <w:rPr>
          <w:i w:val="0"/>
          <w:color w:val="auto"/>
        </w:rPr>
        <w:t xml:space="preserve">C. </w:t>
      </w:r>
    </w:p>
    <w:p w14:paraId="72DF7151" w14:textId="77777777" w:rsidR="00601BCA" w:rsidRPr="00011840" w:rsidRDefault="00601BCA" w:rsidP="00601BCA">
      <w:pPr>
        <w:keepNext/>
        <w:spacing w:line="480" w:lineRule="auto"/>
        <w:jc w:val="center"/>
      </w:pPr>
      <w:r w:rsidRPr="00011840">
        <w:rPr>
          <w:noProof/>
          <w:lang w:eastAsia="en-GB"/>
        </w:rPr>
        <w:drawing>
          <wp:inline distT="0" distB="0" distL="0" distR="0" wp14:anchorId="6287209E" wp14:editId="74FB310D">
            <wp:extent cx="5400000" cy="2944965"/>
            <wp:effectExtent l="0" t="0" r="0" b="825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400000" cy="2944965"/>
                    </a:xfrm>
                    <a:prstGeom prst="rect">
                      <a:avLst/>
                    </a:prstGeom>
                    <a:noFill/>
                  </pic:spPr>
                </pic:pic>
              </a:graphicData>
            </a:graphic>
          </wp:inline>
        </w:drawing>
      </w:r>
    </w:p>
    <w:p w14:paraId="010B2D09" w14:textId="23878AA1" w:rsidR="00601BCA" w:rsidRPr="00011840" w:rsidRDefault="00601BCA" w:rsidP="00601BCA">
      <w:pPr>
        <w:pStyle w:val="Caption"/>
        <w:spacing w:line="480" w:lineRule="auto"/>
        <w:rPr>
          <w:i w:val="0"/>
          <w:iCs w:val="0"/>
          <w:color w:val="auto"/>
        </w:rPr>
      </w:pPr>
      <w:r w:rsidRPr="00011840">
        <w:rPr>
          <w:i w:val="0"/>
          <w:iCs w:val="0"/>
          <w:color w:val="auto"/>
        </w:rPr>
        <w:t xml:space="preserve">Figure </w:t>
      </w:r>
      <w:r w:rsidR="007C1FC5" w:rsidRPr="00011840">
        <w:rPr>
          <w:i w:val="0"/>
          <w:iCs w:val="0"/>
          <w:color w:val="auto"/>
        </w:rPr>
        <w:t>S75</w:t>
      </w:r>
      <w:r w:rsidRPr="00011840">
        <w:rPr>
          <w:i w:val="0"/>
          <w:iCs w:val="0"/>
          <w:color w:val="auto"/>
        </w:rPr>
        <w:t xml:space="preserve"> – Correlation function data for 10 DLS runs of compounds </w:t>
      </w:r>
      <w:r w:rsidRPr="00011840">
        <w:rPr>
          <w:b/>
          <w:bCs/>
          <w:i w:val="0"/>
          <w:iCs w:val="0"/>
          <w:color w:val="auto"/>
        </w:rPr>
        <w:t>3</w:t>
      </w:r>
      <w:r w:rsidRPr="00011840">
        <w:rPr>
          <w:i w:val="0"/>
          <w:iCs w:val="0"/>
          <w:color w:val="auto"/>
        </w:rPr>
        <w:t xml:space="preserve"> </w:t>
      </w:r>
      <w:r w:rsidRPr="00011840">
        <w:rPr>
          <w:i w:val="0"/>
          <w:color w:val="auto"/>
        </w:rPr>
        <w:t>at a concentration of 0.30 mM in a solution of EtOH: H</w:t>
      </w:r>
      <w:r w:rsidRPr="00011840">
        <w:rPr>
          <w:i w:val="0"/>
          <w:color w:val="auto"/>
          <w:vertAlign w:val="subscript"/>
        </w:rPr>
        <w:t>2</w:t>
      </w:r>
      <w:r w:rsidRPr="00011840">
        <w:rPr>
          <w:i w:val="0"/>
          <w:color w:val="auto"/>
        </w:rPr>
        <w:t xml:space="preserve">O 1:19, after heating to 40 </w:t>
      </w:r>
      <w:r w:rsidRPr="00011840">
        <w:rPr>
          <w:i w:val="0"/>
          <w:color w:val="auto"/>
          <w:vertAlign w:val="superscript"/>
        </w:rPr>
        <w:t>⁰</w:t>
      </w:r>
      <w:r w:rsidRPr="00011840">
        <w:rPr>
          <w:i w:val="0"/>
          <w:color w:val="auto"/>
        </w:rPr>
        <w:t xml:space="preserve">C and cooling to 25 </w:t>
      </w:r>
      <w:r w:rsidRPr="00011840">
        <w:rPr>
          <w:i w:val="0"/>
          <w:color w:val="auto"/>
          <w:vertAlign w:val="superscript"/>
        </w:rPr>
        <w:t>⁰</w:t>
      </w:r>
      <w:r w:rsidRPr="00011840">
        <w:rPr>
          <w:i w:val="0"/>
          <w:color w:val="auto"/>
        </w:rPr>
        <w:t>C.</w:t>
      </w:r>
    </w:p>
    <w:p w14:paraId="24CB6872" w14:textId="77777777" w:rsidR="00601BCA" w:rsidRPr="00011840" w:rsidRDefault="00601BCA" w:rsidP="00601BCA">
      <w:pPr>
        <w:keepNext/>
        <w:spacing w:line="480" w:lineRule="auto"/>
        <w:jc w:val="center"/>
      </w:pPr>
      <w:r w:rsidRPr="00011840">
        <w:rPr>
          <w:noProof/>
          <w:lang w:eastAsia="en-GB"/>
        </w:rPr>
        <w:lastRenderedPageBreak/>
        <w:drawing>
          <wp:inline distT="0" distB="0" distL="0" distR="0" wp14:anchorId="6395AFE3" wp14:editId="00899486">
            <wp:extent cx="5400000" cy="3178019"/>
            <wp:effectExtent l="0" t="0" r="0" b="3810"/>
            <wp:docPr id="96" name="Picture 1">
              <a:extLst xmlns:a="http://schemas.openxmlformats.org/drawingml/2006/main">
                <a:ext uri="{FF2B5EF4-FFF2-40B4-BE49-F238E27FC236}">
                  <a16:creationId xmlns:a16="http://schemas.microsoft.com/office/drawing/2014/main" id="{973BC14D-59D5-4A31-8281-D22D114F1F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973BC14D-59D5-4A31-8281-D22D114F1FA4}"/>
                        </a:ext>
                      </a:extLst>
                    </pic:cNvPr>
                    <pic:cNvPicPr>
                      <a:picLocks noChangeAspect="1"/>
                    </pic:cNvPicPr>
                  </pic:nvPicPr>
                  <pic:blipFill>
                    <a:blip r:embed="rId112"/>
                    <a:stretch>
                      <a:fillRect/>
                    </a:stretch>
                  </pic:blipFill>
                  <pic:spPr>
                    <a:xfrm>
                      <a:off x="0" y="0"/>
                      <a:ext cx="5400000" cy="3178019"/>
                    </a:xfrm>
                    <a:prstGeom prst="rect">
                      <a:avLst/>
                    </a:prstGeom>
                  </pic:spPr>
                </pic:pic>
              </a:graphicData>
            </a:graphic>
          </wp:inline>
        </w:drawing>
      </w:r>
    </w:p>
    <w:p w14:paraId="2A729D68" w14:textId="0D5773EC" w:rsidR="00601BCA" w:rsidRPr="00011840" w:rsidRDefault="00601BCA" w:rsidP="00601BCA">
      <w:pPr>
        <w:pStyle w:val="Caption"/>
        <w:spacing w:line="480" w:lineRule="auto"/>
        <w:rPr>
          <w:i w:val="0"/>
          <w:color w:val="auto"/>
        </w:rPr>
      </w:pPr>
      <w:r w:rsidRPr="00011840">
        <w:rPr>
          <w:i w:val="0"/>
          <w:color w:val="auto"/>
        </w:rPr>
        <w:t xml:space="preserve">Figure </w:t>
      </w:r>
      <w:r w:rsidR="007C1FC5" w:rsidRPr="00011840">
        <w:rPr>
          <w:i w:val="0"/>
          <w:color w:val="auto"/>
        </w:rPr>
        <w:t>S76</w:t>
      </w:r>
      <w:r w:rsidRPr="00011840">
        <w:rPr>
          <w:i w:val="0"/>
          <w:color w:val="auto"/>
        </w:rPr>
        <w:t xml:space="preserve"> – Average intensity particle size distribution, calculated from 10 DLS runs, of</w:t>
      </w:r>
      <w:r w:rsidR="00A67602" w:rsidRPr="00011840">
        <w:rPr>
          <w:i w:val="0"/>
          <w:color w:val="auto"/>
        </w:rPr>
        <w:t xml:space="preserve"> aggregates formed by</w:t>
      </w:r>
      <w:r w:rsidRPr="00011840">
        <w:rPr>
          <w:i w:val="0"/>
          <w:color w:val="auto"/>
        </w:rPr>
        <w:t xml:space="preserve"> compound </w:t>
      </w:r>
      <w:r w:rsidRPr="00011840">
        <w:rPr>
          <w:b/>
          <w:bCs/>
          <w:i w:val="0"/>
          <w:color w:val="auto"/>
        </w:rPr>
        <w:t>4</w:t>
      </w:r>
      <w:r w:rsidRPr="00011840">
        <w:rPr>
          <w:i w:val="0"/>
          <w:color w:val="auto"/>
        </w:rPr>
        <w:t xml:space="preserve"> at a concentration of 3.00 mM in a solution of EtOH: H</w:t>
      </w:r>
      <w:r w:rsidRPr="00011840">
        <w:rPr>
          <w:i w:val="0"/>
          <w:color w:val="auto"/>
          <w:vertAlign w:val="subscript"/>
        </w:rPr>
        <w:t>2</w:t>
      </w:r>
      <w:r w:rsidRPr="00011840">
        <w:rPr>
          <w:i w:val="0"/>
          <w:color w:val="auto"/>
        </w:rPr>
        <w:t xml:space="preserve">O 1:19, after heating to 40 </w:t>
      </w:r>
      <w:r w:rsidRPr="00011840">
        <w:rPr>
          <w:i w:val="0"/>
          <w:color w:val="auto"/>
          <w:vertAlign w:val="superscript"/>
        </w:rPr>
        <w:t>⁰</w:t>
      </w:r>
      <w:r w:rsidRPr="00011840">
        <w:rPr>
          <w:i w:val="0"/>
          <w:color w:val="auto"/>
        </w:rPr>
        <w:t xml:space="preserve">C and cooling to 25 </w:t>
      </w:r>
      <w:r w:rsidRPr="00011840">
        <w:rPr>
          <w:i w:val="0"/>
          <w:color w:val="auto"/>
          <w:vertAlign w:val="superscript"/>
        </w:rPr>
        <w:t>⁰</w:t>
      </w:r>
      <w:r w:rsidRPr="00011840">
        <w:rPr>
          <w:i w:val="0"/>
          <w:color w:val="auto"/>
        </w:rPr>
        <w:t>C.</w:t>
      </w:r>
    </w:p>
    <w:p w14:paraId="0A0D6268" w14:textId="77777777" w:rsidR="00601BCA" w:rsidRPr="00011840" w:rsidRDefault="00601BCA" w:rsidP="00601BCA">
      <w:pPr>
        <w:keepNext/>
        <w:spacing w:line="480" w:lineRule="auto"/>
        <w:jc w:val="center"/>
      </w:pPr>
      <w:r w:rsidRPr="00011840">
        <w:rPr>
          <w:noProof/>
          <w:lang w:eastAsia="en-GB"/>
        </w:rPr>
        <w:drawing>
          <wp:inline distT="0" distB="0" distL="0" distR="0" wp14:anchorId="3913923A" wp14:editId="3EDD81BB">
            <wp:extent cx="5400000" cy="2944965"/>
            <wp:effectExtent l="0" t="0" r="0" b="825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00000" cy="2944965"/>
                    </a:xfrm>
                    <a:prstGeom prst="rect">
                      <a:avLst/>
                    </a:prstGeom>
                    <a:noFill/>
                  </pic:spPr>
                </pic:pic>
              </a:graphicData>
            </a:graphic>
          </wp:inline>
        </w:drawing>
      </w:r>
    </w:p>
    <w:p w14:paraId="3E84F3C7" w14:textId="64D673AD" w:rsidR="00601BCA" w:rsidRPr="00011840" w:rsidRDefault="00601BCA" w:rsidP="00601BCA">
      <w:pPr>
        <w:pStyle w:val="Caption"/>
        <w:spacing w:line="480" w:lineRule="auto"/>
        <w:rPr>
          <w:i w:val="0"/>
          <w:iCs w:val="0"/>
          <w:color w:val="auto"/>
        </w:rPr>
      </w:pPr>
      <w:r w:rsidRPr="00011840">
        <w:rPr>
          <w:i w:val="0"/>
          <w:iCs w:val="0"/>
          <w:color w:val="auto"/>
        </w:rPr>
        <w:t xml:space="preserve">Figure </w:t>
      </w:r>
      <w:r w:rsidR="007C1FC5" w:rsidRPr="00011840">
        <w:rPr>
          <w:i w:val="0"/>
          <w:iCs w:val="0"/>
          <w:color w:val="auto"/>
        </w:rPr>
        <w:t>S77</w:t>
      </w:r>
      <w:r w:rsidRPr="00011840">
        <w:rPr>
          <w:i w:val="0"/>
          <w:iCs w:val="0"/>
          <w:color w:val="auto"/>
        </w:rPr>
        <w:t xml:space="preserve"> – Correlation function data for 10 DLS runs of compounds </w:t>
      </w:r>
      <w:r w:rsidRPr="00011840">
        <w:rPr>
          <w:b/>
          <w:bCs/>
          <w:i w:val="0"/>
          <w:iCs w:val="0"/>
          <w:color w:val="auto"/>
        </w:rPr>
        <w:t>4</w:t>
      </w:r>
      <w:r w:rsidRPr="00011840">
        <w:rPr>
          <w:i w:val="0"/>
          <w:iCs w:val="0"/>
          <w:color w:val="auto"/>
        </w:rPr>
        <w:t xml:space="preserve"> </w:t>
      </w:r>
      <w:r w:rsidRPr="00011840">
        <w:rPr>
          <w:i w:val="0"/>
          <w:color w:val="auto"/>
        </w:rPr>
        <w:t>at a concentration of 3.00 mM in a solution of EtOH: H</w:t>
      </w:r>
      <w:r w:rsidRPr="00011840">
        <w:rPr>
          <w:i w:val="0"/>
          <w:color w:val="auto"/>
          <w:vertAlign w:val="subscript"/>
        </w:rPr>
        <w:t>2</w:t>
      </w:r>
      <w:r w:rsidRPr="00011840">
        <w:rPr>
          <w:i w:val="0"/>
          <w:color w:val="auto"/>
        </w:rPr>
        <w:t xml:space="preserve">O 1:19, after heating to 40 </w:t>
      </w:r>
      <w:r w:rsidRPr="00011840">
        <w:rPr>
          <w:i w:val="0"/>
          <w:color w:val="auto"/>
          <w:vertAlign w:val="superscript"/>
        </w:rPr>
        <w:t>⁰</w:t>
      </w:r>
      <w:r w:rsidRPr="00011840">
        <w:rPr>
          <w:i w:val="0"/>
          <w:color w:val="auto"/>
        </w:rPr>
        <w:t xml:space="preserve">C and cooling to 25 </w:t>
      </w:r>
      <w:r w:rsidRPr="00011840">
        <w:rPr>
          <w:i w:val="0"/>
          <w:color w:val="auto"/>
          <w:vertAlign w:val="superscript"/>
        </w:rPr>
        <w:t>⁰</w:t>
      </w:r>
      <w:r w:rsidRPr="00011840">
        <w:rPr>
          <w:i w:val="0"/>
          <w:color w:val="auto"/>
        </w:rPr>
        <w:t>C.</w:t>
      </w:r>
    </w:p>
    <w:p w14:paraId="0D890023" w14:textId="77777777" w:rsidR="00601BCA" w:rsidRPr="00011840" w:rsidRDefault="00601BCA" w:rsidP="00601BCA">
      <w:pPr>
        <w:spacing w:line="480" w:lineRule="auto"/>
      </w:pPr>
    </w:p>
    <w:p w14:paraId="5BD6EA9F" w14:textId="77777777" w:rsidR="00601BCA" w:rsidRPr="00011840" w:rsidRDefault="00601BCA" w:rsidP="00601BCA">
      <w:pPr>
        <w:pStyle w:val="Caption"/>
        <w:keepNext/>
        <w:spacing w:line="480" w:lineRule="auto"/>
        <w:jc w:val="center"/>
        <w:rPr>
          <w:color w:val="auto"/>
        </w:rPr>
      </w:pPr>
      <w:r w:rsidRPr="00011840">
        <w:rPr>
          <w:i w:val="0"/>
          <w:noProof/>
          <w:color w:val="auto"/>
          <w:lang w:eastAsia="en-GB"/>
        </w:rPr>
        <w:lastRenderedPageBreak/>
        <w:drawing>
          <wp:inline distT="0" distB="0" distL="0" distR="0" wp14:anchorId="52C6ACE3" wp14:editId="2AE36505">
            <wp:extent cx="5400000" cy="3178019"/>
            <wp:effectExtent l="0" t="0" r="0" b="3810"/>
            <wp:docPr id="32" name="Picture 2">
              <a:extLst xmlns:a="http://schemas.openxmlformats.org/drawingml/2006/main">
                <a:ext uri="{FF2B5EF4-FFF2-40B4-BE49-F238E27FC236}">
                  <a16:creationId xmlns:a16="http://schemas.microsoft.com/office/drawing/2014/main" id="{F489EA28-EC65-4882-9634-B1AE68E716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F489EA28-EC65-4882-9634-B1AE68E71610}"/>
                        </a:ext>
                      </a:extLst>
                    </pic:cNvPr>
                    <pic:cNvPicPr>
                      <a:picLocks noChangeAspect="1"/>
                    </pic:cNvPicPr>
                  </pic:nvPicPr>
                  <pic:blipFill>
                    <a:blip r:embed="rId114"/>
                    <a:stretch>
                      <a:fillRect/>
                    </a:stretch>
                  </pic:blipFill>
                  <pic:spPr>
                    <a:xfrm>
                      <a:off x="0" y="0"/>
                      <a:ext cx="5400000" cy="3178019"/>
                    </a:xfrm>
                    <a:prstGeom prst="rect">
                      <a:avLst/>
                    </a:prstGeom>
                  </pic:spPr>
                </pic:pic>
              </a:graphicData>
            </a:graphic>
          </wp:inline>
        </w:drawing>
      </w:r>
    </w:p>
    <w:p w14:paraId="5EF3C088" w14:textId="1DEBE1D5" w:rsidR="00601BCA" w:rsidRPr="00011840" w:rsidRDefault="00601BCA" w:rsidP="00601BCA">
      <w:pPr>
        <w:pStyle w:val="Caption"/>
        <w:spacing w:line="480" w:lineRule="auto"/>
        <w:rPr>
          <w:i w:val="0"/>
          <w:color w:val="auto"/>
        </w:rPr>
      </w:pPr>
      <w:r w:rsidRPr="00011840">
        <w:rPr>
          <w:i w:val="0"/>
          <w:color w:val="auto"/>
        </w:rPr>
        <w:t xml:space="preserve">Figure </w:t>
      </w:r>
      <w:r w:rsidR="007C1FC5" w:rsidRPr="00011840">
        <w:rPr>
          <w:i w:val="0"/>
          <w:color w:val="auto"/>
        </w:rPr>
        <w:t>S78</w:t>
      </w:r>
      <w:r w:rsidRPr="00011840">
        <w:rPr>
          <w:i w:val="0"/>
          <w:color w:val="auto"/>
        </w:rPr>
        <w:t xml:space="preserve"> – Average intensity particle size distribution, calculated from 10 DLS runs, of</w:t>
      </w:r>
      <w:r w:rsidR="00A67602" w:rsidRPr="00011840">
        <w:rPr>
          <w:i w:val="0"/>
          <w:color w:val="auto"/>
        </w:rPr>
        <w:t xml:space="preserve"> aggregates formed by</w:t>
      </w:r>
      <w:r w:rsidRPr="00011840">
        <w:rPr>
          <w:i w:val="0"/>
          <w:color w:val="auto"/>
        </w:rPr>
        <w:t xml:space="preserve"> compound </w:t>
      </w:r>
      <w:r w:rsidRPr="00011840">
        <w:rPr>
          <w:b/>
          <w:bCs/>
          <w:i w:val="0"/>
          <w:color w:val="auto"/>
        </w:rPr>
        <w:t>4</w:t>
      </w:r>
      <w:r w:rsidRPr="00011840">
        <w:rPr>
          <w:i w:val="0"/>
          <w:color w:val="auto"/>
        </w:rPr>
        <w:t xml:space="preserve"> at a concentration of 0.30 mM in a solution of EtOH: H</w:t>
      </w:r>
      <w:r w:rsidRPr="00011840">
        <w:rPr>
          <w:i w:val="0"/>
          <w:color w:val="auto"/>
          <w:vertAlign w:val="subscript"/>
        </w:rPr>
        <w:t>2</w:t>
      </w:r>
      <w:r w:rsidRPr="00011840">
        <w:rPr>
          <w:i w:val="0"/>
          <w:color w:val="auto"/>
        </w:rPr>
        <w:t xml:space="preserve">O 1:19, after heating to 40 </w:t>
      </w:r>
      <w:r w:rsidRPr="00011840">
        <w:rPr>
          <w:i w:val="0"/>
          <w:color w:val="auto"/>
          <w:vertAlign w:val="superscript"/>
        </w:rPr>
        <w:t>⁰</w:t>
      </w:r>
      <w:r w:rsidRPr="00011840">
        <w:rPr>
          <w:i w:val="0"/>
          <w:color w:val="auto"/>
        </w:rPr>
        <w:t xml:space="preserve">C and cooling to 25 </w:t>
      </w:r>
      <w:r w:rsidRPr="00011840">
        <w:rPr>
          <w:i w:val="0"/>
          <w:color w:val="auto"/>
          <w:vertAlign w:val="superscript"/>
        </w:rPr>
        <w:t>⁰</w:t>
      </w:r>
      <w:r w:rsidRPr="00011840">
        <w:rPr>
          <w:i w:val="0"/>
          <w:color w:val="auto"/>
        </w:rPr>
        <w:t>C.</w:t>
      </w:r>
    </w:p>
    <w:p w14:paraId="482E1B64" w14:textId="77777777" w:rsidR="00601BCA" w:rsidRPr="00011840" w:rsidRDefault="00601BCA" w:rsidP="00601BCA">
      <w:pPr>
        <w:keepNext/>
        <w:spacing w:line="480" w:lineRule="auto"/>
        <w:jc w:val="center"/>
      </w:pPr>
      <w:r w:rsidRPr="00011840">
        <w:rPr>
          <w:noProof/>
          <w:lang w:eastAsia="en-GB"/>
        </w:rPr>
        <w:drawing>
          <wp:inline distT="0" distB="0" distL="0" distR="0" wp14:anchorId="70A74183" wp14:editId="5B89307B">
            <wp:extent cx="5400000" cy="2944965"/>
            <wp:effectExtent l="0" t="0" r="0" b="825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400000" cy="2944965"/>
                    </a:xfrm>
                    <a:prstGeom prst="rect">
                      <a:avLst/>
                    </a:prstGeom>
                    <a:noFill/>
                  </pic:spPr>
                </pic:pic>
              </a:graphicData>
            </a:graphic>
          </wp:inline>
        </w:drawing>
      </w:r>
    </w:p>
    <w:p w14:paraId="2BDD9A14" w14:textId="785910C8" w:rsidR="00601BCA" w:rsidRPr="00011840" w:rsidRDefault="00601BCA" w:rsidP="00601BCA">
      <w:pPr>
        <w:pStyle w:val="Caption"/>
        <w:spacing w:line="480" w:lineRule="auto"/>
        <w:rPr>
          <w:i w:val="0"/>
          <w:color w:val="auto"/>
        </w:rPr>
      </w:pPr>
      <w:r w:rsidRPr="00011840">
        <w:rPr>
          <w:i w:val="0"/>
          <w:iCs w:val="0"/>
          <w:color w:val="auto"/>
        </w:rPr>
        <w:t xml:space="preserve">Figure </w:t>
      </w:r>
      <w:r w:rsidR="00291FA0" w:rsidRPr="00011840">
        <w:rPr>
          <w:i w:val="0"/>
          <w:iCs w:val="0"/>
          <w:color w:val="auto"/>
        </w:rPr>
        <w:t>S79</w:t>
      </w:r>
      <w:r w:rsidRPr="00011840">
        <w:rPr>
          <w:i w:val="0"/>
          <w:iCs w:val="0"/>
          <w:color w:val="auto"/>
        </w:rPr>
        <w:t xml:space="preserve"> – Correlation function data for 10 DLS runs of compound </w:t>
      </w:r>
      <w:r w:rsidRPr="00011840">
        <w:rPr>
          <w:b/>
          <w:bCs/>
          <w:i w:val="0"/>
          <w:iCs w:val="0"/>
          <w:color w:val="auto"/>
        </w:rPr>
        <w:t>4</w:t>
      </w:r>
      <w:r w:rsidRPr="00011840">
        <w:rPr>
          <w:i w:val="0"/>
          <w:iCs w:val="0"/>
          <w:color w:val="auto"/>
        </w:rPr>
        <w:t xml:space="preserve"> </w:t>
      </w:r>
      <w:r w:rsidRPr="00011840">
        <w:rPr>
          <w:i w:val="0"/>
          <w:color w:val="auto"/>
        </w:rPr>
        <w:t>at a concentration of 0.30 mM in a solution of EtOH: H</w:t>
      </w:r>
      <w:r w:rsidRPr="00011840">
        <w:rPr>
          <w:i w:val="0"/>
          <w:color w:val="auto"/>
          <w:vertAlign w:val="subscript"/>
        </w:rPr>
        <w:t>2</w:t>
      </w:r>
      <w:r w:rsidRPr="00011840">
        <w:rPr>
          <w:i w:val="0"/>
          <w:color w:val="auto"/>
        </w:rPr>
        <w:t xml:space="preserve">O 1:19, after heating to 40 </w:t>
      </w:r>
      <w:r w:rsidRPr="00011840">
        <w:rPr>
          <w:i w:val="0"/>
          <w:color w:val="auto"/>
          <w:vertAlign w:val="superscript"/>
        </w:rPr>
        <w:t>⁰</w:t>
      </w:r>
      <w:r w:rsidRPr="00011840">
        <w:rPr>
          <w:i w:val="0"/>
          <w:color w:val="auto"/>
        </w:rPr>
        <w:t xml:space="preserve">C and cooling to 25 </w:t>
      </w:r>
      <w:r w:rsidRPr="00011840">
        <w:rPr>
          <w:i w:val="0"/>
          <w:color w:val="auto"/>
          <w:vertAlign w:val="superscript"/>
        </w:rPr>
        <w:t>⁰</w:t>
      </w:r>
      <w:r w:rsidRPr="00011840">
        <w:rPr>
          <w:i w:val="0"/>
          <w:color w:val="auto"/>
        </w:rPr>
        <w:t>C.</w:t>
      </w:r>
    </w:p>
    <w:p w14:paraId="6F6CC76E" w14:textId="77777777" w:rsidR="00601BCA" w:rsidRPr="00011840" w:rsidRDefault="00601BCA" w:rsidP="00601BCA">
      <w:pPr>
        <w:keepNext/>
        <w:jc w:val="center"/>
      </w:pPr>
      <w:r w:rsidRPr="00011840">
        <w:rPr>
          <w:noProof/>
          <w:lang w:eastAsia="en-GB"/>
        </w:rPr>
        <w:lastRenderedPageBreak/>
        <w:drawing>
          <wp:inline distT="0" distB="0" distL="0" distR="0" wp14:anchorId="3915BC1F" wp14:editId="11DEB826">
            <wp:extent cx="5400000" cy="3177582"/>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400000" cy="3177582"/>
                    </a:xfrm>
                    <a:prstGeom prst="rect">
                      <a:avLst/>
                    </a:prstGeom>
                    <a:noFill/>
                  </pic:spPr>
                </pic:pic>
              </a:graphicData>
            </a:graphic>
          </wp:inline>
        </w:drawing>
      </w:r>
    </w:p>
    <w:p w14:paraId="3B2BC2D1" w14:textId="1DBF3057" w:rsidR="00601BCA" w:rsidRPr="00011840" w:rsidRDefault="00601BCA" w:rsidP="00601BCA">
      <w:pPr>
        <w:pStyle w:val="Caption"/>
        <w:spacing w:line="480" w:lineRule="auto"/>
        <w:rPr>
          <w:i w:val="0"/>
          <w:color w:val="auto"/>
        </w:rPr>
      </w:pPr>
      <w:r w:rsidRPr="00011840">
        <w:rPr>
          <w:i w:val="0"/>
          <w:iCs w:val="0"/>
          <w:color w:val="auto"/>
        </w:rPr>
        <w:t xml:space="preserve">Figure </w:t>
      </w:r>
      <w:r w:rsidR="00291FA0" w:rsidRPr="00011840">
        <w:rPr>
          <w:i w:val="0"/>
          <w:iCs w:val="0"/>
          <w:color w:val="auto"/>
        </w:rPr>
        <w:t>S80</w:t>
      </w:r>
      <w:r w:rsidRPr="00011840">
        <w:rPr>
          <w:color w:val="auto"/>
        </w:rPr>
        <w:t xml:space="preserve"> </w:t>
      </w:r>
      <w:r w:rsidRPr="00011840">
        <w:rPr>
          <w:i w:val="0"/>
          <w:color w:val="auto"/>
        </w:rPr>
        <w:t>– Average intensity particle size distribution, calculated from 8 DLS runs, of</w:t>
      </w:r>
      <w:r w:rsidR="00A67602" w:rsidRPr="00011840">
        <w:rPr>
          <w:i w:val="0"/>
          <w:color w:val="auto"/>
        </w:rPr>
        <w:t xml:space="preserve"> aggregates formed by</w:t>
      </w:r>
      <w:r w:rsidRPr="00011840">
        <w:rPr>
          <w:i w:val="0"/>
          <w:color w:val="auto"/>
        </w:rPr>
        <w:t xml:space="preserve"> compounds </w:t>
      </w:r>
      <w:r w:rsidRPr="00011840">
        <w:rPr>
          <w:b/>
          <w:bCs/>
          <w:i w:val="0"/>
          <w:color w:val="auto"/>
        </w:rPr>
        <w:t xml:space="preserve">2 </w:t>
      </w:r>
      <w:r w:rsidR="00A67602" w:rsidRPr="00011840">
        <w:rPr>
          <w:bCs/>
          <w:i w:val="0"/>
          <w:color w:val="auto"/>
        </w:rPr>
        <w:t xml:space="preserve">(1.50 mM) </w:t>
      </w:r>
      <w:r w:rsidRPr="00011840">
        <w:rPr>
          <w:i w:val="0"/>
          <w:color w:val="auto"/>
        </w:rPr>
        <w:t xml:space="preserve">and </w:t>
      </w:r>
      <w:r w:rsidRPr="00011840">
        <w:rPr>
          <w:b/>
          <w:bCs/>
          <w:i w:val="0"/>
          <w:color w:val="auto"/>
        </w:rPr>
        <w:t>4</w:t>
      </w:r>
      <w:r w:rsidRPr="00011840">
        <w:rPr>
          <w:i w:val="0"/>
          <w:color w:val="auto"/>
        </w:rPr>
        <w:t xml:space="preserve"> </w:t>
      </w:r>
      <w:r w:rsidR="00A67602" w:rsidRPr="00011840">
        <w:rPr>
          <w:bCs/>
          <w:i w:val="0"/>
          <w:color w:val="auto"/>
        </w:rPr>
        <w:t>(1.50 mM)</w:t>
      </w:r>
      <w:r w:rsidRPr="00011840">
        <w:rPr>
          <w:i w:val="0"/>
          <w:color w:val="auto"/>
        </w:rPr>
        <w:t xml:space="preserve"> in a solution of EtOH: H</w:t>
      </w:r>
      <w:r w:rsidRPr="00011840">
        <w:rPr>
          <w:i w:val="0"/>
          <w:color w:val="auto"/>
          <w:vertAlign w:val="subscript"/>
        </w:rPr>
        <w:t>2</w:t>
      </w:r>
      <w:r w:rsidRPr="00011840">
        <w:rPr>
          <w:i w:val="0"/>
          <w:color w:val="auto"/>
        </w:rPr>
        <w:t xml:space="preserve">O 1:19, after heating to 40 </w:t>
      </w:r>
      <w:r w:rsidRPr="00011840">
        <w:rPr>
          <w:i w:val="0"/>
          <w:color w:val="auto"/>
          <w:vertAlign w:val="superscript"/>
        </w:rPr>
        <w:t>⁰</w:t>
      </w:r>
      <w:r w:rsidRPr="00011840">
        <w:rPr>
          <w:i w:val="0"/>
          <w:color w:val="auto"/>
        </w:rPr>
        <w:t xml:space="preserve">C and cooling to 25 </w:t>
      </w:r>
      <w:r w:rsidRPr="00011840">
        <w:rPr>
          <w:i w:val="0"/>
          <w:color w:val="auto"/>
          <w:vertAlign w:val="superscript"/>
        </w:rPr>
        <w:t>⁰</w:t>
      </w:r>
      <w:r w:rsidRPr="00011840">
        <w:rPr>
          <w:i w:val="0"/>
          <w:color w:val="auto"/>
        </w:rPr>
        <w:t>C.</w:t>
      </w:r>
    </w:p>
    <w:p w14:paraId="18DDAF82" w14:textId="77777777" w:rsidR="00601BCA" w:rsidRPr="00011840" w:rsidRDefault="00601BCA" w:rsidP="00601BCA">
      <w:pPr>
        <w:keepNext/>
        <w:spacing w:line="480" w:lineRule="auto"/>
        <w:jc w:val="center"/>
      </w:pPr>
      <w:r w:rsidRPr="00011840">
        <w:rPr>
          <w:noProof/>
          <w:lang w:eastAsia="en-GB"/>
        </w:rPr>
        <w:drawing>
          <wp:inline distT="0" distB="0" distL="0" distR="0" wp14:anchorId="284B36D7" wp14:editId="68838FF3">
            <wp:extent cx="5400000" cy="29408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00000" cy="2940820"/>
                    </a:xfrm>
                    <a:prstGeom prst="rect">
                      <a:avLst/>
                    </a:prstGeom>
                    <a:noFill/>
                  </pic:spPr>
                </pic:pic>
              </a:graphicData>
            </a:graphic>
          </wp:inline>
        </w:drawing>
      </w:r>
    </w:p>
    <w:p w14:paraId="0BA2D111" w14:textId="4F4422A9" w:rsidR="00601BCA" w:rsidRPr="00011840" w:rsidRDefault="00601BCA" w:rsidP="00601BCA">
      <w:pPr>
        <w:pStyle w:val="Caption"/>
        <w:spacing w:line="480" w:lineRule="auto"/>
        <w:rPr>
          <w:i w:val="0"/>
          <w:color w:val="auto"/>
        </w:rPr>
      </w:pPr>
      <w:r w:rsidRPr="00011840">
        <w:rPr>
          <w:i w:val="0"/>
          <w:iCs w:val="0"/>
          <w:color w:val="auto"/>
        </w:rPr>
        <w:t xml:space="preserve">Figure </w:t>
      </w:r>
      <w:r w:rsidR="00291FA0" w:rsidRPr="00011840">
        <w:rPr>
          <w:i w:val="0"/>
          <w:iCs w:val="0"/>
          <w:color w:val="auto"/>
        </w:rPr>
        <w:t>S81</w:t>
      </w:r>
      <w:r w:rsidRPr="00011840">
        <w:rPr>
          <w:i w:val="0"/>
          <w:iCs w:val="0"/>
          <w:color w:val="auto"/>
        </w:rPr>
        <w:t xml:space="preserve"> – Correlation function data for 10 DLS runs of a mixture of c</w:t>
      </w:r>
      <w:r w:rsidR="00A67602" w:rsidRPr="00011840">
        <w:rPr>
          <w:i w:val="0"/>
          <w:color w:val="auto"/>
        </w:rPr>
        <w:t xml:space="preserve"> compounds </w:t>
      </w:r>
      <w:r w:rsidR="00A67602" w:rsidRPr="00011840">
        <w:rPr>
          <w:b/>
          <w:bCs/>
          <w:i w:val="0"/>
          <w:color w:val="auto"/>
        </w:rPr>
        <w:t xml:space="preserve">2 </w:t>
      </w:r>
      <w:r w:rsidR="00A67602" w:rsidRPr="00011840">
        <w:rPr>
          <w:bCs/>
          <w:i w:val="0"/>
          <w:color w:val="auto"/>
        </w:rPr>
        <w:t xml:space="preserve">(1.50 mM) </w:t>
      </w:r>
      <w:r w:rsidR="00A67602" w:rsidRPr="00011840">
        <w:rPr>
          <w:i w:val="0"/>
          <w:color w:val="auto"/>
        </w:rPr>
        <w:t xml:space="preserve">and </w:t>
      </w:r>
      <w:r w:rsidR="00A67602" w:rsidRPr="00011840">
        <w:rPr>
          <w:b/>
          <w:bCs/>
          <w:i w:val="0"/>
          <w:color w:val="auto"/>
        </w:rPr>
        <w:t>4</w:t>
      </w:r>
      <w:r w:rsidR="00A67602" w:rsidRPr="00011840">
        <w:rPr>
          <w:i w:val="0"/>
          <w:color w:val="auto"/>
        </w:rPr>
        <w:t xml:space="preserve"> </w:t>
      </w:r>
      <w:r w:rsidR="00A67602" w:rsidRPr="00011840">
        <w:rPr>
          <w:bCs/>
          <w:i w:val="0"/>
          <w:color w:val="auto"/>
        </w:rPr>
        <w:t>(1.50 mM)</w:t>
      </w:r>
      <w:r w:rsidRPr="00011840">
        <w:rPr>
          <w:i w:val="0"/>
          <w:color w:val="auto"/>
        </w:rPr>
        <w:t xml:space="preserve"> in a solution of EtOH: H</w:t>
      </w:r>
      <w:r w:rsidRPr="00011840">
        <w:rPr>
          <w:i w:val="0"/>
          <w:color w:val="auto"/>
          <w:vertAlign w:val="subscript"/>
        </w:rPr>
        <w:t>2</w:t>
      </w:r>
      <w:r w:rsidRPr="00011840">
        <w:rPr>
          <w:i w:val="0"/>
          <w:color w:val="auto"/>
        </w:rPr>
        <w:t xml:space="preserve">O 1:19, after heating to 40 </w:t>
      </w:r>
      <w:r w:rsidRPr="00011840">
        <w:rPr>
          <w:i w:val="0"/>
          <w:color w:val="auto"/>
          <w:vertAlign w:val="superscript"/>
        </w:rPr>
        <w:t>⁰</w:t>
      </w:r>
      <w:r w:rsidRPr="00011840">
        <w:rPr>
          <w:i w:val="0"/>
          <w:color w:val="auto"/>
        </w:rPr>
        <w:t xml:space="preserve">C and cooling to 25 </w:t>
      </w:r>
      <w:r w:rsidRPr="00011840">
        <w:rPr>
          <w:i w:val="0"/>
          <w:color w:val="auto"/>
          <w:vertAlign w:val="superscript"/>
        </w:rPr>
        <w:t>⁰</w:t>
      </w:r>
      <w:r w:rsidRPr="00011840">
        <w:rPr>
          <w:i w:val="0"/>
          <w:color w:val="auto"/>
        </w:rPr>
        <w:t>C</w:t>
      </w:r>
    </w:p>
    <w:p w14:paraId="003B2D8E" w14:textId="77777777" w:rsidR="00601BCA" w:rsidRPr="00011840" w:rsidRDefault="00601BCA" w:rsidP="00601BCA">
      <w:pPr>
        <w:keepNext/>
        <w:spacing w:line="480" w:lineRule="auto"/>
        <w:jc w:val="center"/>
      </w:pPr>
      <w:r w:rsidRPr="00011840">
        <w:rPr>
          <w:noProof/>
          <w:lang w:eastAsia="en-GB"/>
        </w:rPr>
        <w:lastRenderedPageBreak/>
        <w:drawing>
          <wp:inline distT="0" distB="0" distL="0" distR="0" wp14:anchorId="1A363FD0" wp14:editId="2E3ABC92">
            <wp:extent cx="5400000" cy="3172893"/>
            <wp:effectExtent l="0" t="0" r="0" b="889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400000" cy="3172893"/>
                    </a:xfrm>
                    <a:prstGeom prst="rect">
                      <a:avLst/>
                    </a:prstGeom>
                    <a:noFill/>
                  </pic:spPr>
                </pic:pic>
              </a:graphicData>
            </a:graphic>
          </wp:inline>
        </w:drawing>
      </w:r>
    </w:p>
    <w:p w14:paraId="794F52C9" w14:textId="0A5B95BF" w:rsidR="00601BCA" w:rsidRPr="00011840" w:rsidRDefault="00601BCA" w:rsidP="00601BCA">
      <w:pPr>
        <w:pStyle w:val="Caption"/>
        <w:spacing w:line="480" w:lineRule="auto"/>
        <w:rPr>
          <w:i w:val="0"/>
          <w:color w:val="auto"/>
        </w:rPr>
      </w:pPr>
      <w:r w:rsidRPr="00011840">
        <w:rPr>
          <w:i w:val="0"/>
          <w:iCs w:val="0"/>
          <w:color w:val="auto"/>
        </w:rPr>
        <w:t xml:space="preserve">Figure </w:t>
      </w:r>
      <w:r w:rsidR="00291FA0" w:rsidRPr="00011840">
        <w:rPr>
          <w:i w:val="0"/>
          <w:iCs w:val="0"/>
          <w:color w:val="auto"/>
        </w:rPr>
        <w:t>S82</w:t>
      </w:r>
      <w:r w:rsidRPr="00011840">
        <w:rPr>
          <w:i w:val="0"/>
          <w:iCs w:val="0"/>
          <w:color w:val="auto"/>
        </w:rPr>
        <w:t xml:space="preserve"> –</w:t>
      </w:r>
      <w:r w:rsidRPr="00011840">
        <w:rPr>
          <w:i w:val="0"/>
          <w:color w:val="auto"/>
        </w:rPr>
        <w:t xml:space="preserve"> Average intensity particle size distribution, calculated from 10 DLS runs, of</w:t>
      </w:r>
      <w:r w:rsidR="00A67602" w:rsidRPr="00011840">
        <w:rPr>
          <w:i w:val="0"/>
          <w:color w:val="auto"/>
        </w:rPr>
        <w:t xml:space="preserve"> aggregates formed by</w:t>
      </w:r>
      <w:r w:rsidRPr="00011840">
        <w:rPr>
          <w:i w:val="0"/>
          <w:color w:val="auto"/>
        </w:rPr>
        <w:t xml:space="preserve"> </w:t>
      </w:r>
      <w:r w:rsidR="00A67602" w:rsidRPr="00011840">
        <w:rPr>
          <w:i w:val="0"/>
          <w:color w:val="auto"/>
        </w:rPr>
        <w:t xml:space="preserve">compounds </w:t>
      </w:r>
      <w:r w:rsidR="00A67602" w:rsidRPr="00011840">
        <w:rPr>
          <w:b/>
          <w:bCs/>
          <w:i w:val="0"/>
          <w:color w:val="auto"/>
        </w:rPr>
        <w:t xml:space="preserve">2 </w:t>
      </w:r>
      <w:r w:rsidR="00A67602" w:rsidRPr="00011840">
        <w:rPr>
          <w:bCs/>
          <w:i w:val="0"/>
          <w:color w:val="auto"/>
        </w:rPr>
        <w:t xml:space="preserve">(0.15 mM) </w:t>
      </w:r>
      <w:r w:rsidR="00A67602" w:rsidRPr="00011840">
        <w:rPr>
          <w:i w:val="0"/>
          <w:color w:val="auto"/>
        </w:rPr>
        <w:t xml:space="preserve">and </w:t>
      </w:r>
      <w:r w:rsidR="00A67602" w:rsidRPr="00011840">
        <w:rPr>
          <w:b/>
          <w:bCs/>
          <w:i w:val="0"/>
          <w:color w:val="auto"/>
        </w:rPr>
        <w:t>4</w:t>
      </w:r>
      <w:r w:rsidR="00A67602" w:rsidRPr="00011840">
        <w:rPr>
          <w:i w:val="0"/>
          <w:color w:val="auto"/>
        </w:rPr>
        <w:t xml:space="preserve"> </w:t>
      </w:r>
      <w:r w:rsidR="00A67602" w:rsidRPr="00011840">
        <w:rPr>
          <w:bCs/>
          <w:i w:val="0"/>
          <w:color w:val="auto"/>
        </w:rPr>
        <w:t>(0.15 mM)</w:t>
      </w:r>
      <w:r w:rsidR="00A67602" w:rsidRPr="00011840">
        <w:rPr>
          <w:i w:val="0"/>
          <w:color w:val="auto"/>
        </w:rPr>
        <w:t xml:space="preserve"> </w:t>
      </w:r>
      <w:r w:rsidRPr="00011840">
        <w:rPr>
          <w:i w:val="0"/>
          <w:color w:val="auto"/>
        </w:rPr>
        <w:t>in a solution of EtOH: H</w:t>
      </w:r>
      <w:r w:rsidRPr="00011840">
        <w:rPr>
          <w:i w:val="0"/>
          <w:color w:val="auto"/>
          <w:vertAlign w:val="subscript"/>
        </w:rPr>
        <w:t>2</w:t>
      </w:r>
      <w:r w:rsidRPr="00011840">
        <w:rPr>
          <w:i w:val="0"/>
          <w:color w:val="auto"/>
        </w:rPr>
        <w:t xml:space="preserve">O 1:19, after heating to 40 </w:t>
      </w:r>
      <w:r w:rsidRPr="00011840">
        <w:rPr>
          <w:i w:val="0"/>
          <w:color w:val="auto"/>
          <w:vertAlign w:val="superscript"/>
        </w:rPr>
        <w:t>⁰</w:t>
      </w:r>
      <w:r w:rsidRPr="00011840">
        <w:rPr>
          <w:i w:val="0"/>
          <w:color w:val="auto"/>
        </w:rPr>
        <w:t xml:space="preserve">C and cooling to 25 </w:t>
      </w:r>
      <w:r w:rsidRPr="00011840">
        <w:rPr>
          <w:i w:val="0"/>
          <w:color w:val="auto"/>
          <w:vertAlign w:val="superscript"/>
        </w:rPr>
        <w:t>⁰</w:t>
      </w:r>
      <w:r w:rsidRPr="00011840">
        <w:rPr>
          <w:i w:val="0"/>
          <w:color w:val="auto"/>
        </w:rPr>
        <w:t>C.</w:t>
      </w:r>
    </w:p>
    <w:p w14:paraId="7327DDAE" w14:textId="77777777" w:rsidR="00601BCA" w:rsidRPr="00011840" w:rsidRDefault="00601BCA" w:rsidP="00601BCA">
      <w:pPr>
        <w:keepNext/>
        <w:spacing w:line="480" w:lineRule="auto"/>
        <w:jc w:val="center"/>
      </w:pPr>
      <w:r w:rsidRPr="00011840">
        <w:rPr>
          <w:noProof/>
          <w:lang w:eastAsia="en-GB"/>
        </w:rPr>
        <w:drawing>
          <wp:inline distT="0" distB="0" distL="0" distR="0" wp14:anchorId="1E60F4BF" wp14:editId="089A16B6">
            <wp:extent cx="5400000" cy="2927661"/>
            <wp:effectExtent l="0" t="0" r="0" b="635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00000" cy="2927661"/>
                    </a:xfrm>
                    <a:prstGeom prst="rect">
                      <a:avLst/>
                    </a:prstGeom>
                    <a:noFill/>
                  </pic:spPr>
                </pic:pic>
              </a:graphicData>
            </a:graphic>
          </wp:inline>
        </w:drawing>
      </w:r>
    </w:p>
    <w:p w14:paraId="5B7063C1" w14:textId="144F2AC0" w:rsidR="00601BCA" w:rsidRPr="00011840" w:rsidRDefault="00601BCA" w:rsidP="00601BCA">
      <w:pPr>
        <w:pStyle w:val="Caption"/>
        <w:spacing w:line="480" w:lineRule="auto"/>
        <w:rPr>
          <w:i w:val="0"/>
          <w:iCs w:val="0"/>
          <w:color w:val="auto"/>
        </w:rPr>
      </w:pPr>
      <w:r w:rsidRPr="00011840">
        <w:rPr>
          <w:i w:val="0"/>
          <w:iCs w:val="0"/>
          <w:color w:val="auto"/>
        </w:rPr>
        <w:t xml:space="preserve">Figure </w:t>
      </w:r>
      <w:r w:rsidR="00291FA0" w:rsidRPr="00011840">
        <w:rPr>
          <w:i w:val="0"/>
          <w:iCs w:val="0"/>
          <w:color w:val="auto"/>
        </w:rPr>
        <w:t>S83</w:t>
      </w:r>
      <w:r w:rsidRPr="00011840">
        <w:rPr>
          <w:i w:val="0"/>
          <w:iCs w:val="0"/>
          <w:color w:val="auto"/>
        </w:rPr>
        <w:t xml:space="preserve"> – Correlation function data for 10 DLS runs of a mixture of </w:t>
      </w:r>
      <w:r w:rsidR="00A67602" w:rsidRPr="00011840">
        <w:rPr>
          <w:i w:val="0"/>
          <w:color w:val="auto"/>
        </w:rPr>
        <w:t xml:space="preserve">compounds </w:t>
      </w:r>
      <w:r w:rsidR="00A67602" w:rsidRPr="00011840">
        <w:rPr>
          <w:b/>
          <w:bCs/>
          <w:i w:val="0"/>
          <w:color w:val="auto"/>
        </w:rPr>
        <w:t xml:space="preserve">2 </w:t>
      </w:r>
      <w:r w:rsidR="00A67602" w:rsidRPr="00011840">
        <w:rPr>
          <w:bCs/>
          <w:i w:val="0"/>
          <w:color w:val="auto"/>
        </w:rPr>
        <w:t xml:space="preserve">(1.50 mM) </w:t>
      </w:r>
      <w:r w:rsidR="00A67602" w:rsidRPr="00011840">
        <w:rPr>
          <w:i w:val="0"/>
          <w:color w:val="auto"/>
        </w:rPr>
        <w:t xml:space="preserve">and </w:t>
      </w:r>
      <w:r w:rsidR="00A67602" w:rsidRPr="00011840">
        <w:rPr>
          <w:b/>
          <w:bCs/>
          <w:i w:val="0"/>
          <w:color w:val="auto"/>
        </w:rPr>
        <w:t>4</w:t>
      </w:r>
      <w:r w:rsidR="00A67602" w:rsidRPr="00011840">
        <w:rPr>
          <w:i w:val="0"/>
          <w:color w:val="auto"/>
        </w:rPr>
        <w:t xml:space="preserve"> </w:t>
      </w:r>
      <w:r w:rsidR="00A67602" w:rsidRPr="00011840">
        <w:rPr>
          <w:bCs/>
          <w:i w:val="0"/>
          <w:color w:val="auto"/>
        </w:rPr>
        <w:t>(1.50 mM)</w:t>
      </w:r>
      <w:r w:rsidRPr="00011840">
        <w:rPr>
          <w:i w:val="0"/>
          <w:iCs w:val="0"/>
          <w:color w:val="auto"/>
        </w:rPr>
        <w:t xml:space="preserve"> in a solution of EtOH: H</w:t>
      </w:r>
      <w:r w:rsidRPr="00011840">
        <w:rPr>
          <w:i w:val="0"/>
          <w:iCs w:val="0"/>
          <w:color w:val="auto"/>
          <w:vertAlign w:val="subscript"/>
        </w:rPr>
        <w:t>2</w:t>
      </w:r>
      <w:r w:rsidRPr="00011840">
        <w:rPr>
          <w:i w:val="0"/>
          <w:iCs w:val="0"/>
          <w:color w:val="auto"/>
        </w:rPr>
        <w:t xml:space="preserve">O 1:19, after heating to 40 </w:t>
      </w:r>
      <w:r w:rsidRPr="00011840">
        <w:rPr>
          <w:i w:val="0"/>
          <w:iCs w:val="0"/>
          <w:color w:val="auto"/>
          <w:vertAlign w:val="superscript"/>
        </w:rPr>
        <w:t>⁰</w:t>
      </w:r>
      <w:r w:rsidRPr="00011840">
        <w:rPr>
          <w:i w:val="0"/>
          <w:iCs w:val="0"/>
          <w:color w:val="auto"/>
        </w:rPr>
        <w:t xml:space="preserve">C and cooling to 25 </w:t>
      </w:r>
      <w:r w:rsidRPr="00011840">
        <w:rPr>
          <w:i w:val="0"/>
          <w:iCs w:val="0"/>
          <w:color w:val="auto"/>
          <w:vertAlign w:val="superscript"/>
        </w:rPr>
        <w:t>⁰</w:t>
      </w:r>
      <w:r w:rsidRPr="00011840">
        <w:rPr>
          <w:i w:val="0"/>
          <w:iCs w:val="0"/>
          <w:color w:val="auto"/>
        </w:rPr>
        <w:t>C</w:t>
      </w:r>
    </w:p>
    <w:p w14:paraId="01AFD396" w14:textId="4D0A6E0E" w:rsidR="00601BCA" w:rsidRPr="00011840" w:rsidRDefault="00601BCA" w:rsidP="00601BCA">
      <w:pPr>
        <w:pStyle w:val="Caption"/>
        <w:keepNext/>
        <w:spacing w:line="480" w:lineRule="auto"/>
        <w:rPr>
          <w:i w:val="0"/>
          <w:color w:val="auto"/>
        </w:rPr>
      </w:pPr>
      <w:r w:rsidRPr="00011840">
        <w:rPr>
          <w:i w:val="0"/>
          <w:color w:val="auto"/>
        </w:rPr>
        <w:lastRenderedPageBreak/>
        <w:t xml:space="preserve">Table </w:t>
      </w:r>
      <w:r w:rsidR="00291FA0" w:rsidRPr="00011840">
        <w:rPr>
          <w:i w:val="0"/>
          <w:color w:val="auto"/>
        </w:rPr>
        <w:t>S</w:t>
      </w:r>
      <w:r w:rsidR="00823612" w:rsidRPr="00011840">
        <w:rPr>
          <w:i w:val="0"/>
          <w:color w:val="auto"/>
        </w:rPr>
        <w:t>1</w:t>
      </w:r>
      <w:r w:rsidR="007066B5" w:rsidRPr="00011840">
        <w:rPr>
          <w:i w:val="0"/>
          <w:color w:val="auto"/>
        </w:rPr>
        <w:t>6</w:t>
      </w:r>
      <w:r w:rsidRPr="00011840">
        <w:rPr>
          <w:i w:val="0"/>
          <w:color w:val="auto"/>
        </w:rPr>
        <w:t xml:space="preserve"> – Average intensity particle size distribution for compounds </w:t>
      </w:r>
      <w:r w:rsidR="00093A93" w:rsidRPr="00011840">
        <w:rPr>
          <w:b/>
          <w:bCs/>
          <w:i w:val="0"/>
          <w:color w:val="auto"/>
        </w:rPr>
        <w:t>2</w:t>
      </w:r>
      <w:r w:rsidR="00093A93" w:rsidRPr="00011840">
        <w:rPr>
          <w:i w:val="0"/>
          <w:color w:val="auto"/>
        </w:rPr>
        <w:t xml:space="preserve"> - </w:t>
      </w:r>
      <w:r w:rsidR="00093A93" w:rsidRPr="00011840">
        <w:rPr>
          <w:b/>
          <w:bCs/>
          <w:i w:val="0"/>
          <w:color w:val="auto"/>
        </w:rPr>
        <w:t>4</w:t>
      </w:r>
      <w:r w:rsidRPr="00011840">
        <w:rPr>
          <w:b/>
          <w:bCs/>
          <w:i w:val="0"/>
          <w:color w:val="auto"/>
        </w:rPr>
        <w:t xml:space="preserve"> </w:t>
      </w:r>
      <w:r w:rsidRPr="00011840">
        <w:rPr>
          <w:i w:val="0"/>
          <w:color w:val="auto"/>
        </w:rPr>
        <w:t xml:space="preserve">and a mixture of compounds </w:t>
      </w:r>
      <w:r w:rsidR="00093A93" w:rsidRPr="00011840">
        <w:rPr>
          <w:b/>
          <w:bCs/>
          <w:i w:val="0"/>
          <w:color w:val="auto"/>
        </w:rPr>
        <w:t>2</w:t>
      </w:r>
      <w:r w:rsidRPr="00011840">
        <w:rPr>
          <w:b/>
          <w:bCs/>
          <w:i w:val="0"/>
          <w:color w:val="auto"/>
        </w:rPr>
        <w:t xml:space="preserve"> </w:t>
      </w:r>
      <w:r w:rsidRPr="00011840">
        <w:rPr>
          <w:i w:val="0"/>
          <w:color w:val="auto"/>
        </w:rPr>
        <w:t xml:space="preserve">and </w:t>
      </w:r>
      <w:r w:rsidR="00093A93" w:rsidRPr="00011840">
        <w:rPr>
          <w:b/>
          <w:bCs/>
          <w:i w:val="0"/>
          <w:color w:val="auto"/>
        </w:rPr>
        <w:t>4</w:t>
      </w:r>
      <w:r w:rsidR="00C674A5" w:rsidRPr="00011840">
        <w:rPr>
          <w:b/>
          <w:bCs/>
          <w:i w:val="0"/>
          <w:color w:val="auto"/>
        </w:rPr>
        <w:t xml:space="preserve"> </w:t>
      </w:r>
      <w:r w:rsidR="00C674A5" w:rsidRPr="00011840">
        <w:rPr>
          <w:bCs/>
          <w:i w:val="0"/>
          <w:color w:val="auto"/>
        </w:rPr>
        <w:t>in a 1:1</w:t>
      </w:r>
      <w:r w:rsidR="00C674A5" w:rsidRPr="00011840">
        <w:rPr>
          <w:b/>
          <w:bCs/>
          <w:i w:val="0"/>
          <w:color w:val="auto"/>
        </w:rPr>
        <w:t xml:space="preserve"> </w:t>
      </w:r>
      <w:r w:rsidR="00C674A5" w:rsidRPr="00011840">
        <w:rPr>
          <w:bCs/>
          <w:i w:val="0"/>
          <w:color w:val="auto"/>
        </w:rPr>
        <w:t>molar equivalence</w:t>
      </w:r>
      <w:r w:rsidRPr="00011840">
        <w:rPr>
          <w:i w:val="0"/>
          <w:color w:val="auto"/>
        </w:rPr>
        <w:t>, calculated from 10 DLS runs</w:t>
      </w:r>
      <w:r w:rsidRPr="00011840">
        <w:rPr>
          <w:color w:val="auto"/>
        </w:rPr>
        <w:t xml:space="preserve"> </w:t>
      </w:r>
      <w:r w:rsidRPr="00011840">
        <w:rPr>
          <w:i w:val="0"/>
          <w:color w:val="auto"/>
        </w:rPr>
        <w:t>at 3.00 mM and 0.3</w:t>
      </w:r>
      <w:r w:rsidR="00C674A5" w:rsidRPr="00011840">
        <w:rPr>
          <w:i w:val="0"/>
          <w:color w:val="auto"/>
        </w:rPr>
        <w:t>0</w:t>
      </w:r>
      <w:r w:rsidRPr="00011840">
        <w:rPr>
          <w:i w:val="0"/>
          <w:color w:val="auto"/>
        </w:rPr>
        <w:t xml:space="preserve"> </w:t>
      </w:r>
      <w:proofErr w:type="spellStart"/>
      <w:r w:rsidRPr="00011840">
        <w:rPr>
          <w:i w:val="0"/>
          <w:color w:val="auto"/>
        </w:rPr>
        <w:t>mM.</w:t>
      </w:r>
      <w:proofErr w:type="spellEnd"/>
      <w:r w:rsidRPr="00011840">
        <w:rPr>
          <w:i w:val="0"/>
          <w:color w:val="auto"/>
        </w:rPr>
        <w:t xml:space="preserve"> Samples were prepared in series, with an aliquot of the most concentrated solution undergoing serial dilution and measured after heating to 40 </w:t>
      </w:r>
      <w:r w:rsidRPr="00011840">
        <w:rPr>
          <w:i w:val="0"/>
          <w:color w:val="auto"/>
          <w:vertAlign w:val="superscript"/>
        </w:rPr>
        <w:t>⁰</w:t>
      </w:r>
      <w:r w:rsidRPr="00011840">
        <w:rPr>
          <w:i w:val="0"/>
          <w:color w:val="auto"/>
        </w:rPr>
        <w:t xml:space="preserve">C and cooling to 25 </w:t>
      </w:r>
      <w:r w:rsidRPr="00011840">
        <w:rPr>
          <w:i w:val="0"/>
          <w:color w:val="auto"/>
          <w:vertAlign w:val="superscript"/>
        </w:rPr>
        <w:t>⁰</w:t>
      </w:r>
      <w:r w:rsidRPr="00011840">
        <w:rPr>
          <w:i w:val="0"/>
          <w:color w:val="auto"/>
        </w:rPr>
        <w:t>C.</w:t>
      </w:r>
    </w:p>
    <w:tbl>
      <w:tblPr>
        <w:tblStyle w:val="TableGrid"/>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tblBorders>
        <w:tblLook w:val="04A0" w:firstRow="1" w:lastRow="0" w:firstColumn="1" w:lastColumn="0" w:noHBand="0" w:noVBand="1"/>
      </w:tblPr>
      <w:tblGrid>
        <w:gridCol w:w="1677"/>
        <w:gridCol w:w="1834"/>
        <w:gridCol w:w="1836"/>
        <w:gridCol w:w="1682"/>
        <w:gridCol w:w="1987"/>
      </w:tblGrid>
      <w:tr w:rsidR="00601BCA" w:rsidRPr="00011840" w14:paraId="038447A3" w14:textId="77777777" w:rsidTr="00DC4AC1">
        <w:tc>
          <w:tcPr>
            <w:tcW w:w="930" w:type="pct"/>
            <w:vMerge w:val="restart"/>
            <w:vAlign w:val="center"/>
          </w:tcPr>
          <w:p w14:paraId="5154C741" w14:textId="77777777" w:rsidR="00601BCA" w:rsidRPr="00011840" w:rsidRDefault="00601BCA" w:rsidP="00DC4AC1">
            <w:pPr>
              <w:spacing w:line="480" w:lineRule="auto"/>
              <w:jc w:val="center"/>
            </w:pPr>
            <w:r w:rsidRPr="00011840">
              <w:t>Compound</w:t>
            </w:r>
          </w:p>
        </w:tc>
        <w:tc>
          <w:tcPr>
            <w:tcW w:w="2035" w:type="pct"/>
            <w:gridSpan w:val="2"/>
            <w:tcBorders>
              <w:bottom w:val="single" w:sz="4" w:space="0" w:color="FFFFFF" w:themeColor="background1"/>
            </w:tcBorders>
          </w:tcPr>
          <w:p w14:paraId="3C6CF76F" w14:textId="77777777" w:rsidR="00601BCA" w:rsidRPr="00011840" w:rsidRDefault="00601BCA" w:rsidP="00DC4AC1">
            <w:pPr>
              <w:spacing w:line="480" w:lineRule="auto"/>
              <w:jc w:val="center"/>
            </w:pPr>
            <w:r w:rsidRPr="00011840">
              <w:rPr>
                <w:color w:val="000000" w:themeColor="text1"/>
              </w:rPr>
              <w:t>Peak maxima (nm)</w:t>
            </w:r>
          </w:p>
        </w:tc>
        <w:tc>
          <w:tcPr>
            <w:tcW w:w="2035" w:type="pct"/>
            <w:gridSpan w:val="2"/>
            <w:tcBorders>
              <w:bottom w:val="single" w:sz="4" w:space="0" w:color="FFFFFF" w:themeColor="background1"/>
            </w:tcBorders>
          </w:tcPr>
          <w:p w14:paraId="3B5D409B" w14:textId="77777777" w:rsidR="00601BCA" w:rsidRPr="00011840" w:rsidRDefault="00601BCA" w:rsidP="00DC4AC1">
            <w:pPr>
              <w:spacing w:line="480" w:lineRule="auto"/>
              <w:jc w:val="center"/>
            </w:pPr>
            <w:r w:rsidRPr="00011840">
              <w:t>PDI (%)</w:t>
            </w:r>
          </w:p>
        </w:tc>
      </w:tr>
      <w:tr w:rsidR="00601BCA" w:rsidRPr="00011840" w14:paraId="3D52C62A" w14:textId="77777777" w:rsidTr="00DC4AC1">
        <w:tc>
          <w:tcPr>
            <w:tcW w:w="930" w:type="pct"/>
            <w:vMerge/>
          </w:tcPr>
          <w:p w14:paraId="04BCFD14" w14:textId="77777777" w:rsidR="00601BCA" w:rsidRPr="00011840" w:rsidRDefault="00601BCA" w:rsidP="00DC4AC1">
            <w:pPr>
              <w:spacing w:line="480" w:lineRule="auto"/>
              <w:jc w:val="center"/>
            </w:pPr>
          </w:p>
        </w:tc>
        <w:tc>
          <w:tcPr>
            <w:tcW w:w="1017" w:type="pct"/>
            <w:tcBorders>
              <w:top w:val="single" w:sz="4" w:space="0" w:color="FFFFFF" w:themeColor="background1"/>
              <w:right w:val="single" w:sz="4" w:space="0" w:color="FFFFFF" w:themeColor="background1"/>
            </w:tcBorders>
          </w:tcPr>
          <w:p w14:paraId="614598F8" w14:textId="77777777" w:rsidR="00601BCA" w:rsidRPr="00011840" w:rsidRDefault="00601BCA" w:rsidP="00DC4AC1">
            <w:pPr>
              <w:spacing w:line="480" w:lineRule="auto"/>
              <w:jc w:val="center"/>
            </w:pPr>
            <w:r w:rsidRPr="00011840">
              <w:t>3 mM</w:t>
            </w:r>
          </w:p>
        </w:tc>
        <w:tc>
          <w:tcPr>
            <w:tcW w:w="1018" w:type="pct"/>
            <w:tcBorders>
              <w:top w:val="single" w:sz="4" w:space="0" w:color="FFFFFF" w:themeColor="background1"/>
              <w:left w:val="single" w:sz="4" w:space="0" w:color="FFFFFF" w:themeColor="background1"/>
            </w:tcBorders>
          </w:tcPr>
          <w:p w14:paraId="460A3E7B" w14:textId="77777777" w:rsidR="00601BCA" w:rsidRPr="00011840" w:rsidRDefault="00601BCA" w:rsidP="00DC4AC1">
            <w:pPr>
              <w:spacing w:line="480" w:lineRule="auto"/>
              <w:jc w:val="center"/>
            </w:pPr>
            <w:r w:rsidRPr="00011840">
              <w:t>0.3 mM</w:t>
            </w:r>
          </w:p>
        </w:tc>
        <w:tc>
          <w:tcPr>
            <w:tcW w:w="933" w:type="pct"/>
            <w:tcBorders>
              <w:top w:val="single" w:sz="4" w:space="0" w:color="FFFFFF" w:themeColor="background1"/>
              <w:right w:val="single" w:sz="4" w:space="0" w:color="FFFFFF" w:themeColor="background1"/>
            </w:tcBorders>
          </w:tcPr>
          <w:p w14:paraId="120BCD1A" w14:textId="77777777" w:rsidR="00601BCA" w:rsidRPr="00011840" w:rsidRDefault="00601BCA" w:rsidP="00DC4AC1">
            <w:pPr>
              <w:spacing w:line="480" w:lineRule="auto"/>
              <w:jc w:val="center"/>
            </w:pPr>
            <w:r w:rsidRPr="00011840">
              <w:t>3 mM</w:t>
            </w:r>
          </w:p>
        </w:tc>
        <w:tc>
          <w:tcPr>
            <w:tcW w:w="1102" w:type="pct"/>
            <w:tcBorders>
              <w:top w:val="single" w:sz="4" w:space="0" w:color="FFFFFF" w:themeColor="background1"/>
              <w:left w:val="single" w:sz="4" w:space="0" w:color="FFFFFF" w:themeColor="background1"/>
            </w:tcBorders>
          </w:tcPr>
          <w:p w14:paraId="69C81ECE" w14:textId="77777777" w:rsidR="00601BCA" w:rsidRPr="00011840" w:rsidRDefault="00601BCA" w:rsidP="00DC4AC1">
            <w:pPr>
              <w:spacing w:line="480" w:lineRule="auto"/>
              <w:jc w:val="center"/>
            </w:pPr>
            <w:r w:rsidRPr="00011840">
              <w:t>0.3 mM</w:t>
            </w:r>
          </w:p>
        </w:tc>
      </w:tr>
      <w:tr w:rsidR="00601BCA" w:rsidRPr="00011840" w14:paraId="7569A89C" w14:textId="77777777" w:rsidTr="00DC4AC1">
        <w:tc>
          <w:tcPr>
            <w:tcW w:w="930" w:type="pct"/>
          </w:tcPr>
          <w:p w14:paraId="2B89005E" w14:textId="33BC7763" w:rsidR="00601BCA" w:rsidRPr="00011840" w:rsidRDefault="00093A93" w:rsidP="00DC4AC1">
            <w:pPr>
              <w:spacing w:line="480" w:lineRule="auto"/>
              <w:jc w:val="center"/>
              <w:rPr>
                <w:b/>
                <w:bCs/>
              </w:rPr>
            </w:pPr>
            <w:r w:rsidRPr="00011840">
              <w:rPr>
                <w:b/>
                <w:bCs/>
              </w:rPr>
              <w:t>2</w:t>
            </w:r>
          </w:p>
        </w:tc>
        <w:tc>
          <w:tcPr>
            <w:tcW w:w="1017" w:type="pct"/>
            <w:tcBorders>
              <w:right w:val="single" w:sz="4" w:space="0" w:color="FFFFFF" w:themeColor="background1"/>
            </w:tcBorders>
          </w:tcPr>
          <w:p w14:paraId="41DFD816" w14:textId="77777777" w:rsidR="00601BCA" w:rsidRPr="00011840" w:rsidRDefault="00601BCA" w:rsidP="00DC4AC1">
            <w:pPr>
              <w:spacing w:line="480" w:lineRule="auto"/>
              <w:jc w:val="center"/>
            </w:pPr>
            <w:r w:rsidRPr="00011840">
              <w:t>147.23 (</w:t>
            </w:r>
            <w:r w:rsidRPr="00011840">
              <w:rPr>
                <w:rFonts w:cstheme="minorHAnsi"/>
              </w:rPr>
              <w:t>± 7.4)</w:t>
            </w:r>
          </w:p>
        </w:tc>
        <w:tc>
          <w:tcPr>
            <w:tcW w:w="1018" w:type="pct"/>
            <w:tcBorders>
              <w:left w:val="single" w:sz="4" w:space="0" w:color="FFFFFF" w:themeColor="background1"/>
            </w:tcBorders>
          </w:tcPr>
          <w:p w14:paraId="437197D6" w14:textId="77777777" w:rsidR="00601BCA" w:rsidRPr="00011840" w:rsidRDefault="00601BCA" w:rsidP="00DC4AC1">
            <w:pPr>
              <w:spacing w:line="480" w:lineRule="auto"/>
              <w:jc w:val="center"/>
            </w:pPr>
            <w:r w:rsidRPr="00011840">
              <w:t>126.23 (</w:t>
            </w:r>
            <w:r w:rsidRPr="00011840">
              <w:rPr>
                <w:rFonts w:cstheme="minorHAnsi"/>
              </w:rPr>
              <w:t>± 2.85)</w:t>
            </w:r>
          </w:p>
        </w:tc>
        <w:tc>
          <w:tcPr>
            <w:tcW w:w="933" w:type="pct"/>
            <w:tcBorders>
              <w:right w:val="single" w:sz="4" w:space="0" w:color="FFFFFF" w:themeColor="background1"/>
            </w:tcBorders>
          </w:tcPr>
          <w:p w14:paraId="77DAD065" w14:textId="77777777" w:rsidR="00601BCA" w:rsidRPr="00011840" w:rsidRDefault="00601BCA" w:rsidP="00DC4AC1">
            <w:pPr>
              <w:spacing w:line="480" w:lineRule="auto"/>
              <w:jc w:val="center"/>
            </w:pPr>
            <w:r w:rsidRPr="00011840">
              <w:t>25.02 (</w:t>
            </w:r>
            <w:r w:rsidRPr="00011840">
              <w:rPr>
                <w:rFonts w:cstheme="minorHAnsi"/>
              </w:rPr>
              <w:t>± 0.7)</w:t>
            </w:r>
          </w:p>
        </w:tc>
        <w:tc>
          <w:tcPr>
            <w:tcW w:w="1102" w:type="pct"/>
            <w:tcBorders>
              <w:left w:val="single" w:sz="4" w:space="0" w:color="FFFFFF" w:themeColor="background1"/>
            </w:tcBorders>
          </w:tcPr>
          <w:p w14:paraId="2079A2DC" w14:textId="77777777" w:rsidR="00601BCA" w:rsidRPr="00011840" w:rsidRDefault="00601BCA" w:rsidP="00DC4AC1">
            <w:pPr>
              <w:spacing w:line="480" w:lineRule="auto"/>
              <w:jc w:val="center"/>
            </w:pPr>
            <w:r w:rsidRPr="00011840">
              <w:t>21.79 (</w:t>
            </w:r>
            <w:r w:rsidRPr="00011840">
              <w:rPr>
                <w:rFonts w:cstheme="minorHAnsi"/>
              </w:rPr>
              <w:t>± 0.3)</w:t>
            </w:r>
          </w:p>
        </w:tc>
      </w:tr>
      <w:tr w:rsidR="00601BCA" w:rsidRPr="00011840" w14:paraId="70E70800" w14:textId="77777777" w:rsidTr="00DC4AC1">
        <w:tc>
          <w:tcPr>
            <w:tcW w:w="930" w:type="pct"/>
          </w:tcPr>
          <w:p w14:paraId="71766EF1" w14:textId="1CA10BA8" w:rsidR="00601BCA" w:rsidRPr="00011840" w:rsidRDefault="00093A93" w:rsidP="00DC4AC1">
            <w:pPr>
              <w:spacing w:line="480" w:lineRule="auto"/>
              <w:jc w:val="center"/>
              <w:rPr>
                <w:b/>
                <w:bCs/>
              </w:rPr>
            </w:pPr>
            <w:r w:rsidRPr="00011840">
              <w:rPr>
                <w:b/>
                <w:bCs/>
              </w:rPr>
              <w:t>3</w:t>
            </w:r>
          </w:p>
        </w:tc>
        <w:tc>
          <w:tcPr>
            <w:tcW w:w="1017" w:type="pct"/>
            <w:tcBorders>
              <w:right w:val="single" w:sz="4" w:space="0" w:color="FFFFFF" w:themeColor="background1"/>
            </w:tcBorders>
          </w:tcPr>
          <w:p w14:paraId="678B0092" w14:textId="77777777" w:rsidR="00601BCA" w:rsidRPr="00011840" w:rsidRDefault="00601BCA" w:rsidP="00DC4AC1">
            <w:pPr>
              <w:spacing w:line="480" w:lineRule="auto"/>
              <w:jc w:val="center"/>
            </w:pPr>
            <w:r w:rsidRPr="00011840">
              <w:t>230.97 (</w:t>
            </w:r>
            <w:r w:rsidRPr="00011840">
              <w:rPr>
                <w:rFonts w:cstheme="minorHAnsi"/>
              </w:rPr>
              <w:t>±</w:t>
            </w:r>
            <w:r w:rsidRPr="00011840">
              <w:t xml:space="preserve"> 12.81)</w:t>
            </w:r>
          </w:p>
        </w:tc>
        <w:tc>
          <w:tcPr>
            <w:tcW w:w="1018" w:type="pct"/>
            <w:tcBorders>
              <w:left w:val="single" w:sz="4" w:space="0" w:color="FFFFFF" w:themeColor="background1"/>
            </w:tcBorders>
          </w:tcPr>
          <w:p w14:paraId="5AA1C5F7" w14:textId="77777777" w:rsidR="00601BCA" w:rsidRPr="00011840" w:rsidRDefault="00601BCA" w:rsidP="00DC4AC1">
            <w:pPr>
              <w:spacing w:line="480" w:lineRule="auto"/>
              <w:jc w:val="center"/>
            </w:pPr>
            <w:r w:rsidRPr="00011840">
              <w:t>222.45 (</w:t>
            </w:r>
            <w:r w:rsidRPr="00011840">
              <w:rPr>
                <w:rFonts w:cstheme="minorHAnsi"/>
              </w:rPr>
              <w:t>±</w:t>
            </w:r>
            <w:r w:rsidRPr="00011840">
              <w:t xml:space="preserve"> 9.70)</w:t>
            </w:r>
          </w:p>
        </w:tc>
        <w:tc>
          <w:tcPr>
            <w:tcW w:w="933" w:type="pct"/>
            <w:tcBorders>
              <w:right w:val="single" w:sz="4" w:space="0" w:color="FFFFFF" w:themeColor="background1"/>
            </w:tcBorders>
          </w:tcPr>
          <w:p w14:paraId="0B348846" w14:textId="77777777" w:rsidR="00601BCA" w:rsidRPr="00011840" w:rsidRDefault="00601BCA" w:rsidP="00DC4AC1">
            <w:pPr>
              <w:spacing w:line="480" w:lineRule="auto"/>
              <w:jc w:val="center"/>
            </w:pPr>
            <w:r w:rsidRPr="00011840">
              <w:t>26.13 (</w:t>
            </w:r>
            <w:r w:rsidRPr="00011840">
              <w:rPr>
                <w:rFonts w:cstheme="minorHAnsi"/>
              </w:rPr>
              <w:t>±</w:t>
            </w:r>
            <w:r w:rsidRPr="00011840">
              <w:t xml:space="preserve"> 0.78)</w:t>
            </w:r>
          </w:p>
        </w:tc>
        <w:tc>
          <w:tcPr>
            <w:tcW w:w="1102" w:type="pct"/>
            <w:tcBorders>
              <w:left w:val="single" w:sz="4" w:space="0" w:color="FFFFFF" w:themeColor="background1"/>
            </w:tcBorders>
          </w:tcPr>
          <w:p w14:paraId="795C9C59" w14:textId="77777777" w:rsidR="00601BCA" w:rsidRPr="00011840" w:rsidRDefault="00601BCA" w:rsidP="00DC4AC1">
            <w:pPr>
              <w:spacing w:line="480" w:lineRule="auto"/>
              <w:jc w:val="center"/>
            </w:pPr>
            <w:r w:rsidRPr="00011840">
              <w:t>96.25 (</w:t>
            </w:r>
            <w:r w:rsidRPr="00011840">
              <w:rPr>
                <w:rFonts w:cstheme="minorHAnsi"/>
              </w:rPr>
              <w:t>±</w:t>
            </w:r>
            <w:r w:rsidRPr="00011840">
              <w:t xml:space="preserve"> 3.23)</w:t>
            </w:r>
          </w:p>
        </w:tc>
      </w:tr>
      <w:tr w:rsidR="00601BCA" w:rsidRPr="00011840" w14:paraId="012D1A38" w14:textId="77777777" w:rsidTr="00DC4AC1">
        <w:tc>
          <w:tcPr>
            <w:tcW w:w="930" w:type="pct"/>
          </w:tcPr>
          <w:p w14:paraId="6A2AEA00" w14:textId="2D655C5F" w:rsidR="00601BCA" w:rsidRPr="00011840" w:rsidRDefault="00093A93" w:rsidP="00DC4AC1">
            <w:pPr>
              <w:spacing w:line="480" w:lineRule="auto"/>
              <w:jc w:val="center"/>
              <w:rPr>
                <w:b/>
                <w:bCs/>
              </w:rPr>
            </w:pPr>
            <w:r w:rsidRPr="00011840">
              <w:rPr>
                <w:b/>
                <w:bCs/>
              </w:rPr>
              <w:t>4</w:t>
            </w:r>
          </w:p>
        </w:tc>
        <w:tc>
          <w:tcPr>
            <w:tcW w:w="1017" w:type="pct"/>
            <w:tcBorders>
              <w:right w:val="single" w:sz="4" w:space="0" w:color="FFFFFF" w:themeColor="background1"/>
            </w:tcBorders>
          </w:tcPr>
          <w:p w14:paraId="0B5FE18A" w14:textId="77777777" w:rsidR="00601BCA" w:rsidRPr="00011840" w:rsidRDefault="00601BCA" w:rsidP="00DC4AC1">
            <w:pPr>
              <w:spacing w:line="480" w:lineRule="auto"/>
              <w:jc w:val="center"/>
            </w:pPr>
            <w:r w:rsidRPr="00011840">
              <w:t>189.30 (</w:t>
            </w:r>
            <w:r w:rsidRPr="00011840">
              <w:rPr>
                <w:rFonts w:cstheme="minorHAnsi"/>
              </w:rPr>
              <w:t>±</w:t>
            </w:r>
            <w:r w:rsidRPr="00011840">
              <w:t xml:space="preserve"> 2.96)</w:t>
            </w:r>
          </w:p>
        </w:tc>
        <w:tc>
          <w:tcPr>
            <w:tcW w:w="1018" w:type="pct"/>
            <w:tcBorders>
              <w:left w:val="single" w:sz="4" w:space="0" w:color="FFFFFF" w:themeColor="background1"/>
            </w:tcBorders>
          </w:tcPr>
          <w:p w14:paraId="785C0EF2" w14:textId="77777777" w:rsidR="00601BCA" w:rsidRPr="00011840" w:rsidRDefault="00601BCA" w:rsidP="00DC4AC1">
            <w:pPr>
              <w:spacing w:line="480" w:lineRule="auto"/>
              <w:jc w:val="center"/>
            </w:pPr>
            <w:r w:rsidRPr="00011840">
              <w:t>128.41 (</w:t>
            </w:r>
            <w:r w:rsidRPr="00011840">
              <w:rPr>
                <w:rFonts w:cstheme="minorHAnsi"/>
              </w:rPr>
              <w:t xml:space="preserve">± </w:t>
            </w:r>
            <w:r w:rsidRPr="00011840">
              <w:t>2.66)</w:t>
            </w:r>
          </w:p>
        </w:tc>
        <w:tc>
          <w:tcPr>
            <w:tcW w:w="933" w:type="pct"/>
            <w:tcBorders>
              <w:right w:val="single" w:sz="4" w:space="0" w:color="FFFFFF" w:themeColor="background1"/>
            </w:tcBorders>
          </w:tcPr>
          <w:p w14:paraId="7EB6535F" w14:textId="77777777" w:rsidR="00601BCA" w:rsidRPr="00011840" w:rsidRDefault="00601BCA" w:rsidP="00DC4AC1">
            <w:pPr>
              <w:spacing w:line="480" w:lineRule="auto"/>
              <w:jc w:val="center"/>
            </w:pPr>
            <w:r w:rsidRPr="00011840">
              <w:t>23.56 (</w:t>
            </w:r>
            <w:r w:rsidRPr="00011840">
              <w:rPr>
                <w:rFonts w:cstheme="minorHAnsi"/>
              </w:rPr>
              <w:t>±</w:t>
            </w:r>
            <w:r w:rsidRPr="00011840">
              <w:t xml:space="preserve"> 0.41)</w:t>
            </w:r>
          </w:p>
        </w:tc>
        <w:tc>
          <w:tcPr>
            <w:tcW w:w="1102" w:type="pct"/>
            <w:tcBorders>
              <w:left w:val="single" w:sz="4" w:space="0" w:color="FFFFFF" w:themeColor="background1"/>
            </w:tcBorders>
          </w:tcPr>
          <w:p w14:paraId="33A94E49" w14:textId="77777777" w:rsidR="00601BCA" w:rsidRPr="00011840" w:rsidRDefault="00601BCA" w:rsidP="00DC4AC1">
            <w:pPr>
              <w:spacing w:line="480" w:lineRule="auto"/>
              <w:jc w:val="center"/>
            </w:pPr>
            <w:r w:rsidRPr="00011840">
              <w:t>14.20 (</w:t>
            </w:r>
            <w:r w:rsidRPr="00011840">
              <w:rPr>
                <w:rFonts w:cstheme="minorHAnsi"/>
              </w:rPr>
              <w:t>± 2.52)</w:t>
            </w:r>
          </w:p>
        </w:tc>
      </w:tr>
      <w:tr w:rsidR="00601BCA" w:rsidRPr="00011840" w14:paraId="1F4853AA" w14:textId="77777777" w:rsidTr="00DC4AC1">
        <w:tc>
          <w:tcPr>
            <w:tcW w:w="930" w:type="pct"/>
          </w:tcPr>
          <w:p w14:paraId="3A5385B3" w14:textId="5322A075" w:rsidR="00601BCA" w:rsidRPr="00011840" w:rsidRDefault="00093A93" w:rsidP="00DC4AC1">
            <w:pPr>
              <w:spacing w:line="480" w:lineRule="auto"/>
              <w:jc w:val="center"/>
            </w:pPr>
            <w:r w:rsidRPr="00011840">
              <w:rPr>
                <w:b/>
                <w:bCs/>
              </w:rPr>
              <w:t>2</w:t>
            </w:r>
            <w:r w:rsidR="00601BCA" w:rsidRPr="00011840">
              <w:rPr>
                <w:b/>
                <w:bCs/>
              </w:rPr>
              <w:t xml:space="preserve"> </w:t>
            </w:r>
            <w:r w:rsidR="00601BCA" w:rsidRPr="00011840">
              <w:t xml:space="preserve">and </w:t>
            </w:r>
            <w:r w:rsidRPr="00011840">
              <w:rPr>
                <w:b/>
                <w:bCs/>
              </w:rPr>
              <w:t>4</w:t>
            </w:r>
          </w:p>
        </w:tc>
        <w:tc>
          <w:tcPr>
            <w:tcW w:w="1017" w:type="pct"/>
            <w:tcBorders>
              <w:right w:val="single" w:sz="4" w:space="0" w:color="FFFFFF" w:themeColor="background1"/>
            </w:tcBorders>
          </w:tcPr>
          <w:p w14:paraId="313CF614" w14:textId="77777777" w:rsidR="00601BCA" w:rsidRPr="00011840" w:rsidRDefault="00601BCA" w:rsidP="00DC4AC1">
            <w:pPr>
              <w:spacing w:line="480" w:lineRule="auto"/>
              <w:jc w:val="center"/>
            </w:pPr>
            <w:r w:rsidRPr="00011840">
              <w:t>94.47 (</w:t>
            </w:r>
            <w:r w:rsidRPr="00011840">
              <w:rPr>
                <w:rFonts w:cstheme="minorHAnsi"/>
              </w:rPr>
              <w:t>±</w:t>
            </w:r>
            <w:r w:rsidRPr="00011840">
              <w:t xml:space="preserve"> 2.0)</w:t>
            </w:r>
          </w:p>
        </w:tc>
        <w:tc>
          <w:tcPr>
            <w:tcW w:w="1018" w:type="pct"/>
            <w:tcBorders>
              <w:left w:val="single" w:sz="4" w:space="0" w:color="FFFFFF" w:themeColor="background1"/>
            </w:tcBorders>
          </w:tcPr>
          <w:p w14:paraId="0AB9183D" w14:textId="77777777" w:rsidR="00601BCA" w:rsidRPr="00011840" w:rsidRDefault="00601BCA" w:rsidP="00DC4AC1">
            <w:pPr>
              <w:spacing w:line="480" w:lineRule="auto"/>
              <w:jc w:val="center"/>
            </w:pPr>
            <w:r w:rsidRPr="00011840">
              <w:t>88.61 (</w:t>
            </w:r>
            <w:r w:rsidRPr="00011840">
              <w:rPr>
                <w:rFonts w:cstheme="minorHAnsi"/>
              </w:rPr>
              <w:t>±</w:t>
            </w:r>
            <w:r w:rsidRPr="00011840">
              <w:t xml:space="preserve"> 3.9)</w:t>
            </w:r>
          </w:p>
        </w:tc>
        <w:tc>
          <w:tcPr>
            <w:tcW w:w="933" w:type="pct"/>
            <w:tcBorders>
              <w:right w:val="single" w:sz="4" w:space="0" w:color="FFFFFF" w:themeColor="background1"/>
            </w:tcBorders>
          </w:tcPr>
          <w:p w14:paraId="79E38DC2" w14:textId="77777777" w:rsidR="00601BCA" w:rsidRPr="00011840" w:rsidRDefault="00601BCA" w:rsidP="00DC4AC1">
            <w:pPr>
              <w:spacing w:line="480" w:lineRule="auto"/>
              <w:jc w:val="center"/>
            </w:pPr>
            <w:r w:rsidRPr="00011840">
              <w:t>24.69 (</w:t>
            </w:r>
            <w:r w:rsidRPr="00011840">
              <w:rPr>
                <w:rFonts w:cstheme="minorHAnsi"/>
              </w:rPr>
              <w:t>± 0.4)</w:t>
            </w:r>
          </w:p>
        </w:tc>
        <w:tc>
          <w:tcPr>
            <w:tcW w:w="1102" w:type="pct"/>
            <w:tcBorders>
              <w:left w:val="single" w:sz="4" w:space="0" w:color="FFFFFF" w:themeColor="background1"/>
            </w:tcBorders>
          </w:tcPr>
          <w:p w14:paraId="29C2551F" w14:textId="77777777" w:rsidR="00601BCA" w:rsidRPr="00011840" w:rsidRDefault="00601BCA" w:rsidP="00DC4AC1">
            <w:pPr>
              <w:spacing w:line="480" w:lineRule="auto"/>
              <w:jc w:val="center"/>
            </w:pPr>
            <w:r w:rsidRPr="00011840">
              <w:t>25.68 (</w:t>
            </w:r>
            <w:r w:rsidRPr="00011840">
              <w:rPr>
                <w:rFonts w:cstheme="minorHAnsi"/>
              </w:rPr>
              <w:t>± 0.8)</w:t>
            </w:r>
          </w:p>
        </w:tc>
      </w:tr>
    </w:tbl>
    <w:p w14:paraId="66481486" w14:textId="76483E94" w:rsidR="00C674A5" w:rsidRPr="00011840" w:rsidRDefault="00C674A5" w:rsidP="00601BCA">
      <w:pPr>
        <w:pStyle w:val="Heading1"/>
        <w:spacing w:line="480" w:lineRule="auto"/>
        <w:rPr>
          <w:color w:val="auto"/>
        </w:rPr>
      </w:pPr>
      <w:bookmarkStart w:id="50" w:name="_Toc19812146"/>
    </w:p>
    <w:p w14:paraId="4C95B52B" w14:textId="265400C6" w:rsidR="00C674A5" w:rsidRPr="00011840" w:rsidRDefault="00C674A5" w:rsidP="00C674A5"/>
    <w:p w14:paraId="7FAE70B6" w14:textId="6226EC94" w:rsidR="00C674A5" w:rsidRPr="00011840" w:rsidRDefault="00C674A5" w:rsidP="00C674A5"/>
    <w:p w14:paraId="0A4ECA5A" w14:textId="0BB59758" w:rsidR="00C674A5" w:rsidRPr="00011840" w:rsidRDefault="00C674A5" w:rsidP="00C674A5"/>
    <w:p w14:paraId="1544A049" w14:textId="38593A72" w:rsidR="00C674A5" w:rsidRPr="00011840" w:rsidRDefault="00C674A5" w:rsidP="00C674A5"/>
    <w:p w14:paraId="5223ED65" w14:textId="77777777" w:rsidR="00C674A5" w:rsidRPr="00011840" w:rsidRDefault="00C674A5" w:rsidP="00C674A5"/>
    <w:p w14:paraId="34BE6C96" w14:textId="08635888" w:rsidR="00601BCA" w:rsidRPr="00011840" w:rsidRDefault="00601BCA" w:rsidP="00601BCA">
      <w:pPr>
        <w:pStyle w:val="Heading1"/>
        <w:spacing w:line="480" w:lineRule="auto"/>
        <w:rPr>
          <w:color w:val="auto"/>
        </w:rPr>
      </w:pPr>
      <w:bookmarkStart w:id="51" w:name="_Toc34740531"/>
      <w:r w:rsidRPr="00011840">
        <w:rPr>
          <w:color w:val="auto"/>
        </w:rPr>
        <w:lastRenderedPageBreak/>
        <w:t>Zeta potential</w:t>
      </w:r>
      <w:bookmarkEnd w:id="50"/>
      <w:r w:rsidR="00C674A5" w:rsidRPr="00011840">
        <w:rPr>
          <w:color w:val="auto"/>
        </w:rPr>
        <w:t xml:space="preserve"> data</w:t>
      </w:r>
      <w:bookmarkEnd w:id="51"/>
    </w:p>
    <w:p w14:paraId="08588971" w14:textId="77777777" w:rsidR="00601BCA" w:rsidRPr="00011840" w:rsidRDefault="00601BCA" w:rsidP="00601BCA">
      <w:pPr>
        <w:keepNext/>
        <w:jc w:val="center"/>
      </w:pPr>
      <w:r w:rsidRPr="00011840">
        <w:rPr>
          <w:noProof/>
          <w:lang w:eastAsia="en-GB"/>
        </w:rPr>
        <w:drawing>
          <wp:inline distT="0" distB="0" distL="0" distR="0" wp14:anchorId="1A65F6FF" wp14:editId="54C154ED">
            <wp:extent cx="5400000" cy="2807379"/>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400000" cy="2807379"/>
                    </a:xfrm>
                    <a:prstGeom prst="rect">
                      <a:avLst/>
                    </a:prstGeom>
                    <a:noFill/>
                  </pic:spPr>
                </pic:pic>
              </a:graphicData>
            </a:graphic>
          </wp:inline>
        </w:drawing>
      </w:r>
    </w:p>
    <w:p w14:paraId="479D6A73" w14:textId="731AE3E4" w:rsidR="00601BCA" w:rsidRPr="00011840" w:rsidRDefault="00601BCA" w:rsidP="006F305B">
      <w:pPr>
        <w:pStyle w:val="Caption"/>
        <w:spacing w:line="480" w:lineRule="auto"/>
        <w:rPr>
          <w:i w:val="0"/>
          <w:iCs w:val="0"/>
          <w:color w:val="auto"/>
        </w:rPr>
      </w:pPr>
      <w:r w:rsidRPr="00011840">
        <w:rPr>
          <w:i w:val="0"/>
          <w:iCs w:val="0"/>
          <w:color w:val="auto"/>
        </w:rPr>
        <w:t xml:space="preserve">Figure </w:t>
      </w:r>
      <w:r w:rsidR="006F305B" w:rsidRPr="00011840">
        <w:rPr>
          <w:i w:val="0"/>
          <w:iCs w:val="0"/>
          <w:color w:val="auto"/>
        </w:rPr>
        <w:t>S84</w:t>
      </w:r>
      <w:r w:rsidRPr="00011840">
        <w:rPr>
          <w:i w:val="0"/>
          <w:iCs w:val="0"/>
          <w:color w:val="auto"/>
        </w:rPr>
        <w:t xml:space="preserve"> – </w:t>
      </w:r>
      <w:r w:rsidRPr="00011840">
        <w:rPr>
          <w:i w:val="0"/>
          <w:color w:val="auto"/>
        </w:rPr>
        <w:t>The average zeta potential distribut</w:t>
      </w:r>
      <w:r w:rsidR="006F305B" w:rsidRPr="00011840">
        <w:rPr>
          <w:i w:val="0"/>
          <w:color w:val="auto"/>
        </w:rPr>
        <w:t>ion calculated using 10 runs of</w:t>
      </w:r>
      <w:r w:rsidRPr="00011840">
        <w:rPr>
          <w:i w:val="0"/>
          <w:color w:val="auto"/>
        </w:rPr>
        <w:t xml:space="preserve"> compound </w:t>
      </w:r>
      <w:r w:rsidR="00093A93" w:rsidRPr="00011840">
        <w:rPr>
          <w:b/>
          <w:bCs/>
          <w:i w:val="0"/>
          <w:color w:val="auto"/>
        </w:rPr>
        <w:t>2</w:t>
      </w:r>
      <w:r w:rsidRPr="00011840">
        <w:rPr>
          <w:i w:val="0"/>
          <w:color w:val="auto"/>
        </w:rPr>
        <w:t xml:space="preserve"> (3</w:t>
      </w:r>
      <w:r w:rsidR="006F305B" w:rsidRPr="00011840">
        <w:rPr>
          <w:i w:val="0"/>
          <w:color w:val="auto"/>
        </w:rPr>
        <w:t>.00</w:t>
      </w:r>
      <w:r w:rsidRPr="00011840">
        <w:rPr>
          <w:i w:val="0"/>
          <w:color w:val="auto"/>
        </w:rPr>
        <w:t xml:space="preserve"> mM) in an EtOH: H</w:t>
      </w:r>
      <w:r w:rsidRPr="00011840">
        <w:rPr>
          <w:i w:val="0"/>
          <w:color w:val="auto"/>
          <w:vertAlign w:val="subscript"/>
        </w:rPr>
        <w:t>2</w:t>
      </w:r>
      <w:r w:rsidRPr="00011840">
        <w:rPr>
          <w:i w:val="0"/>
          <w:color w:val="auto"/>
        </w:rPr>
        <w:t xml:space="preserve">O (1:19) solution at </w:t>
      </w:r>
      <w:r w:rsidR="006F305B" w:rsidRPr="00011840">
        <w:rPr>
          <w:i w:val="0"/>
          <w:iCs w:val="0"/>
          <w:color w:val="auto"/>
        </w:rPr>
        <w:t xml:space="preserve">25 </w:t>
      </w:r>
      <w:r w:rsidR="006F305B" w:rsidRPr="00011840">
        <w:rPr>
          <w:rFonts w:cstheme="minorHAnsi"/>
          <w:i w:val="0"/>
          <w:iCs w:val="0"/>
          <w:color w:val="auto"/>
        </w:rPr>
        <w:t>°</w:t>
      </w:r>
      <w:r w:rsidR="006F305B" w:rsidRPr="00011840">
        <w:rPr>
          <w:i w:val="0"/>
          <w:iCs w:val="0"/>
          <w:color w:val="auto"/>
        </w:rPr>
        <w:t>C</w:t>
      </w:r>
      <w:r w:rsidRPr="00011840">
        <w:rPr>
          <w:i w:val="0"/>
          <w:color w:val="auto"/>
        </w:rPr>
        <w:t>.</w:t>
      </w:r>
    </w:p>
    <w:p w14:paraId="7D0992AB" w14:textId="77777777" w:rsidR="00601BCA" w:rsidRPr="00011840" w:rsidRDefault="00601BCA" w:rsidP="00601BCA">
      <w:pPr>
        <w:keepNext/>
        <w:spacing w:line="480" w:lineRule="auto"/>
        <w:jc w:val="center"/>
      </w:pPr>
      <w:r w:rsidRPr="00011840">
        <w:rPr>
          <w:noProof/>
          <w:lang w:eastAsia="en-GB"/>
        </w:rPr>
        <w:drawing>
          <wp:inline distT="0" distB="0" distL="0" distR="0" wp14:anchorId="17E3DC18" wp14:editId="1B7F4FF3">
            <wp:extent cx="5400000" cy="2808287"/>
            <wp:effectExtent l="0" t="0" r="0" b="0"/>
            <wp:docPr id="68" name="Picture 2">
              <a:extLst xmlns:a="http://schemas.openxmlformats.org/drawingml/2006/main">
                <a:ext uri="{FF2B5EF4-FFF2-40B4-BE49-F238E27FC236}">
                  <a16:creationId xmlns:a16="http://schemas.microsoft.com/office/drawing/2014/main" id="{73E1DD50-DABA-4402-8FF2-CFAEE1524D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73E1DD50-DABA-4402-8FF2-CFAEE1524DC4}"/>
                        </a:ext>
                      </a:extLst>
                    </pic:cNvPr>
                    <pic:cNvPicPr>
                      <a:picLocks noChangeAspect="1"/>
                    </pic:cNvPicPr>
                  </pic:nvPicPr>
                  <pic:blipFill>
                    <a:blip r:embed="rId121"/>
                    <a:stretch>
                      <a:fillRect/>
                    </a:stretch>
                  </pic:blipFill>
                  <pic:spPr>
                    <a:xfrm>
                      <a:off x="0" y="0"/>
                      <a:ext cx="5400000" cy="2808287"/>
                    </a:xfrm>
                    <a:prstGeom prst="rect">
                      <a:avLst/>
                    </a:prstGeom>
                  </pic:spPr>
                </pic:pic>
              </a:graphicData>
            </a:graphic>
          </wp:inline>
        </w:drawing>
      </w:r>
    </w:p>
    <w:p w14:paraId="734CA29A" w14:textId="624BE2DA" w:rsidR="00601BCA" w:rsidRPr="00011840" w:rsidRDefault="00601BCA" w:rsidP="00601BCA">
      <w:pPr>
        <w:pStyle w:val="Caption"/>
        <w:spacing w:line="480" w:lineRule="auto"/>
        <w:rPr>
          <w:i w:val="0"/>
          <w:color w:val="auto"/>
        </w:rPr>
      </w:pPr>
      <w:r w:rsidRPr="00011840">
        <w:rPr>
          <w:i w:val="0"/>
          <w:color w:val="auto"/>
        </w:rPr>
        <w:t xml:space="preserve">Figure </w:t>
      </w:r>
      <w:r w:rsidR="006F305B" w:rsidRPr="00011840">
        <w:rPr>
          <w:i w:val="0"/>
          <w:color w:val="auto"/>
        </w:rPr>
        <w:t>S85</w:t>
      </w:r>
      <w:r w:rsidRPr="00011840">
        <w:rPr>
          <w:i w:val="0"/>
          <w:color w:val="auto"/>
        </w:rPr>
        <w:t xml:space="preserve"> – </w:t>
      </w:r>
      <w:r w:rsidR="006F305B" w:rsidRPr="00011840">
        <w:rPr>
          <w:i w:val="0"/>
          <w:color w:val="auto"/>
        </w:rPr>
        <w:t xml:space="preserve">The average zeta potential distribution calculated using 10 runs of compound </w:t>
      </w:r>
      <w:r w:rsidR="006F305B" w:rsidRPr="00011840">
        <w:rPr>
          <w:b/>
          <w:bCs/>
          <w:i w:val="0"/>
          <w:color w:val="auto"/>
        </w:rPr>
        <w:t>3</w:t>
      </w:r>
      <w:r w:rsidR="006F305B" w:rsidRPr="00011840">
        <w:rPr>
          <w:i w:val="0"/>
          <w:color w:val="auto"/>
        </w:rPr>
        <w:t xml:space="preserve"> (3.00 mM) in an EtOH: H</w:t>
      </w:r>
      <w:r w:rsidR="006F305B" w:rsidRPr="00011840">
        <w:rPr>
          <w:i w:val="0"/>
          <w:color w:val="auto"/>
          <w:vertAlign w:val="subscript"/>
        </w:rPr>
        <w:t>2</w:t>
      </w:r>
      <w:r w:rsidR="006F305B" w:rsidRPr="00011840">
        <w:rPr>
          <w:i w:val="0"/>
          <w:color w:val="auto"/>
        </w:rPr>
        <w:t xml:space="preserve">O (1:19) solution at </w:t>
      </w:r>
      <w:r w:rsidR="006F305B" w:rsidRPr="00011840">
        <w:rPr>
          <w:i w:val="0"/>
          <w:iCs w:val="0"/>
          <w:color w:val="auto"/>
        </w:rPr>
        <w:t xml:space="preserve">25 </w:t>
      </w:r>
      <w:r w:rsidR="006F305B" w:rsidRPr="00011840">
        <w:rPr>
          <w:rFonts w:cstheme="minorHAnsi"/>
          <w:i w:val="0"/>
          <w:iCs w:val="0"/>
          <w:color w:val="auto"/>
        </w:rPr>
        <w:t>°</w:t>
      </w:r>
      <w:r w:rsidR="006F305B" w:rsidRPr="00011840">
        <w:rPr>
          <w:i w:val="0"/>
          <w:iCs w:val="0"/>
          <w:color w:val="auto"/>
        </w:rPr>
        <w:t>C</w:t>
      </w:r>
      <w:r w:rsidR="006F305B" w:rsidRPr="00011840">
        <w:rPr>
          <w:i w:val="0"/>
          <w:color w:val="auto"/>
        </w:rPr>
        <w:t>.</w:t>
      </w:r>
    </w:p>
    <w:p w14:paraId="5E06F125" w14:textId="77777777" w:rsidR="00601BCA" w:rsidRPr="00011840" w:rsidRDefault="00601BCA" w:rsidP="00601BCA">
      <w:pPr>
        <w:keepNext/>
        <w:spacing w:line="480" w:lineRule="auto"/>
        <w:jc w:val="center"/>
      </w:pPr>
      <w:r w:rsidRPr="00011840">
        <w:rPr>
          <w:noProof/>
          <w:lang w:eastAsia="en-GB"/>
        </w:rPr>
        <w:lastRenderedPageBreak/>
        <w:drawing>
          <wp:inline distT="0" distB="0" distL="0" distR="0" wp14:anchorId="7E2ADED6" wp14:editId="4DB3B579">
            <wp:extent cx="5400000" cy="2788602"/>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400000" cy="2788602"/>
                    </a:xfrm>
                    <a:prstGeom prst="rect">
                      <a:avLst/>
                    </a:prstGeom>
                    <a:noFill/>
                  </pic:spPr>
                </pic:pic>
              </a:graphicData>
            </a:graphic>
          </wp:inline>
        </w:drawing>
      </w:r>
    </w:p>
    <w:p w14:paraId="4B5DF461" w14:textId="2ACD7631" w:rsidR="00601BCA" w:rsidRPr="00011840" w:rsidRDefault="00601BCA" w:rsidP="00601BCA">
      <w:pPr>
        <w:pStyle w:val="Caption"/>
        <w:spacing w:line="480" w:lineRule="auto"/>
        <w:rPr>
          <w:i w:val="0"/>
          <w:color w:val="auto"/>
        </w:rPr>
      </w:pPr>
      <w:r w:rsidRPr="00011840">
        <w:rPr>
          <w:i w:val="0"/>
          <w:color w:val="auto"/>
        </w:rPr>
        <w:t xml:space="preserve">Figure </w:t>
      </w:r>
      <w:r w:rsidRPr="00011840">
        <w:rPr>
          <w:i w:val="0"/>
          <w:color w:val="auto"/>
        </w:rPr>
        <w:fldChar w:fldCharType="begin"/>
      </w:r>
      <w:r w:rsidRPr="00011840">
        <w:rPr>
          <w:i w:val="0"/>
          <w:color w:val="auto"/>
        </w:rPr>
        <w:instrText xml:space="preserve"> SEQ Figure \* ARABIC </w:instrText>
      </w:r>
      <w:r w:rsidRPr="00011840">
        <w:rPr>
          <w:i w:val="0"/>
          <w:color w:val="auto"/>
        </w:rPr>
        <w:fldChar w:fldCharType="separate"/>
      </w:r>
      <w:r w:rsidR="00225BDF">
        <w:rPr>
          <w:i w:val="0"/>
          <w:noProof/>
          <w:color w:val="auto"/>
        </w:rPr>
        <w:t>1</w:t>
      </w:r>
      <w:r w:rsidRPr="00011840">
        <w:rPr>
          <w:i w:val="0"/>
          <w:noProof/>
          <w:color w:val="auto"/>
        </w:rPr>
        <w:fldChar w:fldCharType="end"/>
      </w:r>
      <w:r w:rsidRPr="00011840">
        <w:rPr>
          <w:color w:val="auto"/>
        </w:rPr>
        <w:t xml:space="preserve"> </w:t>
      </w:r>
      <w:r w:rsidRPr="00011840">
        <w:rPr>
          <w:i w:val="0"/>
          <w:color w:val="auto"/>
        </w:rPr>
        <w:t xml:space="preserve">– </w:t>
      </w:r>
      <w:r w:rsidR="006F305B" w:rsidRPr="00011840">
        <w:rPr>
          <w:i w:val="0"/>
          <w:color w:val="auto"/>
        </w:rPr>
        <w:t xml:space="preserve">The average zeta potential distribution calculated using 10 runs of compound </w:t>
      </w:r>
      <w:r w:rsidR="006F305B" w:rsidRPr="00011840">
        <w:rPr>
          <w:b/>
          <w:bCs/>
          <w:i w:val="0"/>
          <w:color w:val="auto"/>
        </w:rPr>
        <w:t>4</w:t>
      </w:r>
      <w:r w:rsidR="006F305B" w:rsidRPr="00011840">
        <w:rPr>
          <w:i w:val="0"/>
          <w:color w:val="auto"/>
        </w:rPr>
        <w:t xml:space="preserve"> (3.00 mM) in an EtOH: H</w:t>
      </w:r>
      <w:r w:rsidR="006F305B" w:rsidRPr="00011840">
        <w:rPr>
          <w:i w:val="0"/>
          <w:color w:val="auto"/>
          <w:vertAlign w:val="subscript"/>
        </w:rPr>
        <w:t>2</w:t>
      </w:r>
      <w:r w:rsidR="006F305B" w:rsidRPr="00011840">
        <w:rPr>
          <w:i w:val="0"/>
          <w:color w:val="auto"/>
        </w:rPr>
        <w:t xml:space="preserve">O (1:19) solution at </w:t>
      </w:r>
      <w:r w:rsidR="006F305B" w:rsidRPr="00011840">
        <w:rPr>
          <w:i w:val="0"/>
          <w:iCs w:val="0"/>
          <w:color w:val="auto"/>
        </w:rPr>
        <w:t xml:space="preserve">25 </w:t>
      </w:r>
      <w:r w:rsidR="006F305B" w:rsidRPr="00011840">
        <w:rPr>
          <w:rFonts w:cstheme="minorHAnsi"/>
          <w:i w:val="0"/>
          <w:iCs w:val="0"/>
          <w:color w:val="auto"/>
        </w:rPr>
        <w:t>°</w:t>
      </w:r>
      <w:r w:rsidR="006F305B" w:rsidRPr="00011840">
        <w:rPr>
          <w:i w:val="0"/>
          <w:iCs w:val="0"/>
          <w:color w:val="auto"/>
        </w:rPr>
        <w:t>C</w:t>
      </w:r>
      <w:r w:rsidR="006F305B" w:rsidRPr="00011840">
        <w:rPr>
          <w:i w:val="0"/>
          <w:color w:val="auto"/>
        </w:rPr>
        <w:t>.</w:t>
      </w:r>
    </w:p>
    <w:p w14:paraId="6E750234" w14:textId="77777777" w:rsidR="00601BCA" w:rsidRPr="00011840" w:rsidRDefault="00601BCA" w:rsidP="00601BCA">
      <w:pPr>
        <w:keepNext/>
        <w:spacing w:line="480" w:lineRule="auto"/>
        <w:jc w:val="center"/>
      </w:pPr>
      <w:r w:rsidRPr="00011840">
        <w:rPr>
          <w:noProof/>
          <w:lang w:eastAsia="en-GB"/>
        </w:rPr>
        <w:drawing>
          <wp:inline distT="0" distB="0" distL="0" distR="0" wp14:anchorId="0245B502" wp14:editId="473DBD3B">
            <wp:extent cx="5400000" cy="2807379"/>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400000" cy="2807379"/>
                    </a:xfrm>
                    <a:prstGeom prst="rect">
                      <a:avLst/>
                    </a:prstGeom>
                    <a:noFill/>
                  </pic:spPr>
                </pic:pic>
              </a:graphicData>
            </a:graphic>
          </wp:inline>
        </w:drawing>
      </w:r>
    </w:p>
    <w:p w14:paraId="19E28459" w14:textId="28927171" w:rsidR="00601BCA" w:rsidRPr="00011840" w:rsidRDefault="00601BCA" w:rsidP="00601BCA">
      <w:pPr>
        <w:pStyle w:val="Caption"/>
        <w:spacing w:line="480" w:lineRule="auto"/>
        <w:rPr>
          <w:i w:val="0"/>
          <w:color w:val="auto"/>
        </w:rPr>
      </w:pPr>
      <w:r w:rsidRPr="00011840">
        <w:rPr>
          <w:i w:val="0"/>
          <w:iCs w:val="0"/>
          <w:color w:val="auto"/>
        </w:rPr>
        <w:t xml:space="preserve">Figure </w:t>
      </w:r>
      <w:r w:rsidR="006F305B" w:rsidRPr="00011840">
        <w:rPr>
          <w:i w:val="0"/>
          <w:iCs w:val="0"/>
          <w:color w:val="auto"/>
        </w:rPr>
        <w:t>S87</w:t>
      </w:r>
      <w:r w:rsidRPr="00011840">
        <w:rPr>
          <w:i w:val="0"/>
          <w:iCs w:val="0"/>
          <w:color w:val="auto"/>
        </w:rPr>
        <w:t xml:space="preserve"> – </w:t>
      </w:r>
      <w:r w:rsidRPr="00011840">
        <w:rPr>
          <w:i w:val="0"/>
          <w:color w:val="auto"/>
        </w:rPr>
        <w:t xml:space="preserve">The average zeta potential distribution calculated using 10 runs for a 1:1 mixture of compound </w:t>
      </w:r>
      <w:r w:rsidR="00093A93" w:rsidRPr="00011840">
        <w:rPr>
          <w:b/>
          <w:bCs/>
          <w:i w:val="0"/>
          <w:color w:val="auto"/>
        </w:rPr>
        <w:t>2</w:t>
      </w:r>
      <w:r w:rsidRPr="00011840">
        <w:rPr>
          <w:i w:val="0"/>
          <w:color w:val="auto"/>
        </w:rPr>
        <w:t xml:space="preserve"> and </w:t>
      </w:r>
      <w:r w:rsidR="00093A93" w:rsidRPr="00011840">
        <w:rPr>
          <w:b/>
          <w:bCs/>
          <w:i w:val="0"/>
          <w:color w:val="auto"/>
        </w:rPr>
        <w:t>4</w:t>
      </w:r>
      <w:r w:rsidRPr="00011840">
        <w:rPr>
          <w:i w:val="0"/>
          <w:color w:val="auto"/>
        </w:rPr>
        <w:t xml:space="preserve"> (total </w:t>
      </w:r>
      <w:r w:rsidR="00F40635" w:rsidRPr="00011840">
        <w:rPr>
          <w:i w:val="0"/>
          <w:color w:val="auto"/>
        </w:rPr>
        <w:t xml:space="preserve">concentration = </w:t>
      </w:r>
      <w:r w:rsidRPr="00011840">
        <w:rPr>
          <w:i w:val="0"/>
          <w:color w:val="auto"/>
        </w:rPr>
        <w:t>3 mM) in an EtOH: H</w:t>
      </w:r>
      <w:r w:rsidRPr="00011840">
        <w:rPr>
          <w:i w:val="0"/>
          <w:color w:val="auto"/>
          <w:vertAlign w:val="subscript"/>
        </w:rPr>
        <w:t>2</w:t>
      </w:r>
      <w:r w:rsidRPr="00011840">
        <w:rPr>
          <w:i w:val="0"/>
          <w:color w:val="auto"/>
        </w:rPr>
        <w:t xml:space="preserve">O (1:19) solution at </w:t>
      </w:r>
      <w:r w:rsidR="006F305B" w:rsidRPr="00011840">
        <w:rPr>
          <w:i w:val="0"/>
          <w:iCs w:val="0"/>
          <w:color w:val="auto"/>
        </w:rPr>
        <w:t xml:space="preserve">25 </w:t>
      </w:r>
      <w:r w:rsidR="006F305B" w:rsidRPr="00011840">
        <w:rPr>
          <w:rFonts w:cstheme="minorHAnsi"/>
          <w:i w:val="0"/>
          <w:iCs w:val="0"/>
          <w:color w:val="auto"/>
        </w:rPr>
        <w:t>°</w:t>
      </w:r>
      <w:r w:rsidR="006F305B" w:rsidRPr="00011840">
        <w:rPr>
          <w:i w:val="0"/>
          <w:iCs w:val="0"/>
          <w:color w:val="auto"/>
        </w:rPr>
        <w:t>C</w:t>
      </w:r>
      <w:r w:rsidRPr="00011840">
        <w:rPr>
          <w:i w:val="0"/>
          <w:color w:val="auto"/>
        </w:rPr>
        <w:t>.</w:t>
      </w:r>
    </w:p>
    <w:p w14:paraId="3B5E5155" w14:textId="2C62F662" w:rsidR="006F305B" w:rsidRPr="00011840" w:rsidRDefault="006F305B" w:rsidP="006F305B"/>
    <w:p w14:paraId="6B92D289" w14:textId="7AA3AFCD" w:rsidR="006F305B" w:rsidRPr="00011840" w:rsidRDefault="006F305B" w:rsidP="006F305B"/>
    <w:p w14:paraId="749C4A2C" w14:textId="2AD6802F" w:rsidR="006F305B" w:rsidRPr="00011840" w:rsidRDefault="006F305B" w:rsidP="006F305B"/>
    <w:p w14:paraId="02004AD8" w14:textId="77777777" w:rsidR="006F305B" w:rsidRPr="00011840" w:rsidRDefault="006F305B" w:rsidP="006F305B"/>
    <w:p w14:paraId="21FBFCC3" w14:textId="6C54E239" w:rsidR="00601BCA" w:rsidRPr="00011840" w:rsidRDefault="00601BCA" w:rsidP="00601BCA">
      <w:pPr>
        <w:pStyle w:val="Caption"/>
        <w:spacing w:line="480" w:lineRule="auto"/>
        <w:rPr>
          <w:i w:val="0"/>
          <w:color w:val="auto"/>
        </w:rPr>
      </w:pPr>
      <w:r w:rsidRPr="00011840">
        <w:rPr>
          <w:i w:val="0"/>
          <w:color w:val="auto"/>
        </w:rPr>
        <w:lastRenderedPageBreak/>
        <w:t xml:space="preserve">Table </w:t>
      </w:r>
      <w:r w:rsidR="00266E4D" w:rsidRPr="00011840">
        <w:rPr>
          <w:i w:val="0"/>
          <w:color w:val="auto"/>
        </w:rPr>
        <w:t>S</w:t>
      </w:r>
      <w:r w:rsidR="00823612" w:rsidRPr="00011840">
        <w:rPr>
          <w:i w:val="0"/>
          <w:color w:val="auto"/>
        </w:rPr>
        <w:t>1</w:t>
      </w:r>
      <w:r w:rsidR="007066B5" w:rsidRPr="00011840">
        <w:rPr>
          <w:i w:val="0"/>
          <w:color w:val="auto"/>
        </w:rPr>
        <w:t>7</w:t>
      </w:r>
      <w:r w:rsidRPr="00011840">
        <w:rPr>
          <w:i w:val="0"/>
          <w:color w:val="auto"/>
        </w:rPr>
        <w:t xml:space="preserve"> – The average zeta potential distribution calculated using 10 runs for compounds </w:t>
      </w:r>
      <w:r w:rsidR="00266E4D" w:rsidRPr="00011840">
        <w:rPr>
          <w:b/>
          <w:bCs/>
          <w:i w:val="0"/>
          <w:color w:val="auto"/>
        </w:rPr>
        <w:t>2-4</w:t>
      </w:r>
      <w:r w:rsidRPr="00011840">
        <w:rPr>
          <w:b/>
          <w:bCs/>
          <w:i w:val="0"/>
          <w:color w:val="auto"/>
        </w:rPr>
        <w:t xml:space="preserve"> </w:t>
      </w:r>
      <w:r w:rsidRPr="00011840">
        <w:rPr>
          <w:i w:val="0"/>
          <w:color w:val="auto"/>
        </w:rPr>
        <w:t xml:space="preserve">and a mixture of </w:t>
      </w:r>
      <w:r w:rsidR="00266E4D" w:rsidRPr="00011840">
        <w:rPr>
          <w:b/>
          <w:bCs/>
          <w:i w:val="0"/>
          <w:color w:val="auto"/>
        </w:rPr>
        <w:t>2</w:t>
      </w:r>
      <w:r w:rsidRPr="00011840">
        <w:rPr>
          <w:i w:val="0"/>
          <w:color w:val="auto"/>
        </w:rPr>
        <w:t xml:space="preserve"> and</w:t>
      </w:r>
      <w:r w:rsidR="00266E4D" w:rsidRPr="00011840">
        <w:rPr>
          <w:b/>
          <w:bCs/>
          <w:i w:val="0"/>
          <w:color w:val="auto"/>
        </w:rPr>
        <w:t xml:space="preserve"> 4</w:t>
      </w:r>
      <w:r w:rsidR="00266E4D" w:rsidRPr="00011840">
        <w:rPr>
          <w:bCs/>
          <w:i w:val="0"/>
          <w:color w:val="auto"/>
        </w:rPr>
        <w:t>,</w:t>
      </w:r>
      <w:r w:rsidR="00266E4D" w:rsidRPr="00011840">
        <w:rPr>
          <w:i w:val="0"/>
          <w:color w:val="auto"/>
        </w:rPr>
        <w:t xml:space="preserve"> supplied as a 1:1 mixture</w:t>
      </w:r>
      <w:r w:rsidRPr="00011840">
        <w:rPr>
          <w:i w:val="0"/>
          <w:color w:val="auto"/>
        </w:rPr>
        <w:t xml:space="preserve"> at 3</w:t>
      </w:r>
      <w:r w:rsidR="00266E4D" w:rsidRPr="00011840">
        <w:rPr>
          <w:i w:val="0"/>
          <w:color w:val="auto"/>
        </w:rPr>
        <w:t>.00</w:t>
      </w:r>
      <w:r w:rsidRPr="00011840">
        <w:rPr>
          <w:i w:val="0"/>
          <w:color w:val="auto"/>
        </w:rPr>
        <w:t xml:space="preserve"> mM, in an EtOH: H</w:t>
      </w:r>
      <w:r w:rsidRPr="00011840">
        <w:rPr>
          <w:i w:val="0"/>
          <w:color w:val="auto"/>
          <w:vertAlign w:val="subscript"/>
        </w:rPr>
        <w:t>2</w:t>
      </w:r>
      <w:r w:rsidRPr="00011840">
        <w:rPr>
          <w:i w:val="0"/>
          <w:color w:val="auto"/>
        </w:rPr>
        <w:t xml:space="preserve">O (1:19) solution at </w:t>
      </w:r>
      <w:r w:rsidR="00121660" w:rsidRPr="00011840">
        <w:rPr>
          <w:i w:val="0"/>
          <w:iCs w:val="0"/>
          <w:color w:val="auto"/>
        </w:rPr>
        <w:t xml:space="preserve">25 </w:t>
      </w:r>
      <w:r w:rsidR="00121660" w:rsidRPr="00011840">
        <w:rPr>
          <w:rFonts w:cstheme="minorHAnsi"/>
          <w:i w:val="0"/>
          <w:iCs w:val="0"/>
          <w:color w:val="auto"/>
        </w:rPr>
        <w:t>°</w:t>
      </w:r>
      <w:r w:rsidR="00121660" w:rsidRPr="00011840">
        <w:rPr>
          <w:i w:val="0"/>
          <w:iCs w:val="0"/>
          <w:color w:val="auto"/>
        </w:rPr>
        <w:t>C</w:t>
      </w:r>
      <w:r w:rsidRPr="00011840">
        <w:rPr>
          <w:i w:val="0"/>
          <w:color w:val="auto"/>
        </w:rPr>
        <w:t>.</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tblBorders>
        <w:tblLook w:val="04A0" w:firstRow="1" w:lastRow="0" w:firstColumn="1" w:lastColumn="0" w:noHBand="0" w:noVBand="1"/>
      </w:tblPr>
      <w:tblGrid>
        <w:gridCol w:w="4508"/>
        <w:gridCol w:w="4508"/>
      </w:tblGrid>
      <w:tr w:rsidR="00601BCA" w:rsidRPr="00011840" w14:paraId="15D385CF" w14:textId="77777777" w:rsidTr="00DC4AC1">
        <w:tc>
          <w:tcPr>
            <w:tcW w:w="4508" w:type="dxa"/>
          </w:tcPr>
          <w:p w14:paraId="5B1C81AE" w14:textId="77777777" w:rsidR="00601BCA" w:rsidRPr="00011840" w:rsidRDefault="00601BCA" w:rsidP="00DC4AC1">
            <w:pPr>
              <w:spacing w:line="480" w:lineRule="auto"/>
              <w:jc w:val="center"/>
            </w:pPr>
            <w:r w:rsidRPr="00011840">
              <w:t>Compound</w:t>
            </w:r>
          </w:p>
        </w:tc>
        <w:tc>
          <w:tcPr>
            <w:tcW w:w="4508" w:type="dxa"/>
          </w:tcPr>
          <w:p w14:paraId="6FA7DCEE" w14:textId="77777777" w:rsidR="00601BCA" w:rsidRPr="00011840" w:rsidRDefault="00601BCA" w:rsidP="00DC4AC1">
            <w:pPr>
              <w:spacing w:line="480" w:lineRule="auto"/>
              <w:jc w:val="center"/>
            </w:pPr>
            <w:r w:rsidRPr="00011840">
              <w:t>Mean Zeta Potential (mV)</w:t>
            </w:r>
          </w:p>
        </w:tc>
      </w:tr>
      <w:tr w:rsidR="00601BCA" w:rsidRPr="00011840" w14:paraId="2D9C533B" w14:textId="77777777" w:rsidTr="00DC4AC1">
        <w:tc>
          <w:tcPr>
            <w:tcW w:w="4508" w:type="dxa"/>
          </w:tcPr>
          <w:p w14:paraId="6EC106AD" w14:textId="00A34804" w:rsidR="00601BCA" w:rsidRPr="00011840" w:rsidRDefault="00093A93" w:rsidP="00DC4AC1">
            <w:pPr>
              <w:spacing w:line="480" w:lineRule="auto"/>
              <w:jc w:val="center"/>
              <w:rPr>
                <w:b/>
                <w:bCs/>
              </w:rPr>
            </w:pPr>
            <w:r w:rsidRPr="00011840">
              <w:rPr>
                <w:b/>
                <w:bCs/>
              </w:rPr>
              <w:t>2</w:t>
            </w:r>
          </w:p>
        </w:tc>
        <w:tc>
          <w:tcPr>
            <w:tcW w:w="4508" w:type="dxa"/>
          </w:tcPr>
          <w:p w14:paraId="7E2A08B0" w14:textId="77777777" w:rsidR="00601BCA" w:rsidRPr="00011840" w:rsidRDefault="00601BCA" w:rsidP="00DC4AC1">
            <w:pPr>
              <w:spacing w:line="480" w:lineRule="auto"/>
              <w:jc w:val="center"/>
            </w:pPr>
            <w:r w:rsidRPr="00011840">
              <w:t>-14.40</w:t>
            </w:r>
          </w:p>
        </w:tc>
      </w:tr>
      <w:tr w:rsidR="00601BCA" w:rsidRPr="00011840" w14:paraId="4EA78C34" w14:textId="77777777" w:rsidTr="00DC4AC1">
        <w:tc>
          <w:tcPr>
            <w:tcW w:w="4508" w:type="dxa"/>
          </w:tcPr>
          <w:p w14:paraId="6131CBAF" w14:textId="2B2A5156" w:rsidR="00601BCA" w:rsidRPr="00011840" w:rsidRDefault="00093A93" w:rsidP="00DC4AC1">
            <w:pPr>
              <w:spacing w:line="480" w:lineRule="auto"/>
              <w:jc w:val="center"/>
              <w:rPr>
                <w:b/>
                <w:bCs/>
              </w:rPr>
            </w:pPr>
            <w:r w:rsidRPr="00011840">
              <w:rPr>
                <w:b/>
                <w:bCs/>
              </w:rPr>
              <w:t>3</w:t>
            </w:r>
          </w:p>
        </w:tc>
        <w:tc>
          <w:tcPr>
            <w:tcW w:w="4508" w:type="dxa"/>
          </w:tcPr>
          <w:p w14:paraId="4E5FDCD4" w14:textId="77777777" w:rsidR="00601BCA" w:rsidRPr="00011840" w:rsidRDefault="00601BCA" w:rsidP="00DC4AC1">
            <w:pPr>
              <w:spacing w:line="480" w:lineRule="auto"/>
              <w:jc w:val="center"/>
            </w:pPr>
            <w:r w:rsidRPr="00011840">
              <w:t>- 32.05</w:t>
            </w:r>
          </w:p>
        </w:tc>
      </w:tr>
      <w:tr w:rsidR="00601BCA" w:rsidRPr="00011840" w14:paraId="35CCAD87" w14:textId="77777777" w:rsidTr="00DC4AC1">
        <w:tc>
          <w:tcPr>
            <w:tcW w:w="4508" w:type="dxa"/>
          </w:tcPr>
          <w:p w14:paraId="0CBA82E8" w14:textId="540D056E" w:rsidR="00601BCA" w:rsidRPr="00011840" w:rsidRDefault="00093A93" w:rsidP="00DC4AC1">
            <w:pPr>
              <w:spacing w:line="480" w:lineRule="auto"/>
              <w:jc w:val="center"/>
              <w:rPr>
                <w:b/>
                <w:bCs/>
              </w:rPr>
            </w:pPr>
            <w:r w:rsidRPr="00011840">
              <w:rPr>
                <w:b/>
                <w:bCs/>
              </w:rPr>
              <w:t>4</w:t>
            </w:r>
          </w:p>
        </w:tc>
        <w:tc>
          <w:tcPr>
            <w:tcW w:w="4508" w:type="dxa"/>
          </w:tcPr>
          <w:p w14:paraId="6A3CB3DA" w14:textId="77777777" w:rsidR="00601BCA" w:rsidRPr="00011840" w:rsidRDefault="00601BCA" w:rsidP="00DC4AC1">
            <w:pPr>
              <w:spacing w:line="480" w:lineRule="auto"/>
              <w:jc w:val="center"/>
            </w:pPr>
            <w:r w:rsidRPr="00011840">
              <w:t>- 53.75</w:t>
            </w:r>
          </w:p>
        </w:tc>
      </w:tr>
      <w:tr w:rsidR="00601BCA" w:rsidRPr="00011840" w14:paraId="4A3E0A6A" w14:textId="77777777" w:rsidTr="00DC4AC1">
        <w:tc>
          <w:tcPr>
            <w:tcW w:w="4508" w:type="dxa"/>
          </w:tcPr>
          <w:p w14:paraId="0829ED23" w14:textId="283E495A" w:rsidR="00601BCA" w:rsidRPr="00011840" w:rsidRDefault="00093A93" w:rsidP="00DC4AC1">
            <w:pPr>
              <w:spacing w:line="480" w:lineRule="auto"/>
              <w:jc w:val="center"/>
            </w:pPr>
            <w:r w:rsidRPr="00011840">
              <w:rPr>
                <w:b/>
                <w:bCs/>
              </w:rPr>
              <w:t>2</w:t>
            </w:r>
            <w:r w:rsidR="00601BCA" w:rsidRPr="00011840">
              <w:t xml:space="preserve"> and </w:t>
            </w:r>
            <w:r w:rsidRPr="00011840">
              <w:rPr>
                <w:b/>
                <w:bCs/>
              </w:rPr>
              <w:t>4</w:t>
            </w:r>
          </w:p>
        </w:tc>
        <w:tc>
          <w:tcPr>
            <w:tcW w:w="4508" w:type="dxa"/>
          </w:tcPr>
          <w:p w14:paraId="4B7B0A11" w14:textId="77777777" w:rsidR="00601BCA" w:rsidRPr="00011840" w:rsidRDefault="00601BCA" w:rsidP="00DC4AC1">
            <w:pPr>
              <w:spacing w:line="480" w:lineRule="auto"/>
              <w:jc w:val="center"/>
            </w:pPr>
            <w:r w:rsidRPr="00011840">
              <w:t>- 43.00</w:t>
            </w:r>
          </w:p>
        </w:tc>
      </w:tr>
    </w:tbl>
    <w:p w14:paraId="49224EFC" w14:textId="77777777" w:rsidR="00601BCA" w:rsidRPr="00011840" w:rsidRDefault="00601BCA" w:rsidP="00601BCA">
      <w:pPr>
        <w:pStyle w:val="Heading1"/>
        <w:spacing w:line="480" w:lineRule="auto"/>
        <w:rPr>
          <w:color w:val="auto"/>
        </w:rPr>
      </w:pPr>
      <w:bookmarkStart w:id="52" w:name="_Toc19812147"/>
      <w:bookmarkStart w:id="53" w:name="_Toc34740532"/>
      <w:r w:rsidRPr="00011840">
        <w:rPr>
          <w:color w:val="auto"/>
        </w:rPr>
        <w:t>Critical micelle concentration</w:t>
      </w:r>
      <w:bookmarkEnd w:id="52"/>
      <w:bookmarkEnd w:id="53"/>
    </w:p>
    <w:p w14:paraId="443D0884" w14:textId="77777777" w:rsidR="00601BCA" w:rsidRPr="00011840" w:rsidRDefault="00601BCA" w:rsidP="00601BCA">
      <w:pPr>
        <w:keepNext/>
        <w:spacing w:line="480" w:lineRule="auto"/>
        <w:jc w:val="center"/>
      </w:pPr>
      <w:r w:rsidRPr="00011840">
        <w:rPr>
          <w:noProof/>
          <w:lang w:eastAsia="en-GB"/>
        </w:rPr>
        <w:drawing>
          <wp:inline distT="0" distB="0" distL="0" distR="0" wp14:anchorId="2691606C" wp14:editId="322CCD80">
            <wp:extent cx="5400000" cy="3417926"/>
            <wp:effectExtent l="0" t="0" r="0" b="0"/>
            <wp:docPr id="87" name="Picture 5">
              <a:extLst xmlns:a="http://schemas.openxmlformats.org/drawingml/2006/main">
                <a:ext uri="{FF2B5EF4-FFF2-40B4-BE49-F238E27FC236}">
                  <a16:creationId xmlns:a16="http://schemas.microsoft.com/office/drawing/2014/main" id="{47880CF3-4ED7-4DE9-9635-1EF03570C8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7880CF3-4ED7-4DE9-9635-1EF03570C8B1}"/>
                        </a:ext>
                      </a:extLst>
                    </pic:cNvPr>
                    <pic:cNvPicPr>
                      <a:picLocks noChangeAspect="1"/>
                    </pic:cNvPicPr>
                  </pic:nvPicPr>
                  <pic:blipFill>
                    <a:blip r:embed="rId124"/>
                    <a:stretch>
                      <a:fillRect/>
                    </a:stretch>
                  </pic:blipFill>
                  <pic:spPr>
                    <a:xfrm>
                      <a:off x="0" y="0"/>
                      <a:ext cx="5400000" cy="3417926"/>
                    </a:xfrm>
                    <a:prstGeom prst="rect">
                      <a:avLst/>
                    </a:prstGeom>
                  </pic:spPr>
                </pic:pic>
              </a:graphicData>
            </a:graphic>
          </wp:inline>
        </w:drawing>
      </w:r>
    </w:p>
    <w:p w14:paraId="747C8A2A" w14:textId="32881EDB" w:rsidR="00601BCA" w:rsidRPr="00011840" w:rsidRDefault="00601BCA" w:rsidP="00601BCA">
      <w:pPr>
        <w:pStyle w:val="Caption"/>
        <w:spacing w:line="480" w:lineRule="auto"/>
        <w:rPr>
          <w:i w:val="0"/>
          <w:iCs w:val="0"/>
          <w:color w:val="auto"/>
        </w:rPr>
      </w:pPr>
      <w:r w:rsidRPr="00011840">
        <w:rPr>
          <w:i w:val="0"/>
          <w:iCs w:val="0"/>
          <w:color w:val="auto"/>
        </w:rPr>
        <w:t xml:space="preserve">Figure </w:t>
      </w:r>
      <w:r w:rsidR="00121660" w:rsidRPr="00011840">
        <w:rPr>
          <w:i w:val="0"/>
          <w:iCs w:val="0"/>
          <w:color w:val="auto"/>
        </w:rPr>
        <w:t>S88</w:t>
      </w:r>
      <w:r w:rsidRPr="00011840">
        <w:rPr>
          <w:i w:val="0"/>
          <w:iCs w:val="0"/>
          <w:color w:val="auto"/>
        </w:rPr>
        <w:t xml:space="preserve"> – </w:t>
      </w:r>
      <w:r w:rsidRPr="00011840">
        <w:rPr>
          <w:i w:val="0"/>
          <w:color w:val="auto"/>
        </w:rPr>
        <w:t xml:space="preserve">Calculation of CMC for compound </w:t>
      </w:r>
      <w:r w:rsidR="00093A93" w:rsidRPr="00011840">
        <w:rPr>
          <w:b/>
          <w:bCs/>
          <w:i w:val="0"/>
          <w:color w:val="auto"/>
        </w:rPr>
        <w:t>2</w:t>
      </w:r>
      <w:r w:rsidRPr="00011840">
        <w:rPr>
          <w:i w:val="0"/>
          <w:color w:val="auto"/>
        </w:rPr>
        <w:t xml:space="preserve"> in an EtOH: H</w:t>
      </w:r>
      <w:r w:rsidRPr="00011840">
        <w:rPr>
          <w:i w:val="0"/>
          <w:color w:val="auto"/>
          <w:vertAlign w:val="subscript"/>
        </w:rPr>
        <w:t>2</w:t>
      </w:r>
      <w:r w:rsidRPr="00011840">
        <w:rPr>
          <w:i w:val="0"/>
          <w:color w:val="auto"/>
        </w:rPr>
        <w:t>O 1:19 mixture using surface tension measurements.</w:t>
      </w:r>
    </w:p>
    <w:p w14:paraId="68CD61C5" w14:textId="77777777" w:rsidR="00601BCA" w:rsidRPr="00011840" w:rsidRDefault="00601BCA" w:rsidP="00601BCA">
      <w:pPr>
        <w:keepNext/>
        <w:spacing w:line="480" w:lineRule="auto"/>
        <w:jc w:val="center"/>
      </w:pPr>
      <w:r w:rsidRPr="00011840">
        <w:rPr>
          <w:noProof/>
          <w:lang w:eastAsia="en-GB"/>
        </w:rPr>
        <w:lastRenderedPageBreak/>
        <w:drawing>
          <wp:inline distT="0" distB="0" distL="0" distR="0" wp14:anchorId="7BD47F2A" wp14:editId="221F5C08">
            <wp:extent cx="5400000" cy="3407157"/>
            <wp:effectExtent l="0" t="0" r="0" b="3175"/>
            <wp:docPr id="93" name="Picture 5">
              <a:extLst xmlns:a="http://schemas.openxmlformats.org/drawingml/2006/main">
                <a:ext uri="{FF2B5EF4-FFF2-40B4-BE49-F238E27FC236}">
                  <a16:creationId xmlns:a16="http://schemas.microsoft.com/office/drawing/2014/main" id="{022E88DF-B05C-4D36-A9EE-C953AF0D74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22E88DF-B05C-4D36-A9EE-C953AF0D7412}"/>
                        </a:ext>
                      </a:extLst>
                    </pic:cNvPr>
                    <pic:cNvPicPr>
                      <a:picLocks noChangeAspect="1"/>
                    </pic:cNvPicPr>
                  </pic:nvPicPr>
                  <pic:blipFill>
                    <a:blip r:embed="rId125"/>
                    <a:stretch>
                      <a:fillRect/>
                    </a:stretch>
                  </pic:blipFill>
                  <pic:spPr>
                    <a:xfrm>
                      <a:off x="0" y="0"/>
                      <a:ext cx="5400000" cy="3407157"/>
                    </a:xfrm>
                    <a:prstGeom prst="rect">
                      <a:avLst/>
                    </a:prstGeom>
                  </pic:spPr>
                </pic:pic>
              </a:graphicData>
            </a:graphic>
          </wp:inline>
        </w:drawing>
      </w:r>
    </w:p>
    <w:p w14:paraId="2A2CADCA" w14:textId="2E30B808" w:rsidR="00601BCA" w:rsidRPr="00011840" w:rsidRDefault="00601BCA" w:rsidP="00601BCA">
      <w:pPr>
        <w:pStyle w:val="Caption"/>
        <w:spacing w:line="480" w:lineRule="auto"/>
        <w:rPr>
          <w:i w:val="0"/>
          <w:iCs w:val="0"/>
          <w:color w:val="auto"/>
        </w:rPr>
      </w:pPr>
      <w:r w:rsidRPr="00011840">
        <w:rPr>
          <w:i w:val="0"/>
          <w:iCs w:val="0"/>
          <w:color w:val="auto"/>
        </w:rPr>
        <w:t xml:space="preserve">Figure </w:t>
      </w:r>
      <w:r w:rsidR="00121660" w:rsidRPr="00011840">
        <w:rPr>
          <w:i w:val="0"/>
          <w:iCs w:val="0"/>
          <w:color w:val="auto"/>
        </w:rPr>
        <w:t>S89</w:t>
      </w:r>
      <w:r w:rsidRPr="00011840">
        <w:rPr>
          <w:i w:val="0"/>
          <w:iCs w:val="0"/>
          <w:color w:val="auto"/>
        </w:rPr>
        <w:t xml:space="preserve"> – </w:t>
      </w:r>
      <w:r w:rsidRPr="00011840">
        <w:rPr>
          <w:i w:val="0"/>
          <w:color w:val="auto"/>
        </w:rPr>
        <w:t xml:space="preserve">Calculation of CMC for compound </w:t>
      </w:r>
      <w:r w:rsidR="00093A93" w:rsidRPr="00011840">
        <w:rPr>
          <w:b/>
          <w:bCs/>
          <w:i w:val="0"/>
          <w:color w:val="auto"/>
        </w:rPr>
        <w:t>3</w:t>
      </w:r>
      <w:r w:rsidRPr="00011840">
        <w:rPr>
          <w:i w:val="0"/>
          <w:color w:val="auto"/>
        </w:rPr>
        <w:t xml:space="preserve"> in an EtOH: H</w:t>
      </w:r>
      <w:r w:rsidRPr="00011840">
        <w:rPr>
          <w:i w:val="0"/>
          <w:color w:val="auto"/>
          <w:vertAlign w:val="subscript"/>
        </w:rPr>
        <w:t>2</w:t>
      </w:r>
      <w:r w:rsidRPr="00011840">
        <w:rPr>
          <w:i w:val="0"/>
          <w:color w:val="auto"/>
        </w:rPr>
        <w:t>O 1:19 mixture using surface tension measurements.</w:t>
      </w:r>
    </w:p>
    <w:p w14:paraId="0F13F574" w14:textId="77777777" w:rsidR="00601BCA" w:rsidRPr="00011840" w:rsidRDefault="00601BCA" w:rsidP="00601BCA">
      <w:pPr>
        <w:keepNext/>
        <w:spacing w:line="480" w:lineRule="auto"/>
        <w:jc w:val="center"/>
      </w:pPr>
      <w:r w:rsidRPr="00011840">
        <w:rPr>
          <w:noProof/>
          <w:lang w:eastAsia="en-GB"/>
        </w:rPr>
        <w:drawing>
          <wp:inline distT="0" distB="0" distL="0" distR="0" wp14:anchorId="281A566E" wp14:editId="1572844B">
            <wp:extent cx="5400000" cy="3411943"/>
            <wp:effectExtent l="0" t="0" r="0" b="0"/>
            <wp:docPr id="61" name="Picture 7">
              <a:extLst xmlns:a="http://schemas.openxmlformats.org/drawingml/2006/main">
                <a:ext uri="{FF2B5EF4-FFF2-40B4-BE49-F238E27FC236}">
                  <a16:creationId xmlns:a16="http://schemas.microsoft.com/office/drawing/2014/main" id="{E6F9CD13-2128-451F-BFE7-C41B57F565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E6F9CD13-2128-451F-BFE7-C41B57F565C0}"/>
                        </a:ext>
                      </a:extLst>
                    </pic:cNvPr>
                    <pic:cNvPicPr>
                      <a:picLocks noChangeAspect="1"/>
                    </pic:cNvPicPr>
                  </pic:nvPicPr>
                  <pic:blipFill>
                    <a:blip r:embed="rId126"/>
                    <a:stretch>
                      <a:fillRect/>
                    </a:stretch>
                  </pic:blipFill>
                  <pic:spPr>
                    <a:xfrm>
                      <a:off x="0" y="0"/>
                      <a:ext cx="5400000" cy="3411943"/>
                    </a:xfrm>
                    <a:prstGeom prst="rect">
                      <a:avLst/>
                    </a:prstGeom>
                  </pic:spPr>
                </pic:pic>
              </a:graphicData>
            </a:graphic>
          </wp:inline>
        </w:drawing>
      </w:r>
    </w:p>
    <w:p w14:paraId="0BBC192B" w14:textId="5B7917D8" w:rsidR="00601BCA" w:rsidRPr="00011840" w:rsidRDefault="00601BCA" w:rsidP="00601BCA">
      <w:pPr>
        <w:pStyle w:val="Caption"/>
        <w:spacing w:line="480" w:lineRule="auto"/>
        <w:rPr>
          <w:i w:val="0"/>
          <w:color w:val="auto"/>
        </w:rPr>
      </w:pPr>
      <w:r w:rsidRPr="00011840">
        <w:rPr>
          <w:i w:val="0"/>
          <w:iCs w:val="0"/>
          <w:color w:val="auto"/>
        </w:rPr>
        <w:t xml:space="preserve">Figure </w:t>
      </w:r>
      <w:r w:rsidR="00121660" w:rsidRPr="00011840">
        <w:rPr>
          <w:i w:val="0"/>
          <w:iCs w:val="0"/>
          <w:color w:val="auto"/>
        </w:rPr>
        <w:t>S90</w:t>
      </w:r>
      <w:r w:rsidRPr="00011840">
        <w:rPr>
          <w:i w:val="0"/>
          <w:iCs w:val="0"/>
          <w:color w:val="auto"/>
        </w:rPr>
        <w:t xml:space="preserve"> – </w:t>
      </w:r>
      <w:r w:rsidRPr="00011840">
        <w:rPr>
          <w:i w:val="0"/>
          <w:color w:val="auto"/>
        </w:rPr>
        <w:t xml:space="preserve">Calculation of CMC for compound </w:t>
      </w:r>
      <w:r w:rsidR="00093A93" w:rsidRPr="00011840">
        <w:rPr>
          <w:b/>
          <w:bCs/>
          <w:i w:val="0"/>
          <w:color w:val="auto"/>
        </w:rPr>
        <w:t>4</w:t>
      </w:r>
      <w:r w:rsidRPr="00011840">
        <w:rPr>
          <w:i w:val="0"/>
          <w:color w:val="auto"/>
        </w:rPr>
        <w:t xml:space="preserve"> in an EtOH: H</w:t>
      </w:r>
      <w:r w:rsidRPr="00011840">
        <w:rPr>
          <w:i w:val="0"/>
          <w:color w:val="auto"/>
          <w:vertAlign w:val="subscript"/>
        </w:rPr>
        <w:t>2</w:t>
      </w:r>
      <w:r w:rsidRPr="00011840">
        <w:rPr>
          <w:i w:val="0"/>
          <w:color w:val="auto"/>
        </w:rPr>
        <w:t>O 1:19 mixture using surface tension measurements.</w:t>
      </w:r>
    </w:p>
    <w:p w14:paraId="449E4340" w14:textId="264418AA" w:rsidR="00BA699E" w:rsidRPr="00011840" w:rsidRDefault="00BA699E" w:rsidP="00BA699E">
      <w:pPr>
        <w:keepNext/>
        <w:spacing w:line="480" w:lineRule="auto"/>
        <w:jc w:val="center"/>
      </w:pPr>
      <w:r w:rsidRPr="00011840">
        <w:rPr>
          <w:noProof/>
          <w:lang w:eastAsia="en-GB"/>
        </w:rPr>
        <w:lastRenderedPageBreak/>
        <w:drawing>
          <wp:inline distT="0" distB="0" distL="0" distR="0" wp14:anchorId="1D72FCFD" wp14:editId="000748A8">
            <wp:extent cx="5731510" cy="3479165"/>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MC.tif"/>
                    <pic:cNvPicPr/>
                  </pic:nvPicPr>
                  <pic:blipFill>
                    <a:blip r:embed="rId127">
                      <a:extLst>
                        <a:ext uri="{28A0092B-C50C-407E-A947-70E740481C1C}">
                          <a14:useLocalDpi xmlns:a14="http://schemas.microsoft.com/office/drawing/2010/main" val="0"/>
                        </a:ext>
                      </a:extLst>
                    </a:blip>
                    <a:stretch>
                      <a:fillRect/>
                    </a:stretch>
                  </pic:blipFill>
                  <pic:spPr>
                    <a:xfrm>
                      <a:off x="0" y="0"/>
                      <a:ext cx="5731510" cy="3479165"/>
                    </a:xfrm>
                    <a:prstGeom prst="rect">
                      <a:avLst/>
                    </a:prstGeom>
                  </pic:spPr>
                </pic:pic>
              </a:graphicData>
            </a:graphic>
          </wp:inline>
        </w:drawing>
      </w:r>
    </w:p>
    <w:p w14:paraId="0686BE0D" w14:textId="5A2F4510" w:rsidR="00BA699E" w:rsidRPr="00011840" w:rsidRDefault="00BA699E" w:rsidP="00BA699E">
      <w:pPr>
        <w:pStyle w:val="Caption"/>
        <w:spacing w:line="480" w:lineRule="auto"/>
        <w:rPr>
          <w:i w:val="0"/>
          <w:iCs w:val="0"/>
          <w:color w:val="auto"/>
        </w:rPr>
      </w:pPr>
      <w:r w:rsidRPr="00011840">
        <w:rPr>
          <w:i w:val="0"/>
          <w:iCs w:val="0"/>
          <w:color w:val="auto"/>
        </w:rPr>
        <w:t xml:space="preserve">Figure </w:t>
      </w:r>
      <w:r w:rsidR="00121660" w:rsidRPr="00011840">
        <w:rPr>
          <w:i w:val="0"/>
          <w:iCs w:val="0"/>
          <w:color w:val="auto"/>
        </w:rPr>
        <w:t>S91</w:t>
      </w:r>
      <w:r w:rsidRPr="00011840">
        <w:rPr>
          <w:i w:val="0"/>
          <w:iCs w:val="0"/>
          <w:color w:val="auto"/>
        </w:rPr>
        <w:t xml:space="preserve"> – </w:t>
      </w:r>
      <w:r w:rsidRPr="00011840">
        <w:rPr>
          <w:i w:val="0"/>
          <w:color w:val="auto"/>
        </w:rPr>
        <w:t xml:space="preserve">Calculation of CMC for compounds </w:t>
      </w:r>
      <w:r w:rsidRPr="00011840">
        <w:rPr>
          <w:b/>
          <w:i w:val="0"/>
          <w:color w:val="auto"/>
        </w:rPr>
        <w:t xml:space="preserve">2 </w:t>
      </w:r>
      <w:r w:rsidRPr="00011840">
        <w:rPr>
          <w:i w:val="0"/>
          <w:color w:val="auto"/>
        </w:rPr>
        <w:t xml:space="preserve">and </w:t>
      </w:r>
      <w:r w:rsidRPr="00011840">
        <w:rPr>
          <w:b/>
          <w:bCs/>
          <w:i w:val="0"/>
          <w:color w:val="auto"/>
        </w:rPr>
        <w:t xml:space="preserve">4 </w:t>
      </w:r>
      <w:r w:rsidR="00121660" w:rsidRPr="00011840">
        <w:rPr>
          <w:bCs/>
          <w:i w:val="0"/>
          <w:color w:val="auto"/>
        </w:rPr>
        <w:t>supplied in</w:t>
      </w:r>
      <w:r w:rsidR="00121660" w:rsidRPr="00011840">
        <w:rPr>
          <w:b/>
          <w:bCs/>
          <w:i w:val="0"/>
          <w:color w:val="auto"/>
        </w:rPr>
        <w:t xml:space="preserve"> </w:t>
      </w:r>
      <w:r w:rsidRPr="00011840">
        <w:rPr>
          <w:bCs/>
          <w:i w:val="0"/>
          <w:color w:val="auto"/>
        </w:rPr>
        <w:t>a 1:1 molar ratio</w:t>
      </w:r>
      <w:r w:rsidRPr="00011840">
        <w:rPr>
          <w:i w:val="0"/>
          <w:color w:val="auto"/>
        </w:rPr>
        <w:t xml:space="preserve"> in an EtOH: H</w:t>
      </w:r>
      <w:r w:rsidRPr="00011840">
        <w:rPr>
          <w:i w:val="0"/>
          <w:color w:val="auto"/>
          <w:vertAlign w:val="subscript"/>
        </w:rPr>
        <w:t>2</w:t>
      </w:r>
      <w:r w:rsidRPr="00011840">
        <w:rPr>
          <w:i w:val="0"/>
          <w:color w:val="auto"/>
        </w:rPr>
        <w:t>O 1:19 mixture using surface tension measurements.</w:t>
      </w:r>
      <w:r w:rsidR="00121660" w:rsidRPr="00011840">
        <w:rPr>
          <w:i w:val="0"/>
          <w:color w:val="auto"/>
        </w:rPr>
        <w:t xml:space="preserve"> Concentration g</w:t>
      </w:r>
      <w:r w:rsidRPr="00011840">
        <w:rPr>
          <w:i w:val="0"/>
          <w:color w:val="auto"/>
        </w:rPr>
        <w:t xml:space="preserve">iven represents the total number of moles of both </w:t>
      </w:r>
      <w:r w:rsidRPr="00011840">
        <w:rPr>
          <w:b/>
          <w:i w:val="0"/>
          <w:color w:val="auto"/>
        </w:rPr>
        <w:t>2</w:t>
      </w:r>
      <w:r w:rsidRPr="00011840">
        <w:rPr>
          <w:i w:val="0"/>
          <w:color w:val="auto"/>
        </w:rPr>
        <w:t xml:space="preserve"> and </w:t>
      </w:r>
      <w:r w:rsidRPr="00011840">
        <w:rPr>
          <w:b/>
          <w:i w:val="0"/>
          <w:color w:val="auto"/>
        </w:rPr>
        <w:t>4</w:t>
      </w:r>
      <w:r w:rsidRPr="00011840">
        <w:rPr>
          <w:i w:val="0"/>
          <w:color w:val="auto"/>
        </w:rPr>
        <w:t xml:space="preserve">. </w:t>
      </w:r>
    </w:p>
    <w:p w14:paraId="6E300E37" w14:textId="77777777" w:rsidR="00BA699E" w:rsidRPr="00011840" w:rsidRDefault="00BA699E" w:rsidP="00BA699E"/>
    <w:p w14:paraId="4A1E38AC" w14:textId="76DCAB91" w:rsidR="00601BCA" w:rsidRPr="00011840" w:rsidRDefault="00601BCA" w:rsidP="00601BCA">
      <w:pPr>
        <w:pStyle w:val="Caption"/>
        <w:keepNext/>
        <w:spacing w:line="480" w:lineRule="auto"/>
        <w:rPr>
          <w:i w:val="0"/>
          <w:iCs w:val="0"/>
          <w:color w:val="auto"/>
          <w:vertAlign w:val="superscript"/>
        </w:rPr>
      </w:pPr>
      <w:r w:rsidRPr="00011840">
        <w:rPr>
          <w:i w:val="0"/>
          <w:iCs w:val="0"/>
          <w:color w:val="auto"/>
        </w:rPr>
        <w:t xml:space="preserve">Table </w:t>
      </w:r>
      <w:r w:rsidR="00121660" w:rsidRPr="00011840">
        <w:rPr>
          <w:i w:val="0"/>
          <w:iCs w:val="0"/>
          <w:color w:val="auto"/>
        </w:rPr>
        <w:t>S</w:t>
      </w:r>
      <w:r w:rsidR="00823612" w:rsidRPr="00011840">
        <w:rPr>
          <w:i w:val="0"/>
          <w:iCs w:val="0"/>
          <w:color w:val="auto"/>
        </w:rPr>
        <w:t>1</w:t>
      </w:r>
      <w:r w:rsidR="007066B5" w:rsidRPr="00011840">
        <w:rPr>
          <w:i w:val="0"/>
          <w:iCs w:val="0"/>
          <w:color w:val="auto"/>
        </w:rPr>
        <w:t>8</w:t>
      </w:r>
      <w:r w:rsidRPr="00011840">
        <w:rPr>
          <w:i w:val="0"/>
          <w:iCs w:val="0"/>
          <w:color w:val="auto"/>
        </w:rPr>
        <w:t xml:space="preserve"> – Overview of CMC and surface tension (obtained at CMC) measurements for compounds </w:t>
      </w:r>
      <w:r w:rsidR="00BA699E" w:rsidRPr="00011840">
        <w:rPr>
          <w:b/>
          <w:bCs/>
          <w:i w:val="0"/>
          <w:iCs w:val="0"/>
          <w:color w:val="auto"/>
        </w:rPr>
        <w:t>2</w:t>
      </w:r>
      <w:r w:rsidRPr="00011840">
        <w:rPr>
          <w:i w:val="0"/>
          <w:iCs w:val="0"/>
          <w:color w:val="auto"/>
        </w:rPr>
        <w:t>-</w:t>
      </w:r>
      <w:r w:rsidR="00BA699E" w:rsidRPr="00011840">
        <w:rPr>
          <w:b/>
          <w:bCs/>
          <w:i w:val="0"/>
          <w:iCs w:val="0"/>
          <w:color w:val="auto"/>
        </w:rPr>
        <w:t>4</w:t>
      </w:r>
      <w:r w:rsidRPr="00011840">
        <w:rPr>
          <w:b/>
          <w:bCs/>
          <w:i w:val="0"/>
          <w:iCs w:val="0"/>
          <w:color w:val="auto"/>
        </w:rPr>
        <w:t xml:space="preserve"> </w:t>
      </w:r>
      <w:r w:rsidRPr="00011840">
        <w:rPr>
          <w:i w:val="0"/>
          <w:iCs w:val="0"/>
          <w:color w:val="auto"/>
        </w:rPr>
        <w:t>at 25°C</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tblBorders>
        <w:tblLook w:val="04A0" w:firstRow="1" w:lastRow="0" w:firstColumn="1" w:lastColumn="0" w:noHBand="0" w:noVBand="1"/>
      </w:tblPr>
      <w:tblGrid>
        <w:gridCol w:w="3005"/>
        <w:gridCol w:w="2519"/>
        <w:gridCol w:w="3492"/>
      </w:tblGrid>
      <w:tr w:rsidR="00601BCA" w:rsidRPr="00011840" w14:paraId="7611D02B" w14:textId="77777777" w:rsidTr="00DC4AC1">
        <w:tc>
          <w:tcPr>
            <w:tcW w:w="3005" w:type="dxa"/>
          </w:tcPr>
          <w:p w14:paraId="04710537" w14:textId="77777777" w:rsidR="00601BCA" w:rsidRPr="00011840" w:rsidRDefault="00601BCA" w:rsidP="00DC4AC1">
            <w:pPr>
              <w:spacing w:line="480" w:lineRule="auto"/>
              <w:jc w:val="center"/>
            </w:pPr>
            <w:r w:rsidRPr="00011840">
              <w:t>Compound</w:t>
            </w:r>
          </w:p>
        </w:tc>
        <w:tc>
          <w:tcPr>
            <w:tcW w:w="2519" w:type="dxa"/>
          </w:tcPr>
          <w:p w14:paraId="7EE1C394" w14:textId="77777777" w:rsidR="00601BCA" w:rsidRPr="00011840" w:rsidRDefault="00601BCA" w:rsidP="00DC4AC1">
            <w:pPr>
              <w:spacing w:line="480" w:lineRule="auto"/>
              <w:jc w:val="center"/>
            </w:pPr>
            <w:r w:rsidRPr="00011840">
              <w:t>CMC (mM)</w:t>
            </w:r>
          </w:p>
        </w:tc>
        <w:tc>
          <w:tcPr>
            <w:tcW w:w="3492" w:type="dxa"/>
          </w:tcPr>
          <w:p w14:paraId="3618F23D" w14:textId="77777777" w:rsidR="00601BCA" w:rsidRPr="00011840" w:rsidRDefault="00601BCA" w:rsidP="00DC4AC1">
            <w:pPr>
              <w:spacing w:line="480" w:lineRule="auto"/>
              <w:jc w:val="center"/>
            </w:pPr>
            <w:r w:rsidRPr="00011840">
              <w:t>Surface tension at CMC (</w:t>
            </w:r>
            <w:proofErr w:type="spellStart"/>
            <w:r w:rsidRPr="00011840">
              <w:t>mN</w:t>
            </w:r>
            <w:proofErr w:type="spellEnd"/>
            <w:r w:rsidRPr="00011840">
              <w:t>/m)</w:t>
            </w:r>
          </w:p>
        </w:tc>
      </w:tr>
      <w:tr w:rsidR="00601BCA" w:rsidRPr="00011840" w14:paraId="7D7F2F5B" w14:textId="77777777" w:rsidTr="00DC4AC1">
        <w:tc>
          <w:tcPr>
            <w:tcW w:w="3005" w:type="dxa"/>
          </w:tcPr>
          <w:p w14:paraId="246C02CD" w14:textId="633ACE19" w:rsidR="00601BCA" w:rsidRPr="00011840" w:rsidRDefault="00093A93" w:rsidP="00DC4AC1">
            <w:pPr>
              <w:spacing w:line="480" w:lineRule="auto"/>
              <w:jc w:val="center"/>
              <w:rPr>
                <w:b/>
                <w:bCs/>
              </w:rPr>
            </w:pPr>
            <w:r w:rsidRPr="00011840">
              <w:rPr>
                <w:b/>
                <w:bCs/>
              </w:rPr>
              <w:t>2</w:t>
            </w:r>
          </w:p>
        </w:tc>
        <w:tc>
          <w:tcPr>
            <w:tcW w:w="2519" w:type="dxa"/>
          </w:tcPr>
          <w:p w14:paraId="5EB42BA4" w14:textId="77777777" w:rsidR="00601BCA" w:rsidRPr="00011840" w:rsidRDefault="00601BCA" w:rsidP="00DC4AC1">
            <w:pPr>
              <w:spacing w:line="480" w:lineRule="auto"/>
              <w:jc w:val="center"/>
            </w:pPr>
            <w:r w:rsidRPr="00011840">
              <w:t>24.98</w:t>
            </w:r>
          </w:p>
        </w:tc>
        <w:tc>
          <w:tcPr>
            <w:tcW w:w="3492" w:type="dxa"/>
          </w:tcPr>
          <w:p w14:paraId="40FB231F" w14:textId="77777777" w:rsidR="00601BCA" w:rsidRPr="00011840" w:rsidRDefault="00601BCA" w:rsidP="00DC4AC1">
            <w:pPr>
              <w:spacing w:line="480" w:lineRule="auto"/>
              <w:jc w:val="center"/>
            </w:pPr>
            <w:r w:rsidRPr="00011840">
              <w:t>53.70</w:t>
            </w:r>
          </w:p>
        </w:tc>
      </w:tr>
      <w:tr w:rsidR="00601BCA" w:rsidRPr="00011840" w14:paraId="2FA838B7" w14:textId="77777777" w:rsidTr="00DC4AC1">
        <w:tc>
          <w:tcPr>
            <w:tcW w:w="3005" w:type="dxa"/>
          </w:tcPr>
          <w:p w14:paraId="1348A0C2" w14:textId="6C11C504" w:rsidR="00601BCA" w:rsidRPr="00011840" w:rsidRDefault="00093A93" w:rsidP="00DC4AC1">
            <w:pPr>
              <w:spacing w:line="480" w:lineRule="auto"/>
              <w:jc w:val="center"/>
              <w:rPr>
                <w:b/>
                <w:bCs/>
              </w:rPr>
            </w:pPr>
            <w:r w:rsidRPr="00011840">
              <w:rPr>
                <w:b/>
                <w:bCs/>
              </w:rPr>
              <w:t>3</w:t>
            </w:r>
          </w:p>
        </w:tc>
        <w:tc>
          <w:tcPr>
            <w:tcW w:w="2519" w:type="dxa"/>
          </w:tcPr>
          <w:p w14:paraId="644BFF20" w14:textId="77777777" w:rsidR="00601BCA" w:rsidRPr="00011840" w:rsidRDefault="00601BCA" w:rsidP="00DC4AC1">
            <w:pPr>
              <w:spacing w:line="480" w:lineRule="auto"/>
              <w:jc w:val="center"/>
            </w:pPr>
            <w:r w:rsidRPr="00011840">
              <w:t>6.00</w:t>
            </w:r>
          </w:p>
        </w:tc>
        <w:tc>
          <w:tcPr>
            <w:tcW w:w="3492" w:type="dxa"/>
          </w:tcPr>
          <w:p w14:paraId="528767DC" w14:textId="77777777" w:rsidR="00601BCA" w:rsidRPr="00011840" w:rsidRDefault="00601BCA" w:rsidP="00DC4AC1">
            <w:pPr>
              <w:spacing w:line="480" w:lineRule="auto"/>
              <w:jc w:val="center"/>
            </w:pPr>
            <w:r w:rsidRPr="00011840">
              <w:t>56.87</w:t>
            </w:r>
          </w:p>
        </w:tc>
      </w:tr>
      <w:tr w:rsidR="00601BCA" w:rsidRPr="00011840" w14:paraId="1512F0F9" w14:textId="77777777" w:rsidTr="00DC4AC1">
        <w:tc>
          <w:tcPr>
            <w:tcW w:w="3005" w:type="dxa"/>
          </w:tcPr>
          <w:p w14:paraId="63949D7E" w14:textId="6545B6D1" w:rsidR="00601BCA" w:rsidRPr="00011840" w:rsidRDefault="00093A93" w:rsidP="00DC4AC1">
            <w:pPr>
              <w:spacing w:line="480" w:lineRule="auto"/>
              <w:jc w:val="center"/>
              <w:rPr>
                <w:b/>
                <w:bCs/>
              </w:rPr>
            </w:pPr>
            <w:r w:rsidRPr="00011840">
              <w:rPr>
                <w:b/>
                <w:bCs/>
              </w:rPr>
              <w:t>4</w:t>
            </w:r>
          </w:p>
        </w:tc>
        <w:tc>
          <w:tcPr>
            <w:tcW w:w="2519" w:type="dxa"/>
          </w:tcPr>
          <w:p w14:paraId="576AE2E2" w14:textId="77777777" w:rsidR="00601BCA" w:rsidRPr="00011840" w:rsidRDefault="00601BCA" w:rsidP="00DC4AC1">
            <w:pPr>
              <w:spacing w:line="480" w:lineRule="auto"/>
              <w:jc w:val="center"/>
            </w:pPr>
            <w:r w:rsidRPr="00011840">
              <w:t>4.24</w:t>
            </w:r>
          </w:p>
        </w:tc>
        <w:tc>
          <w:tcPr>
            <w:tcW w:w="3492" w:type="dxa"/>
          </w:tcPr>
          <w:p w14:paraId="3A8ED876" w14:textId="77777777" w:rsidR="00601BCA" w:rsidRPr="00011840" w:rsidRDefault="00601BCA" w:rsidP="00DC4AC1">
            <w:pPr>
              <w:spacing w:line="480" w:lineRule="auto"/>
              <w:jc w:val="center"/>
            </w:pPr>
            <w:r w:rsidRPr="00011840">
              <w:t>57.70</w:t>
            </w:r>
          </w:p>
        </w:tc>
      </w:tr>
      <w:tr w:rsidR="00093A93" w:rsidRPr="00011840" w14:paraId="365BD557" w14:textId="77777777" w:rsidTr="00DC4AC1">
        <w:tc>
          <w:tcPr>
            <w:tcW w:w="3005" w:type="dxa"/>
          </w:tcPr>
          <w:p w14:paraId="608D6ACE" w14:textId="0F5A6E0B" w:rsidR="00093A93" w:rsidRPr="00011840" w:rsidRDefault="00093A93" w:rsidP="00DC4AC1">
            <w:pPr>
              <w:spacing w:line="480" w:lineRule="auto"/>
              <w:jc w:val="center"/>
            </w:pPr>
            <w:r w:rsidRPr="00011840">
              <w:rPr>
                <w:b/>
                <w:bCs/>
              </w:rPr>
              <w:t>2</w:t>
            </w:r>
            <w:r w:rsidRPr="00011840">
              <w:t xml:space="preserve"> and </w:t>
            </w:r>
            <w:r w:rsidRPr="00011840">
              <w:rPr>
                <w:b/>
                <w:bCs/>
              </w:rPr>
              <w:t>4</w:t>
            </w:r>
          </w:p>
        </w:tc>
        <w:tc>
          <w:tcPr>
            <w:tcW w:w="2519" w:type="dxa"/>
          </w:tcPr>
          <w:p w14:paraId="2C474744" w14:textId="31D87CBF" w:rsidR="00093A93" w:rsidRPr="00011840" w:rsidRDefault="00BA699E" w:rsidP="00BA699E">
            <w:pPr>
              <w:pStyle w:val="ListParagraph"/>
              <w:spacing w:line="480" w:lineRule="auto"/>
            </w:pPr>
            <w:r w:rsidRPr="00011840">
              <w:t>&gt;10.00</w:t>
            </w:r>
          </w:p>
        </w:tc>
        <w:tc>
          <w:tcPr>
            <w:tcW w:w="3492" w:type="dxa"/>
          </w:tcPr>
          <w:p w14:paraId="4585BACB" w14:textId="68DA51A6" w:rsidR="00093A93" w:rsidRPr="00011840" w:rsidRDefault="00121660" w:rsidP="00DC4AC1">
            <w:pPr>
              <w:spacing w:line="480" w:lineRule="auto"/>
              <w:jc w:val="center"/>
            </w:pPr>
            <w:r w:rsidRPr="00011840">
              <w:t xml:space="preserve">Could </w:t>
            </w:r>
            <w:r w:rsidR="00BA699E" w:rsidRPr="00011840">
              <w:t>not</w:t>
            </w:r>
            <w:r w:rsidR="0082643A" w:rsidRPr="00011840">
              <w:t xml:space="preserve"> be</w:t>
            </w:r>
            <w:r w:rsidR="00BA699E" w:rsidRPr="00011840">
              <w:t xml:space="preserve"> determined</w:t>
            </w:r>
          </w:p>
        </w:tc>
      </w:tr>
    </w:tbl>
    <w:p w14:paraId="12B34C96" w14:textId="77777777" w:rsidR="00601BCA" w:rsidRPr="00011840" w:rsidRDefault="00601BCA" w:rsidP="00601BCA">
      <w:pPr>
        <w:spacing w:line="480" w:lineRule="auto"/>
      </w:pPr>
    </w:p>
    <w:p w14:paraId="038DDEF4" w14:textId="77777777" w:rsidR="00601BCA" w:rsidRPr="00011840" w:rsidRDefault="00601BCA" w:rsidP="00601BCA">
      <w:pPr>
        <w:pStyle w:val="Heading1"/>
        <w:spacing w:before="0" w:line="480" w:lineRule="auto"/>
        <w:rPr>
          <w:color w:val="auto"/>
        </w:rPr>
      </w:pPr>
      <w:bookmarkStart w:id="54" w:name="_Toc19812148"/>
      <w:bookmarkStart w:id="55" w:name="_Toc34740533"/>
      <w:r w:rsidRPr="00011840">
        <w:rPr>
          <w:color w:val="auto"/>
        </w:rPr>
        <w:lastRenderedPageBreak/>
        <w:t>Low level in-silico modelling</w:t>
      </w:r>
      <w:bookmarkEnd w:id="54"/>
      <w:bookmarkEnd w:id="55"/>
    </w:p>
    <w:p w14:paraId="74AEDC8D" w14:textId="77777777" w:rsidR="00601BCA" w:rsidRPr="00011840" w:rsidRDefault="00601BCA" w:rsidP="00601BCA">
      <w:pPr>
        <w:keepNext/>
        <w:spacing w:line="480" w:lineRule="auto"/>
        <w:jc w:val="center"/>
      </w:pPr>
      <w:r w:rsidRPr="00011840">
        <w:rPr>
          <w:noProof/>
          <w:lang w:eastAsia="en-GB"/>
        </w:rPr>
        <w:drawing>
          <wp:inline distT="0" distB="0" distL="0" distR="0" wp14:anchorId="6549EBEA" wp14:editId="0190B8E0">
            <wp:extent cx="4985694" cy="2247900"/>
            <wp:effectExtent l="0" t="0" r="571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11342" t="7844"/>
                    <a:stretch/>
                  </pic:blipFill>
                  <pic:spPr bwMode="auto">
                    <a:xfrm>
                      <a:off x="0" y="0"/>
                      <a:ext cx="4997201" cy="2253088"/>
                    </a:xfrm>
                    <a:prstGeom prst="rect">
                      <a:avLst/>
                    </a:prstGeom>
                    <a:noFill/>
                    <a:ln>
                      <a:noFill/>
                    </a:ln>
                    <a:extLst>
                      <a:ext uri="{53640926-AAD7-44D8-BBD7-CCE9431645EC}">
                        <a14:shadowObscured xmlns:a14="http://schemas.microsoft.com/office/drawing/2010/main"/>
                      </a:ext>
                    </a:extLst>
                  </pic:spPr>
                </pic:pic>
              </a:graphicData>
            </a:graphic>
          </wp:inline>
        </w:drawing>
      </w:r>
    </w:p>
    <w:p w14:paraId="735009FA" w14:textId="28110D91" w:rsidR="00601BCA" w:rsidRPr="00011840" w:rsidRDefault="00601BCA" w:rsidP="00601BCA">
      <w:pPr>
        <w:pStyle w:val="Caption"/>
        <w:spacing w:line="480" w:lineRule="auto"/>
        <w:rPr>
          <w:i w:val="0"/>
          <w:color w:val="auto"/>
        </w:rPr>
      </w:pPr>
      <w:r w:rsidRPr="00011840">
        <w:rPr>
          <w:i w:val="0"/>
          <w:color w:val="auto"/>
        </w:rPr>
        <w:t xml:space="preserve">Figure </w:t>
      </w:r>
      <w:r w:rsidR="005159A7" w:rsidRPr="00011840">
        <w:rPr>
          <w:i w:val="0"/>
          <w:color w:val="auto"/>
        </w:rPr>
        <w:t>S92</w:t>
      </w:r>
      <w:r w:rsidRPr="00011840">
        <w:rPr>
          <w:i w:val="0"/>
          <w:color w:val="auto"/>
        </w:rPr>
        <w:t xml:space="preserve"> – Electrostatic potential map calculated for the anionic component of </w:t>
      </w:r>
      <w:r w:rsidR="00093A93" w:rsidRPr="00011840">
        <w:rPr>
          <w:b/>
          <w:bCs/>
          <w:i w:val="0"/>
          <w:color w:val="auto"/>
        </w:rPr>
        <w:t>2</w:t>
      </w:r>
      <w:r w:rsidRPr="00011840">
        <w:rPr>
          <w:i w:val="0"/>
          <w:color w:val="auto"/>
        </w:rPr>
        <w:t xml:space="preserve">. </w:t>
      </w:r>
    </w:p>
    <w:p w14:paraId="609BA64B" w14:textId="77777777" w:rsidR="00601BCA" w:rsidRPr="00011840" w:rsidRDefault="00601BCA" w:rsidP="00601BCA">
      <w:pPr>
        <w:keepNext/>
        <w:spacing w:line="480" w:lineRule="auto"/>
        <w:jc w:val="center"/>
      </w:pPr>
      <w:r w:rsidRPr="00011840">
        <w:rPr>
          <w:noProof/>
          <w:lang w:eastAsia="en-GB"/>
        </w:rPr>
        <w:drawing>
          <wp:inline distT="0" distB="0" distL="0" distR="0" wp14:anchorId="08246CA3" wp14:editId="78684EAD">
            <wp:extent cx="5040000" cy="2172700"/>
            <wp:effectExtent l="0" t="0" r="825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040000" cy="2172700"/>
                    </a:xfrm>
                    <a:prstGeom prst="rect">
                      <a:avLst/>
                    </a:prstGeom>
                    <a:noFill/>
                  </pic:spPr>
                </pic:pic>
              </a:graphicData>
            </a:graphic>
          </wp:inline>
        </w:drawing>
      </w:r>
    </w:p>
    <w:p w14:paraId="4E47696E" w14:textId="31424341" w:rsidR="00601BCA" w:rsidRPr="00011840" w:rsidRDefault="00601BCA" w:rsidP="00601BCA">
      <w:pPr>
        <w:pStyle w:val="Caption"/>
        <w:spacing w:line="480" w:lineRule="auto"/>
        <w:rPr>
          <w:i w:val="0"/>
          <w:color w:val="auto"/>
        </w:rPr>
      </w:pPr>
      <w:r w:rsidRPr="00011840">
        <w:rPr>
          <w:i w:val="0"/>
          <w:color w:val="auto"/>
        </w:rPr>
        <w:t xml:space="preserve">Figure </w:t>
      </w:r>
      <w:r w:rsidR="009D2BB1" w:rsidRPr="00011840">
        <w:rPr>
          <w:i w:val="0"/>
          <w:color w:val="auto"/>
        </w:rPr>
        <w:t>S93</w:t>
      </w:r>
      <w:r w:rsidRPr="00011840">
        <w:rPr>
          <w:i w:val="0"/>
          <w:color w:val="auto"/>
        </w:rPr>
        <w:t xml:space="preserve"> – Electrostatic potential map calculated for the anionic component of </w:t>
      </w:r>
      <w:r w:rsidR="00093A93" w:rsidRPr="00011840">
        <w:rPr>
          <w:b/>
          <w:bCs/>
          <w:i w:val="0"/>
          <w:color w:val="auto"/>
        </w:rPr>
        <w:t>3</w:t>
      </w:r>
      <w:r w:rsidRPr="00011840">
        <w:rPr>
          <w:i w:val="0"/>
          <w:color w:val="auto"/>
        </w:rPr>
        <w:t xml:space="preserve">. </w:t>
      </w:r>
    </w:p>
    <w:p w14:paraId="24A4872A" w14:textId="77777777" w:rsidR="00601BCA" w:rsidRPr="00011840" w:rsidRDefault="00601BCA" w:rsidP="00601BCA">
      <w:pPr>
        <w:keepNext/>
        <w:spacing w:line="480" w:lineRule="auto"/>
        <w:jc w:val="center"/>
      </w:pPr>
      <w:r w:rsidRPr="00011840">
        <w:rPr>
          <w:noProof/>
          <w:lang w:eastAsia="en-GB"/>
        </w:rPr>
        <w:lastRenderedPageBreak/>
        <w:drawing>
          <wp:inline distT="0" distB="0" distL="0" distR="0" wp14:anchorId="549F3C28" wp14:editId="2BD5A028">
            <wp:extent cx="5220335" cy="2192617"/>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9827"/>
                    <a:stretch/>
                  </pic:blipFill>
                  <pic:spPr bwMode="auto">
                    <a:xfrm>
                      <a:off x="0" y="0"/>
                      <a:ext cx="5233176" cy="2198010"/>
                    </a:xfrm>
                    <a:prstGeom prst="rect">
                      <a:avLst/>
                    </a:prstGeom>
                    <a:noFill/>
                    <a:ln>
                      <a:noFill/>
                    </a:ln>
                    <a:extLst>
                      <a:ext uri="{53640926-AAD7-44D8-BBD7-CCE9431645EC}">
                        <a14:shadowObscured xmlns:a14="http://schemas.microsoft.com/office/drawing/2010/main"/>
                      </a:ext>
                    </a:extLst>
                  </pic:spPr>
                </pic:pic>
              </a:graphicData>
            </a:graphic>
          </wp:inline>
        </w:drawing>
      </w:r>
    </w:p>
    <w:p w14:paraId="56E226CE" w14:textId="1563D222" w:rsidR="00601BCA" w:rsidRPr="00011840" w:rsidRDefault="00601BCA" w:rsidP="00601BCA">
      <w:pPr>
        <w:pStyle w:val="Caption"/>
        <w:spacing w:line="480" w:lineRule="auto"/>
        <w:rPr>
          <w:i w:val="0"/>
          <w:color w:val="auto"/>
        </w:rPr>
      </w:pPr>
      <w:r w:rsidRPr="00011840">
        <w:rPr>
          <w:i w:val="0"/>
          <w:color w:val="auto"/>
        </w:rPr>
        <w:t xml:space="preserve">Figure </w:t>
      </w:r>
      <w:r w:rsidR="009D2BB1" w:rsidRPr="00011840">
        <w:rPr>
          <w:i w:val="0"/>
          <w:color w:val="auto"/>
        </w:rPr>
        <w:t>S94</w:t>
      </w:r>
      <w:r w:rsidRPr="00011840">
        <w:rPr>
          <w:i w:val="0"/>
          <w:color w:val="auto"/>
        </w:rPr>
        <w:t xml:space="preserve"> </w:t>
      </w:r>
      <w:bookmarkStart w:id="56" w:name="_Hlk19868994"/>
      <w:r w:rsidRPr="00011840">
        <w:rPr>
          <w:i w:val="0"/>
          <w:color w:val="auto"/>
        </w:rPr>
        <w:t xml:space="preserve">– Electrostatic potential map calculated for the anionic component of </w:t>
      </w:r>
      <w:r w:rsidR="00093A93" w:rsidRPr="00011840">
        <w:rPr>
          <w:b/>
          <w:bCs/>
          <w:i w:val="0"/>
          <w:color w:val="auto"/>
        </w:rPr>
        <w:t>4</w:t>
      </w:r>
      <w:r w:rsidRPr="00011840">
        <w:rPr>
          <w:i w:val="0"/>
          <w:color w:val="auto"/>
        </w:rPr>
        <w:t xml:space="preserve">. </w:t>
      </w:r>
      <w:bookmarkEnd w:id="56"/>
    </w:p>
    <w:p w14:paraId="75CFDAF1" w14:textId="77777777" w:rsidR="00601BCA" w:rsidRPr="00011840" w:rsidRDefault="00601BCA" w:rsidP="00601BCA">
      <w:pPr>
        <w:keepNext/>
        <w:spacing w:line="480" w:lineRule="auto"/>
        <w:jc w:val="center"/>
      </w:pPr>
      <w:r w:rsidRPr="00011840">
        <w:rPr>
          <w:noProof/>
          <w:lang w:eastAsia="en-GB"/>
        </w:rPr>
        <w:drawing>
          <wp:inline distT="0" distB="0" distL="0" distR="0" wp14:anchorId="0BF8F150" wp14:editId="5AB28700">
            <wp:extent cx="4953635" cy="2920571"/>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5498"/>
                    <a:stretch/>
                  </pic:blipFill>
                  <pic:spPr bwMode="auto">
                    <a:xfrm>
                      <a:off x="0" y="0"/>
                      <a:ext cx="4964676" cy="2927080"/>
                    </a:xfrm>
                    <a:prstGeom prst="rect">
                      <a:avLst/>
                    </a:prstGeom>
                    <a:noFill/>
                    <a:ln>
                      <a:noFill/>
                    </a:ln>
                    <a:extLst>
                      <a:ext uri="{53640926-AAD7-44D8-BBD7-CCE9431645EC}">
                        <a14:shadowObscured xmlns:a14="http://schemas.microsoft.com/office/drawing/2010/main"/>
                      </a:ext>
                    </a:extLst>
                  </pic:spPr>
                </pic:pic>
              </a:graphicData>
            </a:graphic>
          </wp:inline>
        </w:drawing>
      </w:r>
    </w:p>
    <w:p w14:paraId="420F505B" w14:textId="265358C1" w:rsidR="00601BCA" w:rsidRPr="00011840" w:rsidRDefault="00601BCA" w:rsidP="00601BCA">
      <w:pPr>
        <w:pStyle w:val="Caption"/>
        <w:spacing w:line="480" w:lineRule="auto"/>
        <w:rPr>
          <w:i w:val="0"/>
          <w:color w:val="auto"/>
        </w:rPr>
      </w:pPr>
      <w:r w:rsidRPr="00011840">
        <w:rPr>
          <w:i w:val="0"/>
          <w:color w:val="auto"/>
        </w:rPr>
        <w:t xml:space="preserve">Figure </w:t>
      </w:r>
      <w:r w:rsidR="009D2BB1" w:rsidRPr="00011840">
        <w:rPr>
          <w:i w:val="0"/>
          <w:color w:val="auto"/>
        </w:rPr>
        <w:t>S95</w:t>
      </w:r>
      <w:r w:rsidRPr="00011840">
        <w:rPr>
          <w:i w:val="0"/>
          <w:color w:val="auto"/>
        </w:rPr>
        <w:t xml:space="preserve"> </w:t>
      </w:r>
      <w:bookmarkStart w:id="57" w:name="_Hlk19869355"/>
      <w:r w:rsidRPr="00011840">
        <w:rPr>
          <w:i w:val="0"/>
          <w:color w:val="auto"/>
        </w:rPr>
        <w:t xml:space="preserve">– Electrostatic potential map calculated for compound </w:t>
      </w:r>
      <w:r w:rsidR="009D2BB1" w:rsidRPr="00011840">
        <w:rPr>
          <w:b/>
          <w:bCs/>
          <w:i w:val="0"/>
          <w:color w:val="auto"/>
        </w:rPr>
        <w:t>5</w:t>
      </w:r>
      <w:r w:rsidRPr="00011840">
        <w:rPr>
          <w:i w:val="0"/>
          <w:color w:val="auto"/>
        </w:rPr>
        <w:t xml:space="preserve">. </w:t>
      </w:r>
      <w:bookmarkEnd w:id="57"/>
    </w:p>
    <w:p w14:paraId="608A7B5D" w14:textId="77777777" w:rsidR="00601BCA" w:rsidRPr="00011840" w:rsidRDefault="00601BCA" w:rsidP="00601BCA">
      <w:pPr>
        <w:keepNext/>
        <w:spacing w:line="480" w:lineRule="auto"/>
        <w:jc w:val="center"/>
      </w:pPr>
      <w:r w:rsidRPr="00011840">
        <w:rPr>
          <w:noProof/>
          <w:lang w:eastAsia="en-GB"/>
        </w:rPr>
        <w:lastRenderedPageBreak/>
        <w:drawing>
          <wp:inline distT="0" distB="0" distL="0" distR="0" wp14:anchorId="1E9815EF" wp14:editId="4F53B9C3">
            <wp:extent cx="5400367" cy="287655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13798"/>
                    <a:stretch/>
                  </pic:blipFill>
                  <pic:spPr bwMode="auto">
                    <a:xfrm>
                      <a:off x="0" y="0"/>
                      <a:ext cx="5411113" cy="2882274"/>
                    </a:xfrm>
                    <a:prstGeom prst="rect">
                      <a:avLst/>
                    </a:prstGeom>
                    <a:noFill/>
                    <a:ln>
                      <a:noFill/>
                    </a:ln>
                    <a:extLst>
                      <a:ext uri="{53640926-AAD7-44D8-BBD7-CCE9431645EC}">
                        <a14:shadowObscured xmlns:a14="http://schemas.microsoft.com/office/drawing/2010/main"/>
                      </a:ext>
                    </a:extLst>
                  </pic:spPr>
                </pic:pic>
              </a:graphicData>
            </a:graphic>
          </wp:inline>
        </w:drawing>
      </w:r>
    </w:p>
    <w:p w14:paraId="3BAB837D" w14:textId="60F9B266" w:rsidR="00601BCA" w:rsidRPr="00011840" w:rsidRDefault="00601BCA" w:rsidP="00601BCA">
      <w:pPr>
        <w:pStyle w:val="Caption"/>
        <w:spacing w:line="480" w:lineRule="auto"/>
        <w:rPr>
          <w:i w:val="0"/>
          <w:color w:val="auto"/>
        </w:rPr>
      </w:pPr>
      <w:r w:rsidRPr="00011840">
        <w:rPr>
          <w:i w:val="0"/>
          <w:color w:val="auto"/>
        </w:rPr>
        <w:t xml:space="preserve">Figure </w:t>
      </w:r>
      <w:r w:rsidR="009D2BB1" w:rsidRPr="00011840">
        <w:rPr>
          <w:i w:val="0"/>
          <w:color w:val="auto"/>
        </w:rPr>
        <w:t>S96</w:t>
      </w:r>
      <w:r w:rsidRPr="00011840">
        <w:rPr>
          <w:i w:val="0"/>
          <w:color w:val="auto"/>
        </w:rPr>
        <w:t xml:space="preserve"> </w:t>
      </w:r>
      <w:bookmarkStart w:id="58" w:name="_Hlk19869377"/>
      <w:r w:rsidRPr="00011840">
        <w:rPr>
          <w:i w:val="0"/>
          <w:color w:val="auto"/>
        </w:rPr>
        <w:t xml:space="preserve">– Electrostatic potential map calculated for compound </w:t>
      </w:r>
      <w:r w:rsidR="009D2BB1" w:rsidRPr="00011840">
        <w:rPr>
          <w:b/>
          <w:bCs/>
          <w:i w:val="0"/>
          <w:color w:val="auto"/>
        </w:rPr>
        <w:t>6</w:t>
      </w:r>
      <w:r w:rsidRPr="00011840">
        <w:rPr>
          <w:i w:val="0"/>
          <w:color w:val="auto"/>
        </w:rPr>
        <w:t xml:space="preserve">. </w:t>
      </w:r>
      <w:bookmarkEnd w:id="58"/>
    </w:p>
    <w:p w14:paraId="40DD0420" w14:textId="77777777" w:rsidR="00601BCA" w:rsidRPr="00011840" w:rsidRDefault="00601BCA" w:rsidP="00601BCA">
      <w:pPr>
        <w:keepNext/>
        <w:spacing w:line="480" w:lineRule="auto"/>
        <w:jc w:val="center"/>
      </w:pPr>
      <w:r w:rsidRPr="00011840">
        <w:rPr>
          <w:noProof/>
          <w:lang w:eastAsia="en-GB"/>
        </w:rPr>
        <w:drawing>
          <wp:inline distT="0" distB="0" distL="0" distR="0" wp14:anchorId="76D949DD" wp14:editId="25F854D8">
            <wp:extent cx="4363569" cy="288607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24004"/>
                    <a:stretch/>
                  </pic:blipFill>
                  <pic:spPr bwMode="auto">
                    <a:xfrm>
                      <a:off x="0" y="0"/>
                      <a:ext cx="4368063" cy="2889048"/>
                    </a:xfrm>
                    <a:prstGeom prst="rect">
                      <a:avLst/>
                    </a:prstGeom>
                    <a:noFill/>
                    <a:ln>
                      <a:noFill/>
                    </a:ln>
                    <a:extLst>
                      <a:ext uri="{53640926-AAD7-44D8-BBD7-CCE9431645EC}">
                        <a14:shadowObscured xmlns:a14="http://schemas.microsoft.com/office/drawing/2010/main"/>
                      </a:ext>
                    </a:extLst>
                  </pic:spPr>
                </pic:pic>
              </a:graphicData>
            </a:graphic>
          </wp:inline>
        </w:drawing>
      </w:r>
    </w:p>
    <w:p w14:paraId="79F425D3" w14:textId="42DBB604" w:rsidR="00601BCA" w:rsidRPr="00011840" w:rsidRDefault="00601BCA" w:rsidP="00601BCA">
      <w:pPr>
        <w:pStyle w:val="Caption"/>
        <w:spacing w:line="480" w:lineRule="auto"/>
        <w:rPr>
          <w:i w:val="0"/>
          <w:color w:val="auto"/>
        </w:rPr>
      </w:pPr>
      <w:r w:rsidRPr="00011840">
        <w:rPr>
          <w:i w:val="0"/>
          <w:color w:val="auto"/>
        </w:rPr>
        <w:t xml:space="preserve">Figure </w:t>
      </w:r>
      <w:r w:rsidR="009D2BB1" w:rsidRPr="00011840">
        <w:rPr>
          <w:i w:val="0"/>
          <w:color w:val="auto"/>
        </w:rPr>
        <w:t>S97</w:t>
      </w:r>
      <w:r w:rsidRPr="00011840">
        <w:rPr>
          <w:color w:val="auto"/>
        </w:rPr>
        <w:t xml:space="preserve"> </w:t>
      </w:r>
      <w:bookmarkStart w:id="59" w:name="_Hlk19869421"/>
      <w:r w:rsidRPr="00011840">
        <w:rPr>
          <w:i w:val="0"/>
          <w:color w:val="auto"/>
        </w:rPr>
        <w:t xml:space="preserve">– Electrostatic potential map calculated for compound </w:t>
      </w:r>
      <w:r w:rsidR="009D2BB1" w:rsidRPr="00011840">
        <w:rPr>
          <w:b/>
          <w:bCs/>
          <w:i w:val="0"/>
          <w:color w:val="auto"/>
        </w:rPr>
        <w:t>7</w:t>
      </w:r>
      <w:r w:rsidRPr="00011840">
        <w:rPr>
          <w:i w:val="0"/>
          <w:color w:val="auto"/>
        </w:rPr>
        <w:t xml:space="preserve">. </w:t>
      </w:r>
      <w:bookmarkEnd w:id="59"/>
    </w:p>
    <w:p w14:paraId="01E27F3D" w14:textId="6937FB15" w:rsidR="009D2BB1" w:rsidRPr="00011840" w:rsidRDefault="009D2BB1" w:rsidP="009D2BB1"/>
    <w:p w14:paraId="23A8501D" w14:textId="0B164034" w:rsidR="009D2BB1" w:rsidRPr="00011840" w:rsidRDefault="009D2BB1" w:rsidP="009D2BB1"/>
    <w:p w14:paraId="6FA9D24B" w14:textId="60F58B6B" w:rsidR="009D2BB1" w:rsidRPr="00011840" w:rsidRDefault="009D2BB1" w:rsidP="009D2BB1"/>
    <w:p w14:paraId="46F27198" w14:textId="5DFCB95F" w:rsidR="009D2BB1" w:rsidRPr="00011840" w:rsidRDefault="009D2BB1" w:rsidP="009D2BB1"/>
    <w:p w14:paraId="43605398" w14:textId="6173BF24" w:rsidR="009D2BB1" w:rsidRPr="00011840" w:rsidRDefault="009D2BB1" w:rsidP="009D2BB1"/>
    <w:p w14:paraId="3078A883" w14:textId="77777777" w:rsidR="009D2BB1" w:rsidRPr="00011840" w:rsidRDefault="009D2BB1" w:rsidP="009D2BB1"/>
    <w:p w14:paraId="265C0691" w14:textId="6DB6236A" w:rsidR="00601BCA" w:rsidRPr="00011840" w:rsidRDefault="00601BCA" w:rsidP="00601BCA">
      <w:pPr>
        <w:pStyle w:val="Caption"/>
        <w:spacing w:line="480" w:lineRule="auto"/>
        <w:rPr>
          <w:color w:val="auto"/>
        </w:rPr>
      </w:pPr>
      <w:r w:rsidRPr="00011840">
        <w:rPr>
          <w:i w:val="0"/>
          <w:color w:val="auto"/>
        </w:rPr>
        <w:lastRenderedPageBreak/>
        <w:t xml:space="preserve">Table </w:t>
      </w:r>
      <w:r w:rsidR="009D2BB1" w:rsidRPr="00011840">
        <w:rPr>
          <w:i w:val="0"/>
          <w:color w:val="auto"/>
        </w:rPr>
        <w:t>S</w:t>
      </w:r>
      <w:r w:rsidR="00823612" w:rsidRPr="00011840">
        <w:rPr>
          <w:i w:val="0"/>
          <w:color w:val="auto"/>
        </w:rPr>
        <w:t>1</w:t>
      </w:r>
      <w:r w:rsidR="007066B5" w:rsidRPr="00011840">
        <w:rPr>
          <w:i w:val="0"/>
          <w:color w:val="auto"/>
        </w:rPr>
        <w:t>9</w:t>
      </w:r>
      <w:r w:rsidRPr="00011840">
        <w:rPr>
          <w:i w:val="0"/>
          <w:color w:val="auto"/>
        </w:rPr>
        <w:t xml:space="preserve"> </w:t>
      </w:r>
      <w:bookmarkStart w:id="60" w:name="_Hlk19873178"/>
      <w:r w:rsidRPr="00011840">
        <w:rPr>
          <w:i w:val="0"/>
          <w:color w:val="auto"/>
        </w:rPr>
        <w:t xml:space="preserve">– Electrostatic potential </w:t>
      </w:r>
      <w:r w:rsidR="009D2BB1" w:rsidRPr="00011840">
        <w:rPr>
          <w:i w:val="0"/>
          <w:color w:val="auto"/>
        </w:rPr>
        <w:t xml:space="preserve">values </w:t>
      </w:r>
      <w:r w:rsidRPr="00011840">
        <w:rPr>
          <w:i w:val="0"/>
          <w:color w:val="auto"/>
        </w:rPr>
        <w:t xml:space="preserve">calculated for compounds </w:t>
      </w:r>
      <w:r w:rsidR="009D2BB1" w:rsidRPr="00011840">
        <w:rPr>
          <w:b/>
          <w:bCs/>
          <w:i w:val="0"/>
          <w:color w:val="auto"/>
        </w:rPr>
        <w:t>2</w:t>
      </w:r>
      <w:r w:rsidRPr="00011840">
        <w:rPr>
          <w:i w:val="0"/>
          <w:color w:val="auto"/>
        </w:rPr>
        <w:t>-</w:t>
      </w:r>
      <w:r w:rsidR="009D2BB1" w:rsidRPr="00011840">
        <w:rPr>
          <w:b/>
          <w:bCs/>
          <w:i w:val="0"/>
          <w:color w:val="auto"/>
        </w:rPr>
        <w:t>7</w:t>
      </w:r>
      <w:r w:rsidRPr="00011840">
        <w:rPr>
          <w:i w:val="0"/>
          <w:color w:val="auto"/>
        </w:rPr>
        <w:t xml:space="preserve">. </w:t>
      </w:r>
      <w:bookmarkEnd w:id="60"/>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tblBorders>
        <w:tblLook w:val="04A0" w:firstRow="1" w:lastRow="0" w:firstColumn="1" w:lastColumn="0" w:noHBand="0" w:noVBand="1"/>
      </w:tblPr>
      <w:tblGrid>
        <w:gridCol w:w="3005"/>
        <w:gridCol w:w="3005"/>
        <w:gridCol w:w="3006"/>
      </w:tblGrid>
      <w:tr w:rsidR="00601BCA" w:rsidRPr="00011840" w14:paraId="3A225BF0" w14:textId="77777777" w:rsidTr="00DC4AC1">
        <w:tc>
          <w:tcPr>
            <w:tcW w:w="3005" w:type="dxa"/>
          </w:tcPr>
          <w:p w14:paraId="3374A658" w14:textId="77777777" w:rsidR="00601BCA" w:rsidRPr="00011840" w:rsidRDefault="00601BCA" w:rsidP="00DC4AC1">
            <w:pPr>
              <w:spacing w:line="480" w:lineRule="auto"/>
              <w:jc w:val="center"/>
            </w:pPr>
            <w:bookmarkStart w:id="61" w:name="_Hlk19873153"/>
            <w:r w:rsidRPr="00011840">
              <w:t>Compound</w:t>
            </w:r>
          </w:p>
        </w:tc>
        <w:tc>
          <w:tcPr>
            <w:tcW w:w="3005" w:type="dxa"/>
          </w:tcPr>
          <w:p w14:paraId="1D1E4441" w14:textId="124D6960" w:rsidR="00601BCA" w:rsidRPr="00011840" w:rsidRDefault="00601BCA" w:rsidP="00DC4AC1">
            <w:pPr>
              <w:spacing w:line="480" w:lineRule="auto"/>
              <w:jc w:val="center"/>
            </w:pPr>
            <w:proofErr w:type="spellStart"/>
            <w:r w:rsidRPr="00011840">
              <w:rPr>
                <w:i/>
              </w:rPr>
              <w:t>E</w:t>
            </w:r>
            <w:r w:rsidRPr="00011840">
              <w:rPr>
                <w:vertAlign w:val="subscript"/>
              </w:rPr>
              <w:t>min</w:t>
            </w:r>
            <w:proofErr w:type="spellEnd"/>
            <w:r w:rsidRPr="00011840">
              <w:rPr>
                <w:vertAlign w:val="subscript"/>
              </w:rPr>
              <w:t xml:space="preserve"> </w:t>
            </w:r>
            <w:r w:rsidR="009D2BB1" w:rsidRPr="00011840">
              <w:t>(k</w:t>
            </w:r>
            <w:r w:rsidRPr="00011840">
              <w:t>J/mol)</w:t>
            </w:r>
          </w:p>
        </w:tc>
        <w:tc>
          <w:tcPr>
            <w:tcW w:w="3006" w:type="dxa"/>
          </w:tcPr>
          <w:p w14:paraId="2D2D33A0" w14:textId="709DF3BA" w:rsidR="00601BCA" w:rsidRPr="00011840" w:rsidRDefault="00601BCA" w:rsidP="00DC4AC1">
            <w:pPr>
              <w:spacing w:line="480" w:lineRule="auto"/>
              <w:jc w:val="center"/>
              <w:rPr>
                <w:vertAlign w:val="subscript"/>
              </w:rPr>
            </w:pPr>
            <w:proofErr w:type="spellStart"/>
            <w:r w:rsidRPr="00011840">
              <w:rPr>
                <w:i/>
              </w:rPr>
              <w:t>E</w:t>
            </w:r>
            <w:r w:rsidRPr="00011840">
              <w:rPr>
                <w:vertAlign w:val="subscript"/>
              </w:rPr>
              <w:t>max</w:t>
            </w:r>
            <w:proofErr w:type="spellEnd"/>
            <w:r w:rsidRPr="00011840">
              <w:rPr>
                <w:vertAlign w:val="subscript"/>
              </w:rPr>
              <w:t xml:space="preserve"> </w:t>
            </w:r>
            <w:r w:rsidR="009D2BB1" w:rsidRPr="00011840">
              <w:t>(k</w:t>
            </w:r>
            <w:r w:rsidRPr="00011840">
              <w:t>J/mol)</w:t>
            </w:r>
          </w:p>
        </w:tc>
      </w:tr>
      <w:tr w:rsidR="00601BCA" w:rsidRPr="00011840" w14:paraId="4184E326" w14:textId="77777777" w:rsidTr="00DC4AC1">
        <w:tc>
          <w:tcPr>
            <w:tcW w:w="3005" w:type="dxa"/>
          </w:tcPr>
          <w:p w14:paraId="532DE5B8" w14:textId="5F4D3964" w:rsidR="00601BCA" w:rsidRPr="00011840" w:rsidRDefault="009D2BB1" w:rsidP="00DC4AC1">
            <w:pPr>
              <w:spacing w:line="480" w:lineRule="auto"/>
              <w:jc w:val="center"/>
              <w:rPr>
                <w:b/>
                <w:bCs/>
              </w:rPr>
            </w:pPr>
            <w:r w:rsidRPr="00011840">
              <w:rPr>
                <w:bCs/>
              </w:rPr>
              <w:t>Anionic component of</w:t>
            </w:r>
            <w:r w:rsidRPr="00011840">
              <w:rPr>
                <w:b/>
                <w:bCs/>
              </w:rPr>
              <w:t xml:space="preserve"> </w:t>
            </w:r>
            <w:r w:rsidR="00093A93" w:rsidRPr="00011840">
              <w:rPr>
                <w:b/>
                <w:bCs/>
              </w:rPr>
              <w:t>2</w:t>
            </w:r>
          </w:p>
        </w:tc>
        <w:tc>
          <w:tcPr>
            <w:tcW w:w="3005" w:type="dxa"/>
          </w:tcPr>
          <w:p w14:paraId="22D2B463" w14:textId="77777777" w:rsidR="00601BCA" w:rsidRPr="00011840" w:rsidRDefault="00601BCA" w:rsidP="00DC4AC1">
            <w:pPr>
              <w:spacing w:line="480" w:lineRule="auto"/>
              <w:jc w:val="center"/>
            </w:pPr>
            <w:r w:rsidRPr="00011840">
              <w:t>35.8994</w:t>
            </w:r>
          </w:p>
        </w:tc>
        <w:tc>
          <w:tcPr>
            <w:tcW w:w="3006" w:type="dxa"/>
          </w:tcPr>
          <w:p w14:paraId="085F0D10" w14:textId="77777777" w:rsidR="00601BCA" w:rsidRPr="00011840" w:rsidRDefault="00601BCA" w:rsidP="00DC4AC1">
            <w:pPr>
              <w:spacing w:line="480" w:lineRule="auto"/>
              <w:jc w:val="center"/>
            </w:pPr>
            <w:r w:rsidRPr="00011840">
              <w:t>-716.3030</w:t>
            </w:r>
          </w:p>
        </w:tc>
      </w:tr>
      <w:tr w:rsidR="00601BCA" w:rsidRPr="00011840" w14:paraId="3FFD0D23" w14:textId="77777777" w:rsidTr="00DC4AC1">
        <w:tc>
          <w:tcPr>
            <w:tcW w:w="3005" w:type="dxa"/>
          </w:tcPr>
          <w:p w14:paraId="220AF575" w14:textId="707734A1" w:rsidR="00601BCA" w:rsidRPr="00011840" w:rsidRDefault="009D2BB1" w:rsidP="00DC4AC1">
            <w:pPr>
              <w:spacing w:line="480" w:lineRule="auto"/>
              <w:jc w:val="center"/>
              <w:rPr>
                <w:b/>
                <w:bCs/>
              </w:rPr>
            </w:pPr>
            <w:r w:rsidRPr="00011840">
              <w:rPr>
                <w:bCs/>
              </w:rPr>
              <w:t>Anionic component of</w:t>
            </w:r>
            <w:r w:rsidRPr="00011840">
              <w:rPr>
                <w:b/>
                <w:bCs/>
              </w:rPr>
              <w:t xml:space="preserve"> </w:t>
            </w:r>
            <w:r w:rsidR="00093A93" w:rsidRPr="00011840">
              <w:rPr>
                <w:b/>
                <w:bCs/>
              </w:rPr>
              <w:t>3</w:t>
            </w:r>
          </w:p>
        </w:tc>
        <w:tc>
          <w:tcPr>
            <w:tcW w:w="3005" w:type="dxa"/>
          </w:tcPr>
          <w:p w14:paraId="19775C61" w14:textId="77777777" w:rsidR="00601BCA" w:rsidRPr="00011840" w:rsidRDefault="00601BCA" w:rsidP="00DC4AC1">
            <w:pPr>
              <w:spacing w:line="480" w:lineRule="auto"/>
              <w:jc w:val="center"/>
            </w:pPr>
            <w:r w:rsidRPr="00011840">
              <w:t>80.8152</w:t>
            </w:r>
          </w:p>
        </w:tc>
        <w:tc>
          <w:tcPr>
            <w:tcW w:w="3006" w:type="dxa"/>
          </w:tcPr>
          <w:p w14:paraId="131FA4AC" w14:textId="77777777" w:rsidR="00601BCA" w:rsidRPr="00011840" w:rsidRDefault="00601BCA" w:rsidP="00DC4AC1">
            <w:pPr>
              <w:spacing w:line="480" w:lineRule="auto"/>
              <w:jc w:val="center"/>
            </w:pPr>
            <w:r w:rsidRPr="00011840">
              <w:t>-707.3240</w:t>
            </w:r>
          </w:p>
        </w:tc>
      </w:tr>
      <w:tr w:rsidR="00601BCA" w:rsidRPr="00011840" w14:paraId="2F616D7A" w14:textId="77777777" w:rsidTr="00DC4AC1">
        <w:tc>
          <w:tcPr>
            <w:tcW w:w="3005" w:type="dxa"/>
          </w:tcPr>
          <w:p w14:paraId="69EDC976" w14:textId="282AFA81" w:rsidR="00601BCA" w:rsidRPr="00011840" w:rsidRDefault="009D2BB1" w:rsidP="00DC4AC1">
            <w:pPr>
              <w:spacing w:line="480" w:lineRule="auto"/>
              <w:jc w:val="center"/>
              <w:rPr>
                <w:b/>
                <w:bCs/>
              </w:rPr>
            </w:pPr>
            <w:r w:rsidRPr="00011840">
              <w:rPr>
                <w:bCs/>
              </w:rPr>
              <w:t>Anionic component of</w:t>
            </w:r>
            <w:r w:rsidRPr="00011840">
              <w:rPr>
                <w:b/>
                <w:bCs/>
              </w:rPr>
              <w:t xml:space="preserve"> </w:t>
            </w:r>
            <w:r w:rsidR="00093A93" w:rsidRPr="00011840">
              <w:rPr>
                <w:b/>
                <w:bCs/>
              </w:rPr>
              <w:t>4</w:t>
            </w:r>
          </w:p>
        </w:tc>
        <w:tc>
          <w:tcPr>
            <w:tcW w:w="3005" w:type="dxa"/>
          </w:tcPr>
          <w:p w14:paraId="62569439" w14:textId="77777777" w:rsidR="00601BCA" w:rsidRPr="00011840" w:rsidRDefault="00601BCA" w:rsidP="00DC4AC1">
            <w:pPr>
              <w:spacing w:line="480" w:lineRule="auto"/>
              <w:jc w:val="center"/>
            </w:pPr>
            <w:r w:rsidRPr="00011840">
              <w:t>69.9097</w:t>
            </w:r>
          </w:p>
        </w:tc>
        <w:tc>
          <w:tcPr>
            <w:tcW w:w="3006" w:type="dxa"/>
          </w:tcPr>
          <w:p w14:paraId="2E813F2D" w14:textId="77777777" w:rsidR="00601BCA" w:rsidRPr="00011840" w:rsidRDefault="00601BCA" w:rsidP="00DC4AC1">
            <w:pPr>
              <w:spacing w:line="480" w:lineRule="auto"/>
              <w:jc w:val="center"/>
            </w:pPr>
            <w:r w:rsidRPr="00011840">
              <w:t>-719.4140</w:t>
            </w:r>
          </w:p>
        </w:tc>
      </w:tr>
      <w:tr w:rsidR="00601BCA" w:rsidRPr="00011840" w14:paraId="3397385A" w14:textId="77777777" w:rsidTr="00DC4AC1">
        <w:tc>
          <w:tcPr>
            <w:tcW w:w="3005" w:type="dxa"/>
          </w:tcPr>
          <w:p w14:paraId="7A986C8F" w14:textId="4C984F04" w:rsidR="00601BCA" w:rsidRPr="00011840" w:rsidRDefault="009D2BB1" w:rsidP="00DC4AC1">
            <w:pPr>
              <w:spacing w:line="480" w:lineRule="auto"/>
              <w:jc w:val="center"/>
              <w:rPr>
                <w:b/>
                <w:bCs/>
              </w:rPr>
            </w:pPr>
            <w:r w:rsidRPr="00011840">
              <w:rPr>
                <w:b/>
                <w:bCs/>
              </w:rPr>
              <w:t>5</w:t>
            </w:r>
          </w:p>
        </w:tc>
        <w:tc>
          <w:tcPr>
            <w:tcW w:w="3005" w:type="dxa"/>
          </w:tcPr>
          <w:p w14:paraId="4489B3AB" w14:textId="77777777" w:rsidR="00601BCA" w:rsidRPr="00011840" w:rsidRDefault="00601BCA" w:rsidP="00DC4AC1">
            <w:pPr>
              <w:spacing w:line="480" w:lineRule="auto"/>
              <w:jc w:val="center"/>
            </w:pPr>
            <w:r w:rsidRPr="00011840">
              <w:t>236.6470</w:t>
            </w:r>
          </w:p>
        </w:tc>
        <w:tc>
          <w:tcPr>
            <w:tcW w:w="3006" w:type="dxa"/>
          </w:tcPr>
          <w:p w14:paraId="71BE7B90" w14:textId="77777777" w:rsidR="00601BCA" w:rsidRPr="00011840" w:rsidRDefault="00601BCA" w:rsidP="00DC4AC1">
            <w:pPr>
              <w:spacing w:line="480" w:lineRule="auto"/>
              <w:jc w:val="center"/>
            </w:pPr>
            <w:r w:rsidRPr="00011840">
              <w:t>-209.2530</w:t>
            </w:r>
          </w:p>
        </w:tc>
      </w:tr>
      <w:tr w:rsidR="00601BCA" w:rsidRPr="00011840" w14:paraId="5877CFE3" w14:textId="77777777" w:rsidTr="00DC4AC1">
        <w:tc>
          <w:tcPr>
            <w:tcW w:w="3005" w:type="dxa"/>
          </w:tcPr>
          <w:p w14:paraId="4B59A40B" w14:textId="12B78175" w:rsidR="00601BCA" w:rsidRPr="00011840" w:rsidRDefault="009D2BB1" w:rsidP="00DC4AC1">
            <w:pPr>
              <w:spacing w:line="480" w:lineRule="auto"/>
              <w:jc w:val="center"/>
              <w:rPr>
                <w:b/>
                <w:bCs/>
              </w:rPr>
            </w:pPr>
            <w:r w:rsidRPr="00011840">
              <w:rPr>
                <w:b/>
                <w:bCs/>
              </w:rPr>
              <w:t>6</w:t>
            </w:r>
          </w:p>
        </w:tc>
        <w:tc>
          <w:tcPr>
            <w:tcW w:w="3005" w:type="dxa"/>
          </w:tcPr>
          <w:p w14:paraId="48F7218C" w14:textId="77777777" w:rsidR="00601BCA" w:rsidRPr="00011840" w:rsidRDefault="00601BCA" w:rsidP="00DC4AC1">
            <w:pPr>
              <w:spacing w:line="480" w:lineRule="auto"/>
              <w:jc w:val="center"/>
            </w:pPr>
            <w:r w:rsidRPr="00011840">
              <w:t>200.5310</w:t>
            </w:r>
          </w:p>
        </w:tc>
        <w:tc>
          <w:tcPr>
            <w:tcW w:w="3006" w:type="dxa"/>
          </w:tcPr>
          <w:p w14:paraId="4BCED2BF" w14:textId="77777777" w:rsidR="00601BCA" w:rsidRPr="00011840" w:rsidRDefault="00601BCA" w:rsidP="00DC4AC1">
            <w:pPr>
              <w:spacing w:line="480" w:lineRule="auto"/>
              <w:jc w:val="center"/>
            </w:pPr>
            <w:r w:rsidRPr="00011840">
              <w:t>-271.9090</w:t>
            </w:r>
          </w:p>
        </w:tc>
      </w:tr>
      <w:tr w:rsidR="00601BCA" w:rsidRPr="00011840" w14:paraId="1898EF7A" w14:textId="77777777" w:rsidTr="00DC4AC1">
        <w:tc>
          <w:tcPr>
            <w:tcW w:w="3005" w:type="dxa"/>
          </w:tcPr>
          <w:p w14:paraId="6E8874E3" w14:textId="13FC0EDF" w:rsidR="00601BCA" w:rsidRPr="00011840" w:rsidRDefault="009D2BB1" w:rsidP="00DC4AC1">
            <w:pPr>
              <w:spacing w:line="480" w:lineRule="auto"/>
              <w:jc w:val="center"/>
              <w:rPr>
                <w:b/>
                <w:bCs/>
              </w:rPr>
            </w:pPr>
            <w:r w:rsidRPr="00011840">
              <w:rPr>
                <w:b/>
                <w:bCs/>
              </w:rPr>
              <w:t>7</w:t>
            </w:r>
          </w:p>
        </w:tc>
        <w:tc>
          <w:tcPr>
            <w:tcW w:w="3005" w:type="dxa"/>
          </w:tcPr>
          <w:p w14:paraId="03F91304" w14:textId="77777777" w:rsidR="00601BCA" w:rsidRPr="00011840" w:rsidRDefault="00601BCA" w:rsidP="00DC4AC1">
            <w:pPr>
              <w:spacing w:line="480" w:lineRule="auto"/>
              <w:jc w:val="center"/>
            </w:pPr>
            <w:r w:rsidRPr="00011840">
              <w:t>146.2110</w:t>
            </w:r>
          </w:p>
        </w:tc>
        <w:tc>
          <w:tcPr>
            <w:tcW w:w="3006" w:type="dxa"/>
          </w:tcPr>
          <w:p w14:paraId="055B3F52" w14:textId="77777777" w:rsidR="00601BCA" w:rsidRPr="00011840" w:rsidRDefault="00601BCA" w:rsidP="00DC4AC1">
            <w:pPr>
              <w:spacing w:line="480" w:lineRule="auto"/>
              <w:jc w:val="center"/>
            </w:pPr>
            <w:r w:rsidRPr="00011840">
              <w:t>-256.9050</w:t>
            </w:r>
          </w:p>
        </w:tc>
      </w:tr>
    </w:tbl>
    <w:p w14:paraId="702C31E5" w14:textId="061259CE" w:rsidR="007D246E" w:rsidRPr="00011840" w:rsidRDefault="00220CC5" w:rsidP="00350BA1">
      <w:pPr>
        <w:pStyle w:val="Heading1"/>
        <w:rPr>
          <w:color w:val="auto"/>
        </w:rPr>
      </w:pPr>
      <w:bookmarkStart w:id="62" w:name="_Toc34740534"/>
      <w:bookmarkEnd w:id="61"/>
      <w:r w:rsidRPr="00011840">
        <w:rPr>
          <w:color w:val="auto"/>
        </w:rPr>
        <w:t>References</w:t>
      </w:r>
      <w:bookmarkEnd w:id="62"/>
    </w:p>
    <w:p w14:paraId="64096EF0" w14:textId="18E118CE" w:rsidR="001C25A9" w:rsidRPr="00011840" w:rsidRDefault="001C25A9" w:rsidP="001C25A9">
      <w:pPr>
        <w:spacing w:after="0" w:line="240" w:lineRule="auto"/>
        <w:ind w:left="720" w:hanging="720"/>
        <w:rPr>
          <w:rFonts w:ascii="Calibri" w:hAnsi="Calibri" w:cs="Calibri"/>
          <w:noProof/>
        </w:rPr>
      </w:pPr>
      <w:r w:rsidRPr="00011840">
        <w:rPr>
          <w:rFonts w:ascii="Calibri" w:hAnsi="Calibri" w:cs="Calibri"/>
          <w:noProof/>
        </w:rPr>
        <w:t>1.</w:t>
      </w:r>
      <w:r w:rsidRPr="00011840">
        <w:rPr>
          <w:rFonts w:ascii="Calibri" w:hAnsi="Calibri" w:cs="Calibri"/>
          <w:noProof/>
        </w:rPr>
        <w:tab/>
        <w:t xml:space="preserve">P. Thordarson, K. Sewell and V. Efremova, </w:t>
      </w:r>
      <w:r w:rsidR="00DF33CD" w:rsidRPr="00011840">
        <w:rPr>
          <w:rFonts w:ascii="Calibri" w:hAnsi="Calibri" w:cs="Calibri"/>
          <w:noProof/>
        </w:rPr>
        <w:t>www.</w:t>
      </w:r>
      <w:r w:rsidRPr="00011840">
        <w:rPr>
          <w:rFonts w:ascii="Calibri" w:hAnsi="Calibri" w:cs="Calibri"/>
          <w:noProof/>
        </w:rPr>
        <w:t>supramolecular.org.</w:t>
      </w:r>
    </w:p>
    <w:p w14:paraId="58F1C993" w14:textId="77777777" w:rsidR="001C25A9" w:rsidRPr="00011840" w:rsidRDefault="001C25A9" w:rsidP="001C25A9">
      <w:pPr>
        <w:spacing w:after="0" w:line="240" w:lineRule="auto"/>
        <w:ind w:left="720" w:hanging="720"/>
        <w:rPr>
          <w:rFonts w:ascii="Calibri" w:hAnsi="Calibri" w:cs="Calibri"/>
          <w:noProof/>
        </w:rPr>
      </w:pPr>
      <w:r w:rsidRPr="00011840">
        <w:rPr>
          <w:rFonts w:ascii="Calibri" w:hAnsi="Calibri" w:cs="Calibri"/>
          <w:noProof/>
        </w:rPr>
        <w:t>2.</w:t>
      </w:r>
      <w:r w:rsidRPr="00011840">
        <w:rPr>
          <w:rFonts w:ascii="Calibri" w:hAnsi="Calibri" w:cs="Calibri"/>
          <w:noProof/>
        </w:rPr>
        <w:tab/>
        <w:t xml:space="preserve">G. M. Sheldrick, </w:t>
      </w:r>
      <w:r w:rsidRPr="00011840">
        <w:rPr>
          <w:rFonts w:ascii="Calibri" w:hAnsi="Calibri" w:cs="Calibri"/>
          <w:i/>
          <w:noProof/>
        </w:rPr>
        <w:t>Acta Cryst.</w:t>
      </w:r>
      <w:r w:rsidRPr="00011840">
        <w:rPr>
          <w:rFonts w:ascii="Calibri" w:hAnsi="Calibri" w:cs="Calibri"/>
          <w:noProof/>
        </w:rPr>
        <w:t xml:space="preserve">, 2015, </w:t>
      </w:r>
      <w:r w:rsidRPr="00011840">
        <w:rPr>
          <w:rFonts w:ascii="Calibri" w:hAnsi="Calibri" w:cs="Calibri"/>
          <w:b/>
          <w:noProof/>
        </w:rPr>
        <w:t>A71</w:t>
      </w:r>
      <w:r w:rsidRPr="00011840">
        <w:rPr>
          <w:rFonts w:ascii="Calibri" w:hAnsi="Calibri" w:cs="Calibri"/>
          <w:noProof/>
        </w:rPr>
        <w:t>, 3-8.</w:t>
      </w:r>
    </w:p>
    <w:p w14:paraId="4ECEE4D1" w14:textId="77777777" w:rsidR="001C25A9" w:rsidRPr="00011840" w:rsidRDefault="001C25A9" w:rsidP="001C25A9">
      <w:pPr>
        <w:spacing w:after="0" w:line="240" w:lineRule="auto"/>
        <w:ind w:left="720" w:hanging="720"/>
        <w:rPr>
          <w:rFonts w:ascii="Calibri" w:hAnsi="Calibri" w:cs="Calibri"/>
          <w:noProof/>
        </w:rPr>
      </w:pPr>
      <w:r w:rsidRPr="00011840">
        <w:rPr>
          <w:rFonts w:ascii="Calibri" w:hAnsi="Calibri" w:cs="Calibri"/>
          <w:noProof/>
        </w:rPr>
        <w:t>3.</w:t>
      </w:r>
      <w:r w:rsidRPr="00011840">
        <w:rPr>
          <w:rFonts w:ascii="Calibri" w:hAnsi="Calibri" w:cs="Calibri"/>
          <w:noProof/>
        </w:rPr>
        <w:tab/>
        <w:t xml:space="preserve">G. M. Sheldrick, </w:t>
      </w:r>
      <w:r w:rsidRPr="00011840">
        <w:rPr>
          <w:rFonts w:ascii="Calibri" w:hAnsi="Calibri" w:cs="Calibri"/>
          <w:i/>
          <w:noProof/>
        </w:rPr>
        <w:t>Acta Cryst.</w:t>
      </w:r>
      <w:r w:rsidRPr="00011840">
        <w:rPr>
          <w:rFonts w:ascii="Calibri" w:hAnsi="Calibri" w:cs="Calibri"/>
          <w:noProof/>
        </w:rPr>
        <w:t xml:space="preserve">, 2015, </w:t>
      </w:r>
      <w:r w:rsidRPr="00011840">
        <w:rPr>
          <w:rFonts w:ascii="Calibri" w:hAnsi="Calibri" w:cs="Calibri"/>
          <w:b/>
          <w:noProof/>
        </w:rPr>
        <w:t>C71</w:t>
      </w:r>
      <w:r w:rsidRPr="00011840">
        <w:rPr>
          <w:rFonts w:ascii="Calibri" w:hAnsi="Calibri" w:cs="Calibri"/>
          <w:noProof/>
        </w:rPr>
        <w:t>, 3-8.</w:t>
      </w:r>
    </w:p>
    <w:p w14:paraId="722D0CA6" w14:textId="77777777" w:rsidR="001C25A9" w:rsidRPr="00011840" w:rsidRDefault="001C25A9" w:rsidP="001C25A9">
      <w:pPr>
        <w:spacing w:after="0" w:line="240" w:lineRule="auto"/>
        <w:ind w:left="720" w:hanging="720"/>
        <w:rPr>
          <w:rFonts w:ascii="Calibri" w:hAnsi="Calibri" w:cs="Calibri"/>
          <w:noProof/>
        </w:rPr>
      </w:pPr>
      <w:r w:rsidRPr="00011840">
        <w:rPr>
          <w:rFonts w:ascii="Calibri" w:hAnsi="Calibri" w:cs="Calibri"/>
          <w:noProof/>
        </w:rPr>
        <w:t>4.</w:t>
      </w:r>
      <w:r w:rsidRPr="00011840">
        <w:rPr>
          <w:rFonts w:ascii="Calibri" w:hAnsi="Calibri" w:cs="Calibri"/>
          <w:noProof/>
        </w:rPr>
        <w:tab/>
        <w:t xml:space="preserve">O. V. Dolomanov, L. J. Bourhis, R. J. Gildea, J. A. K. Howard and H. Puschmann, </w:t>
      </w:r>
      <w:r w:rsidRPr="00011840">
        <w:rPr>
          <w:rFonts w:ascii="Calibri" w:hAnsi="Calibri" w:cs="Calibri"/>
          <w:i/>
          <w:noProof/>
        </w:rPr>
        <w:t xml:space="preserve">J. Appl. Cryst. </w:t>
      </w:r>
      <w:r w:rsidRPr="00011840">
        <w:rPr>
          <w:rFonts w:ascii="Calibri" w:hAnsi="Calibri" w:cs="Calibri"/>
          <w:noProof/>
        </w:rPr>
        <w:t xml:space="preserve">, 2009, </w:t>
      </w:r>
      <w:r w:rsidRPr="00011840">
        <w:rPr>
          <w:rFonts w:ascii="Calibri" w:hAnsi="Calibri" w:cs="Calibri"/>
          <w:b/>
          <w:noProof/>
        </w:rPr>
        <w:t>42</w:t>
      </w:r>
      <w:r w:rsidRPr="00011840">
        <w:rPr>
          <w:rFonts w:ascii="Calibri" w:hAnsi="Calibri" w:cs="Calibri"/>
          <w:noProof/>
        </w:rPr>
        <w:t>, 339-341.</w:t>
      </w:r>
    </w:p>
    <w:p w14:paraId="454B3DA2" w14:textId="1F800220" w:rsidR="001C25A9" w:rsidRPr="00011840" w:rsidRDefault="001C25A9" w:rsidP="001C25A9">
      <w:pPr>
        <w:spacing w:after="0" w:line="240" w:lineRule="auto"/>
        <w:ind w:left="720" w:hanging="720"/>
        <w:rPr>
          <w:rFonts w:ascii="Calibri" w:hAnsi="Calibri" w:cs="Calibri"/>
          <w:noProof/>
        </w:rPr>
      </w:pPr>
      <w:r w:rsidRPr="00011840">
        <w:rPr>
          <w:rFonts w:ascii="Calibri" w:hAnsi="Calibri" w:cs="Calibri"/>
          <w:noProof/>
        </w:rPr>
        <w:t>5.</w:t>
      </w:r>
      <w:r w:rsidRPr="00011840">
        <w:rPr>
          <w:rFonts w:ascii="Calibri" w:hAnsi="Calibri" w:cs="Calibri"/>
          <w:noProof/>
        </w:rPr>
        <w:tab/>
        <w:t xml:space="preserve">C. A. Hunter, </w:t>
      </w:r>
      <w:r w:rsidRPr="00011840">
        <w:rPr>
          <w:rFonts w:ascii="Calibri" w:hAnsi="Calibri" w:cs="Calibri"/>
          <w:i/>
          <w:noProof/>
        </w:rPr>
        <w:t>Angew</w:t>
      </w:r>
      <w:r w:rsidR="00DF33CD" w:rsidRPr="00011840">
        <w:rPr>
          <w:rFonts w:ascii="Calibri" w:hAnsi="Calibri" w:cs="Calibri"/>
          <w:i/>
          <w:noProof/>
        </w:rPr>
        <w:t>.</w:t>
      </w:r>
      <w:r w:rsidRPr="00011840">
        <w:rPr>
          <w:rFonts w:ascii="Calibri" w:hAnsi="Calibri" w:cs="Calibri"/>
          <w:i/>
          <w:noProof/>
        </w:rPr>
        <w:t xml:space="preserve"> Chem</w:t>
      </w:r>
      <w:r w:rsidR="00DF33CD" w:rsidRPr="00011840">
        <w:rPr>
          <w:rFonts w:ascii="Calibri" w:hAnsi="Calibri" w:cs="Calibri"/>
          <w:i/>
          <w:noProof/>
        </w:rPr>
        <w:t xml:space="preserve">. </w:t>
      </w:r>
      <w:r w:rsidRPr="00011840">
        <w:rPr>
          <w:rFonts w:ascii="Calibri" w:hAnsi="Calibri" w:cs="Calibri"/>
          <w:i/>
          <w:noProof/>
        </w:rPr>
        <w:t>Int</w:t>
      </w:r>
      <w:r w:rsidR="00DF33CD" w:rsidRPr="00011840">
        <w:rPr>
          <w:rFonts w:ascii="Calibri" w:hAnsi="Calibri" w:cs="Calibri"/>
          <w:i/>
          <w:noProof/>
        </w:rPr>
        <w:t>.</w:t>
      </w:r>
      <w:r w:rsidRPr="00011840">
        <w:rPr>
          <w:rFonts w:ascii="Calibri" w:hAnsi="Calibri" w:cs="Calibri"/>
          <w:i/>
          <w:noProof/>
        </w:rPr>
        <w:t xml:space="preserve"> Ed</w:t>
      </w:r>
      <w:r w:rsidR="00DF33CD" w:rsidRPr="00011840">
        <w:rPr>
          <w:rFonts w:ascii="Calibri" w:hAnsi="Calibri" w:cs="Calibri"/>
          <w:i/>
          <w:noProof/>
        </w:rPr>
        <w:t>.</w:t>
      </w:r>
      <w:r w:rsidRPr="00011840">
        <w:rPr>
          <w:rFonts w:ascii="Calibri" w:hAnsi="Calibri" w:cs="Calibri"/>
          <w:noProof/>
        </w:rPr>
        <w:t xml:space="preserve">, 2004, </w:t>
      </w:r>
      <w:r w:rsidRPr="00011840">
        <w:rPr>
          <w:rFonts w:ascii="Calibri" w:hAnsi="Calibri" w:cs="Calibri"/>
          <w:b/>
          <w:noProof/>
        </w:rPr>
        <w:t>43</w:t>
      </w:r>
      <w:r w:rsidRPr="00011840">
        <w:rPr>
          <w:rFonts w:ascii="Calibri" w:hAnsi="Calibri" w:cs="Calibri"/>
          <w:noProof/>
        </w:rPr>
        <w:t>, 5310-5324.</w:t>
      </w:r>
    </w:p>
    <w:p w14:paraId="7288371B" w14:textId="3EF98F4A" w:rsidR="001C25A9" w:rsidRPr="00011840" w:rsidRDefault="001C25A9" w:rsidP="001C25A9">
      <w:pPr>
        <w:spacing w:after="0" w:line="240" w:lineRule="auto"/>
        <w:ind w:left="720" w:hanging="720"/>
        <w:rPr>
          <w:rFonts w:ascii="Calibri" w:hAnsi="Calibri" w:cs="Calibri"/>
          <w:noProof/>
        </w:rPr>
      </w:pPr>
      <w:r w:rsidRPr="00011840">
        <w:rPr>
          <w:rFonts w:ascii="Calibri" w:hAnsi="Calibri" w:cs="Calibri"/>
          <w:noProof/>
        </w:rPr>
        <w:t>6.</w:t>
      </w:r>
      <w:r w:rsidRPr="00011840">
        <w:rPr>
          <w:rFonts w:ascii="Calibri" w:hAnsi="Calibri" w:cs="Calibri"/>
          <w:noProof/>
        </w:rPr>
        <w:tab/>
        <w:t xml:space="preserve">J. J. P. Stewart, </w:t>
      </w:r>
      <w:r w:rsidRPr="00011840">
        <w:rPr>
          <w:rFonts w:ascii="Calibri" w:hAnsi="Calibri" w:cs="Calibri"/>
          <w:i/>
          <w:noProof/>
        </w:rPr>
        <w:t>J</w:t>
      </w:r>
      <w:r w:rsidR="00DF33CD" w:rsidRPr="00011840">
        <w:rPr>
          <w:rFonts w:ascii="Calibri" w:hAnsi="Calibri" w:cs="Calibri"/>
          <w:i/>
          <w:noProof/>
        </w:rPr>
        <w:t xml:space="preserve">. </w:t>
      </w:r>
      <w:r w:rsidRPr="00011840">
        <w:rPr>
          <w:rFonts w:ascii="Calibri" w:hAnsi="Calibri" w:cs="Calibri"/>
          <w:i/>
          <w:noProof/>
        </w:rPr>
        <w:t>Mol</w:t>
      </w:r>
      <w:r w:rsidR="00DF33CD" w:rsidRPr="00011840">
        <w:rPr>
          <w:rFonts w:ascii="Calibri" w:hAnsi="Calibri" w:cs="Calibri"/>
          <w:i/>
          <w:noProof/>
        </w:rPr>
        <w:t>.</w:t>
      </w:r>
      <w:r w:rsidRPr="00011840">
        <w:rPr>
          <w:rFonts w:ascii="Calibri" w:hAnsi="Calibri" w:cs="Calibri"/>
          <w:i/>
          <w:noProof/>
        </w:rPr>
        <w:t xml:space="preserve"> Mod</w:t>
      </w:r>
      <w:r w:rsidR="00DF33CD" w:rsidRPr="00011840">
        <w:rPr>
          <w:rFonts w:ascii="Calibri" w:hAnsi="Calibri" w:cs="Calibri"/>
          <w:i/>
          <w:noProof/>
        </w:rPr>
        <w:t>.</w:t>
      </w:r>
      <w:r w:rsidRPr="00011840">
        <w:rPr>
          <w:rFonts w:ascii="Calibri" w:hAnsi="Calibri" w:cs="Calibri"/>
          <w:noProof/>
        </w:rPr>
        <w:t xml:space="preserve">, 2007, </w:t>
      </w:r>
      <w:r w:rsidRPr="00011840">
        <w:rPr>
          <w:rFonts w:ascii="Calibri" w:hAnsi="Calibri" w:cs="Calibri"/>
          <w:b/>
          <w:noProof/>
        </w:rPr>
        <w:t>13</w:t>
      </w:r>
      <w:r w:rsidRPr="00011840">
        <w:rPr>
          <w:rFonts w:ascii="Calibri" w:hAnsi="Calibri" w:cs="Calibri"/>
          <w:noProof/>
        </w:rPr>
        <w:t>, 1173-1213.</w:t>
      </w:r>
    </w:p>
    <w:p w14:paraId="6EB6FD0B" w14:textId="19FEB92D" w:rsidR="001C25A9" w:rsidRPr="00011840" w:rsidRDefault="001C25A9" w:rsidP="001C25A9">
      <w:pPr>
        <w:spacing w:after="0" w:line="240" w:lineRule="auto"/>
        <w:ind w:left="720" w:hanging="720"/>
        <w:rPr>
          <w:rFonts w:ascii="Calibri" w:hAnsi="Calibri" w:cs="Calibri"/>
          <w:noProof/>
        </w:rPr>
      </w:pPr>
      <w:r w:rsidRPr="00011840">
        <w:rPr>
          <w:rFonts w:ascii="Calibri" w:hAnsi="Calibri" w:cs="Calibri"/>
          <w:noProof/>
        </w:rPr>
        <w:t>7.</w:t>
      </w:r>
      <w:r w:rsidRPr="00011840">
        <w:rPr>
          <w:rFonts w:ascii="Calibri" w:hAnsi="Calibri" w:cs="Calibri"/>
          <w:noProof/>
        </w:rPr>
        <w:tab/>
        <w:t xml:space="preserve">J. M. Andrews, </w:t>
      </w:r>
      <w:r w:rsidRPr="00011840">
        <w:rPr>
          <w:rFonts w:ascii="Calibri" w:hAnsi="Calibri" w:cs="Calibri"/>
          <w:i/>
          <w:noProof/>
        </w:rPr>
        <w:t>J</w:t>
      </w:r>
      <w:r w:rsidR="00DF33CD" w:rsidRPr="00011840">
        <w:rPr>
          <w:rFonts w:ascii="Calibri" w:hAnsi="Calibri" w:cs="Calibri"/>
          <w:i/>
          <w:noProof/>
        </w:rPr>
        <w:t>.</w:t>
      </w:r>
      <w:r w:rsidRPr="00011840">
        <w:rPr>
          <w:rFonts w:ascii="Calibri" w:hAnsi="Calibri" w:cs="Calibri"/>
          <w:i/>
          <w:noProof/>
        </w:rPr>
        <w:t xml:space="preserve"> Antimicrob</w:t>
      </w:r>
      <w:r w:rsidR="00DF33CD" w:rsidRPr="00011840">
        <w:rPr>
          <w:rFonts w:ascii="Calibri" w:hAnsi="Calibri" w:cs="Calibri"/>
          <w:i/>
          <w:noProof/>
        </w:rPr>
        <w:t>.</w:t>
      </w:r>
      <w:r w:rsidRPr="00011840">
        <w:rPr>
          <w:rFonts w:ascii="Calibri" w:hAnsi="Calibri" w:cs="Calibri"/>
          <w:i/>
          <w:noProof/>
        </w:rPr>
        <w:t xml:space="preserve"> Chemother</w:t>
      </w:r>
      <w:r w:rsidR="00DF33CD" w:rsidRPr="00011840">
        <w:rPr>
          <w:rFonts w:ascii="Calibri" w:hAnsi="Calibri" w:cs="Calibri"/>
          <w:i/>
          <w:noProof/>
        </w:rPr>
        <w:t>.</w:t>
      </w:r>
      <w:r w:rsidRPr="00011840">
        <w:rPr>
          <w:rFonts w:ascii="Calibri" w:hAnsi="Calibri" w:cs="Calibri"/>
          <w:noProof/>
        </w:rPr>
        <w:t xml:space="preserve">, 2001, </w:t>
      </w:r>
      <w:r w:rsidRPr="00011840">
        <w:rPr>
          <w:rFonts w:ascii="Calibri" w:hAnsi="Calibri" w:cs="Calibri"/>
          <w:b/>
          <w:noProof/>
        </w:rPr>
        <w:t>48</w:t>
      </w:r>
      <w:r w:rsidRPr="00011840">
        <w:rPr>
          <w:rFonts w:ascii="Calibri" w:hAnsi="Calibri" w:cs="Calibri"/>
          <w:noProof/>
        </w:rPr>
        <w:t>, 5-16.</w:t>
      </w:r>
    </w:p>
    <w:p w14:paraId="7D16811C" w14:textId="3CE0A28B" w:rsidR="001C25A9" w:rsidRPr="00011840" w:rsidRDefault="001C25A9" w:rsidP="001C25A9">
      <w:pPr>
        <w:spacing w:after="0" w:line="240" w:lineRule="auto"/>
        <w:ind w:left="720" w:hanging="720"/>
        <w:rPr>
          <w:rFonts w:ascii="Calibri" w:hAnsi="Calibri" w:cs="Calibri"/>
          <w:noProof/>
        </w:rPr>
      </w:pPr>
      <w:r w:rsidRPr="00011840">
        <w:rPr>
          <w:rFonts w:ascii="Calibri" w:hAnsi="Calibri" w:cs="Calibri"/>
          <w:noProof/>
        </w:rPr>
        <w:t>8.</w:t>
      </w:r>
      <w:r w:rsidRPr="00011840">
        <w:rPr>
          <w:rFonts w:ascii="Calibri" w:hAnsi="Calibri" w:cs="Calibri"/>
          <w:noProof/>
        </w:rPr>
        <w:tab/>
        <w:t xml:space="preserve">T. L. Gumbs, L. J. White, N. J. Wells, H. J. Shepherd and J. R. Hiscock, </w:t>
      </w:r>
      <w:r w:rsidRPr="00011840">
        <w:rPr>
          <w:rFonts w:ascii="Calibri" w:hAnsi="Calibri" w:cs="Calibri"/>
          <w:i/>
          <w:noProof/>
        </w:rPr>
        <w:t>Supramol</w:t>
      </w:r>
      <w:r w:rsidR="00DF33CD" w:rsidRPr="00011840">
        <w:rPr>
          <w:rFonts w:ascii="Calibri" w:hAnsi="Calibri" w:cs="Calibri"/>
          <w:i/>
          <w:noProof/>
        </w:rPr>
        <w:t>.</w:t>
      </w:r>
      <w:r w:rsidRPr="00011840">
        <w:rPr>
          <w:rFonts w:ascii="Calibri" w:hAnsi="Calibri" w:cs="Calibri"/>
          <w:i/>
          <w:noProof/>
        </w:rPr>
        <w:t xml:space="preserve"> Chem</w:t>
      </w:r>
      <w:r w:rsidR="00DF33CD" w:rsidRPr="00011840">
        <w:rPr>
          <w:rFonts w:ascii="Calibri" w:hAnsi="Calibri" w:cs="Calibri"/>
          <w:i/>
          <w:noProof/>
        </w:rPr>
        <w:t>.</w:t>
      </w:r>
      <w:r w:rsidRPr="00011840">
        <w:rPr>
          <w:rFonts w:ascii="Calibri" w:hAnsi="Calibri" w:cs="Calibri"/>
          <w:noProof/>
        </w:rPr>
        <w:t xml:space="preserve">, 2018, </w:t>
      </w:r>
      <w:r w:rsidRPr="00011840">
        <w:rPr>
          <w:rFonts w:ascii="Calibri" w:hAnsi="Calibri" w:cs="Calibri"/>
          <w:b/>
          <w:noProof/>
        </w:rPr>
        <w:t>30</w:t>
      </w:r>
      <w:r w:rsidRPr="00011840">
        <w:rPr>
          <w:rFonts w:ascii="Calibri" w:hAnsi="Calibri" w:cs="Calibri"/>
          <w:noProof/>
        </w:rPr>
        <w:t>, 286-295.</w:t>
      </w:r>
    </w:p>
    <w:p w14:paraId="63640196" w14:textId="45976FF7" w:rsidR="001C25A9" w:rsidRPr="00011840" w:rsidRDefault="001C25A9" w:rsidP="001C25A9">
      <w:pPr>
        <w:spacing w:after="0" w:line="240" w:lineRule="auto"/>
        <w:ind w:left="720" w:hanging="720"/>
        <w:rPr>
          <w:rFonts w:ascii="Calibri" w:hAnsi="Calibri" w:cs="Calibri"/>
          <w:noProof/>
        </w:rPr>
      </w:pPr>
      <w:r w:rsidRPr="00011840">
        <w:rPr>
          <w:rFonts w:ascii="Calibri" w:hAnsi="Calibri" w:cs="Calibri"/>
          <w:noProof/>
        </w:rPr>
        <w:t>9.</w:t>
      </w:r>
      <w:r w:rsidRPr="00011840">
        <w:rPr>
          <w:rFonts w:ascii="Calibri" w:hAnsi="Calibri" w:cs="Calibri"/>
          <w:noProof/>
        </w:rPr>
        <w:tab/>
        <w:t xml:space="preserve">L. J. White, S. N. Tyuleva, B. Wilson, H. J. Shepherd, K. K. L. Ng, S. J. Holder, E. R. Clark and J. R. Hiscock, </w:t>
      </w:r>
      <w:r w:rsidRPr="00011840">
        <w:rPr>
          <w:rFonts w:ascii="Calibri" w:hAnsi="Calibri" w:cs="Calibri"/>
          <w:i/>
          <w:noProof/>
        </w:rPr>
        <w:t>Chem</w:t>
      </w:r>
      <w:r w:rsidR="00DF33CD" w:rsidRPr="00011840">
        <w:rPr>
          <w:rFonts w:ascii="Calibri" w:hAnsi="Calibri" w:cs="Calibri"/>
          <w:i/>
          <w:noProof/>
        </w:rPr>
        <w:t>.</w:t>
      </w:r>
      <w:r w:rsidRPr="00011840">
        <w:rPr>
          <w:rFonts w:ascii="Calibri" w:hAnsi="Calibri" w:cs="Calibri"/>
          <w:i/>
          <w:noProof/>
        </w:rPr>
        <w:t xml:space="preserve"> Eur</w:t>
      </w:r>
      <w:r w:rsidR="00DF33CD" w:rsidRPr="00011840">
        <w:rPr>
          <w:rFonts w:ascii="Calibri" w:hAnsi="Calibri" w:cs="Calibri"/>
          <w:i/>
          <w:noProof/>
        </w:rPr>
        <w:t>.</w:t>
      </w:r>
      <w:r w:rsidRPr="00011840">
        <w:rPr>
          <w:rFonts w:ascii="Calibri" w:hAnsi="Calibri" w:cs="Calibri"/>
          <w:i/>
          <w:noProof/>
        </w:rPr>
        <w:t xml:space="preserve"> J</w:t>
      </w:r>
      <w:r w:rsidR="00DF33CD" w:rsidRPr="00011840">
        <w:rPr>
          <w:rFonts w:ascii="Calibri" w:hAnsi="Calibri" w:cs="Calibri"/>
          <w:i/>
          <w:noProof/>
        </w:rPr>
        <w:t>.</w:t>
      </w:r>
      <w:r w:rsidRPr="00011840">
        <w:rPr>
          <w:rFonts w:ascii="Calibri" w:hAnsi="Calibri" w:cs="Calibri"/>
          <w:noProof/>
        </w:rPr>
        <w:t xml:space="preserve">, 2018, </w:t>
      </w:r>
      <w:r w:rsidRPr="00011840">
        <w:rPr>
          <w:rFonts w:ascii="Calibri" w:hAnsi="Calibri" w:cs="Calibri"/>
          <w:b/>
          <w:noProof/>
        </w:rPr>
        <w:t>24</w:t>
      </w:r>
      <w:r w:rsidRPr="00011840">
        <w:rPr>
          <w:rFonts w:ascii="Calibri" w:hAnsi="Calibri" w:cs="Calibri"/>
          <w:noProof/>
        </w:rPr>
        <w:t>, 7761-7773.</w:t>
      </w:r>
    </w:p>
    <w:p w14:paraId="0E9DBF6C" w14:textId="2CA40AF6" w:rsidR="001C25A9" w:rsidRPr="00011840" w:rsidRDefault="001C25A9" w:rsidP="001C25A9">
      <w:pPr>
        <w:spacing w:line="240" w:lineRule="auto"/>
        <w:ind w:left="720" w:hanging="720"/>
        <w:rPr>
          <w:rFonts w:ascii="Calibri" w:hAnsi="Calibri" w:cs="Calibri"/>
          <w:noProof/>
        </w:rPr>
      </w:pPr>
      <w:r w:rsidRPr="00011840">
        <w:rPr>
          <w:rFonts w:ascii="Calibri" w:hAnsi="Calibri" w:cs="Calibri"/>
          <w:noProof/>
        </w:rPr>
        <w:t>10.</w:t>
      </w:r>
      <w:r w:rsidRPr="00011840">
        <w:rPr>
          <w:rFonts w:ascii="Calibri" w:hAnsi="Calibri" w:cs="Calibri"/>
          <w:noProof/>
        </w:rPr>
        <w:tab/>
        <w:t xml:space="preserve">V. Vendrell-Criado, V. Lhiaubet-Vallet, M. Yamaji, M. C. Cuquerella and M. A. Miranda, </w:t>
      </w:r>
      <w:r w:rsidRPr="00011840">
        <w:rPr>
          <w:rFonts w:ascii="Calibri" w:hAnsi="Calibri" w:cs="Calibri"/>
          <w:i/>
          <w:noProof/>
        </w:rPr>
        <w:t>Org</w:t>
      </w:r>
      <w:r w:rsidR="00DF33CD" w:rsidRPr="00011840">
        <w:rPr>
          <w:rFonts w:ascii="Calibri" w:hAnsi="Calibri" w:cs="Calibri"/>
          <w:i/>
          <w:noProof/>
        </w:rPr>
        <w:t>.</w:t>
      </w:r>
      <w:r w:rsidRPr="00011840">
        <w:rPr>
          <w:rFonts w:ascii="Calibri" w:hAnsi="Calibri" w:cs="Calibri"/>
          <w:i/>
          <w:noProof/>
        </w:rPr>
        <w:t xml:space="preserve"> Biomol</w:t>
      </w:r>
      <w:r w:rsidR="00DF33CD" w:rsidRPr="00011840">
        <w:rPr>
          <w:rFonts w:ascii="Calibri" w:hAnsi="Calibri" w:cs="Calibri"/>
          <w:i/>
          <w:noProof/>
        </w:rPr>
        <w:t>.</w:t>
      </w:r>
      <w:r w:rsidRPr="00011840">
        <w:rPr>
          <w:rFonts w:ascii="Calibri" w:hAnsi="Calibri" w:cs="Calibri"/>
          <w:i/>
          <w:noProof/>
        </w:rPr>
        <w:t xml:space="preserve"> Chem</w:t>
      </w:r>
      <w:r w:rsidR="00DF33CD" w:rsidRPr="00011840">
        <w:rPr>
          <w:rFonts w:ascii="Calibri" w:hAnsi="Calibri" w:cs="Calibri"/>
          <w:i/>
          <w:noProof/>
        </w:rPr>
        <w:t>.</w:t>
      </w:r>
      <w:r w:rsidRPr="00011840">
        <w:rPr>
          <w:rFonts w:ascii="Calibri" w:hAnsi="Calibri" w:cs="Calibri"/>
          <w:noProof/>
        </w:rPr>
        <w:t xml:space="preserve">, 2016, </w:t>
      </w:r>
      <w:r w:rsidRPr="00011840">
        <w:rPr>
          <w:rFonts w:ascii="Calibri" w:hAnsi="Calibri" w:cs="Calibri"/>
          <w:b/>
          <w:noProof/>
        </w:rPr>
        <w:t>14</w:t>
      </w:r>
      <w:r w:rsidRPr="00011840">
        <w:rPr>
          <w:rFonts w:ascii="Calibri" w:hAnsi="Calibri" w:cs="Calibri"/>
          <w:noProof/>
        </w:rPr>
        <w:t>, 4110-4115.</w:t>
      </w:r>
    </w:p>
    <w:p w14:paraId="090BDF4C" w14:textId="77777777" w:rsidR="001C25A9" w:rsidRPr="00011840" w:rsidRDefault="001C25A9" w:rsidP="001C25A9"/>
    <w:p w14:paraId="334D355C" w14:textId="6C83B7AE" w:rsidR="0072522C" w:rsidRPr="00011840" w:rsidRDefault="007D246E" w:rsidP="001C25A9">
      <w:pPr>
        <w:spacing w:after="0" w:line="240" w:lineRule="auto"/>
        <w:ind w:left="720" w:hanging="720"/>
        <w:rPr>
          <w:rFonts w:ascii="Calibri" w:hAnsi="Calibri" w:cs="Calibri"/>
          <w:noProof/>
        </w:rPr>
      </w:pPr>
      <w:r w:rsidRPr="00011840">
        <w:fldChar w:fldCharType="begin"/>
      </w:r>
      <w:r w:rsidRPr="00011840">
        <w:instrText xml:space="preserve"> ADDIN EN.REFLIST </w:instrText>
      </w:r>
      <w:r w:rsidRPr="00011840">
        <w:fldChar w:fldCharType="separate"/>
      </w:r>
    </w:p>
    <w:p w14:paraId="04AF7E11" w14:textId="413BEF04" w:rsidR="0072522C" w:rsidRPr="00011840" w:rsidRDefault="0072522C" w:rsidP="0072522C">
      <w:pPr>
        <w:spacing w:line="240" w:lineRule="auto"/>
        <w:rPr>
          <w:rFonts w:ascii="Calibri" w:hAnsi="Calibri" w:cs="Calibri"/>
          <w:noProof/>
        </w:rPr>
      </w:pPr>
    </w:p>
    <w:p w14:paraId="2C926FF5" w14:textId="093708F1" w:rsidR="00220CC5" w:rsidRPr="00220CC5" w:rsidRDefault="007D246E" w:rsidP="00220CC5">
      <w:r w:rsidRPr="00011840">
        <w:fldChar w:fldCharType="end"/>
      </w:r>
      <w:bookmarkStart w:id="63" w:name="_GoBack"/>
      <w:bookmarkEnd w:id="63"/>
    </w:p>
    <w:sectPr w:rsidR="00220CC5" w:rsidRPr="00220CC5">
      <w:footerReference w:type="default" r:id="rId13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27F356" w14:textId="77777777" w:rsidR="00C03A2A" w:rsidRDefault="00C03A2A" w:rsidP="00720504">
      <w:pPr>
        <w:spacing w:after="0" w:line="240" w:lineRule="auto"/>
      </w:pPr>
      <w:r>
        <w:separator/>
      </w:r>
    </w:p>
  </w:endnote>
  <w:endnote w:type="continuationSeparator" w:id="0">
    <w:p w14:paraId="7696D860" w14:textId="77777777" w:rsidR="00C03A2A" w:rsidRDefault="00C03A2A" w:rsidP="007205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92896850"/>
      <w:docPartObj>
        <w:docPartGallery w:val="Page Numbers (Bottom of Page)"/>
        <w:docPartUnique/>
      </w:docPartObj>
    </w:sdtPr>
    <w:sdtEndPr>
      <w:rPr>
        <w:noProof/>
      </w:rPr>
    </w:sdtEndPr>
    <w:sdtContent>
      <w:p w14:paraId="7E5D112C" w14:textId="6B08198B" w:rsidR="00C03A2A" w:rsidRDefault="00C03A2A">
        <w:pPr>
          <w:pStyle w:val="Footer"/>
          <w:jc w:val="right"/>
        </w:pPr>
        <w:r>
          <w:fldChar w:fldCharType="begin"/>
        </w:r>
        <w:r>
          <w:instrText xml:space="preserve"> PAGE   \* MERGEFORMAT </w:instrText>
        </w:r>
        <w:r>
          <w:fldChar w:fldCharType="separate"/>
        </w:r>
        <w:r>
          <w:rPr>
            <w:noProof/>
          </w:rPr>
          <w:t>20</w:t>
        </w:r>
        <w:r>
          <w:rPr>
            <w:noProof/>
          </w:rPr>
          <w:fldChar w:fldCharType="end"/>
        </w:r>
      </w:p>
    </w:sdtContent>
  </w:sdt>
  <w:p w14:paraId="7FD88F34" w14:textId="77777777" w:rsidR="00C03A2A" w:rsidRDefault="00C03A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0DC1B1" w14:textId="77777777" w:rsidR="00C03A2A" w:rsidRDefault="00C03A2A" w:rsidP="00720504">
      <w:pPr>
        <w:spacing w:after="0" w:line="240" w:lineRule="auto"/>
      </w:pPr>
      <w:r>
        <w:separator/>
      </w:r>
    </w:p>
  </w:footnote>
  <w:footnote w:type="continuationSeparator" w:id="0">
    <w:p w14:paraId="6910C2FA" w14:textId="77777777" w:rsidR="00C03A2A" w:rsidRDefault="00C03A2A" w:rsidP="0072050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851457C"/>
    <w:multiLevelType w:val="hybridMultilevel"/>
    <w:tmpl w:val="B9BCD408"/>
    <w:lvl w:ilvl="0" w:tplc="B7EC52CC">
      <w:start w:val="2"/>
      <w:numFmt w:val="bullet"/>
      <w:lvlText w:val=""/>
      <w:lvlJc w:val="left"/>
      <w:pPr>
        <w:ind w:left="720" w:hanging="360"/>
      </w:pPr>
      <w:rPr>
        <w:rFonts w:ascii="Wingdings" w:eastAsiaTheme="minorHAnsi"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F44214E"/>
    <w:multiLevelType w:val="hybridMultilevel"/>
    <w:tmpl w:val="DD8E3C1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0"/>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8"/>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rc0MzEyNzSyNDU2NzRR0lEKTi0uzszPAykwrAUAKqukJywAAAA="/>
    <w:docVar w:name="EN.InstantFormat" w:val="&lt;ENInstantFormat&gt;&lt;Enabled&gt;1&lt;/Enabled&gt;&lt;ScanUnformatted&gt;1&lt;/ScanUnformatted&gt;&lt;ScanChanges&gt;1&lt;/ScanChanges&gt;&lt;Suspended&gt;1&lt;/Suspended&gt;&lt;/ENInstantFormat&gt;"/>
    <w:docVar w:name="EN.Layout" w:val="&lt;ENLayout&gt;&lt;Style&gt;Chemical Communication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wx9rft598xtrxeefdv1vt5e6etsaxws2ettf&quot;&gt;dna 2&lt;record-ids&gt;&lt;item&gt;68&lt;/item&gt;&lt;item&gt;69&lt;/item&gt;&lt;item&gt;70&lt;/item&gt;&lt;item&gt;74&lt;/item&gt;&lt;item&gt;156&lt;/item&gt;&lt;item&gt;157&lt;/item&gt;&lt;item&gt;255&lt;/item&gt;&lt;item&gt;259&lt;/item&gt;&lt;item&gt;260&lt;/item&gt;&lt;item&gt;261&lt;/item&gt;&lt;/record-ids&gt;&lt;/item&gt;&lt;/Libraries&gt;"/>
  </w:docVars>
  <w:rsids>
    <w:rsidRoot w:val="004B44A0"/>
    <w:rsid w:val="00011840"/>
    <w:rsid w:val="00042E37"/>
    <w:rsid w:val="000438AA"/>
    <w:rsid w:val="00085504"/>
    <w:rsid w:val="00093A93"/>
    <w:rsid w:val="000F53AF"/>
    <w:rsid w:val="00121660"/>
    <w:rsid w:val="00137C12"/>
    <w:rsid w:val="00141186"/>
    <w:rsid w:val="00146F33"/>
    <w:rsid w:val="0015537B"/>
    <w:rsid w:val="00164F0A"/>
    <w:rsid w:val="001C25A9"/>
    <w:rsid w:val="001F6729"/>
    <w:rsid w:val="00220CC5"/>
    <w:rsid w:val="00225BDF"/>
    <w:rsid w:val="00225C29"/>
    <w:rsid w:val="0023029B"/>
    <w:rsid w:val="00230499"/>
    <w:rsid w:val="00230B32"/>
    <w:rsid w:val="00232D7C"/>
    <w:rsid w:val="00256E87"/>
    <w:rsid w:val="00266E4D"/>
    <w:rsid w:val="00291FA0"/>
    <w:rsid w:val="00295392"/>
    <w:rsid w:val="002A41AE"/>
    <w:rsid w:val="002C34C0"/>
    <w:rsid w:val="002E1782"/>
    <w:rsid w:val="002E42D9"/>
    <w:rsid w:val="00326C4A"/>
    <w:rsid w:val="0034600A"/>
    <w:rsid w:val="00350BA1"/>
    <w:rsid w:val="0036038E"/>
    <w:rsid w:val="003660E4"/>
    <w:rsid w:val="00371858"/>
    <w:rsid w:val="00375675"/>
    <w:rsid w:val="00375DE5"/>
    <w:rsid w:val="00397792"/>
    <w:rsid w:val="003F7032"/>
    <w:rsid w:val="0042263A"/>
    <w:rsid w:val="00426661"/>
    <w:rsid w:val="00450570"/>
    <w:rsid w:val="0045350E"/>
    <w:rsid w:val="00475ED8"/>
    <w:rsid w:val="004A674F"/>
    <w:rsid w:val="004B44A0"/>
    <w:rsid w:val="004E7024"/>
    <w:rsid w:val="004F4A13"/>
    <w:rsid w:val="004F4F3E"/>
    <w:rsid w:val="005159A7"/>
    <w:rsid w:val="00522883"/>
    <w:rsid w:val="00543CDD"/>
    <w:rsid w:val="00555517"/>
    <w:rsid w:val="005644F8"/>
    <w:rsid w:val="00591492"/>
    <w:rsid w:val="00596308"/>
    <w:rsid w:val="005B1492"/>
    <w:rsid w:val="005D00FB"/>
    <w:rsid w:val="00601BCA"/>
    <w:rsid w:val="006609D2"/>
    <w:rsid w:val="006B2243"/>
    <w:rsid w:val="006F305B"/>
    <w:rsid w:val="007066B5"/>
    <w:rsid w:val="00711486"/>
    <w:rsid w:val="00720504"/>
    <w:rsid w:val="0072522C"/>
    <w:rsid w:val="00727293"/>
    <w:rsid w:val="007421E7"/>
    <w:rsid w:val="00743B1A"/>
    <w:rsid w:val="00754ADB"/>
    <w:rsid w:val="00786012"/>
    <w:rsid w:val="007941AC"/>
    <w:rsid w:val="007C1FC5"/>
    <w:rsid w:val="007D246E"/>
    <w:rsid w:val="00823612"/>
    <w:rsid w:val="0082643A"/>
    <w:rsid w:val="00847D1B"/>
    <w:rsid w:val="00855217"/>
    <w:rsid w:val="00863347"/>
    <w:rsid w:val="0087240D"/>
    <w:rsid w:val="008D3CAD"/>
    <w:rsid w:val="00901CAC"/>
    <w:rsid w:val="00922CEA"/>
    <w:rsid w:val="00952C5F"/>
    <w:rsid w:val="009A3048"/>
    <w:rsid w:val="009A5986"/>
    <w:rsid w:val="009B3572"/>
    <w:rsid w:val="009B52B8"/>
    <w:rsid w:val="009C7128"/>
    <w:rsid w:val="009D2BB1"/>
    <w:rsid w:val="009E381F"/>
    <w:rsid w:val="009E397E"/>
    <w:rsid w:val="009F0B32"/>
    <w:rsid w:val="00A2284C"/>
    <w:rsid w:val="00A24A65"/>
    <w:rsid w:val="00A67602"/>
    <w:rsid w:val="00A967FC"/>
    <w:rsid w:val="00AE5DEA"/>
    <w:rsid w:val="00B308FA"/>
    <w:rsid w:val="00B339C4"/>
    <w:rsid w:val="00B47EDA"/>
    <w:rsid w:val="00B63165"/>
    <w:rsid w:val="00B94EFC"/>
    <w:rsid w:val="00BA699E"/>
    <w:rsid w:val="00BF0242"/>
    <w:rsid w:val="00BF6032"/>
    <w:rsid w:val="00C03A2A"/>
    <w:rsid w:val="00C205C1"/>
    <w:rsid w:val="00C2776D"/>
    <w:rsid w:val="00C674A5"/>
    <w:rsid w:val="00C93A33"/>
    <w:rsid w:val="00C96277"/>
    <w:rsid w:val="00CA1F76"/>
    <w:rsid w:val="00CC4A7E"/>
    <w:rsid w:val="00CE2A23"/>
    <w:rsid w:val="00CE491B"/>
    <w:rsid w:val="00CE679D"/>
    <w:rsid w:val="00D42517"/>
    <w:rsid w:val="00D44476"/>
    <w:rsid w:val="00D53B62"/>
    <w:rsid w:val="00D663AD"/>
    <w:rsid w:val="00D70297"/>
    <w:rsid w:val="00D74878"/>
    <w:rsid w:val="00DA2960"/>
    <w:rsid w:val="00DC4AC1"/>
    <w:rsid w:val="00DE62AD"/>
    <w:rsid w:val="00DF33CD"/>
    <w:rsid w:val="00E55A53"/>
    <w:rsid w:val="00E600BB"/>
    <w:rsid w:val="00E807EA"/>
    <w:rsid w:val="00E82A55"/>
    <w:rsid w:val="00E9007B"/>
    <w:rsid w:val="00EC1B50"/>
    <w:rsid w:val="00EC3123"/>
    <w:rsid w:val="00EE58EE"/>
    <w:rsid w:val="00F27CFA"/>
    <w:rsid w:val="00F3338B"/>
    <w:rsid w:val="00F40635"/>
    <w:rsid w:val="00F53BC1"/>
    <w:rsid w:val="00FD3232"/>
    <w:rsid w:val="00FF608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520C97"/>
  <w15:chartTrackingRefBased/>
  <w15:docId w15:val="{8D1DAC00-BF9E-4CA9-8DEE-848166EE04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4B44A0"/>
  </w:style>
  <w:style w:type="paragraph" w:styleId="Heading1">
    <w:name w:val="heading 1"/>
    <w:basedOn w:val="Normal"/>
    <w:next w:val="Normal"/>
    <w:link w:val="Heading1Char"/>
    <w:uiPriority w:val="9"/>
    <w:qFormat/>
    <w:rsid w:val="00C93A3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A41A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6334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93A33"/>
    <w:rPr>
      <w:rFonts w:asciiTheme="majorHAnsi" w:eastAsiaTheme="majorEastAsia" w:hAnsiTheme="majorHAnsi" w:cstheme="majorBidi"/>
      <w:color w:val="2F5496" w:themeColor="accent1" w:themeShade="BF"/>
      <w:sz w:val="32"/>
      <w:szCs w:val="32"/>
    </w:rPr>
  </w:style>
  <w:style w:type="paragraph" w:styleId="Caption">
    <w:name w:val="caption"/>
    <w:basedOn w:val="Normal"/>
    <w:next w:val="Normal"/>
    <w:uiPriority w:val="35"/>
    <w:unhideWhenUsed/>
    <w:qFormat/>
    <w:rsid w:val="00C93A33"/>
    <w:pPr>
      <w:spacing w:after="200" w:line="240" w:lineRule="auto"/>
    </w:pPr>
    <w:rPr>
      <w:i/>
      <w:iCs/>
      <w:color w:val="44546A" w:themeColor="text2"/>
      <w:sz w:val="18"/>
      <w:szCs w:val="18"/>
    </w:rPr>
  </w:style>
  <w:style w:type="table" w:styleId="TableGrid">
    <w:name w:val="Table Grid"/>
    <w:basedOn w:val="TableNormal"/>
    <w:uiPriority w:val="39"/>
    <w:rsid w:val="004A67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26661"/>
    <w:rPr>
      <w:color w:val="0563C1" w:themeColor="hyperlink"/>
      <w:u w:val="single"/>
    </w:rPr>
  </w:style>
  <w:style w:type="paragraph" w:customStyle="1" w:styleId="Thesis">
    <w:name w:val="Thesis"/>
    <w:qFormat/>
    <w:rsid w:val="00426661"/>
    <w:pPr>
      <w:spacing w:line="480" w:lineRule="auto"/>
      <w:ind w:firstLine="397"/>
      <w:jc w:val="both"/>
    </w:pPr>
  </w:style>
  <w:style w:type="character" w:customStyle="1" w:styleId="Heading2Char">
    <w:name w:val="Heading 2 Char"/>
    <w:basedOn w:val="DefaultParagraphFont"/>
    <w:link w:val="Heading2"/>
    <w:uiPriority w:val="9"/>
    <w:rsid w:val="002A41AE"/>
    <w:rPr>
      <w:rFonts w:asciiTheme="majorHAnsi" w:eastAsiaTheme="majorEastAsia" w:hAnsiTheme="majorHAnsi" w:cstheme="majorBidi"/>
      <w:color w:val="2F5496" w:themeColor="accent1" w:themeShade="BF"/>
      <w:sz w:val="26"/>
      <w:szCs w:val="26"/>
    </w:rPr>
  </w:style>
  <w:style w:type="character" w:styleId="Emphasis">
    <w:name w:val="Emphasis"/>
    <w:basedOn w:val="DefaultParagraphFont"/>
    <w:uiPriority w:val="20"/>
    <w:qFormat/>
    <w:rsid w:val="00601BCA"/>
    <w:rPr>
      <w:i/>
      <w:iCs/>
    </w:rPr>
  </w:style>
  <w:style w:type="paragraph" w:styleId="ListParagraph">
    <w:name w:val="List Paragraph"/>
    <w:basedOn w:val="Normal"/>
    <w:uiPriority w:val="34"/>
    <w:qFormat/>
    <w:rsid w:val="00BA699E"/>
    <w:pPr>
      <w:ind w:left="720"/>
      <w:contextualSpacing/>
    </w:pPr>
  </w:style>
  <w:style w:type="paragraph" w:styleId="TOC1">
    <w:name w:val="toc 1"/>
    <w:basedOn w:val="Normal"/>
    <w:next w:val="Normal"/>
    <w:autoRedefine/>
    <w:uiPriority w:val="39"/>
    <w:unhideWhenUsed/>
    <w:rsid w:val="00141186"/>
    <w:pPr>
      <w:spacing w:after="100" w:line="256" w:lineRule="auto"/>
    </w:pPr>
  </w:style>
  <w:style w:type="paragraph" w:styleId="TOCHeading">
    <w:name w:val="TOC Heading"/>
    <w:basedOn w:val="Heading1"/>
    <w:next w:val="Normal"/>
    <w:uiPriority w:val="39"/>
    <w:semiHidden/>
    <w:unhideWhenUsed/>
    <w:qFormat/>
    <w:rsid w:val="00141186"/>
    <w:pPr>
      <w:spacing w:line="256" w:lineRule="auto"/>
      <w:outlineLvl w:val="9"/>
    </w:pPr>
    <w:rPr>
      <w:lang w:val="en-US"/>
    </w:rPr>
  </w:style>
  <w:style w:type="paragraph" w:styleId="TOC2">
    <w:name w:val="toc 2"/>
    <w:basedOn w:val="Normal"/>
    <w:next w:val="Normal"/>
    <w:autoRedefine/>
    <w:uiPriority w:val="39"/>
    <w:unhideWhenUsed/>
    <w:rsid w:val="00141186"/>
    <w:pPr>
      <w:spacing w:after="100"/>
      <w:ind w:left="220"/>
    </w:pPr>
  </w:style>
  <w:style w:type="character" w:styleId="Strong">
    <w:name w:val="Strong"/>
    <w:basedOn w:val="DefaultParagraphFont"/>
    <w:uiPriority w:val="22"/>
    <w:qFormat/>
    <w:rsid w:val="00220CC5"/>
    <w:rPr>
      <w:b/>
      <w:bCs/>
    </w:rPr>
  </w:style>
  <w:style w:type="paragraph" w:customStyle="1" w:styleId="Articletitle">
    <w:name w:val="Article title"/>
    <w:basedOn w:val="Normal"/>
    <w:next w:val="Normal"/>
    <w:qFormat/>
    <w:rsid w:val="00F27CFA"/>
    <w:pPr>
      <w:spacing w:after="120" w:line="360" w:lineRule="auto"/>
    </w:pPr>
    <w:rPr>
      <w:rFonts w:ascii="Times New Roman" w:eastAsia="Times New Roman" w:hAnsi="Times New Roman" w:cs="Times New Roman"/>
      <w:b/>
      <w:sz w:val="28"/>
      <w:szCs w:val="24"/>
      <w:lang w:eastAsia="en-GB"/>
    </w:rPr>
  </w:style>
  <w:style w:type="paragraph" w:customStyle="1" w:styleId="Authornames">
    <w:name w:val="Author names"/>
    <w:basedOn w:val="Normal"/>
    <w:next w:val="Normal"/>
    <w:qFormat/>
    <w:rsid w:val="00F27CFA"/>
    <w:pPr>
      <w:spacing w:before="240" w:after="0" w:line="360" w:lineRule="auto"/>
    </w:pPr>
    <w:rPr>
      <w:rFonts w:ascii="Times New Roman" w:eastAsia="Times New Roman" w:hAnsi="Times New Roman" w:cs="Times New Roman"/>
      <w:sz w:val="28"/>
      <w:szCs w:val="24"/>
      <w:lang w:eastAsia="en-GB"/>
    </w:rPr>
  </w:style>
  <w:style w:type="character" w:customStyle="1" w:styleId="Heading3Char">
    <w:name w:val="Heading 3 Char"/>
    <w:basedOn w:val="DefaultParagraphFont"/>
    <w:link w:val="Heading3"/>
    <w:uiPriority w:val="9"/>
    <w:rsid w:val="00863347"/>
    <w:rPr>
      <w:rFonts w:asciiTheme="majorHAnsi" w:eastAsiaTheme="majorEastAsia" w:hAnsiTheme="majorHAnsi" w:cstheme="majorBidi"/>
      <w:color w:val="1F3763" w:themeColor="accent1" w:themeShade="7F"/>
      <w:sz w:val="24"/>
      <w:szCs w:val="24"/>
    </w:rPr>
  </w:style>
  <w:style w:type="paragraph" w:styleId="TOC3">
    <w:name w:val="toc 3"/>
    <w:basedOn w:val="Normal"/>
    <w:next w:val="Normal"/>
    <w:autoRedefine/>
    <w:uiPriority w:val="39"/>
    <w:unhideWhenUsed/>
    <w:rsid w:val="00CA1F76"/>
    <w:pPr>
      <w:spacing w:after="100"/>
      <w:ind w:left="440"/>
    </w:pPr>
  </w:style>
  <w:style w:type="paragraph" w:styleId="Header">
    <w:name w:val="header"/>
    <w:basedOn w:val="Normal"/>
    <w:link w:val="HeaderChar"/>
    <w:uiPriority w:val="99"/>
    <w:unhideWhenUsed/>
    <w:rsid w:val="00720504"/>
    <w:pPr>
      <w:tabs>
        <w:tab w:val="center" w:pos="4513"/>
        <w:tab w:val="right" w:pos="9026"/>
      </w:tabs>
      <w:spacing w:after="0" w:line="240" w:lineRule="auto"/>
    </w:pPr>
  </w:style>
  <w:style w:type="character" w:customStyle="1" w:styleId="HeaderChar">
    <w:name w:val="Header Char"/>
    <w:basedOn w:val="DefaultParagraphFont"/>
    <w:link w:val="Header"/>
    <w:uiPriority w:val="99"/>
    <w:rsid w:val="00720504"/>
  </w:style>
  <w:style w:type="paragraph" w:styleId="Footer">
    <w:name w:val="footer"/>
    <w:basedOn w:val="Normal"/>
    <w:link w:val="FooterChar"/>
    <w:uiPriority w:val="99"/>
    <w:unhideWhenUsed/>
    <w:rsid w:val="00720504"/>
    <w:pPr>
      <w:tabs>
        <w:tab w:val="center" w:pos="4513"/>
        <w:tab w:val="right" w:pos="9026"/>
      </w:tabs>
      <w:spacing w:after="0" w:line="240" w:lineRule="auto"/>
    </w:pPr>
  </w:style>
  <w:style w:type="character" w:customStyle="1" w:styleId="FooterChar">
    <w:name w:val="Footer Char"/>
    <w:basedOn w:val="DefaultParagraphFont"/>
    <w:link w:val="Footer"/>
    <w:uiPriority w:val="99"/>
    <w:rsid w:val="00720504"/>
  </w:style>
  <w:style w:type="paragraph" w:styleId="BalloonText">
    <w:name w:val="Balloon Text"/>
    <w:basedOn w:val="Normal"/>
    <w:link w:val="BalloonTextChar"/>
    <w:uiPriority w:val="99"/>
    <w:semiHidden/>
    <w:unhideWhenUsed/>
    <w:rsid w:val="00230B3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30B32"/>
    <w:rPr>
      <w:rFonts w:ascii="Segoe UI" w:hAnsi="Segoe UI" w:cs="Segoe UI"/>
      <w:sz w:val="18"/>
      <w:szCs w:val="18"/>
    </w:rPr>
  </w:style>
  <w:style w:type="character" w:styleId="CommentReference">
    <w:name w:val="annotation reference"/>
    <w:basedOn w:val="DefaultParagraphFont"/>
    <w:uiPriority w:val="99"/>
    <w:semiHidden/>
    <w:unhideWhenUsed/>
    <w:rsid w:val="00230B32"/>
    <w:rPr>
      <w:sz w:val="16"/>
      <w:szCs w:val="16"/>
    </w:rPr>
  </w:style>
  <w:style w:type="paragraph" w:styleId="CommentText">
    <w:name w:val="annotation text"/>
    <w:basedOn w:val="Normal"/>
    <w:link w:val="CommentTextChar"/>
    <w:uiPriority w:val="99"/>
    <w:semiHidden/>
    <w:unhideWhenUsed/>
    <w:rsid w:val="00230B32"/>
    <w:pPr>
      <w:spacing w:line="240" w:lineRule="auto"/>
    </w:pPr>
    <w:rPr>
      <w:sz w:val="20"/>
      <w:szCs w:val="20"/>
    </w:rPr>
  </w:style>
  <w:style w:type="character" w:customStyle="1" w:styleId="CommentTextChar">
    <w:name w:val="Comment Text Char"/>
    <w:basedOn w:val="DefaultParagraphFont"/>
    <w:link w:val="CommentText"/>
    <w:uiPriority w:val="99"/>
    <w:semiHidden/>
    <w:rsid w:val="00230B32"/>
    <w:rPr>
      <w:sz w:val="20"/>
      <w:szCs w:val="20"/>
    </w:rPr>
  </w:style>
  <w:style w:type="paragraph" w:styleId="CommentSubject">
    <w:name w:val="annotation subject"/>
    <w:basedOn w:val="CommentText"/>
    <w:next w:val="CommentText"/>
    <w:link w:val="CommentSubjectChar"/>
    <w:uiPriority w:val="99"/>
    <w:semiHidden/>
    <w:unhideWhenUsed/>
    <w:rsid w:val="00230B32"/>
    <w:rPr>
      <w:b/>
      <w:bCs/>
    </w:rPr>
  </w:style>
  <w:style w:type="character" w:customStyle="1" w:styleId="CommentSubjectChar">
    <w:name w:val="Comment Subject Char"/>
    <w:basedOn w:val="CommentTextChar"/>
    <w:link w:val="CommentSubject"/>
    <w:uiPriority w:val="99"/>
    <w:semiHidden/>
    <w:rsid w:val="00230B32"/>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26918">
      <w:bodyDiv w:val="1"/>
      <w:marLeft w:val="0"/>
      <w:marRight w:val="0"/>
      <w:marTop w:val="0"/>
      <w:marBottom w:val="0"/>
      <w:divBdr>
        <w:top w:val="none" w:sz="0" w:space="0" w:color="auto"/>
        <w:left w:val="none" w:sz="0" w:space="0" w:color="auto"/>
        <w:bottom w:val="none" w:sz="0" w:space="0" w:color="auto"/>
        <w:right w:val="none" w:sz="0" w:space="0" w:color="auto"/>
      </w:divBdr>
    </w:div>
    <w:div w:id="803741535">
      <w:bodyDiv w:val="1"/>
      <w:marLeft w:val="0"/>
      <w:marRight w:val="0"/>
      <w:marTop w:val="0"/>
      <w:marBottom w:val="0"/>
      <w:divBdr>
        <w:top w:val="none" w:sz="0" w:space="0" w:color="auto"/>
        <w:left w:val="none" w:sz="0" w:space="0" w:color="auto"/>
        <w:bottom w:val="none" w:sz="0" w:space="0" w:color="auto"/>
        <w:right w:val="none" w:sz="0" w:space="0" w:color="auto"/>
      </w:divBdr>
    </w:div>
    <w:div w:id="1066490791">
      <w:bodyDiv w:val="1"/>
      <w:marLeft w:val="0"/>
      <w:marRight w:val="0"/>
      <w:marTop w:val="0"/>
      <w:marBottom w:val="0"/>
      <w:divBdr>
        <w:top w:val="none" w:sz="0" w:space="0" w:color="auto"/>
        <w:left w:val="none" w:sz="0" w:space="0" w:color="auto"/>
        <w:bottom w:val="none" w:sz="0" w:space="0" w:color="auto"/>
        <w:right w:val="none" w:sz="0" w:space="0" w:color="auto"/>
      </w:divBdr>
    </w:div>
    <w:div w:id="11927648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png"/><Relationship Id="rId21" Type="http://schemas.openxmlformats.org/officeDocument/2006/relationships/image" Target="media/image12.emf"/><Relationship Id="rId42" Type="http://schemas.openxmlformats.org/officeDocument/2006/relationships/image" Target="media/image33.png"/><Relationship Id="rId63" Type="http://schemas.openxmlformats.org/officeDocument/2006/relationships/hyperlink" Target="http://app.supramolecular.org/bindfit/view/090bee18-4a16-4728-9d3a-565b04666500" TargetMode="External"/><Relationship Id="rId84" Type="http://schemas.openxmlformats.org/officeDocument/2006/relationships/hyperlink" Target="http://app.supramolecular.org/bindfit/view/983eb7f1-5228-4152-8d29-f9f713ce34e7" TargetMode="External"/><Relationship Id="rId16" Type="http://schemas.openxmlformats.org/officeDocument/2006/relationships/image" Target="media/image7.emf"/><Relationship Id="rId107" Type="http://schemas.openxmlformats.org/officeDocument/2006/relationships/image" Target="media/image74.png"/><Relationship Id="rId11" Type="http://schemas.openxmlformats.org/officeDocument/2006/relationships/image" Target="media/image2.emf"/><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hyperlink" Target="http://app.supramolecular.org/bindfit/view/f9ad1bb2-9aa3-4018-a401-11bf1606ab34" TargetMode="External"/><Relationship Id="rId79" Type="http://schemas.openxmlformats.org/officeDocument/2006/relationships/hyperlink" Target="http://app.supramolecular.org/bindfit/view/f9ad1bb2-9aa3-4018-a401-11bf1606ab34" TargetMode="External"/><Relationship Id="rId102" Type="http://schemas.openxmlformats.org/officeDocument/2006/relationships/image" Target="media/image69.png"/><Relationship Id="rId123" Type="http://schemas.openxmlformats.org/officeDocument/2006/relationships/image" Target="media/image90.png"/><Relationship Id="rId128" Type="http://schemas.openxmlformats.org/officeDocument/2006/relationships/image" Target="media/image95.png"/><Relationship Id="rId5" Type="http://schemas.openxmlformats.org/officeDocument/2006/relationships/webSettings" Target="webSettings.xml"/><Relationship Id="rId90" Type="http://schemas.openxmlformats.org/officeDocument/2006/relationships/image" Target="media/image66.png"/><Relationship Id="rId95" Type="http://schemas.openxmlformats.org/officeDocument/2006/relationships/hyperlink" Target="http://app.supramolecular.org/bindfit/view/60a474da-34c2-4e89-91d5-a6b12757f215" TargetMode="External"/><Relationship Id="rId22" Type="http://schemas.openxmlformats.org/officeDocument/2006/relationships/image" Target="media/image13.emf"/><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emf"/><Relationship Id="rId64" Type="http://schemas.openxmlformats.org/officeDocument/2006/relationships/hyperlink" Target="http://app.supramolecular.org/bindfit/view/573b0ca3-687a-437f-bff5-3ded4a748198" TargetMode="External"/><Relationship Id="rId69" Type="http://schemas.openxmlformats.org/officeDocument/2006/relationships/hyperlink" Target="http://app.supramolecular.org/bindfit/view/96557a3e-c430-4e14-9bc4-11cc00d92277" TargetMode="External"/><Relationship Id="rId113" Type="http://schemas.openxmlformats.org/officeDocument/2006/relationships/image" Target="media/image80.png"/><Relationship Id="rId118" Type="http://schemas.openxmlformats.org/officeDocument/2006/relationships/image" Target="media/image85.png"/><Relationship Id="rId134" Type="http://schemas.openxmlformats.org/officeDocument/2006/relationships/footer" Target="footer1.xml"/><Relationship Id="rId80" Type="http://schemas.openxmlformats.org/officeDocument/2006/relationships/image" Target="media/image63.png"/><Relationship Id="rId85" Type="http://schemas.openxmlformats.org/officeDocument/2006/relationships/hyperlink" Target="http://app.supramolecular.org/bindfit/view/8aa46054-3bfb-4e2f-8e8f-bc37400edae1" TargetMode="External"/><Relationship Id="rId12" Type="http://schemas.openxmlformats.org/officeDocument/2006/relationships/image" Target="media/image3.emf"/><Relationship Id="rId17" Type="http://schemas.openxmlformats.org/officeDocument/2006/relationships/image" Target="media/image8.emf"/><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70.png"/><Relationship Id="rId108" Type="http://schemas.openxmlformats.org/officeDocument/2006/relationships/image" Target="media/image75.png"/><Relationship Id="rId124" Type="http://schemas.openxmlformats.org/officeDocument/2006/relationships/image" Target="media/image91.png"/><Relationship Id="rId129" Type="http://schemas.openxmlformats.org/officeDocument/2006/relationships/image" Target="media/image96.png"/><Relationship Id="rId54" Type="http://schemas.openxmlformats.org/officeDocument/2006/relationships/image" Target="media/image45.wmf"/><Relationship Id="rId70" Type="http://schemas.openxmlformats.org/officeDocument/2006/relationships/image" Target="media/image57.png"/><Relationship Id="rId75" Type="http://schemas.openxmlformats.org/officeDocument/2006/relationships/image" Target="media/image60.png"/><Relationship Id="rId91" Type="http://schemas.openxmlformats.org/officeDocument/2006/relationships/hyperlink" Target="http://app.supramolecular.org/bindfit/view/ea74b735-8d07-406a-bdf1-d61778639ac7" TargetMode="External"/><Relationship Id="rId96" Type="http://schemas.openxmlformats.org/officeDocument/2006/relationships/hyperlink" Target="http://app.supramolecular.org/bindfit/view/9ec95d55-2903-4fc0-9806-1362bbbf14d6"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emf"/><Relationship Id="rId28" Type="http://schemas.openxmlformats.org/officeDocument/2006/relationships/image" Target="media/image19.png"/><Relationship Id="rId49" Type="http://schemas.openxmlformats.org/officeDocument/2006/relationships/image" Target="media/image40.emf"/><Relationship Id="rId114" Type="http://schemas.openxmlformats.org/officeDocument/2006/relationships/image" Target="media/image81.png"/><Relationship Id="rId119" Type="http://schemas.openxmlformats.org/officeDocument/2006/relationships/image" Target="media/image86.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4.png"/><Relationship Id="rId81" Type="http://schemas.openxmlformats.org/officeDocument/2006/relationships/image" Target="media/image64.png"/><Relationship Id="rId86" Type="http://schemas.openxmlformats.org/officeDocument/2006/relationships/hyperlink" Target="http://app.supramolecular.org/bindfit/view/0cc717bd-4dbc-477b-92c8-7bb36e5d893e" TargetMode="External"/><Relationship Id="rId130" Type="http://schemas.openxmlformats.org/officeDocument/2006/relationships/image" Target="media/image97.png"/><Relationship Id="rId135" Type="http://schemas.openxmlformats.org/officeDocument/2006/relationships/fontTable" Target="fontTable.xml"/><Relationship Id="rId13" Type="http://schemas.openxmlformats.org/officeDocument/2006/relationships/image" Target="media/image4.emf"/><Relationship Id="rId18" Type="http://schemas.openxmlformats.org/officeDocument/2006/relationships/image" Target="media/image9.emf"/><Relationship Id="rId39" Type="http://schemas.openxmlformats.org/officeDocument/2006/relationships/image" Target="media/image30.png"/><Relationship Id="rId109" Type="http://schemas.openxmlformats.org/officeDocument/2006/relationships/image" Target="media/image76.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wmf"/><Relationship Id="rId76" Type="http://schemas.openxmlformats.org/officeDocument/2006/relationships/image" Target="media/image61.png"/><Relationship Id="rId97" Type="http://schemas.openxmlformats.org/officeDocument/2006/relationships/image" Target="media/image67.png"/><Relationship Id="rId104" Type="http://schemas.openxmlformats.org/officeDocument/2006/relationships/image" Target="media/image71.png"/><Relationship Id="rId120" Type="http://schemas.openxmlformats.org/officeDocument/2006/relationships/image" Target="media/image87.png"/><Relationship Id="rId125" Type="http://schemas.openxmlformats.org/officeDocument/2006/relationships/image" Target="media/image92.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hyperlink" Target="http://app.supramolecular.org/bindfit/view/bdc87a62-a031-4a3c-aa79-4356d41bb020"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emf"/><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5.png"/><Relationship Id="rId87" Type="http://schemas.openxmlformats.org/officeDocument/2006/relationships/hyperlink" Target="http://app.supramolecular.org/bindfit/view/9f73dc58-f2ca-4fc8-8687-26ad227197ab" TargetMode="External"/><Relationship Id="rId110" Type="http://schemas.openxmlformats.org/officeDocument/2006/relationships/image" Target="media/image77.png"/><Relationship Id="rId115" Type="http://schemas.openxmlformats.org/officeDocument/2006/relationships/image" Target="media/image82.png"/><Relationship Id="rId131" Type="http://schemas.openxmlformats.org/officeDocument/2006/relationships/image" Target="media/image98.png"/><Relationship Id="rId136" Type="http://schemas.openxmlformats.org/officeDocument/2006/relationships/theme" Target="theme/theme1.xml"/><Relationship Id="rId61" Type="http://schemas.openxmlformats.org/officeDocument/2006/relationships/image" Target="media/image52.png"/><Relationship Id="rId82" Type="http://schemas.openxmlformats.org/officeDocument/2006/relationships/hyperlink" Target="http://app.supramolecular.org/bindfit/view/37658304-d8b5-4cb6-9e10-31755a2ab682" TargetMode="External"/><Relationship Id="rId19" Type="http://schemas.openxmlformats.org/officeDocument/2006/relationships/image" Target="media/image10.emf"/><Relationship Id="rId14" Type="http://schemas.openxmlformats.org/officeDocument/2006/relationships/image" Target="media/image5.emf"/><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2.png"/><Relationship Id="rId100" Type="http://schemas.openxmlformats.org/officeDocument/2006/relationships/hyperlink" Target="http://app.supramolecular.org/bindfit/view/0c7d2b13-9028-4787-a84c-f145c7f474d3" TargetMode="External"/><Relationship Id="rId105" Type="http://schemas.openxmlformats.org/officeDocument/2006/relationships/image" Target="media/image72.png"/><Relationship Id="rId126" Type="http://schemas.openxmlformats.org/officeDocument/2006/relationships/image" Target="media/image93.png"/><Relationship Id="rId8" Type="http://schemas.openxmlformats.org/officeDocument/2006/relationships/hyperlink" Target="mailto:J.R.Hiscock@kent.ac.uk" TargetMode="External"/><Relationship Id="rId51" Type="http://schemas.openxmlformats.org/officeDocument/2006/relationships/image" Target="media/image42.png"/><Relationship Id="rId72" Type="http://schemas.openxmlformats.org/officeDocument/2006/relationships/image" Target="media/image59.png"/><Relationship Id="rId93" Type="http://schemas.openxmlformats.org/officeDocument/2006/relationships/hyperlink" Target="http://app.supramolecular.org/bindfit/view/8ca06bd8-5fb3-408c-81ba-b06a4f64f2c5" TargetMode="External"/><Relationship Id="rId98" Type="http://schemas.openxmlformats.org/officeDocument/2006/relationships/image" Target="media/image68.png"/><Relationship Id="rId121" Type="http://schemas.openxmlformats.org/officeDocument/2006/relationships/image" Target="media/image88.png"/><Relationship Id="rId3" Type="http://schemas.openxmlformats.org/officeDocument/2006/relationships/styles" Target="styles.xml"/><Relationship Id="rId25" Type="http://schemas.openxmlformats.org/officeDocument/2006/relationships/image" Target="media/image16.emf"/><Relationship Id="rId46" Type="http://schemas.openxmlformats.org/officeDocument/2006/relationships/image" Target="media/image37.png"/><Relationship Id="rId67" Type="http://schemas.openxmlformats.org/officeDocument/2006/relationships/image" Target="media/image56.png"/><Relationship Id="rId116" Type="http://schemas.openxmlformats.org/officeDocument/2006/relationships/image" Target="media/image83.png"/><Relationship Id="rId20" Type="http://schemas.openxmlformats.org/officeDocument/2006/relationships/image" Target="media/image11.emf"/><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hyperlink" Target="http://app.supramolecular.org/bindfit/view/43718c5b-d1f7-430a-b989-46e760f9ece6" TargetMode="External"/><Relationship Id="rId88" Type="http://schemas.openxmlformats.org/officeDocument/2006/relationships/hyperlink" Target="http://app.supramolecular.org/bindfit/view/15907068-693a-4b98-a7ed-a27e5f087c10" TargetMode="External"/><Relationship Id="rId111" Type="http://schemas.openxmlformats.org/officeDocument/2006/relationships/image" Target="media/image78.png"/><Relationship Id="rId132" Type="http://schemas.openxmlformats.org/officeDocument/2006/relationships/image" Target="media/image99.png"/><Relationship Id="rId15" Type="http://schemas.openxmlformats.org/officeDocument/2006/relationships/image" Target="media/image6.emf"/><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73.png"/><Relationship Id="rId127" Type="http://schemas.openxmlformats.org/officeDocument/2006/relationships/image" Target="media/image94.tif"/><Relationship Id="rId10" Type="http://schemas.openxmlformats.org/officeDocument/2006/relationships/image" Target="media/image1.tif"/><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hyperlink" Target="http://app.supramolecular.org/bindfit/view/7867a53f-bd11-4638-9ee1-7c8e9cf91ea4" TargetMode="External"/><Relationship Id="rId78" Type="http://schemas.openxmlformats.org/officeDocument/2006/relationships/hyperlink" Target="http://app.supramolecular.org/bindfit/view/7867a53f-bd11-4638-9ee1-7c8e9cf91ea4" TargetMode="External"/><Relationship Id="rId94" Type="http://schemas.openxmlformats.org/officeDocument/2006/relationships/hyperlink" Target="http://app.supramolecular.org/bindfit/view/40307ed4-40cd-455d-a4ce-514d6a14cc6a" TargetMode="External"/><Relationship Id="rId99" Type="http://schemas.openxmlformats.org/officeDocument/2006/relationships/hyperlink" Target="http://app.supramolecular.org/bindfit/view/f66937c8-9eab-4632-a8ff-b4085f79f1fc" TargetMode="External"/><Relationship Id="rId101" Type="http://schemas.openxmlformats.org/officeDocument/2006/relationships/hyperlink" Target="http://app.supramolecular.org/bindfit/view/06b6b7a0-a00e-417f-bcf3-c8dec846d20d" TargetMode="External"/><Relationship Id="rId122" Type="http://schemas.openxmlformats.org/officeDocument/2006/relationships/image" Target="media/image89.png"/><Relationship Id="rId4" Type="http://schemas.openxmlformats.org/officeDocument/2006/relationships/settings" Target="settings.xml"/><Relationship Id="rId9" Type="http://schemas.openxmlformats.org/officeDocument/2006/relationships/hyperlink" Target="http://app.supramolecular.org/bindfit/" TargetMode="External"/><Relationship Id="rId26" Type="http://schemas.openxmlformats.org/officeDocument/2006/relationships/image" Target="media/image17.png"/><Relationship Id="rId47" Type="http://schemas.openxmlformats.org/officeDocument/2006/relationships/image" Target="media/image38.png"/><Relationship Id="rId68" Type="http://schemas.openxmlformats.org/officeDocument/2006/relationships/hyperlink" Target="http://app.supramolecular.org/bindfit/view/005255d3-873e-49e1-b066-d6b551ddc6fd" TargetMode="External"/><Relationship Id="rId89" Type="http://schemas.openxmlformats.org/officeDocument/2006/relationships/image" Target="media/image65.png"/><Relationship Id="rId112" Type="http://schemas.openxmlformats.org/officeDocument/2006/relationships/image" Target="media/image79.png"/><Relationship Id="rId133" Type="http://schemas.openxmlformats.org/officeDocument/2006/relationships/image" Target="media/image10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6C1904-76ED-4B22-AE4D-AD70F9982B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70</Pages>
  <Words>8202</Words>
  <Characters>46753</Characters>
  <Application>Microsoft Office Word</Application>
  <DocSecurity>0</DocSecurity>
  <Lines>389</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msoffice1695</dc:creator>
  <cp:keywords/>
  <dc:description/>
  <cp:lastModifiedBy>gac1368</cp:lastModifiedBy>
  <cp:revision>4</cp:revision>
  <cp:lastPrinted>2020-03-27T17:25:00Z</cp:lastPrinted>
  <dcterms:created xsi:type="dcterms:W3CDTF">2020-03-27T17:24:00Z</dcterms:created>
  <dcterms:modified xsi:type="dcterms:W3CDTF">2020-03-27T17:26:00Z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http://www.zotero.org/styles/royal-society-of-chemistry</vt:lpwstr>
  </property>
  <property fmtid="{D5CDD505-2E9C-101B-9397-08002B2CF9AE}" pid="21" name="Mendeley Recent Style Name 9_1">
    <vt:lpwstr>Royal Society of Chemistry</vt:lpwstr>
  </property>
  <property fmtid="{D5CDD505-2E9C-101B-9397-08002B2CF9AE}" pid="22" name="Mendeley Document_1">
    <vt:lpwstr>True</vt:lpwstr>
  </property>
  <property fmtid="{D5CDD505-2E9C-101B-9397-08002B2CF9AE}" pid="23" name="Mendeley Citation Style_1">
    <vt:lpwstr>http://www.zotero.org/styles/royal-society-of-chemistry</vt:lpwstr>
  </property>
  <property fmtid="{D5CDD505-2E9C-101B-9397-08002B2CF9AE}" pid="24" name="Mendeley Unique User Id_1">
    <vt:lpwstr>9bd5b6c5-98ca-3593-bd3f-75c62f7a449e</vt:lpwstr>
  </property>
</Properties>
</file>