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61E" w:rsidRDefault="0050561E" w:rsidP="0050561E">
      <w:pPr>
        <w:jc w:val="center"/>
        <w:rPr>
          <w:b/>
          <w:noProof/>
        </w:rPr>
      </w:pPr>
      <w:r>
        <w:rPr>
          <w:rFonts w:hint="eastAsia"/>
          <w:b/>
          <w:noProof/>
        </w:rPr>
        <w:t>S</w:t>
      </w:r>
      <w:r>
        <w:rPr>
          <w:b/>
          <w:noProof/>
        </w:rPr>
        <w:t>upplementary Materials</w:t>
      </w:r>
    </w:p>
    <w:p w:rsidR="009246BF" w:rsidRPr="00F4127B" w:rsidRDefault="00AD407C" w:rsidP="009246BF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15468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27B">
        <w:rPr>
          <w:b/>
        </w:rPr>
        <w:t>F</w:t>
      </w:r>
      <w:r w:rsidR="002E414C">
        <w:rPr>
          <w:rFonts w:hint="eastAsia"/>
          <w:b/>
        </w:rPr>
        <w:t>igure</w:t>
      </w:r>
      <w:r w:rsidR="002E414C">
        <w:rPr>
          <w:b/>
        </w:rPr>
        <w:t xml:space="preserve"> </w:t>
      </w:r>
      <w:r w:rsidR="00F4127B">
        <w:rPr>
          <w:b/>
        </w:rPr>
        <w:t>S</w:t>
      </w:r>
      <w:r w:rsidR="002E414C">
        <w:rPr>
          <w:b/>
        </w:rPr>
        <w:t xml:space="preserve">1. </w:t>
      </w:r>
      <w:r w:rsidR="009246BF" w:rsidRPr="0052683D">
        <w:rPr>
          <w:b/>
        </w:rPr>
        <w:t>Histochemistry of kidney sections from diabetic mice.</w:t>
      </w:r>
      <w:r w:rsidR="009246BF" w:rsidRPr="009246BF">
        <w:t xml:space="preserve"> Kidney sections were stained with hematoxylin and eosin (H&amp;E)</w:t>
      </w:r>
      <w:r w:rsidR="0052683D">
        <w:rPr>
          <w:rFonts w:hint="eastAsia"/>
        </w:rPr>
        <w:t xml:space="preserve"> </w:t>
      </w:r>
      <w:r w:rsidR="0052683D">
        <w:t xml:space="preserve">in control, DN, and DN </w:t>
      </w:r>
      <w:r w:rsidR="009246BF">
        <w:t>mice</w:t>
      </w:r>
      <w:r w:rsidR="0052683D">
        <w:t xml:space="preserve"> fed with JSE.</w:t>
      </w:r>
      <w:r w:rsidR="00750BDA">
        <w:t xml:space="preserve"> Section of normal group showed normal glomerula</w:t>
      </w:r>
      <w:bookmarkStart w:id="0" w:name="_GoBack"/>
      <w:bookmarkEnd w:id="0"/>
      <w:r w:rsidR="00750BDA">
        <w:t>r</w:t>
      </w:r>
      <w:r w:rsidR="00750BDA">
        <w:rPr>
          <w:rFonts w:hint="eastAsia"/>
        </w:rPr>
        <w:t xml:space="preserve"> </w:t>
      </w:r>
      <w:r w:rsidR="00750BDA">
        <w:t>and tubular structure. Diabetic group showed an increased</w:t>
      </w:r>
      <w:r w:rsidR="00750BDA">
        <w:rPr>
          <w:rFonts w:hint="eastAsia"/>
        </w:rPr>
        <w:t xml:space="preserve"> </w:t>
      </w:r>
      <w:r w:rsidR="00750BDA">
        <w:t>glomerular matrix</w:t>
      </w:r>
      <w:r w:rsidR="00750BDA">
        <w:rPr>
          <w:rFonts w:hint="eastAsia"/>
        </w:rPr>
        <w:t>.</w:t>
      </w:r>
      <w:r w:rsidR="00750BDA">
        <w:t xml:space="preserve"> Treatment with JSE showed a decrease in glomerular matrix staining. </w:t>
      </w:r>
      <w:r w:rsidR="00750BDA">
        <w:rPr>
          <w:rFonts w:hint="eastAsia"/>
        </w:rPr>
        <w:t>Scale</w:t>
      </w:r>
      <w:r w:rsidR="00750BDA">
        <w:t xml:space="preserve"> </w:t>
      </w:r>
      <w:r w:rsidR="00750BDA">
        <w:rPr>
          <w:rFonts w:hint="eastAsia"/>
        </w:rPr>
        <w:t>Bars</w:t>
      </w:r>
      <w:r w:rsidR="00750BDA">
        <w:t xml:space="preserve"> </w:t>
      </w:r>
      <w:r w:rsidR="00750BDA">
        <w:rPr>
          <w:rFonts w:hint="eastAsia"/>
        </w:rPr>
        <w:t>represent</w:t>
      </w:r>
      <w:r w:rsidR="00750BDA">
        <w:t xml:space="preserve"> </w:t>
      </w:r>
      <w:r>
        <w:t>20</w:t>
      </w:r>
      <w:r w:rsidR="0050561E">
        <w:t xml:space="preserve"> </w:t>
      </w:r>
      <w:r w:rsidR="00750BDA">
        <w:rPr>
          <w:rFonts w:hint="eastAsia"/>
        </w:rPr>
        <w:t xml:space="preserve">μm. </w:t>
      </w:r>
    </w:p>
    <w:sectPr w:rsidR="009246BF" w:rsidRPr="00F41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61E" w:rsidRDefault="0050561E" w:rsidP="0050561E">
      <w:r>
        <w:separator/>
      </w:r>
    </w:p>
  </w:endnote>
  <w:endnote w:type="continuationSeparator" w:id="0">
    <w:p w:rsidR="0050561E" w:rsidRDefault="0050561E" w:rsidP="0050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61E" w:rsidRDefault="0050561E" w:rsidP="0050561E">
      <w:r>
        <w:separator/>
      </w:r>
    </w:p>
  </w:footnote>
  <w:footnote w:type="continuationSeparator" w:id="0">
    <w:p w:rsidR="0050561E" w:rsidRDefault="0050561E" w:rsidP="00505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BF"/>
    <w:rsid w:val="002E414C"/>
    <w:rsid w:val="00443CBF"/>
    <w:rsid w:val="0050561E"/>
    <w:rsid w:val="0052683D"/>
    <w:rsid w:val="006F2016"/>
    <w:rsid w:val="00750BDA"/>
    <w:rsid w:val="009246BF"/>
    <w:rsid w:val="00AD407C"/>
    <w:rsid w:val="00F4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69EAD6"/>
  <w15:chartTrackingRefBased/>
  <w15:docId w15:val="{D70BD266-5073-4BB3-8318-92FC582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355</Characters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2020-02-13T06:23:00Z</dcterms:created>
  <dcterms:modified xsi:type="dcterms:W3CDTF">2020-02-23T03:21:00Z</dcterms:modified>
</cp:coreProperties>
</file>