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84F" w:rsidRPr="007D29CE" w:rsidRDefault="001C6A5F" w:rsidP="001C6A5F">
      <w:pPr>
        <w:rPr>
          <w:rFonts w:ascii="Times New Roman" w:hAnsi="Times New Roman" w:cs="Times New Roman"/>
          <w:b/>
          <w:sz w:val="28"/>
          <w:szCs w:val="28"/>
        </w:rPr>
      </w:pPr>
      <w:bookmarkStart w:id="0" w:name="_GoBack"/>
      <w:bookmarkEnd w:id="0"/>
      <w:r w:rsidRPr="007D29CE">
        <w:rPr>
          <w:rFonts w:ascii="Times New Roman" w:hAnsi="Times New Roman" w:cs="Times New Roman"/>
          <w:b/>
          <w:sz w:val="28"/>
          <w:szCs w:val="28"/>
        </w:rPr>
        <w:t>Online Supplement for “A flow picking system for order fulfillment in e-commerce warehouses”</w:t>
      </w:r>
      <w:r w:rsidR="007D29CE" w:rsidRPr="007D29CE">
        <w:rPr>
          <w:rFonts w:ascii="Times New Roman" w:hAnsi="Times New Roman" w:cs="Times New Roman"/>
          <w:b/>
          <w:sz w:val="28"/>
          <w:szCs w:val="28"/>
        </w:rPr>
        <w:t xml:space="preserve"> by “Peng Yang, Zhijie Zhao and Zuo-Jun Max Shen”</w:t>
      </w:r>
    </w:p>
    <w:p w:rsidR="00514DC7" w:rsidRPr="007D29CE" w:rsidRDefault="00514DC7" w:rsidP="00514DC7">
      <w:pPr>
        <w:pStyle w:val="1"/>
        <w:spacing w:before="120" w:after="120"/>
        <w:rPr>
          <w:rFonts w:ascii="Times New Roman" w:hAnsi="Times New Roman" w:cs="Times New Roman"/>
          <w:sz w:val="28"/>
          <w:szCs w:val="28"/>
        </w:rPr>
      </w:pPr>
      <w:r w:rsidRPr="007D29CE">
        <w:rPr>
          <w:rFonts w:ascii="Times New Roman" w:hAnsi="Times New Roman" w:cs="Times New Roman" w:hint="eastAsia"/>
          <w:sz w:val="28"/>
          <w:szCs w:val="28"/>
        </w:rPr>
        <w:t>Appendix</w:t>
      </w:r>
      <w:r w:rsidRPr="007D29CE">
        <w:rPr>
          <w:rFonts w:ascii="Times New Roman" w:hAnsi="Times New Roman" w:cs="Times New Roman"/>
          <w:sz w:val="28"/>
          <w:szCs w:val="28"/>
        </w:rPr>
        <w:t xml:space="preserve"> 1: List of notation</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5282"/>
        <w:gridCol w:w="1240"/>
      </w:tblGrid>
      <w:tr w:rsidR="00514DC7" w:rsidRPr="007D29CE" w:rsidTr="005A6831">
        <w:tc>
          <w:tcPr>
            <w:tcW w:w="1355" w:type="dxa"/>
            <w:tcBorders>
              <w:top w:val="single" w:sz="4" w:space="0" w:color="auto"/>
              <w:bottom w:val="single" w:sz="4" w:space="0" w:color="auto"/>
            </w:tcBorders>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sz w:val="22"/>
              </w:rPr>
              <w:t>Notation</w:t>
            </w:r>
          </w:p>
        </w:tc>
        <w:tc>
          <w:tcPr>
            <w:tcW w:w="5282" w:type="dxa"/>
            <w:tcBorders>
              <w:top w:val="single" w:sz="4" w:space="0" w:color="auto"/>
              <w:bottom w:val="single" w:sz="4" w:space="0" w:color="auto"/>
            </w:tcBorders>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sz w:val="22"/>
              </w:rPr>
              <w:t>Description</w:t>
            </w:r>
          </w:p>
        </w:tc>
        <w:tc>
          <w:tcPr>
            <w:tcW w:w="1240" w:type="dxa"/>
            <w:tcBorders>
              <w:top w:val="single" w:sz="4" w:space="0" w:color="auto"/>
              <w:bottom w:val="single" w:sz="4" w:space="0" w:color="auto"/>
            </w:tcBorders>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sz w:val="22"/>
              </w:rPr>
              <w:t>Unit</w:t>
            </w:r>
          </w:p>
        </w:tc>
      </w:tr>
      <w:tr w:rsidR="00514DC7" w:rsidRPr="007D29CE" w:rsidTr="005A6831">
        <w:tc>
          <w:tcPr>
            <w:tcW w:w="1355" w:type="dxa"/>
            <w:tcBorders>
              <w:top w:val="single" w:sz="4" w:space="0" w:color="auto"/>
            </w:tcBorders>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position w:val="-10"/>
                <w:sz w:val="22"/>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pt;height:12.1pt" o:ole="">
                  <v:imagedata r:id="rId8" o:title=""/>
                </v:shape>
                <o:OLEObject Type="Embed" ProgID="Equation.DSMT4" ShapeID="_x0000_i1025" DrawAspect="Content" ObjectID="_1650357346" r:id="rId9"/>
              </w:object>
            </w:r>
          </w:p>
        </w:tc>
        <w:tc>
          <w:tcPr>
            <w:tcW w:w="5282" w:type="dxa"/>
            <w:tcBorders>
              <w:top w:val="single" w:sz="4" w:space="0" w:color="auto"/>
            </w:tcBorders>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sz w:val="22"/>
              </w:rPr>
              <w:t>average picking density</w:t>
            </w:r>
          </w:p>
        </w:tc>
        <w:tc>
          <w:tcPr>
            <w:tcW w:w="1240" w:type="dxa"/>
            <w:tcBorders>
              <w:top w:val="single" w:sz="4" w:space="0" w:color="auto"/>
            </w:tcBorders>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sz w:val="22"/>
              </w:rPr>
              <w:t>items/m</w:t>
            </w:r>
          </w:p>
        </w:tc>
      </w:tr>
      <w:tr w:rsidR="00514DC7" w:rsidRPr="007D29CE" w:rsidTr="005A6831">
        <w:tc>
          <w:tcPr>
            <w:tcW w:w="1355"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position w:val="-6"/>
                <w:sz w:val="22"/>
              </w:rPr>
              <w:object w:dxaOrig="220" w:dyaOrig="279">
                <v:shape id="_x0000_i1026" type="#_x0000_t75" style="width:10.35pt;height:14.4pt" o:ole="">
                  <v:imagedata r:id="rId10" o:title=""/>
                </v:shape>
                <o:OLEObject Type="Embed" ProgID="Equation.DSMT4" ShapeID="_x0000_i1026" DrawAspect="Content" ObjectID="_1650357347" r:id="rId11"/>
              </w:object>
            </w:r>
          </w:p>
        </w:tc>
        <w:tc>
          <w:tcPr>
            <w:tcW w:w="5282"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sz w:val="22"/>
              </w:rPr>
              <w:t>order arrival rate of entire picking zone</w:t>
            </w:r>
          </w:p>
        </w:tc>
        <w:tc>
          <w:tcPr>
            <w:tcW w:w="1240"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sz w:val="22"/>
              </w:rPr>
              <w:t>orders/s</w:t>
            </w:r>
          </w:p>
        </w:tc>
      </w:tr>
      <w:tr w:rsidR="00514DC7" w:rsidRPr="007D29CE" w:rsidTr="005A6831">
        <w:tc>
          <w:tcPr>
            <w:tcW w:w="1355"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position w:val="-12"/>
                <w:sz w:val="22"/>
              </w:rPr>
              <w:object w:dxaOrig="300" w:dyaOrig="360">
                <v:shape id="_x0000_i1027" type="#_x0000_t75" style="width:15pt;height:17.85pt" o:ole="">
                  <v:imagedata r:id="rId12" o:title=""/>
                </v:shape>
                <o:OLEObject Type="Embed" ProgID="Equation.DSMT4" ShapeID="_x0000_i1027" DrawAspect="Content" ObjectID="_1650357348" r:id="rId13"/>
              </w:object>
            </w:r>
          </w:p>
        </w:tc>
        <w:tc>
          <w:tcPr>
            <w:tcW w:w="5282"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sz w:val="22"/>
              </w:rPr>
              <w:t>expected number of items in an order</w:t>
            </w:r>
          </w:p>
        </w:tc>
        <w:tc>
          <w:tcPr>
            <w:tcW w:w="1240"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sz w:val="22"/>
              </w:rPr>
              <w:t>items/order</w:t>
            </w:r>
          </w:p>
        </w:tc>
      </w:tr>
      <w:tr w:rsidR="00514DC7" w:rsidRPr="007D29CE" w:rsidTr="005A6831">
        <w:tc>
          <w:tcPr>
            <w:tcW w:w="1355"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position w:val="-14"/>
                <w:sz w:val="22"/>
              </w:rPr>
              <w:object w:dxaOrig="279" w:dyaOrig="380">
                <v:shape id="_x0000_i1028" type="#_x0000_t75" style="width:14.4pt;height:19pt" o:ole="">
                  <v:imagedata r:id="rId14" o:title=""/>
                </v:shape>
                <o:OLEObject Type="Embed" ProgID="Equation.DSMT4" ShapeID="_x0000_i1028" DrawAspect="Content" ObjectID="_1650357349" r:id="rId15"/>
              </w:object>
            </w:r>
          </w:p>
        </w:tc>
        <w:tc>
          <w:tcPr>
            <w:tcW w:w="5282"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sz w:val="22"/>
              </w:rPr>
              <w:t>time picking an item</w:t>
            </w:r>
          </w:p>
        </w:tc>
        <w:tc>
          <w:tcPr>
            <w:tcW w:w="1240"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sz w:val="22"/>
              </w:rPr>
              <w:t>s/item</w:t>
            </w:r>
          </w:p>
        </w:tc>
      </w:tr>
      <w:tr w:rsidR="00514DC7" w:rsidRPr="007D29CE" w:rsidTr="005A6831">
        <w:tc>
          <w:tcPr>
            <w:tcW w:w="1355"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position w:val="-12"/>
                <w:sz w:val="22"/>
              </w:rPr>
              <w:object w:dxaOrig="240" w:dyaOrig="360">
                <v:shape id="_x0000_i1029" type="#_x0000_t75" style="width:11.5pt;height:17.85pt" o:ole="">
                  <v:imagedata r:id="rId16" o:title=""/>
                </v:shape>
                <o:OLEObject Type="Embed" ProgID="Equation.DSMT4" ShapeID="_x0000_i1029" DrawAspect="Content" ObjectID="_1650357350" r:id="rId17"/>
              </w:object>
            </w:r>
          </w:p>
        </w:tc>
        <w:tc>
          <w:tcPr>
            <w:tcW w:w="5282"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sz w:val="22"/>
              </w:rPr>
              <w:t xml:space="preserve">time gathering an item into an </w:t>
            </w:r>
            <w:r w:rsidR="003B6D7F" w:rsidRPr="007D29CE">
              <w:rPr>
                <w:rFonts w:ascii="Times New Roman" w:hAnsi="Times New Roman" w:cs="Times New Roman"/>
                <w:sz w:val="22"/>
              </w:rPr>
              <w:t>order carton</w:t>
            </w:r>
          </w:p>
        </w:tc>
        <w:tc>
          <w:tcPr>
            <w:tcW w:w="1240"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sz w:val="22"/>
              </w:rPr>
              <w:t>s/item</w:t>
            </w:r>
          </w:p>
        </w:tc>
      </w:tr>
      <w:tr w:rsidR="00514DC7" w:rsidRPr="007D29CE" w:rsidTr="005A6831">
        <w:tc>
          <w:tcPr>
            <w:tcW w:w="1355"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position w:val="-6"/>
                <w:sz w:val="22"/>
              </w:rPr>
              <w:object w:dxaOrig="180" w:dyaOrig="220">
                <v:shape id="_x0000_i1030" type="#_x0000_t75" style="width:9.2pt;height:10.35pt" o:ole="">
                  <v:imagedata r:id="rId18" o:title=""/>
                </v:shape>
                <o:OLEObject Type="Embed" ProgID="Equation.DSMT4" ShapeID="_x0000_i1030" DrawAspect="Content" ObjectID="_1650357351" r:id="rId19"/>
              </w:object>
            </w:r>
          </w:p>
        </w:tc>
        <w:tc>
          <w:tcPr>
            <w:tcW w:w="5282"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sz w:val="22"/>
              </w:rPr>
              <w:t>walking speed of order picker</w:t>
            </w:r>
          </w:p>
        </w:tc>
        <w:tc>
          <w:tcPr>
            <w:tcW w:w="1240"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sz w:val="22"/>
              </w:rPr>
              <w:t>m/s</w:t>
            </w:r>
          </w:p>
        </w:tc>
      </w:tr>
      <w:tr w:rsidR="00514DC7" w:rsidRPr="007D29CE" w:rsidTr="007D29CE">
        <w:tc>
          <w:tcPr>
            <w:tcW w:w="1355" w:type="dxa"/>
            <w:shd w:val="clear" w:color="auto" w:fill="auto"/>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position w:val="-12"/>
                <w:sz w:val="22"/>
              </w:rPr>
              <w:object w:dxaOrig="240" w:dyaOrig="360">
                <v:shape id="_x0000_i1031" type="#_x0000_t75" style="width:11.5pt;height:17.85pt" o:ole="">
                  <v:imagedata r:id="rId20" o:title=""/>
                </v:shape>
                <o:OLEObject Type="Embed" ProgID="Equation.DSMT4" ShapeID="_x0000_i1031" DrawAspect="Content" ObjectID="_1650357352" r:id="rId21"/>
              </w:object>
            </w:r>
          </w:p>
        </w:tc>
        <w:tc>
          <w:tcPr>
            <w:tcW w:w="5282" w:type="dxa"/>
            <w:shd w:val="clear" w:color="auto" w:fill="auto"/>
            <w:vAlign w:val="center"/>
          </w:tcPr>
          <w:p w:rsidR="00514DC7" w:rsidRPr="007D29CE" w:rsidRDefault="00B54E81" w:rsidP="0064082A">
            <w:pPr>
              <w:spacing w:line="360" w:lineRule="auto"/>
              <w:rPr>
                <w:rFonts w:ascii="Times New Roman" w:hAnsi="Times New Roman" w:cs="Times New Roman"/>
                <w:sz w:val="22"/>
              </w:rPr>
            </w:pPr>
            <w:r w:rsidRPr="007D29CE">
              <w:rPr>
                <w:rFonts w:ascii="Times New Roman" w:hAnsi="Times New Roman" w:cs="Times New Roman"/>
                <w:sz w:val="22"/>
              </w:rPr>
              <w:t xml:space="preserve">average velocity of the conveyor-based equipment </w:t>
            </w:r>
          </w:p>
        </w:tc>
        <w:tc>
          <w:tcPr>
            <w:tcW w:w="1240" w:type="dxa"/>
            <w:shd w:val="clear" w:color="auto" w:fill="auto"/>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sz w:val="22"/>
              </w:rPr>
              <w:t>m/s</w:t>
            </w:r>
          </w:p>
        </w:tc>
      </w:tr>
      <w:tr w:rsidR="00514DC7" w:rsidRPr="007D29CE" w:rsidTr="005A6831">
        <w:tc>
          <w:tcPr>
            <w:tcW w:w="1355" w:type="dxa"/>
            <w:vAlign w:val="center"/>
          </w:tcPr>
          <w:p w:rsidR="00514DC7" w:rsidRPr="007D29CE" w:rsidRDefault="00514DC7" w:rsidP="005A6831">
            <w:pPr>
              <w:spacing w:line="360" w:lineRule="auto"/>
              <w:rPr>
                <w:rFonts w:ascii="Times New Roman" w:hAnsi="Times New Roman" w:cs="Times New Roman"/>
                <w:i/>
                <w:color w:val="FF0000"/>
                <w:sz w:val="22"/>
              </w:rPr>
            </w:pPr>
            <w:r w:rsidRPr="007D29CE">
              <w:rPr>
                <w:rFonts w:ascii="Times New Roman" w:hAnsi="Times New Roman" w:cs="Times New Roman"/>
                <w:color w:val="FF0000"/>
                <w:position w:val="-4"/>
                <w:sz w:val="22"/>
              </w:rPr>
              <w:object w:dxaOrig="220" w:dyaOrig="260">
                <v:shape id="_x0000_i1032" type="#_x0000_t75" style="width:10.35pt;height:14.4pt" o:ole="">
                  <v:imagedata r:id="rId22" o:title=""/>
                </v:shape>
                <o:OLEObject Type="Embed" ProgID="Equation.DSMT4" ShapeID="_x0000_i1032" DrawAspect="Content" ObjectID="_1650357353" r:id="rId23"/>
              </w:object>
            </w:r>
          </w:p>
        </w:tc>
        <w:tc>
          <w:tcPr>
            <w:tcW w:w="5282" w:type="dxa"/>
            <w:vAlign w:val="center"/>
          </w:tcPr>
          <w:p w:rsidR="00514DC7" w:rsidRPr="007D29CE" w:rsidRDefault="00514DC7" w:rsidP="005A6831">
            <w:pPr>
              <w:spacing w:line="360" w:lineRule="auto"/>
              <w:rPr>
                <w:rFonts w:ascii="Times New Roman" w:hAnsi="Times New Roman" w:cs="Times New Roman"/>
                <w:color w:val="FF0000"/>
                <w:sz w:val="22"/>
              </w:rPr>
            </w:pPr>
            <w:r w:rsidRPr="007D29CE">
              <w:rPr>
                <w:rFonts w:ascii="Times New Roman" w:hAnsi="Times New Roman" w:cs="Times New Roman"/>
                <w:sz w:val="22"/>
              </w:rPr>
              <w:t>working period of order picker</w:t>
            </w:r>
          </w:p>
        </w:tc>
        <w:tc>
          <w:tcPr>
            <w:tcW w:w="1240" w:type="dxa"/>
            <w:vAlign w:val="center"/>
          </w:tcPr>
          <w:p w:rsidR="00514DC7" w:rsidRPr="007D29CE" w:rsidRDefault="00514DC7" w:rsidP="005A6831">
            <w:pPr>
              <w:spacing w:line="360" w:lineRule="auto"/>
              <w:rPr>
                <w:rFonts w:ascii="Times New Roman" w:hAnsi="Times New Roman" w:cs="Times New Roman"/>
                <w:color w:val="FF0000"/>
                <w:sz w:val="22"/>
              </w:rPr>
            </w:pPr>
            <w:r w:rsidRPr="007D29CE">
              <w:rPr>
                <w:rFonts w:ascii="Times New Roman" w:hAnsi="Times New Roman" w:cs="Times New Roman"/>
                <w:sz w:val="22"/>
              </w:rPr>
              <w:t>s</w:t>
            </w:r>
          </w:p>
        </w:tc>
      </w:tr>
      <w:tr w:rsidR="00514DC7" w:rsidRPr="007D29CE" w:rsidTr="005A6831">
        <w:tc>
          <w:tcPr>
            <w:tcW w:w="1355" w:type="dxa"/>
            <w:vAlign w:val="center"/>
          </w:tcPr>
          <w:p w:rsidR="00514DC7" w:rsidRPr="007D29CE" w:rsidRDefault="00514DC7" w:rsidP="005A6831">
            <w:pPr>
              <w:spacing w:line="360" w:lineRule="auto"/>
              <w:rPr>
                <w:rFonts w:ascii="Times New Roman" w:hAnsi="Times New Roman" w:cs="Times New Roman"/>
                <w:i/>
                <w:sz w:val="22"/>
              </w:rPr>
            </w:pPr>
            <w:r w:rsidRPr="007D29CE">
              <w:rPr>
                <w:rFonts w:ascii="Times New Roman" w:hAnsi="Times New Roman" w:cs="Times New Roman"/>
                <w:i/>
                <w:position w:val="-14"/>
                <w:sz w:val="22"/>
              </w:rPr>
              <w:object w:dxaOrig="340" w:dyaOrig="380">
                <v:shape id="_x0000_i1033" type="#_x0000_t75" style="width:18.45pt;height:18.45pt" o:ole="">
                  <v:imagedata r:id="rId24" o:title=""/>
                </v:shape>
                <o:OLEObject Type="Embed" ProgID="Equation.DSMT4" ShapeID="_x0000_i1033" DrawAspect="Content" ObjectID="_1650357354" r:id="rId25"/>
              </w:object>
            </w:r>
          </w:p>
        </w:tc>
        <w:tc>
          <w:tcPr>
            <w:tcW w:w="5282"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sz w:val="22"/>
              </w:rPr>
              <w:t xml:space="preserve">number of picked items during </w:t>
            </w:r>
            <w:r w:rsidRPr="007D29CE">
              <w:rPr>
                <w:rFonts w:ascii="Times New Roman" w:hAnsi="Times New Roman" w:cs="Times New Roman"/>
                <w:i/>
                <w:sz w:val="22"/>
              </w:rPr>
              <w:t>T</w:t>
            </w:r>
          </w:p>
        </w:tc>
        <w:tc>
          <w:tcPr>
            <w:tcW w:w="1240"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sz w:val="22"/>
              </w:rPr>
              <w:t>item</w:t>
            </w:r>
          </w:p>
        </w:tc>
      </w:tr>
      <w:tr w:rsidR="00514DC7" w:rsidRPr="007D29CE" w:rsidTr="005A6831">
        <w:tc>
          <w:tcPr>
            <w:tcW w:w="1355" w:type="dxa"/>
            <w:vAlign w:val="center"/>
          </w:tcPr>
          <w:p w:rsidR="00514DC7" w:rsidRPr="007D29CE" w:rsidRDefault="00514DC7" w:rsidP="005A6831">
            <w:pPr>
              <w:spacing w:line="360" w:lineRule="auto"/>
              <w:rPr>
                <w:rFonts w:ascii="Times New Roman" w:hAnsi="Times New Roman" w:cs="Times New Roman"/>
                <w:i/>
                <w:sz w:val="22"/>
              </w:rPr>
            </w:pPr>
            <w:r w:rsidRPr="007D29CE">
              <w:rPr>
                <w:rFonts w:ascii="Times New Roman" w:hAnsi="Times New Roman" w:cs="Times New Roman"/>
                <w:i/>
                <w:position w:val="-12"/>
                <w:sz w:val="22"/>
              </w:rPr>
              <w:object w:dxaOrig="340" w:dyaOrig="360">
                <v:shape id="_x0000_i1034" type="#_x0000_t75" style="width:18.45pt;height:17.85pt" o:ole="">
                  <v:imagedata r:id="rId26" o:title=""/>
                </v:shape>
                <o:OLEObject Type="Embed" ProgID="Equation.DSMT4" ShapeID="_x0000_i1034" DrawAspect="Content" ObjectID="_1650357355" r:id="rId27"/>
              </w:object>
            </w:r>
          </w:p>
        </w:tc>
        <w:tc>
          <w:tcPr>
            <w:tcW w:w="5282"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sz w:val="22"/>
              </w:rPr>
              <w:t xml:space="preserve">number of items included in newly arrival orders during </w:t>
            </w:r>
            <w:r w:rsidRPr="007D29CE">
              <w:rPr>
                <w:rFonts w:ascii="Times New Roman" w:hAnsi="Times New Roman" w:cs="Times New Roman"/>
                <w:i/>
                <w:sz w:val="22"/>
              </w:rPr>
              <w:t>T</w:t>
            </w:r>
          </w:p>
        </w:tc>
        <w:tc>
          <w:tcPr>
            <w:tcW w:w="1240"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sz w:val="22"/>
              </w:rPr>
              <w:t>item</w:t>
            </w:r>
          </w:p>
        </w:tc>
      </w:tr>
      <w:tr w:rsidR="00514DC7" w:rsidRPr="007D29CE" w:rsidTr="005A6831">
        <w:tc>
          <w:tcPr>
            <w:tcW w:w="1355" w:type="dxa"/>
            <w:vAlign w:val="center"/>
          </w:tcPr>
          <w:p w:rsidR="00514DC7" w:rsidRPr="007D29CE" w:rsidRDefault="00514DC7" w:rsidP="005A6831">
            <w:pPr>
              <w:spacing w:line="360" w:lineRule="auto"/>
              <w:rPr>
                <w:rFonts w:ascii="Times New Roman" w:hAnsi="Times New Roman" w:cs="Times New Roman"/>
                <w:i/>
                <w:sz w:val="22"/>
              </w:rPr>
            </w:pPr>
            <w:r w:rsidRPr="007D29CE">
              <w:rPr>
                <w:rFonts w:ascii="Times New Roman" w:hAnsi="Times New Roman" w:cs="Times New Roman"/>
                <w:i/>
                <w:position w:val="-12"/>
                <w:sz w:val="22"/>
              </w:rPr>
              <w:object w:dxaOrig="340" w:dyaOrig="360">
                <v:shape id="_x0000_i1035" type="#_x0000_t75" style="width:18.45pt;height:17.85pt" o:ole="">
                  <v:imagedata r:id="rId28" o:title=""/>
                </v:shape>
                <o:OLEObject Type="Embed" ProgID="Equation.DSMT4" ShapeID="_x0000_i1035" DrawAspect="Content" ObjectID="_1650357356" r:id="rId29"/>
              </w:object>
            </w:r>
          </w:p>
        </w:tc>
        <w:tc>
          <w:tcPr>
            <w:tcW w:w="5282"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sz w:val="22"/>
              </w:rPr>
              <w:t xml:space="preserve">walking distance during </w:t>
            </w:r>
            <w:r w:rsidRPr="007D29CE">
              <w:rPr>
                <w:rFonts w:ascii="Times New Roman" w:hAnsi="Times New Roman" w:cs="Times New Roman"/>
                <w:i/>
                <w:sz w:val="22"/>
              </w:rPr>
              <w:t>T</w:t>
            </w:r>
          </w:p>
        </w:tc>
        <w:tc>
          <w:tcPr>
            <w:tcW w:w="1240"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sz w:val="22"/>
              </w:rPr>
              <w:t>m</w:t>
            </w:r>
          </w:p>
        </w:tc>
      </w:tr>
      <w:bookmarkStart w:id="1" w:name="OLE_LINK41"/>
      <w:tr w:rsidR="00514DC7" w:rsidRPr="007D29CE" w:rsidTr="005A6831">
        <w:tc>
          <w:tcPr>
            <w:tcW w:w="1355" w:type="dxa"/>
            <w:vAlign w:val="center"/>
          </w:tcPr>
          <w:p w:rsidR="00514DC7" w:rsidRPr="007D29CE" w:rsidRDefault="00514DC7" w:rsidP="005A6831">
            <w:pPr>
              <w:spacing w:line="360" w:lineRule="auto"/>
              <w:rPr>
                <w:rFonts w:ascii="Times New Roman" w:hAnsi="Times New Roman" w:cs="Times New Roman"/>
                <w:i/>
                <w:sz w:val="22"/>
              </w:rPr>
            </w:pPr>
            <w:r w:rsidRPr="007D29CE">
              <w:rPr>
                <w:rFonts w:ascii="Times New Roman" w:hAnsi="Times New Roman" w:cs="Times New Roman"/>
                <w:position w:val="-12"/>
                <w:sz w:val="22"/>
              </w:rPr>
              <w:object w:dxaOrig="279" w:dyaOrig="360">
                <v:shape id="_x0000_i1036" type="#_x0000_t75" style="width:14.4pt;height:17.85pt" o:ole="">
                  <v:imagedata r:id="rId30" o:title=""/>
                </v:shape>
                <o:OLEObject Type="Embed" ProgID="Equation.DSMT4" ShapeID="_x0000_i1036" DrawAspect="Content" ObjectID="_1650357357" r:id="rId31"/>
              </w:object>
            </w:r>
            <w:bookmarkEnd w:id="1"/>
          </w:p>
        </w:tc>
        <w:tc>
          <w:tcPr>
            <w:tcW w:w="5282"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sz w:val="22"/>
              </w:rPr>
              <w:t xml:space="preserve">walking time during </w:t>
            </w:r>
            <w:r w:rsidRPr="007D29CE">
              <w:rPr>
                <w:rFonts w:ascii="Times New Roman" w:hAnsi="Times New Roman" w:cs="Times New Roman"/>
                <w:i/>
                <w:sz w:val="22"/>
              </w:rPr>
              <w:t>T</w:t>
            </w:r>
          </w:p>
        </w:tc>
        <w:tc>
          <w:tcPr>
            <w:tcW w:w="1240"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sz w:val="22"/>
              </w:rPr>
              <w:t>s</w:t>
            </w:r>
          </w:p>
        </w:tc>
      </w:tr>
      <w:tr w:rsidR="00514DC7" w:rsidRPr="007D29CE" w:rsidTr="005A6831">
        <w:tc>
          <w:tcPr>
            <w:tcW w:w="1355" w:type="dxa"/>
            <w:vAlign w:val="center"/>
          </w:tcPr>
          <w:p w:rsidR="00514DC7" w:rsidRPr="007D29CE" w:rsidRDefault="00514DC7" w:rsidP="005A6831">
            <w:pPr>
              <w:spacing w:line="360" w:lineRule="auto"/>
              <w:rPr>
                <w:rFonts w:ascii="Times New Roman" w:hAnsi="Times New Roman" w:cs="Times New Roman"/>
                <w:i/>
                <w:sz w:val="22"/>
              </w:rPr>
            </w:pPr>
            <w:r w:rsidRPr="007D29CE">
              <w:rPr>
                <w:rFonts w:ascii="Times New Roman" w:hAnsi="Times New Roman" w:cs="Times New Roman"/>
                <w:position w:val="-14"/>
                <w:sz w:val="22"/>
              </w:rPr>
              <w:object w:dxaOrig="279" w:dyaOrig="380">
                <v:shape id="_x0000_i1037" type="#_x0000_t75" style="width:14.4pt;height:18.45pt" o:ole="">
                  <v:imagedata r:id="rId32" o:title=""/>
                </v:shape>
                <o:OLEObject Type="Embed" ProgID="Equation.DSMT4" ShapeID="_x0000_i1037" DrawAspect="Content" ObjectID="_1650357358" r:id="rId33"/>
              </w:object>
            </w:r>
          </w:p>
        </w:tc>
        <w:tc>
          <w:tcPr>
            <w:tcW w:w="5282"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sz w:val="22"/>
              </w:rPr>
              <w:t xml:space="preserve">picking time during </w:t>
            </w:r>
            <w:r w:rsidRPr="007D29CE">
              <w:rPr>
                <w:rFonts w:ascii="Times New Roman" w:hAnsi="Times New Roman" w:cs="Times New Roman"/>
                <w:i/>
                <w:sz w:val="22"/>
              </w:rPr>
              <w:t>T</w:t>
            </w:r>
          </w:p>
        </w:tc>
        <w:tc>
          <w:tcPr>
            <w:tcW w:w="1240"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sz w:val="22"/>
              </w:rPr>
              <w:t>s</w:t>
            </w:r>
          </w:p>
        </w:tc>
      </w:tr>
      <w:tr w:rsidR="00514DC7" w:rsidRPr="007D29CE" w:rsidTr="005A6831">
        <w:tc>
          <w:tcPr>
            <w:tcW w:w="1355" w:type="dxa"/>
            <w:vAlign w:val="center"/>
          </w:tcPr>
          <w:p w:rsidR="00514DC7" w:rsidRPr="007D29CE" w:rsidRDefault="00514DC7" w:rsidP="005A6831">
            <w:pPr>
              <w:spacing w:line="360" w:lineRule="auto"/>
              <w:rPr>
                <w:rFonts w:ascii="Times New Roman" w:hAnsi="Times New Roman" w:cs="Times New Roman"/>
                <w:i/>
                <w:sz w:val="22"/>
              </w:rPr>
            </w:pPr>
            <w:r w:rsidRPr="007D29CE">
              <w:rPr>
                <w:rFonts w:ascii="Times New Roman" w:hAnsi="Times New Roman" w:cs="Times New Roman"/>
                <w:position w:val="-6"/>
                <w:sz w:val="22"/>
              </w:rPr>
              <w:object w:dxaOrig="580" w:dyaOrig="320">
                <v:shape id="_x0000_i1038" type="#_x0000_t75" style="width:29.4pt;height:15pt" o:ole="">
                  <v:imagedata r:id="rId34" o:title=""/>
                </v:shape>
                <o:OLEObject Type="Embed" ProgID="Equation.DSMT4" ShapeID="_x0000_i1038" DrawAspect="Content" ObjectID="_1650357359" r:id="rId35"/>
              </w:object>
            </w:r>
          </w:p>
        </w:tc>
        <w:tc>
          <w:tcPr>
            <w:tcW w:w="5282" w:type="dxa"/>
            <w:vAlign w:val="center"/>
          </w:tcPr>
          <w:p w:rsidR="00514DC7" w:rsidRPr="007D29CE" w:rsidRDefault="00514DC7" w:rsidP="005A6831">
            <w:pPr>
              <w:spacing w:line="360" w:lineRule="auto"/>
              <w:rPr>
                <w:rFonts w:ascii="Times New Roman" w:hAnsi="Times New Roman" w:cs="Times New Roman"/>
                <w:sz w:val="22"/>
              </w:rPr>
            </w:pPr>
            <w:bookmarkStart w:id="2" w:name="OLE_LINK47"/>
            <w:r w:rsidRPr="007D29CE">
              <w:rPr>
                <w:rFonts w:ascii="Times New Roman" w:hAnsi="Times New Roman" w:cs="Times New Roman"/>
                <w:sz w:val="22"/>
              </w:rPr>
              <w:t>turnover time of an order in a single order picker system</w:t>
            </w:r>
            <w:bookmarkEnd w:id="2"/>
          </w:p>
        </w:tc>
        <w:tc>
          <w:tcPr>
            <w:tcW w:w="1240"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sz w:val="22"/>
              </w:rPr>
              <w:t>s</w:t>
            </w:r>
          </w:p>
        </w:tc>
      </w:tr>
      <w:tr w:rsidR="00514DC7" w:rsidRPr="007D29CE" w:rsidTr="005A6831">
        <w:tc>
          <w:tcPr>
            <w:tcW w:w="1355"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i/>
                <w:position w:val="-14"/>
                <w:sz w:val="22"/>
              </w:rPr>
              <w:object w:dxaOrig="420" w:dyaOrig="380">
                <v:shape id="_x0000_i1039" type="#_x0000_t75" style="width:21.9pt;height:18.45pt" o:ole="">
                  <v:imagedata r:id="rId36" o:title=""/>
                </v:shape>
                <o:OLEObject Type="Embed" ProgID="Equation.DSMT4" ShapeID="_x0000_i1039" DrawAspect="Content" ObjectID="_1650357360" r:id="rId37"/>
              </w:object>
            </w:r>
          </w:p>
        </w:tc>
        <w:tc>
          <w:tcPr>
            <w:tcW w:w="5282"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sz w:val="22"/>
              </w:rPr>
              <w:t xml:space="preserve">number of picked items during </w:t>
            </w:r>
            <w:r w:rsidRPr="007D29CE">
              <w:rPr>
                <w:rFonts w:ascii="Times New Roman" w:hAnsi="Times New Roman" w:cs="Times New Roman"/>
                <w:position w:val="-6"/>
                <w:sz w:val="22"/>
              </w:rPr>
              <w:object w:dxaOrig="580" w:dyaOrig="320">
                <v:shape id="_x0000_i1040" type="#_x0000_t75" style="width:29.4pt;height:15pt" o:ole="">
                  <v:imagedata r:id="rId34" o:title=""/>
                </v:shape>
                <o:OLEObject Type="Embed" ProgID="Equation.DSMT4" ShapeID="_x0000_i1040" DrawAspect="Content" ObjectID="_1650357361" r:id="rId38"/>
              </w:object>
            </w:r>
          </w:p>
        </w:tc>
        <w:tc>
          <w:tcPr>
            <w:tcW w:w="1240"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sz w:val="22"/>
              </w:rPr>
              <w:t>item</w:t>
            </w:r>
          </w:p>
        </w:tc>
      </w:tr>
      <w:tr w:rsidR="00514DC7" w:rsidRPr="007D29CE" w:rsidTr="005A6831">
        <w:tc>
          <w:tcPr>
            <w:tcW w:w="1355"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position w:val="-12"/>
                <w:sz w:val="22"/>
              </w:rPr>
              <w:object w:dxaOrig="420" w:dyaOrig="360">
                <v:shape id="_x0000_i1041" type="#_x0000_t75" style="width:21.9pt;height:17.85pt" o:ole="">
                  <v:imagedata r:id="rId39" o:title=""/>
                </v:shape>
                <o:OLEObject Type="Embed" ProgID="Equation.DSMT4" ShapeID="_x0000_i1041" DrawAspect="Content" ObjectID="_1650357362" r:id="rId40"/>
              </w:object>
            </w:r>
          </w:p>
        </w:tc>
        <w:tc>
          <w:tcPr>
            <w:tcW w:w="5282"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sz w:val="22"/>
              </w:rPr>
              <w:t>walking distance during</w:t>
            </w:r>
            <w:r w:rsidRPr="007D29CE">
              <w:rPr>
                <w:rFonts w:ascii="Times New Roman" w:hAnsi="Times New Roman" w:cs="Times New Roman"/>
                <w:position w:val="-6"/>
                <w:sz w:val="22"/>
              </w:rPr>
              <w:object w:dxaOrig="580" w:dyaOrig="320">
                <v:shape id="_x0000_i1042" type="#_x0000_t75" style="width:29.4pt;height:15pt" o:ole="">
                  <v:imagedata r:id="rId34" o:title=""/>
                </v:shape>
                <o:OLEObject Type="Embed" ProgID="Equation.DSMT4" ShapeID="_x0000_i1042" DrawAspect="Content" ObjectID="_1650357363" r:id="rId41"/>
              </w:object>
            </w:r>
          </w:p>
        </w:tc>
        <w:tc>
          <w:tcPr>
            <w:tcW w:w="1240"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sz w:val="22"/>
              </w:rPr>
              <w:t>m</w:t>
            </w:r>
          </w:p>
        </w:tc>
      </w:tr>
      <w:tr w:rsidR="00514DC7" w:rsidRPr="007D29CE" w:rsidTr="005A6831">
        <w:tc>
          <w:tcPr>
            <w:tcW w:w="1355"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position w:val="-12"/>
                <w:sz w:val="22"/>
              </w:rPr>
              <w:object w:dxaOrig="499" w:dyaOrig="380">
                <v:shape id="_x0000_i1043" type="#_x0000_t75" style="width:25.9pt;height:18.45pt" o:ole="">
                  <v:imagedata r:id="rId42" o:title=""/>
                </v:shape>
                <o:OLEObject Type="Embed" ProgID="Equation.DSMT4" ShapeID="_x0000_i1043" DrawAspect="Content" ObjectID="_1650357364" r:id="rId43"/>
              </w:object>
            </w:r>
          </w:p>
        </w:tc>
        <w:tc>
          <w:tcPr>
            <w:tcW w:w="5282"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sz w:val="22"/>
              </w:rPr>
              <w:t>minimum of</w:t>
            </w:r>
            <w:r w:rsidRPr="007D29CE">
              <w:rPr>
                <w:rFonts w:ascii="Times New Roman" w:hAnsi="Times New Roman" w:cs="Times New Roman"/>
                <w:position w:val="-12"/>
                <w:sz w:val="22"/>
              </w:rPr>
              <w:object w:dxaOrig="420" w:dyaOrig="360">
                <v:shape id="_x0000_i1044" type="#_x0000_t75" style="width:21.9pt;height:17.85pt" o:ole="">
                  <v:imagedata r:id="rId44" o:title=""/>
                </v:shape>
                <o:OLEObject Type="Embed" ProgID="Equation.DSMT4" ShapeID="_x0000_i1044" DrawAspect="Content" ObjectID="_1650357365" r:id="rId45"/>
              </w:object>
            </w:r>
          </w:p>
        </w:tc>
        <w:tc>
          <w:tcPr>
            <w:tcW w:w="1240"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sz w:val="22"/>
              </w:rPr>
              <w:t>m</w:t>
            </w:r>
          </w:p>
        </w:tc>
      </w:tr>
      <w:tr w:rsidR="00514DC7" w:rsidRPr="007D29CE" w:rsidTr="005A6831">
        <w:tc>
          <w:tcPr>
            <w:tcW w:w="1355"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position w:val="-12"/>
                <w:sz w:val="22"/>
              </w:rPr>
              <w:object w:dxaOrig="520" w:dyaOrig="380">
                <v:shape id="_x0000_i1045" type="#_x0000_t75" style="width:25.9pt;height:18.45pt" o:ole="">
                  <v:imagedata r:id="rId46" o:title=""/>
                </v:shape>
                <o:OLEObject Type="Embed" ProgID="Equation.DSMT4" ShapeID="_x0000_i1045" DrawAspect="Content" ObjectID="_1650357366" r:id="rId47"/>
              </w:object>
            </w:r>
          </w:p>
        </w:tc>
        <w:tc>
          <w:tcPr>
            <w:tcW w:w="5282"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sz w:val="22"/>
              </w:rPr>
              <w:t>maximum of</w:t>
            </w:r>
            <w:r w:rsidRPr="007D29CE">
              <w:rPr>
                <w:rFonts w:ascii="Times New Roman" w:hAnsi="Times New Roman" w:cs="Times New Roman"/>
                <w:position w:val="-12"/>
                <w:sz w:val="22"/>
              </w:rPr>
              <w:object w:dxaOrig="420" w:dyaOrig="360">
                <v:shape id="_x0000_i1046" type="#_x0000_t75" style="width:21.9pt;height:17.85pt" o:ole="">
                  <v:imagedata r:id="rId48" o:title=""/>
                </v:shape>
                <o:OLEObject Type="Embed" ProgID="Equation.DSMT4" ShapeID="_x0000_i1046" DrawAspect="Content" ObjectID="_1650357367" r:id="rId49"/>
              </w:object>
            </w:r>
          </w:p>
        </w:tc>
        <w:tc>
          <w:tcPr>
            <w:tcW w:w="1240"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sz w:val="22"/>
              </w:rPr>
              <w:t>m</w:t>
            </w:r>
          </w:p>
        </w:tc>
      </w:tr>
      <w:tr w:rsidR="00514DC7" w:rsidRPr="007D29CE" w:rsidTr="005A6831">
        <w:tc>
          <w:tcPr>
            <w:tcW w:w="1355"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position w:val="-12"/>
                <w:sz w:val="22"/>
              </w:rPr>
              <w:object w:dxaOrig="420" w:dyaOrig="380">
                <v:shape id="_x0000_i1047" type="#_x0000_t75" style="width:21.9pt;height:18.45pt" o:ole="">
                  <v:imagedata r:id="rId50" o:title=""/>
                </v:shape>
                <o:OLEObject Type="Embed" ProgID="Equation.DSMT4" ShapeID="_x0000_i1047" DrawAspect="Content" ObjectID="_1650357368" r:id="rId51"/>
              </w:object>
            </w:r>
          </w:p>
        </w:tc>
        <w:tc>
          <w:tcPr>
            <w:tcW w:w="5282"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sz w:val="22"/>
              </w:rPr>
              <w:t>normalization of</w:t>
            </w:r>
            <w:r w:rsidRPr="007D29CE">
              <w:rPr>
                <w:rFonts w:ascii="Times New Roman" w:hAnsi="Times New Roman" w:cs="Times New Roman"/>
                <w:position w:val="-12"/>
                <w:sz w:val="22"/>
              </w:rPr>
              <w:object w:dxaOrig="420" w:dyaOrig="360">
                <v:shape id="_x0000_i1048" type="#_x0000_t75" style="width:21.9pt;height:17.85pt" o:ole="">
                  <v:imagedata r:id="rId52" o:title=""/>
                </v:shape>
                <o:OLEObject Type="Embed" ProgID="Equation.DSMT4" ShapeID="_x0000_i1048" DrawAspect="Content" ObjectID="_1650357369" r:id="rId53"/>
              </w:object>
            </w:r>
          </w:p>
        </w:tc>
        <w:tc>
          <w:tcPr>
            <w:tcW w:w="1240"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sz w:val="22"/>
              </w:rPr>
              <w:t>/</w:t>
            </w:r>
          </w:p>
        </w:tc>
      </w:tr>
      <w:tr w:rsidR="00514DC7" w:rsidRPr="007D29CE" w:rsidTr="005A6831">
        <w:tc>
          <w:tcPr>
            <w:tcW w:w="1355"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position w:val="-12"/>
                <w:sz w:val="22"/>
              </w:rPr>
              <w:object w:dxaOrig="360" w:dyaOrig="360">
                <v:shape id="_x0000_i1049" type="#_x0000_t75" style="width:17.85pt;height:17.85pt" o:ole="">
                  <v:imagedata r:id="rId54" o:title=""/>
                </v:shape>
                <o:OLEObject Type="Embed" ProgID="Equation.DSMT4" ShapeID="_x0000_i1049" DrawAspect="Content" ObjectID="_1650357370" r:id="rId55"/>
              </w:object>
            </w:r>
          </w:p>
        </w:tc>
        <w:tc>
          <w:tcPr>
            <w:tcW w:w="5282"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sz w:val="22"/>
              </w:rPr>
              <w:t xml:space="preserve">walking time during </w:t>
            </w:r>
            <w:r w:rsidRPr="007D29CE">
              <w:rPr>
                <w:rFonts w:ascii="Times New Roman" w:hAnsi="Times New Roman" w:cs="Times New Roman"/>
                <w:position w:val="-6"/>
                <w:sz w:val="22"/>
              </w:rPr>
              <w:object w:dxaOrig="580" w:dyaOrig="320">
                <v:shape id="_x0000_i1050" type="#_x0000_t75" style="width:29.4pt;height:15pt" o:ole="">
                  <v:imagedata r:id="rId34" o:title=""/>
                </v:shape>
                <o:OLEObject Type="Embed" ProgID="Equation.DSMT4" ShapeID="_x0000_i1050" DrawAspect="Content" ObjectID="_1650357371" r:id="rId56"/>
              </w:object>
            </w:r>
          </w:p>
        </w:tc>
        <w:tc>
          <w:tcPr>
            <w:tcW w:w="1240"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sz w:val="22"/>
              </w:rPr>
              <w:t>s</w:t>
            </w:r>
          </w:p>
        </w:tc>
      </w:tr>
      <w:tr w:rsidR="00514DC7" w:rsidRPr="007D29CE" w:rsidTr="005A6831">
        <w:tc>
          <w:tcPr>
            <w:tcW w:w="1355"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position w:val="-14"/>
                <w:sz w:val="22"/>
              </w:rPr>
              <w:object w:dxaOrig="340" w:dyaOrig="380">
                <v:shape id="_x0000_i1051" type="#_x0000_t75" style="width:18.45pt;height:18.45pt" o:ole="">
                  <v:imagedata r:id="rId57" o:title=""/>
                </v:shape>
                <o:OLEObject Type="Embed" ProgID="Equation.DSMT4" ShapeID="_x0000_i1051" DrawAspect="Content" ObjectID="_1650357372" r:id="rId58"/>
              </w:object>
            </w:r>
          </w:p>
        </w:tc>
        <w:tc>
          <w:tcPr>
            <w:tcW w:w="5282"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sz w:val="22"/>
              </w:rPr>
              <w:t xml:space="preserve">picking time during </w:t>
            </w:r>
            <w:r w:rsidRPr="007D29CE">
              <w:rPr>
                <w:rFonts w:ascii="Times New Roman" w:hAnsi="Times New Roman" w:cs="Times New Roman"/>
                <w:position w:val="-6"/>
                <w:sz w:val="22"/>
              </w:rPr>
              <w:object w:dxaOrig="580" w:dyaOrig="320">
                <v:shape id="_x0000_i1052" type="#_x0000_t75" style="width:29.4pt;height:15pt" o:ole="">
                  <v:imagedata r:id="rId34" o:title=""/>
                </v:shape>
                <o:OLEObject Type="Embed" ProgID="Equation.DSMT4" ShapeID="_x0000_i1052" DrawAspect="Content" ObjectID="_1650357373" r:id="rId59"/>
              </w:object>
            </w:r>
          </w:p>
        </w:tc>
        <w:tc>
          <w:tcPr>
            <w:tcW w:w="1240"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sz w:val="22"/>
              </w:rPr>
              <w:t>s</w:t>
            </w:r>
          </w:p>
        </w:tc>
      </w:tr>
      <w:tr w:rsidR="00514DC7" w:rsidRPr="007D29CE" w:rsidTr="005A6831">
        <w:tc>
          <w:tcPr>
            <w:tcW w:w="1355"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position w:val="-12"/>
                <w:sz w:val="22"/>
              </w:rPr>
              <w:object w:dxaOrig="320" w:dyaOrig="360">
                <v:shape id="_x0000_i1053" type="#_x0000_t75" style="width:17.3pt;height:17.85pt" o:ole="">
                  <v:imagedata r:id="rId60" o:title=""/>
                </v:shape>
                <o:OLEObject Type="Embed" ProgID="Equation.DSMT4" ShapeID="_x0000_i1053" DrawAspect="Content" ObjectID="_1650357374" r:id="rId61"/>
              </w:object>
            </w:r>
          </w:p>
        </w:tc>
        <w:tc>
          <w:tcPr>
            <w:tcW w:w="5282"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sz w:val="22"/>
              </w:rPr>
              <w:t xml:space="preserve">sorting time during </w:t>
            </w:r>
            <w:r w:rsidRPr="007D29CE">
              <w:rPr>
                <w:rFonts w:ascii="Times New Roman" w:hAnsi="Times New Roman" w:cs="Times New Roman"/>
                <w:position w:val="-6"/>
                <w:sz w:val="22"/>
              </w:rPr>
              <w:object w:dxaOrig="580" w:dyaOrig="320">
                <v:shape id="_x0000_i1054" type="#_x0000_t75" style="width:29.4pt;height:15pt" o:ole="">
                  <v:imagedata r:id="rId34" o:title=""/>
                </v:shape>
                <o:OLEObject Type="Embed" ProgID="Equation.DSMT4" ShapeID="_x0000_i1054" DrawAspect="Content" ObjectID="_1650357375" r:id="rId62"/>
              </w:object>
            </w:r>
          </w:p>
        </w:tc>
        <w:tc>
          <w:tcPr>
            <w:tcW w:w="1240"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sz w:val="22"/>
              </w:rPr>
              <w:t>s</w:t>
            </w:r>
          </w:p>
        </w:tc>
      </w:tr>
      <w:tr w:rsidR="00514DC7" w:rsidRPr="007D29CE" w:rsidTr="005A6831">
        <w:tc>
          <w:tcPr>
            <w:tcW w:w="1355"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i/>
                <w:position w:val="-12"/>
                <w:sz w:val="22"/>
              </w:rPr>
              <w:object w:dxaOrig="400" w:dyaOrig="360">
                <v:shape id="_x0000_i1055" type="#_x0000_t75" style="width:21.9pt;height:17.85pt" o:ole="">
                  <v:imagedata r:id="rId63" o:title=""/>
                </v:shape>
                <o:OLEObject Type="Embed" ProgID="Equation.DSMT4" ShapeID="_x0000_i1055" DrawAspect="Content" ObjectID="_1650357376" r:id="rId64"/>
              </w:object>
            </w:r>
          </w:p>
        </w:tc>
        <w:tc>
          <w:tcPr>
            <w:tcW w:w="5282"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sz w:val="22"/>
              </w:rPr>
              <w:t>waiting time during</w:t>
            </w:r>
            <w:r w:rsidRPr="007D29CE">
              <w:rPr>
                <w:rFonts w:ascii="Times New Roman" w:hAnsi="Times New Roman" w:cs="Times New Roman"/>
                <w:position w:val="-12"/>
                <w:sz w:val="22"/>
              </w:rPr>
              <w:object w:dxaOrig="320" w:dyaOrig="360">
                <v:shape id="_x0000_i1056" type="#_x0000_t75" style="width:17.3pt;height:17.85pt" o:ole="">
                  <v:imagedata r:id="rId60" o:title=""/>
                </v:shape>
                <o:OLEObject Type="Embed" ProgID="Equation.DSMT4" ShapeID="_x0000_i1056" DrawAspect="Content" ObjectID="_1650357377" r:id="rId65"/>
              </w:object>
            </w:r>
          </w:p>
        </w:tc>
        <w:tc>
          <w:tcPr>
            <w:tcW w:w="1240"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sz w:val="22"/>
              </w:rPr>
              <w:t>s</w:t>
            </w:r>
          </w:p>
        </w:tc>
      </w:tr>
      <w:tr w:rsidR="00514DC7" w:rsidRPr="007D29CE" w:rsidTr="005A6831">
        <w:tc>
          <w:tcPr>
            <w:tcW w:w="1355"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i/>
                <w:position w:val="-12"/>
                <w:sz w:val="22"/>
              </w:rPr>
              <w:object w:dxaOrig="380" w:dyaOrig="360">
                <v:shape id="_x0000_i1057" type="#_x0000_t75" style="width:18.45pt;height:17.85pt" o:ole="">
                  <v:imagedata r:id="rId66" o:title=""/>
                </v:shape>
                <o:OLEObject Type="Embed" ProgID="Equation.DSMT4" ShapeID="_x0000_i1057" DrawAspect="Content" ObjectID="_1650357378" r:id="rId67"/>
              </w:object>
            </w:r>
          </w:p>
        </w:tc>
        <w:tc>
          <w:tcPr>
            <w:tcW w:w="5282"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sz w:val="22"/>
              </w:rPr>
              <w:t>delivery time during</w:t>
            </w:r>
            <w:r w:rsidRPr="007D29CE">
              <w:rPr>
                <w:rFonts w:ascii="Times New Roman" w:hAnsi="Times New Roman" w:cs="Times New Roman"/>
                <w:position w:val="-12"/>
                <w:sz w:val="22"/>
              </w:rPr>
              <w:object w:dxaOrig="320" w:dyaOrig="360">
                <v:shape id="_x0000_i1058" type="#_x0000_t75" style="width:17.3pt;height:17.85pt" o:ole="">
                  <v:imagedata r:id="rId60" o:title=""/>
                </v:shape>
                <o:OLEObject Type="Embed" ProgID="Equation.DSMT4" ShapeID="_x0000_i1058" DrawAspect="Content" ObjectID="_1650357379" r:id="rId68"/>
              </w:object>
            </w:r>
          </w:p>
        </w:tc>
        <w:tc>
          <w:tcPr>
            <w:tcW w:w="1240"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sz w:val="22"/>
              </w:rPr>
              <w:t>s</w:t>
            </w:r>
          </w:p>
        </w:tc>
      </w:tr>
      <w:tr w:rsidR="00514DC7" w:rsidRPr="007D29CE" w:rsidTr="005A6831">
        <w:tc>
          <w:tcPr>
            <w:tcW w:w="1355"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i/>
                <w:position w:val="-14"/>
                <w:sz w:val="22"/>
              </w:rPr>
              <w:object w:dxaOrig="380" w:dyaOrig="380">
                <v:shape id="_x0000_i1059" type="#_x0000_t75" style="width:18.45pt;height:18.45pt" o:ole="">
                  <v:imagedata r:id="rId69" o:title=""/>
                </v:shape>
                <o:OLEObject Type="Embed" ProgID="Equation.DSMT4" ShapeID="_x0000_i1059" DrawAspect="Content" ObjectID="_1650357380" r:id="rId70"/>
              </w:object>
            </w:r>
          </w:p>
        </w:tc>
        <w:tc>
          <w:tcPr>
            <w:tcW w:w="5282"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sz w:val="22"/>
              </w:rPr>
              <w:t>gathering time during</w:t>
            </w:r>
            <w:r w:rsidRPr="007D29CE">
              <w:rPr>
                <w:rFonts w:ascii="Times New Roman" w:hAnsi="Times New Roman" w:cs="Times New Roman"/>
                <w:position w:val="-12"/>
                <w:sz w:val="22"/>
              </w:rPr>
              <w:object w:dxaOrig="320" w:dyaOrig="360">
                <v:shape id="_x0000_i1060" type="#_x0000_t75" style="width:17.3pt;height:17.85pt" o:ole="">
                  <v:imagedata r:id="rId60" o:title=""/>
                </v:shape>
                <o:OLEObject Type="Embed" ProgID="Equation.DSMT4" ShapeID="_x0000_i1060" DrawAspect="Content" ObjectID="_1650357381" r:id="rId71"/>
              </w:object>
            </w:r>
          </w:p>
        </w:tc>
        <w:tc>
          <w:tcPr>
            <w:tcW w:w="1240"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sz w:val="22"/>
              </w:rPr>
              <w:t>s</w:t>
            </w:r>
          </w:p>
        </w:tc>
      </w:tr>
      <w:tr w:rsidR="00514DC7" w:rsidRPr="007D29CE" w:rsidTr="005A6831">
        <w:tc>
          <w:tcPr>
            <w:tcW w:w="1355"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i/>
                <w:sz w:val="22"/>
              </w:rPr>
              <w:t>L</w:t>
            </w:r>
          </w:p>
        </w:tc>
        <w:tc>
          <w:tcPr>
            <w:tcW w:w="5282"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sz w:val="22"/>
              </w:rPr>
              <w:t>length of the shortest route to traverse all the aisles</w:t>
            </w:r>
          </w:p>
        </w:tc>
        <w:tc>
          <w:tcPr>
            <w:tcW w:w="1240"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sz w:val="22"/>
              </w:rPr>
              <w:t>m</w:t>
            </w:r>
          </w:p>
        </w:tc>
      </w:tr>
      <w:tr w:rsidR="00514DC7" w:rsidRPr="007D29CE" w:rsidTr="005A6831">
        <w:tc>
          <w:tcPr>
            <w:tcW w:w="1355" w:type="dxa"/>
            <w:vAlign w:val="center"/>
          </w:tcPr>
          <w:p w:rsidR="00514DC7" w:rsidRPr="007D29CE" w:rsidRDefault="00514DC7" w:rsidP="005A6831">
            <w:pPr>
              <w:spacing w:line="360" w:lineRule="auto"/>
              <w:rPr>
                <w:rFonts w:ascii="Times New Roman" w:hAnsi="Times New Roman" w:cs="Times New Roman"/>
                <w:i/>
                <w:sz w:val="22"/>
              </w:rPr>
            </w:pPr>
            <w:r w:rsidRPr="007D29CE">
              <w:rPr>
                <w:rFonts w:ascii="Times New Roman" w:hAnsi="Times New Roman" w:cs="Times New Roman"/>
                <w:i/>
                <w:sz w:val="22"/>
              </w:rPr>
              <w:t>L</w:t>
            </w:r>
            <w:r w:rsidRPr="007D29CE">
              <w:rPr>
                <w:rFonts w:ascii="Times New Roman" w:hAnsi="Times New Roman" w:cs="Times New Roman"/>
                <w:i/>
                <w:sz w:val="22"/>
                <w:vertAlign w:val="subscript"/>
              </w:rPr>
              <w:t>c</w:t>
            </w:r>
          </w:p>
        </w:tc>
        <w:tc>
          <w:tcPr>
            <w:tcW w:w="5282"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sz w:val="22"/>
              </w:rPr>
              <w:t>expected distance for an item being delivered to a chute</w:t>
            </w:r>
          </w:p>
        </w:tc>
        <w:tc>
          <w:tcPr>
            <w:tcW w:w="1240"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sz w:val="22"/>
              </w:rPr>
              <w:t>m</w:t>
            </w:r>
          </w:p>
        </w:tc>
      </w:tr>
      <w:tr w:rsidR="00514DC7" w:rsidRPr="007D29CE" w:rsidTr="005A6831">
        <w:tc>
          <w:tcPr>
            <w:tcW w:w="1355" w:type="dxa"/>
            <w:vAlign w:val="center"/>
          </w:tcPr>
          <w:p w:rsidR="00514DC7" w:rsidRPr="007D29CE" w:rsidRDefault="00514DC7" w:rsidP="005A6831">
            <w:pPr>
              <w:spacing w:line="360" w:lineRule="auto"/>
              <w:rPr>
                <w:rFonts w:ascii="Times New Roman" w:hAnsi="Times New Roman" w:cs="Times New Roman"/>
                <w:i/>
                <w:sz w:val="22"/>
              </w:rPr>
            </w:pPr>
            <w:r w:rsidRPr="007D29CE">
              <w:rPr>
                <w:rFonts w:ascii="Times New Roman" w:hAnsi="Times New Roman" w:cs="Times New Roman"/>
                <w:i/>
                <w:sz w:val="22"/>
              </w:rPr>
              <w:t>m</w:t>
            </w:r>
          </w:p>
        </w:tc>
        <w:tc>
          <w:tcPr>
            <w:tcW w:w="5282"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sz w:val="22"/>
              </w:rPr>
              <w:t>number of aisles</w:t>
            </w:r>
          </w:p>
        </w:tc>
        <w:tc>
          <w:tcPr>
            <w:tcW w:w="1240"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sz w:val="22"/>
              </w:rPr>
              <w:t>aisle</w:t>
            </w:r>
          </w:p>
        </w:tc>
      </w:tr>
      <w:tr w:rsidR="00514DC7" w:rsidRPr="007D29CE" w:rsidTr="005A6831">
        <w:tc>
          <w:tcPr>
            <w:tcW w:w="1355" w:type="dxa"/>
            <w:vAlign w:val="center"/>
          </w:tcPr>
          <w:p w:rsidR="00514DC7" w:rsidRPr="007D29CE" w:rsidRDefault="00514DC7" w:rsidP="005A6831">
            <w:pPr>
              <w:spacing w:line="360" w:lineRule="auto"/>
              <w:rPr>
                <w:rFonts w:ascii="Times New Roman" w:hAnsi="Times New Roman" w:cs="Times New Roman"/>
                <w:i/>
                <w:sz w:val="22"/>
              </w:rPr>
            </w:pPr>
            <w:r w:rsidRPr="007D29CE">
              <w:rPr>
                <w:rFonts w:ascii="Times New Roman" w:hAnsi="Times New Roman" w:cs="Times New Roman"/>
                <w:i/>
                <w:sz w:val="22"/>
              </w:rPr>
              <w:t>l</w:t>
            </w:r>
          </w:p>
        </w:tc>
        <w:tc>
          <w:tcPr>
            <w:tcW w:w="5282"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sz w:val="22"/>
              </w:rPr>
              <w:t>length of an aisle</w:t>
            </w:r>
          </w:p>
        </w:tc>
        <w:tc>
          <w:tcPr>
            <w:tcW w:w="1240"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sz w:val="22"/>
              </w:rPr>
              <w:t>m</w:t>
            </w:r>
          </w:p>
        </w:tc>
      </w:tr>
      <w:tr w:rsidR="00514DC7" w:rsidRPr="007D29CE" w:rsidTr="005A6831">
        <w:tc>
          <w:tcPr>
            <w:tcW w:w="1355" w:type="dxa"/>
            <w:vAlign w:val="center"/>
          </w:tcPr>
          <w:p w:rsidR="00514DC7" w:rsidRPr="007D29CE" w:rsidRDefault="00514DC7" w:rsidP="005A6831">
            <w:pPr>
              <w:spacing w:line="360" w:lineRule="auto"/>
              <w:rPr>
                <w:rFonts w:ascii="Times New Roman" w:hAnsi="Times New Roman" w:cs="Times New Roman"/>
                <w:i/>
                <w:sz w:val="22"/>
              </w:rPr>
            </w:pPr>
            <w:r w:rsidRPr="007D29CE">
              <w:rPr>
                <w:rFonts w:ascii="Times New Roman" w:hAnsi="Times New Roman" w:cs="Times New Roman"/>
                <w:i/>
                <w:sz w:val="22"/>
              </w:rPr>
              <w:t>w</w:t>
            </w:r>
          </w:p>
        </w:tc>
        <w:tc>
          <w:tcPr>
            <w:tcW w:w="5282"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sz w:val="22"/>
              </w:rPr>
              <w:t>center-to-center distance between two adjacent aisles</w:t>
            </w:r>
          </w:p>
        </w:tc>
        <w:tc>
          <w:tcPr>
            <w:tcW w:w="1240"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sz w:val="22"/>
              </w:rPr>
              <w:t>m</w:t>
            </w:r>
          </w:p>
        </w:tc>
      </w:tr>
      <w:tr w:rsidR="00514DC7" w:rsidRPr="007D29CE" w:rsidTr="005A6831">
        <w:tc>
          <w:tcPr>
            <w:tcW w:w="1355" w:type="dxa"/>
            <w:vAlign w:val="center"/>
          </w:tcPr>
          <w:p w:rsidR="00514DC7" w:rsidRPr="007D29CE" w:rsidRDefault="00514DC7" w:rsidP="005A6831">
            <w:pPr>
              <w:spacing w:line="360" w:lineRule="auto"/>
              <w:rPr>
                <w:rFonts w:ascii="Times New Roman" w:hAnsi="Times New Roman" w:cs="Times New Roman"/>
                <w:i/>
                <w:sz w:val="22"/>
              </w:rPr>
            </w:pPr>
            <w:r w:rsidRPr="007D29CE">
              <w:rPr>
                <w:rFonts w:ascii="Times New Roman" w:hAnsi="Times New Roman" w:cs="Times New Roman"/>
                <w:position w:val="-12"/>
                <w:sz w:val="22"/>
              </w:rPr>
              <w:object w:dxaOrig="420" w:dyaOrig="360">
                <v:shape id="_x0000_i1061" type="#_x0000_t75" style="width:20.15pt;height:17.85pt" o:ole="">
                  <v:imagedata r:id="rId72" o:title=""/>
                </v:shape>
                <o:OLEObject Type="Embed" ProgID="Equation.DSMT4" ShapeID="_x0000_i1061" DrawAspect="Content" ObjectID="_1650357382" r:id="rId73"/>
              </w:object>
            </w:r>
          </w:p>
        </w:tc>
        <w:tc>
          <w:tcPr>
            <w:tcW w:w="5282"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sz w:val="22"/>
              </w:rPr>
              <w:t xml:space="preserve">time for filling a </w:t>
            </w:r>
            <w:r w:rsidR="000C3A70" w:rsidRPr="007D29CE">
              <w:rPr>
                <w:rFonts w:ascii="Times New Roman" w:hAnsi="Times New Roman" w:cs="Times New Roman"/>
                <w:sz w:val="22"/>
              </w:rPr>
              <w:t>tote</w:t>
            </w:r>
            <w:r w:rsidRPr="007D29CE">
              <w:rPr>
                <w:rFonts w:ascii="Times New Roman" w:hAnsi="Times New Roman" w:cs="Times New Roman"/>
                <w:sz w:val="22"/>
              </w:rPr>
              <w:t xml:space="preserve"> from the empty state</w:t>
            </w:r>
          </w:p>
        </w:tc>
        <w:tc>
          <w:tcPr>
            <w:tcW w:w="1240"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sz w:val="22"/>
              </w:rPr>
              <w:t>s</w:t>
            </w:r>
          </w:p>
        </w:tc>
      </w:tr>
      <w:tr w:rsidR="00514DC7" w:rsidRPr="007D29CE" w:rsidTr="005A6831">
        <w:tc>
          <w:tcPr>
            <w:tcW w:w="1355"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i/>
                <w:sz w:val="22"/>
              </w:rPr>
              <w:t>N</w:t>
            </w:r>
          </w:p>
        </w:tc>
        <w:tc>
          <w:tcPr>
            <w:tcW w:w="5282"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sz w:val="22"/>
              </w:rPr>
              <w:t>number of items included in an order</w:t>
            </w:r>
          </w:p>
        </w:tc>
        <w:tc>
          <w:tcPr>
            <w:tcW w:w="1240"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sz w:val="22"/>
              </w:rPr>
              <w:t>item</w:t>
            </w:r>
          </w:p>
        </w:tc>
      </w:tr>
      <w:tr w:rsidR="00514DC7" w:rsidRPr="007D29CE" w:rsidTr="005A6831">
        <w:tc>
          <w:tcPr>
            <w:tcW w:w="1355"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i/>
                <w:sz w:val="22"/>
              </w:rPr>
              <w:t>M</w:t>
            </w:r>
          </w:p>
        </w:tc>
        <w:tc>
          <w:tcPr>
            <w:tcW w:w="5282"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sz w:val="22"/>
              </w:rPr>
              <w:t xml:space="preserve">capacity of a </w:t>
            </w:r>
            <w:r w:rsidR="000C3A70" w:rsidRPr="007D29CE">
              <w:rPr>
                <w:rFonts w:ascii="Times New Roman" w:hAnsi="Times New Roman" w:cs="Times New Roman"/>
                <w:sz w:val="22"/>
              </w:rPr>
              <w:t>tote</w:t>
            </w:r>
          </w:p>
        </w:tc>
        <w:tc>
          <w:tcPr>
            <w:tcW w:w="1240"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sz w:val="22"/>
              </w:rPr>
              <w:t>item</w:t>
            </w:r>
          </w:p>
        </w:tc>
      </w:tr>
      <w:tr w:rsidR="00514DC7" w:rsidRPr="007D29CE" w:rsidTr="005A6831">
        <w:tc>
          <w:tcPr>
            <w:tcW w:w="1355" w:type="dxa"/>
            <w:vAlign w:val="center"/>
          </w:tcPr>
          <w:p w:rsidR="00514DC7" w:rsidRPr="007D29CE" w:rsidRDefault="00514DC7" w:rsidP="005A6831">
            <w:pPr>
              <w:spacing w:line="360" w:lineRule="auto"/>
              <w:rPr>
                <w:rFonts w:ascii="Times New Roman" w:hAnsi="Times New Roman" w:cs="Times New Roman"/>
                <w:i/>
                <w:sz w:val="22"/>
              </w:rPr>
            </w:pPr>
            <w:r w:rsidRPr="007D29CE">
              <w:rPr>
                <w:rFonts w:ascii="Times New Roman" w:hAnsi="Times New Roman" w:cs="Times New Roman"/>
                <w:position w:val="-6"/>
                <w:sz w:val="22"/>
              </w:rPr>
              <w:object w:dxaOrig="200" w:dyaOrig="279">
                <v:shape id="_x0000_i1062" type="#_x0000_t75" style="width:10.35pt;height:12.1pt" o:ole="">
                  <v:imagedata r:id="rId74" o:title=""/>
                </v:shape>
                <o:OLEObject Type="Embed" ProgID="Equation.DSMT4" ShapeID="_x0000_i1062" DrawAspect="Content" ObjectID="_1650357383" r:id="rId75"/>
              </w:object>
            </w:r>
          </w:p>
        </w:tc>
        <w:tc>
          <w:tcPr>
            <w:tcW w:w="5282"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sz w:val="22"/>
              </w:rPr>
              <w:t>time proportion occupied by picking</w:t>
            </w:r>
          </w:p>
        </w:tc>
        <w:tc>
          <w:tcPr>
            <w:tcW w:w="1240"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sz w:val="22"/>
              </w:rPr>
              <w:t>%</w:t>
            </w:r>
          </w:p>
        </w:tc>
      </w:tr>
      <w:tr w:rsidR="00514DC7" w:rsidRPr="007D29CE" w:rsidTr="005A6831">
        <w:tc>
          <w:tcPr>
            <w:tcW w:w="1355"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position w:val="-4"/>
                <w:sz w:val="22"/>
              </w:rPr>
              <w:object w:dxaOrig="480" w:dyaOrig="300">
                <v:shape id="_x0000_i1063" type="#_x0000_t75" style="width:25.9pt;height:14.4pt" o:ole="">
                  <v:imagedata r:id="rId76" o:title=""/>
                </v:shape>
                <o:OLEObject Type="Embed" ProgID="Equation.DSMT4" ShapeID="_x0000_i1063" DrawAspect="Content" ObjectID="_1650357384" r:id="rId77"/>
              </w:object>
            </w:r>
          </w:p>
        </w:tc>
        <w:tc>
          <w:tcPr>
            <w:tcW w:w="5282"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sz w:val="22"/>
              </w:rPr>
              <w:t>time of a loop traversing all the aisles twice</w:t>
            </w:r>
          </w:p>
        </w:tc>
        <w:tc>
          <w:tcPr>
            <w:tcW w:w="1240"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sz w:val="22"/>
              </w:rPr>
              <w:t>s</w:t>
            </w:r>
          </w:p>
        </w:tc>
      </w:tr>
      <w:tr w:rsidR="00514DC7" w:rsidRPr="007D29CE" w:rsidTr="005A6831">
        <w:tc>
          <w:tcPr>
            <w:tcW w:w="1355"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position w:val="-12"/>
                <w:sz w:val="22"/>
              </w:rPr>
              <w:object w:dxaOrig="580" w:dyaOrig="380">
                <v:shape id="_x0000_i1064" type="#_x0000_t75" style="width:29.4pt;height:18.45pt" o:ole="">
                  <v:imagedata r:id="rId78" o:title=""/>
                </v:shape>
                <o:OLEObject Type="Embed" ProgID="Equation.DSMT4" ShapeID="_x0000_i1064" DrawAspect="Content" ObjectID="_1650357385" r:id="rId79"/>
              </w:object>
            </w:r>
          </w:p>
        </w:tc>
        <w:tc>
          <w:tcPr>
            <w:tcW w:w="5282"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sz w:val="22"/>
              </w:rPr>
              <w:t xml:space="preserve">turnover time of an order in the </w:t>
            </w:r>
            <w:r w:rsidRPr="007D29CE">
              <w:rPr>
                <w:rFonts w:ascii="Times New Roman" w:hAnsi="Times New Roman" w:cs="Times New Roman"/>
                <w:i/>
                <w:sz w:val="22"/>
              </w:rPr>
              <w:t>i</w:t>
            </w:r>
            <w:r w:rsidRPr="007D29CE">
              <w:rPr>
                <w:rFonts w:ascii="Times New Roman" w:hAnsi="Times New Roman" w:cs="Times New Roman"/>
                <w:i/>
                <w:sz w:val="22"/>
                <w:vertAlign w:val="superscript"/>
              </w:rPr>
              <w:t>th</w:t>
            </w:r>
            <w:r w:rsidRPr="007D29CE">
              <w:rPr>
                <w:rFonts w:ascii="Times New Roman" w:hAnsi="Times New Roman" w:cs="Times New Roman"/>
                <w:sz w:val="22"/>
              </w:rPr>
              <w:t xml:space="preserve"> sub-area</w:t>
            </w:r>
          </w:p>
        </w:tc>
        <w:tc>
          <w:tcPr>
            <w:tcW w:w="1240"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sz w:val="22"/>
              </w:rPr>
              <w:t>s</w:t>
            </w:r>
          </w:p>
        </w:tc>
      </w:tr>
      <w:tr w:rsidR="00514DC7" w:rsidRPr="007D29CE" w:rsidTr="005A6831">
        <w:tc>
          <w:tcPr>
            <w:tcW w:w="1355"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position w:val="-12"/>
                <w:sz w:val="22"/>
              </w:rPr>
              <w:object w:dxaOrig="240" w:dyaOrig="360">
                <v:shape id="_x0000_i1065" type="#_x0000_t75" style="width:11.5pt;height:17.85pt" o:ole="">
                  <v:imagedata r:id="rId80" o:title=""/>
                </v:shape>
                <o:OLEObject Type="Embed" ProgID="Equation.DSMT4" ShapeID="_x0000_i1065" DrawAspect="Content" ObjectID="_1650357386" r:id="rId81"/>
              </w:object>
            </w:r>
          </w:p>
        </w:tc>
        <w:tc>
          <w:tcPr>
            <w:tcW w:w="5282"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sz w:val="22"/>
              </w:rPr>
              <w:t xml:space="preserve">order arrival rate of the </w:t>
            </w:r>
            <w:r w:rsidRPr="007D29CE">
              <w:rPr>
                <w:rFonts w:ascii="Times New Roman" w:hAnsi="Times New Roman" w:cs="Times New Roman"/>
                <w:i/>
                <w:sz w:val="22"/>
              </w:rPr>
              <w:t>i</w:t>
            </w:r>
            <w:r w:rsidRPr="007D29CE">
              <w:rPr>
                <w:rFonts w:ascii="Times New Roman" w:hAnsi="Times New Roman" w:cs="Times New Roman"/>
                <w:i/>
                <w:sz w:val="22"/>
                <w:vertAlign w:val="superscript"/>
              </w:rPr>
              <w:t>th</w:t>
            </w:r>
            <w:r w:rsidRPr="007D29CE">
              <w:rPr>
                <w:rFonts w:ascii="Times New Roman" w:hAnsi="Times New Roman" w:cs="Times New Roman"/>
                <w:sz w:val="22"/>
              </w:rPr>
              <w:t xml:space="preserve"> sub-area</w:t>
            </w:r>
          </w:p>
        </w:tc>
        <w:tc>
          <w:tcPr>
            <w:tcW w:w="1240"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sz w:val="22"/>
              </w:rPr>
              <w:t>orders/s</w:t>
            </w:r>
          </w:p>
        </w:tc>
      </w:tr>
      <w:tr w:rsidR="00514DC7" w:rsidRPr="007D29CE" w:rsidTr="005A6831">
        <w:tc>
          <w:tcPr>
            <w:tcW w:w="1355"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position w:val="-14"/>
                <w:sz w:val="22"/>
              </w:rPr>
              <w:object w:dxaOrig="320" w:dyaOrig="380">
                <v:shape id="_x0000_i1066" type="#_x0000_t75" style="width:15.55pt;height:19pt" o:ole="">
                  <v:imagedata r:id="rId82" o:title=""/>
                </v:shape>
                <o:OLEObject Type="Embed" ProgID="Equation.DSMT4" ShapeID="_x0000_i1066" DrawAspect="Content" ObjectID="_1650357387" r:id="rId83"/>
              </w:object>
            </w:r>
          </w:p>
        </w:tc>
        <w:tc>
          <w:tcPr>
            <w:tcW w:w="5282"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sz w:val="22"/>
              </w:rPr>
              <w:t xml:space="preserve">picking time per item of </w:t>
            </w:r>
            <w:r w:rsidRPr="007D29CE">
              <w:rPr>
                <w:rFonts w:ascii="Times New Roman" w:hAnsi="Times New Roman" w:cs="Times New Roman"/>
                <w:i/>
                <w:sz w:val="22"/>
              </w:rPr>
              <w:t>i</w:t>
            </w:r>
            <w:r w:rsidRPr="007D29CE">
              <w:rPr>
                <w:rFonts w:ascii="Times New Roman" w:hAnsi="Times New Roman" w:cs="Times New Roman"/>
                <w:i/>
                <w:sz w:val="22"/>
                <w:vertAlign w:val="superscript"/>
              </w:rPr>
              <w:t>th</w:t>
            </w:r>
            <w:r w:rsidRPr="007D29CE">
              <w:rPr>
                <w:rFonts w:ascii="Times New Roman" w:hAnsi="Times New Roman" w:cs="Times New Roman"/>
                <w:sz w:val="22"/>
              </w:rPr>
              <w:t xml:space="preserve"> order picker</w:t>
            </w:r>
          </w:p>
        </w:tc>
        <w:tc>
          <w:tcPr>
            <w:tcW w:w="1240"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sz w:val="22"/>
              </w:rPr>
              <w:t>s</w:t>
            </w:r>
          </w:p>
        </w:tc>
      </w:tr>
      <w:tr w:rsidR="00514DC7" w:rsidRPr="007D29CE" w:rsidTr="005A6831">
        <w:tc>
          <w:tcPr>
            <w:tcW w:w="1355"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position w:val="-12"/>
                <w:sz w:val="22"/>
              </w:rPr>
              <w:object w:dxaOrig="220" w:dyaOrig="360">
                <v:shape id="_x0000_i1067" type="#_x0000_t75" style="width:10.35pt;height:17.85pt" o:ole="">
                  <v:imagedata r:id="rId84" o:title=""/>
                </v:shape>
                <o:OLEObject Type="Embed" ProgID="Equation.DSMT4" ShapeID="_x0000_i1067" DrawAspect="Content" ObjectID="_1650357388" r:id="rId85"/>
              </w:object>
            </w:r>
          </w:p>
        </w:tc>
        <w:tc>
          <w:tcPr>
            <w:tcW w:w="5282"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sz w:val="22"/>
              </w:rPr>
              <w:t xml:space="preserve">walking speed of </w:t>
            </w:r>
            <w:r w:rsidRPr="007D29CE">
              <w:rPr>
                <w:rFonts w:ascii="Times New Roman" w:hAnsi="Times New Roman" w:cs="Times New Roman"/>
                <w:i/>
                <w:sz w:val="22"/>
              </w:rPr>
              <w:t>i</w:t>
            </w:r>
            <w:r w:rsidRPr="007D29CE">
              <w:rPr>
                <w:rFonts w:ascii="Times New Roman" w:hAnsi="Times New Roman" w:cs="Times New Roman"/>
                <w:i/>
                <w:sz w:val="22"/>
                <w:vertAlign w:val="superscript"/>
              </w:rPr>
              <w:t>th</w:t>
            </w:r>
            <w:r w:rsidRPr="007D29CE">
              <w:rPr>
                <w:rFonts w:ascii="Times New Roman" w:hAnsi="Times New Roman" w:cs="Times New Roman"/>
                <w:sz w:val="22"/>
              </w:rPr>
              <w:t xml:space="preserve"> order picker</w:t>
            </w:r>
          </w:p>
        </w:tc>
        <w:tc>
          <w:tcPr>
            <w:tcW w:w="1240"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sz w:val="22"/>
              </w:rPr>
              <w:t>m/s</w:t>
            </w:r>
          </w:p>
        </w:tc>
      </w:tr>
      <w:tr w:rsidR="00514DC7" w:rsidRPr="007D29CE" w:rsidTr="005A6831">
        <w:tc>
          <w:tcPr>
            <w:tcW w:w="1355"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color w:val="000000" w:themeColor="text1"/>
                <w:position w:val="-12"/>
              </w:rPr>
              <w:object w:dxaOrig="240" w:dyaOrig="360">
                <v:shape id="_x0000_i1068" type="#_x0000_t75" style="width:12.1pt;height:17.85pt" o:ole="">
                  <v:imagedata r:id="rId86" o:title=""/>
                </v:shape>
                <o:OLEObject Type="Embed" ProgID="Equation.DSMT4" ShapeID="_x0000_i1068" DrawAspect="Content" ObjectID="_1650357389" r:id="rId87"/>
              </w:object>
            </w:r>
          </w:p>
        </w:tc>
        <w:tc>
          <w:tcPr>
            <w:tcW w:w="5282"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sz w:val="22"/>
              </w:rPr>
              <w:t xml:space="preserve">length of the shortest route to traverse the </w:t>
            </w:r>
            <w:r w:rsidRPr="007D29CE">
              <w:rPr>
                <w:rFonts w:ascii="Times New Roman" w:hAnsi="Times New Roman" w:cs="Times New Roman"/>
                <w:i/>
                <w:sz w:val="22"/>
              </w:rPr>
              <w:t>i</w:t>
            </w:r>
            <w:r w:rsidRPr="007D29CE">
              <w:rPr>
                <w:rFonts w:ascii="Times New Roman" w:hAnsi="Times New Roman" w:cs="Times New Roman"/>
                <w:i/>
                <w:sz w:val="22"/>
                <w:vertAlign w:val="superscript"/>
              </w:rPr>
              <w:t>th</w:t>
            </w:r>
            <w:r w:rsidRPr="007D29CE">
              <w:rPr>
                <w:rFonts w:ascii="Times New Roman" w:hAnsi="Times New Roman" w:cs="Times New Roman"/>
                <w:sz w:val="22"/>
              </w:rPr>
              <w:t xml:space="preserve"> sub-area</w:t>
            </w:r>
          </w:p>
        </w:tc>
        <w:tc>
          <w:tcPr>
            <w:tcW w:w="1240"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sz w:val="22"/>
              </w:rPr>
              <w:t>m</w:t>
            </w:r>
          </w:p>
        </w:tc>
      </w:tr>
      <w:tr w:rsidR="00514DC7" w:rsidRPr="007D29CE" w:rsidTr="005A6831">
        <w:tc>
          <w:tcPr>
            <w:tcW w:w="1355"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color w:val="000000" w:themeColor="text1"/>
                <w:position w:val="-12"/>
              </w:rPr>
              <w:object w:dxaOrig="240" w:dyaOrig="360">
                <v:shape id="_x0000_i1069" type="#_x0000_t75" style="width:12.1pt;height:19pt" o:ole="">
                  <v:imagedata r:id="rId88" o:title=""/>
                </v:shape>
                <o:OLEObject Type="Embed" ProgID="Equation.DSMT4" ShapeID="_x0000_i1069" DrawAspect="Content" ObjectID="_1650357390" r:id="rId89"/>
              </w:object>
            </w:r>
          </w:p>
        </w:tc>
        <w:tc>
          <w:tcPr>
            <w:tcW w:w="5282"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sz w:val="22"/>
              </w:rPr>
              <w:t xml:space="preserve">area proportion of </w:t>
            </w:r>
            <w:r w:rsidRPr="007D29CE">
              <w:rPr>
                <w:rFonts w:ascii="Times New Roman" w:hAnsi="Times New Roman" w:cs="Times New Roman"/>
                <w:i/>
                <w:sz w:val="22"/>
              </w:rPr>
              <w:t>i</w:t>
            </w:r>
            <w:r w:rsidRPr="007D29CE">
              <w:rPr>
                <w:rFonts w:ascii="Times New Roman" w:hAnsi="Times New Roman" w:cs="Times New Roman"/>
                <w:i/>
                <w:sz w:val="22"/>
                <w:vertAlign w:val="superscript"/>
              </w:rPr>
              <w:t>th</w:t>
            </w:r>
            <w:r w:rsidRPr="007D29CE">
              <w:rPr>
                <w:rFonts w:ascii="Times New Roman" w:hAnsi="Times New Roman" w:cs="Times New Roman"/>
                <w:sz w:val="22"/>
              </w:rPr>
              <w:t xml:space="preserve"> sub-area to entire picking zone</w:t>
            </w:r>
          </w:p>
        </w:tc>
        <w:tc>
          <w:tcPr>
            <w:tcW w:w="1240"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sz w:val="22"/>
              </w:rPr>
              <w:t>%</w:t>
            </w:r>
          </w:p>
        </w:tc>
      </w:tr>
      <w:tr w:rsidR="00514DC7" w:rsidRPr="007D29CE" w:rsidTr="005A6831">
        <w:tc>
          <w:tcPr>
            <w:tcW w:w="1355"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position w:val="-6"/>
                <w:sz w:val="22"/>
              </w:rPr>
              <w:object w:dxaOrig="620" w:dyaOrig="320">
                <v:shape id="_x0000_i1070" type="#_x0000_t75" style="width:31.1pt;height:15pt" o:ole="">
                  <v:imagedata r:id="rId90" o:title=""/>
                </v:shape>
                <o:OLEObject Type="Embed" ProgID="Equation.DSMT4" ShapeID="_x0000_i1070" DrawAspect="Content" ObjectID="_1650357391" r:id="rId91"/>
              </w:object>
            </w:r>
          </w:p>
        </w:tc>
        <w:tc>
          <w:tcPr>
            <w:tcW w:w="5282"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sz w:val="22"/>
              </w:rPr>
              <w:t>turnover time of an order in multiple order pickers system</w:t>
            </w:r>
          </w:p>
        </w:tc>
        <w:tc>
          <w:tcPr>
            <w:tcW w:w="1240" w:type="dxa"/>
            <w:vAlign w:val="center"/>
          </w:tcPr>
          <w:p w:rsidR="00514DC7" w:rsidRPr="007D29CE" w:rsidRDefault="00514DC7" w:rsidP="005A6831">
            <w:pPr>
              <w:spacing w:line="360" w:lineRule="auto"/>
              <w:rPr>
                <w:rFonts w:ascii="Times New Roman" w:hAnsi="Times New Roman" w:cs="Times New Roman"/>
                <w:sz w:val="22"/>
              </w:rPr>
            </w:pPr>
            <w:r w:rsidRPr="007D29CE">
              <w:rPr>
                <w:rFonts w:ascii="Times New Roman" w:hAnsi="Times New Roman" w:cs="Times New Roman"/>
                <w:sz w:val="22"/>
              </w:rPr>
              <w:t>s</w:t>
            </w:r>
          </w:p>
        </w:tc>
      </w:tr>
    </w:tbl>
    <w:p w:rsidR="00514DC7" w:rsidRPr="007D29CE" w:rsidRDefault="00514DC7" w:rsidP="00514DC7">
      <w:pPr>
        <w:spacing w:line="360" w:lineRule="auto"/>
        <w:ind w:left="1"/>
        <w:rPr>
          <w:sz w:val="22"/>
        </w:rPr>
      </w:pPr>
    </w:p>
    <w:p w:rsidR="00514DC7" w:rsidRPr="007D29CE" w:rsidRDefault="00514DC7" w:rsidP="001C6A5F">
      <w:pPr>
        <w:rPr>
          <w:rFonts w:ascii="Times New Roman" w:hAnsi="Times New Roman" w:cs="Times New Roman"/>
          <w:b/>
          <w:sz w:val="28"/>
          <w:szCs w:val="28"/>
        </w:rPr>
      </w:pPr>
    </w:p>
    <w:p w:rsidR="00CC484F" w:rsidRPr="007D29CE" w:rsidRDefault="00CC484F" w:rsidP="00CC484F">
      <w:pPr>
        <w:pStyle w:val="1"/>
        <w:spacing w:before="120" w:after="120"/>
        <w:rPr>
          <w:rFonts w:ascii="Times New Roman" w:hAnsi="Times New Roman" w:cs="Times New Roman"/>
          <w:sz w:val="28"/>
          <w:szCs w:val="28"/>
        </w:rPr>
      </w:pPr>
      <w:r w:rsidRPr="007D29CE">
        <w:rPr>
          <w:rFonts w:ascii="Times New Roman" w:hAnsi="Times New Roman" w:cs="Times New Roman" w:hint="eastAsia"/>
          <w:sz w:val="28"/>
          <w:szCs w:val="28"/>
        </w:rPr>
        <w:t>Appendix</w:t>
      </w:r>
      <w:r w:rsidR="00161191" w:rsidRPr="007D29CE">
        <w:rPr>
          <w:rFonts w:ascii="Times New Roman" w:hAnsi="Times New Roman" w:cs="Times New Roman"/>
          <w:sz w:val="28"/>
          <w:szCs w:val="28"/>
        </w:rPr>
        <w:t xml:space="preserve"> </w:t>
      </w:r>
      <w:r w:rsidR="007B4008" w:rsidRPr="007D29CE">
        <w:rPr>
          <w:rFonts w:ascii="Times New Roman" w:hAnsi="Times New Roman" w:cs="Times New Roman"/>
          <w:sz w:val="28"/>
          <w:szCs w:val="28"/>
        </w:rPr>
        <w:t>2</w:t>
      </w:r>
      <w:r w:rsidR="00E00091" w:rsidRPr="007D29CE">
        <w:rPr>
          <w:rFonts w:ascii="Times New Roman" w:hAnsi="Times New Roman" w:cs="Times New Roman"/>
          <w:sz w:val="28"/>
          <w:szCs w:val="28"/>
        </w:rPr>
        <w:t xml:space="preserve">: </w:t>
      </w:r>
      <w:r w:rsidR="0056596A" w:rsidRPr="007D29CE">
        <w:rPr>
          <w:rFonts w:ascii="Times New Roman" w:hAnsi="Times New Roman" w:cs="Times New Roman"/>
          <w:sz w:val="28"/>
          <w:szCs w:val="28"/>
        </w:rPr>
        <w:t xml:space="preserve">Derivation of </w:t>
      </w:r>
      <w:r w:rsidR="00B74E73" w:rsidRPr="007D29CE">
        <w:rPr>
          <w:position w:val="-14"/>
          <w:sz w:val="22"/>
          <w:szCs w:val="22"/>
        </w:rPr>
        <w:object w:dxaOrig="820" w:dyaOrig="400">
          <v:shape id="_x0000_i1071" type="#_x0000_t75" style="width:41.45pt;height:20.15pt" o:ole="">
            <v:imagedata r:id="rId92" o:title=""/>
          </v:shape>
          <o:OLEObject Type="Embed" ProgID="Equation.DSMT4" ShapeID="_x0000_i1071" DrawAspect="Content" ObjectID="_1650357392" r:id="rId93"/>
        </w:object>
      </w:r>
    </w:p>
    <w:p w:rsidR="005A6831" w:rsidRPr="007D29CE" w:rsidRDefault="005A6831" w:rsidP="005A6831">
      <w:pPr>
        <w:pStyle w:val="Paragraph"/>
        <w:jc w:val="both"/>
        <w:rPr>
          <w:sz w:val="22"/>
          <w:szCs w:val="22"/>
        </w:rPr>
      </w:pPr>
      <w:r w:rsidRPr="007D29CE">
        <w:rPr>
          <w:rFonts w:hint="eastAsia"/>
          <w:sz w:val="22"/>
          <w:szCs w:val="22"/>
        </w:rPr>
        <w:t>T</w:t>
      </w:r>
      <w:r w:rsidRPr="007D29CE">
        <w:rPr>
          <w:sz w:val="22"/>
          <w:szCs w:val="22"/>
        </w:rPr>
        <w:t>o pick all the items of an order, the order picker should visit all the storage locations of items included in an order. Therefore,</w:t>
      </w:r>
      <w:r w:rsidRPr="007D29CE">
        <w:rPr>
          <w:position w:val="-10"/>
          <w:sz w:val="22"/>
          <w:szCs w:val="22"/>
        </w:rPr>
        <w:object w:dxaOrig="400" w:dyaOrig="320">
          <v:shape id="_x0000_i1072" type="#_x0000_t75" style="width:19.6pt;height:15.55pt" o:ole="">
            <v:imagedata r:id="rId94" o:title=""/>
          </v:shape>
          <o:OLEObject Type="Embed" ProgID="Equation.DSMT4" ShapeID="_x0000_i1072" DrawAspect="Content" ObjectID="_1650357393" r:id="rId95"/>
        </w:object>
      </w:r>
      <w:r w:rsidRPr="007D29CE">
        <w:rPr>
          <w:rFonts w:hint="eastAsia"/>
          <w:sz w:val="22"/>
          <w:szCs w:val="22"/>
        </w:rPr>
        <w:t xml:space="preserve">is related to </w:t>
      </w:r>
      <w:r w:rsidRPr="007D29CE">
        <w:rPr>
          <w:sz w:val="22"/>
          <w:szCs w:val="22"/>
        </w:rPr>
        <w:t>these locations</w:t>
      </w:r>
      <w:r w:rsidRPr="007D29CE">
        <w:rPr>
          <w:rFonts w:hint="eastAsia"/>
          <w:sz w:val="22"/>
          <w:szCs w:val="22"/>
        </w:rPr>
        <w:t>.</w:t>
      </w:r>
      <w:r w:rsidRPr="007D29CE">
        <w:rPr>
          <w:sz w:val="22"/>
          <w:szCs w:val="22"/>
        </w:rPr>
        <w:t xml:space="preserve"> For example, if the items of an order are all at the order picker’s current location, then </w:t>
      </w:r>
      <w:bookmarkStart w:id="3" w:name="OLE_LINK52"/>
      <w:bookmarkStart w:id="4" w:name="OLE_LINK53"/>
      <w:bookmarkStart w:id="5" w:name="OLE_LINK64"/>
      <w:r w:rsidRPr="007D29CE">
        <w:rPr>
          <w:position w:val="-10"/>
          <w:sz w:val="22"/>
          <w:szCs w:val="22"/>
        </w:rPr>
        <w:object w:dxaOrig="800" w:dyaOrig="340">
          <v:shape id="_x0000_i1073" type="#_x0000_t75" style="width:40.9pt;height:18.45pt" o:ole="">
            <v:imagedata r:id="rId96" o:title=""/>
          </v:shape>
          <o:OLEObject Type="Embed" ProgID="Equation.DSMT4" ShapeID="_x0000_i1073" DrawAspect="Content" ObjectID="_1650357394" r:id="rId97"/>
        </w:object>
      </w:r>
      <w:bookmarkEnd w:id="3"/>
      <w:bookmarkEnd w:id="4"/>
      <w:bookmarkEnd w:id="5"/>
      <w:r w:rsidRPr="007D29CE">
        <w:rPr>
          <w:sz w:val="22"/>
          <w:szCs w:val="22"/>
        </w:rPr>
        <w:t>, which is the luckiest case</w:t>
      </w:r>
      <w:r w:rsidRPr="007D29CE">
        <w:rPr>
          <w:rFonts w:hint="eastAsia"/>
          <w:sz w:val="22"/>
          <w:szCs w:val="22"/>
        </w:rPr>
        <w:t xml:space="preserve">. </w:t>
      </w:r>
      <w:r w:rsidRPr="007D29CE">
        <w:rPr>
          <w:sz w:val="22"/>
          <w:szCs w:val="22"/>
        </w:rPr>
        <w:t xml:space="preserve">Of course, there exists the </w:t>
      </w:r>
      <w:bookmarkStart w:id="6" w:name="OLE_LINK54"/>
      <w:r w:rsidRPr="007D29CE">
        <w:rPr>
          <w:sz w:val="22"/>
          <w:szCs w:val="22"/>
        </w:rPr>
        <w:t>unluckiest</w:t>
      </w:r>
      <w:bookmarkEnd w:id="6"/>
      <w:r w:rsidRPr="007D29CE">
        <w:rPr>
          <w:sz w:val="22"/>
          <w:szCs w:val="22"/>
        </w:rPr>
        <w:t xml:space="preserve"> case. The order, an item of which is located in the first storage location, arrives in the system</w:t>
      </w:r>
      <w:r w:rsidRPr="007D29CE">
        <w:rPr>
          <w:color w:val="FF0000"/>
          <w:sz w:val="22"/>
          <w:szCs w:val="22"/>
        </w:rPr>
        <w:t xml:space="preserve"> </w:t>
      </w:r>
      <w:r w:rsidRPr="007D29CE">
        <w:rPr>
          <w:sz w:val="22"/>
          <w:szCs w:val="22"/>
        </w:rPr>
        <w:t xml:space="preserve">just as the order picker leaves the first storage location. To complete the order, the </w:t>
      </w:r>
      <w:r w:rsidRPr="007D29CE">
        <w:rPr>
          <w:rFonts w:hint="eastAsia"/>
          <w:sz w:val="22"/>
          <w:szCs w:val="22"/>
        </w:rPr>
        <w:t xml:space="preserve">order </w:t>
      </w:r>
      <w:r w:rsidRPr="007D29CE">
        <w:rPr>
          <w:sz w:val="22"/>
          <w:szCs w:val="22"/>
        </w:rPr>
        <w:t>picker needs to traverse all the aisles twice before he returns to the first storage location again. In this worst case, we obtain</w:t>
      </w:r>
    </w:p>
    <w:p w:rsidR="005A6831" w:rsidRPr="007D29CE" w:rsidRDefault="005A6831" w:rsidP="005A6831">
      <w:pPr>
        <w:pStyle w:val="MTDisplayEquation"/>
        <w:tabs>
          <w:tab w:val="clear" w:pos="8300"/>
          <w:tab w:val="right" w:pos="8931"/>
        </w:tabs>
        <w:spacing w:beforeLines="0" w:before="0" w:afterLines="0" w:after="0" w:line="360" w:lineRule="auto"/>
      </w:pPr>
      <w:r w:rsidRPr="007D29CE">
        <w:tab/>
      </w:r>
      <w:r w:rsidRPr="007D29CE">
        <w:rPr>
          <w:position w:val="-12"/>
        </w:rPr>
        <w:object w:dxaOrig="1100" w:dyaOrig="380">
          <v:shape id="_x0000_i1074" type="#_x0000_t75" style="width:53.55pt;height:19.6pt" o:ole="">
            <v:imagedata r:id="rId98" o:title=""/>
          </v:shape>
          <o:OLEObject Type="Embed" ProgID="Equation.DSMT4" ShapeID="_x0000_i1074" DrawAspect="Content" ObjectID="_1650357395" r:id="rId99"/>
        </w:object>
      </w:r>
      <w:r w:rsidRPr="007D29CE">
        <w:t xml:space="preserve"> </w:t>
      </w:r>
      <w:r w:rsidRPr="007D29CE">
        <w:tab/>
      </w:r>
      <w:r w:rsidRPr="007D29CE">
        <w:fldChar w:fldCharType="begin"/>
      </w:r>
      <w:r w:rsidRPr="007D29CE">
        <w:instrText xml:space="preserve"> MACROBUTTON MTPlaceRef \* MERGEFORMAT </w:instrText>
      </w:r>
      <w:r w:rsidRPr="007D29CE">
        <w:fldChar w:fldCharType="begin"/>
      </w:r>
      <w:r w:rsidRPr="007D29CE">
        <w:instrText xml:space="preserve"> SEQ MTEqn \h \* MERGEFORMAT </w:instrText>
      </w:r>
      <w:r w:rsidRPr="007D29CE">
        <w:fldChar w:fldCharType="end"/>
      </w:r>
      <w:bookmarkStart w:id="7" w:name="ZEqnNum455953"/>
      <w:r w:rsidRPr="007D29CE">
        <w:instrText>(</w:instrText>
      </w:r>
      <w:r w:rsidRPr="007D29CE">
        <w:rPr>
          <w:noProof/>
        </w:rPr>
        <w:fldChar w:fldCharType="begin"/>
      </w:r>
      <w:r w:rsidRPr="007D29CE">
        <w:rPr>
          <w:noProof/>
        </w:rPr>
        <w:instrText xml:space="preserve"> SEQ MTEqn \c \* Arabic \* MERGEFORMAT </w:instrText>
      </w:r>
      <w:r w:rsidRPr="007D29CE">
        <w:rPr>
          <w:noProof/>
        </w:rPr>
        <w:fldChar w:fldCharType="separate"/>
      </w:r>
      <w:r w:rsidR="002A39C2">
        <w:rPr>
          <w:noProof/>
        </w:rPr>
        <w:instrText>1</w:instrText>
      </w:r>
      <w:r w:rsidRPr="007D29CE">
        <w:rPr>
          <w:noProof/>
        </w:rPr>
        <w:fldChar w:fldCharType="end"/>
      </w:r>
      <w:r w:rsidRPr="007D29CE">
        <w:instrText>)</w:instrText>
      </w:r>
      <w:bookmarkEnd w:id="7"/>
      <w:r w:rsidRPr="007D29CE">
        <w:fldChar w:fldCharType="end"/>
      </w:r>
    </w:p>
    <w:p w:rsidR="005A6831" w:rsidRPr="007D29CE" w:rsidRDefault="005A6831" w:rsidP="005A6831">
      <w:pPr>
        <w:pStyle w:val="Paragraph"/>
        <w:rPr>
          <w:sz w:val="22"/>
          <w:szCs w:val="22"/>
        </w:rPr>
      </w:pPr>
      <w:r w:rsidRPr="007D29CE">
        <w:rPr>
          <w:sz w:val="22"/>
          <w:szCs w:val="22"/>
        </w:rPr>
        <w:t xml:space="preserve">where </w:t>
      </w:r>
      <w:r w:rsidRPr="007D29CE">
        <w:rPr>
          <w:sz w:val="22"/>
          <w:szCs w:val="22"/>
        </w:rPr>
        <w:fldChar w:fldCharType="begin"/>
      </w:r>
      <w:r w:rsidRPr="007D29CE">
        <w:rPr>
          <w:sz w:val="22"/>
          <w:szCs w:val="22"/>
        </w:rPr>
        <w:fldChar w:fldCharType="end"/>
      </w:r>
      <w:r w:rsidRPr="007D29CE">
        <w:rPr>
          <w:i/>
          <w:sz w:val="22"/>
          <w:szCs w:val="22"/>
        </w:rPr>
        <w:t>L</w:t>
      </w:r>
      <w:r w:rsidRPr="007D29CE">
        <w:rPr>
          <w:sz w:val="22"/>
          <w:szCs w:val="22"/>
        </w:rPr>
        <w:t xml:space="preserve"> is the length of the shortest route to traverse all the aisles. Based on the forward rule and the return rule mentioned in section 1, the order picker returns once he reaches the last aisle. Let </w:t>
      </w:r>
      <w:r w:rsidRPr="007D29CE">
        <w:rPr>
          <w:i/>
          <w:sz w:val="22"/>
          <w:szCs w:val="22"/>
        </w:rPr>
        <w:t>m</w:t>
      </w:r>
      <w:r w:rsidRPr="007D29CE">
        <w:rPr>
          <w:sz w:val="22"/>
          <w:szCs w:val="22"/>
        </w:rPr>
        <w:t xml:space="preserve"> denote the number of aisles. Then we obtain</w:t>
      </w:r>
    </w:p>
    <w:p w:rsidR="005A6831" w:rsidRPr="007D29CE" w:rsidRDefault="005A6831" w:rsidP="005A6831">
      <w:pPr>
        <w:pStyle w:val="Displayedequation"/>
        <w:rPr>
          <w:sz w:val="22"/>
          <w:szCs w:val="22"/>
        </w:rPr>
      </w:pPr>
      <w:r w:rsidRPr="007D29CE">
        <w:rPr>
          <w:sz w:val="22"/>
          <w:szCs w:val="22"/>
        </w:rPr>
        <w:tab/>
      </w:r>
      <w:bookmarkStart w:id="8" w:name="MTBlankEqn"/>
      <w:r w:rsidRPr="007D29CE">
        <w:rPr>
          <w:position w:val="-10"/>
          <w:sz w:val="22"/>
          <w:szCs w:val="22"/>
        </w:rPr>
        <w:object w:dxaOrig="1780" w:dyaOrig="320">
          <v:shape id="_x0000_i1075" type="#_x0000_t75" style="width:87.55pt;height:15pt" o:ole="">
            <v:imagedata r:id="rId100" o:title=""/>
          </v:shape>
          <o:OLEObject Type="Embed" ProgID="Equation.DSMT4" ShapeID="_x0000_i1075" DrawAspect="Content" ObjectID="_1650357396" r:id="rId101"/>
        </w:object>
      </w:r>
      <w:bookmarkEnd w:id="8"/>
      <w:r w:rsidRPr="007D29CE">
        <w:rPr>
          <w:sz w:val="22"/>
          <w:szCs w:val="22"/>
        </w:rPr>
        <w:t xml:space="preserve"> </w:t>
      </w:r>
      <w:r w:rsidRPr="007D29CE">
        <w:rPr>
          <w:sz w:val="22"/>
          <w:szCs w:val="22"/>
        </w:rPr>
        <w:tab/>
      </w:r>
      <w:r w:rsidRPr="007D29CE">
        <w:rPr>
          <w:sz w:val="22"/>
          <w:szCs w:val="22"/>
        </w:rPr>
        <w:fldChar w:fldCharType="begin"/>
      </w:r>
      <w:r w:rsidRPr="007D29CE">
        <w:rPr>
          <w:sz w:val="22"/>
          <w:szCs w:val="22"/>
        </w:rPr>
        <w:instrText xml:space="preserve"> MACROBUTTON MTPlaceRef \* MERGEFORMAT </w:instrText>
      </w:r>
      <w:r w:rsidRPr="007D29CE">
        <w:rPr>
          <w:sz w:val="22"/>
          <w:szCs w:val="22"/>
        </w:rPr>
        <w:fldChar w:fldCharType="begin"/>
      </w:r>
      <w:r w:rsidRPr="007D29CE">
        <w:rPr>
          <w:sz w:val="22"/>
          <w:szCs w:val="22"/>
        </w:rPr>
        <w:instrText xml:space="preserve"> SEQ MTEqn \h \* MERGEFORMAT </w:instrText>
      </w:r>
      <w:r w:rsidRPr="007D29CE">
        <w:rPr>
          <w:sz w:val="22"/>
          <w:szCs w:val="22"/>
        </w:rPr>
        <w:fldChar w:fldCharType="end"/>
      </w:r>
      <w:bookmarkStart w:id="9" w:name="ZEqnNum137789"/>
      <w:r w:rsidRPr="007D29CE">
        <w:rPr>
          <w:sz w:val="22"/>
          <w:szCs w:val="22"/>
        </w:rPr>
        <w:instrText>(</w:instrText>
      </w:r>
      <w:r w:rsidRPr="007D29CE">
        <w:rPr>
          <w:sz w:val="22"/>
          <w:szCs w:val="22"/>
        </w:rPr>
        <w:fldChar w:fldCharType="begin"/>
      </w:r>
      <w:r w:rsidRPr="007D29CE">
        <w:rPr>
          <w:sz w:val="22"/>
          <w:szCs w:val="22"/>
        </w:rPr>
        <w:instrText xml:space="preserve"> SEQ MTEqn \c \* Arabic \* MERGEFORMAT </w:instrText>
      </w:r>
      <w:r w:rsidRPr="007D29CE">
        <w:rPr>
          <w:sz w:val="22"/>
          <w:szCs w:val="22"/>
        </w:rPr>
        <w:fldChar w:fldCharType="separate"/>
      </w:r>
      <w:r w:rsidR="002A39C2">
        <w:rPr>
          <w:noProof/>
          <w:sz w:val="22"/>
          <w:szCs w:val="22"/>
        </w:rPr>
        <w:instrText>2</w:instrText>
      </w:r>
      <w:r w:rsidRPr="007D29CE">
        <w:rPr>
          <w:noProof/>
          <w:sz w:val="22"/>
          <w:szCs w:val="22"/>
        </w:rPr>
        <w:fldChar w:fldCharType="end"/>
      </w:r>
      <w:r w:rsidRPr="007D29CE">
        <w:rPr>
          <w:sz w:val="22"/>
          <w:szCs w:val="22"/>
        </w:rPr>
        <w:instrText>)</w:instrText>
      </w:r>
      <w:bookmarkEnd w:id="9"/>
      <w:r w:rsidRPr="007D29CE">
        <w:rPr>
          <w:sz w:val="22"/>
          <w:szCs w:val="22"/>
        </w:rPr>
        <w:fldChar w:fldCharType="end"/>
      </w:r>
    </w:p>
    <w:p w:rsidR="005A6831" w:rsidRPr="007D29CE" w:rsidRDefault="005A6831" w:rsidP="005A6831">
      <w:pPr>
        <w:pStyle w:val="Paragraph"/>
        <w:rPr>
          <w:sz w:val="22"/>
          <w:szCs w:val="22"/>
        </w:rPr>
      </w:pPr>
      <w:bookmarkStart w:id="10" w:name="OLE_LINK186"/>
      <w:r w:rsidRPr="007D29CE">
        <w:rPr>
          <w:sz w:val="22"/>
          <w:szCs w:val="22"/>
        </w:rPr>
        <w:t>where</w:t>
      </w:r>
      <w:r w:rsidRPr="007D29CE">
        <w:rPr>
          <w:sz w:val="22"/>
          <w:szCs w:val="22"/>
        </w:rPr>
        <w:fldChar w:fldCharType="begin"/>
      </w:r>
      <w:r w:rsidRPr="007D29CE">
        <w:rPr>
          <w:sz w:val="22"/>
          <w:szCs w:val="22"/>
        </w:rPr>
        <w:fldChar w:fldCharType="end"/>
      </w:r>
      <w:r w:rsidRPr="007D29CE">
        <w:rPr>
          <w:rFonts w:hint="eastAsia"/>
          <w:sz w:val="22"/>
          <w:szCs w:val="22"/>
        </w:rPr>
        <w:t xml:space="preserve"> </w:t>
      </w:r>
      <w:r w:rsidRPr="007D29CE">
        <w:rPr>
          <w:sz w:val="22"/>
          <w:szCs w:val="22"/>
        </w:rPr>
        <w:fldChar w:fldCharType="begin"/>
      </w:r>
      <w:r w:rsidRPr="007D29CE">
        <w:rPr>
          <w:sz w:val="22"/>
          <w:szCs w:val="22"/>
        </w:rPr>
        <w:fldChar w:fldCharType="end"/>
      </w:r>
      <w:r w:rsidRPr="007D29CE">
        <w:rPr>
          <w:i/>
          <w:sz w:val="22"/>
          <w:szCs w:val="22"/>
        </w:rPr>
        <w:t>l</w:t>
      </w:r>
      <w:r w:rsidRPr="007D29CE">
        <w:rPr>
          <w:sz w:val="22"/>
          <w:szCs w:val="22"/>
        </w:rPr>
        <w:t xml:space="preserve"> and </w:t>
      </w:r>
      <w:r w:rsidRPr="007D29CE">
        <w:rPr>
          <w:sz w:val="22"/>
          <w:szCs w:val="22"/>
        </w:rPr>
        <w:fldChar w:fldCharType="begin"/>
      </w:r>
      <w:r w:rsidRPr="007D29CE">
        <w:rPr>
          <w:sz w:val="22"/>
          <w:szCs w:val="22"/>
        </w:rPr>
        <w:fldChar w:fldCharType="end"/>
      </w:r>
      <w:r w:rsidRPr="007D29CE">
        <w:rPr>
          <w:i/>
          <w:sz w:val="22"/>
          <w:szCs w:val="22"/>
        </w:rPr>
        <w:t>w</w:t>
      </w:r>
      <w:r w:rsidRPr="007D29CE">
        <w:rPr>
          <w:sz w:val="22"/>
          <w:szCs w:val="22"/>
        </w:rPr>
        <w:t xml:space="preserve"> are the length of an aisle, and the center-to-center distance between two adjacent aisles, respectively. </w:t>
      </w:r>
    </w:p>
    <w:bookmarkEnd w:id="10"/>
    <w:p w:rsidR="005A6831" w:rsidRPr="007D29CE" w:rsidRDefault="005A6831" w:rsidP="005A6831">
      <w:pPr>
        <w:pStyle w:val="Newparagraph"/>
        <w:rPr>
          <w:sz w:val="22"/>
          <w:szCs w:val="22"/>
        </w:rPr>
      </w:pPr>
      <w:r w:rsidRPr="007D29CE">
        <w:rPr>
          <w:sz w:val="22"/>
          <w:szCs w:val="22"/>
        </w:rPr>
        <w:t>F</w:t>
      </w:r>
      <w:r w:rsidRPr="007D29CE">
        <w:rPr>
          <w:rFonts w:hint="eastAsia"/>
          <w:sz w:val="22"/>
          <w:szCs w:val="22"/>
        </w:rPr>
        <w:t xml:space="preserve">rom </w:t>
      </w:r>
      <w:r w:rsidRPr="007D29CE">
        <w:rPr>
          <w:sz w:val="22"/>
          <w:szCs w:val="22"/>
        </w:rPr>
        <w:t xml:space="preserve">the previous </w:t>
      </w:r>
      <w:r w:rsidRPr="007D29CE">
        <w:rPr>
          <w:rFonts w:hint="eastAsia"/>
          <w:sz w:val="22"/>
          <w:szCs w:val="22"/>
        </w:rPr>
        <w:t>analysis, we know</w:t>
      </w:r>
      <w:bookmarkStart w:id="11" w:name="OLE_LINK65"/>
      <w:bookmarkStart w:id="12" w:name="OLE_LINK66"/>
      <w:bookmarkStart w:id="13" w:name="OLE_LINK67"/>
      <w:r w:rsidRPr="007D29CE">
        <w:rPr>
          <w:position w:val="-12"/>
          <w:sz w:val="22"/>
          <w:szCs w:val="22"/>
        </w:rPr>
        <w:object w:dxaOrig="499" w:dyaOrig="380">
          <v:shape id="_x0000_i1076" type="#_x0000_t75" style="width:23.05pt;height:18.45pt" o:ole="">
            <v:imagedata r:id="rId102" o:title=""/>
          </v:shape>
          <o:OLEObject Type="Embed" ProgID="Equation.DSMT4" ShapeID="_x0000_i1076" DrawAspect="Content" ObjectID="_1650357397" r:id="rId103"/>
        </w:object>
      </w:r>
      <w:bookmarkEnd w:id="11"/>
      <w:bookmarkEnd w:id="12"/>
      <w:bookmarkEnd w:id="13"/>
      <w:r w:rsidRPr="007D29CE">
        <w:rPr>
          <w:sz w:val="22"/>
          <w:szCs w:val="22"/>
        </w:rPr>
        <w:t xml:space="preserve">and </w:t>
      </w:r>
      <w:r w:rsidRPr="007D29CE">
        <w:rPr>
          <w:position w:val="-12"/>
          <w:sz w:val="22"/>
          <w:szCs w:val="22"/>
        </w:rPr>
        <w:object w:dxaOrig="520" w:dyaOrig="380">
          <v:shape id="_x0000_i1077" type="#_x0000_t75" style="width:25.9pt;height:18.45pt" o:ole="">
            <v:imagedata r:id="rId104" o:title=""/>
          </v:shape>
          <o:OLEObject Type="Embed" ProgID="Equation.DSMT4" ShapeID="_x0000_i1077" DrawAspect="Content" ObjectID="_1650357398" r:id="rId105"/>
        </w:object>
      </w:r>
      <w:r w:rsidRPr="007D29CE">
        <w:rPr>
          <w:rFonts w:hint="eastAsia"/>
          <w:sz w:val="22"/>
          <w:szCs w:val="22"/>
        </w:rPr>
        <w:t>are easy to calculate</w:t>
      </w:r>
      <w:r w:rsidRPr="007D29CE">
        <w:rPr>
          <w:sz w:val="22"/>
          <w:szCs w:val="22"/>
        </w:rPr>
        <w:t>. For the expectation of</w:t>
      </w:r>
      <w:r w:rsidRPr="007D29CE">
        <w:rPr>
          <w:position w:val="-10"/>
          <w:sz w:val="22"/>
          <w:szCs w:val="22"/>
        </w:rPr>
        <w:object w:dxaOrig="400" w:dyaOrig="320">
          <v:shape id="_x0000_i1078" type="#_x0000_t75" style="width:19.6pt;height:15.55pt" o:ole="">
            <v:imagedata r:id="rId106" o:title=""/>
          </v:shape>
          <o:OLEObject Type="Embed" ProgID="Equation.DSMT4" ShapeID="_x0000_i1078" DrawAspect="Content" ObjectID="_1650357399" r:id="rId107"/>
        </w:object>
      </w:r>
      <w:r w:rsidRPr="007D29CE">
        <w:rPr>
          <w:sz w:val="22"/>
          <w:szCs w:val="22"/>
        </w:rPr>
        <w:t xml:space="preserve">, we can also approximately estimate the value with some reasonable assumptions. </w:t>
      </w:r>
      <w:r w:rsidRPr="007D29CE">
        <w:rPr>
          <w:b/>
          <w:sz w:val="22"/>
          <w:szCs w:val="22"/>
        </w:rPr>
        <w:t>Assumption 1</w:t>
      </w:r>
      <w:bookmarkStart w:id="14" w:name="OLE_LINK11"/>
      <w:bookmarkStart w:id="15" w:name="OLE_LINK12"/>
      <w:r w:rsidRPr="007D29CE">
        <w:rPr>
          <w:sz w:val="22"/>
          <w:szCs w:val="22"/>
        </w:rPr>
        <w:t>: Each storage location is visited with the same probability</w:t>
      </w:r>
      <w:bookmarkEnd w:id="14"/>
      <w:bookmarkEnd w:id="15"/>
      <w:r w:rsidRPr="007D29CE">
        <w:rPr>
          <w:sz w:val="22"/>
          <w:szCs w:val="22"/>
        </w:rPr>
        <w:t xml:space="preserve">; </w:t>
      </w:r>
      <w:r w:rsidRPr="007D29CE">
        <w:rPr>
          <w:b/>
          <w:sz w:val="22"/>
          <w:szCs w:val="22"/>
        </w:rPr>
        <w:t>Assumption 2</w:t>
      </w:r>
      <w:r w:rsidRPr="007D29CE">
        <w:rPr>
          <w:sz w:val="22"/>
          <w:szCs w:val="22"/>
        </w:rPr>
        <w:t xml:space="preserve">: The order picker moves within the normalized continuous interval </w:t>
      </w:r>
      <w:bookmarkStart w:id="16" w:name="OLE_LINK55"/>
      <w:r w:rsidRPr="007D29CE">
        <w:rPr>
          <w:sz w:val="22"/>
          <w:szCs w:val="22"/>
        </w:rPr>
        <w:t>[0,1]</w:t>
      </w:r>
      <w:bookmarkEnd w:id="16"/>
      <w:r w:rsidRPr="007D29CE">
        <w:rPr>
          <w:sz w:val="22"/>
          <w:szCs w:val="22"/>
        </w:rPr>
        <w:t xml:space="preserve">, </w:t>
      </w:r>
      <w:r w:rsidRPr="007D29CE">
        <w:rPr>
          <w:sz w:val="22"/>
          <w:szCs w:val="22"/>
        </w:rPr>
        <w:lastRenderedPageBreak/>
        <w:t xml:space="preserve">which represents the range of the route that traverses all the aisles from the first location to the last location by the “S-shaped” rule. Then each location can be mapped in </w:t>
      </w:r>
      <w:bookmarkStart w:id="17" w:name="OLE_LINK56"/>
      <w:r w:rsidRPr="007D29CE">
        <w:rPr>
          <w:sz w:val="22"/>
          <w:szCs w:val="22"/>
        </w:rPr>
        <w:t>the interval [0,1]</w:t>
      </w:r>
      <w:bookmarkEnd w:id="17"/>
      <w:r w:rsidRPr="007D29CE">
        <w:rPr>
          <w:sz w:val="22"/>
          <w:szCs w:val="22"/>
        </w:rPr>
        <w:t xml:space="preserve">; </w:t>
      </w:r>
      <w:r w:rsidRPr="007D29CE">
        <w:rPr>
          <w:b/>
          <w:sz w:val="22"/>
          <w:szCs w:val="22"/>
        </w:rPr>
        <w:t>Assumption 3:</w:t>
      </w:r>
      <w:r w:rsidRPr="007D29CE">
        <w:rPr>
          <w:sz w:val="22"/>
          <w:szCs w:val="22"/>
        </w:rPr>
        <w:t xml:space="preserve"> Let</w:t>
      </w:r>
      <w:r w:rsidRPr="007D29CE">
        <w:rPr>
          <w:position w:val="-12"/>
          <w:sz w:val="22"/>
          <w:szCs w:val="22"/>
        </w:rPr>
        <w:object w:dxaOrig="300" w:dyaOrig="360">
          <v:shape id="_x0000_i1079" type="#_x0000_t75" style="width:16.15pt;height:17.85pt" o:ole="">
            <v:imagedata r:id="rId108" o:title=""/>
          </v:shape>
          <o:OLEObject Type="Embed" ProgID="Equation.DSMT4" ShapeID="_x0000_i1079" DrawAspect="Content" ObjectID="_1650357400" r:id="rId109"/>
        </w:object>
      </w:r>
      <w:r w:rsidRPr="007D29CE">
        <w:rPr>
          <w:rFonts w:hint="eastAsia"/>
          <w:sz w:val="22"/>
          <w:szCs w:val="22"/>
        </w:rPr>
        <w:t>represent the location of item</w:t>
      </w:r>
      <w:r w:rsidRPr="007D29CE">
        <w:rPr>
          <w:position w:val="-6"/>
          <w:sz w:val="22"/>
          <w:szCs w:val="22"/>
        </w:rPr>
        <w:object w:dxaOrig="139" w:dyaOrig="260">
          <v:shape id="_x0000_i1080" type="#_x0000_t75" style="width:6.35pt;height:13.8pt" o:ole="">
            <v:imagedata r:id="rId110" o:title=""/>
          </v:shape>
          <o:OLEObject Type="Embed" ProgID="Equation.DSMT4" ShapeID="_x0000_i1080" DrawAspect="Content" ObjectID="_1650357401" r:id="rId111"/>
        </w:object>
      </w:r>
      <w:r w:rsidRPr="007D29CE">
        <w:rPr>
          <w:rFonts w:hint="eastAsia"/>
          <w:sz w:val="22"/>
          <w:szCs w:val="22"/>
        </w:rPr>
        <w:t>in an order</w:t>
      </w:r>
      <w:r w:rsidRPr="007D29CE">
        <w:rPr>
          <w:sz w:val="22"/>
          <w:szCs w:val="22"/>
        </w:rPr>
        <w:t>,</w:t>
      </w:r>
      <w:r w:rsidRPr="007D29CE">
        <w:rPr>
          <w:position w:val="-6"/>
          <w:sz w:val="22"/>
          <w:szCs w:val="22"/>
        </w:rPr>
        <w:object w:dxaOrig="279" w:dyaOrig="279">
          <v:shape id="_x0000_i1081" type="#_x0000_t75" style="width:15pt;height:13.8pt" o:ole="">
            <v:imagedata r:id="rId112" o:title=""/>
          </v:shape>
          <o:OLEObject Type="Embed" ProgID="Equation.DSMT4" ShapeID="_x0000_i1081" DrawAspect="Content" ObjectID="_1650357402" r:id="rId113"/>
        </w:object>
      </w:r>
      <w:r w:rsidRPr="007D29CE">
        <w:rPr>
          <w:rFonts w:hint="eastAsia"/>
          <w:sz w:val="22"/>
          <w:szCs w:val="22"/>
        </w:rPr>
        <w:t>represent the number of items included in this order</w:t>
      </w:r>
      <w:bookmarkStart w:id="18" w:name="OLE_LINK14"/>
      <w:r w:rsidRPr="007D29CE">
        <w:rPr>
          <w:sz w:val="22"/>
          <w:szCs w:val="22"/>
        </w:rPr>
        <w:t>, and</w:t>
      </w:r>
      <w:r w:rsidRPr="007D29CE">
        <w:rPr>
          <w:position w:val="-4"/>
          <w:sz w:val="22"/>
          <w:szCs w:val="22"/>
        </w:rPr>
        <w:object w:dxaOrig="220" w:dyaOrig="240">
          <v:shape id="_x0000_i1082" type="#_x0000_t75" style="width:10.35pt;height:12.1pt" o:ole="">
            <v:imagedata r:id="rId114" o:title=""/>
          </v:shape>
          <o:OLEObject Type="Embed" ProgID="Equation.DSMT4" ShapeID="_x0000_i1082" DrawAspect="Content" ObjectID="_1650357403" r:id="rId115"/>
        </w:object>
      </w:r>
      <w:bookmarkEnd w:id="18"/>
      <w:r w:rsidRPr="007D29CE">
        <w:rPr>
          <w:sz w:val="22"/>
          <w:szCs w:val="22"/>
        </w:rPr>
        <w:t>represent the location of the order picker when the order arrives</w:t>
      </w:r>
      <w:r w:rsidRPr="007D29CE">
        <w:rPr>
          <w:rFonts w:hint="eastAsia"/>
          <w:sz w:val="22"/>
          <w:szCs w:val="22"/>
        </w:rPr>
        <w:t>.</w:t>
      </w:r>
      <w:r w:rsidRPr="007D29CE">
        <w:rPr>
          <w:sz w:val="22"/>
          <w:szCs w:val="22"/>
        </w:rPr>
        <w:t xml:space="preserve"> Based on assumption 1, when</w:t>
      </w:r>
      <w:r w:rsidRPr="007D29CE">
        <w:rPr>
          <w:position w:val="-6"/>
          <w:sz w:val="22"/>
          <w:szCs w:val="22"/>
        </w:rPr>
        <w:object w:dxaOrig="600" w:dyaOrig="260">
          <v:shape id="_x0000_i1083" type="#_x0000_t75" style="width:29.95pt;height:13.8pt" o:ole="">
            <v:imagedata r:id="rId116" o:title=""/>
          </v:shape>
          <o:OLEObject Type="Embed" ProgID="Equation.DSMT4" ShapeID="_x0000_i1083" DrawAspect="Content" ObjectID="_1650357404" r:id="rId117"/>
        </w:object>
      </w:r>
      <w:r w:rsidRPr="007D29CE">
        <w:rPr>
          <w:sz w:val="22"/>
          <w:szCs w:val="22"/>
        </w:rPr>
        <w:t xml:space="preserve">, we can assume </w:t>
      </w:r>
      <w:bookmarkStart w:id="19" w:name="OLE_LINK59"/>
      <w:r w:rsidRPr="007D29CE">
        <w:rPr>
          <w:sz w:val="22"/>
          <w:szCs w:val="22"/>
        </w:rPr>
        <w:t>that</w:t>
      </w:r>
      <w:r w:rsidRPr="007D29CE">
        <w:rPr>
          <w:position w:val="-12"/>
          <w:sz w:val="22"/>
          <w:szCs w:val="22"/>
        </w:rPr>
        <w:object w:dxaOrig="1440" w:dyaOrig="360">
          <v:shape id="_x0000_i1084" type="#_x0000_t75" style="width:72.6pt;height:17.85pt" o:ole="">
            <v:imagedata r:id="rId118" o:title=""/>
          </v:shape>
          <o:OLEObject Type="Embed" ProgID="Equation.DSMT4" ShapeID="_x0000_i1084" DrawAspect="Content" ObjectID="_1650357405" r:id="rId119"/>
        </w:object>
      </w:r>
      <w:bookmarkEnd w:id="19"/>
      <w:r w:rsidRPr="007D29CE">
        <w:rPr>
          <w:sz w:val="22"/>
          <w:szCs w:val="22"/>
        </w:rPr>
        <w:t xml:space="preserve"> and </w:t>
      </w:r>
      <w:r w:rsidRPr="007D29CE">
        <w:rPr>
          <w:position w:val="-4"/>
          <w:sz w:val="22"/>
          <w:szCs w:val="22"/>
        </w:rPr>
        <w:object w:dxaOrig="220" w:dyaOrig="240">
          <v:shape id="_x0000_i1085" type="#_x0000_t75" style="width:10.35pt;height:12.1pt" o:ole="">
            <v:imagedata r:id="rId114" o:title=""/>
          </v:shape>
          <o:OLEObject Type="Embed" ProgID="Equation.DSMT4" ShapeID="_x0000_i1085" DrawAspect="Content" ObjectID="_1650357406" r:id="rId120"/>
        </w:object>
      </w:r>
      <w:r w:rsidRPr="007D29CE">
        <w:rPr>
          <w:sz w:val="22"/>
          <w:szCs w:val="22"/>
        </w:rPr>
        <w:t xml:space="preserve">are continuous, independent, and identically distributed random variables following a uniform distribution within interval [0,1]; </w:t>
      </w:r>
      <w:r w:rsidRPr="007D29CE">
        <w:rPr>
          <w:b/>
          <w:sz w:val="22"/>
          <w:szCs w:val="22"/>
        </w:rPr>
        <w:t>Assumption 4:</w:t>
      </w:r>
      <w:r w:rsidRPr="007D29CE">
        <w:rPr>
          <w:sz w:val="22"/>
          <w:szCs w:val="22"/>
        </w:rPr>
        <w:t>The order arrival rate is so high that the order picker should traverse all the aisles.</w:t>
      </w:r>
    </w:p>
    <w:p w:rsidR="005A6831" w:rsidRPr="007D29CE" w:rsidRDefault="005A6831" w:rsidP="005A6831">
      <w:pPr>
        <w:pStyle w:val="Newparagraph"/>
        <w:rPr>
          <w:sz w:val="22"/>
          <w:szCs w:val="22"/>
        </w:rPr>
      </w:pPr>
      <w:r w:rsidRPr="007D29CE">
        <w:rPr>
          <w:sz w:val="22"/>
          <w:szCs w:val="22"/>
        </w:rPr>
        <w:t xml:space="preserve">As shown in </w:t>
      </w:r>
      <w:r w:rsidRPr="007D29CE">
        <w:rPr>
          <w:sz w:val="22"/>
          <w:szCs w:val="22"/>
        </w:rPr>
        <w:fldChar w:fldCharType="begin"/>
      </w:r>
      <w:r w:rsidRPr="007D29CE">
        <w:rPr>
          <w:sz w:val="22"/>
          <w:szCs w:val="22"/>
        </w:rPr>
        <w:instrText xml:space="preserve"> REF _Ref493170820 \r \h  \* MERGEFORMAT </w:instrText>
      </w:r>
      <w:r w:rsidRPr="007D29CE">
        <w:rPr>
          <w:sz w:val="22"/>
          <w:szCs w:val="22"/>
        </w:rPr>
      </w:r>
      <w:r w:rsidRPr="007D29CE">
        <w:rPr>
          <w:sz w:val="22"/>
          <w:szCs w:val="22"/>
        </w:rPr>
        <w:fldChar w:fldCharType="separate"/>
      </w:r>
      <w:r w:rsidR="002A39C2">
        <w:rPr>
          <w:sz w:val="22"/>
          <w:szCs w:val="22"/>
        </w:rPr>
        <w:t>Figure S1</w:t>
      </w:r>
      <w:r w:rsidRPr="007D29CE">
        <w:rPr>
          <w:sz w:val="22"/>
          <w:szCs w:val="22"/>
        </w:rPr>
        <w:fldChar w:fldCharType="end"/>
      </w:r>
      <w:r w:rsidRPr="007D29CE">
        <w:rPr>
          <w:sz w:val="22"/>
          <w:szCs w:val="22"/>
        </w:rPr>
        <w:t xml:space="preserve">, when an order arrives in the order picking system, the order picker is located in </w:t>
      </w:r>
      <w:r w:rsidRPr="007D29CE">
        <w:rPr>
          <w:position w:val="-4"/>
          <w:sz w:val="22"/>
          <w:szCs w:val="22"/>
        </w:rPr>
        <w:object w:dxaOrig="220" w:dyaOrig="240">
          <v:shape id="_x0000_i1086" type="#_x0000_t75" style="width:10.35pt;height:12.1pt" o:ole="">
            <v:imagedata r:id="rId114" o:title=""/>
          </v:shape>
          <o:OLEObject Type="Embed" ProgID="Equation.DSMT4" ShapeID="_x0000_i1086" DrawAspect="Content" ObjectID="_1650357407" r:id="rId121"/>
        </w:object>
      </w:r>
      <w:r w:rsidRPr="007D29CE">
        <w:rPr>
          <w:sz w:val="22"/>
          <w:szCs w:val="22"/>
        </w:rPr>
        <w:t>, and items are located in</w:t>
      </w:r>
      <w:r w:rsidRPr="007D29CE">
        <w:rPr>
          <w:position w:val="-12"/>
          <w:sz w:val="22"/>
          <w:szCs w:val="22"/>
        </w:rPr>
        <w:object w:dxaOrig="1440" w:dyaOrig="360">
          <v:shape id="_x0000_i1087" type="#_x0000_t75" style="width:72.6pt;height:17.85pt" o:ole="">
            <v:imagedata r:id="rId122" o:title=""/>
          </v:shape>
          <o:OLEObject Type="Embed" ProgID="Equation.DSMT4" ShapeID="_x0000_i1087" DrawAspect="Content" ObjectID="_1650357408" r:id="rId123"/>
        </w:object>
      </w:r>
      <w:r w:rsidRPr="007D29CE">
        <w:rPr>
          <w:sz w:val="22"/>
          <w:szCs w:val="22"/>
        </w:rPr>
        <w:t xml:space="preserve">. The order picker is moving to the right (moving forward). The situation where the order picker moves to the left (returning) is the complete opposite. The calculation methods of the expected value of </w:t>
      </w:r>
      <w:r w:rsidRPr="007D29CE">
        <w:rPr>
          <w:position w:val="-12"/>
          <w:sz w:val="22"/>
          <w:szCs w:val="22"/>
        </w:rPr>
        <w:object w:dxaOrig="400" w:dyaOrig="360">
          <v:shape id="_x0000_i1088" type="#_x0000_t75" style="width:21.3pt;height:17.85pt" o:ole="">
            <v:imagedata r:id="rId124" o:title=""/>
          </v:shape>
          <o:OLEObject Type="Embed" ProgID="Equation.DSMT4" ShapeID="_x0000_i1088" DrawAspect="Content" ObjectID="_1650357409" r:id="rId125"/>
        </w:object>
      </w:r>
      <w:r w:rsidRPr="007D29CE">
        <w:rPr>
          <w:sz w:val="22"/>
          <w:szCs w:val="22"/>
        </w:rPr>
        <w:t xml:space="preserve">are the same in each of these two situations. Hence, we only focus on the situation of moving right as shown in </w:t>
      </w:r>
      <w:r w:rsidRPr="007D29CE">
        <w:rPr>
          <w:sz w:val="22"/>
          <w:szCs w:val="22"/>
        </w:rPr>
        <w:fldChar w:fldCharType="begin"/>
      </w:r>
      <w:r w:rsidRPr="007D29CE">
        <w:rPr>
          <w:sz w:val="22"/>
          <w:szCs w:val="22"/>
        </w:rPr>
        <w:instrText xml:space="preserve"> REF _Ref493170820 \r \h  \* MERGEFORMAT </w:instrText>
      </w:r>
      <w:r w:rsidRPr="007D29CE">
        <w:rPr>
          <w:sz w:val="22"/>
          <w:szCs w:val="22"/>
        </w:rPr>
      </w:r>
      <w:r w:rsidRPr="007D29CE">
        <w:rPr>
          <w:sz w:val="22"/>
          <w:szCs w:val="22"/>
        </w:rPr>
        <w:fldChar w:fldCharType="separate"/>
      </w:r>
      <w:r w:rsidR="002A39C2">
        <w:rPr>
          <w:sz w:val="22"/>
          <w:szCs w:val="22"/>
        </w:rPr>
        <w:t>Figure S1</w:t>
      </w:r>
      <w:r w:rsidRPr="007D29CE">
        <w:rPr>
          <w:sz w:val="22"/>
          <w:szCs w:val="22"/>
        </w:rPr>
        <w:fldChar w:fldCharType="end"/>
      </w:r>
      <w:r w:rsidRPr="007D29CE">
        <w:rPr>
          <w:sz w:val="22"/>
          <w:szCs w:val="22"/>
        </w:rPr>
        <w:t xml:space="preserve"> and calculate the expected value of</w:t>
      </w:r>
      <w:r w:rsidRPr="007D29CE">
        <w:rPr>
          <w:position w:val="-12"/>
          <w:sz w:val="22"/>
          <w:szCs w:val="22"/>
        </w:rPr>
        <w:object w:dxaOrig="400" w:dyaOrig="360">
          <v:shape id="_x0000_i1089" type="#_x0000_t75" style="width:21.3pt;height:17.85pt" o:ole="">
            <v:imagedata r:id="rId124" o:title=""/>
          </v:shape>
          <o:OLEObject Type="Embed" ProgID="Equation.DSMT4" ShapeID="_x0000_i1089" DrawAspect="Content" ObjectID="_1650357410" r:id="rId126"/>
        </w:object>
      </w:r>
      <w:r w:rsidRPr="007D29CE">
        <w:rPr>
          <w:sz w:val="22"/>
          <w:szCs w:val="22"/>
        </w:rPr>
        <w:t>.</w:t>
      </w:r>
    </w:p>
    <w:p w:rsidR="005A6831" w:rsidRPr="007D29CE" w:rsidRDefault="005A6831" w:rsidP="005A6831">
      <w:pPr>
        <w:pStyle w:val="Newparagraph"/>
        <w:ind w:firstLine="0"/>
        <w:jc w:val="center"/>
      </w:pPr>
      <w:r w:rsidRPr="007D29CE">
        <w:rPr>
          <w:noProof/>
          <w:lang w:val="en-US" w:eastAsia="zh-CN"/>
        </w:rPr>
        <w:drawing>
          <wp:inline distT="0" distB="0" distL="0" distR="0" wp14:anchorId="12A55CDC" wp14:editId="6CE82508">
            <wp:extent cx="3689405" cy="1830805"/>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3.tif"/>
                    <pic:cNvPicPr/>
                  </pic:nvPicPr>
                  <pic:blipFill>
                    <a:blip r:embed="rId127" cstate="print">
                      <a:extLst>
                        <a:ext uri="{28A0092B-C50C-407E-A947-70E740481C1C}">
                          <a14:useLocalDpi xmlns:a14="http://schemas.microsoft.com/office/drawing/2010/main" val="0"/>
                        </a:ext>
                      </a:extLst>
                    </a:blip>
                    <a:stretch>
                      <a:fillRect/>
                    </a:stretch>
                  </pic:blipFill>
                  <pic:spPr>
                    <a:xfrm>
                      <a:off x="0" y="0"/>
                      <a:ext cx="3715967" cy="1843986"/>
                    </a:xfrm>
                    <a:prstGeom prst="rect">
                      <a:avLst/>
                    </a:prstGeom>
                  </pic:spPr>
                </pic:pic>
              </a:graphicData>
            </a:graphic>
          </wp:inline>
        </w:drawing>
      </w:r>
    </w:p>
    <w:p w:rsidR="005A6831" w:rsidRPr="007D29CE" w:rsidRDefault="005A6831" w:rsidP="005A6831">
      <w:pPr>
        <w:pStyle w:val="a7"/>
        <w:widowControl/>
        <w:numPr>
          <w:ilvl w:val="0"/>
          <w:numId w:val="1"/>
        </w:numPr>
        <w:spacing w:before="240" w:line="360" w:lineRule="auto"/>
        <w:ind w:firstLineChars="0"/>
        <w:jc w:val="center"/>
        <w:rPr>
          <w:rFonts w:ascii="Times New Roman" w:hAnsi="Times New Roman" w:cs="Times New Roman"/>
          <w:sz w:val="22"/>
        </w:rPr>
      </w:pPr>
      <w:bookmarkStart w:id="20" w:name="_Ref493170820"/>
      <w:r w:rsidRPr="007D29CE">
        <w:rPr>
          <w:rFonts w:ascii="Times New Roman" w:hAnsi="Times New Roman" w:cs="Times New Roman"/>
          <w:sz w:val="22"/>
        </w:rPr>
        <w:t>Two cases of the locations of the order picker and the items</w:t>
      </w:r>
      <w:bookmarkEnd w:id="20"/>
    </w:p>
    <w:p w:rsidR="005A6831" w:rsidRPr="007D29CE" w:rsidRDefault="005A6831" w:rsidP="005A6831">
      <w:pPr>
        <w:pStyle w:val="Newparagraph"/>
        <w:rPr>
          <w:sz w:val="22"/>
          <w:szCs w:val="22"/>
        </w:rPr>
      </w:pPr>
      <w:r w:rsidRPr="007D29CE">
        <w:rPr>
          <w:sz w:val="22"/>
          <w:szCs w:val="22"/>
        </w:rPr>
        <w:t>In</w:t>
      </w:r>
      <w:r w:rsidRPr="007D29CE">
        <w:rPr>
          <w:rFonts w:hint="eastAsia"/>
          <w:sz w:val="22"/>
          <w:szCs w:val="22"/>
        </w:rPr>
        <w:t xml:space="preserve"> </w:t>
      </w:r>
      <w:r w:rsidR="00B74E73" w:rsidRPr="007D29CE">
        <w:rPr>
          <w:sz w:val="22"/>
          <w:szCs w:val="22"/>
        </w:rPr>
        <w:fldChar w:fldCharType="begin"/>
      </w:r>
      <w:r w:rsidR="00B74E73" w:rsidRPr="007D29CE">
        <w:rPr>
          <w:sz w:val="22"/>
          <w:szCs w:val="22"/>
        </w:rPr>
        <w:instrText xml:space="preserve"> </w:instrText>
      </w:r>
      <w:r w:rsidR="00B74E73" w:rsidRPr="007D29CE">
        <w:rPr>
          <w:rFonts w:hint="eastAsia"/>
          <w:sz w:val="22"/>
          <w:szCs w:val="22"/>
        </w:rPr>
        <w:instrText>REF _Ref493170820 \r \h</w:instrText>
      </w:r>
      <w:r w:rsidR="00B74E73" w:rsidRPr="007D29CE">
        <w:rPr>
          <w:sz w:val="22"/>
          <w:szCs w:val="22"/>
        </w:rPr>
        <w:instrText xml:space="preserve"> </w:instrText>
      </w:r>
      <w:r w:rsidR="007D29CE" w:rsidRPr="007D29CE">
        <w:rPr>
          <w:sz w:val="22"/>
          <w:szCs w:val="22"/>
        </w:rPr>
        <w:instrText xml:space="preserve"> \* MERGEFORMAT </w:instrText>
      </w:r>
      <w:r w:rsidR="00B74E73" w:rsidRPr="007D29CE">
        <w:rPr>
          <w:sz w:val="22"/>
          <w:szCs w:val="22"/>
        </w:rPr>
      </w:r>
      <w:r w:rsidR="00B74E73" w:rsidRPr="007D29CE">
        <w:rPr>
          <w:sz w:val="22"/>
          <w:szCs w:val="22"/>
        </w:rPr>
        <w:fldChar w:fldCharType="separate"/>
      </w:r>
      <w:r w:rsidR="002A39C2">
        <w:rPr>
          <w:sz w:val="22"/>
          <w:szCs w:val="22"/>
        </w:rPr>
        <w:t>Figure S1</w:t>
      </w:r>
      <w:r w:rsidR="00B74E73" w:rsidRPr="007D29CE">
        <w:rPr>
          <w:sz w:val="22"/>
          <w:szCs w:val="22"/>
        </w:rPr>
        <w:fldChar w:fldCharType="end"/>
      </w:r>
      <w:r w:rsidRPr="007D29CE">
        <w:rPr>
          <w:sz w:val="22"/>
          <w:szCs w:val="22"/>
        </w:rPr>
        <w:t>,</w:t>
      </w:r>
      <w:r w:rsidRPr="007D29CE">
        <w:rPr>
          <w:rFonts w:hint="eastAsia"/>
          <w:sz w:val="22"/>
          <w:szCs w:val="22"/>
        </w:rPr>
        <w:t xml:space="preserve"> </w:t>
      </w:r>
      <w:r w:rsidR="00F43221" w:rsidRPr="007D29CE">
        <w:rPr>
          <w:position w:val="-12"/>
          <w:sz w:val="22"/>
          <w:szCs w:val="22"/>
        </w:rPr>
        <w:object w:dxaOrig="2600" w:dyaOrig="360">
          <v:shape id="_x0000_i1090" type="#_x0000_t75" style="width:131.35pt;height:17.85pt" o:ole="">
            <v:imagedata r:id="rId128" o:title=""/>
          </v:shape>
          <o:OLEObject Type="Embed" ProgID="Equation.DSMT4" ShapeID="_x0000_i1090" DrawAspect="Content" ObjectID="_1650357411" r:id="rId129"/>
        </w:object>
      </w:r>
      <w:r w:rsidRPr="007D29CE">
        <w:rPr>
          <w:sz w:val="22"/>
          <w:szCs w:val="22"/>
        </w:rPr>
        <w:t>and</w:t>
      </w:r>
      <w:r w:rsidR="00F43221" w:rsidRPr="007D29CE">
        <w:rPr>
          <w:position w:val="-12"/>
          <w:sz w:val="22"/>
          <w:szCs w:val="22"/>
        </w:rPr>
        <w:object w:dxaOrig="2659" w:dyaOrig="360">
          <v:shape id="_x0000_i1091" type="#_x0000_t75" style="width:131.9pt;height:17.85pt" o:ole="">
            <v:imagedata r:id="rId130" o:title=""/>
          </v:shape>
          <o:OLEObject Type="Embed" ProgID="Equation.DSMT4" ShapeID="_x0000_i1091" DrawAspect="Content" ObjectID="_1650357412" r:id="rId131"/>
        </w:object>
      </w:r>
      <w:r w:rsidRPr="007D29CE">
        <w:rPr>
          <w:sz w:val="22"/>
          <w:szCs w:val="22"/>
        </w:rPr>
        <w:t>.</w:t>
      </w:r>
      <w:r w:rsidRPr="007D29CE">
        <w:rPr>
          <w:rFonts w:hint="eastAsia"/>
          <w:sz w:val="22"/>
          <w:szCs w:val="22"/>
        </w:rPr>
        <w:t xml:space="preserve"> </w:t>
      </w:r>
      <w:r w:rsidRPr="007D29CE">
        <w:rPr>
          <w:sz w:val="22"/>
          <w:szCs w:val="22"/>
        </w:rPr>
        <w:t>Let</w:t>
      </w:r>
      <w:r w:rsidRPr="007D29CE">
        <w:rPr>
          <w:position w:val="-12"/>
          <w:sz w:val="22"/>
          <w:szCs w:val="22"/>
        </w:rPr>
        <w:object w:dxaOrig="420" w:dyaOrig="380">
          <v:shape id="_x0000_i1092" type="#_x0000_t75" style="width:20.15pt;height:18.45pt" o:ole="">
            <v:imagedata r:id="rId132" o:title=""/>
          </v:shape>
          <o:OLEObject Type="Embed" ProgID="Equation.DSMT4" ShapeID="_x0000_i1092" DrawAspect="Content" ObjectID="_1650357413" r:id="rId133"/>
        </w:object>
      </w:r>
      <w:r w:rsidRPr="007D29CE">
        <w:rPr>
          <w:sz w:val="22"/>
          <w:szCs w:val="22"/>
        </w:rPr>
        <w:t xml:space="preserve">denote </w:t>
      </w:r>
      <w:r w:rsidRPr="007D29CE">
        <w:rPr>
          <w:rFonts w:hint="eastAsia"/>
          <w:sz w:val="22"/>
          <w:szCs w:val="22"/>
        </w:rPr>
        <w:t xml:space="preserve">the </w:t>
      </w:r>
      <w:r w:rsidRPr="007D29CE">
        <w:rPr>
          <w:sz w:val="22"/>
          <w:szCs w:val="22"/>
        </w:rPr>
        <w:t>normalization of</w:t>
      </w:r>
      <w:r w:rsidRPr="007D29CE">
        <w:rPr>
          <w:position w:val="-12"/>
          <w:sz w:val="22"/>
          <w:szCs w:val="22"/>
        </w:rPr>
        <w:object w:dxaOrig="420" w:dyaOrig="380">
          <v:shape id="_x0000_i1093" type="#_x0000_t75" style="width:20.15pt;height:18.45pt" o:ole="">
            <v:imagedata r:id="rId134" o:title=""/>
          </v:shape>
          <o:OLEObject Type="Embed" ProgID="Equation.DSMT4" ShapeID="_x0000_i1093" DrawAspect="Content" ObjectID="_1650357414" r:id="rId135"/>
        </w:object>
      </w:r>
      <w:r w:rsidRPr="007D29CE">
        <w:rPr>
          <w:sz w:val="22"/>
          <w:szCs w:val="22"/>
        </w:rPr>
        <w:t>, and then</w:t>
      </w:r>
      <w:r w:rsidRPr="007D29CE">
        <w:rPr>
          <w:position w:val="-12"/>
          <w:sz w:val="22"/>
          <w:szCs w:val="22"/>
        </w:rPr>
        <w:object w:dxaOrig="1160" w:dyaOrig="380">
          <v:shape id="_x0000_i1094" type="#_x0000_t75" style="width:59.35pt;height:18.45pt" o:ole="">
            <v:imagedata r:id="rId136" o:title=""/>
          </v:shape>
          <o:OLEObject Type="Embed" ProgID="Equation.DSMT4" ShapeID="_x0000_i1094" DrawAspect="Content" ObjectID="_1650357415" r:id="rId137"/>
        </w:object>
      </w:r>
      <w:r w:rsidRPr="007D29CE">
        <w:rPr>
          <w:sz w:val="22"/>
          <w:szCs w:val="22"/>
        </w:rPr>
        <w:t xml:space="preserve">. Based on the relationship </w:t>
      </w:r>
      <w:r w:rsidRPr="007D29CE">
        <w:rPr>
          <w:sz w:val="22"/>
          <w:szCs w:val="22"/>
        </w:rPr>
        <w:lastRenderedPageBreak/>
        <w:t xml:space="preserve">between positions of </w:t>
      </w:r>
      <w:r w:rsidRPr="007D29CE">
        <w:rPr>
          <w:position w:val="-4"/>
          <w:sz w:val="22"/>
          <w:szCs w:val="22"/>
        </w:rPr>
        <w:object w:dxaOrig="220" w:dyaOrig="260">
          <v:shape id="_x0000_i1095" type="#_x0000_t75" style="width:10.35pt;height:13.8pt" o:ole="">
            <v:imagedata r:id="rId138" o:title=""/>
          </v:shape>
          <o:OLEObject Type="Embed" ProgID="Equation.DSMT4" ShapeID="_x0000_i1095" DrawAspect="Content" ObjectID="_1650357416" r:id="rId139"/>
        </w:object>
      </w:r>
      <w:r w:rsidRPr="007D29CE">
        <w:rPr>
          <w:rFonts w:hint="eastAsia"/>
          <w:sz w:val="22"/>
          <w:szCs w:val="22"/>
        </w:rPr>
        <w:t>and</w:t>
      </w:r>
      <w:r w:rsidRPr="007D29CE">
        <w:rPr>
          <w:sz w:val="22"/>
          <w:szCs w:val="22"/>
        </w:rPr>
        <w:t xml:space="preserve"> </w:t>
      </w:r>
      <w:r w:rsidRPr="007D29CE">
        <w:rPr>
          <w:position w:val="-12"/>
          <w:sz w:val="22"/>
          <w:szCs w:val="22"/>
        </w:rPr>
        <w:object w:dxaOrig="499" w:dyaOrig="360">
          <v:shape id="_x0000_i1096" type="#_x0000_t75" style="width:25.9pt;height:17.85pt" o:ole="">
            <v:imagedata r:id="rId140" o:title=""/>
          </v:shape>
          <o:OLEObject Type="Embed" ProgID="Equation.DSMT4" ShapeID="_x0000_i1096" DrawAspect="Content" ObjectID="_1650357417" r:id="rId141"/>
        </w:object>
      </w:r>
      <w:r w:rsidRPr="007D29CE">
        <w:rPr>
          <w:sz w:val="22"/>
          <w:szCs w:val="22"/>
        </w:rPr>
        <w:t>,</w:t>
      </w:r>
      <w:r w:rsidRPr="007D29CE">
        <w:rPr>
          <w:position w:val="-12"/>
          <w:sz w:val="22"/>
          <w:szCs w:val="22"/>
        </w:rPr>
        <w:object w:dxaOrig="520" w:dyaOrig="360">
          <v:shape id="_x0000_i1097" type="#_x0000_t75" style="width:25.9pt;height:17.85pt" o:ole="">
            <v:imagedata r:id="rId142" o:title=""/>
          </v:shape>
          <o:OLEObject Type="Embed" ProgID="Equation.DSMT4" ShapeID="_x0000_i1097" DrawAspect="Content" ObjectID="_1650357418" r:id="rId143"/>
        </w:object>
      </w:r>
      <w:r w:rsidRPr="007D29CE">
        <w:rPr>
          <w:sz w:val="22"/>
          <w:szCs w:val="22"/>
        </w:rPr>
        <w:t xml:space="preserve">, the expression of </w:t>
      </w:r>
      <w:r w:rsidRPr="007D29CE">
        <w:rPr>
          <w:position w:val="-12"/>
          <w:sz w:val="22"/>
          <w:szCs w:val="22"/>
        </w:rPr>
        <w:object w:dxaOrig="420" w:dyaOrig="380">
          <v:shape id="_x0000_i1098" type="#_x0000_t75" style="width:20.15pt;height:19.6pt" o:ole="">
            <v:imagedata r:id="rId144" o:title=""/>
          </v:shape>
          <o:OLEObject Type="Embed" ProgID="Equation.DSMT4" ShapeID="_x0000_i1098" DrawAspect="Content" ObjectID="_1650357419" r:id="rId145"/>
        </w:object>
      </w:r>
      <w:r w:rsidRPr="007D29CE">
        <w:rPr>
          <w:rFonts w:hint="eastAsia"/>
          <w:sz w:val="22"/>
          <w:szCs w:val="22"/>
        </w:rPr>
        <w:t xml:space="preserve">is </w:t>
      </w:r>
      <w:r w:rsidRPr="007D29CE">
        <w:rPr>
          <w:sz w:val="22"/>
          <w:szCs w:val="22"/>
        </w:rPr>
        <w:t xml:space="preserve">different in the two cases shown in </w:t>
      </w:r>
      <w:r w:rsidRPr="007D29CE">
        <w:rPr>
          <w:sz w:val="22"/>
          <w:szCs w:val="22"/>
        </w:rPr>
        <w:fldChar w:fldCharType="begin"/>
      </w:r>
      <w:r w:rsidRPr="007D29CE">
        <w:rPr>
          <w:sz w:val="22"/>
          <w:szCs w:val="22"/>
        </w:rPr>
        <w:instrText xml:space="preserve"> REF _Ref493170820 \r \h  \* MERGEFORMAT </w:instrText>
      </w:r>
      <w:r w:rsidRPr="007D29CE">
        <w:rPr>
          <w:sz w:val="22"/>
          <w:szCs w:val="22"/>
        </w:rPr>
      </w:r>
      <w:r w:rsidRPr="007D29CE">
        <w:rPr>
          <w:sz w:val="22"/>
          <w:szCs w:val="22"/>
        </w:rPr>
        <w:fldChar w:fldCharType="separate"/>
      </w:r>
      <w:r w:rsidR="002A39C2">
        <w:rPr>
          <w:sz w:val="22"/>
          <w:szCs w:val="22"/>
        </w:rPr>
        <w:t>Figure S1</w:t>
      </w:r>
      <w:r w:rsidRPr="007D29CE">
        <w:rPr>
          <w:sz w:val="22"/>
          <w:szCs w:val="22"/>
        </w:rPr>
        <w:fldChar w:fldCharType="end"/>
      </w:r>
      <w:r w:rsidRPr="007D29CE">
        <w:rPr>
          <w:sz w:val="22"/>
          <w:szCs w:val="22"/>
        </w:rPr>
        <w:t>. To pick all the items in the order, in case (a), the order picker should walk to 1 and then turn back to</w:t>
      </w:r>
      <w:r w:rsidRPr="007D29CE">
        <w:rPr>
          <w:position w:val="-12"/>
          <w:sz w:val="22"/>
          <w:szCs w:val="22"/>
        </w:rPr>
        <w:object w:dxaOrig="499" w:dyaOrig="360">
          <v:shape id="_x0000_i1099" type="#_x0000_t75" style="width:25.9pt;height:19.6pt" o:ole="">
            <v:imagedata r:id="rId146" o:title=""/>
          </v:shape>
          <o:OLEObject Type="Embed" ProgID="Equation.DSMT4" ShapeID="_x0000_i1099" DrawAspect="Content" ObjectID="_1650357420" r:id="rId147"/>
        </w:object>
      </w:r>
      <w:r w:rsidRPr="007D29CE">
        <w:rPr>
          <w:rFonts w:eastAsia="楷体"/>
          <w:sz w:val="22"/>
          <w:szCs w:val="22"/>
        </w:rPr>
        <w:t xml:space="preserve">; </w:t>
      </w:r>
      <w:r w:rsidRPr="007D29CE">
        <w:rPr>
          <w:sz w:val="22"/>
          <w:szCs w:val="22"/>
        </w:rPr>
        <w:t>however, in case (b), the order picker only needs to walk to</w:t>
      </w:r>
      <w:r w:rsidRPr="007D29CE">
        <w:rPr>
          <w:position w:val="-12"/>
          <w:sz w:val="22"/>
          <w:szCs w:val="22"/>
        </w:rPr>
        <w:object w:dxaOrig="520" w:dyaOrig="360">
          <v:shape id="_x0000_i1100" type="#_x0000_t75" style="width:27.05pt;height:19.6pt" o:ole="">
            <v:imagedata r:id="rId148" o:title=""/>
          </v:shape>
          <o:OLEObject Type="Embed" ProgID="Equation.DSMT4" ShapeID="_x0000_i1100" DrawAspect="Content" ObjectID="_1650357421" r:id="rId149"/>
        </w:object>
      </w:r>
      <w:r w:rsidRPr="007D29CE">
        <w:rPr>
          <w:sz w:val="22"/>
          <w:szCs w:val="22"/>
        </w:rPr>
        <w:t>. Hence, we can easily obtain</w:t>
      </w:r>
    </w:p>
    <w:p w:rsidR="005A6831" w:rsidRPr="007D29CE" w:rsidRDefault="005A6831" w:rsidP="005A6831">
      <w:pPr>
        <w:pStyle w:val="Displayedequation"/>
        <w:rPr>
          <w:sz w:val="22"/>
          <w:szCs w:val="22"/>
        </w:rPr>
      </w:pPr>
      <w:r w:rsidRPr="007D29CE">
        <w:rPr>
          <w:sz w:val="22"/>
          <w:szCs w:val="22"/>
        </w:rPr>
        <w:tab/>
      </w:r>
      <w:r w:rsidRPr="007D29CE">
        <w:rPr>
          <w:position w:val="-32"/>
          <w:sz w:val="22"/>
          <w:szCs w:val="22"/>
        </w:rPr>
        <w:object w:dxaOrig="4239" w:dyaOrig="760">
          <v:shape id="_x0000_i1101" type="#_x0000_t75" style="width:209.65pt;height:37.45pt" o:ole="">
            <v:imagedata r:id="rId150" o:title=""/>
          </v:shape>
          <o:OLEObject Type="Embed" ProgID="Equation.DSMT4" ShapeID="_x0000_i1101" DrawAspect="Content" ObjectID="_1650357422" r:id="rId151"/>
        </w:object>
      </w:r>
      <w:r w:rsidRPr="007D29CE">
        <w:rPr>
          <w:sz w:val="22"/>
          <w:szCs w:val="22"/>
        </w:rPr>
        <w:t xml:space="preserve"> </w:t>
      </w:r>
      <w:r w:rsidRPr="007D29CE">
        <w:rPr>
          <w:sz w:val="22"/>
          <w:szCs w:val="22"/>
        </w:rPr>
        <w:tab/>
      </w:r>
      <w:r w:rsidRPr="007D29CE">
        <w:rPr>
          <w:sz w:val="22"/>
          <w:szCs w:val="22"/>
        </w:rPr>
        <w:fldChar w:fldCharType="begin"/>
      </w:r>
      <w:r w:rsidRPr="007D29CE">
        <w:rPr>
          <w:sz w:val="22"/>
          <w:szCs w:val="22"/>
        </w:rPr>
        <w:instrText xml:space="preserve"> MACROBUTTON MTPlaceRef \* MERGEFORMAT </w:instrText>
      </w:r>
      <w:r w:rsidRPr="007D29CE">
        <w:rPr>
          <w:sz w:val="22"/>
          <w:szCs w:val="22"/>
        </w:rPr>
        <w:fldChar w:fldCharType="begin"/>
      </w:r>
      <w:r w:rsidRPr="007D29CE">
        <w:rPr>
          <w:sz w:val="22"/>
          <w:szCs w:val="22"/>
        </w:rPr>
        <w:instrText xml:space="preserve"> SEQ MTEqn \h \* MERGEFORMAT </w:instrText>
      </w:r>
      <w:r w:rsidRPr="007D29CE">
        <w:rPr>
          <w:sz w:val="22"/>
          <w:szCs w:val="22"/>
        </w:rPr>
        <w:fldChar w:fldCharType="end"/>
      </w:r>
      <w:r w:rsidRPr="007D29CE">
        <w:rPr>
          <w:sz w:val="22"/>
          <w:szCs w:val="22"/>
        </w:rPr>
        <w:instrText>(</w:instrText>
      </w:r>
      <w:r w:rsidRPr="007D29CE">
        <w:rPr>
          <w:sz w:val="22"/>
          <w:szCs w:val="22"/>
        </w:rPr>
        <w:fldChar w:fldCharType="begin"/>
      </w:r>
      <w:r w:rsidRPr="007D29CE">
        <w:rPr>
          <w:sz w:val="22"/>
          <w:szCs w:val="22"/>
        </w:rPr>
        <w:instrText xml:space="preserve"> SEQ MTEqn \c \* Arabic \* MERGEFORMAT </w:instrText>
      </w:r>
      <w:r w:rsidRPr="007D29CE">
        <w:rPr>
          <w:sz w:val="22"/>
          <w:szCs w:val="22"/>
        </w:rPr>
        <w:fldChar w:fldCharType="separate"/>
      </w:r>
      <w:r w:rsidR="002A39C2">
        <w:rPr>
          <w:noProof/>
          <w:sz w:val="22"/>
          <w:szCs w:val="22"/>
        </w:rPr>
        <w:instrText>3</w:instrText>
      </w:r>
      <w:r w:rsidRPr="007D29CE">
        <w:rPr>
          <w:noProof/>
          <w:sz w:val="22"/>
          <w:szCs w:val="22"/>
        </w:rPr>
        <w:fldChar w:fldCharType="end"/>
      </w:r>
      <w:r w:rsidRPr="007D29CE">
        <w:rPr>
          <w:sz w:val="22"/>
          <w:szCs w:val="22"/>
        </w:rPr>
        <w:instrText>)</w:instrText>
      </w:r>
      <w:r w:rsidRPr="007D29CE">
        <w:rPr>
          <w:sz w:val="22"/>
          <w:szCs w:val="22"/>
        </w:rPr>
        <w:fldChar w:fldCharType="end"/>
      </w:r>
    </w:p>
    <w:p w:rsidR="005A6831" w:rsidRPr="007D29CE" w:rsidRDefault="005A6831" w:rsidP="005A6831">
      <w:pPr>
        <w:pStyle w:val="Newparagraph"/>
        <w:rPr>
          <w:sz w:val="22"/>
          <w:szCs w:val="22"/>
        </w:rPr>
      </w:pPr>
      <w:r w:rsidRPr="007D29CE">
        <w:rPr>
          <w:sz w:val="22"/>
          <w:szCs w:val="22"/>
        </w:rPr>
        <w:t xml:space="preserve">Then the expected value of </w:t>
      </w:r>
      <w:r w:rsidRPr="007D29CE">
        <w:rPr>
          <w:position w:val="-12"/>
          <w:sz w:val="22"/>
          <w:szCs w:val="22"/>
        </w:rPr>
        <w:object w:dxaOrig="420" w:dyaOrig="380">
          <v:shape id="_x0000_i1102" type="#_x0000_t75" style="width:20.15pt;height:19.6pt" o:ole="">
            <v:imagedata r:id="rId152" o:title=""/>
          </v:shape>
          <o:OLEObject Type="Embed" ProgID="Equation.DSMT4" ShapeID="_x0000_i1102" DrawAspect="Content" ObjectID="_1650357423" r:id="rId153"/>
        </w:object>
      </w:r>
      <w:r w:rsidRPr="007D29CE">
        <w:rPr>
          <w:sz w:val="22"/>
          <w:szCs w:val="22"/>
        </w:rPr>
        <w:t xml:space="preserve"> can be given by </w:t>
      </w:r>
    </w:p>
    <w:p w:rsidR="005A6831" w:rsidRPr="007D29CE" w:rsidRDefault="005A6831" w:rsidP="005A6831">
      <w:pPr>
        <w:pStyle w:val="Displayedequation"/>
        <w:rPr>
          <w:sz w:val="22"/>
          <w:szCs w:val="22"/>
        </w:rPr>
      </w:pPr>
      <w:r w:rsidRPr="007D29CE">
        <w:rPr>
          <w:sz w:val="22"/>
          <w:szCs w:val="22"/>
        </w:rPr>
        <w:tab/>
      </w:r>
      <w:r w:rsidRPr="007D29CE">
        <w:rPr>
          <w:position w:val="-28"/>
          <w:sz w:val="22"/>
          <w:szCs w:val="22"/>
        </w:rPr>
        <w:object w:dxaOrig="5720" w:dyaOrig="680">
          <v:shape id="_x0000_i1103" type="#_x0000_t75" style="width:286.25pt;height:34.55pt" o:ole="">
            <v:imagedata r:id="rId154" o:title=""/>
          </v:shape>
          <o:OLEObject Type="Embed" ProgID="Equation.DSMT4" ShapeID="_x0000_i1103" DrawAspect="Content" ObjectID="_1650357424" r:id="rId155"/>
        </w:object>
      </w:r>
      <w:r w:rsidRPr="007D29CE">
        <w:rPr>
          <w:sz w:val="22"/>
          <w:szCs w:val="22"/>
        </w:rPr>
        <w:t xml:space="preserve"> </w:t>
      </w:r>
      <w:r w:rsidRPr="007D29CE">
        <w:rPr>
          <w:sz w:val="22"/>
          <w:szCs w:val="22"/>
        </w:rPr>
        <w:tab/>
      </w:r>
      <w:r w:rsidRPr="007D29CE">
        <w:rPr>
          <w:sz w:val="22"/>
          <w:szCs w:val="22"/>
        </w:rPr>
        <w:fldChar w:fldCharType="begin"/>
      </w:r>
      <w:r w:rsidRPr="007D29CE">
        <w:rPr>
          <w:sz w:val="22"/>
          <w:szCs w:val="22"/>
        </w:rPr>
        <w:instrText xml:space="preserve"> MACROBUTTON MTPlaceRef \* MERGEFORMAT </w:instrText>
      </w:r>
      <w:r w:rsidRPr="007D29CE">
        <w:rPr>
          <w:sz w:val="22"/>
          <w:szCs w:val="22"/>
        </w:rPr>
        <w:fldChar w:fldCharType="begin"/>
      </w:r>
      <w:r w:rsidRPr="007D29CE">
        <w:rPr>
          <w:sz w:val="22"/>
          <w:szCs w:val="22"/>
        </w:rPr>
        <w:instrText xml:space="preserve"> SEQ MTEqn \h \* MERGEFORMAT </w:instrText>
      </w:r>
      <w:r w:rsidRPr="007D29CE">
        <w:rPr>
          <w:sz w:val="22"/>
          <w:szCs w:val="22"/>
        </w:rPr>
        <w:fldChar w:fldCharType="end"/>
      </w:r>
      <w:r w:rsidRPr="007D29CE">
        <w:rPr>
          <w:sz w:val="22"/>
          <w:szCs w:val="22"/>
        </w:rPr>
        <w:instrText>(</w:instrText>
      </w:r>
      <w:r w:rsidRPr="007D29CE">
        <w:rPr>
          <w:sz w:val="22"/>
          <w:szCs w:val="22"/>
        </w:rPr>
        <w:fldChar w:fldCharType="begin"/>
      </w:r>
      <w:r w:rsidRPr="007D29CE">
        <w:rPr>
          <w:sz w:val="22"/>
          <w:szCs w:val="22"/>
        </w:rPr>
        <w:instrText xml:space="preserve"> SEQ MTEqn \c \* Arabic \* MERGEFORMAT </w:instrText>
      </w:r>
      <w:r w:rsidRPr="007D29CE">
        <w:rPr>
          <w:sz w:val="22"/>
          <w:szCs w:val="22"/>
        </w:rPr>
        <w:fldChar w:fldCharType="separate"/>
      </w:r>
      <w:r w:rsidR="002A39C2">
        <w:rPr>
          <w:noProof/>
          <w:sz w:val="22"/>
          <w:szCs w:val="22"/>
        </w:rPr>
        <w:instrText>4</w:instrText>
      </w:r>
      <w:r w:rsidRPr="007D29CE">
        <w:rPr>
          <w:noProof/>
          <w:sz w:val="22"/>
          <w:szCs w:val="22"/>
        </w:rPr>
        <w:fldChar w:fldCharType="end"/>
      </w:r>
      <w:r w:rsidRPr="007D29CE">
        <w:rPr>
          <w:sz w:val="22"/>
          <w:szCs w:val="22"/>
        </w:rPr>
        <w:instrText>)</w:instrText>
      </w:r>
      <w:r w:rsidRPr="007D29CE">
        <w:rPr>
          <w:sz w:val="22"/>
          <w:szCs w:val="22"/>
        </w:rPr>
        <w:fldChar w:fldCharType="end"/>
      </w:r>
    </w:p>
    <w:p w:rsidR="001C0A6B" w:rsidRPr="007D29CE" w:rsidRDefault="00BC5AF2" w:rsidP="00B74E73">
      <w:pPr>
        <w:pStyle w:val="Newparagraph"/>
        <w:rPr>
          <w:sz w:val="22"/>
          <w:szCs w:val="22"/>
        </w:rPr>
      </w:pPr>
      <w:r w:rsidRPr="007D29CE">
        <w:rPr>
          <w:sz w:val="22"/>
          <w:szCs w:val="22"/>
        </w:rPr>
        <w:t xml:space="preserve">We divide two cases to </w:t>
      </w:r>
      <w:r w:rsidR="00A82FD7" w:rsidRPr="007D29CE">
        <w:rPr>
          <w:sz w:val="22"/>
          <w:szCs w:val="22"/>
        </w:rPr>
        <w:t>discuss</w:t>
      </w:r>
      <w:r w:rsidRPr="007D29CE">
        <w:rPr>
          <w:sz w:val="22"/>
          <w:szCs w:val="22"/>
        </w:rPr>
        <w:t xml:space="preserve"> </w:t>
      </w:r>
      <w:bookmarkStart w:id="21" w:name="OLE_LINK19"/>
      <w:bookmarkStart w:id="22" w:name="OLE_LINK25"/>
      <w:r w:rsidR="00B74E73" w:rsidRPr="007D29CE">
        <w:rPr>
          <w:position w:val="-16"/>
          <w:sz w:val="22"/>
          <w:szCs w:val="22"/>
        </w:rPr>
        <w:object w:dxaOrig="1460" w:dyaOrig="440">
          <v:shape id="_x0000_i1104" type="#_x0000_t75" style="width:73.15pt;height:22.45pt" o:ole="">
            <v:imagedata r:id="rId156" o:title=""/>
          </v:shape>
          <o:OLEObject Type="Embed" ProgID="Equation.DSMT4" ShapeID="_x0000_i1104" DrawAspect="Content" ObjectID="_1650357425" r:id="rId157"/>
        </w:object>
      </w:r>
      <w:bookmarkEnd w:id="21"/>
      <w:bookmarkEnd w:id="22"/>
      <w:r w:rsidRPr="007D29CE">
        <w:rPr>
          <w:sz w:val="22"/>
          <w:szCs w:val="22"/>
        </w:rPr>
        <w:t>.</w:t>
      </w:r>
    </w:p>
    <w:p w:rsidR="001C0A6B" w:rsidRPr="007D29CE" w:rsidRDefault="001C0A6B" w:rsidP="00817C09">
      <w:pPr>
        <w:pStyle w:val="Newparagraph"/>
        <w:rPr>
          <w:b/>
          <w:sz w:val="22"/>
          <w:szCs w:val="22"/>
        </w:rPr>
      </w:pPr>
      <w:r w:rsidRPr="007D29CE">
        <w:rPr>
          <w:b/>
          <w:sz w:val="22"/>
          <w:szCs w:val="22"/>
        </w:rPr>
        <w:t xml:space="preserve">Case 1: </w:t>
      </w:r>
      <w:r w:rsidR="00817C09" w:rsidRPr="007D29CE">
        <w:rPr>
          <w:b/>
          <w:position w:val="-6"/>
          <w:sz w:val="22"/>
          <w:szCs w:val="22"/>
        </w:rPr>
        <w:object w:dxaOrig="520" w:dyaOrig="279">
          <v:shape id="_x0000_i1105" type="#_x0000_t75" style="width:25.9pt;height:14.4pt" o:ole="">
            <v:imagedata r:id="rId158" o:title=""/>
          </v:shape>
          <o:OLEObject Type="Embed" ProgID="Equation.DSMT4" ShapeID="_x0000_i1105" DrawAspect="Content" ObjectID="_1650357426" r:id="rId159"/>
        </w:object>
      </w:r>
      <w:r w:rsidRPr="007D29CE">
        <w:rPr>
          <w:b/>
          <w:sz w:val="22"/>
          <w:szCs w:val="22"/>
        </w:rPr>
        <w:t xml:space="preserve"> </w:t>
      </w:r>
    </w:p>
    <w:p w:rsidR="001C0A6B" w:rsidRPr="007D29CE" w:rsidRDefault="001C0A6B" w:rsidP="001C0A6B">
      <w:pPr>
        <w:pStyle w:val="MTDisplayEquation"/>
        <w:tabs>
          <w:tab w:val="clear" w:pos="8300"/>
          <w:tab w:val="right" w:pos="8931"/>
        </w:tabs>
        <w:rPr>
          <w:sz w:val="22"/>
        </w:rPr>
      </w:pPr>
      <w:r w:rsidRPr="007D29CE">
        <w:rPr>
          <w:sz w:val="22"/>
        </w:rPr>
        <w:tab/>
      </w:r>
      <w:r w:rsidR="00B43B5B" w:rsidRPr="007D29CE">
        <w:rPr>
          <w:position w:val="-18"/>
          <w:sz w:val="22"/>
        </w:rPr>
        <w:object w:dxaOrig="4840" w:dyaOrig="520">
          <v:shape id="_x0000_i1106" type="#_x0000_t75" style="width:240.75pt;height:25.9pt" o:ole="">
            <v:imagedata r:id="rId160" o:title=""/>
          </v:shape>
          <o:OLEObject Type="Embed" ProgID="Equation.DSMT4" ShapeID="_x0000_i1106" DrawAspect="Content" ObjectID="_1650357427" r:id="rId161"/>
        </w:object>
      </w:r>
      <w:r w:rsidRPr="007D29CE">
        <w:rPr>
          <w:sz w:val="22"/>
        </w:rPr>
        <w:t xml:space="preserve"> </w:t>
      </w:r>
      <w:r w:rsidRPr="007D29CE">
        <w:rPr>
          <w:sz w:val="22"/>
        </w:rPr>
        <w:tab/>
      </w:r>
      <w:r w:rsidRPr="007D29CE">
        <w:rPr>
          <w:sz w:val="22"/>
        </w:rPr>
        <w:fldChar w:fldCharType="begin"/>
      </w:r>
      <w:r w:rsidRPr="007D29CE">
        <w:rPr>
          <w:sz w:val="22"/>
        </w:rPr>
        <w:instrText xml:space="preserve"> MACROBUTTON MTPlaceRef \* MERGEFORMAT </w:instrText>
      </w:r>
      <w:r w:rsidRPr="007D29CE">
        <w:rPr>
          <w:sz w:val="22"/>
        </w:rPr>
        <w:fldChar w:fldCharType="begin"/>
      </w:r>
      <w:r w:rsidRPr="007D29CE">
        <w:rPr>
          <w:sz w:val="22"/>
        </w:rPr>
        <w:instrText xml:space="preserve"> SEQ MTEqn \h \* MERGEFORMAT </w:instrText>
      </w:r>
      <w:r w:rsidRPr="007D29CE">
        <w:rPr>
          <w:sz w:val="22"/>
        </w:rPr>
        <w:fldChar w:fldCharType="end"/>
      </w:r>
      <w:r w:rsidRPr="007D29CE">
        <w:rPr>
          <w:sz w:val="22"/>
        </w:rPr>
        <w:instrText>(</w:instrText>
      </w:r>
      <w:r w:rsidRPr="007D29CE">
        <w:rPr>
          <w:sz w:val="22"/>
        </w:rPr>
        <w:fldChar w:fldCharType="begin"/>
      </w:r>
      <w:r w:rsidRPr="007D29CE">
        <w:rPr>
          <w:sz w:val="22"/>
        </w:rPr>
        <w:instrText xml:space="preserve"> SEQ MTEqn \c \* Arabic \* MERGEFORMAT </w:instrText>
      </w:r>
      <w:r w:rsidRPr="007D29CE">
        <w:rPr>
          <w:sz w:val="22"/>
        </w:rPr>
        <w:fldChar w:fldCharType="separate"/>
      </w:r>
      <w:r w:rsidR="002A39C2">
        <w:rPr>
          <w:noProof/>
          <w:sz w:val="22"/>
        </w:rPr>
        <w:instrText>5</w:instrText>
      </w:r>
      <w:r w:rsidRPr="007D29CE">
        <w:rPr>
          <w:noProof/>
          <w:sz w:val="22"/>
        </w:rPr>
        <w:fldChar w:fldCharType="end"/>
      </w:r>
      <w:r w:rsidRPr="007D29CE">
        <w:rPr>
          <w:sz w:val="22"/>
        </w:rPr>
        <w:instrText>)</w:instrText>
      </w:r>
      <w:r w:rsidRPr="007D29CE">
        <w:rPr>
          <w:sz w:val="22"/>
        </w:rPr>
        <w:fldChar w:fldCharType="end"/>
      </w:r>
    </w:p>
    <w:p w:rsidR="001C0A6B" w:rsidRPr="007D29CE" w:rsidRDefault="001C0A6B" w:rsidP="001C0A6B">
      <w:pPr>
        <w:spacing w:before="120" w:after="120"/>
        <w:rPr>
          <w:rFonts w:ascii="Times New Roman" w:hAnsi="Times New Roman" w:cs="Times New Roman"/>
          <w:sz w:val="22"/>
        </w:rPr>
      </w:pPr>
      <w:r w:rsidRPr="007D29CE">
        <w:rPr>
          <w:rFonts w:ascii="Times New Roman" w:hAnsi="Times New Roman" w:cs="Times New Roman"/>
          <w:sz w:val="22"/>
        </w:rPr>
        <w:t>where</w:t>
      </w:r>
      <w:r w:rsidRPr="007D29CE">
        <w:rPr>
          <w:position w:val="-4"/>
          <w:sz w:val="22"/>
        </w:rPr>
        <w:object w:dxaOrig="279" w:dyaOrig="260">
          <v:shape id="_x0000_i1107" type="#_x0000_t75" style="width:14.4pt;height:12.1pt" o:ole="">
            <v:imagedata r:id="rId162" o:title=""/>
          </v:shape>
          <o:OLEObject Type="Embed" ProgID="Equation.DSMT4" ShapeID="_x0000_i1107" DrawAspect="Content" ObjectID="_1650357428" r:id="rId163"/>
        </w:object>
      </w:r>
      <w:r w:rsidRPr="007D29CE">
        <w:rPr>
          <w:rFonts w:ascii="Times New Roman" w:hAnsi="Times New Roman" w:cs="Times New Roman"/>
          <w:sz w:val="22"/>
        </w:rPr>
        <w:t xml:space="preserve">is the location of the only one item, so </w:t>
      </w:r>
      <w:r w:rsidRPr="007D29CE">
        <w:rPr>
          <w:rFonts w:ascii="Times New Roman" w:hAnsi="Times New Roman" w:cs="Times New Roman"/>
          <w:position w:val="-12"/>
          <w:sz w:val="22"/>
        </w:rPr>
        <w:object w:dxaOrig="499" w:dyaOrig="360">
          <v:shape id="_x0000_i1108" type="#_x0000_t75" style="width:25.9pt;height:17.85pt" o:ole="">
            <v:imagedata r:id="rId164" o:title=""/>
          </v:shape>
          <o:OLEObject Type="Embed" ProgID="Equation.DSMT4" ShapeID="_x0000_i1108" DrawAspect="Content" ObjectID="_1650357429" r:id="rId165"/>
        </w:object>
      </w:r>
      <w:r w:rsidRPr="007D29CE">
        <w:rPr>
          <w:rFonts w:ascii="Times New Roman" w:hAnsi="Times New Roman" w:cs="Times New Roman"/>
          <w:sz w:val="22"/>
        </w:rPr>
        <w:t>and</w:t>
      </w:r>
      <w:r w:rsidRPr="007D29CE">
        <w:rPr>
          <w:rFonts w:ascii="Times New Roman" w:hAnsi="Times New Roman" w:cs="Times New Roman"/>
          <w:position w:val="-12"/>
          <w:sz w:val="22"/>
        </w:rPr>
        <w:object w:dxaOrig="520" w:dyaOrig="360">
          <v:shape id="_x0000_i1109" type="#_x0000_t75" style="width:25.9pt;height:17.85pt" o:ole="">
            <v:imagedata r:id="rId142" o:title=""/>
          </v:shape>
          <o:OLEObject Type="Embed" ProgID="Equation.DSMT4" ShapeID="_x0000_i1109" DrawAspect="Content" ObjectID="_1650357430" r:id="rId166"/>
        </w:object>
      </w:r>
      <w:r w:rsidRPr="007D29CE">
        <w:rPr>
          <w:rFonts w:ascii="Times New Roman" w:hAnsi="Times New Roman" w:cs="Times New Roman"/>
          <w:sz w:val="22"/>
        </w:rPr>
        <w:t>are replaced by</w:t>
      </w:r>
      <w:r w:rsidRPr="007D29CE">
        <w:rPr>
          <w:position w:val="-4"/>
          <w:sz w:val="22"/>
        </w:rPr>
        <w:object w:dxaOrig="279" w:dyaOrig="260">
          <v:shape id="_x0000_i1110" type="#_x0000_t75" style="width:14.4pt;height:12.1pt" o:ole="">
            <v:imagedata r:id="rId162" o:title=""/>
          </v:shape>
          <o:OLEObject Type="Embed" ProgID="Equation.DSMT4" ShapeID="_x0000_i1110" DrawAspect="Content" ObjectID="_1650357431" r:id="rId167"/>
        </w:object>
      </w:r>
      <w:r w:rsidRPr="007D29CE">
        <w:rPr>
          <w:rFonts w:ascii="Times New Roman" w:hAnsi="Times New Roman" w:cs="Times New Roman"/>
          <w:sz w:val="22"/>
        </w:rPr>
        <w:t>. Consider the independence between</w:t>
      </w:r>
      <w:r w:rsidRPr="007D29CE">
        <w:rPr>
          <w:rFonts w:ascii="Times New Roman" w:hAnsi="Times New Roman" w:cs="Times New Roman"/>
          <w:position w:val="-4"/>
          <w:sz w:val="22"/>
        </w:rPr>
        <w:object w:dxaOrig="279" w:dyaOrig="260">
          <v:shape id="_x0000_i1111" type="#_x0000_t75" style="width:14.4pt;height:12.1pt" o:ole="">
            <v:imagedata r:id="rId168" o:title=""/>
          </v:shape>
          <o:OLEObject Type="Embed" ProgID="Equation.DSMT4" ShapeID="_x0000_i1111" DrawAspect="Content" ObjectID="_1650357432" r:id="rId169"/>
        </w:object>
      </w:r>
      <w:r w:rsidRPr="007D29CE">
        <w:rPr>
          <w:rFonts w:ascii="Times New Roman" w:hAnsi="Times New Roman" w:cs="Times New Roman"/>
          <w:sz w:val="22"/>
        </w:rPr>
        <w:t>and</w:t>
      </w:r>
      <w:r w:rsidRPr="007D29CE">
        <w:rPr>
          <w:rFonts w:ascii="Times New Roman" w:hAnsi="Times New Roman" w:cs="Times New Roman"/>
          <w:position w:val="-4"/>
          <w:sz w:val="22"/>
        </w:rPr>
        <w:object w:dxaOrig="220" w:dyaOrig="260">
          <v:shape id="_x0000_i1112" type="#_x0000_t75" style="width:10.35pt;height:12.1pt" o:ole="">
            <v:imagedata r:id="rId170" o:title=""/>
          </v:shape>
          <o:OLEObject Type="Embed" ProgID="Equation.DSMT4" ShapeID="_x0000_i1112" DrawAspect="Content" ObjectID="_1650357433" r:id="rId171"/>
        </w:object>
      </w:r>
      <w:r w:rsidRPr="007D29CE">
        <w:rPr>
          <w:rFonts w:ascii="Times New Roman" w:hAnsi="Times New Roman" w:cs="Times New Roman"/>
          <w:sz w:val="22"/>
        </w:rPr>
        <w:t xml:space="preserve">, then </w:t>
      </w:r>
    </w:p>
    <w:p w:rsidR="001C0A6B" w:rsidRPr="007D29CE" w:rsidRDefault="001C0A6B" w:rsidP="001C0A6B">
      <w:pPr>
        <w:pStyle w:val="MTDisplayEquation"/>
        <w:tabs>
          <w:tab w:val="clear" w:pos="8300"/>
          <w:tab w:val="right" w:pos="8931"/>
        </w:tabs>
        <w:spacing w:beforeLines="0" w:before="0" w:afterLines="0" w:after="0" w:line="360" w:lineRule="auto"/>
        <w:rPr>
          <w:sz w:val="22"/>
        </w:rPr>
      </w:pPr>
      <w:r w:rsidRPr="007D29CE">
        <w:rPr>
          <w:sz w:val="22"/>
        </w:rPr>
        <w:tab/>
      </w:r>
      <w:r w:rsidR="00B43B5B" w:rsidRPr="007D29CE">
        <w:rPr>
          <w:position w:val="-24"/>
          <w:sz w:val="22"/>
        </w:rPr>
        <w:object w:dxaOrig="6480" w:dyaOrig="620">
          <v:shape id="_x0000_i1113" type="#_x0000_t75" style="width:324.3pt;height:31.7pt" o:ole="">
            <v:imagedata r:id="rId172" o:title=""/>
          </v:shape>
          <o:OLEObject Type="Embed" ProgID="Equation.DSMT4" ShapeID="_x0000_i1113" DrawAspect="Content" ObjectID="_1650357434" r:id="rId173"/>
        </w:object>
      </w:r>
      <w:r w:rsidRPr="007D29CE">
        <w:rPr>
          <w:sz w:val="22"/>
        </w:rPr>
        <w:t xml:space="preserve"> </w:t>
      </w:r>
      <w:r w:rsidRPr="007D29CE">
        <w:rPr>
          <w:sz w:val="22"/>
        </w:rPr>
        <w:tab/>
      </w:r>
      <w:r w:rsidRPr="007D29CE">
        <w:rPr>
          <w:sz w:val="22"/>
        </w:rPr>
        <w:fldChar w:fldCharType="begin"/>
      </w:r>
      <w:r w:rsidRPr="007D29CE">
        <w:rPr>
          <w:sz w:val="22"/>
        </w:rPr>
        <w:instrText xml:space="preserve"> MACROBUTTON MTPlaceRef \* MERGEFORMAT </w:instrText>
      </w:r>
      <w:r w:rsidRPr="007D29CE">
        <w:rPr>
          <w:sz w:val="22"/>
        </w:rPr>
        <w:fldChar w:fldCharType="begin"/>
      </w:r>
      <w:r w:rsidRPr="007D29CE">
        <w:rPr>
          <w:sz w:val="22"/>
        </w:rPr>
        <w:instrText xml:space="preserve"> SEQ MTEqn \h \* MERGEFORMAT </w:instrText>
      </w:r>
      <w:r w:rsidRPr="007D29CE">
        <w:rPr>
          <w:sz w:val="22"/>
        </w:rPr>
        <w:fldChar w:fldCharType="end"/>
      </w:r>
      <w:r w:rsidRPr="007D29CE">
        <w:rPr>
          <w:sz w:val="22"/>
        </w:rPr>
        <w:instrText>(</w:instrText>
      </w:r>
      <w:r w:rsidRPr="007D29CE">
        <w:rPr>
          <w:sz w:val="22"/>
        </w:rPr>
        <w:fldChar w:fldCharType="begin"/>
      </w:r>
      <w:r w:rsidRPr="007D29CE">
        <w:rPr>
          <w:sz w:val="22"/>
        </w:rPr>
        <w:instrText xml:space="preserve"> SEQ MTEqn \c \* Arabic \* MERGEFORMAT </w:instrText>
      </w:r>
      <w:r w:rsidRPr="007D29CE">
        <w:rPr>
          <w:sz w:val="22"/>
        </w:rPr>
        <w:fldChar w:fldCharType="separate"/>
      </w:r>
      <w:r w:rsidR="002A39C2">
        <w:rPr>
          <w:noProof/>
          <w:sz w:val="22"/>
        </w:rPr>
        <w:instrText>6</w:instrText>
      </w:r>
      <w:r w:rsidRPr="007D29CE">
        <w:rPr>
          <w:noProof/>
          <w:sz w:val="22"/>
        </w:rPr>
        <w:fldChar w:fldCharType="end"/>
      </w:r>
      <w:r w:rsidRPr="007D29CE">
        <w:rPr>
          <w:sz w:val="22"/>
        </w:rPr>
        <w:instrText>)</w:instrText>
      </w:r>
      <w:r w:rsidRPr="007D29CE">
        <w:rPr>
          <w:sz w:val="22"/>
        </w:rPr>
        <w:fldChar w:fldCharType="end"/>
      </w:r>
    </w:p>
    <w:p w:rsidR="001C0A6B" w:rsidRPr="007D29CE" w:rsidRDefault="001C0A6B" w:rsidP="00817C09">
      <w:pPr>
        <w:pStyle w:val="Newparagraph"/>
        <w:rPr>
          <w:b/>
          <w:sz w:val="22"/>
          <w:szCs w:val="22"/>
        </w:rPr>
      </w:pPr>
      <w:r w:rsidRPr="007D29CE">
        <w:rPr>
          <w:b/>
          <w:sz w:val="22"/>
          <w:szCs w:val="22"/>
        </w:rPr>
        <w:t xml:space="preserve">Case 2: </w:t>
      </w:r>
      <w:r w:rsidR="00817C09" w:rsidRPr="007D29CE">
        <w:rPr>
          <w:b/>
          <w:position w:val="-6"/>
          <w:sz w:val="22"/>
          <w:szCs w:val="22"/>
        </w:rPr>
        <w:object w:dxaOrig="560" w:dyaOrig="279">
          <v:shape id="_x0000_i1114" type="#_x0000_t75" style="width:27.65pt;height:14.4pt" o:ole="">
            <v:imagedata r:id="rId174" o:title=""/>
          </v:shape>
          <o:OLEObject Type="Embed" ProgID="Equation.DSMT4" ShapeID="_x0000_i1114" DrawAspect="Content" ObjectID="_1650357435" r:id="rId175"/>
        </w:object>
      </w:r>
      <w:r w:rsidRPr="007D29CE">
        <w:rPr>
          <w:b/>
          <w:sz w:val="22"/>
          <w:szCs w:val="22"/>
        </w:rPr>
        <w:t xml:space="preserve"> </w:t>
      </w:r>
      <w:r w:rsidRPr="007D29CE">
        <w:rPr>
          <w:b/>
          <w:sz w:val="22"/>
          <w:szCs w:val="22"/>
        </w:rPr>
        <w:fldChar w:fldCharType="begin"/>
      </w:r>
      <w:r w:rsidRPr="007D29CE">
        <w:rPr>
          <w:b/>
          <w:sz w:val="22"/>
          <w:szCs w:val="22"/>
        </w:rPr>
        <w:fldChar w:fldCharType="end"/>
      </w:r>
    </w:p>
    <w:p w:rsidR="001C0A6B" w:rsidRPr="007D29CE" w:rsidRDefault="001C0A6B" w:rsidP="001C0A6B">
      <w:pPr>
        <w:pStyle w:val="MTDisplayEquation"/>
        <w:tabs>
          <w:tab w:val="clear" w:pos="8300"/>
          <w:tab w:val="right" w:pos="8931"/>
        </w:tabs>
        <w:rPr>
          <w:sz w:val="22"/>
        </w:rPr>
      </w:pPr>
      <w:r w:rsidRPr="007D29CE">
        <w:rPr>
          <w:sz w:val="22"/>
        </w:rPr>
        <w:tab/>
      </w:r>
      <w:r w:rsidR="00B43B5B" w:rsidRPr="007D29CE">
        <w:rPr>
          <w:position w:val="-18"/>
          <w:sz w:val="22"/>
        </w:rPr>
        <w:object w:dxaOrig="7820" w:dyaOrig="520">
          <v:shape id="_x0000_i1115" type="#_x0000_t75" style="width:375.55pt;height:25.9pt" o:ole="">
            <v:imagedata r:id="rId176" o:title=""/>
          </v:shape>
          <o:OLEObject Type="Embed" ProgID="Equation.DSMT4" ShapeID="_x0000_i1115" DrawAspect="Content" ObjectID="_1650357436" r:id="rId177"/>
        </w:object>
      </w:r>
      <w:r w:rsidRPr="007D29CE">
        <w:rPr>
          <w:sz w:val="22"/>
        </w:rPr>
        <w:t xml:space="preserve"> </w:t>
      </w:r>
      <w:r w:rsidRPr="007D29CE">
        <w:rPr>
          <w:sz w:val="22"/>
        </w:rPr>
        <w:tab/>
      </w:r>
      <w:r w:rsidRPr="007D29CE">
        <w:rPr>
          <w:sz w:val="22"/>
        </w:rPr>
        <w:fldChar w:fldCharType="begin"/>
      </w:r>
      <w:r w:rsidRPr="007D29CE">
        <w:rPr>
          <w:sz w:val="22"/>
        </w:rPr>
        <w:instrText xml:space="preserve"> MACROBUTTON MTPlaceRef \* MERGEFORMAT </w:instrText>
      </w:r>
      <w:r w:rsidRPr="007D29CE">
        <w:rPr>
          <w:sz w:val="22"/>
        </w:rPr>
        <w:fldChar w:fldCharType="begin"/>
      </w:r>
      <w:r w:rsidRPr="007D29CE">
        <w:rPr>
          <w:sz w:val="22"/>
        </w:rPr>
        <w:instrText xml:space="preserve"> SEQ MTEqn \h \* MERGEFORMAT </w:instrText>
      </w:r>
      <w:r w:rsidRPr="007D29CE">
        <w:rPr>
          <w:sz w:val="22"/>
        </w:rPr>
        <w:fldChar w:fldCharType="end"/>
      </w:r>
      <w:r w:rsidRPr="007D29CE">
        <w:rPr>
          <w:sz w:val="22"/>
        </w:rPr>
        <w:instrText>(</w:instrText>
      </w:r>
      <w:r w:rsidRPr="007D29CE">
        <w:rPr>
          <w:sz w:val="22"/>
        </w:rPr>
        <w:fldChar w:fldCharType="begin"/>
      </w:r>
      <w:r w:rsidRPr="007D29CE">
        <w:rPr>
          <w:sz w:val="22"/>
        </w:rPr>
        <w:instrText xml:space="preserve"> SEQ MTEqn \c \* Arabic \* MERGEFORMAT </w:instrText>
      </w:r>
      <w:r w:rsidRPr="007D29CE">
        <w:rPr>
          <w:sz w:val="22"/>
        </w:rPr>
        <w:fldChar w:fldCharType="separate"/>
      </w:r>
      <w:r w:rsidR="002A39C2">
        <w:rPr>
          <w:noProof/>
          <w:sz w:val="22"/>
        </w:rPr>
        <w:instrText>7</w:instrText>
      </w:r>
      <w:r w:rsidRPr="007D29CE">
        <w:rPr>
          <w:noProof/>
          <w:sz w:val="22"/>
        </w:rPr>
        <w:fldChar w:fldCharType="end"/>
      </w:r>
      <w:r w:rsidRPr="007D29CE">
        <w:rPr>
          <w:sz w:val="22"/>
        </w:rPr>
        <w:instrText>)</w:instrText>
      </w:r>
      <w:r w:rsidRPr="007D29CE">
        <w:rPr>
          <w:sz w:val="22"/>
        </w:rPr>
        <w:fldChar w:fldCharType="end"/>
      </w:r>
    </w:p>
    <w:p w:rsidR="001C0A6B" w:rsidRPr="007D29CE" w:rsidRDefault="001C0A6B" w:rsidP="001C0A6B">
      <w:pPr>
        <w:spacing w:line="360" w:lineRule="auto"/>
        <w:rPr>
          <w:rFonts w:ascii="Times New Roman" w:hAnsi="Times New Roman" w:cs="Times New Roman"/>
          <w:sz w:val="22"/>
        </w:rPr>
      </w:pPr>
      <w:r w:rsidRPr="007D29CE">
        <w:rPr>
          <w:rFonts w:ascii="Times New Roman" w:hAnsi="Times New Roman" w:cs="Times New Roman"/>
          <w:sz w:val="22"/>
        </w:rPr>
        <w:t>where</w:t>
      </w:r>
      <w:r w:rsidRPr="007D29CE">
        <w:rPr>
          <w:rFonts w:ascii="Times New Roman" w:hAnsi="Times New Roman" w:cs="Times New Roman"/>
          <w:position w:val="-16"/>
          <w:sz w:val="22"/>
        </w:rPr>
        <w:object w:dxaOrig="1120" w:dyaOrig="400">
          <v:shape id="_x0000_i1116" type="#_x0000_t75" style="width:56.45pt;height:20.15pt" o:ole="">
            <v:imagedata r:id="rId178" o:title=""/>
          </v:shape>
          <o:OLEObject Type="Embed" ProgID="Equation.DSMT4" ShapeID="_x0000_i1116" DrawAspect="Content" ObjectID="_1650357437" r:id="rId179"/>
        </w:object>
      </w:r>
      <w:r w:rsidRPr="007D29CE">
        <w:rPr>
          <w:rFonts w:ascii="Times New Roman" w:hAnsi="Times New Roman" w:cs="Times New Roman"/>
          <w:sz w:val="22"/>
        </w:rPr>
        <w:t xml:space="preserve"> is the joint conditional probability density function of </w:t>
      </w:r>
      <w:r w:rsidRPr="007D29CE">
        <w:rPr>
          <w:rFonts w:ascii="Times New Roman" w:hAnsi="Times New Roman" w:cs="Times New Roman"/>
          <w:position w:val="-12"/>
          <w:sz w:val="22"/>
        </w:rPr>
        <w:object w:dxaOrig="499" w:dyaOrig="360">
          <v:shape id="_x0000_i1117" type="#_x0000_t75" style="width:24.2pt;height:17.85pt" o:ole="">
            <v:imagedata r:id="rId180" o:title=""/>
          </v:shape>
          <o:OLEObject Type="Embed" ProgID="Equation.DSMT4" ShapeID="_x0000_i1117" DrawAspect="Content" ObjectID="_1650357438" r:id="rId181"/>
        </w:object>
      </w:r>
      <w:r w:rsidRPr="007D29CE">
        <w:rPr>
          <w:rFonts w:ascii="Times New Roman" w:hAnsi="Times New Roman" w:cs="Times New Roman"/>
          <w:sz w:val="22"/>
        </w:rPr>
        <w:t>,</w:t>
      </w:r>
      <w:r w:rsidRPr="007D29CE">
        <w:rPr>
          <w:rFonts w:ascii="Times New Roman" w:hAnsi="Times New Roman" w:cs="Times New Roman"/>
          <w:position w:val="-12"/>
          <w:sz w:val="22"/>
        </w:rPr>
        <w:object w:dxaOrig="520" w:dyaOrig="360">
          <v:shape id="_x0000_i1118" type="#_x0000_t75" style="width:25.9pt;height:17.85pt" o:ole="">
            <v:imagedata r:id="rId148" o:title=""/>
          </v:shape>
          <o:OLEObject Type="Embed" ProgID="Equation.DSMT4" ShapeID="_x0000_i1118" DrawAspect="Content" ObjectID="_1650357439" r:id="rId182"/>
        </w:object>
      </w:r>
      <w:r w:rsidRPr="007D29CE">
        <w:rPr>
          <w:rFonts w:ascii="Times New Roman" w:hAnsi="Times New Roman" w:cs="Times New Roman"/>
          <w:sz w:val="22"/>
        </w:rPr>
        <w:t xml:space="preserve">and </w:t>
      </w:r>
      <w:r w:rsidRPr="007D29CE">
        <w:rPr>
          <w:rFonts w:ascii="Times New Roman" w:hAnsi="Times New Roman" w:cs="Times New Roman"/>
          <w:position w:val="-4"/>
          <w:sz w:val="22"/>
        </w:rPr>
        <w:object w:dxaOrig="220" w:dyaOrig="260">
          <v:shape id="_x0000_i1119" type="#_x0000_t75" style="width:10.35pt;height:12.1pt" o:ole="">
            <v:imagedata r:id="rId183" o:title=""/>
          </v:shape>
          <o:OLEObject Type="Embed" ProgID="Equation.DSMT4" ShapeID="_x0000_i1119" DrawAspect="Content" ObjectID="_1650357440" r:id="rId184"/>
        </w:object>
      </w:r>
      <w:r w:rsidRPr="007D29CE">
        <w:rPr>
          <w:rFonts w:ascii="Times New Roman" w:hAnsi="Times New Roman" w:cs="Times New Roman"/>
          <w:sz w:val="22"/>
        </w:rPr>
        <w:t xml:space="preserve">, under the condition </w:t>
      </w:r>
      <w:r w:rsidRPr="007D29CE">
        <w:rPr>
          <w:rFonts w:ascii="Times New Roman" w:hAnsi="Times New Roman" w:cs="Times New Roman"/>
          <w:position w:val="-6"/>
          <w:sz w:val="22"/>
        </w:rPr>
        <w:object w:dxaOrig="639" w:dyaOrig="279">
          <v:shape id="_x0000_i1120" type="#_x0000_t75" style="width:31.7pt;height:14.4pt" o:ole="">
            <v:imagedata r:id="rId185" o:title=""/>
          </v:shape>
          <o:OLEObject Type="Embed" ProgID="Equation.DSMT4" ShapeID="_x0000_i1120" DrawAspect="Content" ObjectID="_1650357441" r:id="rId186"/>
        </w:object>
      </w:r>
      <w:r w:rsidRPr="007D29CE">
        <w:rPr>
          <w:rFonts w:ascii="Times New Roman" w:hAnsi="Times New Roman" w:cs="Times New Roman"/>
          <w:sz w:val="22"/>
        </w:rPr>
        <w:t xml:space="preserve">. Because </w:t>
      </w:r>
      <w:r w:rsidRPr="007D29CE">
        <w:rPr>
          <w:rFonts w:ascii="Times New Roman" w:hAnsi="Times New Roman" w:cs="Times New Roman"/>
          <w:position w:val="-4"/>
          <w:sz w:val="22"/>
        </w:rPr>
        <w:object w:dxaOrig="220" w:dyaOrig="260">
          <v:shape id="_x0000_i1121" type="#_x0000_t75" style="width:10.35pt;height:12.1pt" o:ole="">
            <v:imagedata r:id="rId183" o:title=""/>
          </v:shape>
          <o:OLEObject Type="Embed" ProgID="Equation.DSMT4" ShapeID="_x0000_i1121" DrawAspect="Content" ObjectID="_1650357442" r:id="rId187"/>
        </w:object>
      </w:r>
      <w:r w:rsidRPr="007D29CE">
        <w:rPr>
          <w:rFonts w:ascii="Times New Roman" w:hAnsi="Times New Roman" w:cs="Times New Roman"/>
          <w:sz w:val="22"/>
        </w:rPr>
        <w:t xml:space="preserve"> is independent of</w:t>
      </w:r>
      <w:r w:rsidRPr="007D29CE">
        <w:rPr>
          <w:rFonts w:ascii="Times New Roman" w:hAnsi="Times New Roman" w:cs="Times New Roman"/>
          <w:position w:val="-12"/>
          <w:sz w:val="22"/>
        </w:rPr>
        <w:object w:dxaOrig="499" w:dyaOrig="360">
          <v:shape id="_x0000_i1122" type="#_x0000_t75" style="width:24.2pt;height:17.85pt" o:ole="">
            <v:imagedata r:id="rId180" o:title=""/>
          </v:shape>
          <o:OLEObject Type="Embed" ProgID="Equation.DSMT4" ShapeID="_x0000_i1122" DrawAspect="Content" ObjectID="_1650357443" r:id="rId188"/>
        </w:object>
      </w:r>
      <w:r w:rsidRPr="007D29CE">
        <w:rPr>
          <w:rFonts w:ascii="Times New Roman" w:hAnsi="Times New Roman" w:cs="Times New Roman"/>
          <w:sz w:val="22"/>
        </w:rPr>
        <w:t>and</w:t>
      </w:r>
      <w:r w:rsidRPr="007D29CE">
        <w:rPr>
          <w:rFonts w:ascii="Times New Roman" w:hAnsi="Times New Roman" w:cs="Times New Roman"/>
          <w:position w:val="-12"/>
          <w:sz w:val="22"/>
        </w:rPr>
        <w:object w:dxaOrig="520" w:dyaOrig="360">
          <v:shape id="_x0000_i1123" type="#_x0000_t75" style="width:25.9pt;height:17.85pt" o:ole="">
            <v:imagedata r:id="rId148" o:title=""/>
          </v:shape>
          <o:OLEObject Type="Embed" ProgID="Equation.DSMT4" ShapeID="_x0000_i1123" DrawAspect="Content" ObjectID="_1650357444" r:id="rId189"/>
        </w:object>
      </w:r>
      <w:r w:rsidRPr="007D29CE">
        <w:rPr>
          <w:rFonts w:ascii="Times New Roman" w:hAnsi="Times New Roman" w:cs="Times New Roman"/>
          <w:sz w:val="22"/>
        </w:rPr>
        <w:t xml:space="preserve">, we get </w:t>
      </w:r>
    </w:p>
    <w:p w:rsidR="001C0A6B" w:rsidRPr="007D29CE" w:rsidRDefault="001C0A6B" w:rsidP="001C0A6B">
      <w:pPr>
        <w:pStyle w:val="MTDisplayEquation"/>
        <w:tabs>
          <w:tab w:val="clear" w:pos="8300"/>
          <w:tab w:val="right" w:pos="8931"/>
        </w:tabs>
        <w:spacing w:beforeLines="0" w:before="0" w:afterLines="0" w:after="0" w:line="360" w:lineRule="auto"/>
        <w:rPr>
          <w:sz w:val="22"/>
        </w:rPr>
      </w:pPr>
      <w:r w:rsidRPr="007D29CE">
        <w:rPr>
          <w:sz w:val="22"/>
        </w:rPr>
        <w:tab/>
      </w:r>
      <w:r w:rsidRPr="007D29CE">
        <w:rPr>
          <w:position w:val="-16"/>
          <w:sz w:val="22"/>
        </w:rPr>
        <w:object w:dxaOrig="2640" w:dyaOrig="400">
          <v:shape id="_x0000_i1124" type="#_x0000_t75" style="width:133.05pt;height:20.15pt" o:ole="">
            <v:imagedata r:id="rId190" o:title=""/>
          </v:shape>
          <o:OLEObject Type="Embed" ProgID="Equation.DSMT4" ShapeID="_x0000_i1124" DrawAspect="Content" ObjectID="_1650357445" r:id="rId191"/>
        </w:object>
      </w:r>
      <w:r w:rsidRPr="007D29CE">
        <w:rPr>
          <w:sz w:val="22"/>
        </w:rPr>
        <w:t xml:space="preserve"> </w:t>
      </w:r>
      <w:r w:rsidRPr="007D29CE">
        <w:rPr>
          <w:sz w:val="22"/>
        </w:rPr>
        <w:tab/>
      </w:r>
      <w:r w:rsidRPr="007D29CE">
        <w:rPr>
          <w:sz w:val="22"/>
        </w:rPr>
        <w:fldChar w:fldCharType="begin"/>
      </w:r>
      <w:r w:rsidRPr="007D29CE">
        <w:rPr>
          <w:sz w:val="22"/>
        </w:rPr>
        <w:instrText xml:space="preserve"> MACROBUTTON MTPlaceRef \* MERGEFORMAT </w:instrText>
      </w:r>
      <w:r w:rsidRPr="007D29CE">
        <w:rPr>
          <w:sz w:val="22"/>
        </w:rPr>
        <w:fldChar w:fldCharType="begin"/>
      </w:r>
      <w:r w:rsidRPr="007D29CE">
        <w:rPr>
          <w:sz w:val="22"/>
        </w:rPr>
        <w:instrText xml:space="preserve"> SEQ MTEqn \h \* MERGEFORMAT </w:instrText>
      </w:r>
      <w:r w:rsidRPr="007D29CE">
        <w:rPr>
          <w:sz w:val="22"/>
        </w:rPr>
        <w:fldChar w:fldCharType="end"/>
      </w:r>
      <w:r w:rsidRPr="007D29CE">
        <w:rPr>
          <w:sz w:val="22"/>
        </w:rPr>
        <w:instrText>(</w:instrText>
      </w:r>
      <w:r w:rsidRPr="007D29CE">
        <w:rPr>
          <w:sz w:val="22"/>
        </w:rPr>
        <w:fldChar w:fldCharType="begin"/>
      </w:r>
      <w:r w:rsidRPr="007D29CE">
        <w:rPr>
          <w:sz w:val="22"/>
        </w:rPr>
        <w:instrText xml:space="preserve"> SEQ MTEqn \c \* Arabic \* MERGEFORMAT </w:instrText>
      </w:r>
      <w:r w:rsidRPr="007D29CE">
        <w:rPr>
          <w:sz w:val="22"/>
        </w:rPr>
        <w:fldChar w:fldCharType="separate"/>
      </w:r>
      <w:r w:rsidR="002A39C2">
        <w:rPr>
          <w:noProof/>
          <w:sz w:val="22"/>
        </w:rPr>
        <w:instrText>8</w:instrText>
      </w:r>
      <w:r w:rsidRPr="007D29CE">
        <w:rPr>
          <w:noProof/>
          <w:sz w:val="22"/>
        </w:rPr>
        <w:fldChar w:fldCharType="end"/>
      </w:r>
      <w:r w:rsidRPr="007D29CE">
        <w:rPr>
          <w:sz w:val="22"/>
        </w:rPr>
        <w:instrText>)</w:instrText>
      </w:r>
      <w:r w:rsidRPr="007D29CE">
        <w:rPr>
          <w:sz w:val="22"/>
        </w:rPr>
        <w:fldChar w:fldCharType="end"/>
      </w:r>
    </w:p>
    <w:p w:rsidR="001C0A6B" w:rsidRPr="007D29CE" w:rsidRDefault="001C0A6B" w:rsidP="001C0A6B">
      <w:pPr>
        <w:spacing w:line="360" w:lineRule="auto"/>
        <w:rPr>
          <w:rFonts w:ascii="Times New Roman" w:hAnsi="Times New Roman" w:cs="Times New Roman"/>
          <w:sz w:val="22"/>
        </w:rPr>
      </w:pPr>
      <w:r w:rsidRPr="007D29CE">
        <w:rPr>
          <w:rFonts w:ascii="Times New Roman" w:hAnsi="Times New Roman" w:cs="Times New Roman"/>
          <w:sz w:val="22"/>
        </w:rPr>
        <w:lastRenderedPageBreak/>
        <w:t xml:space="preserve">where </w:t>
      </w:r>
      <w:r w:rsidRPr="007D29CE">
        <w:rPr>
          <w:rFonts w:ascii="Times New Roman" w:hAnsi="Times New Roman" w:cs="Times New Roman"/>
          <w:position w:val="-16"/>
          <w:sz w:val="22"/>
        </w:rPr>
        <w:object w:dxaOrig="980" w:dyaOrig="400">
          <v:shape id="_x0000_i1125" type="#_x0000_t75" style="width:48.4pt;height:20.15pt" o:ole="">
            <v:imagedata r:id="rId192" o:title=""/>
          </v:shape>
          <o:OLEObject Type="Embed" ProgID="Equation.DSMT4" ShapeID="_x0000_i1125" DrawAspect="Content" ObjectID="_1650357446" r:id="rId193"/>
        </w:object>
      </w:r>
      <w:r w:rsidRPr="007D29CE">
        <w:rPr>
          <w:rFonts w:ascii="Times New Roman" w:hAnsi="Times New Roman" w:cs="Times New Roman"/>
          <w:sz w:val="22"/>
        </w:rPr>
        <w:t xml:space="preserve"> is the joint conditional probability density function of </w:t>
      </w:r>
      <w:r w:rsidRPr="007D29CE">
        <w:rPr>
          <w:rFonts w:ascii="Times New Roman" w:hAnsi="Times New Roman" w:cs="Times New Roman"/>
          <w:position w:val="-12"/>
          <w:sz w:val="22"/>
        </w:rPr>
        <w:object w:dxaOrig="499" w:dyaOrig="360">
          <v:shape id="_x0000_i1126" type="#_x0000_t75" style="width:24.2pt;height:17.85pt" o:ole="">
            <v:imagedata r:id="rId180" o:title=""/>
          </v:shape>
          <o:OLEObject Type="Embed" ProgID="Equation.DSMT4" ShapeID="_x0000_i1126" DrawAspect="Content" ObjectID="_1650357447" r:id="rId194"/>
        </w:object>
      </w:r>
      <w:r w:rsidRPr="007D29CE">
        <w:rPr>
          <w:rFonts w:ascii="Times New Roman" w:hAnsi="Times New Roman" w:cs="Times New Roman"/>
          <w:sz w:val="22"/>
        </w:rPr>
        <w:t>and</w:t>
      </w:r>
      <w:r w:rsidRPr="007D29CE">
        <w:rPr>
          <w:rFonts w:ascii="Times New Roman" w:hAnsi="Times New Roman" w:cs="Times New Roman"/>
          <w:position w:val="-12"/>
          <w:sz w:val="22"/>
        </w:rPr>
        <w:object w:dxaOrig="520" w:dyaOrig="360">
          <v:shape id="_x0000_i1127" type="#_x0000_t75" style="width:25.9pt;height:17.85pt" o:ole="">
            <v:imagedata r:id="rId148" o:title=""/>
          </v:shape>
          <o:OLEObject Type="Embed" ProgID="Equation.DSMT4" ShapeID="_x0000_i1127" DrawAspect="Content" ObjectID="_1650357448" r:id="rId195"/>
        </w:object>
      </w:r>
      <w:r w:rsidRPr="007D29CE">
        <w:rPr>
          <w:rFonts w:ascii="Times New Roman" w:hAnsi="Times New Roman" w:cs="Times New Roman"/>
          <w:sz w:val="22"/>
        </w:rPr>
        <w:t xml:space="preserve">, </w:t>
      </w:r>
      <w:r w:rsidRPr="007D29CE">
        <w:rPr>
          <w:rFonts w:ascii="Times New Roman" w:hAnsi="Times New Roman" w:cs="Times New Roman"/>
          <w:position w:val="-16"/>
          <w:sz w:val="22"/>
        </w:rPr>
        <w:object w:dxaOrig="440" w:dyaOrig="400">
          <v:shape id="_x0000_i1128" type="#_x0000_t75" style="width:21.9pt;height:20.15pt" o:ole="">
            <v:imagedata r:id="rId196" o:title=""/>
          </v:shape>
          <o:OLEObject Type="Embed" ProgID="Equation.DSMT4" ShapeID="_x0000_i1128" DrawAspect="Content" ObjectID="_1650357449" r:id="rId197"/>
        </w:object>
      </w:r>
      <w:r w:rsidRPr="007D29CE">
        <w:rPr>
          <w:rFonts w:ascii="Times New Roman" w:hAnsi="Times New Roman" w:cs="Times New Roman"/>
          <w:sz w:val="22"/>
        </w:rPr>
        <w:t xml:space="preserve">is the conditional probability density function of </w:t>
      </w:r>
      <w:r w:rsidRPr="007D29CE">
        <w:rPr>
          <w:rFonts w:ascii="Times New Roman" w:hAnsi="Times New Roman" w:cs="Times New Roman"/>
          <w:position w:val="-4"/>
          <w:sz w:val="22"/>
        </w:rPr>
        <w:object w:dxaOrig="220" w:dyaOrig="260">
          <v:shape id="_x0000_i1129" type="#_x0000_t75" style="width:10.35pt;height:12.1pt" o:ole="">
            <v:imagedata r:id="rId183" o:title=""/>
          </v:shape>
          <o:OLEObject Type="Embed" ProgID="Equation.DSMT4" ShapeID="_x0000_i1129" DrawAspect="Content" ObjectID="_1650357450" r:id="rId198"/>
        </w:object>
      </w:r>
      <w:r w:rsidRPr="007D29CE">
        <w:rPr>
          <w:rFonts w:ascii="Times New Roman" w:hAnsi="Times New Roman" w:cs="Times New Roman"/>
          <w:sz w:val="22"/>
        </w:rPr>
        <w:t>, under the condition</w:t>
      </w:r>
      <w:r w:rsidRPr="007D29CE">
        <w:rPr>
          <w:rFonts w:ascii="Times New Roman" w:hAnsi="Times New Roman" w:cs="Times New Roman"/>
          <w:position w:val="-6"/>
          <w:sz w:val="22"/>
        </w:rPr>
        <w:object w:dxaOrig="639" w:dyaOrig="279">
          <v:shape id="_x0000_i1130" type="#_x0000_t75" style="width:31.7pt;height:14.4pt" o:ole="">
            <v:imagedata r:id="rId185" o:title=""/>
          </v:shape>
          <o:OLEObject Type="Embed" ProgID="Equation.DSMT4" ShapeID="_x0000_i1130" DrawAspect="Content" ObjectID="_1650357451" r:id="rId199"/>
        </w:object>
      </w:r>
      <w:r w:rsidRPr="007D29CE">
        <w:rPr>
          <w:rFonts w:ascii="Times New Roman" w:hAnsi="Times New Roman" w:cs="Times New Roman"/>
          <w:sz w:val="22"/>
        </w:rPr>
        <w:t>. Because</w:t>
      </w:r>
      <w:r w:rsidRPr="007D29CE">
        <w:rPr>
          <w:rFonts w:ascii="Times New Roman" w:hAnsi="Times New Roman" w:cs="Times New Roman"/>
          <w:position w:val="-4"/>
          <w:sz w:val="22"/>
        </w:rPr>
        <w:object w:dxaOrig="220" w:dyaOrig="260">
          <v:shape id="_x0000_i1131" type="#_x0000_t75" style="width:10.35pt;height:12.1pt" o:ole="">
            <v:imagedata r:id="rId183" o:title=""/>
          </v:shape>
          <o:OLEObject Type="Embed" ProgID="Equation.DSMT4" ShapeID="_x0000_i1131" DrawAspect="Content" ObjectID="_1650357452" r:id="rId200"/>
        </w:object>
      </w:r>
      <w:r w:rsidRPr="007D29CE">
        <w:rPr>
          <w:rFonts w:ascii="Times New Roman" w:hAnsi="Times New Roman" w:cs="Times New Roman"/>
          <w:sz w:val="22"/>
        </w:rPr>
        <w:t>is independent of</w:t>
      </w:r>
      <w:r w:rsidRPr="007D29CE">
        <w:rPr>
          <w:rFonts w:ascii="Times New Roman" w:hAnsi="Times New Roman" w:cs="Times New Roman"/>
          <w:position w:val="-6"/>
          <w:sz w:val="22"/>
        </w:rPr>
        <w:object w:dxaOrig="279" w:dyaOrig="279">
          <v:shape id="_x0000_i1132" type="#_x0000_t75" style="width:14.4pt;height:14.4pt" o:ole="">
            <v:imagedata r:id="rId201" o:title=""/>
          </v:shape>
          <o:OLEObject Type="Embed" ProgID="Equation.DSMT4" ShapeID="_x0000_i1132" DrawAspect="Content" ObjectID="_1650357453" r:id="rId202"/>
        </w:object>
      </w:r>
      <w:r w:rsidRPr="007D29CE">
        <w:rPr>
          <w:rFonts w:ascii="Times New Roman" w:hAnsi="Times New Roman" w:cs="Times New Roman"/>
          <w:sz w:val="22"/>
        </w:rPr>
        <w:t xml:space="preserve">and follows a uniform distribution in interval [0,1], </w:t>
      </w:r>
      <w:r w:rsidRPr="007D29CE">
        <w:rPr>
          <w:rFonts w:ascii="Times New Roman" w:hAnsi="Times New Roman" w:cs="Times New Roman"/>
          <w:position w:val="-16"/>
          <w:sz w:val="22"/>
        </w:rPr>
        <w:object w:dxaOrig="440" w:dyaOrig="400">
          <v:shape id="_x0000_i1133" type="#_x0000_t75" style="width:21.9pt;height:20.15pt" o:ole="">
            <v:imagedata r:id="rId196" o:title=""/>
          </v:shape>
          <o:OLEObject Type="Embed" ProgID="Equation.DSMT4" ShapeID="_x0000_i1133" DrawAspect="Content" ObjectID="_1650357454" r:id="rId203"/>
        </w:object>
      </w:r>
      <w:r w:rsidRPr="007D29CE">
        <w:rPr>
          <w:rFonts w:ascii="Times New Roman" w:hAnsi="Times New Roman" w:cs="Times New Roman"/>
          <w:sz w:val="22"/>
        </w:rPr>
        <w:t xml:space="preserve"> can be easily shown as </w:t>
      </w:r>
    </w:p>
    <w:p w:rsidR="001C0A6B" w:rsidRPr="007D29CE" w:rsidRDefault="001C0A6B" w:rsidP="001C0A6B">
      <w:pPr>
        <w:pStyle w:val="MTDisplayEquation"/>
        <w:tabs>
          <w:tab w:val="clear" w:pos="8300"/>
          <w:tab w:val="right" w:pos="8931"/>
        </w:tabs>
        <w:spacing w:beforeLines="0" w:before="0" w:afterLines="0" w:after="0" w:line="360" w:lineRule="auto"/>
        <w:rPr>
          <w:sz w:val="22"/>
        </w:rPr>
      </w:pPr>
      <w:r w:rsidRPr="007D29CE">
        <w:rPr>
          <w:sz w:val="22"/>
        </w:rPr>
        <w:tab/>
      </w:r>
      <w:r w:rsidRPr="007D29CE">
        <w:rPr>
          <w:position w:val="-30"/>
          <w:sz w:val="22"/>
        </w:rPr>
        <w:object w:dxaOrig="2040" w:dyaOrig="720">
          <v:shape id="_x0000_i1134" type="#_x0000_t75" style="width:101.95pt;height:36.85pt" o:ole="">
            <v:imagedata r:id="rId204" o:title=""/>
          </v:shape>
          <o:OLEObject Type="Embed" ProgID="Equation.DSMT4" ShapeID="_x0000_i1134" DrawAspect="Content" ObjectID="_1650357455" r:id="rId205"/>
        </w:object>
      </w:r>
      <w:r w:rsidRPr="007D29CE">
        <w:rPr>
          <w:sz w:val="22"/>
        </w:rPr>
        <w:t xml:space="preserve"> </w:t>
      </w:r>
      <w:r w:rsidRPr="007D29CE">
        <w:rPr>
          <w:sz w:val="22"/>
        </w:rPr>
        <w:tab/>
      </w:r>
      <w:r w:rsidRPr="007D29CE">
        <w:rPr>
          <w:sz w:val="22"/>
        </w:rPr>
        <w:fldChar w:fldCharType="begin"/>
      </w:r>
      <w:r w:rsidRPr="007D29CE">
        <w:rPr>
          <w:sz w:val="22"/>
        </w:rPr>
        <w:instrText xml:space="preserve"> MACROBUTTON MTPlaceRef \* MERGEFORMAT </w:instrText>
      </w:r>
      <w:r w:rsidRPr="007D29CE">
        <w:rPr>
          <w:sz w:val="22"/>
        </w:rPr>
        <w:fldChar w:fldCharType="begin"/>
      </w:r>
      <w:r w:rsidRPr="007D29CE">
        <w:rPr>
          <w:sz w:val="22"/>
        </w:rPr>
        <w:instrText xml:space="preserve"> SEQ MTEqn \h \* MERGEFORMAT </w:instrText>
      </w:r>
      <w:r w:rsidRPr="007D29CE">
        <w:rPr>
          <w:sz w:val="22"/>
        </w:rPr>
        <w:fldChar w:fldCharType="end"/>
      </w:r>
      <w:r w:rsidRPr="007D29CE">
        <w:rPr>
          <w:sz w:val="22"/>
        </w:rPr>
        <w:instrText>(</w:instrText>
      </w:r>
      <w:r w:rsidRPr="007D29CE">
        <w:rPr>
          <w:sz w:val="22"/>
        </w:rPr>
        <w:fldChar w:fldCharType="begin"/>
      </w:r>
      <w:r w:rsidRPr="007D29CE">
        <w:rPr>
          <w:sz w:val="22"/>
        </w:rPr>
        <w:instrText xml:space="preserve"> SEQ MTEqn \c \* Arabic \* MERGEFORMAT </w:instrText>
      </w:r>
      <w:r w:rsidRPr="007D29CE">
        <w:rPr>
          <w:sz w:val="22"/>
        </w:rPr>
        <w:fldChar w:fldCharType="separate"/>
      </w:r>
      <w:r w:rsidR="002A39C2">
        <w:rPr>
          <w:noProof/>
          <w:sz w:val="22"/>
        </w:rPr>
        <w:instrText>9</w:instrText>
      </w:r>
      <w:r w:rsidRPr="007D29CE">
        <w:rPr>
          <w:noProof/>
          <w:sz w:val="22"/>
        </w:rPr>
        <w:fldChar w:fldCharType="end"/>
      </w:r>
      <w:r w:rsidRPr="007D29CE">
        <w:rPr>
          <w:sz w:val="22"/>
        </w:rPr>
        <w:instrText>)</w:instrText>
      </w:r>
      <w:r w:rsidRPr="007D29CE">
        <w:rPr>
          <w:sz w:val="22"/>
        </w:rPr>
        <w:fldChar w:fldCharType="end"/>
      </w:r>
    </w:p>
    <w:p w:rsidR="001E26A5" w:rsidRPr="007D29CE" w:rsidRDefault="001E26A5" w:rsidP="001E26A5">
      <w:pPr>
        <w:spacing w:before="120" w:after="120" w:line="360" w:lineRule="auto"/>
        <w:rPr>
          <w:rFonts w:ascii="Times New Roman" w:hAnsi="Times New Roman" w:cs="Times New Roman"/>
          <w:sz w:val="22"/>
        </w:rPr>
      </w:pPr>
      <w:r w:rsidRPr="007D29CE">
        <w:rPr>
          <w:rFonts w:ascii="Times New Roman" w:hAnsi="Times New Roman" w:cs="Times New Roman"/>
          <w:sz w:val="22"/>
        </w:rPr>
        <w:t xml:space="preserve">We can get </w:t>
      </w:r>
      <w:r w:rsidRPr="007D29CE">
        <w:rPr>
          <w:rFonts w:ascii="Times New Roman" w:hAnsi="Times New Roman" w:cs="Times New Roman"/>
          <w:position w:val="-16"/>
          <w:sz w:val="22"/>
        </w:rPr>
        <w:object w:dxaOrig="980" w:dyaOrig="400">
          <v:shape id="_x0000_i1135" type="#_x0000_t75" style="width:48.4pt;height:20.15pt" o:ole="">
            <v:imagedata r:id="rId192" o:title=""/>
          </v:shape>
          <o:OLEObject Type="Embed" ProgID="Equation.DSMT4" ShapeID="_x0000_i1135" DrawAspect="Content" ObjectID="_1650357456" r:id="rId206"/>
        </w:object>
      </w:r>
      <w:r w:rsidRPr="007D29CE">
        <w:rPr>
          <w:rFonts w:ascii="Times New Roman" w:hAnsi="Times New Roman" w:cs="Times New Roman"/>
          <w:sz w:val="22"/>
        </w:rPr>
        <w:t xml:space="preserve">by calculating the partial derivative of the joint conditional probability mass function of </w:t>
      </w:r>
      <w:r w:rsidRPr="007D29CE">
        <w:rPr>
          <w:rFonts w:ascii="Times New Roman" w:hAnsi="Times New Roman" w:cs="Times New Roman"/>
          <w:position w:val="-12"/>
          <w:sz w:val="22"/>
        </w:rPr>
        <w:object w:dxaOrig="499" w:dyaOrig="360">
          <v:shape id="_x0000_i1136" type="#_x0000_t75" style="width:25.9pt;height:17.85pt" o:ole="">
            <v:imagedata r:id="rId207" o:title=""/>
          </v:shape>
          <o:OLEObject Type="Embed" ProgID="Equation.DSMT4" ShapeID="_x0000_i1136" DrawAspect="Content" ObjectID="_1650357457" r:id="rId208"/>
        </w:object>
      </w:r>
      <w:r w:rsidRPr="007D29CE">
        <w:rPr>
          <w:rFonts w:ascii="Times New Roman" w:hAnsi="Times New Roman" w:cs="Times New Roman"/>
          <w:sz w:val="22"/>
        </w:rPr>
        <w:t xml:space="preserve"> and</w:t>
      </w:r>
      <w:r w:rsidRPr="007D29CE">
        <w:rPr>
          <w:rFonts w:ascii="Times New Roman" w:hAnsi="Times New Roman" w:cs="Times New Roman"/>
          <w:position w:val="-12"/>
          <w:sz w:val="22"/>
        </w:rPr>
        <w:object w:dxaOrig="520" w:dyaOrig="360">
          <v:shape id="_x0000_i1137" type="#_x0000_t75" style="width:25.9pt;height:17.85pt" o:ole="">
            <v:imagedata r:id="rId209" o:title=""/>
          </v:shape>
          <o:OLEObject Type="Embed" ProgID="Equation.DSMT4" ShapeID="_x0000_i1137" DrawAspect="Content" ObjectID="_1650357458" r:id="rId210"/>
        </w:object>
      </w:r>
      <w:r w:rsidRPr="007D29CE">
        <w:rPr>
          <w:rFonts w:ascii="Times New Roman" w:hAnsi="Times New Roman" w:cs="Times New Roman"/>
          <w:sz w:val="22"/>
        </w:rPr>
        <w:t xml:space="preserve">. The following analysis is all under the condition </w:t>
      </w:r>
      <w:r w:rsidRPr="007D29CE">
        <w:rPr>
          <w:rFonts w:ascii="Times New Roman" w:hAnsi="Times New Roman" w:cs="Times New Roman"/>
          <w:position w:val="-6"/>
          <w:sz w:val="22"/>
        </w:rPr>
        <w:object w:dxaOrig="639" w:dyaOrig="279">
          <v:shape id="_x0000_i1138" type="#_x0000_t75" style="width:31.7pt;height:14.4pt" o:ole="">
            <v:imagedata r:id="rId211" o:title=""/>
          </v:shape>
          <o:OLEObject Type="Embed" ProgID="Equation.DSMT4" ShapeID="_x0000_i1138" DrawAspect="Content" ObjectID="_1650357459" r:id="rId212"/>
        </w:object>
      </w:r>
      <w:r w:rsidRPr="007D29CE">
        <w:rPr>
          <w:rFonts w:ascii="Times New Roman" w:hAnsi="Times New Roman" w:cs="Times New Roman"/>
          <w:sz w:val="22"/>
        </w:rPr>
        <w:t xml:space="preserve">. In order to facilitate writing and reading, we omitted the expression </w:t>
      </w:r>
      <w:r w:rsidRPr="007D29CE">
        <w:rPr>
          <w:rFonts w:ascii="Times New Roman" w:hAnsi="Times New Roman" w:cs="Times New Roman"/>
          <w:position w:val="-6"/>
          <w:sz w:val="22"/>
        </w:rPr>
        <w:object w:dxaOrig="840" w:dyaOrig="279">
          <v:shape id="_x0000_i1139" type="#_x0000_t75" style="width:42.05pt;height:14.4pt" o:ole="">
            <v:imagedata r:id="rId213" o:title=""/>
          </v:shape>
          <o:OLEObject Type="Embed" ProgID="Equation.DSMT4" ShapeID="_x0000_i1139" DrawAspect="Content" ObjectID="_1650357460" r:id="rId214"/>
        </w:object>
      </w:r>
      <w:r w:rsidRPr="007D29CE">
        <w:rPr>
          <w:rFonts w:ascii="Times New Roman" w:hAnsi="Times New Roman" w:cs="Times New Roman"/>
          <w:sz w:val="22"/>
        </w:rPr>
        <w:t>in all P(…).</w:t>
      </w:r>
    </w:p>
    <w:p w:rsidR="001E26A5" w:rsidRPr="007D29CE" w:rsidRDefault="001E26A5" w:rsidP="001E26A5">
      <w:pPr>
        <w:pStyle w:val="MTDisplayEquation"/>
        <w:rPr>
          <w:sz w:val="22"/>
        </w:rPr>
      </w:pPr>
      <w:r w:rsidRPr="007D29CE">
        <w:rPr>
          <w:sz w:val="22"/>
        </w:rPr>
        <w:tab/>
      </w:r>
      <w:bookmarkStart w:id="23" w:name="OLE_LINK18"/>
      <w:bookmarkStart w:id="24" w:name="OLE_LINK20"/>
      <w:bookmarkStart w:id="25" w:name="OLE_LINK23"/>
      <w:r w:rsidRPr="007D29CE">
        <w:rPr>
          <w:position w:val="-36"/>
          <w:sz w:val="22"/>
        </w:rPr>
        <w:object w:dxaOrig="6560" w:dyaOrig="840">
          <v:shape id="_x0000_i1140" type="#_x0000_t75" style="width:326.6pt;height:42.05pt" o:ole="">
            <v:imagedata r:id="rId215" o:title=""/>
          </v:shape>
          <o:OLEObject Type="Embed" ProgID="Equation.DSMT4" ShapeID="_x0000_i1140" DrawAspect="Content" ObjectID="_1650357461" r:id="rId216"/>
        </w:object>
      </w:r>
      <w:bookmarkEnd w:id="23"/>
      <w:bookmarkEnd w:id="24"/>
      <w:bookmarkEnd w:id="25"/>
      <w:r w:rsidRPr="007D29CE">
        <w:rPr>
          <w:sz w:val="22"/>
        </w:rPr>
        <w:t xml:space="preserve"> </w:t>
      </w:r>
    </w:p>
    <w:p w:rsidR="001E26A5" w:rsidRPr="007D29CE" w:rsidRDefault="001E26A5" w:rsidP="001E26A5">
      <w:pPr>
        <w:spacing w:before="120" w:after="120"/>
        <w:rPr>
          <w:rFonts w:ascii="Times New Roman" w:hAnsi="Times New Roman" w:cs="Times New Roman"/>
          <w:iCs/>
          <w:sz w:val="22"/>
        </w:rPr>
      </w:pPr>
      <w:r w:rsidRPr="007D29CE">
        <w:rPr>
          <w:rFonts w:ascii="Times New Roman" w:hAnsi="Times New Roman" w:cs="Times New Roman"/>
          <w:sz w:val="22"/>
        </w:rPr>
        <w:t xml:space="preserve">Based on the independence among </w:t>
      </w:r>
      <m:oMath>
        <m:sSub>
          <m:sSubPr>
            <m:ctrlPr>
              <w:rPr>
                <w:rFonts w:ascii="Cambria Math" w:hAnsi="Cambria Math" w:cs="Times New Roman"/>
                <w:sz w:val="22"/>
              </w:rPr>
            </m:ctrlPr>
          </m:sSubPr>
          <m:e>
            <m:r>
              <w:rPr>
                <w:rFonts w:ascii="Cambria Math" w:hAnsi="Cambria Math" w:cs="Times New Roman"/>
                <w:sz w:val="22"/>
              </w:rPr>
              <m:t>X</m:t>
            </m:r>
          </m:e>
          <m:sub>
            <m:r>
              <w:rPr>
                <w:rFonts w:ascii="Cambria Math" w:hAnsi="Cambria Math" w:cs="Times New Roman"/>
                <w:sz w:val="22"/>
              </w:rPr>
              <m:t>i</m:t>
            </m:r>
          </m:sub>
        </m:sSub>
        <m:r>
          <m:rPr>
            <m:sty m:val="p"/>
          </m:rPr>
          <w:rPr>
            <w:rFonts w:ascii="Cambria Math" w:hAnsi="Cambria Math" w:cs="Times New Roman"/>
            <w:sz w:val="22"/>
          </w:rPr>
          <m:t xml:space="preserve">, </m:t>
        </m:r>
        <m:r>
          <w:rPr>
            <w:rFonts w:ascii="Cambria Math" w:hAnsi="Cambria Math" w:cs="Times New Roman"/>
            <w:sz w:val="22"/>
          </w:rPr>
          <m:t>i</m:t>
        </m:r>
        <m:r>
          <m:rPr>
            <m:sty m:val="p"/>
          </m:rPr>
          <w:rPr>
            <w:rFonts w:ascii="Cambria Math" w:hAnsi="Cambria Math" w:cs="Times New Roman"/>
            <w:sz w:val="22"/>
          </w:rPr>
          <m:t>=0,1,…,</m:t>
        </m:r>
        <m:r>
          <w:rPr>
            <w:rFonts w:ascii="Cambria Math" w:hAnsi="Cambria Math" w:cs="Times New Roman"/>
            <w:sz w:val="22"/>
          </w:rPr>
          <m:t>n</m:t>
        </m:r>
      </m:oMath>
      <w:r w:rsidRPr="007D29CE">
        <w:rPr>
          <w:rFonts w:ascii="Times New Roman" w:hAnsi="Times New Roman" w:cs="Times New Roman"/>
          <w:iCs/>
          <w:sz w:val="22"/>
        </w:rPr>
        <w:t xml:space="preserve">, we can easily get </w:t>
      </w:r>
    </w:p>
    <w:p w:rsidR="001E26A5" w:rsidRPr="007D29CE" w:rsidRDefault="001E26A5" w:rsidP="001E26A5">
      <w:pPr>
        <w:spacing w:before="120" w:after="120"/>
        <w:jc w:val="center"/>
        <w:rPr>
          <w:sz w:val="22"/>
        </w:rPr>
      </w:pPr>
      <w:r w:rsidRPr="007D29CE">
        <w:rPr>
          <w:position w:val="-78"/>
          <w:sz w:val="22"/>
        </w:rPr>
        <w:object w:dxaOrig="4620" w:dyaOrig="1680">
          <v:shape id="_x0000_i1141" type="#_x0000_t75" style="width:230.4pt;height:82.35pt" o:ole="">
            <v:imagedata r:id="rId217" o:title=""/>
          </v:shape>
          <o:OLEObject Type="Embed" ProgID="Equation.DSMT4" ShapeID="_x0000_i1141" DrawAspect="Content" ObjectID="_1650357462" r:id="rId218"/>
        </w:object>
      </w:r>
    </w:p>
    <w:p w:rsidR="001E26A5" w:rsidRPr="007D29CE" w:rsidRDefault="001E26A5" w:rsidP="001E26A5">
      <w:pPr>
        <w:pStyle w:val="MTDisplayEquation"/>
        <w:rPr>
          <w:sz w:val="22"/>
        </w:rPr>
      </w:pPr>
      <w:r w:rsidRPr="007D29CE">
        <w:rPr>
          <w:sz w:val="22"/>
        </w:rPr>
        <w:tab/>
      </w:r>
      <w:bookmarkStart w:id="26" w:name="OLE_LINK21"/>
      <w:bookmarkStart w:id="27" w:name="OLE_LINK22"/>
      <w:r w:rsidRPr="007D29CE">
        <w:rPr>
          <w:position w:val="-52"/>
          <w:sz w:val="22"/>
        </w:rPr>
        <w:object w:dxaOrig="8300" w:dyaOrig="1160">
          <v:shape id="_x0000_i1142" type="#_x0000_t75" style="width:414.15pt;height:59.9pt" o:ole="">
            <v:imagedata r:id="rId219" o:title=""/>
          </v:shape>
          <o:OLEObject Type="Embed" ProgID="Equation.DSMT4" ShapeID="_x0000_i1142" DrawAspect="Content" ObjectID="_1650357463" r:id="rId220"/>
        </w:object>
      </w:r>
      <w:bookmarkEnd w:id="26"/>
      <w:bookmarkEnd w:id="27"/>
      <w:r w:rsidRPr="007D29CE">
        <w:rPr>
          <w:sz w:val="22"/>
        </w:rPr>
        <w:t xml:space="preserve"> </w:t>
      </w:r>
    </w:p>
    <w:p w:rsidR="001E26A5" w:rsidRPr="007D29CE" w:rsidRDefault="001E26A5" w:rsidP="001E26A5">
      <w:pPr>
        <w:spacing w:before="120" w:after="120"/>
        <w:jc w:val="center"/>
        <w:rPr>
          <w:rFonts w:ascii="Times New Roman" w:hAnsi="Times New Roman" w:cs="Times New Roman"/>
          <w:iCs/>
          <w:sz w:val="22"/>
        </w:rPr>
      </w:pPr>
    </w:p>
    <w:p w:rsidR="001E26A5" w:rsidRPr="007D29CE" w:rsidRDefault="001E26A5" w:rsidP="001E26A5">
      <w:pPr>
        <w:spacing w:before="120" w:after="120"/>
        <w:jc w:val="center"/>
        <w:rPr>
          <w:rFonts w:ascii="Times New Roman" w:hAnsi="Times New Roman" w:cs="Times New Roman"/>
          <w:iCs/>
          <w:sz w:val="22"/>
        </w:rPr>
      </w:pPr>
      <w:r w:rsidRPr="007D29CE">
        <w:rPr>
          <w:position w:val="-116"/>
          <w:sz w:val="22"/>
        </w:rPr>
        <w:object w:dxaOrig="8640" w:dyaOrig="2439">
          <v:shape id="_x0000_i1143" type="#_x0000_t75" style="width:6in;height:121.55pt" o:ole="">
            <v:imagedata r:id="rId221" o:title=""/>
          </v:shape>
          <o:OLEObject Type="Embed" ProgID="Equation.DSMT4" ShapeID="_x0000_i1143" DrawAspect="Content" ObjectID="_1650357464" r:id="rId222"/>
        </w:object>
      </w:r>
    </w:p>
    <w:p w:rsidR="001E26A5" w:rsidRPr="007D29CE" w:rsidRDefault="001E26A5" w:rsidP="001E26A5">
      <w:pPr>
        <w:spacing w:before="120" w:after="120"/>
        <w:rPr>
          <w:rFonts w:ascii="Times New Roman" w:hAnsi="Times New Roman" w:cs="Times New Roman"/>
          <w:sz w:val="22"/>
        </w:rPr>
      </w:pPr>
      <w:r w:rsidRPr="007D29CE">
        <w:rPr>
          <w:rFonts w:ascii="Times New Roman" w:hAnsi="Times New Roman" w:cs="Times New Roman" w:hint="eastAsia"/>
          <w:sz w:val="22"/>
        </w:rPr>
        <w:t xml:space="preserve">We can obtain </w:t>
      </w:r>
    </w:p>
    <w:p w:rsidR="001E26A5" w:rsidRPr="007D29CE" w:rsidRDefault="001E26A5" w:rsidP="001E26A5">
      <w:pPr>
        <w:spacing w:before="120" w:after="120"/>
        <w:jc w:val="center"/>
        <w:rPr>
          <w:rFonts w:ascii="Times New Roman" w:hAnsi="Times New Roman" w:cs="Times New Roman"/>
          <w:sz w:val="22"/>
        </w:rPr>
      </w:pPr>
      <w:r w:rsidRPr="007D29CE">
        <w:rPr>
          <w:position w:val="-96"/>
          <w:sz w:val="22"/>
        </w:rPr>
        <w:object w:dxaOrig="6880" w:dyaOrig="2040">
          <v:shape id="_x0000_i1144" type="#_x0000_t75" style="width:345pt;height:101.95pt" o:ole="">
            <v:imagedata r:id="rId223" o:title=""/>
          </v:shape>
          <o:OLEObject Type="Embed" ProgID="Equation.DSMT4" ShapeID="_x0000_i1144" DrawAspect="Content" ObjectID="_1650357465" r:id="rId224"/>
        </w:object>
      </w:r>
    </w:p>
    <w:p w:rsidR="001C0A6B" w:rsidRPr="007D29CE" w:rsidRDefault="001C0A6B" w:rsidP="001E26A5">
      <w:pPr>
        <w:spacing w:before="120" w:after="120"/>
        <w:rPr>
          <w:rFonts w:ascii="Times New Roman" w:hAnsi="Times New Roman" w:cs="Times New Roman"/>
          <w:sz w:val="22"/>
        </w:rPr>
      </w:pPr>
      <w:r w:rsidRPr="007D29CE">
        <w:rPr>
          <w:rFonts w:ascii="Times New Roman" w:hAnsi="Times New Roman" w:cs="Times New Roman"/>
          <w:sz w:val="22"/>
        </w:rPr>
        <w:t xml:space="preserve">According to the </w:t>
      </w:r>
      <w:r w:rsidR="001E26A5" w:rsidRPr="007D29CE">
        <w:rPr>
          <w:rFonts w:ascii="Times New Roman" w:hAnsi="Times New Roman" w:cs="Times New Roman"/>
          <w:sz w:val="22"/>
        </w:rPr>
        <w:t>above probability distribution function</w:t>
      </w:r>
      <w:r w:rsidRPr="007D29CE">
        <w:rPr>
          <w:rFonts w:ascii="Times New Roman" w:hAnsi="Times New Roman" w:cs="Times New Roman"/>
          <w:sz w:val="22"/>
        </w:rPr>
        <w:t xml:space="preserve">, </w:t>
      </w:r>
      <w:r w:rsidRPr="007D29CE">
        <w:rPr>
          <w:rFonts w:ascii="Times New Roman" w:hAnsi="Times New Roman" w:cs="Times New Roman"/>
          <w:position w:val="-16"/>
          <w:sz w:val="22"/>
        </w:rPr>
        <w:object w:dxaOrig="980" w:dyaOrig="400">
          <v:shape id="_x0000_i1145" type="#_x0000_t75" style="width:48.4pt;height:20.15pt" o:ole="">
            <v:imagedata r:id="rId192" o:title=""/>
          </v:shape>
          <o:OLEObject Type="Embed" ProgID="Equation.DSMT4" ShapeID="_x0000_i1145" DrawAspect="Content" ObjectID="_1650357466" r:id="rId225"/>
        </w:object>
      </w:r>
      <w:r w:rsidRPr="007D29CE">
        <w:rPr>
          <w:rFonts w:ascii="Times New Roman" w:hAnsi="Times New Roman" w:cs="Times New Roman"/>
          <w:sz w:val="22"/>
        </w:rPr>
        <w:t xml:space="preserve"> is obtained by</w:t>
      </w:r>
    </w:p>
    <w:p w:rsidR="001C0A6B" w:rsidRPr="007D29CE" w:rsidRDefault="001C0A6B" w:rsidP="001C0A6B">
      <w:pPr>
        <w:pStyle w:val="MTDisplayEquation"/>
        <w:tabs>
          <w:tab w:val="clear" w:pos="8300"/>
          <w:tab w:val="right" w:pos="8931"/>
        </w:tabs>
        <w:spacing w:beforeLines="0" w:before="0" w:afterLines="0" w:after="0" w:line="360" w:lineRule="auto"/>
        <w:jc w:val="right"/>
        <w:rPr>
          <w:sz w:val="22"/>
        </w:rPr>
      </w:pPr>
      <w:r w:rsidRPr="007D29CE">
        <w:rPr>
          <w:sz w:val="22"/>
        </w:rPr>
        <w:tab/>
      </w:r>
      <w:bookmarkStart w:id="28" w:name="OLE_LINK15"/>
      <w:bookmarkStart w:id="29" w:name="OLE_LINK16"/>
      <w:bookmarkStart w:id="30" w:name="OLE_LINK24"/>
      <w:r w:rsidRPr="007D29CE">
        <w:rPr>
          <w:position w:val="-32"/>
          <w:sz w:val="22"/>
        </w:rPr>
        <w:object w:dxaOrig="7740" w:dyaOrig="800">
          <v:shape id="_x0000_i1146" type="#_x0000_t75" style="width:370.35pt;height:38.6pt" o:ole="">
            <v:imagedata r:id="rId226" o:title=""/>
          </v:shape>
          <o:OLEObject Type="Embed" ProgID="Equation.DSMT4" ShapeID="_x0000_i1146" DrawAspect="Content" ObjectID="_1650357467" r:id="rId227"/>
        </w:object>
      </w:r>
      <w:bookmarkEnd w:id="28"/>
      <w:bookmarkEnd w:id="29"/>
      <w:bookmarkEnd w:id="30"/>
      <w:r w:rsidRPr="007D29CE">
        <w:rPr>
          <w:sz w:val="22"/>
        </w:rPr>
        <w:t xml:space="preserve"> </w:t>
      </w:r>
      <w:r w:rsidRPr="007D29CE">
        <w:rPr>
          <w:sz w:val="22"/>
        </w:rPr>
        <w:tab/>
      </w:r>
      <w:r w:rsidRPr="007D29CE">
        <w:rPr>
          <w:sz w:val="22"/>
        </w:rPr>
        <w:fldChar w:fldCharType="begin"/>
      </w:r>
      <w:r w:rsidRPr="007D29CE">
        <w:rPr>
          <w:sz w:val="22"/>
        </w:rPr>
        <w:instrText xml:space="preserve"> MACROBUTTON MTPlaceRef \* MERGEFORMAT </w:instrText>
      </w:r>
      <w:r w:rsidRPr="007D29CE">
        <w:rPr>
          <w:sz w:val="22"/>
        </w:rPr>
        <w:fldChar w:fldCharType="begin"/>
      </w:r>
      <w:r w:rsidRPr="007D29CE">
        <w:rPr>
          <w:sz w:val="22"/>
        </w:rPr>
        <w:instrText xml:space="preserve"> SEQ MTEqn \h \* MERGEFORMAT </w:instrText>
      </w:r>
      <w:r w:rsidRPr="007D29CE">
        <w:rPr>
          <w:sz w:val="22"/>
        </w:rPr>
        <w:fldChar w:fldCharType="end"/>
      </w:r>
      <w:r w:rsidRPr="007D29CE">
        <w:rPr>
          <w:sz w:val="22"/>
        </w:rPr>
        <w:instrText>(</w:instrText>
      </w:r>
      <w:r w:rsidRPr="007D29CE">
        <w:rPr>
          <w:sz w:val="22"/>
        </w:rPr>
        <w:fldChar w:fldCharType="begin"/>
      </w:r>
      <w:r w:rsidRPr="007D29CE">
        <w:rPr>
          <w:sz w:val="22"/>
        </w:rPr>
        <w:instrText xml:space="preserve"> SEQ MTEqn \c \* Arabic \* MERGEFORMAT </w:instrText>
      </w:r>
      <w:r w:rsidRPr="007D29CE">
        <w:rPr>
          <w:sz w:val="22"/>
        </w:rPr>
        <w:fldChar w:fldCharType="separate"/>
      </w:r>
      <w:r w:rsidR="002A39C2">
        <w:rPr>
          <w:noProof/>
          <w:sz w:val="22"/>
        </w:rPr>
        <w:instrText>10</w:instrText>
      </w:r>
      <w:r w:rsidRPr="007D29CE">
        <w:rPr>
          <w:noProof/>
          <w:sz w:val="22"/>
        </w:rPr>
        <w:fldChar w:fldCharType="end"/>
      </w:r>
      <w:r w:rsidRPr="007D29CE">
        <w:rPr>
          <w:sz w:val="22"/>
        </w:rPr>
        <w:instrText>)</w:instrText>
      </w:r>
      <w:r w:rsidRPr="007D29CE">
        <w:rPr>
          <w:sz w:val="22"/>
        </w:rPr>
        <w:fldChar w:fldCharType="end"/>
      </w:r>
    </w:p>
    <w:p w:rsidR="001C0A6B" w:rsidRPr="007D29CE" w:rsidRDefault="001C0A6B" w:rsidP="001C0A6B">
      <w:pPr>
        <w:spacing w:line="360" w:lineRule="auto"/>
        <w:ind w:firstLine="357"/>
        <w:rPr>
          <w:rFonts w:ascii="Times New Roman" w:hAnsi="Times New Roman" w:cs="Times New Roman"/>
          <w:sz w:val="22"/>
        </w:rPr>
      </w:pPr>
      <w:r w:rsidRPr="007D29CE">
        <w:rPr>
          <w:rFonts w:ascii="Times New Roman" w:hAnsi="Times New Roman" w:cs="Times New Roman" w:hint="eastAsia"/>
          <w:sz w:val="22"/>
        </w:rPr>
        <w:t xml:space="preserve">Then </w:t>
      </w:r>
    </w:p>
    <w:p w:rsidR="001C0A6B" w:rsidRPr="007D29CE" w:rsidRDefault="00B43B5B" w:rsidP="001C0A6B">
      <w:pPr>
        <w:pStyle w:val="MTDisplayEquation"/>
        <w:spacing w:beforeLines="0" w:before="0" w:afterLines="0" w:after="0" w:line="360" w:lineRule="auto"/>
        <w:jc w:val="right"/>
        <w:rPr>
          <w:sz w:val="22"/>
        </w:rPr>
      </w:pPr>
      <w:r w:rsidRPr="007D29CE">
        <w:rPr>
          <w:position w:val="-168"/>
          <w:sz w:val="22"/>
        </w:rPr>
        <w:object w:dxaOrig="8220" w:dyaOrig="3480">
          <v:shape id="_x0000_i1147" type="#_x0000_t75" style="width:411.25pt;height:173.95pt" o:ole="">
            <v:imagedata r:id="rId228" o:title=""/>
          </v:shape>
          <o:OLEObject Type="Embed" ProgID="Equation.DSMT4" ShapeID="_x0000_i1147" DrawAspect="Content" ObjectID="_1650357468" r:id="rId229"/>
        </w:object>
      </w:r>
      <w:r w:rsidR="001C0A6B" w:rsidRPr="007D29CE">
        <w:rPr>
          <w:sz w:val="22"/>
        </w:rPr>
        <w:fldChar w:fldCharType="begin"/>
      </w:r>
      <w:r w:rsidR="001C0A6B" w:rsidRPr="007D29CE">
        <w:rPr>
          <w:sz w:val="22"/>
        </w:rPr>
        <w:instrText xml:space="preserve"> MACROBUTTON MTPlaceRef \* MERGEFORMAT </w:instrText>
      </w:r>
      <w:r w:rsidR="001C0A6B" w:rsidRPr="007D29CE">
        <w:rPr>
          <w:sz w:val="22"/>
        </w:rPr>
        <w:fldChar w:fldCharType="begin"/>
      </w:r>
      <w:r w:rsidR="001C0A6B" w:rsidRPr="007D29CE">
        <w:rPr>
          <w:sz w:val="22"/>
        </w:rPr>
        <w:instrText xml:space="preserve"> SEQ MTEqn \h \* MERGEFORMAT </w:instrText>
      </w:r>
      <w:r w:rsidR="001C0A6B" w:rsidRPr="007D29CE">
        <w:rPr>
          <w:sz w:val="22"/>
        </w:rPr>
        <w:fldChar w:fldCharType="end"/>
      </w:r>
      <w:r w:rsidR="001C0A6B" w:rsidRPr="007D29CE">
        <w:rPr>
          <w:sz w:val="22"/>
        </w:rPr>
        <w:instrText>(</w:instrText>
      </w:r>
      <w:r w:rsidR="001C0A6B" w:rsidRPr="007D29CE">
        <w:rPr>
          <w:sz w:val="22"/>
        </w:rPr>
        <w:fldChar w:fldCharType="begin"/>
      </w:r>
      <w:r w:rsidR="001C0A6B" w:rsidRPr="007D29CE">
        <w:rPr>
          <w:sz w:val="22"/>
        </w:rPr>
        <w:instrText xml:space="preserve"> SEQ MTEqn \c \* Arabic \* MERGEFORMAT </w:instrText>
      </w:r>
      <w:r w:rsidR="001C0A6B" w:rsidRPr="007D29CE">
        <w:rPr>
          <w:sz w:val="22"/>
        </w:rPr>
        <w:fldChar w:fldCharType="separate"/>
      </w:r>
      <w:r w:rsidR="002A39C2">
        <w:rPr>
          <w:noProof/>
          <w:sz w:val="22"/>
        </w:rPr>
        <w:instrText>11</w:instrText>
      </w:r>
      <w:r w:rsidR="001C0A6B" w:rsidRPr="007D29CE">
        <w:rPr>
          <w:noProof/>
          <w:sz w:val="22"/>
        </w:rPr>
        <w:fldChar w:fldCharType="end"/>
      </w:r>
      <w:r w:rsidR="001C0A6B" w:rsidRPr="007D29CE">
        <w:rPr>
          <w:sz w:val="22"/>
        </w:rPr>
        <w:instrText>)</w:instrText>
      </w:r>
      <w:r w:rsidR="001C0A6B" w:rsidRPr="007D29CE">
        <w:rPr>
          <w:sz w:val="22"/>
        </w:rPr>
        <w:fldChar w:fldCharType="end"/>
      </w:r>
    </w:p>
    <w:p w:rsidR="001C0A6B" w:rsidRPr="007D29CE" w:rsidRDefault="001C0A6B" w:rsidP="001C0A6B">
      <w:pPr>
        <w:pStyle w:val="MTDisplayEquation"/>
        <w:spacing w:beforeLines="0" w:before="0" w:afterLines="0" w:after="0" w:line="360" w:lineRule="auto"/>
        <w:ind w:firstLine="357"/>
        <w:jc w:val="left"/>
        <w:rPr>
          <w:rFonts w:cs="Times New Roman"/>
          <w:sz w:val="22"/>
        </w:rPr>
      </w:pPr>
      <w:r w:rsidRPr="007D29CE">
        <w:rPr>
          <w:rFonts w:cs="Times New Roman"/>
          <w:sz w:val="22"/>
        </w:rPr>
        <w:t>When</w:t>
      </w:r>
      <w:r w:rsidRPr="007D29CE">
        <w:rPr>
          <w:position w:val="-6"/>
          <w:sz w:val="22"/>
        </w:rPr>
        <w:object w:dxaOrig="520" w:dyaOrig="279">
          <v:shape id="_x0000_i1148" type="#_x0000_t75" style="width:25.9pt;height:14.4pt" o:ole="">
            <v:imagedata r:id="rId230" o:title=""/>
          </v:shape>
          <o:OLEObject Type="Embed" ProgID="Equation.DSMT4" ShapeID="_x0000_i1148" DrawAspect="Content" ObjectID="_1650357469" r:id="rId231"/>
        </w:object>
      </w:r>
      <w:r w:rsidRPr="007D29CE">
        <w:rPr>
          <w:rFonts w:cs="Times New Roman"/>
          <w:sz w:val="22"/>
        </w:rPr>
        <w:t>,</w:t>
      </w:r>
      <w:r w:rsidRPr="007D29CE">
        <w:rPr>
          <w:sz w:val="22"/>
        </w:rPr>
        <w:t xml:space="preserve"> </w:t>
      </w:r>
      <w:r w:rsidR="00B43B5B" w:rsidRPr="007D29CE">
        <w:rPr>
          <w:position w:val="-24"/>
          <w:sz w:val="22"/>
        </w:rPr>
        <w:object w:dxaOrig="1860" w:dyaOrig="620">
          <v:shape id="_x0000_i1149" type="#_x0000_t75" style="width:93.3pt;height:31.1pt" o:ole="">
            <v:imagedata r:id="rId232" o:title=""/>
          </v:shape>
          <o:OLEObject Type="Embed" ProgID="Equation.DSMT4" ShapeID="_x0000_i1149" DrawAspect="Content" ObjectID="_1650357470" r:id="rId233"/>
        </w:object>
      </w:r>
      <w:r w:rsidRPr="007D29CE">
        <w:rPr>
          <w:rFonts w:cs="Times New Roman"/>
          <w:sz w:val="22"/>
        </w:rPr>
        <w:t>, which also satisfies the above equation, then in general</w:t>
      </w:r>
    </w:p>
    <w:p w:rsidR="001C0A6B" w:rsidRPr="007D29CE" w:rsidRDefault="001C0A6B" w:rsidP="001C0A6B">
      <w:pPr>
        <w:pStyle w:val="MTDisplayEquation"/>
        <w:tabs>
          <w:tab w:val="clear" w:pos="8300"/>
          <w:tab w:val="right" w:pos="8931"/>
        </w:tabs>
        <w:spacing w:beforeLines="0" w:before="0" w:afterLines="0" w:after="0" w:line="360" w:lineRule="auto"/>
        <w:rPr>
          <w:sz w:val="22"/>
        </w:rPr>
      </w:pPr>
      <w:r w:rsidRPr="007D29CE">
        <w:rPr>
          <w:sz w:val="22"/>
        </w:rPr>
        <w:tab/>
      </w:r>
      <w:r w:rsidR="00B43B5B" w:rsidRPr="007D29CE">
        <w:rPr>
          <w:position w:val="-28"/>
          <w:sz w:val="22"/>
        </w:rPr>
        <w:object w:dxaOrig="3120" w:dyaOrig="660">
          <v:shape id="_x0000_i1150" type="#_x0000_t75" style="width:161.85pt;height:31.7pt" o:ole="">
            <v:imagedata r:id="rId234" o:title=""/>
          </v:shape>
          <o:OLEObject Type="Embed" ProgID="Equation.DSMT4" ShapeID="_x0000_i1150" DrawAspect="Content" ObjectID="_1650357471" r:id="rId235"/>
        </w:object>
      </w:r>
      <w:r w:rsidRPr="007D29CE">
        <w:rPr>
          <w:sz w:val="22"/>
        </w:rPr>
        <w:t xml:space="preserve"> </w:t>
      </w:r>
      <w:r w:rsidRPr="007D29CE">
        <w:rPr>
          <w:sz w:val="22"/>
        </w:rPr>
        <w:tab/>
      </w:r>
      <w:r w:rsidRPr="007D29CE">
        <w:rPr>
          <w:sz w:val="22"/>
        </w:rPr>
        <w:fldChar w:fldCharType="begin"/>
      </w:r>
      <w:r w:rsidRPr="007D29CE">
        <w:rPr>
          <w:sz w:val="22"/>
        </w:rPr>
        <w:instrText xml:space="preserve"> MACROBUTTON MTPlaceRef \* MERGEFORMAT </w:instrText>
      </w:r>
      <w:r w:rsidRPr="007D29CE">
        <w:rPr>
          <w:sz w:val="22"/>
        </w:rPr>
        <w:fldChar w:fldCharType="begin"/>
      </w:r>
      <w:r w:rsidRPr="007D29CE">
        <w:rPr>
          <w:sz w:val="22"/>
        </w:rPr>
        <w:instrText xml:space="preserve"> SEQ MTEqn \h \* MERGEFORMAT </w:instrText>
      </w:r>
      <w:r w:rsidRPr="007D29CE">
        <w:rPr>
          <w:sz w:val="22"/>
        </w:rPr>
        <w:fldChar w:fldCharType="end"/>
      </w:r>
      <w:r w:rsidRPr="007D29CE">
        <w:rPr>
          <w:sz w:val="22"/>
        </w:rPr>
        <w:instrText>(</w:instrText>
      </w:r>
      <w:r w:rsidRPr="007D29CE">
        <w:rPr>
          <w:sz w:val="22"/>
        </w:rPr>
        <w:fldChar w:fldCharType="begin"/>
      </w:r>
      <w:r w:rsidRPr="007D29CE">
        <w:rPr>
          <w:sz w:val="22"/>
        </w:rPr>
        <w:instrText xml:space="preserve"> SEQ MTEqn \c \* Arabic \* MERGEFORMAT </w:instrText>
      </w:r>
      <w:r w:rsidRPr="007D29CE">
        <w:rPr>
          <w:sz w:val="22"/>
        </w:rPr>
        <w:fldChar w:fldCharType="separate"/>
      </w:r>
      <w:r w:rsidR="002A39C2">
        <w:rPr>
          <w:noProof/>
          <w:sz w:val="22"/>
        </w:rPr>
        <w:instrText>12</w:instrText>
      </w:r>
      <w:r w:rsidRPr="007D29CE">
        <w:rPr>
          <w:noProof/>
          <w:sz w:val="22"/>
        </w:rPr>
        <w:fldChar w:fldCharType="end"/>
      </w:r>
      <w:r w:rsidRPr="007D29CE">
        <w:rPr>
          <w:sz w:val="22"/>
        </w:rPr>
        <w:instrText>)</w:instrText>
      </w:r>
      <w:r w:rsidRPr="007D29CE">
        <w:rPr>
          <w:sz w:val="22"/>
        </w:rPr>
        <w:fldChar w:fldCharType="end"/>
      </w:r>
    </w:p>
    <w:p w:rsidR="006A2486" w:rsidRPr="007D29CE" w:rsidRDefault="006A2486" w:rsidP="00284B21">
      <w:pPr>
        <w:pStyle w:val="Newparagraph"/>
        <w:ind w:firstLineChars="150" w:firstLine="330"/>
        <w:rPr>
          <w:sz w:val="22"/>
          <w:szCs w:val="22"/>
        </w:rPr>
      </w:pPr>
      <w:bookmarkStart w:id="31" w:name="OLE_LINK4"/>
      <w:r w:rsidRPr="007D29CE">
        <w:rPr>
          <w:sz w:val="22"/>
          <w:szCs w:val="22"/>
        </w:rPr>
        <w:t>Then,</w:t>
      </w:r>
      <w:r w:rsidRPr="007D29CE">
        <w:rPr>
          <w:position w:val="-14"/>
          <w:sz w:val="22"/>
          <w:szCs w:val="22"/>
        </w:rPr>
        <w:object w:dxaOrig="820" w:dyaOrig="400">
          <v:shape id="_x0000_i1151" type="#_x0000_t75" style="width:41.45pt;height:20.15pt" o:ole="">
            <v:imagedata r:id="rId92" o:title=""/>
          </v:shape>
          <o:OLEObject Type="Embed" ProgID="Equation.DSMT4" ShapeID="_x0000_i1151" DrawAspect="Content" ObjectID="_1650357472" r:id="rId236"/>
        </w:object>
      </w:r>
      <w:bookmarkEnd w:id="31"/>
      <w:r w:rsidRPr="007D29CE">
        <w:rPr>
          <w:sz w:val="22"/>
          <w:szCs w:val="22"/>
        </w:rPr>
        <w:t>is obtained by</w:t>
      </w:r>
    </w:p>
    <w:p w:rsidR="00197B3C" w:rsidRPr="007D29CE" w:rsidRDefault="006A2486" w:rsidP="006A2486">
      <w:pPr>
        <w:pStyle w:val="Displayedequation"/>
      </w:pPr>
      <w:r w:rsidRPr="007D29CE">
        <w:rPr>
          <w:sz w:val="22"/>
          <w:szCs w:val="22"/>
        </w:rPr>
        <w:tab/>
      </w:r>
      <w:r w:rsidRPr="007D29CE">
        <w:rPr>
          <w:position w:val="-28"/>
          <w:sz w:val="22"/>
          <w:szCs w:val="22"/>
        </w:rPr>
        <w:object w:dxaOrig="5179" w:dyaOrig="660">
          <v:shape id="_x0000_i1152" type="#_x0000_t75" style="width:279.35pt;height:34.55pt" o:ole="">
            <v:imagedata r:id="rId237" o:title=""/>
          </v:shape>
          <o:OLEObject Type="Embed" ProgID="Equation.DSMT4" ShapeID="_x0000_i1152" DrawAspect="Content" ObjectID="_1650357473" r:id="rId238"/>
        </w:object>
      </w:r>
      <w:r w:rsidRPr="007D29CE">
        <w:rPr>
          <w:sz w:val="22"/>
          <w:szCs w:val="22"/>
        </w:rPr>
        <w:t xml:space="preserve"> </w:t>
      </w:r>
      <w:r w:rsidRPr="007D29CE">
        <w:rPr>
          <w:sz w:val="22"/>
          <w:szCs w:val="22"/>
        </w:rPr>
        <w:tab/>
      </w:r>
      <w:r w:rsidRPr="007D29CE">
        <w:rPr>
          <w:sz w:val="22"/>
          <w:szCs w:val="22"/>
        </w:rPr>
        <w:fldChar w:fldCharType="begin"/>
      </w:r>
      <w:r w:rsidRPr="007D29CE">
        <w:rPr>
          <w:sz w:val="22"/>
          <w:szCs w:val="22"/>
        </w:rPr>
        <w:instrText xml:space="preserve"> MACROBUTTON MTPlaceRef \* MERGEFORMAT </w:instrText>
      </w:r>
      <w:r w:rsidRPr="007D29CE">
        <w:rPr>
          <w:sz w:val="22"/>
          <w:szCs w:val="22"/>
        </w:rPr>
        <w:fldChar w:fldCharType="begin"/>
      </w:r>
      <w:r w:rsidRPr="007D29CE">
        <w:rPr>
          <w:sz w:val="22"/>
          <w:szCs w:val="22"/>
        </w:rPr>
        <w:instrText xml:space="preserve"> SEQ MTEqn \h \* MERGEFORMAT </w:instrText>
      </w:r>
      <w:r w:rsidRPr="007D29CE">
        <w:rPr>
          <w:sz w:val="22"/>
          <w:szCs w:val="22"/>
        </w:rPr>
        <w:fldChar w:fldCharType="end"/>
      </w:r>
      <w:bookmarkStart w:id="32" w:name="ZEqnNum328261"/>
      <w:r w:rsidRPr="007D29CE">
        <w:rPr>
          <w:sz w:val="22"/>
          <w:szCs w:val="22"/>
        </w:rPr>
        <w:instrText>(</w:instrText>
      </w:r>
      <w:r w:rsidRPr="007D29CE">
        <w:rPr>
          <w:sz w:val="22"/>
          <w:szCs w:val="22"/>
        </w:rPr>
        <w:fldChar w:fldCharType="begin"/>
      </w:r>
      <w:r w:rsidRPr="007D29CE">
        <w:rPr>
          <w:sz w:val="22"/>
          <w:szCs w:val="22"/>
        </w:rPr>
        <w:instrText xml:space="preserve"> SEQ MTEqn \c \* Arabic \* MERGEFORMAT </w:instrText>
      </w:r>
      <w:r w:rsidRPr="007D29CE">
        <w:rPr>
          <w:sz w:val="22"/>
          <w:szCs w:val="22"/>
        </w:rPr>
        <w:fldChar w:fldCharType="separate"/>
      </w:r>
      <w:r w:rsidR="002A39C2">
        <w:rPr>
          <w:noProof/>
          <w:sz w:val="22"/>
          <w:szCs w:val="22"/>
        </w:rPr>
        <w:instrText>13</w:instrText>
      </w:r>
      <w:r w:rsidRPr="007D29CE">
        <w:rPr>
          <w:noProof/>
          <w:sz w:val="22"/>
          <w:szCs w:val="22"/>
        </w:rPr>
        <w:fldChar w:fldCharType="end"/>
      </w:r>
      <w:r w:rsidRPr="007D29CE">
        <w:rPr>
          <w:sz w:val="22"/>
          <w:szCs w:val="22"/>
        </w:rPr>
        <w:instrText>)</w:instrText>
      </w:r>
      <w:bookmarkEnd w:id="32"/>
      <w:r w:rsidRPr="007D29CE">
        <w:rPr>
          <w:sz w:val="22"/>
          <w:szCs w:val="22"/>
        </w:rPr>
        <w:fldChar w:fldCharType="end"/>
      </w:r>
    </w:p>
    <w:sectPr w:rsidR="00197B3C" w:rsidRPr="007D29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213" w:rsidRDefault="00913213" w:rsidP="00CC484F">
      <w:r>
        <w:separator/>
      </w:r>
    </w:p>
  </w:endnote>
  <w:endnote w:type="continuationSeparator" w:id="0">
    <w:p w:rsidR="00913213" w:rsidRDefault="00913213" w:rsidP="00CC4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213" w:rsidRDefault="00913213" w:rsidP="00CC484F">
      <w:r>
        <w:separator/>
      </w:r>
    </w:p>
  </w:footnote>
  <w:footnote w:type="continuationSeparator" w:id="0">
    <w:p w:rsidR="00913213" w:rsidRDefault="00913213" w:rsidP="00CC48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A4F30"/>
    <w:multiLevelType w:val="hybridMultilevel"/>
    <w:tmpl w:val="4A56125E"/>
    <w:lvl w:ilvl="0" w:tplc="FFAAB81C">
      <w:start w:val="1"/>
      <w:numFmt w:val="decimal"/>
      <w:lvlText w:val="Table %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66A6E16"/>
    <w:multiLevelType w:val="hybridMultilevel"/>
    <w:tmpl w:val="0CB6E6B4"/>
    <w:lvl w:ilvl="0" w:tplc="82C2CE12">
      <w:start w:val="1"/>
      <w:numFmt w:val="decimal"/>
      <w:suff w:val="space"/>
      <w:lvlText w:val="Figure S%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9EF3A8B"/>
    <w:multiLevelType w:val="multilevel"/>
    <w:tmpl w:val="FE64C7F4"/>
    <w:lvl w:ilvl="0">
      <w:start w:val="1"/>
      <w:numFmt w:val="decimal"/>
      <w:suff w:val="nothing"/>
      <w:lvlText w:val="第%1章　"/>
      <w:lvlJc w:val="center"/>
      <w:pPr>
        <w:ind w:left="0" w:firstLine="0"/>
      </w:pPr>
      <w:rPr>
        <w:rFonts w:ascii="Times New Roman" w:hAnsi="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1.%2　"/>
      <w:lvlJc w:val="left"/>
      <w:pPr>
        <w:ind w:left="1417" w:firstLine="0"/>
      </w:pPr>
      <w:rPr>
        <w:rFonts w:ascii="Times New Roman" w:eastAsia="宋体" w:hAnsi="Times New Roman" w:hint="default"/>
      </w:rPr>
    </w:lvl>
    <w:lvl w:ilvl="2">
      <w:start w:val="1"/>
      <w:numFmt w:val="decimal"/>
      <w:suff w:val="nothing"/>
      <w:lvlText w:val="%1.%2.%3　"/>
      <w:lvlJc w:val="left"/>
      <w:pPr>
        <w:ind w:left="0" w:firstLine="0"/>
      </w:pPr>
      <w:rPr>
        <w:rFonts w:ascii="Times New Roman" w:hAnsi="Times New Roman" w:hint="default"/>
      </w:rPr>
    </w:lvl>
    <w:lvl w:ilvl="3">
      <w:start w:val="1"/>
      <w:numFmt w:val="decimal"/>
      <w:lvlText w:val="%1.%2.%3.%4 "/>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 w15:restartNumberingAfterBreak="0">
    <w:nsid w:val="48E112F8"/>
    <w:multiLevelType w:val="hybridMultilevel"/>
    <w:tmpl w:val="7A12A716"/>
    <w:lvl w:ilvl="0" w:tplc="FFAAB81C">
      <w:start w:val="1"/>
      <w:numFmt w:val="decimal"/>
      <w:lvlText w:val="Table %1."/>
      <w:lvlJc w:val="center"/>
      <w:pPr>
        <w:ind w:left="777" w:hanging="420"/>
      </w:pPr>
      <w:rPr>
        <w:rFonts w:hint="eastAsia"/>
      </w:rPr>
    </w:lvl>
    <w:lvl w:ilvl="1" w:tplc="04090019" w:tentative="1">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20A"/>
    <w:rsid w:val="000129CB"/>
    <w:rsid w:val="0001738A"/>
    <w:rsid w:val="00046546"/>
    <w:rsid w:val="00073A32"/>
    <w:rsid w:val="0007720A"/>
    <w:rsid w:val="000939F3"/>
    <w:rsid w:val="0009549B"/>
    <w:rsid w:val="000B0D78"/>
    <w:rsid w:val="000B28C0"/>
    <w:rsid w:val="000B7CF6"/>
    <w:rsid w:val="000C3A70"/>
    <w:rsid w:val="001061D8"/>
    <w:rsid w:val="00122198"/>
    <w:rsid w:val="00125D26"/>
    <w:rsid w:val="00126637"/>
    <w:rsid w:val="00133DAD"/>
    <w:rsid w:val="00147DD9"/>
    <w:rsid w:val="00156B1D"/>
    <w:rsid w:val="00161191"/>
    <w:rsid w:val="00197B3C"/>
    <w:rsid w:val="001C0A6B"/>
    <w:rsid w:val="001C680B"/>
    <w:rsid w:val="001C6A5F"/>
    <w:rsid w:val="001E26A5"/>
    <w:rsid w:val="001F544C"/>
    <w:rsid w:val="00203A52"/>
    <w:rsid w:val="00223CFC"/>
    <w:rsid w:val="002713E6"/>
    <w:rsid w:val="00281E8B"/>
    <w:rsid w:val="00284B21"/>
    <w:rsid w:val="00296736"/>
    <w:rsid w:val="00297777"/>
    <w:rsid w:val="002A39C2"/>
    <w:rsid w:val="002D2724"/>
    <w:rsid w:val="002E1AA2"/>
    <w:rsid w:val="0033056C"/>
    <w:rsid w:val="00330BF6"/>
    <w:rsid w:val="003855E6"/>
    <w:rsid w:val="003B66A0"/>
    <w:rsid w:val="003B6D7F"/>
    <w:rsid w:val="003E4B78"/>
    <w:rsid w:val="003E6715"/>
    <w:rsid w:val="00440D68"/>
    <w:rsid w:val="00441886"/>
    <w:rsid w:val="004426DB"/>
    <w:rsid w:val="004566E5"/>
    <w:rsid w:val="004D010E"/>
    <w:rsid w:val="00514DC7"/>
    <w:rsid w:val="00521CE4"/>
    <w:rsid w:val="00525ACD"/>
    <w:rsid w:val="0056596A"/>
    <w:rsid w:val="00580157"/>
    <w:rsid w:val="005A546B"/>
    <w:rsid w:val="005A6831"/>
    <w:rsid w:val="005B2195"/>
    <w:rsid w:val="005B674B"/>
    <w:rsid w:val="005B762E"/>
    <w:rsid w:val="005F32B0"/>
    <w:rsid w:val="005F3546"/>
    <w:rsid w:val="00622EAF"/>
    <w:rsid w:val="0064082A"/>
    <w:rsid w:val="00657F90"/>
    <w:rsid w:val="00660AE7"/>
    <w:rsid w:val="006666B2"/>
    <w:rsid w:val="006A2486"/>
    <w:rsid w:val="006A5D62"/>
    <w:rsid w:val="006F7D94"/>
    <w:rsid w:val="00707113"/>
    <w:rsid w:val="0076489E"/>
    <w:rsid w:val="00770EDE"/>
    <w:rsid w:val="00775187"/>
    <w:rsid w:val="0079177F"/>
    <w:rsid w:val="007B4008"/>
    <w:rsid w:val="007D29CE"/>
    <w:rsid w:val="007E6B61"/>
    <w:rsid w:val="00817C09"/>
    <w:rsid w:val="00893622"/>
    <w:rsid w:val="008A058F"/>
    <w:rsid w:val="008D6A6C"/>
    <w:rsid w:val="008F7D9C"/>
    <w:rsid w:val="009120F6"/>
    <w:rsid w:val="00913213"/>
    <w:rsid w:val="00913AB3"/>
    <w:rsid w:val="00916EC1"/>
    <w:rsid w:val="00950A26"/>
    <w:rsid w:val="00987C1B"/>
    <w:rsid w:val="009B0A9C"/>
    <w:rsid w:val="009B36ED"/>
    <w:rsid w:val="00A22CCC"/>
    <w:rsid w:val="00A758D4"/>
    <w:rsid w:val="00A82FD7"/>
    <w:rsid w:val="00A858F9"/>
    <w:rsid w:val="00AB1087"/>
    <w:rsid w:val="00AE1F3E"/>
    <w:rsid w:val="00AE2A65"/>
    <w:rsid w:val="00AE2D9C"/>
    <w:rsid w:val="00AF59F0"/>
    <w:rsid w:val="00B0308D"/>
    <w:rsid w:val="00B07E47"/>
    <w:rsid w:val="00B12B26"/>
    <w:rsid w:val="00B3007D"/>
    <w:rsid w:val="00B43B5B"/>
    <w:rsid w:val="00B51EFD"/>
    <w:rsid w:val="00B54E81"/>
    <w:rsid w:val="00B64ABA"/>
    <w:rsid w:val="00B7029B"/>
    <w:rsid w:val="00B721F2"/>
    <w:rsid w:val="00B74E73"/>
    <w:rsid w:val="00B8475E"/>
    <w:rsid w:val="00BB2639"/>
    <w:rsid w:val="00BC5AF2"/>
    <w:rsid w:val="00BD3C92"/>
    <w:rsid w:val="00BD733F"/>
    <w:rsid w:val="00BF2508"/>
    <w:rsid w:val="00BF62F8"/>
    <w:rsid w:val="00C027DF"/>
    <w:rsid w:val="00C14E53"/>
    <w:rsid w:val="00C36C85"/>
    <w:rsid w:val="00C56154"/>
    <w:rsid w:val="00C72AA7"/>
    <w:rsid w:val="00C73406"/>
    <w:rsid w:val="00C770F8"/>
    <w:rsid w:val="00CB10D1"/>
    <w:rsid w:val="00CC484F"/>
    <w:rsid w:val="00CD1964"/>
    <w:rsid w:val="00CE215C"/>
    <w:rsid w:val="00D0353E"/>
    <w:rsid w:val="00D11827"/>
    <w:rsid w:val="00D44BA6"/>
    <w:rsid w:val="00D90BDB"/>
    <w:rsid w:val="00D9595B"/>
    <w:rsid w:val="00DB3D7B"/>
    <w:rsid w:val="00DB75E7"/>
    <w:rsid w:val="00DE1DC1"/>
    <w:rsid w:val="00DF3051"/>
    <w:rsid w:val="00E00091"/>
    <w:rsid w:val="00E12F98"/>
    <w:rsid w:val="00E372D4"/>
    <w:rsid w:val="00E731D0"/>
    <w:rsid w:val="00E9767C"/>
    <w:rsid w:val="00EB3219"/>
    <w:rsid w:val="00EE773A"/>
    <w:rsid w:val="00F04747"/>
    <w:rsid w:val="00F05E41"/>
    <w:rsid w:val="00F063BB"/>
    <w:rsid w:val="00F22F80"/>
    <w:rsid w:val="00F43221"/>
    <w:rsid w:val="00F95675"/>
    <w:rsid w:val="00FA7E62"/>
    <w:rsid w:val="00FC288F"/>
    <w:rsid w:val="00FD7BAC"/>
    <w:rsid w:val="00FE70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E18869-8E28-4772-9C4D-79CF16B0A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84F"/>
    <w:pPr>
      <w:widowControl w:val="0"/>
      <w:jc w:val="both"/>
    </w:pPr>
  </w:style>
  <w:style w:type="paragraph" w:styleId="1">
    <w:name w:val="heading 1"/>
    <w:basedOn w:val="a"/>
    <w:next w:val="a"/>
    <w:link w:val="10"/>
    <w:uiPriority w:val="9"/>
    <w:qFormat/>
    <w:rsid w:val="00CC484F"/>
    <w:pPr>
      <w:keepNext/>
      <w:keepLines/>
      <w:spacing w:before="340" w:after="330" w:line="578" w:lineRule="auto"/>
      <w:outlineLvl w:val="0"/>
    </w:pPr>
    <w:rPr>
      <w:b/>
      <w:bCs/>
      <w:kern w:val="44"/>
      <w:sz w:val="44"/>
      <w:szCs w:val="44"/>
    </w:rPr>
  </w:style>
  <w:style w:type="paragraph" w:styleId="4">
    <w:name w:val="heading 4"/>
    <w:basedOn w:val="a"/>
    <w:next w:val="a"/>
    <w:link w:val="40"/>
    <w:uiPriority w:val="9"/>
    <w:unhideWhenUsed/>
    <w:qFormat/>
    <w:rsid w:val="00580157"/>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484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C484F"/>
    <w:rPr>
      <w:sz w:val="18"/>
      <w:szCs w:val="18"/>
    </w:rPr>
  </w:style>
  <w:style w:type="paragraph" w:styleId="a5">
    <w:name w:val="footer"/>
    <w:basedOn w:val="a"/>
    <w:link w:val="a6"/>
    <w:uiPriority w:val="99"/>
    <w:unhideWhenUsed/>
    <w:rsid w:val="00CC484F"/>
    <w:pPr>
      <w:tabs>
        <w:tab w:val="center" w:pos="4153"/>
        <w:tab w:val="right" w:pos="8306"/>
      </w:tabs>
      <w:snapToGrid w:val="0"/>
      <w:jc w:val="left"/>
    </w:pPr>
    <w:rPr>
      <w:sz w:val="18"/>
      <w:szCs w:val="18"/>
    </w:rPr>
  </w:style>
  <w:style w:type="character" w:customStyle="1" w:styleId="a6">
    <w:name w:val="页脚 字符"/>
    <w:basedOn w:val="a0"/>
    <w:link w:val="a5"/>
    <w:uiPriority w:val="99"/>
    <w:rsid w:val="00CC484F"/>
    <w:rPr>
      <w:sz w:val="18"/>
      <w:szCs w:val="18"/>
    </w:rPr>
  </w:style>
  <w:style w:type="character" w:customStyle="1" w:styleId="10">
    <w:name w:val="标题 1 字符"/>
    <w:basedOn w:val="a0"/>
    <w:link w:val="1"/>
    <w:uiPriority w:val="9"/>
    <w:rsid w:val="00CC484F"/>
    <w:rPr>
      <w:b/>
      <w:bCs/>
      <w:kern w:val="44"/>
      <w:sz w:val="44"/>
      <w:szCs w:val="44"/>
    </w:rPr>
  </w:style>
  <w:style w:type="paragraph" w:customStyle="1" w:styleId="MTDisplayEquation">
    <w:name w:val="MTDisplayEquation"/>
    <w:basedOn w:val="a"/>
    <w:next w:val="a"/>
    <w:link w:val="MTDisplayEquation0"/>
    <w:rsid w:val="00CC484F"/>
    <w:pPr>
      <w:tabs>
        <w:tab w:val="center" w:pos="4160"/>
        <w:tab w:val="right" w:pos="8300"/>
      </w:tabs>
      <w:autoSpaceDE w:val="0"/>
      <w:autoSpaceDN w:val="0"/>
      <w:spacing w:beforeLines="50" w:before="156" w:afterLines="50" w:after="156"/>
    </w:pPr>
    <w:rPr>
      <w:rFonts w:ascii="Times New Roman" w:hAnsi="Times New Roman"/>
    </w:rPr>
  </w:style>
  <w:style w:type="character" w:customStyle="1" w:styleId="MTDisplayEquation0">
    <w:name w:val="MTDisplayEquation 字符"/>
    <w:basedOn w:val="a0"/>
    <w:link w:val="MTDisplayEquation"/>
    <w:rsid w:val="00CC484F"/>
    <w:rPr>
      <w:rFonts w:ascii="Times New Roman" w:hAnsi="Times New Roman"/>
    </w:rPr>
  </w:style>
  <w:style w:type="paragraph" w:styleId="a7">
    <w:name w:val="List Paragraph"/>
    <w:basedOn w:val="a"/>
    <w:uiPriority w:val="34"/>
    <w:qFormat/>
    <w:rsid w:val="00161191"/>
    <w:pPr>
      <w:ind w:firstLineChars="200" w:firstLine="420"/>
    </w:pPr>
  </w:style>
  <w:style w:type="table" w:styleId="a8">
    <w:name w:val="Table Grid"/>
    <w:basedOn w:val="a1"/>
    <w:uiPriority w:val="39"/>
    <w:rsid w:val="00106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标题 4 字符"/>
    <w:basedOn w:val="a0"/>
    <w:link w:val="4"/>
    <w:uiPriority w:val="9"/>
    <w:rsid w:val="00580157"/>
    <w:rPr>
      <w:rFonts w:asciiTheme="majorHAnsi" w:eastAsiaTheme="majorEastAsia" w:hAnsiTheme="majorHAnsi" w:cstheme="majorBidi"/>
      <w:b/>
      <w:bCs/>
      <w:sz w:val="28"/>
      <w:szCs w:val="28"/>
    </w:rPr>
  </w:style>
  <w:style w:type="paragraph" w:customStyle="1" w:styleId="Displayedequation">
    <w:name w:val="Displayed equation"/>
    <w:basedOn w:val="a"/>
    <w:next w:val="Paragraph"/>
    <w:qFormat/>
    <w:rsid w:val="005A6831"/>
    <w:pPr>
      <w:widowControl/>
      <w:tabs>
        <w:tab w:val="center" w:pos="4253"/>
        <w:tab w:val="right" w:pos="8222"/>
      </w:tabs>
      <w:spacing w:before="240" w:after="240" w:line="480" w:lineRule="auto"/>
      <w:jc w:val="center"/>
    </w:pPr>
    <w:rPr>
      <w:rFonts w:ascii="Times New Roman" w:hAnsi="Times New Roman" w:cs="Times New Roman"/>
      <w:kern w:val="0"/>
      <w:sz w:val="24"/>
      <w:szCs w:val="24"/>
      <w:lang w:val="en-GB" w:eastAsia="en-GB"/>
    </w:rPr>
  </w:style>
  <w:style w:type="paragraph" w:customStyle="1" w:styleId="Paragraph">
    <w:name w:val="Paragraph"/>
    <w:basedOn w:val="a"/>
    <w:next w:val="Newparagraph"/>
    <w:qFormat/>
    <w:rsid w:val="005A6831"/>
    <w:pPr>
      <w:spacing w:before="240" w:line="480" w:lineRule="auto"/>
      <w:jc w:val="left"/>
    </w:pPr>
    <w:rPr>
      <w:rFonts w:ascii="Times New Roman" w:hAnsi="Times New Roman" w:cs="Times New Roman"/>
      <w:kern w:val="0"/>
      <w:sz w:val="24"/>
      <w:szCs w:val="24"/>
      <w:lang w:val="en-GB" w:eastAsia="en-GB"/>
    </w:rPr>
  </w:style>
  <w:style w:type="paragraph" w:customStyle="1" w:styleId="Newparagraph">
    <w:name w:val="New paragraph"/>
    <w:basedOn w:val="a"/>
    <w:qFormat/>
    <w:rsid w:val="005A6831"/>
    <w:pPr>
      <w:widowControl/>
      <w:spacing w:line="480" w:lineRule="auto"/>
      <w:ind w:firstLine="720"/>
      <w:jc w:val="left"/>
    </w:pPr>
    <w:rPr>
      <w:rFonts w:ascii="Times New Roman" w:hAnsi="Times New Roman" w:cs="Times New Roman"/>
      <w:kern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9.bin"/><Relationship Id="rId21" Type="http://schemas.openxmlformats.org/officeDocument/2006/relationships/oleObject" Target="embeddings/oleObject7.bin"/><Relationship Id="rId42" Type="http://schemas.openxmlformats.org/officeDocument/2006/relationships/image" Target="media/image17.wmf"/><Relationship Id="rId63" Type="http://schemas.openxmlformats.org/officeDocument/2006/relationships/image" Target="media/image26.wmf"/><Relationship Id="rId84" Type="http://schemas.openxmlformats.org/officeDocument/2006/relationships/image" Target="media/image35.wmf"/><Relationship Id="rId138" Type="http://schemas.openxmlformats.org/officeDocument/2006/relationships/image" Target="media/image61.wmf"/><Relationship Id="rId159" Type="http://schemas.openxmlformats.org/officeDocument/2006/relationships/oleObject" Target="embeddings/oleObject81.bin"/><Relationship Id="rId170" Type="http://schemas.openxmlformats.org/officeDocument/2006/relationships/image" Target="media/image76.wmf"/><Relationship Id="rId191" Type="http://schemas.openxmlformats.org/officeDocument/2006/relationships/oleObject" Target="embeddings/oleObject100.bin"/><Relationship Id="rId205" Type="http://schemas.openxmlformats.org/officeDocument/2006/relationships/oleObject" Target="embeddings/oleObject110.bin"/><Relationship Id="rId226" Type="http://schemas.openxmlformats.org/officeDocument/2006/relationships/image" Target="media/image98.wmf"/><Relationship Id="rId107" Type="http://schemas.openxmlformats.org/officeDocument/2006/relationships/oleObject" Target="embeddings/oleObject54.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4.bin"/><Relationship Id="rId74" Type="http://schemas.openxmlformats.org/officeDocument/2006/relationships/image" Target="media/image30.wmf"/><Relationship Id="rId128" Type="http://schemas.openxmlformats.org/officeDocument/2006/relationships/image" Target="media/image56.wmf"/><Relationship Id="rId149" Type="http://schemas.openxmlformats.org/officeDocument/2006/relationships/oleObject" Target="embeddings/oleObject76.bin"/><Relationship Id="rId5" Type="http://schemas.openxmlformats.org/officeDocument/2006/relationships/webSettings" Target="webSettings.xml"/><Relationship Id="rId95" Type="http://schemas.openxmlformats.org/officeDocument/2006/relationships/oleObject" Target="embeddings/oleObject48.bin"/><Relationship Id="rId160" Type="http://schemas.openxmlformats.org/officeDocument/2006/relationships/image" Target="media/image72.wmf"/><Relationship Id="rId181" Type="http://schemas.openxmlformats.org/officeDocument/2006/relationships/oleObject" Target="embeddings/oleObject93.bin"/><Relationship Id="rId216" Type="http://schemas.openxmlformats.org/officeDocument/2006/relationships/oleObject" Target="embeddings/oleObject116.bin"/><Relationship Id="rId237" Type="http://schemas.openxmlformats.org/officeDocument/2006/relationships/image" Target="media/image103.wmf"/><Relationship Id="rId22" Type="http://schemas.openxmlformats.org/officeDocument/2006/relationships/image" Target="media/image8.wmf"/><Relationship Id="rId43" Type="http://schemas.openxmlformats.org/officeDocument/2006/relationships/oleObject" Target="embeddings/oleObject19.bin"/><Relationship Id="rId64" Type="http://schemas.openxmlformats.org/officeDocument/2006/relationships/oleObject" Target="embeddings/oleObject31.bin"/><Relationship Id="rId118" Type="http://schemas.openxmlformats.org/officeDocument/2006/relationships/image" Target="media/image52.wmf"/><Relationship Id="rId139" Type="http://schemas.openxmlformats.org/officeDocument/2006/relationships/oleObject" Target="embeddings/oleObject71.bin"/><Relationship Id="rId80" Type="http://schemas.openxmlformats.org/officeDocument/2006/relationships/image" Target="media/image33.wmf"/><Relationship Id="rId85" Type="http://schemas.openxmlformats.org/officeDocument/2006/relationships/oleObject" Target="embeddings/oleObject43.bin"/><Relationship Id="rId150" Type="http://schemas.openxmlformats.org/officeDocument/2006/relationships/image" Target="media/image67.wmf"/><Relationship Id="rId155" Type="http://schemas.openxmlformats.org/officeDocument/2006/relationships/oleObject" Target="embeddings/oleObject79.bin"/><Relationship Id="rId171" Type="http://schemas.openxmlformats.org/officeDocument/2006/relationships/oleObject" Target="embeddings/oleObject88.bin"/><Relationship Id="rId176" Type="http://schemas.openxmlformats.org/officeDocument/2006/relationships/image" Target="media/image79.wmf"/><Relationship Id="rId192" Type="http://schemas.openxmlformats.org/officeDocument/2006/relationships/image" Target="media/image85.wmf"/><Relationship Id="rId197" Type="http://schemas.openxmlformats.org/officeDocument/2006/relationships/oleObject" Target="embeddings/oleObject104.bin"/><Relationship Id="rId206" Type="http://schemas.openxmlformats.org/officeDocument/2006/relationships/oleObject" Target="embeddings/oleObject111.bin"/><Relationship Id="rId227" Type="http://schemas.openxmlformats.org/officeDocument/2006/relationships/oleObject" Target="embeddings/oleObject122.bin"/><Relationship Id="rId201" Type="http://schemas.openxmlformats.org/officeDocument/2006/relationships/image" Target="media/image87.wmf"/><Relationship Id="rId222" Type="http://schemas.openxmlformats.org/officeDocument/2006/relationships/oleObject" Target="embeddings/oleObject119.bin"/><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oleObject" Target="embeddings/oleObject16.bin"/><Relationship Id="rId59" Type="http://schemas.openxmlformats.org/officeDocument/2006/relationships/oleObject" Target="embeddings/oleObject28.bin"/><Relationship Id="rId103" Type="http://schemas.openxmlformats.org/officeDocument/2006/relationships/oleObject" Target="embeddings/oleObject52.bin"/><Relationship Id="rId108" Type="http://schemas.openxmlformats.org/officeDocument/2006/relationships/image" Target="media/image47.wmf"/><Relationship Id="rId124" Type="http://schemas.openxmlformats.org/officeDocument/2006/relationships/image" Target="media/image54.wmf"/><Relationship Id="rId129" Type="http://schemas.openxmlformats.org/officeDocument/2006/relationships/oleObject" Target="embeddings/oleObject66.bin"/><Relationship Id="rId54" Type="http://schemas.openxmlformats.org/officeDocument/2006/relationships/image" Target="media/image23.wmf"/><Relationship Id="rId70" Type="http://schemas.openxmlformats.org/officeDocument/2006/relationships/oleObject" Target="embeddings/oleObject35.bin"/><Relationship Id="rId75" Type="http://schemas.openxmlformats.org/officeDocument/2006/relationships/oleObject" Target="embeddings/oleObject38.bin"/><Relationship Id="rId91" Type="http://schemas.openxmlformats.org/officeDocument/2006/relationships/oleObject" Target="embeddings/oleObject46.bin"/><Relationship Id="rId96" Type="http://schemas.openxmlformats.org/officeDocument/2006/relationships/image" Target="media/image41.wmf"/><Relationship Id="rId140" Type="http://schemas.openxmlformats.org/officeDocument/2006/relationships/image" Target="media/image62.wmf"/><Relationship Id="rId145" Type="http://schemas.openxmlformats.org/officeDocument/2006/relationships/oleObject" Target="embeddings/oleObject74.bin"/><Relationship Id="rId161" Type="http://schemas.openxmlformats.org/officeDocument/2006/relationships/oleObject" Target="embeddings/oleObject82.bin"/><Relationship Id="rId166" Type="http://schemas.openxmlformats.org/officeDocument/2006/relationships/oleObject" Target="embeddings/oleObject85.bin"/><Relationship Id="rId182" Type="http://schemas.openxmlformats.org/officeDocument/2006/relationships/oleObject" Target="embeddings/oleObject94.bin"/><Relationship Id="rId187" Type="http://schemas.openxmlformats.org/officeDocument/2006/relationships/oleObject" Target="embeddings/oleObject97.bin"/><Relationship Id="rId217" Type="http://schemas.openxmlformats.org/officeDocument/2006/relationships/image" Target="media/image94.wmf"/><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oleObject" Target="embeddings/oleObject114.bin"/><Relationship Id="rId233" Type="http://schemas.openxmlformats.org/officeDocument/2006/relationships/oleObject" Target="embeddings/oleObject125.bin"/><Relationship Id="rId238" Type="http://schemas.openxmlformats.org/officeDocument/2006/relationships/oleObject" Target="embeddings/oleObject128.bin"/><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2.bin"/><Relationship Id="rId114" Type="http://schemas.openxmlformats.org/officeDocument/2006/relationships/image" Target="media/image50.wmf"/><Relationship Id="rId119" Type="http://schemas.openxmlformats.org/officeDocument/2006/relationships/oleObject" Target="embeddings/oleObject60.bin"/><Relationship Id="rId44" Type="http://schemas.openxmlformats.org/officeDocument/2006/relationships/image" Target="media/image18.wmf"/><Relationship Id="rId60" Type="http://schemas.openxmlformats.org/officeDocument/2006/relationships/image" Target="media/image25.wmf"/><Relationship Id="rId65" Type="http://schemas.openxmlformats.org/officeDocument/2006/relationships/oleObject" Target="embeddings/oleObject32.bin"/><Relationship Id="rId81" Type="http://schemas.openxmlformats.org/officeDocument/2006/relationships/oleObject" Target="embeddings/oleObject41.bin"/><Relationship Id="rId86" Type="http://schemas.openxmlformats.org/officeDocument/2006/relationships/image" Target="media/image36.wmf"/><Relationship Id="rId130" Type="http://schemas.openxmlformats.org/officeDocument/2006/relationships/image" Target="media/image57.wmf"/><Relationship Id="rId135" Type="http://schemas.openxmlformats.org/officeDocument/2006/relationships/oleObject" Target="embeddings/oleObject69.bin"/><Relationship Id="rId151" Type="http://schemas.openxmlformats.org/officeDocument/2006/relationships/oleObject" Target="embeddings/oleObject77.bin"/><Relationship Id="rId156" Type="http://schemas.openxmlformats.org/officeDocument/2006/relationships/image" Target="media/image70.wmf"/><Relationship Id="rId177" Type="http://schemas.openxmlformats.org/officeDocument/2006/relationships/oleObject" Target="embeddings/oleObject91.bin"/><Relationship Id="rId198" Type="http://schemas.openxmlformats.org/officeDocument/2006/relationships/oleObject" Target="embeddings/oleObject105.bin"/><Relationship Id="rId172" Type="http://schemas.openxmlformats.org/officeDocument/2006/relationships/image" Target="media/image77.wmf"/><Relationship Id="rId193" Type="http://schemas.openxmlformats.org/officeDocument/2006/relationships/oleObject" Target="embeddings/oleObject101.bin"/><Relationship Id="rId202" Type="http://schemas.openxmlformats.org/officeDocument/2006/relationships/oleObject" Target="embeddings/oleObject108.bin"/><Relationship Id="rId207" Type="http://schemas.openxmlformats.org/officeDocument/2006/relationships/image" Target="media/image89.wmf"/><Relationship Id="rId223" Type="http://schemas.openxmlformats.org/officeDocument/2006/relationships/image" Target="media/image97.wmf"/><Relationship Id="rId228" Type="http://schemas.openxmlformats.org/officeDocument/2006/relationships/image" Target="media/image99.wmf"/><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6.wmf"/><Relationship Id="rId109" Type="http://schemas.openxmlformats.org/officeDocument/2006/relationships/oleObject" Target="embeddings/oleObject55.bin"/><Relationship Id="rId34" Type="http://schemas.openxmlformats.org/officeDocument/2006/relationships/image" Target="media/image14.wmf"/><Relationship Id="rId50" Type="http://schemas.openxmlformats.org/officeDocument/2006/relationships/image" Target="media/image21.wmf"/><Relationship Id="rId55" Type="http://schemas.openxmlformats.org/officeDocument/2006/relationships/oleObject" Target="embeddings/oleObject25.bin"/><Relationship Id="rId76" Type="http://schemas.openxmlformats.org/officeDocument/2006/relationships/image" Target="media/image31.wmf"/><Relationship Id="rId97" Type="http://schemas.openxmlformats.org/officeDocument/2006/relationships/oleObject" Target="embeddings/oleObject49.bin"/><Relationship Id="rId104" Type="http://schemas.openxmlformats.org/officeDocument/2006/relationships/image" Target="media/image45.wmf"/><Relationship Id="rId120" Type="http://schemas.openxmlformats.org/officeDocument/2006/relationships/oleObject" Target="embeddings/oleObject61.bin"/><Relationship Id="rId125" Type="http://schemas.openxmlformats.org/officeDocument/2006/relationships/oleObject" Target="embeddings/oleObject64.bin"/><Relationship Id="rId141" Type="http://schemas.openxmlformats.org/officeDocument/2006/relationships/oleObject" Target="embeddings/oleObject72.bin"/><Relationship Id="rId146" Type="http://schemas.openxmlformats.org/officeDocument/2006/relationships/image" Target="media/image65.wmf"/><Relationship Id="rId167" Type="http://schemas.openxmlformats.org/officeDocument/2006/relationships/oleObject" Target="embeddings/oleObject86.bin"/><Relationship Id="rId188" Type="http://schemas.openxmlformats.org/officeDocument/2006/relationships/oleObject" Target="embeddings/oleObject98.bin"/><Relationship Id="rId7" Type="http://schemas.openxmlformats.org/officeDocument/2006/relationships/endnotes" Target="endnotes.xml"/><Relationship Id="rId71" Type="http://schemas.openxmlformats.org/officeDocument/2006/relationships/oleObject" Target="embeddings/oleObject36.bin"/><Relationship Id="rId92" Type="http://schemas.openxmlformats.org/officeDocument/2006/relationships/image" Target="media/image39.wmf"/><Relationship Id="rId162" Type="http://schemas.openxmlformats.org/officeDocument/2006/relationships/image" Target="media/image73.wmf"/><Relationship Id="rId183" Type="http://schemas.openxmlformats.org/officeDocument/2006/relationships/image" Target="media/image82.wmf"/><Relationship Id="rId213" Type="http://schemas.openxmlformats.org/officeDocument/2006/relationships/image" Target="media/image92.wmf"/><Relationship Id="rId218" Type="http://schemas.openxmlformats.org/officeDocument/2006/relationships/oleObject" Target="embeddings/oleObject117.bin"/><Relationship Id="rId234" Type="http://schemas.openxmlformats.org/officeDocument/2006/relationships/image" Target="media/image102.wmf"/><Relationship Id="rId239"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oleObject" Target="embeddings/oleObject17.bin"/><Relationship Id="rId45" Type="http://schemas.openxmlformats.org/officeDocument/2006/relationships/oleObject" Target="embeddings/oleObject20.bin"/><Relationship Id="rId66" Type="http://schemas.openxmlformats.org/officeDocument/2006/relationships/image" Target="media/image27.wmf"/><Relationship Id="rId87" Type="http://schemas.openxmlformats.org/officeDocument/2006/relationships/oleObject" Target="embeddings/oleObject44.bin"/><Relationship Id="rId110" Type="http://schemas.openxmlformats.org/officeDocument/2006/relationships/image" Target="media/image48.wmf"/><Relationship Id="rId115" Type="http://schemas.openxmlformats.org/officeDocument/2006/relationships/oleObject" Target="embeddings/oleObject58.bin"/><Relationship Id="rId131" Type="http://schemas.openxmlformats.org/officeDocument/2006/relationships/oleObject" Target="embeddings/oleObject67.bin"/><Relationship Id="rId136" Type="http://schemas.openxmlformats.org/officeDocument/2006/relationships/image" Target="media/image60.wmf"/><Relationship Id="rId157" Type="http://schemas.openxmlformats.org/officeDocument/2006/relationships/oleObject" Target="embeddings/oleObject80.bin"/><Relationship Id="rId178" Type="http://schemas.openxmlformats.org/officeDocument/2006/relationships/image" Target="media/image80.wmf"/><Relationship Id="rId61" Type="http://schemas.openxmlformats.org/officeDocument/2006/relationships/oleObject" Target="embeddings/oleObject29.bin"/><Relationship Id="rId82" Type="http://schemas.openxmlformats.org/officeDocument/2006/relationships/image" Target="media/image34.wmf"/><Relationship Id="rId152" Type="http://schemas.openxmlformats.org/officeDocument/2006/relationships/image" Target="media/image68.wmf"/><Relationship Id="rId173" Type="http://schemas.openxmlformats.org/officeDocument/2006/relationships/oleObject" Target="embeddings/oleObject89.bin"/><Relationship Id="rId194" Type="http://schemas.openxmlformats.org/officeDocument/2006/relationships/oleObject" Target="embeddings/oleObject102.bin"/><Relationship Id="rId199" Type="http://schemas.openxmlformats.org/officeDocument/2006/relationships/oleObject" Target="embeddings/oleObject106.bin"/><Relationship Id="rId203" Type="http://schemas.openxmlformats.org/officeDocument/2006/relationships/oleObject" Target="embeddings/oleObject109.bin"/><Relationship Id="rId208" Type="http://schemas.openxmlformats.org/officeDocument/2006/relationships/oleObject" Target="embeddings/oleObject112.bin"/><Relationship Id="rId229" Type="http://schemas.openxmlformats.org/officeDocument/2006/relationships/oleObject" Target="embeddings/oleObject123.bin"/><Relationship Id="rId19" Type="http://schemas.openxmlformats.org/officeDocument/2006/relationships/oleObject" Target="embeddings/oleObject6.bin"/><Relationship Id="rId224" Type="http://schemas.openxmlformats.org/officeDocument/2006/relationships/oleObject" Target="embeddings/oleObject120.bin"/><Relationship Id="rId240" Type="http://schemas.openxmlformats.org/officeDocument/2006/relationships/theme" Target="theme/theme1.xm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oleObject" Target="embeddings/oleObject26.bin"/><Relationship Id="rId77" Type="http://schemas.openxmlformats.org/officeDocument/2006/relationships/oleObject" Target="embeddings/oleObject39.bin"/><Relationship Id="rId100" Type="http://schemas.openxmlformats.org/officeDocument/2006/relationships/image" Target="media/image43.wmf"/><Relationship Id="rId105" Type="http://schemas.openxmlformats.org/officeDocument/2006/relationships/oleObject" Target="embeddings/oleObject53.bin"/><Relationship Id="rId126" Type="http://schemas.openxmlformats.org/officeDocument/2006/relationships/oleObject" Target="embeddings/oleObject65.bin"/><Relationship Id="rId147" Type="http://schemas.openxmlformats.org/officeDocument/2006/relationships/oleObject" Target="embeddings/oleObject75.bin"/><Relationship Id="rId168" Type="http://schemas.openxmlformats.org/officeDocument/2006/relationships/image" Target="media/image75.wmf"/><Relationship Id="rId8" Type="http://schemas.openxmlformats.org/officeDocument/2006/relationships/image" Target="media/image1.wmf"/><Relationship Id="rId51" Type="http://schemas.openxmlformats.org/officeDocument/2006/relationships/oleObject" Target="embeddings/oleObject23.bin"/><Relationship Id="rId72" Type="http://schemas.openxmlformats.org/officeDocument/2006/relationships/image" Target="media/image29.wmf"/><Relationship Id="rId93" Type="http://schemas.openxmlformats.org/officeDocument/2006/relationships/oleObject" Target="embeddings/oleObject47.bin"/><Relationship Id="rId98" Type="http://schemas.openxmlformats.org/officeDocument/2006/relationships/image" Target="media/image42.wmf"/><Relationship Id="rId121" Type="http://schemas.openxmlformats.org/officeDocument/2006/relationships/oleObject" Target="embeddings/oleObject62.bin"/><Relationship Id="rId142" Type="http://schemas.openxmlformats.org/officeDocument/2006/relationships/image" Target="media/image63.wmf"/><Relationship Id="rId163" Type="http://schemas.openxmlformats.org/officeDocument/2006/relationships/oleObject" Target="embeddings/oleObject83.bin"/><Relationship Id="rId184" Type="http://schemas.openxmlformats.org/officeDocument/2006/relationships/oleObject" Target="embeddings/oleObject95.bin"/><Relationship Id="rId189" Type="http://schemas.openxmlformats.org/officeDocument/2006/relationships/oleObject" Target="embeddings/oleObject99.bin"/><Relationship Id="rId219" Type="http://schemas.openxmlformats.org/officeDocument/2006/relationships/image" Target="media/image95.wmf"/><Relationship Id="rId3" Type="http://schemas.openxmlformats.org/officeDocument/2006/relationships/styles" Target="styles.xml"/><Relationship Id="rId214" Type="http://schemas.openxmlformats.org/officeDocument/2006/relationships/oleObject" Target="embeddings/oleObject115.bin"/><Relationship Id="rId230" Type="http://schemas.openxmlformats.org/officeDocument/2006/relationships/image" Target="media/image100.wmf"/><Relationship Id="rId235" Type="http://schemas.openxmlformats.org/officeDocument/2006/relationships/oleObject" Target="embeddings/oleObject126.bin"/><Relationship Id="rId25" Type="http://schemas.openxmlformats.org/officeDocument/2006/relationships/oleObject" Target="embeddings/oleObject9.bin"/><Relationship Id="rId46" Type="http://schemas.openxmlformats.org/officeDocument/2006/relationships/image" Target="media/image19.wmf"/><Relationship Id="rId67" Type="http://schemas.openxmlformats.org/officeDocument/2006/relationships/oleObject" Target="embeddings/oleObject33.bin"/><Relationship Id="rId116" Type="http://schemas.openxmlformats.org/officeDocument/2006/relationships/image" Target="media/image51.wmf"/><Relationship Id="rId137" Type="http://schemas.openxmlformats.org/officeDocument/2006/relationships/oleObject" Target="embeddings/oleObject70.bin"/><Relationship Id="rId158" Type="http://schemas.openxmlformats.org/officeDocument/2006/relationships/image" Target="media/image71.wmf"/><Relationship Id="rId20" Type="http://schemas.openxmlformats.org/officeDocument/2006/relationships/image" Target="media/image7.wmf"/><Relationship Id="rId41" Type="http://schemas.openxmlformats.org/officeDocument/2006/relationships/oleObject" Target="embeddings/oleObject18.bin"/><Relationship Id="rId62" Type="http://schemas.openxmlformats.org/officeDocument/2006/relationships/oleObject" Target="embeddings/oleObject30.bin"/><Relationship Id="rId83" Type="http://schemas.openxmlformats.org/officeDocument/2006/relationships/oleObject" Target="embeddings/oleObject42.bin"/><Relationship Id="rId88" Type="http://schemas.openxmlformats.org/officeDocument/2006/relationships/image" Target="media/image37.wmf"/><Relationship Id="rId111" Type="http://schemas.openxmlformats.org/officeDocument/2006/relationships/oleObject" Target="embeddings/oleObject56.bin"/><Relationship Id="rId132" Type="http://schemas.openxmlformats.org/officeDocument/2006/relationships/image" Target="media/image58.wmf"/><Relationship Id="rId153" Type="http://schemas.openxmlformats.org/officeDocument/2006/relationships/oleObject" Target="embeddings/oleObject78.bin"/><Relationship Id="rId174" Type="http://schemas.openxmlformats.org/officeDocument/2006/relationships/image" Target="media/image78.wmf"/><Relationship Id="rId179" Type="http://schemas.openxmlformats.org/officeDocument/2006/relationships/oleObject" Target="embeddings/oleObject92.bin"/><Relationship Id="rId195" Type="http://schemas.openxmlformats.org/officeDocument/2006/relationships/oleObject" Target="embeddings/oleObject103.bin"/><Relationship Id="rId209" Type="http://schemas.openxmlformats.org/officeDocument/2006/relationships/image" Target="media/image90.wmf"/><Relationship Id="rId190" Type="http://schemas.openxmlformats.org/officeDocument/2006/relationships/image" Target="media/image84.wmf"/><Relationship Id="rId204" Type="http://schemas.openxmlformats.org/officeDocument/2006/relationships/image" Target="media/image88.wmf"/><Relationship Id="rId220" Type="http://schemas.openxmlformats.org/officeDocument/2006/relationships/oleObject" Target="embeddings/oleObject118.bin"/><Relationship Id="rId225" Type="http://schemas.openxmlformats.org/officeDocument/2006/relationships/oleObject" Target="embeddings/oleObject121.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image" Target="media/image24.wmf"/><Relationship Id="rId106" Type="http://schemas.openxmlformats.org/officeDocument/2006/relationships/image" Target="media/image46.wmf"/><Relationship Id="rId127" Type="http://schemas.openxmlformats.org/officeDocument/2006/relationships/image" Target="media/image55.tif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2.wmf"/><Relationship Id="rId73" Type="http://schemas.openxmlformats.org/officeDocument/2006/relationships/oleObject" Target="embeddings/oleObject37.bin"/><Relationship Id="rId78" Type="http://schemas.openxmlformats.org/officeDocument/2006/relationships/image" Target="media/image32.wmf"/><Relationship Id="rId94" Type="http://schemas.openxmlformats.org/officeDocument/2006/relationships/image" Target="media/image40.wmf"/><Relationship Id="rId99" Type="http://schemas.openxmlformats.org/officeDocument/2006/relationships/oleObject" Target="embeddings/oleObject50.bin"/><Relationship Id="rId101" Type="http://schemas.openxmlformats.org/officeDocument/2006/relationships/oleObject" Target="embeddings/oleObject51.bin"/><Relationship Id="rId122" Type="http://schemas.openxmlformats.org/officeDocument/2006/relationships/image" Target="media/image53.wmf"/><Relationship Id="rId143" Type="http://schemas.openxmlformats.org/officeDocument/2006/relationships/oleObject" Target="embeddings/oleObject73.bin"/><Relationship Id="rId148" Type="http://schemas.openxmlformats.org/officeDocument/2006/relationships/image" Target="media/image66.wmf"/><Relationship Id="rId164" Type="http://schemas.openxmlformats.org/officeDocument/2006/relationships/image" Target="media/image74.wmf"/><Relationship Id="rId169" Type="http://schemas.openxmlformats.org/officeDocument/2006/relationships/oleObject" Target="embeddings/oleObject87.bin"/><Relationship Id="rId185" Type="http://schemas.openxmlformats.org/officeDocument/2006/relationships/image" Target="media/image83.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81.wmf"/><Relationship Id="rId210" Type="http://schemas.openxmlformats.org/officeDocument/2006/relationships/oleObject" Target="embeddings/oleObject113.bin"/><Relationship Id="rId215" Type="http://schemas.openxmlformats.org/officeDocument/2006/relationships/image" Target="media/image93.wmf"/><Relationship Id="rId236" Type="http://schemas.openxmlformats.org/officeDocument/2006/relationships/oleObject" Target="embeddings/oleObject127.bin"/><Relationship Id="rId26" Type="http://schemas.openxmlformats.org/officeDocument/2006/relationships/image" Target="media/image10.wmf"/><Relationship Id="rId231" Type="http://schemas.openxmlformats.org/officeDocument/2006/relationships/oleObject" Target="embeddings/oleObject124.bin"/><Relationship Id="rId47" Type="http://schemas.openxmlformats.org/officeDocument/2006/relationships/oleObject" Target="embeddings/oleObject21.bin"/><Relationship Id="rId68" Type="http://schemas.openxmlformats.org/officeDocument/2006/relationships/oleObject" Target="embeddings/oleObject34.bin"/><Relationship Id="rId89" Type="http://schemas.openxmlformats.org/officeDocument/2006/relationships/oleObject" Target="embeddings/oleObject45.bin"/><Relationship Id="rId112" Type="http://schemas.openxmlformats.org/officeDocument/2006/relationships/image" Target="media/image49.wmf"/><Relationship Id="rId133" Type="http://schemas.openxmlformats.org/officeDocument/2006/relationships/oleObject" Target="embeddings/oleObject68.bin"/><Relationship Id="rId154" Type="http://schemas.openxmlformats.org/officeDocument/2006/relationships/image" Target="media/image69.wmf"/><Relationship Id="rId175" Type="http://schemas.openxmlformats.org/officeDocument/2006/relationships/oleObject" Target="embeddings/oleObject90.bin"/><Relationship Id="rId196" Type="http://schemas.openxmlformats.org/officeDocument/2006/relationships/image" Target="media/image86.wmf"/><Relationship Id="rId200" Type="http://schemas.openxmlformats.org/officeDocument/2006/relationships/oleObject" Target="embeddings/oleObject107.bin"/><Relationship Id="rId16" Type="http://schemas.openxmlformats.org/officeDocument/2006/relationships/image" Target="media/image5.wmf"/><Relationship Id="rId221" Type="http://schemas.openxmlformats.org/officeDocument/2006/relationships/image" Target="media/image96.wmf"/><Relationship Id="rId37" Type="http://schemas.openxmlformats.org/officeDocument/2006/relationships/oleObject" Target="embeddings/oleObject15.bin"/><Relationship Id="rId58" Type="http://schemas.openxmlformats.org/officeDocument/2006/relationships/oleObject" Target="embeddings/oleObject27.bin"/><Relationship Id="rId79" Type="http://schemas.openxmlformats.org/officeDocument/2006/relationships/oleObject" Target="embeddings/oleObject40.bin"/><Relationship Id="rId102" Type="http://schemas.openxmlformats.org/officeDocument/2006/relationships/image" Target="media/image44.wmf"/><Relationship Id="rId123" Type="http://schemas.openxmlformats.org/officeDocument/2006/relationships/oleObject" Target="embeddings/oleObject63.bin"/><Relationship Id="rId144" Type="http://schemas.openxmlformats.org/officeDocument/2006/relationships/image" Target="media/image64.wmf"/><Relationship Id="rId90" Type="http://schemas.openxmlformats.org/officeDocument/2006/relationships/image" Target="media/image38.wmf"/><Relationship Id="rId165" Type="http://schemas.openxmlformats.org/officeDocument/2006/relationships/oleObject" Target="embeddings/oleObject84.bin"/><Relationship Id="rId186" Type="http://schemas.openxmlformats.org/officeDocument/2006/relationships/oleObject" Target="embeddings/oleObject96.bin"/><Relationship Id="rId211" Type="http://schemas.openxmlformats.org/officeDocument/2006/relationships/image" Target="media/image91.wmf"/><Relationship Id="rId232" Type="http://schemas.openxmlformats.org/officeDocument/2006/relationships/image" Target="media/image101.wmf"/><Relationship Id="rId27" Type="http://schemas.openxmlformats.org/officeDocument/2006/relationships/oleObject" Target="embeddings/oleObject10.bin"/><Relationship Id="rId48" Type="http://schemas.openxmlformats.org/officeDocument/2006/relationships/image" Target="media/image20.wmf"/><Relationship Id="rId69" Type="http://schemas.openxmlformats.org/officeDocument/2006/relationships/image" Target="media/image28.wmf"/><Relationship Id="rId113" Type="http://schemas.openxmlformats.org/officeDocument/2006/relationships/oleObject" Target="embeddings/oleObject57.bin"/><Relationship Id="rId134" Type="http://schemas.openxmlformats.org/officeDocument/2006/relationships/image" Target="media/image59.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9B9DC-62B1-4C0A-85F2-B00E4A28F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7</Pages>
  <Words>1645</Words>
  <Characters>9378</Characters>
  <Application>Microsoft Office Word</Application>
  <DocSecurity>0</DocSecurity>
  <Lines>78</Lines>
  <Paragraphs>22</Paragraphs>
  <ScaleCrop>false</ScaleCrop>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117</cp:revision>
  <cp:lastPrinted>2020-05-07T03:31:00Z</cp:lastPrinted>
  <dcterms:created xsi:type="dcterms:W3CDTF">2018-01-03T08:16:00Z</dcterms:created>
  <dcterms:modified xsi:type="dcterms:W3CDTF">2020-05-07T03:32:00Z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