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052" w:rsidRPr="001E59F9" w:rsidRDefault="00B84052" w:rsidP="00B84052">
      <w:pPr>
        <w:spacing w:line="432" w:lineRule="auto"/>
        <w:rPr>
          <w:rFonts w:asciiTheme="majorHAnsi" w:hAnsiTheme="majorHAnsi" w:cs="Arial"/>
          <w:b/>
          <w:lang w:val="en-US" w:eastAsia="nl-NL"/>
        </w:rPr>
      </w:pPr>
      <w:bookmarkStart w:id="0" w:name="_GoBack"/>
      <w:bookmarkEnd w:id="0"/>
      <w:r w:rsidRPr="001E59F9">
        <w:rPr>
          <w:rFonts w:asciiTheme="majorHAnsi" w:hAnsiTheme="majorHAnsi" w:cs="Arial"/>
          <w:b/>
          <w:lang w:val="en-US" w:eastAsia="nl-NL"/>
        </w:rPr>
        <w:t xml:space="preserve">Supplementary table I. </w:t>
      </w:r>
      <w:r w:rsidRPr="001E59F9">
        <w:rPr>
          <w:rFonts w:asciiTheme="majorHAnsi" w:hAnsiTheme="majorHAnsi" w:cs="Arial"/>
          <w:lang w:val="en-US" w:eastAsia="nl-NL"/>
        </w:rPr>
        <w:t>Associations of physical impairments (A), mental impairments (B), activity limitations (C) and participation restrictions (D) with sociodemographic and health-related factors</w:t>
      </w:r>
      <w:r w:rsidRPr="001E59F9">
        <w:rPr>
          <w:rFonts w:asciiTheme="majorHAnsi" w:hAnsiTheme="majorHAnsi" w:cs="Arial"/>
          <w:b/>
          <w:lang w:val="en-US" w:eastAsia="nl-NL"/>
        </w:rPr>
        <w:t xml:space="preserve"> </w:t>
      </w:r>
    </w:p>
    <w:p w:rsidR="00A177B7" w:rsidRDefault="00A177B7">
      <w:pPr>
        <w:rPr>
          <w:lang w:val="en-US"/>
        </w:rPr>
      </w:pPr>
    </w:p>
    <w:p w:rsidR="00B84052" w:rsidRDefault="00B84052">
      <w:pPr>
        <w:rPr>
          <w:lang w:val="en-US"/>
        </w:rPr>
      </w:pPr>
    </w:p>
    <w:tbl>
      <w:tblPr>
        <w:tblStyle w:val="Onopgemaaktetabel22"/>
        <w:tblW w:w="0" w:type="auto"/>
        <w:tblLook w:val="04A0" w:firstRow="1" w:lastRow="0" w:firstColumn="1" w:lastColumn="0" w:noHBand="0" w:noVBand="1"/>
      </w:tblPr>
      <w:tblGrid>
        <w:gridCol w:w="1513"/>
        <w:gridCol w:w="1533"/>
        <w:gridCol w:w="765"/>
        <w:gridCol w:w="1324"/>
        <w:gridCol w:w="615"/>
        <w:gridCol w:w="1290"/>
        <w:gridCol w:w="615"/>
        <w:gridCol w:w="1222"/>
        <w:gridCol w:w="615"/>
        <w:gridCol w:w="1273"/>
        <w:gridCol w:w="615"/>
        <w:gridCol w:w="1222"/>
        <w:gridCol w:w="615"/>
      </w:tblGrid>
      <w:tr w:rsidR="00B84052" w:rsidRPr="005E43F5" w:rsidTr="004B4D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" w:type="dxa"/>
            <w:shd w:val="clear" w:color="auto" w:fill="A6A6A6" w:themeFill="background1" w:themeFillShade="A6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gridSpan w:val="12"/>
            <w:shd w:val="clear" w:color="auto" w:fill="A6A6A6" w:themeFill="background1" w:themeFillShade="A6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A</w:t>
            </w:r>
            <w:r w:rsidRPr="005E43F5">
              <w:rPr>
                <w:rFonts w:asciiTheme="majorHAnsi" w:hAnsiTheme="majorHAnsi" w:cs="Arial"/>
                <w:b w:val="0"/>
                <w:sz w:val="16"/>
                <w:szCs w:val="16"/>
                <w:lang w:val="en-US"/>
              </w:rPr>
              <w:t xml:space="preserve">. </w:t>
            </w: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PHYSICAL IMPAIRMENTS</w:t>
            </w:r>
          </w:p>
        </w:tc>
      </w:tr>
      <w:tr w:rsidR="00B84052" w:rsidRPr="005E43F5" w:rsidTr="004B4D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" w:type="dxa"/>
            <w:shd w:val="clear" w:color="auto" w:fill="A6A6A6" w:themeFill="background1" w:themeFillShade="A6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gridSpan w:val="6"/>
            <w:shd w:val="clear" w:color="auto" w:fill="A6A6A6" w:themeFill="background1" w:themeFillShade="A6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  <w:t>General pain</w:t>
            </w:r>
          </w:p>
        </w:tc>
        <w:tc>
          <w:tcPr>
            <w:tcW w:w="0" w:type="auto"/>
            <w:gridSpan w:val="6"/>
            <w:shd w:val="clear" w:color="auto" w:fill="A6A6A6" w:themeFill="background1" w:themeFillShade="A6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  <w:t>Knee-specific pain</w:t>
            </w:r>
          </w:p>
        </w:tc>
      </w:tr>
      <w:tr w:rsidR="00B84052" w:rsidRPr="005E43F5" w:rsidTr="004B4D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" w:type="dxa"/>
            <w:vMerge w:val="restart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</w:p>
        </w:tc>
        <w:tc>
          <w:tcPr>
            <w:tcW w:w="1470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Model 1</w:t>
            </w:r>
          </w:p>
        </w:tc>
        <w:tc>
          <w:tcPr>
            <w:tcW w:w="733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Model 2</w:t>
            </w:r>
          </w:p>
        </w:tc>
        <w:tc>
          <w:tcPr>
            <w:tcW w:w="0" w:type="auto"/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Model 3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Model 1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Model 2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Model 3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</w:p>
        </w:tc>
      </w:tr>
      <w:tr w:rsidR="00B84052" w:rsidRPr="005E43F5" w:rsidTr="004B4D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" w:type="dxa"/>
            <w:vMerge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</w:p>
        </w:tc>
        <w:tc>
          <w:tcPr>
            <w:tcW w:w="1470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B (95% CI)</w:t>
            </w:r>
          </w:p>
        </w:tc>
        <w:tc>
          <w:tcPr>
            <w:tcW w:w="733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P-value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B (95% CI)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P-value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B (95% CI)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P-value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B (95% CI)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P-value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B (95% CI)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P-value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B (95% CI)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P-value</w:t>
            </w:r>
          </w:p>
        </w:tc>
      </w:tr>
      <w:tr w:rsidR="00B84052" w:rsidRPr="005E43F5" w:rsidTr="004B4D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rPr>
                <w:rFonts w:asciiTheme="majorHAnsi" w:hAnsiTheme="majorHAnsi" w:cs="Arial"/>
                <w:b w:val="0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b w:val="0"/>
                <w:sz w:val="16"/>
                <w:szCs w:val="16"/>
                <w:lang w:val="en-US"/>
              </w:rPr>
              <w:t>Intercept</w:t>
            </w:r>
          </w:p>
        </w:tc>
        <w:tc>
          <w:tcPr>
            <w:tcW w:w="1470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39.5 (36.1,43.0)</w:t>
            </w:r>
          </w:p>
        </w:tc>
        <w:tc>
          <w:tcPr>
            <w:tcW w:w="733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  <w:t>&lt;0.001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-15.1 (-45.9,15.8)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0.3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-26.8 (-55.2,1.5)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0.06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42.2 (39.5, 44.9)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  <w:t>&lt;0.001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8.1 (-17.5, 33.6)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0.53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5.6 (-23.6, 34.9)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0.70</w:t>
            </w:r>
          </w:p>
        </w:tc>
      </w:tr>
      <w:tr w:rsidR="00B84052" w:rsidRPr="005E43F5" w:rsidTr="004B4D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F0BEA" w:rsidRDefault="00B84052" w:rsidP="004B4D49">
            <w:pPr>
              <w:spacing w:line="276" w:lineRule="auto"/>
              <w:rPr>
                <w:rFonts w:asciiTheme="majorHAnsi" w:hAnsiTheme="majorHAnsi" w:cs="Arial"/>
                <w:b w:val="0"/>
                <w:sz w:val="16"/>
                <w:szCs w:val="16"/>
                <w:lang w:val="en-US"/>
              </w:rPr>
            </w:pPr>
            <w:r w:rsidRPr="005F0BEA">
              <w:rPr>
                <w:rFonts w:asciiTheme="majorHAnsi" w:hAnsiTheme="majorHAnsi" w:cs="Arial"/>
                <w:b w:val="0"/>
                <w:sz w:val="16"/>
                <w:szCs w:val="16"/>
                <w:lang w:val="en-US"/>
              </w:rPr>
              <w:t>Time</w:t>
            </w:r>
          </w:p>
          <w:p w:rsidR="00B84052" w:rsidRPr="005F0BEA" w:rsidRDefault="00B84052" w:rsidP="004B4D49">
            <w:pPr>
              <w:spacing w:line="276" w:lineRule="auto"/>
              <w:ind w:firstLine="218"/>
              <w:rPr>
                <w:rFonts w:asciiTheme="majorHAnsi" w:hAnsiTheme="majorHAnsi" w:cs="Arial"/>
                <w:b w:val="0"/>
                <w:sz w:val="16"/>
                <w:szCs w:val="16"/>
                <w:lang w:val="en-US"/>
              </w:rPr>
            </w:pPr>
            <w:r w:rsidRPr="005F0BEA">
              <w:rPr>
                <w:rFonts w:asciiTheme="majorHAnsi" w:hAnsiTheme="majorHAnsi" w:cs="Arial"/>
                <w:b w:val="0"/>
                <w:sz w:val="16"/>
                <w:szCs w:val="16"/>
                <w:lang w:val="en-US"/>
              </w:rPr>
              <w:t xml:space="preserve">T0 </w:t>
            </w:r>
          </w:p>
          <w:p w:rsidR="00B84052" w:rsidRPr="005F0BEA" w:rsidRDefault="00B84052" w:rsidP="004B4D49">
            <w:pPr>
              <w:spacing w:line="276" w:lineRule="auto"/>
              <w:ind w:firstLine="218"/>
              <w:rPr>
                <w:rFonts w:asciiTheme="majorHAnsi" w:hAnsiTheme="majorHAnsi" w:cs="Arial"/>
                <w:b w:val="0"/>
                <w:sz w:val="16"/>
                <w:szCs w:val="16"/>
                <w:lang w:val="en-US"/>
              </w:rPr>
            </w:pPr>
            <w:r w:rsidRPr="005F0BEA">
              <w:rPr>
                <w:rFonts w:asciiTheme="majorHAnsi" w:hAnsiTheme="majorHAnsi" w:cs="Arial"/>
                <w:b w:val="0"/>
                <w:sz w:val="16"/>
                <w:szCs w:val="16"/>
                <w:lang w:val="en-US"/>
              </w:rPr>
              <w:t>T1</w:t>
            </w:r>
          </w:p>
          <w:p w:rsidR="00B84052" w:rsidRPr="005F0BEA" w:rsidRDefault="00B84052" w:rsidP="004B4D49">
            <w:pPr>
              <w:spacing w:line="276" w:lineRule="auto"/>
              <w:ind w:firstLine="218"/>
              <w:rPr>
                <w:rFonts w:asciiTheme="majorHAnsi" w:hAnsiTheme="majorHAnsi" w:cs="Arial"/>
                <w:b w:val="0"/>
                <w:sz w:val="16"/>
                <w:szCs w:val="16"/>
                <w:lang w:val="en-US"/>
              </w:rPr>
            </w:pPr>
            <w:r w:rsidRPr="005F0BEA">
              <w:rPr>
                <w:rFonts w:asciiTheme="majorHAnsi" w:hAnsiTheme="majorHAnsi" w:cs="Arial"/>
                <w:b w:val="0"/>
                <w:sz w:val="16"/>
                <w:szCs w:val="16"/>
                <w:lang w:val="en-US"/>
              </w:rPr>
              <w:t>T2</w:t>
            </w:r>
          </w:p>
          <w:p w:rsidR="00B84052" w:rsidRPr="005F0BEA" w:rsidRDefault="00B84052" w:rsidP="004B4D49">
            <w:pPr>
              <w:spacing w:line="276" w:lineRule="auto"/>
              <w:ind w:firstLine="218"/>
              <w:rPr>
                <w:rFonts w:asciiTheme="majorHAnsi" w:hAnsiTheme="majorHAnsi" w:cs="Arial"/>
                <w:b w:val="0"/>
                <w:sz w:val="16"/>
                <w:szCs w:val="16"/>
                <w:lang w:val="en-US"/>
              </w:rPr>
            </w:pPr>
            <w:r w:rsidRPr="005F0BEA">
              <w:rPr>
                <w:rFonts w:asciiTheme="majorHAnsi" w:hAnsiTheme="majorHAnsi" w:cs="Arial"/>
                <w:b w:val="0"/>
                <w:sz w:val="16"/>
                <w:szCs w:val="16"/>
                <w:lang w:val="en-US"/>
              </w:rPr>
              <w:t>T3</w:t>
            </w:r>
          </w:p>
          <w:p w:rsidR="00B84052" w:rsidRPr="005F0BEA" w:rsidRDefault="00B84052" w:rsidP="004B4D49">
            <w:pPr>
              <w:spacing w:line="276" w:lineRule="auto"/>
              <w:ind w:firstLine="218"/>
              <w:rPr>
                <w:rFonts w:asciiTheme="majorHAnsi" w:hAnsiTheme="majorHAnsi" w:cs="Arial"/>
                <w:b w:val="0"/>
                <w:sz w:val="16"/>
                <w:szCs w:val="16"/>
                <w:lang w:val="en-US"/>
              </w:rPr>
            </w:pPr>
            <w:r w:rsidRPr="005F0BEA">
              <w:rPr>
                <w:rFonts w:asciiTheme="majorHAnsi" w:hAnsiTheme="majorHAnsi" w:cs="Arial"/>
                <w:b w:val="0"/>
                <w:sz w:val="16"/>
                <w:szCs w:val="16"/>
                <w:lang w:val="en-US"/>
              </w:rPr>
              <w:t>T4</w:t>
            </w:r>
          </w:p>
          <w:p w:rsidR="00B84052" w:rsidRPr="005F0BEA" w:rsidRDefault="00B84052" w:rsidP="004B4D49">
            <w:pPr>
              <w:spacing w:line="276" w:lineRule="auto"/>
              <w:ind w:firstLine="218"/>
              <w:rPr>
                <w:rFonts w:asciiTheme="majorHAnsi" w:hAnsiTheme="majorHAnsi" w:cs="Arial"/>
                <w:b w:val="0"/>
                <w:sz w:val="16"/>
                <w:szCs w:val="16"/>
                <w:lang w:val="en-US"/>
              </w:rPr>
            </w:pPr>
            <w:r w:rsidRPr="005F0BEA">
              <w:rPr>
                <w:rFonts w:asciiTheme="majorHAnsi" w:hAnsiTheme="majorHAnsi" w:cs="Arial"/>
                <w:b w:val="0"/>
                <w:sz w:val="16"/>
                <w:szCs w:val="16"/>
                <w:lang w:val="en-US"/>
              </w:rPr>
              <w:t>T5</w:t>
            </w:r>
          </w:p>
        </w:tc>
        <w:tc>
          <w:tcPr>
            <w:tcW w:w="1470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</w:p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Ref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5.0 (1.0, 9.0)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24.1 (20.1, 28.1)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32.4 (28.3, 36.4)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37.2 (33.1, 41.3)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38.0 (33.7, 42.4)</w:t>
            </w:r>
          </w:p>
        </w:tc>
        <w:tc>
          <w:tcPr>
            <w:tcW w:w="733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</w:p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</w:p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  <w:t>0.01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  <w:t>&lt;0.001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  <w:t>&lt;0.001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  <w:t>&lt;0.001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  <w:t>&lt;0.001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</w:p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Ref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5.3 (1.2,9.3)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24.5 (20.4,28.6)</w:t>
            </w: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br/>
              <w:t>32.3 (28.1,36.4)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37.1 (32.9,41.3)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38.2 (33.7,42.7)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</w:pPr>
          </w:p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</w:pPr>
          </w:p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  <w:t>0.01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  <w:t>&lt;0.001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  <w:t>&lt;0.001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  <w:t>&lt;0.001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  <w:t>&lt;0.001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</w:p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Ref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5.3 (1.1,9.6)</w:t>
            </w: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br/>
              <w:t>23.8 (19.5,28.1)</w:t>
            </w: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br/>
              <w:t>32.8 (28.4,37.1)</w:t>
            </w: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br/>
              <w:t>38.0 (33.6,42.5)</w:t>
            </w: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br/>
              <w:t>39.9 (35.2,44.6)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</w:pPr>
          </w:p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</w:pPr>
          </w:p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  <w:t>0.01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  <w:t>&lt;0.001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  <w:t>&lt;0.001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  <w:t>&lt;0.001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  <w:t>&lt;0.001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</w:p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Ref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30.5 (27.5, 33.5)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36.6 (33.5, 39.7)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42.1 (38.9, 45.2)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45.0 (41.9, 48.2)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45.2 (41.8, 48.5)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</w:p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</w:pPr>
          </w:p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  <w:t>&lt;0.001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  <w:t>&lt;0.001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  <w:t>&lt;0.001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  <w:t>&lt;0.001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  <w:t>&lt;0.001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</w:p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Ref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30.7 (27.6, 33.8)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36.7 (33.5, 39.8)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41.9 (38.8, 45.1)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44.9 (41.7, 48.1)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45.0 (41.6, 48.4)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</w:p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</w:p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  <w:t>&lt;0.001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  <w:t>&lt;0.001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  <w:t>&lt;0.001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  <w:t>&lt;0.001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  <w:t>&lt;0.001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</w:p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Ref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30.6 (27.3, 33.9)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36.8 (33.4, 40.2)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42.6 (39.2, 40.2)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45.5 (42.0, 48.9)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45.7 (42.1, 49.4)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</w:p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</w:p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  <w:t>&lt;0.001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  <w:t>&lt;0.001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  <w:t>&lt;0.001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  <w:t>&lt;0.001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  <w:t>&lt;0.001</w:t>
            </w:r>
          </w:p>
        </w:tc>
      </w:tr>
      <w:tr w:rsidR="00B84052" w:rsidRPr="005E43F5" w:rsidTr="004B4D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F0BEA" w:rsidRDefault="00B84052" w:rsidP="004B4D49">
            <w:pPr>
              <w:spacing w:line="276" w:lineRule="auto"/>
              <w:rPr>
                <w:rFonts w:asciiTheme="majorHAnsi" w:hAnsiTheme="majorHAnsi" w:cs="Arial"/>
                <w:b w:val="0"/>
                <w:sz w:val="16"/>
                <w:szCs w:val="16"/>
                <w:lang w:val="en-US"/>
              </w:rPr>
            </w:pPr>
            <w:r w:rsidRPr="005F0BEA">
              <w:rPr>
                <w:rFonts w:asciiTheme="majorHAnsi" w:hAnsiTheme="majorHAnsi" w:cs="Arial"/>
                <w:b w:val="0"/>
                <w:sz w:val="16"/>
                <w:szCs w:val="16"/>
                <w:lang w:val="en-US"/>
              </w:rPr>
              <w:t>Age</w:t>
            </w:r>
          </w:p>
        </w:tc>
        <w:tc>
          <w:tcPr>
            <w:tcW w:w="1470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</w:p>
        </w:tc>
        <w:tc>
          <w:tcPr>
            <w:tcW w:w="733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0.9 (0.4, 1.5)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  <w:t>0.001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1.05 (0.50, 1.6)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  <w:t>&lt;0.001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0.6 (0.13, 1.1)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  <w:t>0.01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0.6 (0.1, 1.2)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  <w:t>0.01</w:t>
            </w:r>
          </w:p>
        </w:tc>
      </w:tr>
      <w:tr w:rsidR="00B84052" w:rsidRPr="005E43F5" w:rsidTr="004B4D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F0BEA" w:rsidRDefault="00B84052" w:rsidP="004B4D49">
            <w:pPr>
              <w:spacing w:line="276" w:lineRule="auto"/>
              <w:rPr>
                <w:rFonts w:asciiTheme="majorHAnsi" w:hAnsiTheme="majorHAnsi" w:cs="Arial"/>
                <w:b w:val="0"/>
                <w:sz w:val="16"/>
                <w:szCs w:val="16"/>
                <w:lang w:val="en-US"/>
              </w:rPr>
            </w:pPr>
            <w:r w:rsidRPr="005F0BEA">
              <w:rPr>
                <w:rFonts w:asciiTheme="majorHAnsi" w:hAnsiTheme="majorHAnsi" w:cs="Arial"/>
                <w:b w:val="0"/>
                <w:sz w:val="16"/>
                <w:szCs w:val="16"/>
                <w:lang w:val="en-US"/>
              </w:rPr>
              <w:t>Gender (male)</w:t>
            </w:r>
          </w:p>
        </w:tc>
        <w:tc>
          <w:tcPr>
            <w:tcW w:w="1470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</w:p>
        </w:tc>
        <w:tc>
          <w:tcPr>
            <w:tcW w:w="733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5.3 (0.07, 10.5)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  <w:t>0.05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3.7 (-1.6, 9.0)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0.17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6.1 (1.8, 10.4)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  <w:t>0.006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4.7 (-0.2, 9.5)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0.06</w:t>
            </w:r>
          </w:p>
        </w:tc>
      </w:tr>
      <w:tr w:rsidR="00B84052" w:rsidRPr="005E43F5" w:rsidTr="004B4D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F0BEA" w:rsidRDefault="00B84052" w:rsidP="004B4D49">
            <w:pPr>
              <w:spacing w:line="276" w:lineRule="auto"/>
              <w:ind w:left="218" w:hanging="218"/>
              <w:rPr>
                <w:rFonts w:asciiTheme="majorHAnsi" w:hAnsiTheme="majorHAnsi" w:cs="Arial"/>
                <w:b w:val="0"/>
                <w:sz w:val="16"/>
                <w:szCs w:val="16"/>
                <w:lang w:val="en-US"/>
              </w:rPr>
            </w:pPr>
            <w:r w:rsidRPr="005F0BEA">
              <w:rPr>
                <w:rFonts w:asciiTheme="majorHAnsi" w:hAnsiTheme="majorHAnsi" w:cs="Arial"/>
                <w:b w:val="0"/>
                <w:sz w:val="16"/>
                <w:szCs w:val="16"/>
                <w:lang w:val="en-US"/>
              </w:rPr>
              <w:t>Education</w:t>
            </w:r>
            <w:r w:rsidRPr="005F0BEA">
              <w:rPr>
                <w:rFonts w:asciiTheme="majorHAnsi" w:hAnsiTheme="majorHAnsi" w:cs="Arial"/>
                <w:b w:val="0"/>
                <w:sz w:val="16"/>
                <w:szCs w:val="16"/>
                <w:lang w:val="en-US"/>
              </w:rPr>
              <w:br/>
              <w:t>low</w:t>
            </w:r>
            <w:r w:rsidRPr="005F0BEA">
              <w:rPr>
                <w:rFonts w:asciiTheme="majorHAnsi" w:hAnsiTheme="majorHAnsi" w:cs="Arial"/>
                <w:b w:val="0"/>
                <w:sz w:val="16"/>
                <w:szCs w:val="16"/>
                <w:lang w:val="en-US"/>
              </w:rPr>
              <w:br/>
              <w:t>medium</w:t>
            </w:r>
            <w:r w:rsidRPr="005F0BEA">
              <w:rPr>
                <w:rFonts w:asciiTheme="majorHAnsi" w:hAnsiTheme="majorHAnsi" w:cs="Arial"/>
                <w:b w:val="0"/>
                <w:sz w:val="16"/>
                <w:szCs w:val="16"/>
                <w:lang w:val="en-US"/>
              </w:rPr>
              <w:br/>
              <w:t>high</w:t>
            </w:r>
          </w:p>
        </w:tc>
        <w:tc>
          <w:tcPr>
            <w:tcW w:w="1470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</w:p>
        </w:tc>
        <w:tc>
          <w:tcPr>
            <w:tcW w:w="733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7.5 (0.5, 14.5)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5.9 (-0.6, 12.5)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Ref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  <w:t>0.04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0.08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7.0 (-0.9, 14.9)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3.9 (-3.3, 11.1)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Ref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0.08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0.29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4.2 (-1.5, 10.0)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3.8 (-1.6, 9.3)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Ref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0.15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0.17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4.5 (-2.3, 11.3)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2.4 (-3.8, 8.7)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Ref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0.19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0.44</w:t>
            </w:r>
          </w:p>
        </w:tc>
      </w:tr>
      <w:tr w:rsidR="00B84052" w:rsidRPr="005E43F5" w:rsidTr="004B4D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F0BEA" w:rsidRDefault="00B84052" w:rsidP="004B4D49">
            <w:pPr>
              <w:spacing w:line="276" w:lineRule="auto"/>
              <w:ind w:left="218" w:hanging="218"/>
              <w:rPr>
                <w:rFonts w:asciiTheme="majorHAnsi" w:hAnsiTheme="majorHAnsi" w:cs="Arial"/>
                <w:b w:val="0"/>
                <w:sz w:val="16"/>
                <w:szCs w:val="16"/>
                <w:lang w:val="en-US"/>
              </w:rPr>
            </w:pPr>
            <w:r w:rsidRPr="005F0BEA">
              <w:rPr>
                <w:rFonts w:asciiTheme="majorHAnsi" w:hAnsiTheme="majorHAnsi" w:cs="Arial"/>
                <w:b w:val="0"/>
                <w:sz w:val="16"/>
                <w:szCs w:val="16"/>
                <w:lang w:val="en-US"/>
              </w:rPr>
              <w:t>Home situation alone</w:t>
            </w:r>
          </w:p>
          <w:p w:rsidR="00B84052" w:rsidRPr="005F0BEA" w:rsidRDefault="00B84052" w:rsidP="004B4D49">
            <w:pPr>
              <w:spacing w:line="276" w:lineRule="auto"/>
              <w:ind w:left="218"/>
              <w:rPr>
                <w:rFonts w:asciiTheme="majorHAnsi" w:hAnsiTheme="majorHAnsi" w:cs="Arial"/>
                <w:b w:val="0"/>
                <w:sz w:val="16"/>
                <w:szCs w:val="16"/>
                <w:lang w:val="en-US"/>
              </w:rPr>
            </w:pPr>
            <w:r w:rsidRPr="005F0BEA">
              <w:rPr>
                <w:rFonts w:asciiTheme="majorHAnsi" w:hAnsiTheme="majorHAnsi" w:cs="Arial"/>
                <w:b w:val="0"/>
                <w:sz w:val="16"/>
                <w:szCs w:val="16"/>
                <w:lang w:val="en-US"/>
              </w:rPr>
              <w:t xml:space="preserve">partner  </w:t>
            </w:r>
          </w:p>
          <w:p w:rsidR="00B84052" w:rsidRPr="005F0BEA" w:rsidRDefault="00B84052" w:rsidP="004B4D49">
            <w:pPr>
              <w:spacing w:line="276" w:lineRule="auto"/>
              <w:ind w:left="218"/>
              <w:rPr>
                <w:rFonts w:asciiTheme="majorHAnsi" w:hAnsiTheme="majorHAnsi" w:cs="Arial"/>
                <w:b w:val="0"/>
                <w:sz w:val="16"/>
                <w:szCs w:val="16"/>
                <w:lang w:val="en-US"/>
              </w:rPr>
            </w:pPr>
            <w:r w:rsidRPr="005F0BEA">
              <w:rPr>
                <w:rFonts w:asciiTheme="majorHAnsi" w:hAnsiTheme="majorHAnsi" w:cs="Arial"/>
                <w:b w:val="0"/>
                <w:sz w:val="16"/>
                <w:szCs w:val="16"/>
                <w:lang w:val="en-US"/>
              </w:rPr>
              <w:t>partner &amp; children</w:t>
            </w:r>
          </w:p>
        </w:tc>
        <w:tc>
          <w:tcPr>
            <w:tcW w:w="1470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</w:p>
        </w:tc>
        <w:tc>
          <w:tcPr>
            <w:tcW w:w="733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</w:p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-5.5 (-15.2, 4.1)</w:t>
            </w: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br/>
              <w:t>-5.8 (-15.0, 3.3)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Ref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0.26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0.21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</w:p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</w:p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-5.1 (-13.0, 2.9)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-5.1 (-12.7, 2.4)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Ref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0.21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0.18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</w:p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-7.7 (-17.8, 2.4)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-8.1 (-17.7, 1.6)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Ref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0.13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0.10</w:t>
            </w:r>
          </w:p>
        </w:tc>
      </w:tr>
      <w:tr w:rsidR="00B84052" w:rsidRPr="005E43F5" w:rsidTr="004B4D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F0BEA" w:rsidRDefault="00B84052" w:rsidP="004B4D49">
            <w:pPr>
              <w:spacing w:line="276" w:lineRule="auto"/>
              <w:rPr>
                <w:rFonts w:asciiTheme="majorHAnsi" w:hAnsiTheme="majorHAnsi" w:cs="Arial"/>
                <w:b w:val="0"/>
                <w:sz w:val="16"/>
                <w:szCs w:val="16"/>
                <w:vertAlign w:val="superscript"/>
                <w:lang w:val="en-US"/>
              </w:rPr>
            </w:pPr>
            <w:r w:rsidRPr="005F0BEA">
              <w:rPr>
                <w:rFonts w:asciiTheme="majorHAnsi" w:hAnsiTheme="majorHAnsi" w:cs="Arial"/>
                <w:b w:val="0"/>
                <w:sz w:val="16"/>
                <w:szCs w:val="16"/>
                <w:lang w:val="en-US"/>
              </w:rPr>
              <w:t>BMI</w:t>
            </w:r>
          </w:p>
          <w:p w:rsidR="00B84052" w:rsidRPr="005F0BEA" w:rsidRDefault="00B84052" w:rsidP="004B4D49">
            <w:pPr>
              <w:spacing w:line="276" w:lineRule="auto"/>
              <w:ind w:left="218"/>
              <w:rPr>
                <w:rFonts w:asciiTheme="majorHAnsi" w:hAnsiTheme="majorHAnsi" w:cs="Arial"/>
                <w:b w:val="0"/>
                <w:sz w:val="16"/>
                <w:szCs w:val="16"/>
                <w:lang w:val="en-US"/>
              </w:rPr>
            </w:pPr>
            <w:r w:rsidRPr="005F0BEA">
              <w:rPr>
                <w:rFonts w:asciiTheme="majorHAnsi" w:hAnsiTheme="majorHAnsi" w:cs="Arial"/>
                <w:b w:val="0"/>
                <w:sz w:val="16"/>
                <w:szCs w:val="16"/>
                <w:lang w:val="en-US"/>
              </w:rPr>
              <w:t>normal</w:t>
            </w:r>
          </w:p>
          <w:p w:rsidR="00B84052" w:rsidRPr="005F0BEA" w:rsidRDefault="00B84052" w:rsidP="004B4D49">
            <w:pPr>
              <w:spacing w:line="276" w:lineRule="auto"/>
              <w:ind w:left="218"/>
              <w:rPr>
                <w:rFonts w:asciiTheme="majorHAnsi" w:hAnsiTheme="majorHAnsi" w:cs="Arial"/>
                <w:b w:val="0"/>
                <w:sz w:val="16"/>
                <w:szCs w:val="16"/>
                <w:lang w:val="en-US"/>
              </w:rPr>
            </w:pPr>
            <w:r w:rsidRPr="005F0BEA">
              <w:rPr>
                <w:rFonts w:asciiTheme="majorHAnsi" w:hAnsiTheme="majorHAnsi" w:cs="Arial"/>
                <w:b w:val="0"/>
                <w:sz w:val="16"/>
                <w:szCs w:val="16"/>
                <w:lang w:val="en-US"/>
              </w:rPr>
              <w:t>overweight</w:t>
            </w:r>
          </w:p>
          <w:p w:rsidR="00B84052" w:rsidRPr="005F0BEA" w:rsidRDefault="00B84052" w:rsidP="004B4D49">
            <w:pPr>
              <w:spacing w:line="276" w:lineRule="auto"/>
              <w:ind w:left="218"/>
              <w:rPr>
                <w:rFonts w:asciiTheme="majorHAnsi" w:hAnsiTheme="majorHAnsi" w:cs="Arial"/>
                <w:b w:val="0"/>
                <w:sz w:val="16"/>
                <w:szCs w:val="16"/>
                <w:lang w:val="en-US"/>
              </w:rPr>
            </w:pPr>
            <w:r w:rsidRPr="005F0BEA">
              <w:rPr>
                <w:rFonts w:asciiTheme="majorHAnsi" w:hAnsiTheme="majorHAnsi" w:cs="Arial"/>
                <w:b w:val="0"/>
                <w:sz w:val="16"/>
                <w:szCs w:val="16"/>
                <w:lang w:val="en-US"/>
              </w:rPr>
              <w:t>obese</w:t>
            </w:r>
          </w:p>
        </w:tc>
        <w:tc>
          <w:tcPr>
            <w:tcW w:w="1470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</w:p>
        </w:tc>
        <w:tc>
          <w:tcPr>
            <w:tcW w:w="733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-0.4 (8.0, 7.1)</w:t>
            </w: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br/>
              <w:t>3.1 (-2.6, 8.8)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Ref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0.91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0.29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3.6 (-3.0, 10.2)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3.2 (-1.7, 8.1)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Ref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0.28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0.20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</w:p>
        </w:tc>
      </w:tr>
      <w:tr w:rsidR="00B84052" w:rsidRPr="005E43F5" w:rsidTr="004B4D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F0BEA" w:rsidRDefault="00B84052" w:rsidP="004B4D49">
            <w:pPr>
              <w:spacing w:line="276" w:lineRule="auto"/>
              <w:rPr>
                <w:rFonts w:asciiTheme="majorHAnsi" w:hAnsiTheme="majorHAnsi" w:cs="Arial"/>
                <w:b w:val="0"/>
                <w:sz w:val="16"/>
                <w:szCs w:val="16"/>
                <w:lang w:val="en-US"/>
              </w:rPr>
            </w:pPr>
            <w:r w:rsidRPr="005F0BEA">
              <w:rPr>
                <w:rFonts w:asciiTheme="majorHAnsi" w:hAnsiTheme="majorHAnsi" w:cs="Arial"/>
                <w:b w:val="0"/>
                <w:sz w:val="16"/>
                <w:szCs w:val="16"/>
                <w:lang w:val="en-US"/>
              </w:rPr>
              <w:t>Comorbidity</w:t>
            </w:r>
          </w:p>
          <w:p w:rsidR="00B84052" w:rsidRPr="005F0BEA" w:rsidRDefault="00B84052" w:rsidP="004B4D49">
            <w:pPr>
              <w:spacing w:line="276" w:lineRule="auto"/>
              <w:ind w:firstLine="218"/>
              <w:rPr>
                <w:rFonts w:asciiTheme="majorHAnsi" w:hAnsiTheme="majorHAnsi" w:cs="Arial"/>
                <w:b w:val="0"/>
                <w:sz w:val="16"/>
                <w:szCs w:val="16"/>
                <w:lang w:val="en-US"/>
              </w:rPr>
            </w:pPr>
            <w:r w:rsidRPr="005F0BEA">
              <w:rPr>
                <w:rFonts w:asciiTheme="majorHAnsi" w:hAnsiTheme="majorHAnsi" w:cs="Arial"/>
                <w:b w:val="0"/>
                <w:sz w:val="16"/>
                <w:szCs w:val="16"/>
                <w:lang w:val="en-US"/>
              </w:rPr>
              <w:t>0</w:t>
            </w:r>
          </w:p>
          <w:p w:rsidR="00B84052" w:rsidRPr="005F0BEA" w:rsidRDefault="00B84052" w:rsidP="004B4D49">
            <w:pPr>
              <w:spacing w:line="276" w:lineRule="auto"/>
              <w:ind w:firstLine="218"/>
              <w:rPr>
                <w:rFonts w:asciiTheme="majorHAnsi" w:hAnsiTheme="majorHAnsi" w:cs="Arial"/>
                <w:b w:val="0"/>
                <w:sz w:val="16"/>
                <w:szCs w:val="16"/>
                <w:lang w:val="en-US"/>
              </w:rPr>
            </w:pPr>
            <w:r w:rsidRPr="005F0BEA">
              <w:rPr>
                <w:rFonts w:asciiTheme="majorHAnsi" w:hAnsiTheme="majorHAnsi" w:cs="Arial"/>
                <w:b w:val="0"/>
                <w:sz w:val="16"/>
                <w:szCs w:val="16"/>
                <w:lang w:val="en-US"/>
              </w:rPr>
              <w:t>1</w:t>
            </w:r>
          </w:p>
          <w:p w:rsidR="00B84052" w:rsidRPr="005F0BEA" w:rsidRDefault="00B84052" w:rsidP="004B4D49">
            <w:pPr>
              <w:spacing w:line="276" w:lineRule="auto"/>
              <w:ind w:firstLine="218"/>
              <w:rPr>
                <w:rFonts w:asciiTheme="majorHAnsi" w:hAnsiTheme="majorHAnsi" w:cs="Arial"/>
                <w:b w:val="0"/>
                <w:sz w:val="16"/>
                <w:szCs w:val="16"/>
                <w:lang w:val="en-US"/>
              </w:rPr>
            </w:pPr>
            <w:r w:rsidRPr="005F0BEA">
              <w:rPr>
                <w:rFonts w:asciiTheme="majorHAnsi" w:hAnsiTheme="majorHAnsi" w:cs="Arial"/>
                <w:b w:val="0"/>
                <w:sz w:val="16"/>
                <w:szCs w:val="16"/>
                <w:lang w:val="en-US"/>
              </w:rPr>
              <w:t>&gt;2</w:t>
            </w:r>
          </w:p>
        </w:tc>
        <w:tc>
          <w:tcPr>
            <w:tcW w:w="1470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</w:p>
        </w:tc>
        <w:tc>
          <w:tcPr>
            <w:tcW w:w="733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</w:p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6.8 (-2.9, 16.5)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6.6 (0.5, 12.8)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Ref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0.17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  <w:t>0.04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</w:p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4.8 (-3.6, 13.2)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3.1 (-2.3, 8.5)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Ref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0.26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0.26</w:t>
            </w:r>
          </w:p>
        </w:tc>
      </w:tr>
      <w:tr w:rsidR="00B84052" w:rsidRPr="005E43F5" w:rsidTr="004B4D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F0BEA" w:rsidRDefault="00B84052" w:rsidP="004B4D49">
            <w:pPr>
              <w:spacing w:line="276" w:lineRule="auto"/>
              <w:rPr>
                <w:rFonts w:asciiTheme="majorHAnsi" w:hAnsiTheme="majorHAnsi" w:cs="Arial"/>
                <w:b w:val="0"/>
                <w:sz w:val="16"/>
                <w:szCs w:val="16"/>
                <w:lang w:val="en-US"/>
              </w:rPr>
            </w:pPr>
            <w:r w:rsidRPr="005F0BEA">
              <w:rPr>
                <w:rFonts w:asciiTheme="majorHAnsi" w:hAnsiTheme="majorHAnsi" w:cs="Arial"/>
                <w:b w:val="0"/>
                <w:sz w:val="16"/>
                <w:szCs w:val="16"/>
                <w:lang w:val="en-US"/>
              </w:rPr>
              <w:t>-2 log likelihood ratio</w:t>
            </w:r>
          </w:p>
        </w:tc>
        <w:tc>
          <w:tcPr>
            <w:tcW w:w="1470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B746C0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iCs/>
                <w:sz w:val="16"/>
                <w:szCs w:val="16"/>
                <w:lang w:val="en-US"/>
              </w:rPr>
            </w:pPr>
            <w:r w:rsidRPr="00B746C0">
              <w:rPr>
                <w:rFonts w:asciiTheme="majorHAnsi" w:hAnsiTheme="majorHAnsi" w:cs="Arial"/>
                <w:iCs/>
                <w:sz w:val="16"/>
                <w:szCs w:val="16"/>
                <w:lang w:val="en-US"/>
              </w:rPr>
              <w:t>6285.9</w:t>
            </w:r>
          </w:p>
        </w:tc>
        <w:tc>
          <w:tcPr>
            <w:tcW w:w="733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B746C0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iCs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B746C0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iCs/>
                <w:sz w:val="16"/>
                <w:szCs w:val="16"/>
                <w:lang w:val="en-US"/>
              </w:rPr>
            </w:pPr>
            <w:r w:rsidRPr="00B746C0">
              <w:rPr>
                <w:rFonts w:asciiTheme="majorHAnsi" w:hAnsiTheme="majorHAnsi" w:cs="Arial"/>
                <w:iCs/>
                <w:sz w:val="16"/>
                <w:szCs w:val="16"/>
                <w:lang w:val="en-US"/>
              </w:rPr>
              <w:t>6039.4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B746C0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iCs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B746C0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iCs/>
                <w:sz w:val="16"/>
                <w:szCs w:val="16"/>
                <w:lang w:val="en-US"/>
              </w:rPr>
            </w:pPr>
            <w:r w:rsidRPr="00B746C0">
              <w:rPr>
                <w:rFonts w:asciiTheme="majorHAnsi" w:hAnsiTheme="majorHAnsi" w:cs="Arial"/>
                <w:iCs/>
                <w:sz w:val="16"/>
                <w:szCs w:val="16"/>
                <w:lang w:val="en-US"/>
              </w:rPr>
              <w:t>5375.7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B746C0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iCs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B746C0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iCs/>
                <w:sz w:val="16"/>
                <w:szCs w:val="16"/>
                <w:lang w:val="en-US"/>
              </w:rPr>
            </w:pPr>
            <w:r w:rsidRPr="00B746C0">
              <w:rPr>
                <w:rFonts w:asciiTheme="majorHAnsi" w:hAnsiTheme="majorHAnsi" w:cs="Arial"/>
                <w:iCs/>
                <w:sz w:val="16"/>
                <w:szCs w:val="16"/>
                <w:lang w:val="en-US"/>
              </w:rPr>
              <w:t>5885.7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B746C0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iCs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B746C0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iCs/>
                <w:sz w:val="16"/>
                <w:szCs w:val="16"/>
                <w:lang w:val="en-US"/>
              </w:rPr>
            </w:pPr>
            <w:r w:rsidRPr="00B746C0">
              <w:rPr>
                <w:rFonts w:asciiTheme="majorHAnsi" w:hAnsiTheme="majorHAnsi" w:cs="Arial"/>
                <w:iCs/>
                <w:sz w:val="16"/>
                <w:szCs w:val="16"/>
                <w:lang w:val="en-US"/>
              </w:rPr>
              <w:t>5652.3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B746C0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iCs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B746C0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iCs/>
                <w:sz w:val="16"/>
                <w:szCs w:val="16"/>
                <w:lang w:val="en-US"/>
              </w:rPr>
            </w:pPr>
            <w:r w:rsidRPr="00B746C0">
              <w:rPr>
                <w:rFonts w:asciiTheme="majorHAnsi" w:hAnsiTheme="majorHAnsi" w:cs="Arial"/>
                <w:iCs/>
                <w:sz w:val="16"/>
                <w:szCs w:val="16"/>
                <w:lang w:val="en-US"/>
              </w:rPr>
              <w:t>5045.3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B746C0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iCs/>
                <w:sz w:val="16"/>
                <w:szCs w:val="16"/>
                <w:lang w:val="en-US"/>
              </w:rPr>
            </w:pPr>
          </w:p>
        </w:tc>
      </w:tr>
      <w:tr w:rsidR="00B84052" w:rsidRPr="005E43F5" w:rsidTr="004B4D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F0BEA" w:rsidRDefault="00B84052" w:rsidP="004B4D49">
            <w:pPr>
              <w:spacing w:line="276" w:lineRule="auto"/>
              <w:rPr>
                <w:rFonts w:asciiTheme="majorHAnsi" w:hAnsiTheme="majorHAnsi" w:cs="Arial"/>
                <w:b w:val="0"/>
                <w:sz w:val="16"/>
                <w:szCs w:val="16"/>
                <w:lang w:val="en-US"/>
              </w:rPr>
            </w:pPr>
            <w:r w:rsidRPr="005F0BEA">
              <w:rPr>
                <w:rFonts w:asciiTheme="majorHAnsi" w:hAnsiTheme="majorHAnsi" w:cs="Arial"/>
                <w:b w:val="0"/>
                <w:sz w:val="16"/>
                <w:szCs w:val="16"/>
                <w:lang w:val="en-US"/>
              </w:rPr>
              <w:lastRenderedPageBreak/>
              <w:t>BIC</w:t>
            </w:r>
          </w:p>
        </w:tc>
        <w:tc>
          <w:tcPr>
            <w:tcW w:w="1470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B746C0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iCs/>
                <w:sz w:val="16"/>
                <w:szCs w:val="16"/>
                <w:lang w:val="en-US"/>
              </w:rPr>
            </w:pPr>
            <w:r w:rsidRPr="00B746C0">
              <w:rPr>
                <w:rFonts w:asciiTheme="majorHAnsi" w:hAnsiTheme="majorHAnsi" w:cs="Arial"/>
                <w:iCs/>
                <w:sz w:val="16"/>
                <w:szCs w:val="16"/>
                <w:lang w:val="en-US"/>
              </w:rPr>
              <w:t>6299.2</w:t>
            </w:r>
          </w:p>
        </w:tc>
        <w:tc>
          <w:tcPr>
            <w:tcW w:w="733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B746C0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iCs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B746C0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iCs/>
                <w:sz w:val="16"/>
                <w:szCs w:val="16"/>
                <w:lang w:val="en-US"/>
              </w:rPr>
            </w:pPr>
            <w:r w:rsidRPr="00B746C0">
              <w:rPr>
                <w:rFonts w:asciiTheme="majorHAnsi" w:hAnsiTheme="majorHAnsi" w:cs="Arial"/>
                <w:iCs/>
                <w:sz w:val="16"/>
                <w:szCs w:val="16"/>
                <w:lang w:val="en-US"/>
              </w:rPr>
              <w:t>6052.5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B746C0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iCs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B746C0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iCs/>
                <w:sz w:val="16"/>
                <w:szCs w:val="16"/>
                <w:lang w:val="en-US"/>
              </w:rPr>
            </w:pPr>
            <w:r w:rsidRPr="00B746C0">
              <w:rPr>
                <w:rFonts w:asciiTheme="majorHAnsi" w:hAnsiTheme="majorHAnsi" w:cs="Arial"/>
                <w:iCs/>
                <w:sz w:val="16"/>
                <w:szCs w:val="16"/>
                <w:lang w:val="en-US"/>
              </w:rPr>
              <w:t>5388.5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B746C0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iCs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B746C0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iCs/>
                <w:sz w:val="16"/>
                <w:szCs w:val="16"/>
                <w:lang w:val="en-US"/>
              </w:rPr>
            </w:pPr>
            <w:r w:rsidRPr="00B746C0">
              <w:rPr>
                <w:rFonts w:asciiTheme="majorHAnsi" w:hAnsiTheme="majorHAnsi" w:cs="Arial"/>
                <w:iCs/>
                <w:sz w:val="16"/>
                <w:szCs w:val="16"/>
                <w:lang w:val="en-US"/>
              </w:rPr>
              <w:t>5898.9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B746C0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iCs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B746C0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iCs/>
                <w:sz w:val="16"/>
                <w:szCs w:val="16"/>
                <w:lang w:val="en-US"/>
              </w:rPr>
            </w:pPr>
            <w:r w:rsidRPr="00B746C0">
              <w:rPr>
                <w:rFonts w:asciiTheme="majorHAnsi" w:hAnsiTheme="majorHAnsi" w:cs="Arial"/>
                <w:iCs/>
                <w:sz w:val="16"/>
                <w:szCs w:val="16"/>
                <w:lang w:val="en-US"/>
              </w:rPr>
              <w:t>5665.3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B746C0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iCs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B746C0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iCs/>
                <w:sz w:val="16"/>
                <w:szCs w:val="16"/>
                <w:lang w:val="en-US"/>
              </w:rPr>
            </w:pPr>
            <w:r w:rsidRPr="00B746C0">
              <w:rPr>
                <w:rFonts w:asciiTheme="majorHAnsi" w:hAnsiTheme="majorHAnsi" w:cs="Arial"/>
                <w:iCs/>
                <w:sz w:val="16"/>
                <w:szCs w:val="16"/>
                <w:lang w:val="en-US"/>
              </w:rPr>
              <w:t>5067.2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B746C0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iCs/>
                <w:sz w:val="16"/>
                <w:szCs w:val="16"/>
                <w:lang w:val="en-US"/>
              </w:rPr>
            </w:pPr>
          </w:p>
        </w:tc>
      </w:tr>
      <w:tr w:rsidR="00B84052" w:rsidRPr="005E43F5" w:rsidTr="004B4D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" w:type="dxa"/>
            <w:shd w:val="clear" w:color="auto" w:fill="A6A6A6" w:themeFill="background1" w:themeFillShade="A6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F0BEA" w:rsidRDefault="00B84052" w:rsidP="004B4D49">
            <w:pPr>
              <w:spacing w:line="276" w:lineRule="auto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gridSpan w:val="6"/>
            <w:shd w:val="clear" w:color="auto" w:fill="A6A6A6" w:themeFill="background1" w:themeFillShade="A6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  <w:t>Stiffness</w:t>
            </w:r>
          </w:p>
        </w:tc>
        <w:tc>
          <w:tcPr>
            <w:tcW w:w="0" w:type="auto"/>
            <w:gridSpan w:val="6"/>
            <w:shd w:val="clear" w:color="auto" w:fill="A6A6A6" w:themeFill="background1" w:themeFillShade="A6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i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  <w:t>Vitality</w:t>
            </w:r>
          </w:p>
        </w:tc>
      </w:tr>
      <w:tr w:rsidR="00B84052" w:rsidRPr="005E43F5" w:rsidTr="004B4D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" w:type="dxa"/>
            <w:vMerge w:val="restart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F0BEA" w:rsidRDefault="00B84052" w:rsidP="004B4D49">
            <w:pPr>
              <w:spacing w:line="276" w:lineRule="auto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i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Model 1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i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Model 2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i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Model 3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i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Model 1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i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Model 2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i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Model 3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</w:p>
        </w:tc>
      </w:tr>
      <w:tr w:rsidR="00B84052" w:rsidRPr="005E43F5" w:rsidTr="004B4D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" w:type="dxa"/>
            <w:vMerge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F0BEA" w:rsidRDefault="00B84052" w:rsidP="004B4D49">
            <w:pPr>
              <w:spacing w:line="276" w:lineRule="auto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i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B (95% CI)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P-value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i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B (95% CI)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P-value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i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B (95% CI)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P-value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i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B (95% CI)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P-value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i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B (95% CI)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P-value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i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B (95% CI)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P-value</w:t>
            </w:r>
          </w:p>
        </w:tc>
      </w:tr>
      <w:tr w:rsidR="00B84052" w:rsidRPr="005E43F5" w:rsidTr="004B4D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F0BEA" w:rsidRDefault="00B84052" w:rsidP="004B4D49">
            <w:pPr>
              <w:spacing w:line="276" w:lineRule="auto"/>
              <w:rPr>
                <w:rFonts w:asciiTheme="majorHAnsi" w:hAnsiTheme="majorHAnsi" w:cs="Arial"/>
                <w:b w:val="0"/>
                <w:sz w:val="16"/>
                <w:szCs w:val="16"/>
                <w:lang w:val="en-US"/>
              </w:rPr>
            </w:pPr>
            <w:r w:rsidRPr="005F0BEA">
              <w:rPr>
                <w:rFonts w:asciiTheme="majorHAnsi" w:hAnsiTheme="majorHAnsi" w:cs="Arial"/>
                <w:b w:val="0"/>
                <w:sz w:val="16"/>
                <w:szCs w:val="16"/>
                <w:lang w:val="en-US"/>
              </w:rPr>
              <w:t>Intercept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i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42.3 (39.1, 45.6)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i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  <w:t>&lt;0.001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i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7.1 (-23.2, 37.4)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0.64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i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1.2 (-25.9, 28.3)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0.93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i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60.4 (57.3, 63.4)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  <w:t>&lt;0.001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i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21.0 (-10.0, 52.1)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0.18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i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4.2 (-21.0,29.5)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0.74</w:t>
            </w:r>
          </w:p>
        </w:tc>
      </w:tr>
      <w:tr w:rsidR="00B84052" w:rsidRPr="005E43F5" w:rsidTr="004B4D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F0BEA" w:rsidRDefault="00B84052" w:rsidP="004B4D49">
            <w:pPr>
              <w:spacing w:line="276" w:lineRule="auto"/>
              <w:rPr>
                <w:rFonts w:asciiTheme="majorHAnsi" w:hAnsiTheme="majorHAnsi" w:cs="Arial"/>
                <w:b w:val="0"/>
                <w:sz w:val="16"/>
                <w:szCs w:val="16"/>
                <w:lang w:val="en-US"/>
              </w:rPr>
            </w:pPr>
            <w:r w:rsidRPr="005F0BEA">
              <w:rPr>
                <w:rFonts w:asciiTheme="majorHAnsi" w:hAnsiTheme="majorHAnsi" w:cs="Arial"/>
                <w:b w:val="0"/>
                <w:sz w:val="16"/>
                <w:szCs w:val="16"/>
                <w:lang w:val="en-US"/>
              </w:rPr>
              <w:t>Time</w:t>
            </w:r>
          </w:p>
          <w:p w:rsidR="00B84052" w:rsidRPr="005F0BEA" w:rsidRDefault="00B84052" w:rsidP="004B4D49">
            <w:pPr>
              <w:spacing w:line="276" w:lineRule="auto"/>
              <w:ind w:firstLine="218"/>
              <w:rPr>
                <w:rFonts w:asciiTheme="majorHAnsi" w:hAnsiTheme="majorHAnsi" w:cs="Arial"/>
                <w:b w:val="0"/>
                <w:sz w:val="16"/>
                <w:szCs w:val="16"/>
                <w:lang w:val="en-US"/>
              </w:rPr>
            </w:pPr>
            <w:r w:rsidRPr="005F0BEA">
              <w:rPr>
                <w:rFonts w:asciiTheme="majorHAnsi" w:hAnsiTheme="majorHAnsi" w:cs="Arial"/>
                <w:b w:val="0"/>
                <w:sz w:val="16"/>
                <w:szCs w:val="16"/>
                <w:lang w:val="en-US"/>
              </w:rPr>
              <w:t xml:space="preserve">T0 </w:t>
            </w:r>
          </w:p>
          <w:p w:rsidR="00B84052" w:rsidRPr="005F0BEA" w:rsidRDefault="00B84052" w:rsidP="004B4D49">
            <w:pPr>
              <w:spacing w:line="276" w:lineRule="auto"/>
              <w:ind w:firstLine="218"/>
              <w:rPr>
                <w:rFonts w:asciiTheme="majorHAnsi" w:hAnsiTheme="majorHAnsi" w:cs="Arial"/>
                <w:b w:val="0"/>
                <w:sz w:val="16"/>
                <w:szCs w:val="16"/>
                <w:lang w:val="en-US"/>
              </w:rPr>
            </w:pPr>
            <w:r w:rsidRPr="005F0BEA">
              <w:rPr>
                <w:rFonts w:asciiTheme="majorHAnsi" w:hAnsiTheme="majorHAnsi" w:cs="Arial"/>
                <w:b w:val="0"/>
                <w:sz w:val="16"/>
                <w:szCs w:val="16"/>
                <w:lang w:val="en-US"/>
              </w:rPr>
              <w:t>T1</w:t>
            </w:r>
          </w:p>
          <w:p w:rsidR="00B84052" w:rsidRPr="005F0BEA" w:rsidRDefault="00B84052" w:rsidP="004B4D49">
            <w:pPr>
              <w:spacing w:line="276" w:lineRule="auto"/>
              <w:ind w:firstLine="218"/>
              <w:rPr>
                <w:rFonts w:asciiTheme="majorHAnsi" w:hAnsiTheme="majorHAnsi" w:cs="Arial"/>
                <w:b w:val="0"/>
                <w:sz w:val="16"/>
                <w:szCs w:val="16"/>
                <w:lang w:val="en-US"/>
              </w:rPr>
            </w:pPr>
            <w:r w:rsidRPr="005F0BEA">
              <w:rPr>
                <w:rFonts w:asciiTheme="majorHAnsi" w:hAnsiTheme="majorHAnsi" w:cs="Arial"/>
                <w:b w:val="0"/>
                <w:sz w:val="16"/>
                <w:szCs w:val="16"/>
                <w:lang w:val="en-US"/>
              </w:rPr>
              <w:t>T2</w:t>
            </w:r>
          </w:p>
          <w:p w:rsidR="00B84052" w:rsidRPr="005F0BEA" w:rsidRDefault="00B84052" w:rsidP="004B4D49">
            <w:pPr>
              <w:spacing w:line="276" w:lineRule="auto"/>
              <w:ind w:firstLine="218"/>
              <w:rPr>
                <w:rFonts w:asciiTheme="majorHAnsi" w:hAnsiTheme="majorHAnsi" w:cs="Arial"/>
                <w:b w:val="0"/>
                <w:sz w:val="16"/>
                <w:szCs w:val="16"/>
                <w:lang w:val="en-US"/>
              </w:rPr>
            </w:pPr>
            <w:r w:rsidRPr="005F0BEA">
              <w:rPr>
                <w:rFonts w:asciiTheme="majorHAnsi" w:hAnsiTheme="majorHAnsi" w:cs="Arial"/>
                <w:b w:val="0"/>
                <w:sz w:val="16"/>
                <w:szCs w:val="16"/>
                <w:lang w:val="en-US"/>
              </w:rPr>
              <w:t>T3</w:t>
            </w:r>
          </w:p>
          <w:p w:rsidR="00B84052" w:rsidRPr="005F0BEA" w:rsidRDefault="00B84052" w:rsidP="004B4D49">
            <w:pPr>
              <w:spacing w:line="276" w:lineRule="auto"/>
              <w:ind w:firstLine="218"/>
              <w:rPr>
                <w:rFonts w:asciiTheme="majorHAnsi" w:hAnsiTheme="majorHAnsi" w:cs="Arial"/>
                <w:b w:val="0"/>
                <w:sz w:val="16"/>
                <w:szCs w:val="16"/>
                <w:lang w:val="en-US"/>
              </w:rPr>
            </w:pPr>
            <w:r w:rsidRPr="005F0BEA">
              <w:rPr>
                <w:rFonts w:asciiTheme="majorHAnsi" w:hAnsiTheme="majorHAnsi" w:cs="Arial"/>
                <w:b w:val="0"/>
                <w:sz w:val="16"/>
                <w:szCs w:val="16"/>
                <w:lang w:val="en-US"/>
              </w:rPr>
              <w:t>T4</w:t>
            </w:r>
          </w:p>
          <w:p w:rsidR="00B84052" w:rsidRPr="005F0BEA" w:rsidRDefault="00B84052" w:rsidP="00B84052">
            <w:pPr>
              <w:spacing w:line="276" w:lineRule="auto"/>
              <w:ind w:left="218"/>
              <w:rPr>
                <w:rFonts w:asciiTheme="majorHAnsi" w:hAnsiTheme="majorHAnsi" w:cs="Arial"/>
                <w:b w:val="0"/>
                <w:sz w:val="16"/>
                <w:szCs w:val="16"/>
                <w:lang w:val="en-US"/>
              </w:rPr>
            </w:pPr>
            <w:r w:rsidRPr="005F0BEA">
              <w:rPr>
                <w:rFonts w:asciiTheme="majorHAnsi" w:hAnsiTheme="majorHAnsi" w:cs="Arial"/>
                <w:b w:val="0"/>
                <w:sz w:val="16"/>
                <w:szCs w:val="16"/>
                <w:lang w:val="en-US"/>
              </w:rPr>
              <w:t>T5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br/>
              <w:t>Ref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16.3 (12.6, 20.0)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19.7 (15.9, 23.4)</w:t>
            </w: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br/>
              <w:t>27.9 (24.1, 31.7)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i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32.9 (29.1, 36.8)</w:t>
            </w: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br/>
              <w:t>32.6 (28.6, 36.7)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i/>
                <w:sz w:val="16"/>
                <w:szCs w:val="16"/>
                <w:lang w:val="en-US"/>
              </w:rPr>
            </w:pP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i/>
                <w:sz w:val="16"/>
                <w:szCs w:val="16"/>
                <w:lang w:val="en-US"/>
              </w:rPr>
            </w:pP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  <w:t>&lt;0.001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  <w:t>&lt;0.001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  <w:t>&lt;0.001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  <w:t>&lt;0.001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i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  <w:t>&lt;0.001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Ref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16.4 (12.7, 20.2)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19.7 (15.9, 23.6)</w:t>
            </w: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br/>
              <w:t>27.7 (23.9, 31.7)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32.6 (28.9, 36.7)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i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32.6 (28.5, 36.7)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i/>
                <w:sz w:val="16"/>
                <w:szCs w:val="16"/>
                <w:lang w:val="en-US"/>
              </w:rPr>
            </w:pP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i/>
                <w:sz w:val="16"/>
                <w:szCs w:val="16"/>
                <w:lang w:val="en-US"/>
              </w:rPr>
            </w:pP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  <w:t>&lt;0.001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  <w:t>&lt;0.001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  <w:t>&lt;0.001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  <w:t>&lt;0.001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  <w:t>&lt;0.001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Ref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16.0 (12.1, 20.0)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20.1 (16.1, 24.2)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28.5(24.4, 32.6)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i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32.9 (28.8, 37.1)</w:t>
            </w: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br/>
              <w:t>33.5 (29.1, 37.8)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</w:pP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</w:pP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  <w:t>&lt;0.001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  <w:t>&lt;0.001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  <w:t>&lt;0.001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  <w:t>&lt;0.001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  <w:t>&lt;0.001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Ref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1.0 (-2.1, 4.0)</w:t>
            </w: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br/>
              <w:t>6.4 (3.4, 9.5)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9.2 (6.1, 12.3)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9.6 (6.7, 13.0)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i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7.7 (4.4, 11.1)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0.53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  <w:t>&lt;0.001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  <w:t>&lt;0.001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  <w:t>&lt;0.001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  <w:t>&lt;0.001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Ref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0.5 (-2.6, 3.6)</w:t>
            </w: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br/>
              <w:t>6.3 (3.2, 9.5)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8.8 (5.6, 12.0)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i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9.3 (6.1, 12.5)</w:t>
            </w: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br/>
              <w:t>7.8 (4.4, 11.2)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0.73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  <w:t>&lt;0.001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  <w:t>&lt;0.001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  <w:t>&lt;0.001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  <w:t>&lt;0.001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Ref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0.5 (-2.7,3.7)</w:t>
            </w: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br/>
              <w:t>7.1 (3.9,10.3)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9.4 (6.2,12.7)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i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10.2(6.9,13.5)</w:t>
            </w: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br/>
              <w:t>7.7 (4.2,11.2)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0.77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  <w:t>&lt;0.001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  <w:t>&lt;0.001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  <w:t>&lt;0.001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  <w:t>&lt;0.001</w:t>
            </w:r>
          </w:p>
        </w:tc>
      </w:tr>
      <w:tr w:rsidR="00B84052" w:rsidRPr="005E43F5" w:rsidTr="004B4D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F0BEA" w:rsidRDefault="00B84052" w:rsidP="004B4D49">
            <w:pPr>
              <w:spacing w:line="276" w:lineRule="auto"/>
              <w:rPr>
                <w:rFonts w:asciiTheme="majorHAnsi" w:hAnsiTheme="majorHAnsi" w:cs="Arial"/>
                <w:b w:val="0"/>
                <w:sz w:val="16"/>
                <w:szCs w:val="16"/>
                <w:lang w:val="en-US"/>
              </w:rPr>
            </w:pPr>
            <w:r w:rsidRPr="005F0BEA">
              <w:rPr>
                <w:rFonts w:asciiTheme="majorHAnsi" w:hAnsiTheme="majorHAnsi" w:cs="Arial"/>
                <w:b w:val="0"/>
                <w:sz w:val="16"/>
                <w:szCs w:val="16"/>
                <w:lang w:val="en-US"/>
              </w:rPr>
              <w:t>Age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i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0.5 (0.01, 1.1)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  <w:t>0.05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i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0.7 (0.2, 1.2)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  <w:t>0.008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0.6 (0.0, 1.1)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  <w:t>0.05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i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0.9 (0.5, 1.4)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  <w:t>&lt;0.001</w:t>
            </w:r>
          </w:p>
        </w:tc>
      </w:tr>
      <w:tr w:rsidR="00B84052" w:rsidRPr="005E43F5" w:rsidTr="004B4D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F0BEA" w:rsidRDefault="00B84052" w:rsidP="004B4D49">
            <w:pPr>
              <w:spacing w:line="276" w:lineRule="auto"/>
              <w:rPr>
                <w:rFonts w:asciiTheme="majorHAnsi" w:hAnsiTheme="majorHAnsi" w:cs="Arial"/>
                <w:b w:val="0"/>
                <w:sz w:val="16"/>
                <w:szCs w:val="16"/>
                <w:lang w:val="en-US"/>
              </w:rPr>
            </w:pPr>
            <w:r w:rsidRPr="005F0BEA">
              <w:rPr>
                <w:rFonts w:asciiTheme="majorHAnsi" w:hAnsiTheme="majorHAnsi" w:cs="Arial"/>
                <w:b w:val="0"/>
                <w:sz w:val="16"/>
                <w:szCs w:val="16"/>
                <w:lang w:val="en-US"/>
              </w:rPr>
              <w:t>Gender (male)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i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8.5 (3.4, 13.6)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  <w:t>0.001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i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6.8 (1.7, 11.8)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  <w:t>0.009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i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7.7 (2.4, 12.9)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  <w:t>0.004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i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4.3 (-0.4, 9.0)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0.07</w:t>
            </w:r>
          </w:p>
        </w:tc>
      </w:tr>
      <w:tr w:rsidR="00B84052" w:rsidRPr="005E43F5" w:rsidTr="004B4D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F0BEA" w:rsidRDefault="00B84052" w:rsidP="004B4D49">
            <w:pPr>
              <w:spacing w:line="276" w:lineRule="auto"/>
              <w:ind w:left="218" w:hanging="218"/>
              <w:rPr>
                <w:rFonts w:asciiTheme="majorHAnsi" w:hAnsiTheme="majorHAnsi" w:cs="Arial"/>
                <w:b w:val="0"/>
                <w:sz w:val="16"/>
                <w:szCs w:val="16"/>
                <w:lang w:val="en-US"/>
              </w:rPr>
            </w:pPr>
            <w:r w:rsidRPr="005F0BEA">
              <w:rPr>
                <w:rFonts w:asciiTheme="majorHAnsi" w:hAnsiTheme="majorHAnsi" w:cs="Arial"/>
                <w:b w:val="0"/>
                <w:sz w:val="16"/>
                <w:szCs w:val="16"/>
                <w:lang w:val="en-US"/>
              </w:rPr>
              <w:t>Education</w:t>
            </w:r>
            <w:r w:rsidRPr="005F0BEA">
              <w:rPr>
                <w:rFonts w:asciiTheme="majorHAnsi" w:hAnsiTheme="majorHAnsi" w:cs="Arial"/>
                <w:b w:val="0"/>
                <w:sz w:val="16"/>
                <w:szCs w:val="16"/>
                <w:lang w:val="en-US"/>
              </w:rPr>
              <w:br/>
              <w:t>low</w:t>
            </w:r>
            <w:r w:rsidRPr="005F0BEA">
              <w:rPr>
                <w:rFonts w:asciiTheme="majorHAnsi" w:hAnsiTheme="majorHAnsi" w:cs="Arial"/>
                <w:b w:val="0"/>
                <w:sz w:val="16"/>
                <w:szCs w:val="16"/>
                <w:lang w:val="en-US"/>
              </w:rPr>
              <w:br/>
              <w:t>medium</w:t>
            </w:r>
            <w:r w:rsidRPr="005F0BEA">
              <w:rPr>
                <w:rFonts w:asciiTheme="majorHAnsi" w:hAnsiTheme="majorHAnsi" w:cs="Arial"/>
                <w:b w:val="0"/>
                <w:sz w:val="16"/>
                <w:szCs w:val="16"/>
                <w:lang w:val="en-US"/>
              </w:rPr>
              <w:br/>
              <w:t>high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br/>
              <w:t>3.3 (-3.6, 10.1)</w:t>
            </w: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br/>
              <w:t>2.6 (-3.9, 9.1)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i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Ref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0.35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i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0.42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</w:p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i/>
                <w:sz w:val="16"/>
                <w:szCs w:val="16"/>
                <w:lang w:val="en-US"/>
              </w:rPr>
            </w:pPr>
          </w:p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i/>
                <w:sz w:val="16"/>
                <w:szCs w:val="16"/>
                <w:lang w:val="en-US"/>
              </w:rPr>
            </w:pPr>
          </w:p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i/>
                <w:sz w:val="16"/>
                <w:szCs w:val="16"/>
                <w:lang w:val="en-US"/>
              </w:rPr>
            </w:pPr>
          </w:p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</w:p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-0.9 (-7.9, 6.1)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2.9 (-3.7, 9.5)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i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Ref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0.81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0.39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</w:p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</w:p>
        </w:tc>
      </w:tr>
      <w:tr w:rsidR="00B84052" w:rsidRPr="005E43F5" w:rsidTr="004B4D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F0BEA" w:rsidRDefault="00B84052" w:rsidP="004B4D49">
            <w:pPr>
              <w:spacing w:line="276" w:lineRule="auto"/>
              <w:ind w:left="218" w:hanging="218"/>
              <w:rPr>
                <w:rFonts w:asciiTheme="majorHAnsi" w:hAnsiTheme="majorHAnsi" w:cs="Arial"/>
                <w:b w:val="0"/>
                <w:sz w:val="16"/>
                <w:szCs w:val="16"/>
                <w:lang w:val="en-US"/>
              </w:rPr>
            </w:pPr>
            <w:r w:rsidRPr="005F0BEA">
              <w:rPr>
                <w:rFonts w:asciiTheme="majorHAnsi" w:hAnsiTheme="majorHAnsi" w:cs="Arial"/>
                <w:b w:val="0"/>
                <w:sz w:val="16"/>
                <w:szCs w:val="16"/>
                <w:lang w:val="en-US"/>
              </w:rPr>
              <w:t>Home situation alone</w:t>
            </w:r>
          </w:p>
          <w:p w:rsidR="00B84052" w:rsidRPr="005F0BEA" w:rsidRDefault="00B84052" w:rsidP="004B4D49">
            <w:pPr>
              <w:spacing w:line="276" w:lineRule="auto"/>
              <w:ind w:left="218"/>
              <w:rPr>
                <w:rFonts w:asciiTheme="majorHAnsi" w:hAnsiTheme="majorHAnsi" w:cs="Arial"/>
                <w:b w:val="0"/>
                <w:sz w:val="16"/>
                <w:szCs w:val="16"/>
                <w:lang w:val="en-US"/>
              </w:rPr>
            </w:pPr>
            <w:r w:rsidRPr="005F0BEA">
              <w:rPr>
                <w:rFonts w:asciiTheme="majorHAnsi" w:hAnsiTheme="majorHAnsi" w:cs="Arial"/>
                <w:b w:val="0"/>
                <w:sz w:val="16"/>
                <w:szCs w:val="16"/>
                <w:lang w:val="en-US"/>
              </w:rPr>
              <w:t xml:space="preserve">partner  </w:t>
            </w:r>
          </w:p>
          <w:p w:rsidR="00B84052" w:rsidRPr="005F0BEA" w:rsidRDefault="00B84052" w:rsidP="004B4D49">
            <w:pPr>
              <w:spacing w:line="276" w:lineRule="auto"/>
              <w:rPr>
                <w:rFonts w:asciiTheme="majorHAnsi" w:hAnsiTheme="majorHAnsi" w:cs="Arial"/>
                <w:b w:val="0"/>
                <w:sz w:val="16"/>
                <w:szCs w:val="16"/>
                <w:lang w:val="en-US"/>
              </w:rPr>
            </w:pPr>
            <w:r w:rsidRPr="005F0BEA">
              <w:rPr>
                <w:rFonts w:asciiTheme="majorHAnsi" w:hAnsiTheme="majorHAnsi" w:cs="Arial"/>
                <w:b w:val="0"/>
                <w:sz w:val="16"/>
                <w:szCs w:val="16"/>
                <w:lang w:val="en-US"/>
              </w:rPr>
              <w:t>partner &amp; children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-1.7 (-11.2, 7.8)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-1.0 (-9.9, 8.0)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i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Ref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i/>
                <w:sz w:val="16"/>
                <w:szCs w:val="16"/>
                <w:lang w:val="en-US"/>
              </w:rPr>
            </w:pP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0.72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0.83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3.8 (-5.9, 13.5)</w:t>
            </w: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br/>
              <w:t>5.6 (-3.6, 14.8)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i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Ref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0.44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0.23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i/>
                <w:sz w:val="16"/>
                <w:szCs w:val="16"/>
                <w:lang w:val="en-US"/>
              </w:rPr>
            </w:pPr>
          </w:p>
        </w:tc>
      </w:tr>
      <w:tr w:rsidR="00B84052" w:rsidRPr="005E43F5" w:rsidTr="004B4D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F0BEA" w:rsidRDefault="00B84052" w:rsidP="004B4D49">
            <w:pPr>
              <w:spacing w:line="276" w:lineRule="auto"/>
              <w:rPr>
                <w:rFonts w:asciiTheme="majorHAnsi" w:hAnsiTheme="majorHAnsi" w:cs="Arial"/>
                <w:b w:val="0"/>
                <w:sz w:val="16"/>
                <w:szCs w:val="16"/>
                <w:vertAlign w:val="superscript"/>
                <w:lang w:val="en-US"/>
              </w:rPr>
            </w:pPr>
            <w:r w:rsidRPr="005F0BEA">
              <w:rPr>
                <w:rFonts w:asciiTheme="majorHAnsi" w:hAnsiTheme="majorHAnsi" w:cs="Arial"/>
                <w:b w:val="0"/>
                <w:sz w:val="16"/>
                <w:szCs w:val="16"/>
                <w:lang w:val="en-US"/>
              </w:rPr>
              <w:t>BMI</w:t>
            </w:r>
          </w:p>
          <w:p w:rsidR="00B84052" w:rsidRPr="005F0BEA" w:rsidRDefault="00B84052" w:rsidP="004B4D49">
            <w:pPr>
              <w:spacing w:line="276" w:lineRule="auto"/>
              <w:ind w:left="218"/>
              <w:rPr>
                <w:rFonts w:asciiTheme="majorHAnsi" w:hAnsiTheme="majorHAnsi" w:cs="Arial"/>
                <w:b w:val="0"/>
                <w:sz w:val="16"/>
                <w:szCs w:val="16"/>
                <w:lang w:val="en-US"/>
              </w:rPr>
            </w:pPr>
            <w:r w:rsidRPr="005F0BEA">
              <w:rPr>
                <w:rFonts w:asciiTheme="majorHAnsi" w:hAnsiTheme="majorHAnsi" w:cs="Arial"/>
                <w:b w:val="0"/>
                <w:sz w:val="16"/>
                <w:szCs w:val="16"/>
                <w:lang w:val="en-US"/>
              </w:rPr>
              <w:t>normal</w:t>
            </w:r>
          </w:p>
          <w:p w:rsidR="00B84052" w:rsidRPr="005F0BEA" w:rsidRDefault="00B84052" w:rsidP="004B4D49">
            <w:pPr>
              <w:spacing w:line="276" w:lineRule="auto"/>
              <w:ind w:left="218"/>
              <w:rPr>
                <w:rFonts w:asciiTheme="majorHAnsi" w:hAnsiTheme="majorHAnsi" w:cs="Arial"/>
                <w:b w:val="0"/>
                <w:sz w:val="16"/>
                <w:szCs w:val="16"/>
                <w:lang w:val="en-US"/>
              </w:rPr>
            </w:pPr>
            <w:r w:rsidRPr="005F0BEA">
              <w:rPr>
                <w:rFonts w:asciiTheme="majorHAnsi" w:hAnsiTheme="majorHAnsi" w:cs="Arial"/>
                <w:b w:val="0"/>
                <w:sz w:val="16"/>
                <w:szCs w:val="16"/>
                <w:lang w:val="en-US"/>
              </w:rPr>
              <w:t>overweight</w:t>
            </w:r>
          </w:p>
          <w:p w:rsidR="00B84052" w:rsidRPr="005F0BEA" w:rsidRDefault="00B84052" w:rsidP="004B4D49">
            <w:pPr>
              <w:spacing w:line="276" w:lineRule="auto"/>
              <w:ind w:firstLine="218"/>
              <w:rPr>
                <w:rFonts w:asciiTheme="majorHAnsi" w:hAnsiTheme="majorHAnsi" w:cs="Arial"/>
                <w:b w:val="0"/>
                <w:sz w:val="16"/>
                <w:szCs w:val="16"/>
                <w:lang w:val="en-US"/>
              </w:rPr>
            </w:pPr>
            <w:r w:rsidRPr="005F0BEA">
              <w:rPr>
                <w:rFonts w:asciiTheme="majorHAnsi" w:hAnsiTheme="majorHAnsi" w:cs="Arial"/>
                <w:b w:val="0"/>
                <w:sz w:val="16"/>
                <w:szCs w:val="16"/>
                <w:lang w:val="en-US"/>
              </w:rPr>
              <w:t>obese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</w:p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3.1 (-4.1, 10.3)</w:t>
            </w: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br/>
              <w:t>-0.5 (-6.0, 5.0)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i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Ref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i/>
                <w:sz w:val="16"/>
                <w:szCs w:val="16"/>
                <w:lang w:val="en-US"/>
              </w:rPr>
            </w:pPr>
          </w:p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0.40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0.85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i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br/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</w:p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5.5 (-1.3, 12.2)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1.4 (-3.8, 6.5)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i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Ref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0.11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0.60</w:t>
            </w:r>
          </w:p>
        </w:tc>
      </w:tr>
      <w:tr w:rsidR="00B84052" w:rsidRPr="005E43F5" w:rsidTr="004B4D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F0BEA" w:rsidRDefault="00B84052" w:rsidP="004B4D49">
            <w:pPr>
              <w:spacing w:line="276" w:lineRule="auto"/>
              <w:rPr>
                <w:rFonts w:asciiTheme="majorHAnsi" w:hAnsiTheme="majorHAnsi" w:cs="Arial"/>
                <w:b w:val="0"/>
                <w:sz w:val="16"/>
                <w:szCs w:val="16"/>
                <w:lang w:val="en-US"/>
              </w:rPr>
            </w:pPr>
            <w:r w:rsidRPr="005F0BEA">
              <w:rPr>
                <w:rFonts w:asciiTheme="majorHAnsi" w:hAnsiTheme="majorHAnsi" w:cs="Arial"/>
                <w:b w:val="0"/>
                <w:sz w:val="16"/>
                <w:szCs w:val="16"/>
                <w:lang w:val="en-US"/>
              </w:rPr>
              <w:t>Comorbidity</w:t>
            </w:r>
          </w:p>
          <w:p w:rsidR="00B84052" w:rsidRPr="005F0BEA" w:rsidRDefault="00B84052" w:rsidP="004B4D49">
            <w:pPr>
              <w:spacing w:line="276" w:lineRule="auto"/>
              <w:ind w:firstLine="218"/>
              <w:rPr>
                <w:rFonts w:asciiTheme="majorHAnsi" w:hAnsiTheme="majorHAnsi" w:cs="Arial"/>
                <w:b w:val="0"/>
                <w:sz w:val="16"/>
                <w:szCs w:val="16"/>
                <w:lang w:val="en-US"/>
              </w:rPr>
            </w:pPr>
            <w:r w:rsidRPr="005F0BEA">
              <w:rPr>
                <w:rFonts w:asciiTheme="majorHAnsi" w:hAnsiTheme="majorHAnsi" w:cs="Arial"/>
                <w:b w:val="0"/>
                <w:sz w:val="16"/>
                <w:szCs w:val="16"/>
                <w:lang w:val="en-US"/>
              </w:rPr>
              <w:t>0</w:t>
            </w:r>
          </w:p>
          <w:p w:rsidR="00B84052" w:rsidRPr="005F0BEA" w:rsidRDefault="00B84052" w:rsidP="004B4D49">
            <w:pPr>
              <w:spacing w:line="276" w:lineRule="auto"/>
              <w:ind w:firstLine="218"/>
              <w:rPr>
                <w:rFonts w:asciiTheme="majorHAnsi" w:hAnsiTheme="majorHAnsi" w:cs="Arial"/>
                <w:b w:val="0"/>
                <w:sz w:val="16"/>
                <w:szCs w:val="16"/>
                <w:lang w:val="en-US"/>
              </w:rPr>
            </w:pPr>
            <w:r w:rsidRPr="005F0BEA">
              <w:rPr>
                <w:rFonts w:asciiTheme="majorHAnsi" w:hAnsiTheme="majorHAnsi" w:cs="Arial"/>
                <w:b w:val="0"/>
                <w:sz w:val="16"/>
                <w:szCs w:val="16"/>
                <w:lang w:val="en-US"/>
              </w:rPr>
              <w:t>1</w:t>
            </w:r>
          </w:p>
          <w:p w:rsidR="00B84052" w:rsidRPr="005F0BEA" w:rsidRDefault="00B84052" w:rsidP="004B4D49">
            <w:pPr>
              <w:spacing w:line="276" w:lineRule="auto"/>
              <w:ind w:firstLine="218"/>
              <w:rPr>
                <w:rFonts w:asciiTheme="majorHAnsi" w:hAnsiTheme="majorHAnsi" w:cs="Arial"/>
                <w:b w:val="0"/>
                <w:sz w:val="16"/>
                <w:szCs w:val="16"/>
                <w:lang w:val="en-US"/>
              </w:rPr>
            </w:pPr>
            <w:r w:rsidRPr="005F0BEA">
              <w:rPr>
                <w:rFonts w:asciiTheme="majorHAnsi" w:hAnsiTheme="majorHAnsi" w:cs="Arial"/>
                <w:b w:val="0"/>
                <w:sz w:val="16"/>
                <w:szCs w:val="16"/>
                <w:lang w:val="en-US"/>
              </w:rPr>
              <w:t>&gt;2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1.5 (-8.0, 11.2)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3.8 (-2.2, 9.7)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i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Ref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0.75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0.21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8.2 (-0.8, 17.1)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7.7 (2.2, 13.2)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i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Ref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0.07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  <w:t>0.007</w:t>
            </w:r>
          </w:p>
        </w:tc>
      </w:tr>
      <w:tr w:rsidR="00B84052" w:rsidRPr="005E43F5" w:rsidTr="004B4D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F0BEA" w:rsidRDefault="00B84052" w:rsidP="004B4D49">
            <w:pPr>
              <w:spacing w:line="276" w:lineRule="auto"/>
              <w:rPr>
                <w:rFonts w:asciiTheme="majorHAnsi" w:hAnsiTheme="majorHAnsi" w:cs="Arial"/>
                <w:b w:val="0"/>
                <w:sz w:val="16"/>
                <w:szCs w:val="16"/>
                <w:lang w:val="en-US"/>
              </w:rPr>
            </w:pPr>
            <w:r w:rsidRPr="005F0BEA">
              <w:rPr>
                <w:rFonts w:asciiTheme="majorHAnsi" w:hAnsiTheme="majorHAnsi" w:cs="Arial"/>
                <w:b w:val="0"/>
                <w:sz w:val="16"/>
                <w:szCs w:val="16"/>
                <w:lang w:val="en-US"/>
              </w:rPr>
              <w:t>-2 log likelihood ratio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B746C0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iCs/>
                <w:sz w:val="16"/>
                <w:szCs w:val="16"/>
                <w:lang w:val="en-US"/>
              </w:rPr>
            </w:pPr>
            <w:r w:rsidRPr="00B746C0">
              <w:rPr>
                <w:rFonts w:asciiTheme="majorHAnsi" w:hAnsiTheme="majorHAnsi" w:cs="Arial"/>
                <w:iCs/>
                <w:sz w:val="16"/>
                <w:szCs w:val="16"/>
                <w:lang w:val="en-US"/>
              </w:rPr>
              <w:t>6170.9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B746C0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iCs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B746C0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iCs/>
                <w:sz w:val="16"/>
                <w:szCs w:val="16"/>
                <w:lang w:val="en-US"/>
              </w:rPr>
            </w:pPr>
            <w:r w:rsidRPr="00B746C0">
              <w:rPr>
                <w:rFonts w:asciiTheme="majorHAnsi" w:hAnsiTheme="majorHAnsi" w:cs="Arial"/>
                <w:iCs/>
                <w:sz w:val="16"/>
                <w:szCs w:val="16"/>
                <w:lang w:val="en-US"/>
              </w:rPr>
              <w:t>5922.9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B746C0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iCs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B746C0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iCs/>
                <w:sz w:val="16"/>
                <w:szCs w:val="16"/>
                <w:lang w:val="en-US"/>
              </w:rPr>
            </w:pPr>
            <w:r w:rsidRPr="00B746C0">
              <w:rPr>
                <w:rFonts w:asciiTheme="majorHAnsi" w:hAnsiTheme="majorHAnsi" w:cs="Arial"/>
                <w:iCs/>
                <w:sz w:val="16"/>
                <w:szCs w:val="16"/>
                <w:lang w:val="en-US"/>
              </w:rPr>
              <w:t>5465.8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B746C0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iCs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B746C0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iCs/>
                <w:sz w:val="16"/>
                <w:szCs w:val="16"/>
                <w:lang w:val="en-US"/>
              </w:rPr>
            </w:pPr>
            <w:r w:rsidRPr="00B746C0">
              <w:rPr>
                <w:rFonts w:asciiTheme="majorHAnsi" w:hAnsiTheme="majorHAnsi" w:cs="Arial"/>
                <w:iCs/>
                <w:sz w:val="16"/>
                <w:szCs w:val="16"/>
                <w:lang w:val="en-US"/>
              </w:rPr>
              <w:t>5964.9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B746C0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iCs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B746C0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iCs/>
                <w:sz w:val="16"/>
                <w:szCs w:val="16"/>
                <w:lang w:val="en-US"/>
              </w:rPr>
            </w:pPr>
            <w:r w:rsidRPr="00B746C0">
              <w:rPr>
                <w:rFonts w:asciiTheme="majorHAnsi" w:hAnsiTheme="majorHAnsi" w:cs="Arial"/>
                <w:iCs/>
                <w:sz w:val="16"/>
                <w:szCs w:val="16"/>
                <w:lang w:val="en-US"/>
              </w:rPr>
              <w:t>5736.7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B746C0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iCs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B746C0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iCs/>
                <w:sz w:val="16"/>
                <w:szCs w:val="16"/>
                <w:lang w:val="en-US"/>
              </w:rPr>
            </w:pPr>
            <w:r w:rsidRPr="00B746C0">
              <w:rPr>
                <w:rFonts w:asciiTheme="majorHAnsi" w:hAnsiTheme="majorHAnsi" w:cs="Arial"/>
                <w:iCs/>
                <w:sz w:val="16"/>
                <w:szCs w:val="16"/>
                <w:lang w:val="en-US"/>
              </w:rPr>
              <w:t>5240.2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B746C0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iCs/>
                <w:sz w:val="16"/>
                <w:szCs w:val="16"/>
                <w:lang w:val="en-US"/>
              </w:rPr>
            </w:pPr>
          </w:p>
        </w:tc>
      </w:tr>
      <w:tr w:rsidR="00B84052" w:rsidRPr="005E43F5" w:rsidTr="004B4D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F0BEA" w:rsidRDefault="00B84052" w:rsidP="004B4D49">
            <w:pPr>
              <w:spacing w:line="276" w:lineRule="auto"/>
              <w:rPr>
                <w:rFonts w:asciiTheme="majorHAnsi" w:hAnsiTheme="majorHAnsi" w:cs="Arial"/>
                <w:b w:val="0"/>
                <w:sz w:val="16"/>
                <w:szCs w:val="16"/>
                <w:lang w:val="en-US"/>
              </w:rPr>
            </w:pPr>
            <w:r w:rsidRPr="005F0BEA">
              <w:rPr>
                <w:rFonts w:asciiTheme="majorHAnsi" w:hAnsiTheme="majorHAnsi" w:cs="Arial"/>
                <w:b w:val="0"/>
                <w:sz w:val="16"/>
                <w:szCs w:val="16"/>
                <w:lang w:val="en-US"/>
              </w:rPr>
              <w:t>BIC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B746C0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iCs/>
                <w:sz w:val="16"/>
                <w:szCs w:val="16"/>
                <w:lang w:val="en-US"/>
              </w:rPr>
            </w:pPr>
            <w:r w:rsidRPr="00B746C0">
              <w:rPr>
                <w:rFonts w:asciiTheme="majorHAnsi" w:hAnsiTheme="majorHAnsi" w:cs="Arial"/>
                <w:iCs/>
                <w:sz w:val="16"/>
                <w:szCs w:val="16"/>
                <w:lang w:val="en-US"/>
              </w:rPr>
              <w:t>6184.0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B746C0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iCs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B746C0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iCs/>
                <w:sz w:val="16"/>
                <w:szCs w:val="16"/>
                <w:lang w:val="en-US"/>
              </w:rPr>
            </w:pPr>
            <w:r w:rsidRPr="00B746C0">
              <w:rPr>
                <w:rFonts w:asciiTheme="majorHAnsi" w:hAnsiTheme="majorHAnsi" w:cs="Arial"/>
                <w:iCs/>
                <w:sz w:val="16"/>
                <w:szCs w:val="16"/>
                <w:lang w:val="en-US"/>
              </w:rPr>
              <w:t>5936.0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B746C0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iCs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B746C0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iCs/>
                <w:sz w:val="16"/>
                <w:szCs w:val="16"/>
                <w:lang w:val="en-US"/>
              </w:rPr>
            </w:pPr>
            <w:r w:rsidRPr="00B746C0">
              <w:rPr>
                <w:rFonts w:asciiTheme="majorHAnsi" w:hAnsiTheme="majorHAnsi" w:cs="Arial"/>
                <w:iCs/>
                <w:sz w:val="16"/>
                <w:szCs w:val="16"/>
                <w:lang w:val="en-US"/>
              </w:rPr>
              <w:t>5477.8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B746C0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iCs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B746C0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iCs/>
                <w:sz w:val="16"/>
                <w:szCs w:val="16"/>
                <w:lang w:val="en-US"/>
              </w:rPr>
            </w:pPr>
            <w:r w:rsidRPr="00B746C0">
              <w:rPr>
                <w:rFonts w:asciiTheme="majorHAnsi" w:hAnsiTheme="majorHAnsi" w:cs="Arial"/>
                <w:iCs/>
                <w:sz w:val="16"/>
                <w:szCs w:val="16"/>
                <w:lang w:val="en-US"/>
              </w:rPr>
              <w:t>5978.1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B746C0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iCs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B746C0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iCs/>
                <w:sz w:val="16"/>
                <w:szCs w:val="16"/>
                <w:lang w:val="en-US"/>
              </w:rPr>
            </w:pPr>
            <w:r w:rsidRPr="00B746C0">
              <w:rPr>
                <w:rFonts w:asciiTheme="majorHAnsi" w:hAnsiTheme="majorHAnsi" w:cs="Arial"/>
                <w:iCs/>
                <w:sz w:val="16"/>
                <w:szCs w:val="16"/>
                <w:lang w:val="en-US"/>
              </w:rPr>
              <w:t>5749.8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B746C0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iCs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B746C0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iCs/>
                <w:sz w:val="16"/>
                <w:szCs w:val="16"/>
                <w:lang w:val="en-US"/>
              </w:rPr>
            </w:pPr>
            <w:r w:rsidRPr="00B746C0">
              <w:rPr>
                <w:rFonts w:asciiTheme="majorHAnsi" w:hAnsiTheme="majorHAnsi" w:cs="Arial"/>
                <w:iCs/>
                <w:sz w:val="16"/>
                <w:szCs w:val="16"/>
                <w:lang w:val="en-US"/>
              </w:rPr>
              <w:t>5253.1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B746C0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iCs/>
                <w:sz w:val="16"/>
                <w:szCs w:val="16"/>
                <w:lang w:val="en-US"/>
              </w:rPr>
            </w:pPr>
          </w:p>
        </w:tc>
      </w:tr>
      <w:tr w:rsidR="00B84052" w:rsidRPr="005E43F5" w:rsidTr="004B4D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" w:type="dxa"/>
            <w:shd w:val="clear" w:color="auto" w:fill="A6A6A6" w:themeFill="background1" w:themeFillShade="A6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F0BEA" w:rsidRDefault="00B84052" w:rsidP="004B4D49">
            <w:pPr>
              <w:spacing w:line="276" w:lineRule="auto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gridSpan w:val="12"/>
            <w:shd w:val="clear" w:color="auto" w:fill="A6A6A6" w:themeFill="background1" w:themeFillShade="A6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  <w:t>B. MENTAL IMPAIRMENTS</w:t>
            </w:r>
          </w:p>
        </w:tc>
      </w:tr>
      <w:tr w:rsidR="00B84052" w:rsidRPr="005E43F5" w:rsidTr="004B4D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" w:type="dxa"/>
            <w:shd w:val="clear" w:color="auto" w:fill="A6A6A6" w:themeFill="background1" w:themeFillShade="A6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F0BEA" w:rsidRDefault="00B84052" w:rsidP="004B4D49">
            <w:pPr>
              <w:spacing w:line="276" w:lineRule="auto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gridSpan w:val="6"/>
            <w:shd w:val="clear" w:color="auto" w:fill="A6A6A6" w:themeFill="background1" w:themeFillShade="A6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  <w:t>Mental health</w:t>
            </w:r>
          </w:p>
        </w:tc>
        <w:tc>
          <w:tcPr>
            <w:tcW w:w="0" w:type="auto"/>
            <w:gridSpan w:val="5"/>
            <w:shd w:val="clear" w:color="auto" w:fill="A6A6A6" w:themeFill="background1" w:themeFillShade="A6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i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  <w:t>Depressive symptoms</w:t>
            </w:r>
          </w:p>
        </w:tc>
        <w:tc>
          <w:tcPr>
            <w:tcW w:w="0" w:type="auto"/>
            <w:shd w:val="clear" w:color="auto" w:fill="A6A6A6" w:themeFill="background1" w:themeFillShade="A6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</w:pPr>
          </w:p>
        </w:tc>
      </w:tr>
      <w:tr w:rsidR="00B84052" w:rsidRPr="005E43F5" w:rsidTr="004B4D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" w:type="dxa"/>
            <w:vMerge w:val="restart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F0BEA" w:rsidRDefault="00B84052" w:rsidP="004B4D49">
            <w:pPr>
              <w:spacing w:line="276" w:lineRule="auto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Model 1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Model 2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Model 3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Model 1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Model 2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Model 3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</w:p>
        </w:tc>
      </w:tr>
      <w:tr w:rsidR="00B84052" w:rsidRPr="005E43F5" w:rsidTr="004B4D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" w:type="dxa"/>
            <w:vMerge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F0BEA" w:rsidRDefault="00B84052" w:rsidP="004B4D49">
            <w:pPr>
              <w:spacing w:line="276" w:lineRule="auto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B (95% CI)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P-value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B (95% CI)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P-value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B (95% CI)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P-value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B (95% CI)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P-value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B (95% CI)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P-value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B (95% CI)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P-value</w:t>
            </w:r>
          </w:p>
        </w:tc>
      </w:tr>
      <w:tr w:rsidR="00B84052" w:rsidRPr="005E43F5" w:rsidTr="004B4D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F0BEA" w:rsidRDefault="00B84052" w:rsidP="004B4D49">
            <w:pPr>
              <w:spacing w:line="276" w:lineRule="auto"/>
              <w:rPr>
                <w:rFonts w:asciiTheme="majorHAnsi" w:hAnsiTheme="majorHAnsi" w:cs="Arial"/>
                <w:b w:val="0"/>
                <w:sz w:val="16"/>
                <w:szCs w:val="16"/>
                <w:lang w:val="en-US"/>
              </w:rPr>
            </w:pPr>
            <w:r w:rsidRPr="005F0BEA">
              <w:rPr>
                <w:rFonts w:asciiTheme="majorHAnsi" w:hAnsiTheme="majorHAnsi" w:cs="Arial"/>
                <w:b w:val="0"/>
                <w:sz w:val="16"/>
                <w:szCs w:val="16"/>
                <w:lang w:val="en-US"/>
              </w:rPr>
              <w:t>Intercept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78.5(76.2, 80.7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  <w:t>&lt;0.001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57.1 (32.8, 81.4)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  <w:t>&lt;0.001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46.8 (26.3,67.3)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  <w:t>&lt;0.001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85.3 (83.0,87.6)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  <w:t>&lt;0.001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56.1 (33.1, 79.1)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  <w:t>&lt;0.001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48.0 (29.2, 66.9)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  <w:t>&lt;0.001</w:t>
            </w:r>
          </w:p>
        </w:tc>
      </w:tr>
      <w:tr w:rsidR="00B84052" w:rsidRPr="005E43F5" w:rsidTr="004B4D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F0BEA" w:rsidRDefault="00B84052" w:rsidP="004B4D49">
            <w:pPr>
              <w:spacing w:line="276" w:lineRule="auto"/>
              <w:rPr>
                <w:rFonts w:asciiTheme="majorHAnsi" w:hAnsiTheme="majorHAnsi" w:cs="Arial"/>
                <w:b w:val="0"/>
                <w:sz w:val="16"/>
                <w:szCs w:val="16"/>
                <w:lang w:val="en-US"/>
              </w:rPr>
            </w:pPr>
            <w:r w:rsidRPr="005F0BEA">
              <w:rPr>
                <w:rFonts w:asciiTheme="majorHAnsi" w:hAnsiTheme="majorHAnsi" w:cs="Arial"/>
                <w:b w:val="0"/>
                <w:sz w:val="16"/>
                <w:szCs w:val="16"/>
                <w:lang w:val="en-US"/>
              </w:rPr>
              <w:lastRenderedPageBreak/>
              <w:t>Time</w:t>
            </w:r>
          </w:p>
          <w:p w:rsidR="00B84052" w:rsidRPr="005F0BEA" w:rsidRDefault="00B84052" w:rsidP="004B4D49">
            <w:pPr>
              <w:spacing w:line="276" w:lineRule="auto"/>
              <w:ind w:firstLine="218"/>
              <w:rPr>
                <w:rFonts w:asciiTheme="majorHAnsi" w:hAnsiTheme="majorHAnsi" w:cs="Arial"/>
                <w:b w:val="0"/>
                <w:sz w:val="16"/>
                <w:szCs w:val="16"/>
                <w:lang w:val="en-US"/>
              </w:rPr>
            </w:pPr>
            <w:r w:rsidRPr="005F0BEA">
              <w:rPr>
                <w:rFonts w:asciiTheme="majorHAnsi" w:hAnsiTheme="majorHAnsi" w:cs="Arial"/>
                <w:b w:val="0"/>
                <w:sz w:val="16"/>
                <w:szCs w:val="16"/>
                <w:lang w:val="en-US"/>
              </w:rPr>
              <w:t xml:space="preserve">T0 </w:t>
            </w:r>
          </w:p>
          <w:p w:rsidR="00B84052" w:rsidRPr="005F0BEA" w:rsidRDefault="00B84052" w:rsidP="004B4D49">
            <w:pPr>
              <w:spacing w:line="276" w:lineRule="auto"/>
              <w:ind w:firstLine="218"/>
              <w:rPr>
                <w:rFonts w:asciiTheme="majorHAnsi" w:hAnsiTheme="majorHAnsi" w:cs="Arial"/>
                <w:b w:val="0"/>
                <w:sz w:val="16"/>
                <w:szCs w:val="16"/>
                <w:lang w:val="en-US"/>
              </w:rPr>
            </w:pPr>
            <w:r w:rsidRPr="005F0BEA">
              <w:rPr>
                <w:rFonts w:asciiTheme="majorHAnsi" w:hAnsiTheme="majorHAnsi" w:cs="Arial"/>
                <w:b w:val="0"/>
                <w:sz w:val="16"/>
                <w:szCs w:val="16"/>
                <w:lang w:val="en-US"/>
              </w:rPr>
              <w:t>T1</w:t>
            </w:r>
          </w:p>
          <w:p w:rsidR="00B84052" w:rsidRPr="005F0BEA" w:rsidRDefault="00B84052" w:rsidP="004B4D49">
            <w:pPr>
              <w:spacing w:line="276" w:lineRule="auto"/>
              <w:ind w:firstLine="218"/>
              <w:rPr>
                <w:rFonts w:asciiTheme="majorHAnsi" w:hAnsiTheme="majorHAnsi" w:cs="Arial"/>
                <w:b w:val="0"/>
                <w:sz w:val="16"/>
                <w:szCs w:val="16"/>
                <w:lang w:val="en-US"/>
              </w:rPr>
            </w:pPr>
            <w:r w:rsidRPr="005F0BEA">
              <w:rPr>
                <w:rFonts w:asciiTheme="majorHAnsi" w:hAnsiTheme="majorHAnsi" w:cs="Arial"/>
                <w:b w:val="0"/>
                <w:sz w:val="16"/>
                <w:szCs w:val="16"/>
                <w:lang w:val="en-US"/>
              </w:rPr>
              <w:t>T2</w:t>
            </w:r>
          </w:p>
          <w:p w:rsidR="00B84052" w:rsidRPr="005F0BEA" w:rsidRDefault="00B84052" w:rsidP="004B4D49">
            <w:pPr>
              <w:spacing w:line="276" w:lineRule="auto"/>
              <w:ind w:firstLine="218"/>
              <w:rPr>
                <w:rFonts w:asciiTheme="majorHAnsi" w:hAnsiTheme="majorHAnsi" w:cs="Arial"/>
                <w:b w:val="0"/>
                <w:sz w:val="16"/>
                <w:szCs w:val="16"/>
                <w:lang w:val="en-US"/>
              </w:rPr>
            </w:pPr>
            <w:r w:rsidRPr="005F0BEA">
              <w:rPr>
                <w:rFonts w:asciiTheme="majorHAnsi" w:hAnsiTheme="majorHAnsi" w:cs="Arial"/>
                <w:b w:val="0"/>
                <w:sz w:val="16"/>
                <w:szCs w:val="16"/>
                <w:lang w:val="en-US"/>
              </w:rPr>
              <w:t>T3</w:t>
            </w:r>
          </w:p>
          <w:p w:rsidR="00B84052" w:rsidRPr="005F0BEA" w:rsidRDefault="00B84052" w:rsidP="004B4D49">
            <w:pPr>
              <w:spacing w:line="276" w:lineRule="auto"/>
              <w:ind w:firstLine="218"/>
              <w:rPr>
                <w:rFonts w:asciiTheme="majorHAnsi" w:hAnsiTheme="majorHAnsi" w:cs="Arial"/>
                <w:b w:val="0"/>
                <w:sz w:val="16"/>
                <w:szCs w:val="16"/>
                <w:lang w:val="en-US"/>
              </w:rPr>
            </w:pPr>
            <w:r w:rsidRPr="005F0BEA">
              <w:rPr>
                <w:rFonts w:asciiTheme="majorHAnsi" w:hAnsiTheme="majorHAnsi" w:cs="Arial"/>
                <w:b w:val="0"/>
                <w:sz w:val="16"/>
                <w:szCs w:val="16"/>
                <w:lang w:val="en-US"/>
              </w:rPr>
              <w:t>T4</w:t>
            </w:r>
          </w:p>
          <w:p w:rsidR="00B84052" w:rsidRPr="005F0BEA" w:rsidRDefault="00B84052" w:rsidP="004B4D49">
            <w:pPr>
              <w:spacing w:line="276" w:lineRule="auto"/>
              <w:ind w:firstLine="218"/>
              <w:rPr>
                <w:rFonts w:asciiTheme="majorHAnsi" w:hAnsiTheme="majorHAnsi" w:cs="Arial"/>
                <w:b w:val="0"/>
                <w:sz w:val="16"/>
                <w:szCs w:val="16"/>
                <w:lang w:val="en-US"/>
              </w:rPr>
            </w:pPr>
            <w:r w:rsidRPr="005F0BEA">
              <w:rPr>
                <w:rFonts w:asciiTheme="majorHAnsi" w:hAnsiTheme="majorHAnsi" w:cs="Arial"/>
                <w:b w:val="0"/>
                <w:sz w:val="16"/>
                <w:szCs w:val="16"/>
                <w:lang w:val="en-US"/>
              </w:rPr>
              <w:t>T5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i/>
                <w:sz w:val="16"/>
                <w:szCs w:val="16"/>
                <w:lang w:val="en-US"/>
              </w:rPr>
            </w:pP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Ref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1.6 (-0.6, 3.8)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6.1 (3.9, 8.3)</w:t>
            </w: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br/>
              <w:t>6.0 (3.7, 8.2)</w:t>
            </w: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br/>
              <w:t>4.7(2.4, 6.9)</w:t>
            </w: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br/>
              <w:t>5.6(3.2, 8.0)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i/>
                <w:sz w:val="16"/>
                <w:szCs w:val="16"/>
                <w:lang w:val="en-US"/>
              </w:rPr>
            </w:pP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i/>
                <w:sz w:val="16"/>
                <w:szCs w:val="16"/>
                <w:lang w:val="en-US"/>
              </w:rPr>
            </w:pP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0.15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  <w:t>&lt;0.001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  <w:t>&lt;0.001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  <w:t>&lt;0.001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  <w:t>&lt;0.001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i/>
                <w:sz w:val="16"/>
                <w:szCs w:val="16"/>
                <w:lang w:val="en-US"/>
              </w:rPr>
            </w:pP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Ref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1.7 (-0.5, 3.9)</w:t>
            </w: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br/>
              <w:t>6.3 (4.0, 8.5)</w:t>
            </w: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br/>
              <w:t>6.3 (4.0, 8.5)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4.8 (2.5, 7.1)</w:t>
            </w: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br/>
              <w:t>5.9 (3.5, 8.4)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i/>
                <w:sz w:val="16"/>
                <w:szCs w:val="16"/>
                <w:lang w:val="en-US"/>
              </w:rPr>
            </w:pP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0.13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  <w:t>&lt;0.001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  <w:t>&lt;0.001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  <w:t>&lt;0.001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  <w:t>&lt;0.001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i/>
                <w:sz w:val="16"/>
                <w:szCs w:val="16"/>
                <w:lang w:val="en-US"/>
              </w:rPr>
              <w:br/>
            </w: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Ref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1.2 (-1.2, 3.6)</w:t>
            </w: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br/>
              <w:t>6.4 (4.1, 8.8)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6.2 (3.8, 8.6)</w:t>
            </w: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br/>
              <w:t>5.1 (2.7, 7.6)</w:t>
            </w: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br/>
              <w:t>6.0 (3.4, 8.6)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i/>
                <w:sz w:val="16"/>
                <w:szCs w:val="16"/>
                <w:lang w:val="en-US"/>
              </w:rPr>
            </w:pP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i/>
                <w:sz w:val="16"/>
                <w:szCs w:val="16"/>
                <w:lang w:val="en-US"/>
              </w:rPr>
            </w:pP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0.32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  <w:t>&lt;0.001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  <w:t>&lt;0.001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  <w:t>&lt;0.001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  <w:t>&lt;0.001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i/>
                <w:sz w:val="16"/>
                <w:szCs w:val="16"/>
                <w:lang w:val="en-US"/>
              </w:rPr>
            </w:pP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Ref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-3.9 (-6.4,</w:t>
            </w:r>
            <w:r>
              <w:rPr>
                <w:rFonts w:asciiTheme="majorHAnsi" w:hAnsiTheme="majorHAnsi" w:cs="Arial"/>
                <w:sz w:val="16"/>
                <w:szCs w:val="16"/>
                <w:lang w:val="en-US"/>
              </w:rPr>
              <w:t xml:space="preserve"> </w:t>
            </w: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-1.4)</w:t>
            </w: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br/>
              <w:t>1.2 (-1.3, 3.7)</w:t>
            </w: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br/>
              <w:t>5.8 (3.3, 8.4)</w:t>
            </w: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br/>
              <w:t>4.2 (1.6, 6.8)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 xml:space="preserve">5.4 (2.6, 8.1) 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i/>
                <w:sz w:val="16"/>
                <w:szCs w:val="16"/>
                <w:lang w:val="en-US"/>
              </w:rPr>
            </w:pP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i/>
                <w:sz w:val="16"/>
                <w:szCs w:val="16"/>
                <w:lang w:val="en-US"/>
              </w:rPr>
            </w:pP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  <w:t>0.002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0.357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  <w:t>&lt;0.001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  <w:t>0.002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  <w:t>&lt;0.001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i/>
                <w:sz w:val="16"/>
                <w:szCs w:val="16"/>
                <w:lang w:val="en-US"/>
              </w:rPr>
            </w:pP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Ref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 xml:space="preserve">-4.0 (-6.6, -1.5) </w:t>
            </w: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br/>
              <w:t>1.4 (-1.2, 3.9)</w:t>
            </w: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br/>
              <w:t>5.7 (3.0, 8.3)</w:t>
            </w: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br/>
              <w:t>4.1 (1.4, 6.7)</w:t>
            </w: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br/>
              <w:t>5.3 (2.4, 8.1)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</w:pP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</w:pP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  <w:t>0.002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0.30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  <w:t>&lt;0.001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  <w:t>0.003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  <w:t>&lt;0.001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i/>
                <w:sz w:val="16"/>
                <w:szCs w:val="16"/>
                <w:lang w:val="en-US"/>
              </w:rPr>
            </w:pP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Ref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-3.8 (-6.5, -1.1)</w:t>
            </w: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br/>
              <w:t>1.6 (-1.1, 4.2)</w:t>
            </w: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br/>
              <w:t>6.2 (3.5, 9.0)</w:t>
            </w: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br/>
              <w:t>4.2 (1.5, 7.0)</w:t>
            </w: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br/>
              <w:t>5.4 (2.4, 8.4)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i/>
                <w:sz w:val="16"/>
                <w:szCs w:val="16"/>
                <w:lang w:val="en-US"/>
              </w:rPr>
            </w:pP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i/>
                <w:sz w:val="16"/>
                <w:szCs w:val="16"/>
                <w:lang w:val="en-US"/>
              </w:rPr>
            </w:pP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  <w:t>0.006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0.26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  <w:t>&lt;0.001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  <w:t>0.003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i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  <w:t>&lt;0.001</w:t>
            </w:r>
          </w:p>
        </w:tc>
      </w:tr>
      <w:tr w:rsidR="00B84052" w:rsidRPr="005E43F5" w:rsidTr="004B4D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F0BEA" w:rsidRDefault="00B84052" w:rsidP="004B4D49">
            <w:pPr>
              <w:spacing w:line="276" w:lineRule="auto"/>
              <w:rPr>
                <w:rFonts w:asciiTheme="majorHAnsi" w:hAnsiTheme="majorHAnsi" w:cs="Arial"/>
                <w:b w:val="0"/>
                <w:sz w:val="16"/>
                <w:szCs w:val="16"/>
                <w:lang w:val="en-US"/>
              </w:rPr>
            </w:pPr>
            <w:r w:rsidRPr="005F0BEA">
              <w:rPr>
                <w:rFonts w:asciiTheme="majorHAnsi" w:hAnsiTheme="majorHAnsi" w:cs="Arial"/>
                <w:b w:val="0"/>
                <w:sz w:val="16"/>
                <w:szCs w:val="16"/>
                <w:lang w:val="en-US"/>
              </w:rPr>
              <w:t>Age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0.3 (-0.2, 0.7)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0.26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0.5 (0.1, 0.9)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  <w:t>0.007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0.4 (0.01, 0.8)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  <w:t>0.05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0.6 (0.3, 1.0)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  <w:t>&lt;0.001</w:t>
            </w:r>
          </w:p>
        </w:tc>
      </w:tr>
      <w:tr w:rsidR="00B84052" w:rsidRPr="005E43F5" w:rsidTr="004B4D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F0BEA" w:rsidRDefault="00B84052" w:rsidP="004B4D49">
            <w:pPr>
              <w:spacing w:line="276" w:lineRule="auto"/>
              <w:rPr>
                <w:rFonts w:asciiTheme="majorHAnsi" w:hAnsiTheme="majorHAnsi" w:cs="Arial"/>
                <w:b w:val="0"/>
                <w:sz w:val="16"/>
                <w:szCs w:val="16"/>
                <w:lang w:val="en-US"/>
              </w:rPr>
            </w:pPr>
            <w:r w:rsidRPr="005F0BEA">
              <w:rPr>
                <w:rFonts w:asciiTheme="majorHAnsi" w:hAnsiTheme="majorHAnsi" w:cs="Arial"/>
                <w:b w:val="0"/>
                <w:sz w:val="16"/>
                <w:szCs w:val="16"/>
                <w:lang w:val="en-US"/>
              </w:rPr>
              <w:t>Gender (male)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5.1 (1.0, 9.2)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  <w:t>0.02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4.2 (0.4, 8.0)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  <w:t>0.03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3.8 (-0.1, 7.7)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  <w:t>0.05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2.5 (-1.0, 6.0)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0.16</w:t>
            </w:r>
          </w:p>
        </w:tc>
      </w:tr>
      <w:tr w:rsidR="00B84052" w:rsidRPr="005E43F5" w:rsidTr="004B4D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F0BEA" w:rsidRDefault="00B84052" w:rsidP="004B4D49">
            <w:pPr>
              <w:spacing w:line="276" w:lineRule="auto"/>
              <w:ind w:left="218" w:hanging="218"/>
              <w:rPr>
                <w:rFonts w:asciiTheme="majorHAnsi" w:hAnsiTheme="majorHAnsi" w:cs="Arial"/>
                <w:b w:val="0"/>
                <w:sz w:val="16"/>
                <w:szCs w:val="16"/>
                <w:lang w:val="en-US"/>
              </w:rPr>
            </w:pPr>
            <w:r w:rsidRPr="005F0BEA">
              <w:rPr>
                <w:rFonts w:asciiTheme="majorHAnsi" w:hAnsiTheme="majorHAnsi" w:cs="Arial"/>
                <w:b w:val="0"/>
                <w:sz w:val="16"/>
                <w:szCs w:val="16"/>
                <w:lang w:val="en-US"/>
              </w:rPr>
              <w:t>Education</w:t>
            </w:r>
            <w:r w:rsidRPr="005F0BEA">
              <w:rPr>
                <w:rFonts w:asciiTheme="majorHAnsi" w:hAnsiTheme="majorHAnsi" w:cs="Arial"/>
                <w:b w:val="0"/>
                <w:sz w:val="16"/>
                <w:szCs w:val="16"/>
                <w:lang w:val="en-US"/>
              </w:rPr>
              <w:br/>
              <w:t>low</w:t>
            </w:r>
            <w:r w:rsidRPr="005F0BEA">
              <w:rPr>
                <w:rFonts w:asciiTheme="majorHAnsi" w:hAnsiTheme="majorHAnsi" w:cs="Arial"/>
                <w:b w:val="0"/>
                <w:sz w:val="16"/>
                <w:szCs w:val="16"/>
                <w:lang w:val="en-US"/>
              </w:rPr>
              <w:br/>
              <w:t>medium</w:t>
            </w:r>
            <w:r w:rsidRPr="005F0BEA">
              <w:rPr>
                <w:rFonts w:asciiTheme="majorHAnsi" w:hAnsiTheme="majorHAnsi" w:cs="Arial"/>
                <w:b w:val="0"/>
                <w:sz w:val="16"/>
                <w:szCs w:val="16"/>
                <w:lang w:val="en-US"/>
              </w:rPr>
              <w:br/>
              <w:t>high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i/>
                <w:sz w:val="16"/>
                <w:szCs w:val="16"/>
                <w:lang w:val="en-US"/>
              </w:rPr>
            </w:pPr>
          </w:p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0.7 (-4.8, 6.2)</w:t>
            </w: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br/>
              <w:t>0.5 (-4.7, 5.7)</w:t>
            </w: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br/>
              <w:t>Ref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 xml:space="preserve"> 0.80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0.86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i/>
                <w:sz w:val="16"/>
                <w:szCs w:val="16"/>
                <w:lang w:val="en-US"/>
              </w:rPr>
            </w:pPr>
          </w:p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i/>
                <w:sz w:val="16"/>
                <w:szCs w:val="16"/>
                <w:lang w:val="en-US"/>
              </w:rPr>
            </w:pPr>
          </w:p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0.9 (-4.3,6.1)</w:t>
            </w: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br/>
              <w:t>1.6 (-3.3,6.5)</w:t>
            </w: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br/>
              <w:t>Ref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0.73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0.52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i/>
                <w:sz w:val="16"/>
                <w:szCs w:val="16"/>
                <w:lang w:val="en-US"/>
              </w:rPr>
            </w:pPr>
          </w:p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i/>
                <w:sz w:val="16"/>
                <w:szCs w:val="16"/>
                <w:lang w:val="en-US"/>
              </w:rPr>
            </w:pPr>
          </w:p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i/>
                <w:sz w:val="16"/>
                <w:szCs w:val="16"/>
                <w:lang w:val="en-US"/>
              </w:rPr>
            </w:pPr>
          </w:p>
        </w:tc>
      </w:tr>
      <w:tr w:rsidR="00B84052" w:rsidRPr="005E43F5" w:rsidTr="004B4D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F0BEA" w:rsidRDefault="00B84052" w:rsidP="004B4D49">
            <w:pPr>
              <w:spacing w:line="276" w:lineRule="auto"/>
              <w:ind w:left="218" w:hanging="218"/>
              <w:rPr>
                <w:rFonts w:asciiTheme="majorHAnsi" w:hAnsiTheme="majorHAnsi" w:cs="Arial"/>
                <w:b w:val="0"/>
                <w:sz w:val="16"/>
                <w:szCs w:val="16"/>
                <w:lang w:val="en-US"/>
              </w:rPr>
            </w:pPr>
            <w:r w:rsidRPr="005F0BEA">
              <w:rPr>
                <w:rFonts w:asciiTheme="majorHAnsi" w:hAnsiTheme="majorHAnsi" w:cs="Arial"/>
                <w:b w:val="0"/>
                <w:sz w:val="16"/>
                <w:szCs w:val="16"/>
                <w:lang w:val="en-US"/>
              </w:rPr>
              <w:t>Home situation alone</w:t>
            </w:r>
          </w:p>
          <w:p w:rsidR="00B84052" w:rsidRPr="005F0BEA" w:rsidRDefault="00B84052" w:rsidP="004B4D49">
            <w:pPr>
              <w:spacing w:line="276" w:lineRule="auto"/>
              <w:ind w:left="218"/>
              <w:rPr>
                <w:rFonts w:asciiTheme="majorHAnsi" w:hAnsiTheme="majorHAnsi" w:cs="Arial"/>
                <w:b w:val="0"/>
                <w:sz w:val="16"/>
                <w:szCs w:val="16"/>
                <w:lang w:val="en-US"/>
              </w:rPr>
            </w:pPr>
            <w:r w:rsidRPr="005F0BEA">
              <w:rPr>
                <w:rFonts w:asciiTheme="majorHAnsi" w:hAnsiTheme="majorHAnsi" w:cs="Arial"/>
                <w:b w:val="0"/>
                <w:sz w:val="16"/>
                <w:szCs w:val="16"/>
                <w:lang w:val="en-US"/>
              </w:rPr>
              <w:t xml:space="preserve">partner  </w:t>
            </w:r>
          </w:p>
          <w:p w:rsidR="00B84052" w:rsidRPr="005F0BEA" w:rsidRDefault="00B84052" w:rsidP="004B4D49">
            <w:pPr>
              <w:spacing w:line="276" w:lineRule="auto"/>
              <w:ind w:left="218"/>
              <w:rPr>
                <w:rFonts w:asciiTheme="majorHAnsi" w:hAnsiTheme="majorHAnsi" w:cs="Arial"/>
                <w:b w:val="0"/>
                <w:sz w:val="16"/>
                <w:szCs w:val="16"/>
                <w:lang w:val="en-US"/>
              </w:rPr>
            </w:pPr>
            <w:r w:rsidRPr="005F0BEA">
              <w:rPr>
                <w:rFonts w:asciiTheme="majorHAnsi" w:hAnsiTheme="majorHAnsi" w:cs="Arial"/>
                <w:b w:val="0"/>
                <w:sz w:val="16"/>
                <w:szCs w:val="16"/>
                <w:lang w:val="en-US"/>
              </w:rPr>
              <w:t>partner &amp; children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4.0 (-3.6, 11.6)</w:t>
            </w: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br/>
              <w:t>5.6 (-1.6, 12.8)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Ref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0.30</w:t>
            </w:r>
          </w:p>
          <w:p w:rsidR="00B84052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0.13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2.8 (-4.4,9.9)</w:t>
            </w: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br/>
              <w:t>4.0 (-2.8,10.8)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Ref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0.45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0.25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i/>
                <w:sz w:val="16"/>
                <w:szCs w:val="16"/>
                <w:lang w:val="en-US"/>
              </w:rPr>
            </w:pPr>
          </w:p>
        </w:tc>
      </w:tr>
      <w:tr w:rsidR="00B84052" w:rsidRPr="005E43F5" w:rsidTr="004B4D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F0BEA" w:rsidRDefault="00B84052" w:rsidP="004B4D49">
            <w:pPr>
              <w:spacing w:line="276" w:lineRule="auto"/>
              <w:rPr>
                <w:rFonts w:asciiTheme="majorHAnsi" w:hAnsiTheme="majorHAnsi" w:cs="Arial"/>
                <w:b w:val="0"/>
                <w:sz w:val="16"/>
                <w:szCs w:val="16"/>
                <w:vertAlign w:val="superscript"/>
                <w:lang w:val="en-US"/>
              </w:rPr>
            </w:pPr>
            <w:r w:rsidRPr="005F0BEA">
              <w:rPr>
                <w:rFonts w:asciiTheme="majorHAnsi" w:hAnsiTheme="majorHAnsi" w:cs="Arial"/>
                <w:b w:val="0"/>
                <w:sz w:val="16"/>
                <w:szCs w:val="16"/>
                <w:lang w:val="en-US"/>
              </w:rPr>
              <w:t>BMI</w:t>
            </w:r>
          </w:p>
          <w:p w:rsidR="00B84052" w:rsidRPr="005F0BEA" w:rsidRDefault="00B84052" w:rsidP="004B4D49">
            <w:pPr>
              <w:spacing w:line="276" w:lineRule="auto"/>
              <w:ind w:left="218"/>
              <w:rPr>
                <w:rFonts w:asciiTheme="majorHAnsi" w:hAnsiTheme="majorHAnsi" w:cs="Arial"/>
                <w:b w:val="0"/>
                <w:sz w:val="16"/>
                <w:szCs w:val="16"/>
                <w:lang w:val="en-US"/>
              </w:rPr>
            </w:pPr>
            <w:r w:rsidRPr="005F0BEA">
              <w:rPr>
                <w:rFonts w:asciiTheme="majorHAnsi" w:hAnsiTheme="majorHAnsi" w:cs="Arial"/>
                <w:b w:val="0"/>
                <w:sz w:val="16"/>
                <w:szCs w:val="16"/>
                <w:lang w:val="en-US"/>
              </w:rPr>
              <w:t>normal</w:t>
            </w:r>
          </w:p>
          <w:p w:rsidR="00B84052" w:rsidRPr="005F0BEA" w:rsidRDefault="00B84052" w:rsidP="004B4D49">
            <w:pPr>
              <w:spacing w:line="276" w:lineRule="auto"/>
              <w:ind w:left="218"/>
              <w:rPr>
                <w:rFonts w:asciiTheme="majorHAnsi" w:hAnsiTheme="majorHAnsi" w:cs="Arial"/>
                <w:b w:val="0"/>
                <w:sz w:val="16"/>
                <w:szCs w:val="16"/>
                <w:lang w:val="en-US"/>
              </w:rPr>
            </w:pPr>
            <w:r w:rsidRPr="005F0BEA">
              <w:rPr>
                <w:rFonts w:asciiTheme="majorHAnsi" w:hAnsiTheme="majorHAnsi" w:cs="Arial"/>
                <w:b w:val="0"/>
                <w:sz w:val="16"/>
                <w:szCs w:val="16"/>
                <w:lang w:val="en-US"/>
              </w:rPr>
              <w:t>overweight</w:t>
            </w:r>
          </w:p>
          <w:p w:rsidR="00B84052" w:rsidRPr="005F0BEA" w:rsidRDefault="00B84052" w:rsidP="004B4D49">
            <w:pPr>
              <w:spacing w:line="276" w:lineRule="auto"/>
              <w:ind w:firstLine="218"/>
              <w:rPr>
                <w:rFonts w:asciiTheme="majorHAnsi" w:hAnsiTheme="majorHAnsi" w:cs="Arial"/>
                <w:b w:val="0"/>
                <w:sz w:val="16"/>
                <w:szCs w:val="16"/>
                <w:lang w:val="en-US"/>
              </w:rPr>
            </w:pPr>
            <w:r w:rsidRPr="005F0BEA">
              <w:rPr>
                <w:rFonts w:asciiTheme="majorHAnsi" w:hAnsiTheme="majorHAnsi" w:cs="Arial"/>
                <w:b w:val="0"/>
                <w:sz w:val="16"/>
                <w:szCs w:val="16"/>
                <w:lang w:val="en-US"/>
              </w:rPr>
              <w:t>obese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i/>
                <w:sz w:val="16"/>
                <w:szCs w:val="16"/>
                <w:lang w:val="en-US"/>
              </w:rPr>
            </w:pPr>
          </w:p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1.9 (-3.5,7.3)</w:t>
            </w: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br/>
              <w:t>0.3 (-3.9,4.4)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Ref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0.49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0.90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</w:p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1.8 (-3.2, 6.8)</w:t>
            </w: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br/>
              <w:t>-0.01 (-3.8, 3.8)</w:t>
            </w: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br/>
              <w:t>ref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0.48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0.99</w:t>
            </w:r>
          </w:p>
        </w:tc>
      </w:tr>
      <w:tr w:rsidR="00B84052" w:rsidRPr="005E43F5" w:rsidTr="004B4D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F0BEA" w:rsidRDefault="00B84052" w:rsidP="004B4D49">
            <w:pPr>
              <w:spacing w:line="276" w:lineRule="auto"/>
              <w:rPr>
                <w:rFonts w:asciiTheme="majorHAnsi" w:hAnsiTheme="majorHAnsi" w:cs="Arial"/>
                <w:b w:val="0"/>
                <w:sz w:val="16"/>
                <w:szCs w:val="16"/>
                <w:lang w:val="en-US"/>
              </w:rPr>
            </w:pPr>
            <w:r w:rsidRPr="005F0BEA">
              <w:rPr>
                <w:rFonts w:asciiTheme="majorHAnsi" w:hAnsiTheme="majorHAnsi" w:cs="Arial"/>
                <w:b w:val="0"/>
                <w:sz w:val="16"/>
                <w:szCs w:val="16"/>
                <w:lang w:val="en-US"/>
              </w:rPr>
              <w:t>Comorbidity</w:t>
            </w:r>
          </w:p>
          <w:p w:rsidR="00B84052" w:rsidRPr="005F0BEA" w:rsidRDefault="00B84052" w:rsidP="004B4D49">
            <w:pPr>
              <w:spacing w:line="276" w:lineRule="auto"/>
              <w:ind w:firstLine="218"/>
              <w:rPr>
                <w:rFonts w:asciiTheme="majorHAnsi" w:hAnsiTheme="majorHAnsi" w:cs="Arial"/>
                <w:b w:val="0"/>
                <w:sz w:val="16"/>
                <w:szCs w:val="16"/>
                <w:lang w:val="en-US"/>
              </w:rPr>
            </w:pPr>
            <w:r w:rsidRPr="005F0BEA">
              <w:rPr>
                <w:rFonts w:asciiTheme="majorHAnsi" w:hAnsiTheme="majorHAnsi" w:cs="Arial"/>
                <w:b w:val="0"/>
                <w:sz w:val="16"/>
                <w:szCs w:val="16"/>
                <w:lang w:val="en-US"/>
              </w:rPr>
              <w:t>0</w:t>
            </w:r>
          </w:p>
          <w:p w:rsidR="00B84052" w:rsidRPr="005F0BEA" w:rsidRDefault="00B84052" w:rsidP="004B4D49">
            <w:pPr>
              <w:spacing w:line="276" w:lineRule="auto"/>
              <w:ind w:firstLine="218"/>
              <w:rPr>
                <w:rFonts w:asciiTheme="majorHAnsi" w:hAnsiTheme="majorHAnsi" w:cs="Arial"/>
                <w:b w:val="0"/>
                <w:sz w:val="16"/>
                <w:szCs w:val="16"/>
                <w:lang w:val="en-US"/>
              </w:rPr>
            </w:pPr>
            <w:r w:rsidRPr="005F0BEA">
              <w:rPr>
                <w:rFonts w:asciiTheme="majorHAnsi" w:hAnsiTheme="majorHAnsi" w:cs="Arial"/>
                <w:b w:val="0"/>
                <w:sz w:val="16"/>
                <w:szCs w:val="16"/>
                <w:lang w:val="en-US"/>
              </w:rPr>
              <w:t>1</w:t>
            </w:r>
          </w:p>
          <w:p w:rsidR="00B84052" w:rsidRPr="005F0BEA" w:rsidRDefault="00B84052" w:rsidP="004B4D49">
            <w:pPr>
              <w:spacing w:line="276" w:lineRule="auto"/>
              <w:ind w:firstLine="218"/>
              <w:rPr>
                <w:rFonts w:asciiTheme="majorHAnsi" w:hAnsiTheme="majorHAnsi" w:cs="Arial"/>
                <w:b w:val="0"/>
                <w:sz w:val="16"/>
                <w:szCs w:val="16"/>
                <w:lang w:val="en-US"/>
              </w:rPr>
            </w:pPr>
            <w:r w:rsidRPr="005F0BEA">
              <w:rPr>
                <w:rFonts w:asciiTheme="majorHAnsi" w:hAnsiTheme="majorHAnsi" w:cs="Arial"/>
                <w:b w:val="0"/>
                <w:sz w:val="16"/>
                <w:szCs w:val="16"/>
                <w:lang w:val="en-US"/>
              </w:rPr>
              <w:t>&gt;2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i/>
                <w:sz w:val="16"/>
                <w:szCs w:val="16"/>
                <w:lang w:val="en-US"/>
              </w:rPr>
            </w:pP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3.0 (-4.3,10.3)</w:t>
            </w: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br/>
              <w:t>4.1 (-0.4,8.6)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Ref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0.42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0.07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1.6 (-5.0,8.3)</w:t>
            </w: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br/>
              <w:t>3.8 (-0.3, 8.0)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0.63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0.07</w:t>
            </w:r>
          </w:p>
        </w:tc>
      </w:tr>
      <w:tr w:rsidR="00B84052" w:rsidRPr="005E43F5" w:rsidTr="004B4D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F0BEA" w:rsidRDefault="00B84052" w:rsidP="004B4D49">
            <w:pPr>
              <w:spacing w:line="276" w:lineRule="auto"/>
              <w:rPr>
                <w:rFonts w:asciiTheme="majorHAnsi" w:hAnsiTheme="majorHAnsi" w:cs="Arial"/>
                <w:b w:val="0"/>
                <w:sz w:val="16"/>
                <w:szCs w:val="16"/>
                <w:lang w:val="en-US"/>
              </w:rPr>
            </w:pPr>
            <w:r w:rsidRPr="005F0BEA">
              <w:rPr>
                <w:rFonts w:asciiTheme="majorHAnsi" w:hAnsiTheme="majorHAnsi" w:cs="Arial"/>
                <w:b w:val="0"/>
                <w:sz w:val="16"/>
                <w:szCs w:val="16"/>
                <w:lang w:val="en-US"/>
              </w:rPr>
              <w:t>-2 log likelihood ratio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B746C0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iCs/>
                <w:sz w:val="16"/>
                <w:szCs w:val="16"/>
                <w:lang w:val="en-US"/>
              </w:rPr>
            </w:pPr>
            <w:r w:rsidRPr="00B746C0">
              <w:rPr>
                <w:rFonts w:asciiTheme="majorHAnsi" w:hAnsiTheme="majorHAnsi" w:cs="Arial"/>
                <w:iCs/>
                <w:sz w:val="16"/>
                <w:szCs w:val="16"/>
                <w:lang w:val="en-US"/>
              </w:rPr>
              <w:t>5506.7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B746C0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iCs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B746C0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iCs/>
                <w:sz w:val="16"/>
                <w:szCs w:val="16"/>
                <w:lang w:val="en-US"/>
              </w:rPr>
            </w:pPr>
            <w:r w:rsidRPr="00B746C0">
              <w:rPr>
                <w:rFonts w:asciiTheme="majorHAnsi" w:hAnsiTheme="majorHAnsi" w:cs="Arial"/>
                <w:iCs/>
                <w:sz w:val="16"/>
                <w:szCs w:val="16"/>
                <w:lang w:val="en-US"/>
              </w:rPr>
              <w:t>5305.1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B746C0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iCs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B746C0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iCs/>
                <w:sz w:val="16"/>
                <w:szCs w:val="16"/>
                <w:lang w:val="en-US"/>
              </w:rPr>
            </w:pPr>
            <w:r w:rsidRPr="00B746C0">
              <w:rPr>
                <w:rFonts w:asciiTheme="majorHAnsi" w:hAnsiTheme="majorHAnsi" w:cs="Arial"/>
                <w:iCs/>
                <w:sz w:val="16"/>
                <w:szCs w:val="16"/>
                <w:lang w:val="en-US"/>
              </w:rPr>
              <w:t>4873.8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B746C0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iCs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B746C0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iCs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B746C0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iCs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B746C0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iCs/>
                <w:sz w:val="16"/>
                <w:szCs w:val="16"/>
                <w:lang w:val="en-US"/>
              </w:rPr>
            </w:pPr>
            <w:r w:rsidRPr="00B746C0">
              <w:rPr>
                <w:rFonts w:asciiTheme="majorHAnsi" w:hAnsiTheme="majorHAnsi" w:cs="Arial"/>
                <w:iCs/>
                <w:sz w:val="16"/>
                <w:szCs w:val="16"/>
                <w:lang w:val="en-US"/>
              </w:rPr>
              <w:t>5275.8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B746C0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iCs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B746C0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iCs/>
                <w:sz w:val="16"/>
                <w:szCs w:val="16"/>
                <w:lang w:val="en-US"/>
              </w:rPr>
            </w:pPr>
            <w:r w:rsidRPr="00B746C0">
              <w:rPr>
                <w:rFonts w:asciiTheme="majorHAnsi" w:hAnsiTheme="majorHAnsi" w:cs="Arial"/>
                <w:iCs/>
                <w:sz w:val="16"/>
                <w:szCs w:val="16"/>
                <w:lang w:val="en-US"/>
              </w:rPr>
              <w:t>4839.1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B746C0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iCs/>
                <w:sz w:val="16"/>
                <w:szCs w:val="16"/>
                <w:lang w:val="en-US"/>
              </w:rPr>
            </w:pPr>
          </w:p>
        </w:tc>
      </w:tr>
      <w:tr w:rsidR="00B84052" w:rsidRPr="005E43F5" w:rsidTr="004B4D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F0BEA" w:rsidRDefault="00B84052" w:rsidP="004B4D49">
            <w:pPr>
              <w:spacing w:line="276" w:lineRule="auto"/>
              <w:rPr>
                <w:rFonts w:asciiTheme="majorHAnsi" w:hAnsiTheme="majorHAnsi" w:cs="Arial"/>
                <w:b w:val="0"/>
                <w:sz w:val="16"/>
                <w:szCs w:val="16"/>
                <w:lang w:val="en-US"/>
              </w:rPr>
            </w:pPr>
            <w:r w:rsidRPr="005F0BEA">
              <w:rPr>
                <w:rFonts w:asciiTheme="majorHAnsi" w:hAnsiTheme="majorHAnsi" w:cs="Arial"/>
                <w:b w:val="0"/>
                <w:sz w:val="16"/>
                <w:szCs w:val="16"/>
                <w:lang w:val="en-US"/>
              </w:rPr>
              <w:t>BIC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B746C0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iCs/>
                <w:sz w:val="16"/>
                <w:szCs w:val="16"/>
                <w:lang w:val="en-US"/>
              </w:rPr>
            </w:pPr>
            <w:r w:rsidRPr="00B746C0">
              <w:rPr>
                <w:rFonts w:asciiTheme="majorHAnsi" w:hAnsiTheme="majorHAnsi" w:cs="Arial"/>
                <w:iCs/>
                <w:sz w:val="16"/>
                <w:szCs w:val="16"/>
                <w:lang w:val="en-US"/>
              </w:rPr>
              <w:t>5519.8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B746C0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iCs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B746C0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iCs/>
                <w:sz w:val="16"/>
                <w:szCs w:val="16"/>
                <w:lang w:val="en-US"/>
              </w:rPr>
            </w:pPr>
            <w:r w:rsidRPr="00B746C0">
              <w:rPr>
                <w:rFonts w:asciiTheme="majorHAnsi" w:hAnsiTheme="majorHAnsi" w:cs="Arial"/>
                <w:iCs/>
                <w:sz w:val="16"/>
                <w:szCs w:val="16"/>
                <w:lang w:val="en-US"/>
              </w:rPr>
              <w:t>5318.2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B746C0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iCs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B746C0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iCs/>
                <w:sz w:val="16"/>
                <w:szCs w:val="16"/>
                <w:lang w:val="en-US"/>
              </w:rPr>
            </w:pPr>
            <w:r w:rsidRPr="00B746C0">
              <w:rPr>
                <w:rFonts w:asciiTheme="majorHAnsi" w:hAnsiTheme="majorHAnsi" w:cs="Arial"/>
                <w:iCs/>
                <w:sz w:val="16"/>
                <w:szCs w:val="16"/>
                <w:lang w:val="en-US"/>
              </w:rPr>
              <w:t>4886.7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B746C0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iCs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B746C0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iCs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B746C0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iCs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B746C0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iCs/>
                <w:sz w:val="16"/>
                <w:szCs w:val="16"/>
                <w:lang w:val="en-US"/>
              </w:rPr>
            </w:pPr>
            <w:r w:rsidRPr="00B746C0">
              <w:rPr>
                <w:rFonts w:asciiTheme="majorHAnsi" w:hAnsiTheme="majorHAnsi" w:cs="Arial"/>
                <w:iCs/>
                <w:sz w:val="16"/>
                <w:szCs w:val="16"/>
                <w:lang w:val="en-US"/>
              </w:rPr>
              <w:t>5288.8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B746C0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iCs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B746C0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iCs/>
                <w:sz w:val="16"/>
                <w:szCs w:val="16"/>
                <w:lang w:val="en-US"/>
              </w:rPr>
            </w:pPr>
            <w:r w:rsidRPr="00B746C0">
              <w:rPr>
                <w:rFonts w:asciiTheme="majorHAnsi" w:hAnsiTheme="majorHAnsi" w:cs="Arial"/>
                <w:iCs/>
                <w:sz w:val="16"/>
                <w:szCs w:val="16"/>
                <w:lang w:val="en-US"/>
              </w:rPr>
              <w:t>4851.9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B746C0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iCs/>
                <w:sz w:val="16"/>
                <w:szCs w:val="16"/>
                <w:lang w:val="en-US"/>
              </w:rPr>
            </w:pPr>
          </w:p>
        </w:tc>
      </w:tr>
      <w:tr w:rsidR="00B84052" w:rsidRPr="005E43F5" w:rsidTr="004B4D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" w:type="dxa"/>
            <w:shd w:val="clear" w:color="auto" w:fill="A6A6A6" w:themeFill="background1" w:themeFillShade="A6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F0BEA" w:rsidRDefault="00B84052" w:rsidP="004B4D49">
            <w:pPr>
              <w:spacing w:line="276" w:lineRule="auto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gridSpan w:val="12"/>
            <w:shd w:val="clear" w:color="auto" w:fill="A6A6A6" w:themeFill="background1" w:themeFillShade="A6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  <w:t>C. ACTIVITY LIMITATIONS</w:t>
            </w:r>
          </w:p>
        </w:tc>
      </w:tr>
      <w:tr w:rsidR="00B84052" w:rsidRPr="005E43F5" w:rsidTr="004B4D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" w:type="dxa"/>
            <w:shd w:val="clear" w:color="auto" w:fill="A6A6A6" w:themeFill="background1" w:themeFillShade="A6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F0BEA" w:rsidRDefault="00B84052" w:rsidP="004B4D49">
            <w:pPr>
              <w:spacing w:line="276" w:lineRule="auto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gridSpan w:val="6"/>
            <w:shd w:val="clear" w:color="auto" w:fill="A6A6A6" w:themeFill="background1" w:themeFillShade="A6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  <w:t>General physical functioning</w:t>
            </w:r>
          </w:p>
        </w:tc>
        <w:tc>
          <w:tcPr>
            <w:tcW w:w="0" w:type="auto"/>
            <w:gridSpan w:val="6"/>
            <w:shd w:val="clear" w:color="auto" w:fill="A6A6A6" w:themeFill="background1" w:themeFillShade="A6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  <w:t>Knee-specific physical functioning</w:t>
            </w:r>
          </w:p>
        </w:tc>
      </w:tr>
      <w:tr w:rsidR="00B84052" w:rsidRPr="005E43F5" w:rsidTr="004B4D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" w:type="dxa"/>
            <w:vMerge w:val="restart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F0BEA" w:rsidRDefault="00B84052" w:rsidP="004B4D49">
            <w:pPr>
              <w:spacing w:line="276" w:lineRule="auto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Model 1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Model 2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Model 3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Model 1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Model 2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Model 3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</w:p>
        </w:tc>
      </w:tr>
      <w:tr w:rsidR="00B84052" w:rsidRPr="005E43F5" w:rsidTr="004B4D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" w:type="dxa"/>
            <w:vMerge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F0BEA" w:rsidRDefault="00B84052" w:rsidP="004B4D49">
            <w:pPr>
              <w:spacing w:line="276" w:lineRule="auto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B (95% CI)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P-value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B (95% CI)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P-value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B (95% CI)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P-value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B (95% CI)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P-value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B (95% CI)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P-value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B (95% CI)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P-value</w:t>
            </w:r>
          </w:p>
        </w:tc>
      </w:tr>
      <w:tr w:rsidR="00B84052" w:rsidRPr="005E43F5" w:rsidTr="004B4D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F0BEA" w:rsidRDefault="00B84052" w:rsidP="004B4D49">
            <w:pPr>
              <w:spacing w:line="276" w:lineRule="auto"/>
              <w:rPr>
                <w:rFonts w:asciiTheme="majorHAnsi" w:hAnsiTheme="majorHAnsi" w:cs="Arial"/>
                <w:b w:val="0"/>
                <w:sz w:val="16"/>
                <w:szCs w:val="16"/>
                <w:lang w:val="en-US"/>
              </w:rPr>
            </w:pPr>
            <w:r w:rsidRPr="005F0BEA">
              <w:rPr>
                <w:rFonts w:asciiTheme="majorHAnsi" w:hAnsiTheme="majorHAnsi" w:cs="Arial"/>
                <w:b w:val="0"/>
                <w:sz w:val="16"/>
                <w:szCs w:val="16"/>
                <w:lang w:val="en-US"/>
              </w:rPr>
              <w:t>Intercept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31.9 (28.6, 35.3)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  <w:t>&lt;0.001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-16.4 (-48.1, 15.3)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0.31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-31.9 (-58.1, -5.7)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  <w:t>0.02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48.5 (45.7, 51.2)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  <w:t>&lt;0.001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18.0 (-8.9, 44.8)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0.19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8.3 (-16.6, 33.3)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0.51</w:t>
            </w:r>
          </w:p>
        </w:tc>
      </w:tr>
      <w:tr w:rsidR="00B84052" w:rsidRPr="005E43F5" w:rsidTr="004B4D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F0BEA" w:rsidRDefault="00B84052" w:rsidP="004B4D49">
            <w:pPr>
              <w:spacing w:line="276" w:lineRule="auto"/>
              <w:rPr>
                <w:rFonts w:asciiTheme="majorHAnsi" w:hAnsiTheme="majorHAnsi" w:cs="Arial"/>
                <w:b w:val="0"/>
                <w:sz w:val="16"/>
                <w:szCs w:val="16"/>
                <w:lang w:val="en-US"/>
              </w:rPr>
            </w:pPr>
            <w:r w:rsidRPr="005F0BEA">
              <w:rPr>
                <w:rFonts w:asciiTheme="majorHAnsi" w:hAnsiTheme="majorHAnsi" w:cs="Arial"/>
                <w:b w:val="0"/>
                <w:sz w:val="16"/>
                <w:szCs w:val="16"/>
                <w:lang w:val="en-US"/>
              </w:rPr>
              <w:t>Time</w:t>
            </w:r>
          </w:p>
          <w:p w:rsidR="00B84052" w:rsidRPr="005F0BEA" w:rsidRDefault="00B84052" w:rsidP="004B4D49">
            <w:pPr>
              <w:spacing w:line="276" w:lineRule="auto"/>
              <w:ind w:firstLine="218"/>
              <w:rPr>
                <w:rFonts w:asciiTheme="majorHAnsi" w:hAnsiTheme="majorHAnsi" w:cs="Arial"/>
                <w:b w:val="0"/>
                <w:sz w:val="16"/>
                <w:szCs w:val="16"/>
                <w:lang w:val="en-US"/>
              </w:rPr>
            </w:pPr>
            <w:r w:rsidRPr="005F0BEA">
              <w:rPr>
                <w:rFonts w:asciiTheme="majorHAnsi" w:hAnsiTheme="majorHAnsi" w:cs="Arial"/>
                <w:b w:val="0"/>
                <w:sz w:val="16"/>
                <w:szCs w:val="16"/>
                <w:lang w:val="en-US"/>
              </w:rPr>
              <w:t xml:space="preserve">T0 </w:t>
            </w:r>
          </w:p>
          <w:p w:rsidR="00B84052" w:rsidRPr="005F0BEA" w:rsidRDefault="00B84052" w:rsidP="004B4D49">
            <w:pPr>
              <w:spacing w:line="276" w:lineRule="auto"/>
              <w:ind w:firstLine="218"/>
              <w:rPr>
                <w:rFonts w:asciiTheme="majorHAnsi" w:hAnsiTheme="majorHAnsi" w:cs="Arial"/>
                <w:b w:val="0"/>
                <w:sz w:val="16"/>
                <w:szCs w:val="16"/>
                <w:lang w:val="en-US"/>
              </w:rPr>
            </w:pPr>
            <w:r w:rsidRPr="005F0BEA">
              <w:rPr>
                <w:rFonts w:asciiTheme="majorHAnsi" w:hAnsiTheme="majorHAnsi" w:cs="Arial"/>
                <w:b w:val="0"/>
                <w:sz w:val="16"/>
                <w:szCs w:val="16"/>
                <w:lang w:val="en-US"/>
              </w:rPr>
              <w:t>T1</w:t>
            </w:r>
          </w:p>
          <w:p w:rsidR="00B84052" w:rsidRPr="005F0BEA" w:rsidRDefault="00B84052" w:rsidP="004B4D49">
            <w:pPr>
              <w:spacing w:line="276" w:lineRule="auto"/>
              <w:ind w:firstLine="218"/>
              <w:rPr>
                <w:rFonts w:asciiTheme="majorHAnsi" w:hAnsiTheme="majorHAnsi" w:cs="Arial"/>
                <w:b w:val="0"/>
                <w:sz w:val="16"/>
                <w:szCs w:val="16"/>
                <w:lang w:val="en-US"/>
              </w:rPr>
            </w:pPr>
            <w:r w:rsidRPr="005F0BEA">
              <w:rPr>
                <w:rFonts w:asciiTheme="majorHAnsi" w:hAnsiTheme="majorHAnsi" w:cs="Arial"/>
                <w:b w:val="0"/>
                <w:sz w:val="16"/>
                <w:szCs w:val="16"/>
                <w:lang w:val="en-US"/>
              </w:rPr>
              <w:t>T2</w:t>
            </w:r>
          </w:p>
          <w:p w:rsidR="00B84052" w:rsidRPr="005F0BEA" w:rsidRDefault="00B84052" w:rsidP="004B4D49">
            <w:pPr>
              <w:spacing w:line="276" w:lineRule="auto"/>
              <w:ind w:firstLine="218"/>
              <w:rPr>
                <w:rFonts w:asciiTheme="majorHAnsi" w:hAnsiTheme="majorHAnsi" w:cs="Arial"/>
                <w:b w:val="0"/>
                <w:sz w:val="16"/>
                <w:szCs w:val="16"/>
                <w:lang w:val="en-US"/>
              </w:rPr>
            </w:pPr>
            <w:r w:rsidRPr="005F0BEA">
              <w:rPr>
                <w:rFonts w:asciiTheme="majorHAnsi" w:hAnsiTheme="majorHAnsi" w:cs="Arial"/>
                <w:b w:val="0"/>
                <w:sz w:val="16"/>
                <w:szCs w:val="16"/>
                <w:lang w:val="en-US"/>
              </w:rPr>
              <w:t>T3</w:t>
            </w:r>
          </w:p>
          <w:p w:rsidR="00B84052" w:rsidRPr="005F0BEA" w:rsidRDefault="00B84052" w:rsidP="004B4D49">
            <w:pPr>
              <w:spacing w:line="276" w:lineRule="auto"/>
              <w:ind w:firstLine="218"/>
              <w:rPr>
                <w:rFonts w:asciiTheme="majorHAnsi" w:hAnsiTheme="majorHAnsi" w:cs="Arial"/>
                <w:b w:val="0"/>
                <w:sz w:val="16"/>
                <w:szCs w:val="16"/>
                <w:lang w:val="en-US"/>
              </w:rPr>
            </w:pPr>
            <w:r w:rsidRPr="005F0BEA">
              <w:rPr>
                <w:rFonts w:asciiTheme="majorHAnsi" w:hAnsiTheme="majorHAnsi" w:cs="Arial"/>
                <w:b w:val="0"/>
                <w:sz w:val="16"/>
                <w:szCs w:val="16"/>
                <w:lang w:val="en-US"/>
              </w:rPr>
              <w:t>T4</w:t>
            </w:r>
          </w:p>
          <w:p w:rsidR="00B84052" w:rsidRPr="005F0BEA" w:rsidRDefault="00B84052" w:rsidP="004B4D49">
            <w:pPr>
              <w:spacing w:line="276" w:lineRule="auto"/>
              <w:ind w:left="218"/>
              <w:rPr>
                <w:rFonts w:asciiTheme="majorHAnsi" w:hAnsiTheme="majorHAnsi" w:cs="Arial"/>
                <w:b w:val="0"/>
                <w:sz w:val="16"/>
                <w:szCs w:val="16"/>
                <w:lang w:val="en-US"/>
              </w:rPr>
            </w:pPr>
            <w:r w:rsidRPr="005F0BEA">
              <w:rPr>
                <w:rFonts w:asciiTheme="majorHAnsi" w:hAnsiTheme="majorHAnsi" w:cs="Arial"/>
                <w:b w:val="0"/>
                <w:sz w:val="16"/>
                <w:szCs w:val="16"/>
                <w:lang w:val="en-US"/>
              </w:rPr>
              <w:lastRenderedPageBreak/>
              <w:t>T5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i/>
                <w:sz w:val="16"/>
                <w:szCs w:val="16"/>
                <w:lang w:val="en-US"/>
              </w:rPr>
            </w:pP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Ref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11.7 (8.0, 15.4)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23.7 (19.9, 27.5)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lastRenderedPageBreak/>
              <w:t>32.5 (28.7, 36.3)</w:t>
            </w: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br/>
              <w:t>36.8 (32.9, 40.6)</w:t>
            </w: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br/>
              <w:t>36.5 (32.4, 40.6)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i/>
                <w:sz w:val="16"/>
                <w:szCs w:val="16"/>
                <w:lang w:val="en-US"/>
              </w:rPr>
            </w:pP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i/>
                <w:sz w:val="16"/>
                <w:szCs w:val="16"/>
                <w:lang w:val="en-US"/>
              </w:rPr>
            </w:pP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  <w:t>&lt;0.001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  <w:t>&lt;0.001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  <w:t>&lt;0.001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  <w:t>&lt;0.001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i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  <w:lastRenderedPageBreak/>
              <w:t>&lt;0.001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i/>
                <w:sz w:val="16"/>
                <w:szCs w:val="16"/>
                <w:lang w:val="en-US"/>
              </w:rPr>
            </w:pP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Ref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11.9 (8.2, 15.7)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23.9 (20.0, 27.7)</w:t>
            </w: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br/>
              <w:t>32.5 (28.7, 36.4)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36.8 (32.9, 40.7)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lastRenderedPageBreak/>
              <w:t>36.1 (32.0, 40.3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i/>
                <w:sz w:val="16"/>
                <w:szCs w:val="16"/>
                <w:lang w:val="en-US"/>
              </w:rPr>
            </w:pP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i/>
                <w:sz w:val="16"/>
                <w:szCs w:val="16"/>
                <w:lang w:val="en-US"/>
              </w:rPr>
            </w:pP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  <w:t>&lt;0.001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  <w:t>&lt;0.001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  <w:t>&lt;0.001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  <w:t>&lt;0.001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i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  <w:lastRenderedPageBreak/>
              <w:t>&lt;0.001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i/>
                <w:sz w:val="16"/>
                <w:szCs w:val="16"/>
                <w:lang w:val="en-US"/>
              </w:rPr>
            </w:pP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Ref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12.1 (8.1, 16.1)</w:t>
            </w: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br/>
              <w:t>24.2 (20.2, 28.3)</w:t>
            </w: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br/>
              <w:t>32.9 (28.8, 37.0)</w:t>
            </w: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br/>
            </w: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lastRenderedPageBreak/>
              <w:t>37.8 (33.7, 41.9)</w:t>
            </w: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br/>
              <w:t>37.5 (33.1, 42.0)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  <w:t>&lt;0.001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  <w:t>&lt;0.001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  <w:t>&lt;0.001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  <w:t>&lt;0.001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  <w:lastRenderedPageBreak/>
              <w:t>&lt;0.001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Ref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20.4 (17.5, 23.4)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25.8 (22.8, 28.8)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32.1 (29.1, 35.2)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35.8 (32.7, 38.9)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lastRenderedPageBreak/>
              <w:t>36.3 (33.1, 39.6)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i/>
                <w:sz w:val="16"/>
                <w:szCs w:val="16"/>
                <w:lang w:val="en-US"/>
              </w:rPr>
            </w:pP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i/>
                <w:sz w:val="16"/>
                <w:szCs w:val="16"/>
                <w:lang w:val="en-US"/>
              </w:rPr>
            </w:pP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  <w:t>&lt;0.001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  <w:t>&lt;0.001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  <w:t>&lt;0.001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  <w:t>&lt;0.001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i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  <w:lastRenderedPageBreak/>
              <w:t>&lt;0.001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Ref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20.7 (17.7, 23.7)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25.9 (22.8, 28.9)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31.9 (28.8, 35.0)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35.7 (32.6, 38.8)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lastRenderedPageBreak/>
              <w:t>36.1 (32.8, 39.4)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i/>
                <w:sz w:val="16"/>
                <w:szCs w:val="16"/>
                <w:lang w:val="en-US"/>
              </w:rPr>
            </w:pP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i/>
                <w:sz w:val="16"/>
                <w:szCs w:val="16"/>
                <w:lang w:val="en-US"/>
              </w:rPr>
            </w:pP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  <w:t>&lt;0.001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  <w:t>&lt;0.001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  <w:t>&lt;0.001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  <w:t>&lt;0.001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i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  <w:lastRenderedPageBreak/>
              <w:t>&lt;0.001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i/>
                <w:sz w:val="16"/>
                <w:szCs w:val="16"/>
                <w:lang w:val="en-US"/>
              </w:rPr>
            </w:pP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Ref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20.9 (17.7, 24.2)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26.4 (23.1, 29.7)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32.3 (32.3, 35.6)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36.0 (32.7, 39.4)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lastRenderedPageBreak/>
              <w:t>36.8 (33.2, 40.4)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i/>
                <w:sz w:val="16"/>
                <w:szCs w:val="16"/>
                <w:lang w:val="en-US"/>
              </w:rPr>
            </w:pP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i/>
                <w:sz w:val="16"/>
                <w:szCs w:val="16"/>
                <w:lang w:val="en-US"/>
              </w:rPr>
            </w:pP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  <w:t>&lt;0.001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  <w:t>&lt;0.001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  <w:t>&lt;0.001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  <w:t>&lt;0.001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i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  <w:lastRenderedPageBreak/>
              <w:t>&lt;0.001</w:t>
            </w:r>
          </w:p>
        </w:tc>
      </w:tr>
      <w:tr w:rsidR="00B84052" w:rsidRPr="005E43F5" w:rsidTr="004B4D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F0BEA" w:rsidRDefault="00B84052" w:rsidP="004B4D49">
            <w:pPr>
              <w:spacing w:line="276" w:lineRule="auto"/>
              <w:rPr>
                <w:rFonts w:asciiTheme="majorHAnsi" w:hAnsiTheme="majorHAnsi" w:cs="Arial"/>
                <w:b w:val="0"/>
                <w:sz w:val="16"/>
                <w:szCs w:val="16"/>
                <w:lang w:val="en-US"/>
              </w:rPr>
            </w:pPr>
            <w:r w:rsidRPr="005F0BEA">
              <w:rPr>
                <w:rFonts w:asciiTheme="majorHAnsi" w:hAnsiTheme="majorHAnsi" w:cs="Arial"/>
                <w:b w:val="0"/>
                <w:sz w:val="16"/>
                <w:szCs w:val="16"/>
                <w:lang w:val="en-US"/>
              </w:rPr>
              <w:lastRenderedPageBreak/>
              <w:t>Age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0.8 (0.2, 1.4)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  <w:t>0.006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1.0 (0.5, 1.5)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i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  <w:t>&lt;0.001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0.5 (0.0, 0.9)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  <w:t>0.05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0.6 (0.1, 1.0)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  <w:t>0.01</w:t>
            </w:r>
          </w:p>
        </w:tc>
      </w:tr>
      <w:tr w:rsidR="00B84052" w:rsidRPr="005E43F5" w:rsidTr="004B4D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F0BEA" w:rsidRDefault="00B84052" w:rsidP="004B4D49">
            <w:pPr>
              <w:spacing w:line="276" w:lineRule="auto"/>
              <w:rPr>
                <w:rFonts w:asciiTheme="majorHAnsi" w:hAnsiTheme="majorHAnsi" w:cs="Arial"/>
                <w:b w:val="0"/>
                <w:sz w:val="16"/>
                <w:szCs w:val="16"/>
                <w:lang w:val="en-US"/>
              </w:rPr>
            </w:pPr>
            <w:r w:rsidRPr="005F0BEA">
              <w:rPr>
                <w:rFonts w:asciiTheme="majorHAnsi" w:hAnsiTheme="majorHAnsi" w:cs="Arial"/>
                <w:b w:val="0"/>
                <w:sz w:val="16"/>
                <w:szCs w:val="16"/>
                <w:lang w:val="en-US"/>
              </w:rPr>
              <w:t>Gender (male)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7.9 (2.6, 13.3)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  <w:t>0.004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4.9 (0.0, 9.8)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  <w:t>0.05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7.0 (2.4, 11.5)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  <w:t>0.003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3.8 (-0.8, 8.5)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0.1</w:t>
            </w:r>
          </w:p>
        </w:tc>
      </w:tr>
      <w:tr w:rsidR="00B84052" w:rsidRPr="005E43F5" w:rsidTr="004B4D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F0BEA" w:rsidRDefault="00B84052" w:rsidP="004B4D49">
            <w:pPr>
              <w:spacing w:line="276" w:lineRule="auto"/>
              <w:ind w:left="218" w:hanging="218"/>
              <w:rPr>
                <w:rFonts w:asciiTheme="majorHAnsi" w:hAnsiTheme="majorHAnsi" w:cs="Arial"/>
                <w:b w:val="0"/>
                <w:sz w:val="16"/>
                <w:szCs w:val="16"/>
                <w:lang w:val="en-US"/>
              </w:rPr>
            </w:pPr>
            <w:r w:rsidRPr="005F0BEA">
              <w:rPr>
                <w:rFonts w:asciiTheme="majorHAnsi" w:hAnsiTheme="majorHAnsi" w:cs="Arial"/>
                <w:b w:val="0"/>
                <w:sz w:val="16"/>
                <w:szCs w:val="16"/>
                <w:lang w:val="en-US"/>
              </w:rPr>
              <w:t>Education</w:t>
            </w:r>
            <w:r w:rsidRPr="005F0BEA">
              <w:rPr>
                <w:rFonts w:asciiTheme="majorHAnsi" w:hAnsiTheme="majorHAnsi" w:cs="Arial"/>
                <w:b w:val="0"/>
                <w:sz w:val="16"/>
                <w:szCs w:val="16"/>
                <w:lang w:val="en-US"/>
              </w:rPr>
              <w:br/>
              <w:t>low</w:t>
            </w:r>
            <w:r w:rsidRPr="005F0BEA">
              <w:rPr>
                <w:rFonts w:asciiTheme="majorHAnsi" w:hAnsiTheme="majorHAnsi" w:cs="Arial"/>
                <w:b w:val="0"/>
                <w:sz w:val="16"/>
                <w:szCs w:val="16"/>
                <w:lang w:val="en-US"/>
              </w:rPr>
              <w:br/>
              <w:t>medium</w:t>
            </w:r>
            <w:r w:rsidRPr="005F0BEA">
              <w:rPr>
                <w:rFonts w:asciiTheme="majorHAnsi" w:hAnsiTheme="majorHAnsi" w:cs="Arial"/>
                <w:b w:val="0"/>
                <w:sz w:val="16"/>
                <w:szCs w:val="16"/>
                <w:lang w:val="en-US"/>
              </w:rPr>
              <w:br/>
              <w:t>high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i/>
                <w:sz w:val="16"/>
                <w:szCs w:val="16"/>
                <w:lang w:val="en-US"/>
              </w:rPr>
            </w:pPr>
          </w:p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2.5 (-4.7, 9.7)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2.1 (-4.7, 8.9)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Ref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</w:p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0.49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0.54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i/>
                <w:sz w:val="16"/>
                <w:szCs w:val="16"/>
                <w:lang w:val="en-US"/>
              </w:rPr>
            </w:pPr>
          </w:p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5.0 (-1.0, 11.1)</w:t>
            </w: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br/>
              <w:t>4.3 (-1.4, 10.1)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Ref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0.10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0.14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</w:p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4.5 (-2.5, 11.4)</w:t>
            </w:r>
          </w:p>
          <w:p w:rsidR="00B84052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1.7 (-4.7, 8.0)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="Arial"/>
                <w:sz w:val="16"/>
                <w:szCs w:val="16"/>
                <w:lang w:val="en-US"/>
              </w:rPr>
              <w:t>Ref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0.20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i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0.60</w:t>
            </w:r>
          </w:p>
        </w:tc>
      </w:tr>
      <w:tr w:rsidR="00B84052" w:rsidRPr="005E43F5" w:rsidTr="004B4D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F0BEA" w:rsidRDefault="00B84052" w:rsidP="004B4D49">
            <w:pPr>
              <w:spacing w:line="276" w:lineRule="auto"/>
              <w:ind w:left="218" w:hanging="218"/>
              <w:rPr>
                <w:rFonts w:asciiTheme="majorHAnsi" w:hAnsiTheme="majorHAnsi" w:cs="Arial"/>
                <w:b w:val="0"/>
                <w:sz w:val="16"/>
                <w:szCs w:val="16"/>
                <w:lang w:val="en-US"/>
              </w:rPr>
            </w:pPr>
            <w:r w:rsidRPr="005F0BEA">
              <w:rPr>
                <w:rFonts w:asciiTheme="majorHAnsi" w:hAnsiTheme="majorHAnsi" w:cs="Arial"/>
                <w:b w:val="0"/>
                <w:sz w:val="16"/>
                <w:szCs w:val="16"/>
                <w:lang w:val="en-US"/>
              </w:rPr>
              <w:t>Home situation alone</w:t>
            </w:r>
          </w:p>
          <w:p w:rsidR="00B84052" w:rsidRPr="005F0BEA" w:rsidRDefault="00B84052" w:rsidP="004B4D49">
            <w:pPr>
              <w:spacing w:line="276" w:lineRule="auto"/>
              <w:ind w:left="218"/>
              <w:rPr>
                <w:rFonts w:asciiTheme="majorHAnsi" w:hAnsiTheme="majorHAnsi" w:cs="Arial"/>
                <w:b w:val="0"/>
                <w:sz w:val="16"/>
                <w:szCs w:val="16"/>
                <w:lang w:val="en-US"/>
              </w:rPr>
            </w:pPr>
            <w:r w:rsidRPr="005F0BEA">
              <w:rPr>
                <w:rFonts w:asciiTheme="majorHAnsi" w:hAnsiTheme="majorHAnsi" w:cs="Arial"/>
                <w:b w:val="0"/>
                <w:sz w:val="16"/>
                <w:szCs w:val="16"/>
                <w:lang w:val="en-US"/>
              </w:rPr>
              <w:t xml:space="preserve">partner  </w:t>
            </w:r>
          </w:p>
          <w:p w:rsidR="00B84052" w:rsidRPr="005F0BEA" w:rsidRDefault="00B84052" w:rsidP="004B4D49">
            <w:pPr>
              <w:spacing w:line="276" w:lineRule="auto"/>
              <w:ind w:left="218"/>
              <w:rPr>
                <w:rFonts w:asciiTheme="majorHAnsi" w:hAnsiTheme="majorHAnsi" w:cs="Arial"/>
                <w:b w:val="0"/>
                <w:sz w:val="16"/>
                <w:szCs w:val="16"/>
                <w:lang w:val="en-US"/>
              </w:rPr>
            </w:pPr>
            <w:r w:rsidRPr="005F0BEA">
              <w:rPr>
                <w:rFonts w:asciiTheme="majorHAnsi" w:hAnsiTheme="majorHAnsi" w:cs="Arial"/>
                <w:b w:val="0"/>
                <w:sz w:val="16"/>
                <w:szCs w:val="16"/>
                <w:lang w:val="en-US"/>
              </w:rPr>
              <w:t>partner &amp; children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i/>
                <w:sz w:val="16"/>
                <w:szCs w:val="16"/>
                <w:lang w:val="en-US"/>
              </w:rPr>
            </w:pP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-1.6 (-11.5, 8.3)</w:t>
            </w: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br/>
              <w:t>-0.8 (-10.2, 8.6)</w:t>
            </w: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br/>
              <w:t>Ref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0.75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0.86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i/>
                <w:sz w:val="16"/>
                <w:szCs w:val="16"/>
                <w:lang w:val="en-US"/>
              </w:rPr>
            </w:pP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-4.5 (-12.9, 3.9)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-3.2 (-11.2, 4.7)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Ref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i/>
                <w:sz w:val="16"/>
                <w:szCs w:val="16"/>
                <w:lang w:val="en-US"/>
              </w:rPr>
            </w:pP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0.29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0.42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i/>
                <w:sz w:val="16"/>
                <w:szCs w:val="16"/>
                <w:lang w:val="en-US"/>
              </w:rPr>
            </w:pPr>
          </w:p>
        </w:tc>
      </w:tr>
      <w:tr w:rsidR="00B84052" w:rsidRPr="005E43F5" w:rsidTr="004B4D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F0BEA" w:rsidRDefault="00B84052" w:rsidP="004B4D49">
            <w:pPr>
              <w:spacing w:line="276" w:lineRule="auto"/>
              <w:rPr>
                <w:rFonts w:asciiTheme="majorHAnsi" w:hAnsiTheme="majorHAnsi" w:cs="Arial"/>
                <w:b w:val="0"/>
                <w:sz w:val="16"/>
                <w:szCs w:val="16"/>
                <w:vertAlign w:val="superscript"/>
                <w:lang w:val="en-US"/>
              </w:rPr>
            </w:pPr>
            <w:r w:rsidRPr="005F0BEA">
              <w:rPr>
                <w:rFonts w:asciiTheme="majorHAnsi" w:hAnsiTheme="majorHAnsi" w:cs="Arial"/>
                <w:b w:val="0"/>
                <w:sz w:val="16"/>
                <w:szCs w:val="16"/>
                <w:lang w:val="en-US"/>
              </w:rPr>
              <w:t>BMI</w:t>
            </w:r>
          </w:p>
          <w:p w:rsidR="00B84052" w:rsidRPr="005F0BEA" w:rsidRDefault="00B84052" w:rsidP="004B4D49">
            <w:pPr>
              <w:spacing w:line="276" w:lineRule="auto"/>
              <w:ind w:left="218"/>
              <w:rPr>
                <w:rFonts w:asciiTheme="majorHAnsi" w:hAnsiTheme="majorHAnsi" w:cs="Arial"/>
                <w:b w:val="0"/>
                <w:sz w:val="16"/>
                <w:szCs w:val="16"/>
                <w:lang w:val="en-US"/>
              </w:rPr>
            </w:pPr>
            <w:r w:rsidRPr="005F0BEA">
              <w:rPr>
                <w:rFonts w:asciiTheme="majorHAnsi" w:hAnsiTheme="majorHAnsi" w:cs="Arial"/>
                <w:b w:val="0"/>
                <w:sz w:val="16"/>
                <w:szCs w:val="16"/>
                <w:lang w:val="en-US"/>
              </w:rPr>
              <w:t>normal</w:t>
            </w:r>
          </w:p>
          <w:p w:rsidR="00B84052" w:rsidRPr="005F0BEA" w:rsidRDefault="00B84052" w:rsidP="004B4D49">
            <w:pPr>
              <w:spacing w:line="276" w:lineRule="auto"/>
              <w:ind w:left="218"/>
              <w:rPr>
                <w:rFonts w:asciiTheme="majorHAnsi" w:hAnsiTheme="majorHAnsi" w:cs="Arial"/>
                <w:b w:val="0"/>
                <w:sz w:val="16"/>
                <w:szCs w:val="16"/>
                <w:lang w:val="en-US"/>
              </w:rPr>
            </w:pPr>
            <w:r w:rsidRPr="005F0BEA">
              <w:rPr>
                <w:rFonts w:asciiTheme="majorHAnsi" w:hAnsiTheme="majorHAnsi" w:cs="Arial"/>
                <w:b w:val="0"/>
                <w:sz w:val="16"/>
                <w:szCs w:val="16"/>
                <w:lang w:val="en-US"/>
              </w:rPr>
              <w:t>overweight</w:t>
            </w:r>
          </w:p>
          <w:p w:rsidR="00B84052" w:rsidRPr="005F0BEA" w:rsidRDefault="00B84052" w:rsidP="004B4D49">
            <w:pPr>
              <w:spacing w:line="276" w:lineRule="auto"/>
              <w:ind w:left="218"/>
              <w:rPr>
                <w:rFonts w:asciiTheme="majorHAnsi" w:hAnsiTheme="majorHAnsi" w:cs="Arial"/>
                <w:b w:val="0"/>
                <w:sz w:val="16"/>
                <w:szCs w:val="16"/>
                <w:lang w:val="en-US"/>
              </w:rPr>
            </w:pPr>
            <w:r w:rsidRPr="005F0BEA">
              <w:rPr>
                <w:rFonts w:asciiTheme="majorHAnsi" w:hAnsiTheme="majorHAnsi" w:cs="Arial"/>
                <w:b w:val="0"/>
                <w:sz w:val="16"/>
                <w:szCs w:val="16"/>
                <w:lang w:val="en-US"/>
              </w:rPr>
              <w:t>obese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</w:p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2.9 (-4.1, 9.9)</w:t>
            </w: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br/>
              <w:t>5.1 (-0.2, 10.4)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Ref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0.42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0.06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i/>
                <w:sz w:val="16"/>
                <w:szCs w:val="16"/>
                <w:lang w:val="en-US"/>
              </w:rPr>
            </w:pPr>
          </w:p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5.2 (-1.4, 11.9)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4.2 (-0.8, 9.2)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Ref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</w:p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0.12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0.1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</w:p>
        </w:tc>
      </w:tr>
      <w:tr w:rsidR="00B84052" w:rsidRPr="005E43F5" w:rsidTr="004B4D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F0BEA" w:rsidRDefault="00B84052" w:rsidP="004B4D49">
            <w:pPr>
              <w:spacing w:line="276" w:lineRule="auto"/>
              <w:rPr>
                <w:rFonts w:asciiTheme="majorHAnsi" w:hAnsiTheme="majorHAnsi" w:cs="Arial"/>
                <w:b w:val="0"/>
                <w:sz w:val="16"/>
                <w:szCs w:val="16"/>
                <w:lang w:val="en-US"/>
              </w:rPr>
            </w:pPr>
            <w:r w:rsidRPr="005F0BEA">
              <w:rPr>
                <w:rFonts w:asciiTheme="majorHAnsi" w:hAnsiTheme="majorHAnsi" w:cs="Arial"/>
                <w:b w:val="0"/>
                <w:sz w:val="16"/>
                <w:szCs w:val="16"/>
                <w:lang w:val="en-US"/>
              </w:rPr>
              <w:t>Comorbidity</w:t>
            </w:r>
          </w:p>
          <w:p w:rsidR="00B84052" w:rsidRPr="005F0BEA" w:rsidRDefault="00B84052" w:rsidP="004B4D49">
            <w:pPr>
              <w:spacing w:line="276" w:lineRule="auto"/>
              <w:ind w:firstLine="218"/>
              <w:rPr>
                <w:rFonts w:asciiTheme="majorHAnsi" w:hAnsiTheme="majorHAnsi" w:cs="Arial"/>
                <w:b w:val="0"/>
                <w:sz w:val="16"/>
                <w:szCs w:val="16"/>
                <w:lang w:val="en-US"/>
              </w:rPr>
            </w:pPr>
            <w:r w:rsidRPr="005F0BEA">
              <w:rPr>
                <w:rFonts w:asciiTheme="majorHAnsi" w:hAnsiTheme="majorHAnsi" w:cs="Arial"/>
                <w:b w:val="0"/>
                <w:sz w:val="16"/>
                <w:szCs w:val="16"/>
                <w:lang w:val="en-US"/>
              </w:rPr>
              <w:t>0</w:t>
            </w:r>
          </w:p>
          <w:p w:rsidR="00B84052" w:rsidRPr="005F0BEA" w:rsidRDefault="00B84052" w:rsidP="004B4D49">
            <w:pPr>
              <w:spacing w:line="276" w:lineRule="auto"/>
              <w:ind w:firstLine="218"/>
              <w:rPr>
                <w:rFonts w:asciiTheme="majorHAnsi" w:hAnsiTheme="majorHAnsi" w:cs="Arial"/>
                <w:b w:val="0"/>
                <w:sz w:val="16"/>
                <w:szCs w:val="16"/>
                <w:lang w:val="en-US"/>
              </w:rPr>
            </w:pPr>
            <w:r w:rsidRPr="005F0BEA">
              <w:rPr>
                <w:rFonts w:asciiTheme="majorHAnsi" w:hAnsiTheme="majorHAnsi" w:cs="Arial"/>
                <w:b w:val="0"/>
                <w:sz w:val="16"/>
                <w:szCs w:val="16"/>
                <w:lang w:val="en-US"/>
              </w:rPr>
              <w:t>1</w:t>
            </w:r>
          </w:p>
          <w:p w:rsidR="00B84052" w:rsidRPr="005F0BEA" w:rsidRDefault="00B84052" w:rsidP="004B4D49">
            <w:pPr>
              <w:spacing w:line="276" w:lineRule="auto"/>
              <w:ind w:left="218"/>
              <w:rPr>
                <w:rFonts w:asciiTheme="majorHAnsi" w:hAnsiTheme="majorHAnsi" w:cs="Arial"/>
                <w:b w:val="0"/>
                <w:sz w:val="16"/>
                <w:szCs w:val="16"/>
                <w:lang w:val="en-US"/>
              </w:rPr>
            </w:pPr>
            <w:r w:rsidRPr="005F0BEA">
              <w:rPr>
                <w:rFonts w:asciiTheme="majorHAnsi" w:hAnsiTheme="majorHAnsi" w:cs="Arial"/>
                <w:b w:val="0"/>
                <w:sz w:val="16"/>
                <w:szCs w:val="16"/>
                <w:lang w:val="en-US"/>
              </w:rPr>
              <w:t>&gt;2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i/>
                <w:sz w:val="16"/>
                <w:szCs w:val="16"/>
                <w:lang w:val="en-US"/>
              </w:rPr>
            </w:pP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12.5 (3.3, 21.8)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8.0 (2.3, 13.8)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ref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  <w:t>0.009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  <w:t>0.007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i/>
                <w:sz w:val="16"/>
                <w:szCs w:val="16"/>
                <w:lang w:val="en-US"/>
              </w:rPr>
            </w:pP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7.3 (-1.3, 15.9)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4.2 (-1.2, 9.7)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 xml:space="preserve">Ref 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0.09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0.13</w:t>
            </w:r>
          </w:p>
        </w:tc>
      </w:tr>
      <w:tr w:rsidR="00B84052" w:rsidRPr="005E43F5" w:rsidTr="004B4D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F0BEA" w:rsidRDefault="00B84052" w:rsidP="004B4D49">
            <w:pPr>
              <w:spacing w:line="276" w:lineRule="auto"/>
              <w:rPr>
                <w:rFonts w:asciiTheme="majorHAnsi" w:hAnsiTheme="majorHAnsi" w:cs="Arial"/>
                <w:b w:val="0"/>
                <w:sz w:val="16"/>
                <w:szCs w:val="16"/>
                <w:lang w:val="en-US"/>
              </w:rPr>
            </w:pPr>
            <w:r w:rsidRPr="005F0BEA">
              <w:rPr>
                <w:rFonts w:asciiTheme="majorHAnsi" w:hAnsiTheme="majorHAnsi" w:cs="Arial"/>
                <w:b w:val="0"/>
                <w:sz w:val="16"/>
                <w:szCs w:val="16"/>
                <w:lang w:val="en-US"/>
              </w:rPr>
              <w:t>-2 log likelihood ratio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B746C0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iCs/>
                <w:sz w:val="16"/>
                <w:szCs w:val="16"/>
                <w:lang w:val="en-US"/>
              </w:rPr>
            </w:pPr>
            <w:r w:rsidRPr="00B746C0">
              <w:rPr>
                <w:rFonts w:asciiTheme="majorHAnsi" w:hAnsiTheme="majorHAnsi" w:cs="Arial"/>
                <w:iCs/>
                <w:sz w:val="16"/>
                <w:szCs w:val="16"/>
                <w:lang w:val="en-US"/>
              </w:rPr>
              <w:t>6193.2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B746C0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iCs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B746C0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iCs/>
                <w:sz w:val="16"/>
                <w:szCs w:val="16"/>
                <w:lang w:val="en-US"/>
              </w:rPr>
            </w:pPr>
            <w:r w:rsidRPr="00B746C0">
              <w:rPr>
                <w:rFonts w:asciiTheme="majorHAnsi" w:hAnsiTheme="majorHAnsi" w:cs="Arial"/>
                <w:iCs/>
                <w:sz w:val="16"/>
                <w:szCs w:val="16"/>
                <w:lang w:val="en-US"/>
              </w:rPr>
              <w:t>5942.1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B746C0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iCs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B746C0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iCs/>
                <w:sz w:val="16"/>
                <w:szCs w:val="16"/>
                <w:lang w:val="en-US"/>
              </w:rPr>
            </w:pPr>
            <w:r w:rsidRPr="00B746C0">
              <w:rPr>
                <w:rFonts w:asciiTheme="majorHAnsi" w:hAnsiTheme="majorHAnsi" w:cs="Arial"/>
                <w:iCs/>
                <w:sz w:val="16"/>
                <w:szCs w:val="16"/>
                <w:lang w:val="en-US"/>
              </w:rPr>
              <w:t>5467.9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B746C0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iCs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B746C0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iCs/>
                <w:sz w:val="16"/>
                <w:szCs w:val="16"/>
                <w:lang w:val="en-US"/>
              </w:rPr>
            </w:pPr>
            <w:r w:rsidRPr="00B746C0">
              <w:rPr>
                <w:rFonts w:asciiTheme="majorHAnsi" w:hAnsiTheme="majorHAnsi" w:cs="Arial"/>
                <w:iCs/>
                <w:sz w:val="16"/>
                <w:szCs w:val="16"/>
                <w:lang w:val="en-US"/>
              </w:rPr>
              <w:t>5923.3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B746C0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iCs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B746C0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iCs/>
                <w:sz w:val="16"/>
                <w:szCs w:val="16"/>
                <w:lang w:val="en-US"/>
              </w:rPr>
            </w:pPr>
            <w:r w:rsidRPr="00B746C0">
              <w:rPr>
                <w:rFonts w:asciiTheme="majorHAnsi" w:hAnsiTheme="majorHAnsi" w:cs="Arial"/>
                <w:iCs/>
                <w:sz w:val="16"/>
                <w:szCs w:val="16"/>
                <w:lang w:val="en-US"/>
              </w:rPr>
              <w:t>5110.0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B746C0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iCs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B746C0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iCs/>
                <w:sz w:val="16"/>
                <w:szCs w:val="16"/>
                <w:lang w:val="en-US"/>
              </w:rPr>
            </w:pPr>
            <w:r w:rsidRPr="00B746C0">
              <w:rPr>
                <w:rFonts w:asciiTheme="majorHAnsi" w:hAnsiTheme="majorHAnsi" w:cs="Arial"/>
                <w:iCs/>
                <w:sz w:val="16"/>
                <w:szCs w:val="16"/>
                <w:lang w:val="en-US"/>
              </w:rPr>
              <w:t>5085.5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B746C0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iCs/>
                <w:sz w:val="16"/>
                <w:szCs w:val="16"/>
                <w:lang w:val="en-US"/>
              </w:rPr>
            </w:pPr>
          </w:p>
        </w:tc>
      </w:tr>
      <w:tr w:rsidR="00B84052" w:rsidRPr="005E43F5" w:rsidTr="004B4D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F0BEA" w:rsidRDefault="00B84052" w:rsidP="004B4D49">
            <w:pPr>
              <w:spacing w:line="276" w:lineRule="auto"/>
              <w:rPr>
                <w:rFonts w:asciiTheme="majorHAnsi" w:hAnsiTheme="majorHAnsi" w:cs="Arial"/>
                <w:b w:val="0"/>
                <w:sz w:val="16"/>
                <w:szCs w:val="16"/>
                <w:lang w:val="en-US"/>
              </w:rPr>
            </w:pPr>
            <w:r w:rsidRPr="005F0BEA">
              <w:rPr>
                <w:rFonts w:asciiTheme="majorHAnsi" w:hAnsiTheme="majorHAnsi" w:cs="Arial"/>
                <w:b w:val="0"/>
                <w:sz w:val="16"/>
                <w:szCs w:val="16"/>
                <w:lang w:val="en-US"/>
              </w:rPr>
              <w:t>BIC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B746C0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iCs/>
                <w:sz w:val="16"/>
                <w:szCs w:val="16"/>
                <w:lang w:val="en-US"/>
              </w:rPr>
            </w:pPr>
            <w:r w:rsidRPr="00B746C0">
              <w:rPr>
                <w:rFonts w:asciiTheme="majorHAnsi" w:hAnsiTheme="majorHAnsi" w:cs="Arial"/>
                <w:iCs/>
                <w:sz w:val="16"/>
                <w:szCs w:val="16"/>
                <w:lang w:val="en-US"/>
              </w:rPr>
              <w:t>6206.4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B746C0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iCs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B746C0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iCs/>
                <w:sz w:val="16"/>
                <w:szCs w:val="16"/>
                <w:lang w:val="en-US"/>
              </w:rPr>
            </w:pPr>
            <w:r w:rsidRPr="00B746C0">
              <w:rPr>
                <w:rFonts w:asciiTheme="majorHAnsi" w:hAnsiTheme="majorHAnsi" w:cs="Arial"/>
                <w:iCs/>
                <w:sz w:val="16"/>
                <w:szCs w:val="16"/>
                <w:lang w:val="en-US"/>
              </w:rPr>
              <w:t>5955.1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B746C0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iCs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B746C0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iCs/>
                <w:sz w:val="16"/>
                <w:szCs w:val="16"/>
                <w:lang w:val="en-US"/>
              </w:rPr>
            </w:pPr>
            <w:r w:rsidRPr="00B746C0">
              <w:rPr>
                <w:rFonts w:asciiTheme="majorHAnsi" w:hAnsiTheme="majorHAnsi" w:cs="Arial"/>
                <w:iCs/>
                <w:sz w:val="16"/>
                <w:szCs w:val="16"/>
                <w:lang w:val="en-US"/>
              </w:rPr>
              <w:t>5480.8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B746C0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iCs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B746C0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iCs/>
                <w:sz w:val="16"/>
                <w:szCs w:val="16"/>
                <w:lang w:val="en-US"/>
              </w:rPr>
            </w:pPr>
            <w:r w:rsidRPr="00B746C0">
              <w:rPr>
                <w:rFonts w:asciiTheme="majorHAnsi" w:hAnsiTheme="majorHAnsi" w:cs="Arial"/>
                <w:iCs/>
                <w:sz w:val="16"/>
                <w:szCs w:val="16"/>
                <w:lang w:val="en-US"/>
              </w:rPr>
              <w:t>5936.5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B746C0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iCs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B746C0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iCs/>
                <w:sz w:val="16"/>
                <w:szCs w:val="16"/>
                <w:lang w:val="en-US"/>
              </w:rPr>
            </w:pPr>
            <w:r w:rsidRPr="00B746C0">
              <w:rPr>
                <w:rFonts w:asciiTheme="majorHAnsi" w:hAnsiTheme="majorHAnsi" w:cs="Arial"/>
                <w:iCs/>
                <w:sz w:val="16"/>
                <w:szCs w:val="16"/>
                <w:lang w:val="en-US"/>
              </w:rPr>
              <w:t>5122.8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B746C0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iCs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B746C0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iCs/>
                <w:sz w:val="16"/>
                <w:szCs w:val="16"/>
                <w:lang w:val="en-US"/>
              </w:rPr>
            </w:pPr>
            <w:r w:rsidRPr="00B746C0">
              <w:rPr>
                <w:rFonts w:asciiTheme="majorHAnsi" w:hAnsiTheme="majorHAnsi" w:cs="Arial"/>
                <w:iCs/>
                <w:sz w:val="16"/>
                <w:szCs w:val="16"/>
                <w:lang w:val="en-US"/>
              </w:rPr>
              <w:t>5098.3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B746C0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iCs/>
                <w:sz w:val="16"/>
                <w:szCs w:val="16"/>
                <w:lang w:val="en-US"/>
              </w:rPr>
            </w:pPr>
          </w:p>
        </w:tc>
      </w:tr>
      <w:tr w:rsidR="00B84052" w:rsidRPr="005E43F5" w:rsidTr="004B4D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" w:type="dxa"/>
            <w:shd w:val="clear" w:color="auto" w:fill="A6A6A6" w:themeFill="background1" w:themeFillShade="A6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F0BEA" w:rsidRDefault="00B84052" w:rsidP="004B4D49">
            <w:pPr>
              <w:spacing w:line="276" w:lineRule="auto"/>
              <w:rPr>
                <w:rFonts w:asciiTheme="majorHAnsi" w:hAnsiTheme="majorHAnsi" w:cs="Arial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gridSpan w:val="12"/>
            <w:shd w:val="clear" w:color="auto" w:fill="A6A6A6" w:themeFill="background1" w:themeFillShade="A6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  <w:t>D. PARTICIPATION RESTRICTIONS</w:t>
            </w:r>
          </w:p>
        </w:tc>
      </w:tr>
      <w:tr w:rsidR="00B84052" w:rsidRPr="005E43F5" w:rsidTr="004B4D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" w:type="dxa"/>
            <w:shd w:val="clear" w:color="auto" w:fill="A6A6A6" w:themeFill="background1" w:themeFillShade="A6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F0BEA" w:rsidRDefault="00B84052" w:rsidP="004B4D49">
            <w:pPr>
              <w:spacing w:line="276" w:lineRule="auto"/>
              <w:rPr>
                <w:rFonts w:asciiTheme="majorHAnsi" w:hAnsiTheme="majorHAnsi" w:cs="Arial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gridSpan w:val="6"/>
            <w:shd w:val="clear" w:color="auto" w:fill="A6A6A6" w:themeFill="background1" w:themeFillShade="A6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  <w:t>Social functioning</w:t>
            </w:r>
          </w:p>
        </w:tc>
        <w:tc>
          <w:tcPr>
            <w:tcW w:w="0" w:type="auto"/>
            <w:gridSpan w:val="6"/>
            <w:shd w:val="clear" w:color="auto" w:fill="A6A6A6" w:themeFill="background1" w:themeFillShade="A6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  <w:t>Work functioning</w:t>
            </w:r>
          </w:p>
        </w:tc>
      </w:tr>
      <w:tr w:rsidR="00B84052" w:rsidRPr="005E43F5" w:rsidTr="004B4D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" w:type="dxa"/>
            <w:vMerge w:val="restart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F0BEA" w:rsidRDefault="00B84052" w:rsidP="004B4D49">
            <w:pPr>
              <w:spacing w:line="276" w:lineRule="auto"/>
              <w:rPr>
                <w:rFonts w:asciiTheme="majorHAnsi" w:hAnsiTheme="majorHAnsi" w:cs="Arial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Model 1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Model 2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Model 3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Model 1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Model 2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Model 3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</w:p>
        </w:tc>
      </w:tr>
      <w:tr w:rsidR="00B84052" w:rsidRPr="005E43F5" w:rsidTr="004B4D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" w:type="dxa"/>
            <w:vMerge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F0BEA" w:rsidRDefault="00B84052" w:rsidP="004B4D49">
            <w:pPr>
              <w:spacing w:line="276" w:lineRule="auto"/>
              <w:rPr>
                <w:rFonts w:asciiTheme="majorHAnsi" w:hAnsiTheme="majorHAnsi" w:cs="Arial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B (95% CI)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P-value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B (95% CI)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P-value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B (95% CI)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P-value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B (95% CI)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P-value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B (95% CI)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P-value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B (95% CI)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P-value</w:t>
            </w:r>
          </w:p>
        </w:tc>
      </w:tr>
      <w:tr w:rsidR="00B84052" w:rsidRPr="005E43F5" w:rsidTr="004B4D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F0BEA" w:rsidRDefault="00B84052" w:rsidP="004B4D49">
            <w:pPr>
              <w:spacing w:line="276" w:lineRule="auto"/>
              <w:rPr>
                <w:rFonts w:asciiTheme="majorHAnsi" w:hAnsiTheme="majorHAnsi" w:cs="Arial"/>
                <w:b w:val="0"/>
                <w:sz w:val="16"/>
                <w:szCs w:val="16"/>
                <w:lang w:val="en-US"/>
              </w:rPr>
            </w:pPr>
            <w:r w:rsidRPr="005F0BEA">
              <w:rPr>
                <w:rFonts w:asciiTheme="majorHAnsi" w:hAnsiTheme="majorHAnsi" w:cs="Arial"/>
                <w:b w:val="0"/>
                <w:sz w:val="16"/>
                <w:szCs w:val="16"/>
                <w:lang w:val="en-US"/>
              </w:rPr>
              <w:t>Intercept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70.3 (66.7, 73.9)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  <w:t>&lt;0.001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14.8 (-18.0, 47.6)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0.37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-3.9 (-33.8, 26.1)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0.80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79.2 (75.9,82.4)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  <w:t>&lt;0.001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49.0 (14.6, 83.5)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  <w:t>0.006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40.8 (12.2, 69.4)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  <w:t>0.006</w:t>
            </w:r>
          </w:p>
        </w:tc>
      </w:tr>
      <w:tr w:rsidR="00B84052" w:rsidRPr="005E43F5" w:rsidTr="004B4D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F0BEA" w:rsidRDefault="00B84052" w:rsidP="004B4D49">
            <w:pPr>
              <w:spacing w:line="276" w:lineRule="auto"/>
              <w:rPr>
                <w:rFonts w:asciiTheme="majorHAnsi" w:hAnsiTheme="majorHAnsi" w:cs="Arial"/>
                <w:b w:val="0"/>
                <w:sz w:val="16"/>
                <w:szCs w:val="16"/>
                <w:lang w:val="en-US"/>
              </w:rPr>
            </w:pPr>
            <w:r w:rsidRPr="005F0BEA">
              <w:rPr>
                <w:rFonts w:asciiTheme="majorHAnsi" w:hAnsiTheme="majorHAnsi" w:cs="Arial"/>
                <w:b w:val="0"/>
                <w:sz w:val="16"/>
                <w:szCs w:val="16"/>
                <w:lang w:val="en-US"/>
              </w:rPr>
              <w:t>Time</w:t>
            </w:r>
          </w:p>
          <w:p w:rsidR="00B84052" w:rsidRPr="005F0BEA" w:rsidRDefault="00B84052" w:rsidP="004B4D49">
            <w:pPr>
              <w:spacing w:line="276" w:lineRule="auto"/>
              <w:ind w:firstLine="218"/>
              <w:rPr>
                <w:rFonts w:asciiTheme="majorHAnsi" w:hAnsiTheme="majorHAnsi" w:cs="Arial"/>
                <w:b w:val="0"/>
                <w:sz w:val="16"/>
                <w:szCs w:val="16"/>
                <w:lang w:val="en-US"/>
              </w:rPr>
            </w:pPr>
            <w:r w:rsidRPr="005F0BEA">
              <w:rPr>
                <w:rFonts w:asciiTheme="majorHAnsi" w:hAnsiTheme="majorHAnsi" w:cs="Arial"/>
                <w:b w:val="0"/>
                <w:sz w:val="16"/>
                <w:szCs w:val="16"/>
                <w:lang w:val="en-US"/>
              </w:rPr>
              <w:t xml:space="preserve">T0 </w:t>
            </w:r>
          </w:p>
          <w:p w:rsidR="00B84052" w:rsidRPr="005F0BEA" w:rsidRDefault="00B84052" w:rsidP="004B4D49">
            <w:pPr>
              <w:spacing w:line="276" w:lineRule="auto"/>
              <w:ind w:firstLine="218"/>
              <w:rPr>
                <w:rFonts w:asciiTheme="majorHAnsi" w:hAnsiTheme="majorHAnsi" w:cs="Arial"/>
                <w:b w:val="0"/>
                <w:sz w:val="16"/>
                <w:szCs w:val="16"/>
                <w:lang w:val="en-US"/>
              </w:rPr>
            </w:pPr>
            <w:r w:rsidRPr="005F0BEA">
              <w:rPr>
                <w:rFonts w:asciiTheme="majorHAnsi" w:hAnsiTheme="majorHAnsi" w:cs="Arial"/>
                <w:b w:val="0"/>
                <w:sz w:val="16"/>
                <w:szCs w:val="16"/>
                <w:lang w:val="en-US"/>
              </w:rPr>
              <w:t>T1</w:t>
            </w:r>
          </w:p>
          <w:p w:rsidR="00B84052" w:rsidRPr="005F0BEA" w:rsidRDefault="00B84052" w:rsidP="004B4D49">
            <w:pPr>
              <w:spacing w:line="276" w:lineRule="auto"/>
              <w:ind w:firstLine="218"/>
              <w:rPr>
                <w:rFonts w:asciiTheme="majorHAnsi" w:hAnsiTheme="majorHAnsi" w:cs="Arial"/>
                <w:b w:val="0"/>
                <w:sz w:val="16"/>
                <w:szCs w:val="16"/>
                <w:lang w:val="en-US"/>
              </w:rPr>
            </w:pPr>
            <w:r w:rsidRPr="005F0BEA">
              <w:rPr>
                <w:rFonts w:asciiTheme="majorHAnsi" w:hAnsiTheme="majorHAnsi" w:cs="Arial"/>
                <w:b w:val="0"/>
                <w:sz w:val="16"/>
                <w:szCs w:val="16"/>
                <w:lang w:val="en-US"/>
              </w:rPr>
              <w:t>T2</w:t>
            </w:r>
          </w:p>
          <w:p w:rsidR="00B84052" w:rsidRPr="005F0BEA" w:rsidRDefault="00B84052" w:rsidP="004B4D49">
            <w:pPr>
              <w:spacing w:line="276" w:lineRule="auto"/>
              <w:ind w:firstLine="218"/>
              <w:rPr>
                <w:rFonts w:asciiTheme="majorHAnsi" w:hAnsiTheme="majorHAnsi" w:cs="Arial"/>
                <w:b w:val="0"/>
                <w:sz w:val="16"/>
                <w:szCs w:val="16"/>
                <w:lang w:val="en-US"/>
              </w:rPr>
            </w:pPr>
            <w:r w:rsidRPr="005F0BEA">
              <w:rPr>
                <w:rFonts w:asciiTheme="majorHAnsi" w:hAnsiTheme="majorHAnsi" w:cs="Arial"/>
                <w:b w:val="0"/>
                <w:sz w:val="16"/>
                <w:szCs w:val="16"/>
                <w:lang w:val="en-US"/>
              </w:rPr>
              <w:t>T3</w:t>
            </w:r>
          </w:p>
          <w:p w:rsidR="00B84052" w:rsidRPr="005F0BEA" w:rsidRDefault="00B84052" w:rsidP="004B4D49">
            <w:pPr>
              <w:spacing w:line="276" w:lineRule="auto"/>
              <w:ind w:firstLine="218"/>
              <w:rPr>
                <w:rFonts w:asciiTheme="majorHAnsi" w:hAnsiTheme="majorHAnsi" w:cs="Arial"/>
                <w:b w:val="0"/>
                <w:sz w:val="16"/>
                <w:szCs w:val="16"/>
                <w:lang w:val="en-US"/>
              </w:rPr>
            </w:pPr>
            <w:r w:rsidRPr="005F0BEA">
              <w:rPr>
                <w:rFonts w:asciiTheme="majorHAnsi" w:hAnsiTheme="majorHAnsi" w:cs="Arial"/>
                <w:b w:val="0"/>
                <w:sz w:val="16"/>
                <w:szCs w:val="16"/>
                <w:lang w:val="en-US"/>
              </w:rPr>
              <w:t>T4</w:t>
            </w:r>
          </w:p>
          <w:p w:rsidR="00B84052" w:rsidRPr="005F0BEA" w:rsidRDefault="00B84052" w:rsidP="004B4D49">
            <w:pPr>
              <w:spacing w:line="276" w:lineRule="auto"/>
              <w:ind w:left="218"/>
              <w:rPr>
                <w:rFonts w:asciiTheme="majorHAnsi" w:hAnsiTheme="majorHAnsi" w:cs="Arial"/>
                <w:b w:val="0"/>
                <w:sz w:val="16"/>
                <w:szCs w:val="16"/>
                <w:lang w:val="en-US"/>
              </w:rPr>
            </w:pPr>
            <w:r w:rsidRPr="005F0BEA">
              <w:rPr>
                <w:rFonts w:asciiTheme="majorHAnsi" w:hAnsiTheme="majorHAnsi" w:cs="Arial"/>
                <w:b w:val="0"/>
                <w:sz w:val="16"/>
                <w:szCs w:val="16"/>
                <w:lang w:val="en-US"/>
              </w:rPr>
              <w:t>T5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i/>
                <w:sz w:val="16"/>
                <w:szCs w:val="16"/>
                <w:lang w:val="en-US"/>
              </w:rPr>
            </w:pP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Ref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-4.7 (-8.8, -0.7)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10.6 (6.5, 14.7)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16.8 (12.6, 20.9)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16.2 (12.0, 20.4)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17.1 (12.6, 21.5)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i/>
                <w:sz w:val="16"/>
                <w:szCs w:val="16"/>
                <w:lang w:val="en-US"/>
              </w:rPr>
            </w:pP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i/>
                <w:sz w:val="16"/>
                <w:szCs w:val="16"/>
                <w:lang w:val="en-US"/>
              </w:rPr>
            </w:pP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  <w:t>0.02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  <w:t>&lt;0.001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  <w:t>&lt;0.001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  <w:t>&lt;0.001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i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  <w:t>&lt;0.001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i/>
                <w:sz w:val="16"/>
                <w:szCs w:val="16"/>
                <w:lang w:val="en-US"/>
              </w:rPr>
            </w:pP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Ref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-4.6 (-8.7, -0.5)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11.0 (6.8, 15.1)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16.7 (12.5, 21.0)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15.9 (11.6, 20.1)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16.8 (12.3, 21.3)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i/>
                <w:sz w:val="16"/>
                <w:szCs w:val="16"/>
                <w:lang w:val="en-US"/>
              </w:rPr>
            </w:pP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i/>
                <w:sz w:val="16"/>
                <w:szCs w:val="16"/>
                <w:lang w:val="en-US"/>
              </w:rPr>
            </w:pP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  <w:t>0.03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  <w:t>&lt;0.001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  <w:t>&lt;0.001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  <w:t>&lt;0.001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i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  <w:t>&lt;0.001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i/>
                <w:sz w:val="16"/>
                <w:szCs w:val="16"/>
                <w:lang w:val="en-US"/>
              </w:rPr>
            </w:pP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Ref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-3.9 (-8.3, 0.6)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11.3 (6.9, 15.8)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17.1 (12.6, 21.6)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16.6 (12.1, 21.2)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17.4 (12.5, 22.3)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i/>
                <w:sz w:val="16"/>
                <w:szCs w:val="16"/>
                <w:lang w:val="en-US"/>
              </w:rPr>
            </w:pP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i/>
                <w:sz w:val="16"/>
                <w:szCs w:val="16"/>
                <w:lang w:val="en-US"/>
              </w:rPr>
            </w:pP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  <w:t>&lt;0.001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  <w:t>&lt;0.001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  <w:t>&lt;0.001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  <w:t>&lt;0.001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i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  <w:t>&lt;0.001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i/>
                <w:sz w:val="16"/>
                <w:szCs w:val="16"/>
                <w:lang w:val="en-US"/>
              </w:rPr>
            </w:pP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Ref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proofErr w:type="spellStart"/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n.a</w:t>
            </w:r>
            <w:proofErr w:type="spellEnd"/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.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3.8 (-0.2,7.7)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6.2 (2.7,9.7)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10.5 (7.0,13.9)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8.3 (4.5,12.0)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i/>
                <w:sz w:val="16"/>
                <w:szCs w:val="16"/>
                <w:lang w:val="en-US"/>
              </w:rPr>
            </w:pP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i/>
                <w:sz w:val="16"/>
                <w:szCs w:val="16"/>
                <w:lang w:val="en-US"/>
              </w:rPr>
            </w:pP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i/>
                <w:sz w:val="16"/>
                <w:szCs w:val="16"/>
                <w:lang w:val="en-US"/>
              </w:rPr>
            </w:pP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  <w:t>0.05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  <w:t>0.001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  <w:t>&lt;0.001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i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  <w:t>&lt;0.001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i/>
                <w:sz w:val="16"/>
                <w:szCs w:val="16"/>
                <w:lang w:val="en-US"/>
              </w:rPr>
            </w:pP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Ref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proofErr w:type="spellStart"/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n.a</w:t>
            </w:r>
            <w:proofErr w:type="spellEnd"/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.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3.8 (-0.2, 7.7)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6.3 (2.7, 10.0)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10.3 (6.7, 13.9)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8.1 (4.2, 12.0)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</w:pP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</w:pP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</w:pP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0.06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  <w:t>0.001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  <w:t>&lt;0.001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  <w:t>&lt;0.001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Ref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proofErr w:type="spellStart"/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n.a</w:t>
            </w:r>
            <w:proofErr w:type="spellEnd"/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.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4.1 (-0.0, 8.2)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6.6 (2.9, 10.3)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11.6 (7.9, 15.4)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9.4 (5.4, 13.4)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  <w:t>0.05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  <w:t>0.001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  <w:t>&lt;0.001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  <w:t>&lt;0.001</w:t>
            </w:r>
          </w:p>
        </w:tc>
      </w:tr>
      <w:tr w:rsidR="00B84052" w:rsidRPr="005E43F5" w:rsidTr="004B4D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F0BEA" w:rsidRDefault="00B84052" w:rsidP="004B4D49">
            <w:pPr>
              <w:spacing w:line="276" w:lineRule="auto"/>
              <w:rPr>
                <w:rFonts w:asciiTheme="majorHAnsi" w:hAnsiTheme="majorHAnsi" w:cs="Arial"/>
                <w:b w:val="0"/>
                <w:sz w:val="16"/>
                <w:szCs w:val="16"/>
                <w:lang w:val="en-US"/>
              </w:rPr>
            </w:pPr>
            <w:r w:rsidRPr="005F0BEA">
              <w:rPr>
                <w:rFonts w:asciiTheme="majorHAnsi" w:hAnsiTheme="majorHAnsi" w:cs="Arial"/>
                <w:b w:val="0"/>
                <w:sz w:val="16"/>
                <w:szCs w:val="16"/>
                <w:lang w:val="en-US"/>
              </w:rPr>
              <w:t>Age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0.9 (0.3, 1.4)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  <w:t>0.005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1.1 (0.6, 1.6)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i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  <w:t>&lt;0.001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0.4 (-0.2, 1.0)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0.20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0.7 (0.2, 1.2)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  <w:t>0.01</w:t>
            </w:r>
          </w:p>
        </w:tc>
      </w:tr>
      <w:tr w:rsidR="00B84052" w:rsidRPr="005E43F5" w:rsidTr="004B4D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F0BEA" w:rsidRDefault="00B84052" w:rsidP="004B4D49">
            <w:pPr>
              <w:spacing w:line="276" w:lineRule="auto"/>
              <w:rPr>
                <w:rFonts w:asciiTheme="majorHAnsi" w:hAnsiTheme="majorHAnsi" w:cs="Arial"/>
                <w:b w:val="0"/>
                <w:sz w:val="16"/>
                <w:szCs w:val="16"/>
                <w:lang w:val="en-US"/>
              </w:rPr>
            </w:pPr>
            <w:r w:rsidRPr="005F0BEA">
              <w:rPr>
                <w:rFonts w:asciiTheme="majorHAnsi" w:hAnsiTheme="majorHAnsi" w:cs="Arial"/>
                <w:b w:val="0"/>
                <w:sz w:val="16"/>
                <w:szCs w:val="16"/>
                <w:lang w:val="en-US"/>
              </w:rPr>
              <w:t>Gender (male)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4.2 (-1.3, 9.8)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0.13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2.0 (-3.6, 7.6)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0.48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0.8 (-6.4, 4.9)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0.78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i/>
                <w:sz w:val="16"/>
                <w:szCs w:val="16"/>
                <w:lang w:val="en-US"/>
              </w:rPr>
            </w:pPr>
          </w:p>
        </w:tc>
      </w:tr>
      <w:tr w:rsidR="00B84052" w:rsidRPr="005E43F5" w:rsidTr="004B4D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F0BEA" w:rsidRDefault="00B84052" w:rsidP="004B4D49">
            <w:pPr>
              <w:spacing w:line="276" w:lineRule="auto"/>
              <w:ind w:left="218" w:hanging="218"/>
              <w:rPr>
                <w:rFonts w:asciiTheme="majorHAnsi" w:hAnsiTheme="majorHAnsi" w:cs="Arial"/>
                <w:b w:val="0"/>
                <w:sz w:val="16"/>
                <w:szCs w:val="16"/>
                <w:lang w:val="en-US"/>
              </w:rPr>
            </w:pPr>
            <w:r w:rsidRPr="005F0BEA">
              <w:rPr>
                <w:rFonts w:asciiTheme="majorHAnsi" w:hAnsiTheme="majorHAnsi" w:cs="Arial"/>
                <w:b w:val="0"/>
                <w:sz w:val="16"/>
                <w:szCs w:val="16"/>
                <w:lang w:val="en-US"/>
              </w:rPr>
              <w:lastRenderedPageBreak/>
              <w:t>Education</w:t>
            </w:r>
            <w:r w:rsidRPr="005F0BEA">
              <w:rPr>
                <w:rFonts w:asciiTheme="majorHAnsi" w:hAnsiTheme="majorHAnsi" w:cs="Arial"/>
                <w:b w:val="0"/>
                <w:sz w:val="16"/>
                <w:szCs w:val="16"/>
                <w:lang w:val="en-US"/>
              </w:rPr>
              <w:br/>
              <w:t>low</w:t>
            </w:r>
            <w:r w:rsidRPr="005F0BEA">
              <w:rPr>
                <w:rFonts w:asciiTheme="majorHAnsi" w:hAnsiTheme="majorHAnsi" w:cs="Arial"/>
                <w:b w:val="0"/>
                <w:sz w:val="16"/>
                <w:szCs w:val="16"/>
                <w:lang w:val="en-US"/>
              </w:rPr>
              <w:br/>
              <w:t>medium</w:t>
            </w:r>
            <w:r w:rsidRPr="005F0BEA">
              <w:rPr>
                <w:rFonts w:asciiTheme="majorHAnsi" w:hAnsiTheme="majorHAnsi" w:cs="Arial"/>
                <w:b w:val="0"/>
                <w:sz w:val="16"/>
                <w:szCs w:val="16"/>
                <w:lang w:val="en-US"/>
              </w:rPr>
              <w:br/>
              <w:t>high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i/>
                <w:sz w:val="16"/>
                <w:szCs w:val="16"/>
                <w:lang w:val="en-US"/>
              </w:rPr>
            </w:pPr>
          </w:p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11.5 (4.1, 18.9)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9.4 (2.4, 16.4)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Ref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</w:p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  <w:t>0.003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  <w:t>0.009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i/>
                <w:sz w:val="16"/>
                <w:szCs w:val="16"/>
                <w:lang w:val="en-US"/>
              </w:rPr>
            </w:pPr>
          </w:p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12.4 (4.0, 20.7)</w:t>
            </w: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br/>
              <w:t>7.6 (-0.1, 15.2)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Ref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  <w:t>0.004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  <w:t>0.05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</w:p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-0.1 (-7.5, 7.3)</w:t>
            </w:r>
          </w:p>
          <w:p w:rsidR="00B84052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3.9 (-2.9, 10.7)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="Arial"/>
                <w:sz w:val="16"/>
                <w:szCs w:val="16"/>
                <w:lang w:val="en-US"/>
              </w:rPr>
              <w:t>Ref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0.97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0.26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i/>
                <w:sz w:val="16"/>
                <w:szCs w:val="16"/>
                <w:lang w:val="en-US"/>
              </w:rPr>
            </w:pPr>
          </w:p>
        </w:tc>
      </w:tr>
      <w:tr w:rsidR="00B84052" w:rsidRPr="005E43F5" w:rsidTr="004B4D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F0BEA" w:rsidRDefault="00B84052" w:rsidP="004B4D49">
            <w:pPr>
              <w:spacing w:line="276" w:lineRule="auto"/>
              <w:ind w:left="218" w:hanging="218"/>
              <w:rPr>
                <w:rFonts w:asciiTheme="majorHAnsi" w:hAnsiTheme="majorHAnsi" w:cs="Arial"/>
                <w:b w:val="0"/>
                <w:sz w:val="16"/>
                <w:szCs w:val="16"/>
                <w:lang w:val="en-US"/>
              </w:rPr>
            </w:pPr>
            <w:r w:rsidRPr="005F0BEA">
              <w:rPr>
                <w:rFonts w:asciiTheme="majorHAnsi" w:hAnsiTheme="majorHAnsi" w:cs="Arial"/>
                <w:b w:val="0"/>
                <w:sz w:val="16"/>
                <w:szCs w:val="16"/>
                <w:lang w:val="en-US"/>
              </w:rPr>
              <w:t>Home situation alone</w:t>
            </w:r>
          </w:p>
          <w:p w:rsidR="00B84052" w:rsidRPr="005F0BEA" w:rsidRDefault="00B84052" w:rsidP="004B4D49">
            <w:pPr>
              <w:spacing w:line="276" w:lineRule="auto"/>
              <w:ind w:left="218"/>
              <w:rPr>
                <w:rFonts w:asciiTheme="majorHAnsi" w:hAnsiTheme="majorHAnsi" w:cs="Arial"/>
                <w:b w:val="0"/>
                <w:sz w:val="16"/>
                <w:szCs w:val="16"/>
                <w:lang w:val="en-US"/>
              </w:rPr>
            </w:pPr>
            <w:r w:rsidRPr="005F0BEA">
              <w:rPr>
                <w:rFonts w:asciiTheme="majorHAnsi" w:hAnsiTheme="majorHAnsi" w:cs="Arial"/>
                <w:b w:val="0"/>
                <w:sz w:val="16"/>
                <w:szCs w:val="16"/>
                <w:lang w:val="en-US"/>
              </w:rPr>
              <w:t xml:space="preserve">partner  </w:t>
            </w:r>
          </w:p>
          <w:p w:rsidR="00B84052" w:rsidRPr="005F0BEA" w:rsidRDefault="00B84052" w:rsidP="004B4D49">
            <w:pPr>
              <w:spacing w:line="276" w:lineRule="auto"/>
              <w:ind w:left="218"/>
              <w:rPr>
                <w:rFonts w:asciiTheme="majorHAnsi" w:hAnsiTheme="majorHAnsi" w:cs="Arial"/>
                <w:b w:val="0"/>
                <w:sz w:val="16"/>
                <w:szCs w:val="16"/>
                <w:lang w:val="en-US"/>
              </w:rPr>
            </w:pPr>
            <w:r w:rsidRPr="005F0BEA">
              <w:rPr>
                <w:rFonts w:asciiTheme="majorHAnsi" w:hAnsiTheme="majorHAnsi" w:cs="Arial"/>
                <w:b w:val="0"/>
                <w:sz w:val="16"/>
                <w:szCs w:val="16"/>
                <w:lang w:val="en-US"/>
              </w:rPr>
              <w:t>partner &amp; children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i/>
                <w:sz w:val="16"/>
                <w:szCs w:val="16"/>
                <w:lang w:val="en-US"/>
              </w:rPr>
            </w:pP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-3.7 (-13.9, 6.6)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-1.1 (-10.8, 8.6)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Ref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0.48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0.82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i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i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i/>
                <w:sz w:val="16"/>
                <w:szCs w:val="16"/>
                <w:lang w:val="en-US"/>
              </w:rPr>
            </w:pP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6.8 (-3.3, 17.0)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6.9 (-2.9, 16.6)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Ref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0.19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0.16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i/>
                <w:sz w:val="16"/>
                <w:szCs w:val="16"/>
                <w:lang w:val="en-US"/>
              </w:rPr>
            </w:pPr>
          </w:p>
        </w:tc>
      </w:tr>
      <w:tr w:rsidR="00B84052" w:rsidRPr="005E43F5" w:rsidTr="004B4D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F0BEA" w:rsidRDefault="00B84052" w:rsidP="004B4D49">
            <w:pPr>
              <w:spacing w:line="276" w:lineRule="auto"/>
              <w:rPr>
                <w:rFonts w:asciiTheme="majorHAnsi" w:hAnsiTheme="majorHAnsi" w:cs="Arial"/>
                <w:b w:val="0"/>
                <w:sz w:val="16"/>
                <w:szCs w:val="16"/>
                <w:vertAlign w:val="superscript"/>
                <w:lang w:val="en-US"/>
              </w:rPr>
            </w:pPr>
            <w:r w:rsidRPr="005F0BEA">
              <w:rPr>
                <w:rFonts w:asciiTheme="majorHAnsi" w:hAnsiTheme="majorHAnsi" w:cs="Arial"/>
                <w:b w:val="0"/>
                <w:sz w:val="16"/>
                <w:szCs w:val="16"/>
                <w:lang w:val="en-US"/>
              </w:rPr>
              <w:t>BMI</w:t>
            </w:r>
          </w:p>
          <w:p w:rsidR="00B84052" w:rsidRPr="005F0BEA" w:rsidRDefault="00B84052" w:rsidP="004B4D49">
            <w:pPr>
              <w:spacing w:line="276" w:lineRule="auto"/>
              <w:ind w:left="218"/>
              <w:rPr>
                <w:rFonts w:asciiTheme="majorHAnsi" w:hAnsiTheme="majorHAnsi" w:cs="Arial"/>
                <w:b w:val="0"/>
                <w:sz w:val="16"/>
                <w:szCs w:val="16"/>
                <w:lang w:val="en-US"/>
              </w:rPr>
            </w:pPr>
            <w:r w:rsidRPr="005F0BEA">
              <w:rPr>
                <w:rFonts w:asciiTheme="majorHAnsi" w:hAnsiTheme="majorHAnsi" w:cs="Arial"/>
                <w:b w:val="0"/>
                <w:sz w:val="16"/>
                <w:szCs w:val="16"/>
                <w:lang w:val="en-US"/>
              </w:rPr>
              <w:t>normal</w:t>
            </w:r>
          </w:p>
          <w:p w:rsidR="00B84052" w:rsidRPr="005F0BEA" w:rsidRDefault="00B84052" w:rsidP="004B4D49">
            <w:pPr>
              <w:spacing w:line="276" w:lineRule="auto"/>
              <w:ind w:left="218"/>
              <w:rPr>
                <w:rFonts w:asciiTheme="majorHAnsi" w:hAnsiTheme="majorHAnsi" w:cs="Arial"/>
                <w:b w:val="0"/>
                <w:sz w:val="16"/>
                <w:szCs w:val="16"/>
                <w:lang w:val="en-US"/>
              </w:rPr>
            </w:pPr>
            <w:r w:rsidRPr="005F0BEA">
              <w:rPr>
                <w:rFonts w:asciiTheme="majorHAnsi" w:hAnsiTheme="majorHAnsi" w:cs="Arial"/>
                <w:b w:val="0"/>
                <w:sz w:val="16"/>
                <w:szCs w:val="16"/>
                <w:lang w:val="en-US"/>
              </w:rPr>
              <w:t>overweight</w:t>
            </w:r>
          </w:p>
          <w:p w:rsidR="00B84052" w:rsidRPr="005F0BEA" w:rsidRDefault="00B84052" w:rsidP="004B4D49">
            <w:pPr>
              <w:spacing w:line="276" w:lineRule="auto"/>
              <w:ind w:firstLine="218"/>
              <w:rPr>
                <w:rFonts w:asciiTheme="majorHAnsi" w:hAnsiTheme="majorHAnsi" w:cs="Arial"/>
                <w:b w:val="0"/>
                <w:sz w:val="16"/>
                <w:szCs w:val="16"/>
                <w:lang w:val="en-US"/>
              </w:rPr>
            </w:pPr>
            <w:r w:rsidRPr="005F0BEA">
              <w:rPr>
                <w:rFonts w:asciiTheme="majorHAnsi" w:hAnsiTheme="majorHAnsi" w:cs="Arial"/>
                <w:b w:val="0"/>
                <w:sz w:val="16"/>
                <w:szCs w:val="16"/>
                <w:lang w:val="en-US"/>
              </w:rPr>
              <w:t>obese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i/>
                <w:sz w:val="16"/>
                <w:szCs w:val="16"/>
                <w:lang w:val="en-US"/>
              </w:rPr>
            </w:pPr>
          </w:p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2.7 (-5.3, 10.7)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1.7 (-4.4, 7.7)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Ref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0.50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0.58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</w:p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2.6 (-4.8, 10.0)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1.0 (-4.4, 6.4)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Ref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0.49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0.72</w:t>
            </w:r>
          </w:p>
        </w:tc>
      </w:tr>
      <w:tr w:rsidR="00B84052" w:rsidRPr="005E43F5" w:rsidTr="004B4D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F0BEA" w:rsidRDefault="00B84052" w:rsidP="004B4D49">
            <w:pPr>
              <w:spacing w:line="276" w:lineRule="auto"/>
              <w:rPr>
                <w:rFonts w:asciiTheme="majorHAnsi" w:hAnsiTheme="majorHAnsi" w:cs="Arial"/>
                <w:b w:val="0"/>
                <w:sz w:val="16"/>
                <w:szCs w:val="16"/>
                <w:lang w:val="en-US"/>
              </w:rPr>
            </w:pPr>
            <w:r w:rsidRPr="005F0BEA">
              <w:rPr>
                <w:rFonts w:asciiTheme="majorHAnsi" w:hAnsiTheme="majorHAnsi" w:cs="Arial"/>
                <w:b w:val="0"/>
                <w:sz w:val="16"/>
                <w:szCs w:val="16"/>
                <w:lang w:val="en-US"/>
              </w:rPr>
              <w:t>Comorbidity</w:t>
            </w:r>
          </w:p>
          <w:p w:rsidR="00B84052" w:rsidRPr="005F0BEA" w:rsidRDefault="00B84052" w:rsidP="004B4D49">
            <w:pPr>
              <w:spacing w:line="276" w:lineRule="auto"/>
              <w:ind w:firstLine="218"/>
              <w:rPr>
                <w:rFonts w:asciiTheme="majorHAnsi" w:hAnsiTheme="majorHAnsi" w:cs="Arial"/>
                <w:b w:val="0"/>
                <w:sz w:val="16"/>
                <w:szCs w:val="16"/>
                <w:lang w:val="en-US"/>
              </w:rPr>
            </w:pPr>
            <w:r w:rsidRPr="005F0BEA">
              <w:rPr>
                <w:rFonts w:asciiTheme="majorHAnsi" w:hAnsiTheme="majorHAnsi" w:cs="Arial"/>
                <w:b w:val="0"/>
                <w:sz w:val="16"/>
                <w:szCs w:val="16"/>
                <w:lang w:val="en-US"/>
              </w:rPr>
              <w:t>0</w:t>
            </w:r>
          </w:p>
          <w:p w:rsidR="00B84052" w:rsidRPr="005F0BEA" w:rsidRDefault="00B84052" w:rsidP="004B4D49">
            <w:pPr>
              <w:spacing w:line="276" w:lineRule="auto"/>
              <w:ind w:firstLine="218"/>
              <w:rPr>
                <w:rFonts w:asciiTheme="majorHAnsi" w:hAnsiTheme="majorHAnsi" w:cs="Arial"/>
                <w:b w:val="0"/>
                <w:sz w:val="16"/>
                <w:szCs w:val="16"/>
                <w:lang w:val="en-US"/>
              </w:rPr>
            </w:pPr>
            <w:r w:rsidRPr="005F0BEA">
              <w:rPr>
                <w:rFonts w:asciiTheme="majorHAnsi" w:hAnsiTheme="majorHAnsi" w:cs="Arial"/>
                <w:b w:val="0"/>
                <w:sz w:val="16"/>
                <w:szCs w:val="16"/>
                <w:lang w:val="en-US"/>
              </w:rPr>
              <w:t>1</w:t>
            </w:r>
          </w:p>
          <w:p w:rsidR="00B84052" w:rsidRPr="005F0BEA" w:rsidRDefault="00B84052" w:rsidP="004B4D49">
            <w:pPr>
              <w:spacing w:line="276" w:lineRule="auto"/>
              <w:ind w:firstLine="218"/>
              <w:rPr>
                <w:rFonts w:asciiTheme="majorHAnsi" w:hAnsiTheme="majorHAnsi" w:cs="Arial"/>
                <w:b w:val="0"/>
                <w:sz w:val="16"/>
                <w:szCs w:val="16"/>
                <w:lang w:val="en-US"/>
              </w:rPr>
            </w:pPr>
            <w:r w:rsidRPr="005F0BEA">
              <w:rPr>
                <w:rFonts w:asciiTheme="majorHAnsi" w:hAnsiTheme="majorHAnsi" w:cs="Arial"/>
                <w:b w:val="0"/>
                <w:sz w:val="16"/>
                <w:szCs w:val="16"/>
                <w:lang w:val="en-US"/>
              </w:rPr>
              <w:t>&gt;2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i/>
                <w:sz w:val="16"/>
                <w:szCs w:val="16"/>
                <w:lang w:val="en-US"/>
              </w:rPr>
            </w:pP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6.6 (-3.7, 16.9)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7.5 (0.9, 14.0)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Ref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0.21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b/>
                <w:sz w:val="16"/>
                <w:szCs w:val="16"/>
                <w:lang w:val="en-US"/>
              </w:rPr>
              <w:t>0.03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i/>
                <w:sz w:val="16"/>
                <w:szCs w:val="16"/>
                <w:lang w:val="en-US"/>
              </w:rPr>
            </w:pP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0.8 (-8.7, 10.4)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5.3 (-0.6, 11.1)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Ref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0.86</w:t>
            </w:r>
          </w:p>
          <w:p w:rsidR="00B84052" w:rsidRPr="005E43F5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sz w:val="16"/>
                <w:szCs w:val="16"/>
                <w:lang w:val="en-US"/>
              </w:rPr>
              <w:t>0.07</w:t>
            </w:r>
          </w:p>
        </w:tc>
      </w:tr>
      <w:tr w:rsidR="00B84052" w:rsidRPr="005E43F5" w:rsidTr="004B4D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F0BEA" w:rsidRDefault="00B84052" w:rsidP="004B4D49">
            <w:pPr>
              <w:spacing w:line="276" w:lineRule="auto"/>
              <w:rPr>
                <w:rFonts w:asciiTheme="majorHAnsi" w:hAnsiTheme="majorHAnsi" w:cs="Arial"/>
                <w:b w:val="0"/>
                <w:sz w:val="16"/>
                <w:szCs w:val="16"/>
                <w:lang w:val="en-US"/>
              </w:rPr>
            </w:pPr>
            <w:r w:rsidRPr="005F0BEA">
              <w:rPr>
                <w:rFonts w:asciiTheme="majorHAnsi" w:hAnsiTheme="majorHAnsi" w:cs="Arial"/>
                <w:b w:val="0"/>
                <w:sz w:val="16"/>
                <w:szCs w:val="16"/>
                <w:lang w:val="en-US"/>
              </w:rPr>
              <w:t>-2 log likelihood ratio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B746C0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iCs/>
                <w:sz w:val="16"/>
                <w:szCs w:val="16"/>
                <w:lang w:val="en-US"/>
              </w:rPr>
            </w:pPr>
            <w:r w:rsidRPr="00B746C0">
              <w:rPr>
                <w:rFonts w:asciiTheme="majorHAnsi" w:hAnsiTheme="majorHAnsi" w:cs="Arial"/>
                <w:iCs/>
                <w:sz w:val="16"/>
                <w:szCs w:val="16"/>
                <w:lang w:val="en-US"/>
              </w:rPr>
              <w:t>6327.4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B746C0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iCs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B746C0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iCs/>
                <w:sz w:val="16"/>
                <w:szCs w:val="16"/>
                <w:lang w:val="en-US"/>
              </w:rPr>
            </w:pPr>
            <w:r w:rsidRPr="00B746C0">
              <w:rPr>
                <w:rFonts w:asciiTheme="majorHAnsi" w:hAnsiTheme="majorHAnsi" w:cs="Arial"/>
                <w:iCs/>
                <w:sz w:val="16"/>
                <w:szCs w:val="16"/>
                <w:lang w:val="en-US"/>
              </w:rPr>
              <w:t>6071.2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B746C0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iCs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B746C0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iCs/>
                <w:sz w:val="16"/>
                <w:szCs w:val="16"/>
                <w:lang w:val="en-US"/>
              </w:rPr>
            </w:pPr>
            <w:r w:rsidRPr="00B746C0">
              <w:rPr>
                <w:rFonts w:asciiTheme="majorHAnsi" w:hAnsiTheme="majorHAnsi" w:cs="Arial"/>
                <w:iCs/>
                <w:sz w:val="16"/>
                <w:szCs w:val="16"/>
                <w:lang w:val="en-US"/>
              </w:rPr>
              <w:t>5423.4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B746C0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iCs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B746C0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iCs/>
                <w:sz w:val="16"/>
                <w:szCs w:val="16"/>
                <w:lang w:val="en-US"/>
              </w:rPr>
            </w:pPr>
            <w:r w:rsidRPr="00B746C0">
              <w:rPr>
                <w:rFonts w:asciiTheme="majorHAnsi" w:hAnsiTheme="majorHAnsi" w:cs="Arial"/>
                <w:iCs/>
                <w:sz w:val="16"/>
                <w:szCs w:val="16"/>
                <w:lang w:val="en-US"/>
              </w:rPr>
              <w:t>3431.6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B746C0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iCs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B746C0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iCs/>
                <w:sz w:val="16"/>
                <w:szCs w:val="16"/>
                <w:lang w:val="en-US"/>
              </w:rPr>
            </w:pPr>
            <w:r w:rsidRPr="00B746C0">
              <w:rPr>
                <w:rFonts w:asciiTheme="majorHAnsi" w:hAnsiTheme="majorHAnsi" w:cs="Arial"/>
                <w:iCs/>
                <w:sz w:val="16"/>
                <w:szCs w:val="16"/>
                <w:lang w:val="en-US"/>
              </w:rPr>
              <w:t>3260.9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B746C0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iCs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B746C0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iCs/>
                <w:sz w:val="16"/>
                <w:szCs w:val="16"/>
                <w:lang w:val="en-US"/>
              </w:rPr>
            </w:pPr>
            <w:r w:rsidRPr="00B746C0">
              <w:rPr>
                <w:rFonts w:asciiTheme="majorHAnsi" w:hAnsiTheme="majorHAnsi" w:cs="Arial"/>
                <w:iCs/>
                <w:sz w:val="16"/>
                <w:szCs w:val="16"/>
                <w:lang w:val="en-US"/>
              </w:rPr>
              <w:t>2936.1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B746C0" w:rsidRDefault="00B84052" w:rsidP="004B4D49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iCs/>
                <w:sz w:val="16"/>
                <w:szCs w:val="16"/>
                <w:lang w:val="en-US"/>
              </w:rPr>
            </w:pPr>
          </w:p>
        </w:tc>
      </w:tr>
      <w:tr w:rsidR="00B84052" w:rsidRPr="005E43F5" w:rsidTr="004B4D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" w:type="dxa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5F0BEA" w:rsidRDefault="00B84052" w:rsidP="004B4D49">
            <w:pPr>
              <w:spacing w:line="276" w:lineRule="auto"/>
              <w:rPr>
                <w:rFonts w:asciiTheme="majorHAnsi" w:hAnsiTheme="majorHAnsi" w:cs="Arial"/>
                <w:b w:val="0"/>
                <w:sz w:val="16"/>
                <w:szCs w:val="16"/>
                <w:lang w:val="en-US"/>
              </w:rPr>
            </w:pPr>
            <w:r w:rsidRPr="005F0BEA">
              <w:rPr>
                <w:rFonts w:asciiTheme="majorHAnsi" w:hAnsiTheme="majorHAnsi" w:cs="Arial"/>
                <w:b w:val="0"/>
                <w:sz w:val="16"/>
                <w:szCs w:val="16"/>
                <w:lang w:val="en-US"/>
              </w:rPr>
              <w:t>BIC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B746C0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iCs/>
                <w:sz w:val="16"/>
                <w:szCs w:val="16"/>
                <w:lang w:val="en-US"/>
              </w:rPr>
            </w:pPr>
            <w:r w:rsidRPr="00B746C0">
              <w:rPr>
                <w:rFonts w:asciiTheme="majorHAnsi" w:hAnsiTheme="majorHAnsi" w:cs="Arial"/>
                <w:iCs/>
                <w:sz w:val="16"/>
                <w:szCs w:val="16"/>
                <w:lang w:val="en-US"/>
              </w:rPr>
              <w:t>6340.5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B746C0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iCs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B746C0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iCs/>
                <w:sz w:val="16"/>
                <w:szCs w:val="16"/>
                <w:lang w:val="en-US"/>
              </w:rPr>
            </w:pPr>
            <w:r w:rsidRPr="00B746C0">
              <w:rPr>
                <w:rFonts w:asciiTheme="majorHAnsi" w:hAnsiTheme="majorHAnsi" w:cs="Arial"/>
                <w:iCs/>
                <w:sz w:val="16"/>
                <w:szCs w:val="16"/>
                <w:lang w:val="en-US"/>
              </w:rPr>
              <w:t>6084.3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B746C0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iCs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B746C0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iCs/>
                <w:sz w:val="16"/>
                <w:szCs w:val="16"/>
                <w:lang w:val="en-US"/>
              </w:rPr>
            </w:pPr>
            <w:r w:rsidRPr="00B746C0">
              <w:rPr>
                <w:rFonts w:asciiTheme="majorHAnsi" w:hAnsiTheme="majorHAnsi" w:cs="Arial"/>
                <w:iCs/>
                <w:sz w:val="16"/>
                <w:szCs w:val="16"/>
                <w:lang w:val="en-US"/>
              </w:rPr>
              <w:t>5436.2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B746C0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iCs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B746C0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iCs/>
                <w:sz w:val="16"/>
                <w:szCs w:val="16"/>
                <w:lang w:val="en-US"/>
              </w:rPr>
            </w:pPr>
            <w:r w:rsidRPr="00B746C0">
              <w:rPr>
                <w:rFonts w:asciiTheme="majorHAnsi" w:hAnsiTheme="majorHAnsi" w:cs="Arial"/>
                <w:iCs/>
                <w:sz w:val="16"/>
                <w:szCs w:val="16"/>
                <w:lang w:val="en-US"/>
              </w:rPr>
              <w:t>3443.2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B746C0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iCs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B746C0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iCs/>
                <w:sz w:val="16"/>
                <w:szCs w:val="16"/>
                <w:lang w:val="en-US"/>
              </w:rPr>
            </w:pPr>
            <w:r w:rsidRPr="00B746C0">
              <w:rPr>
                <w:rFonts w:asciiTheme="majorHAnsi" w:hAnsiTheme="majorHAnsi" w:cs="Arial"/>
                <w:iCs/>
                <w:sz w:val="16"/>
                <w:szCs w:val="16"/>
                <w:lang w:val="en-US"/>
              </w:rPr>
              <w:t>3272.9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B746C0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iCs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B746C0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iCs/>
                <w:sz w:val="16"/>
                <w:szCs w:val="16"/>
                <w:lang w:val="en-US"/>
              </w:rPr>
            </w:pPr>
            <w:r w:rsidRPr="00B746C0">
              <w:rPr>
                <w:rFonts w:asciiTheme="majorHAnsi" w:hAnsiTheme="majorHAnsi" w:cs="Arial"/>
                <w:iCs/>
                <w:sz w:val="16"/>
                <w:szCs w:val="16"/>
                <w:lang w:val="en-US"/>
              </w:rPr>
              <w:t>2947.8</w:t>
            </w:r>
          </w:p>
        </w:tc>
        <w:tc>
          <w:tcPr>
            <w:tcW w:w="0" w:type="auto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Pr="00B746C0" w:rsidRDefault="00B84052" w:rsidP="004B4D49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iCs/>
                <w:sz w:val="16"/>
                <w:szCs w:val="16"/>
                <w:lang w:val="en-US"/>
              </w:rPr>
            </w:pPr>
          </w:p>
        </w:tc>
      </w:tr>
      <w:tr w:rsidR="00B84052" w:rsidRPr="00071CCC" w:rsidTr="004B4D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17" w:type="dxa"/>
            <w:gridSpan w:val="13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4052" w:rsidRDefault="00B84052" w:rsidP="004B4D49">
            <w:pPr>
              <w:spacing w:line="276" w:lineRule="auto"/>
              <w:rPr>
                <w:rFonts w:asciiTheme="majorHAnsi" w:hAnsiTheme="majorHAnsi" w:cs="Arial"/>
                <w:bCs w:val="0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b w:val="0"/>
                <w:sz w:val="16"/>
                <w:szCs w:val="16"/>
                <w:lang w:val="en-US"/>
              </w:rPr>
              <w:t xml:space="preserve">All dependent outcomes are scaled from 0-100, whereby higher value represent less impairments, limitations or restrictions. </w:t>
            </w:r>
          </w:p>
          <w:p w:rsidR="00B84052" w:rsidRPr="005E43F5" w:rsidRDefault="00B84052" w:rsidP="004B4D49">
            <w:pPr>
              <w:spacing w:line="276" w:lineRule="auto"/>
              <w:rPr>
                <w:rFonts w:asciiTheme="majorHAnsi" w:hAnsiTheme="majorHAnsi" w:cs="Arial"/>
                <w:b w:val="0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b w:val="0"/>
                <w:sz w:val="16"/>
                <w:szCs w:val="16"/>
                <w:lang w:val="en-US"/>
              </w:rPr>
              <w:t xml:space="preserve">Bold values represent significant associations (p≤0.05). </w:t>
            </w:r>
          </w:p>
          <w:p w:rsidR="00B84052" w:rsidRPr="005E43F5" w:rsidRDefault="00B84052" w:rsidP="004B4D49">
            <w:pPr>
              <w:spacing w:line="276" w:lineRule="auto"/>
              <w:rPr>
                <w:rFonts w:asciiTheme="majorHAnsi" w:hAnsiTheme="majorHAnsi" w:cs="Arial"/>
                <w:sz w:val="16"/>
                <w:szCs w:val="16"/>
                <w:lang w:val="en-US"/>
              </w:rPr>
            </w:pPr>
            <w:r w:rsidRPr="005E43F5">
              <w:rPr>
                <w:rFonts w:asciiTheme="majorHAnsi" w:hAnsiTheme="majorHAnsi" w:cs="Arial"/>
                <w:b w:val="0"/>
                <w:sz w:val="16"/>
                <w:szCs w:val="16"/>
                <w:lang w:val="en-US"/>
              </w:rPr>
              <w:t>BMI, Body Mass Index.</w:t>
            </w:r>
          </w:p>
        </w:tc>
      </w:tr>
    </w:tbl>
    <w:p w:rsidR="00B84052" w:rsidRPr="00B84052" w:rsidRDefault="00B84052">
      <w:pPr>
        <w:rPr>
          <w:lang w:val="en-US"/>
        </w:rPr>
      </w:pPr>
    </w:p>
    <w:sectPr w:rsidR="00B84052" w:rsidRPr="00B84052" w:rsidSect="00B84052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??">
    <w:altName w:val="MS Mincho"/>
    <w:charset w:val="80"/>
    <w:family w:val="auto"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B0F68"/>
    <w:multiLevelType w:val="hybridMultilevel"/>
    <w:tmpl w:val="D7FC903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D796E"/>
    <w:multiLevelType w:val="hybridMultilevel"/>
    <w:tmpl w:val="9B885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3386C"/>
    <w:multiLevelType w:val="hybridMultilevel"/>
    <w:tmpl w:val="041E588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E5106"/>
    <w:multiLevelType w:val="hybridMultilevel"/>
    <w:tmpl w:val="78D864A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3745D"/>
    <w:multiLevelType w:val="multilevel"/>
    <w:tmpl w:val="E53E106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6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3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44" w:hanging="1080"/>
      </w:pPr>
      <w:rPr>
        <w:rFonts w:hint="default"/>
      </w:rPr>
    </w:lvl>
  </w:abstractNum>
  <w:abstractNum w:abstractNumId="5" w15:restartNumberingAfterBreak="0">
    <w:nsid w:val="13FD07B6"/>
    <w:multiLevelType w:val="hybridMultilevel"/>
    <w:tmpl w:val="4552DF5E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4B1649"/>
    <w:multiLevelType w:val="hybridMultilevel"/>
    <w:tmpl w:val="546069E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879C7"/>
    <w:multiLevelType w:val="hybridMultilevel"/>
    <w:tmpl w:val="71E4C2D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7E02CC"/>
    <w:multiLevelType w:val="multilevel"/>
    <w:tmpl w:val="EFB24A1C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>
      <w:start w:val="3"/>
      <w:numFmt w:val="decimal"/>
      <w:isLgl/>
      <w:lvlText w:val="%1.%2"/>
      <w:lvlJc w:val="left"/>
      <w:pPr>
        <w:ind w:left="824" w:hanging="540"/>
      </w:pPr>
      <w:rPr>
        <w:rFonts w:eastAsiaTheme="majorEastAsia" w:hint="default"/>
        <w:sz w:val="22"/>
      </w:rPr>
    </w:lvl>
    <w:lvl w:ilvl="2">
      <w:start w:val="2"/>
      <w:numFmt w:val="decimal"/>
      <w:isLgl/>
      <w:lvlText w:val="%1.%2.%3"/>
      <w:lvlJc w:val="left"/>
      <w:pPr>
        <w:ind w:left="1004" w:hanging="720"/>
      </w:pPr>
      <w:rPr>
        <w:rFonts w:eastAsiaTheme="majorEastAsia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eastAsiaTheme="majorEastAsia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eastAsiaTheme="majorEastAsia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eastAsiaTheme="majorEastAsia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eastAsiaTheme="majorEastAsia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eastAsiaTheme="majorEastAsia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eastAsiaTheme="majorEastAsia" w:hint="default"/>
        <w:sz w:val="22"/>
      </w:rPr>
    </w:lvl>
  </w:abstractNum>
  <w:abstractNum w:abstractNumId="9" w15:restartNumberingAfterBreak="0">
    <w:nsid w:val="22A976DD"/>
    <w:multiLevelType w:val="multilevel"/>
    <w:tmpl w:val="93BC2FF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6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3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44" w:hanging="1080"/>
      </w:pPr>
      <w:rPr>
        <w:rFonts w:hint="default"/>
      </w:rPr>
    </w:lvl>
  </w:abstractNum>
  <w:abstractNum w:abstractNumId="10" w15:restartNumberingAfterBreak="0">
    <w:nsid w:val="29224895"/>
    <w:multiLevelType w:val="hybridMultilevel"/>
    <w:tmpl w:val="96D85C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B63A25"/>
    <w:multiLevelType w:val="hybridMultilevel"/>
    <w:tmpl w:val="9F341E0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DA788D"/>
    <w:multiLevelType w:val="hybridMultilevel"/>
    <w:tmpl w:val="A3E4EF6E"/>
    <w:lvl w:ilvl="0" w:tplc="04DA862A">
      <w:start w:val="3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F06BD0"/>
    <w:multiLevelType w:val="hybridMultilevel"/>
    <w:tmpl w:val="EEA02E1E"/>
    <w:lvl w:ilvl="0" w:tplc="FCBAFA2C">
      <w:start w:val="1"/>
      <w:numFmt w:val="bullet"/>
      <w:lvlText w:val=""/>
      <w:lvlJc w:val="left"/>
      <w:pPr>
        <w:ind w:left="720" w:hanging="360"/>
      </w:pPr>
      <w:rPr>
        <w:rFonts w:ascii="Wingdings" w:eastAsia="MS ??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3B56F5"/>
    <w:multiLevelType w:val="hybridMultilevel"/>
    <w:tmpl w:val="61B03C0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A14DC4"/>
    <w:multiLevelType w:val="multilevel"/>
    <w:tmpl w:val="4882F83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6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3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44" w:hanging="1080"/>
      </w:pPr>
      <w:rPr>
        <w:rFonts w:hint="default"/>
      </w:rPr>
    </w:lvl>
  </w:abstractNum>
  <w:abstractNum w:abstractNumId="16" w15:restartNumberingAfterBreak="0">
    <w:nsid w:val="4BF549CE"/>
    <w:multiLevelType w:val="hybridMultilevel"/>
    <w:tmpl w:val="3C306D1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B85D31"/>
    <w:multiLevelType w:val="hybridMultilevel"/>
    <w:tmpl w:val="5A90A92E"/>
    <w:lvl w:ilvl="0" w:tplc="18D29694">
      <w:numFmt w:val="bullet"/>
      <w:lvlText w:val=""/>
      <w:lvlJc w:val="left"/>
      <w:pPr>
        <w:ind w:left="1776" w:hanging="360"/>
      </w:pPr>
      <w:rPr>
        <w:rFonts w:ascii="Wingdings" w:eastAsia="MS ??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4EF42C00"/>
    <w:multiLevelType w:val="hybridMultilevel"/>
    <w:tmpl w:val="A6F8FD46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4F551B"/>
    <w:multiLevelType w:val="multilevel"/>
    <w:tmpl w:val="84C8535A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0" w15:restartNumberingAfterBreak="0">
    <w:nsid w:val="509C2AE4"/>
    <w:multiLevelType w:val="multilevel"/>
    <w:tmpl w:val="6792B59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6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3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44" w:hanging="1080"/>
      </w:pPr>
      <w:rPr>
        <w:rFonts w:hint="default"/>
      </w:rPr>
    </w:lvl>
  </w:abstractNum>
  <w:abstractNum w:abstractNumId="21" w15:restartNumberingAfterBreak="0">
    <w:nsid w:val="54325A56"/>
    <w:multiLevelType w:val="hybridMultilevel"/>
    <w:tmpl w:val="E716D704"/>
    <w:lvl w:ilvl="0" w:tplc="6D723DE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FB3CED"/>
    <w:multiLevelType w:val="hybridMultilevel"/>
    <w:tmpl w:val="3D60D98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1127B0"/>
    <w:multiLevelType w:val="hybridMultilevel"/>
    <w:tmpl w:val="0F3CCF8A"/>
    <w:lvl w:ilvl="0" w:tplc="9BBCEA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5" w:hanging="360"/>
      </w:pPr>
    </w:lvl>
    <w:lvl w:ilvl="2" w:tplc="0413001B" w:tentative="1">
      <w:start w:val="1"/>
      <w:numFmt w:val="lowerRoman"/>
      <w:lvlText w:val="%3."/>
      <w:lvlJc w:val="right"/>
      <w:pPr>
        <w:ind w:left="2505" w:hanging="180"/>
      </w:pPr>
    </w:lvl>
    <w:lvl w:ilvl="3" w:tplc="0413000F" w:tentative="1">
      <w:start w:val="1"/>
      <w:numFmt w:val="decimal"/>
      <w:lvlText w:val="%4."/>
      <w:lvlJc w:val="left"/>
      <w:pPr>
        <w:ind w:left="3225" w:hanging="360"/>
      </w:pPr>
    </w:lvl>
    <w:lvl w:ilvl="4" w:tplc="04130019" w:tentative="1">
      <w:start w:val="1"/>
      <w:numFmt w:val="lowerLetter"/>
      <w:lvlText w:val="%5."/>
      <w:lvlJc w:val="left"/>
      <w:pPr>
        <w:ind w:left="3945" w:hanging="360"/>
      </w:pPr>
    </w:lvl>
    <w:lvl w:ilvl="5" w:tplc="0413001B" w:tentative="1">
      <w:start w:val="1"/>
      <w:numFmt w:val="lowerRoman"/>
      <w:lvlText w:val="%6."/>
      <w:lvlJc w:val="right"/>
      <w:pPr>
        <w:ind w:left="4665" w:hanging="180"/>
      </w:pPr>
    </w:lvl>
    <w:lvl w:ilvl="6" w:tplc="0413000F" w:tentative="1">
      <w:start w:val="1"/>
      <w:numFmt w:val="decimal"/>
      <w:lvlText w:val="%7."/>
      <w:lvlJc w:val="left"/>
      <w:pPr>
        <w:ind w:left="5385" w:hanging="360"/>
      </w:pPr>
    </w:lvl>
    <w:lvl w:ilvl="7" w:tplc="04130019" w:tentative="1">
      <w:start w:val="1"/>
      <w:numFmt w:val="lowerLetter"/>
      <w:lvlText w:val="%8."/>
      <w:lvlJc w:val="left"/>
      <w:pPr>
        <w:ind w:left="6105" w:hanging="360"/>
      </w:pPr>
    </w:lvl>
    <w:lvl w:ilvl="8" w:tplc="041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5A7A3D49"/>
    <w:multiLevelType w:val="hybridMultilevel"/>
    <w:tmpl w:val="1310B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D62CCA"/>
    <w:multiLevelType w:val="hybridMultilevel"/>
    <w:tmpl w:val="8382A5CE"/>
    <w:lvl w:ilvl="0" w:tplc="1840C78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3E568B"/>
    <w:multiLevelType w:val="hybridMultilevel"/>
    <w:tmpl w:val="46C6A576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1721208"/>
    <w:multiLevelType w:val="hybridMultilevel"/>
    <w:tmpl w:val="5D5AD1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CD40D6"/>
    <w:multiLevelType w:val="hybridMultilevel"/>
    <w:tmpl w:val="5E00C086"/>
    <w:lvl w:ilvl="0" w:tplc="8EBE733C">
      <w:start w:val="1"/>
      <w:numFmt w:val="bullet"/>
      <w:lvlText w:val=""/>
      <w:lvlJc w:val="left"/>
      <w:pPr>
        <w:ind w:left="1080" w:hanging="360"/>
      </w:pPr>
      <w:rPr>
        <w:rFonts w:ascii="Wingdings" w:eastAsia="Cambria" w:hAnsi="Wingdings" w:cs="Cambria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2714254"/>
    <w:multiLevelType w:val="hybridMultilevel"/>
    <w:tmpl w:val="5E1CD8B6"/>
    <w:lvl w:ilvl="0" w:tplc="C8C47A3A">
      <w:numFmt w:val="bullet"/>
      <w:lvlText w:val="-"/>
      <w:lvlJc w:val="left"/>
      <w:pPr>
        <w:ind w:left="720" w:hanging="360"/>
      </w:pPr>
      <w:rPr>
        <w:rFonts w:ascii="Arial" w:eastAsia="MS ??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F30F19"/>
    <w:multiLevelType w:val="hybridMultilevel"/>
    <w:tmpl w:val="52C4A5D0"/>
    <w:lvl w:ilvl="0" w:tplc="B5C85E04">
      <w:start w:val="1"/>
      <w:numFmt w:val="bullet"/>
      <w:lvlText w:val=""/>
      <w:lvlJc w:val="left"/>
      <w:pPr>
        <w:ind w:left="720" w:hanging="360"/>
      </w:pPr>
      <w:rPr>
        <w:rFonts w:ascii="Wingdings" w:eastAsia="Cambria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434845"/>
    <w:multiLevelType w:val="hybridMultilevel"/>
    <w:tmpl w:val="876E0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9140B9"/>
    <w:multiLevelType w:val="multilevel"/>
    <w:tmpl w:val="503A17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75661A4"/>
    <w:multiLevelType w:val="multilevel"/>
    <w:tmpl w:val="541E75D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6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3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44" w:hanging="1080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24"/>
  </w:num>
  <w:num w:numId="4">
    <w:abstractNumId w:val="23"/>
  </w:num>
  <w:num w:numId="5">
    <w:abstractNumId w:val="25"/>
  </w:num>
  <w:num w:numId="6">
    <w:abstractNumId w:val="1"/>
  </w:num>
  <w:num w:numId="7">
    <w:abstractNumId w:val="8"/>
  </w:num>
  <w:num w:numId="8">
    <w:abstractNumId w:val="27"/>
  </w:num>
  <w:num w:numId="9">
    <w:abstractNumId w:val="14"/>
  </w:num>
  <w:num w:numId="10">
    <w:abstractNumId w:val="26"/>
  </w:num>
  <w:num w:numId="11">
    <w:abstractNumId w:val="16"/>
  </w:num>
  <w:num w:numId="12">
    <w:abstractNumId w:val="7"/>
  </w:num>
  <w:num w:numId="13">
    <w:abstractNumId w:val="22"/>
  </w:num>
  <w:num w:numId="14">
    <w:abstractNumId w:val="13"/>
  </w:num>
  <w:num w:numId="15">
    <w:abstractNumId w:val="2"/>
  </w:num>
  <w:num w:numId="16">
    <w:abstractNumId w:val="17"/>
  </w:num>
  <w:num w:numId="17">
    <w:abstractNumId w:val="29"/>
  </w:num>
  <w:num w:numId="18">
    <w:abstractNumId w:val="33"/>
  </w:num>
  <w:num w:numId="19">
    <w:abstractNumId w:val="15"/>
  </w:num>
  <w:num w:numId="20">
    <w:abstractNumId w:val="4"/>
  </w:num>
  <w:num w:numId="21">
    <w:abstractNumId w:val="9"/>
  </w:num>
  <w:num w:numId="22">
    <w:abstractNumId w:val="20"/>
  </w:num>
  <w:num w:numId="23">
    <w:abstractNumId w:val="21"/>
  </w:num>
  <w:num w:numId="24">
    <w:abstractNumId w:val="19"/>
  </w:num>
  <w:num w:numId="25">
    <w:abstractNumId w:val="12"/>
  </w:num>
  <w:num w:numId="26">
    <w:abstractNumId w:val="3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0"/>
  </w:num>
  <w:num w:numId="29">
    <w:abstractNumId w:val="28"/>
  </w:num>
  <w:num w:numId="30">
    <w:abstractNumId w:val="30"/>
  </w:num>
  <w:num w:numId="31">
    <w:abstractNumId w:val="5"/>
  </w:num>
  <w:num w:numId="32">
    <w:abstractNumId w:val="18"/>
  </w:num>
  <w:num w:numId="33">
    <w:abstractNumId w:val="10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052"/>
    <w:rsid w:val="00230466"/>
    <w:rsid w:val="005D7359"/>
    <w:rsid w:val="00832392"/>
    <w:rsid w:val="008E33F5"/>
    <w:rsid w:val="00A177B7"/>
    <w:rsid w:val="00B8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BF6E5B-A268-B846-8493-99BD7B9BA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4052"/>
    <w:pPr>
      <w:jc w:val="right"/>
      <w:outlineLvl w:val="0"/>
    </w:pPr>
    <w:rPr>
      <w:rFonts w:asciiTheme="majorHAnsi" w:hAnsiTheme="majorHAnsi"/>
      <w:b/>
      <w:i/>
      <w:sz w:val="52"/>
      <w:szCs w:val="22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B84052"/>
    <w:pPr>
      <w:jc w:val="right"/>
      <w:outlineLvl w:val="1"/>
    </w:pPr>
    <w:rPr>
      <w:rFonts w:asciiTheme="majorHAnsi" w:hAnsiTheme="majorHAnsi"/>
      <w:i/>
      <w:sz w:val="48"/>
      <w:szCs w:val="28"/>
      <w:lang w:val="en-US"/>
    </w:rPr>
  </w:style>
  <w:style w:type="paragraph" w:styleId="Heading3">
    <w:name w:val="heading 3"/>
    <w:basedOn w:val="Normal"/>
    <w:next w:val="Normal"/>
    <w:link w:val="Heading3Char"/>
    <w:unhideWhenUsed/>
    <w:qFormat/>
    <w:rsid w:val="00B8405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nhideWhenUsed/>
    <w:qFormat/>
    <w:rsid w:val="00B84052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4052"/>
    <w:rPr>
      <w:rFonts w:asciiTheme="majorHAnsi" w:hAnsiTheme="majorHAnsi"/>
      <w:b/>
      <w:i/>
      <w:sz w:val="52"/>
      <w:szCs w:val="22"/>
      <w:lang w:val="en-US"/>
    </w:rPr>
  </w:style>
  <w:style w:type="character" w:customStyle="1" w:styleId="Heading2Char">
    <w:name w:val="Heading 2 Char"/>
    <w:basedOn w:val="DefaultParagraphFont"/>
    <w:link w:val="Heading2"/>
    <w:rsid w:val="00B84052"/>
    <w:rPr>
      <w:rFonts w:asciiTheme="majorHAnsi" w:hAnsiTheme="majorHAnsi"/>
      <w:i/>
      <w:sz w:val="4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B84052"/>
    <w:rPr>
      <w:rFonts w:asciiTheme="majorHAnsi" w:eastAsiaTheme="majorEastAsia" w:hAnsiTheme="majorHAnsi" w:cstheme="majorBidi"/>
      <w:b/>
      <w:bCs/>
      <w:color w:val="4472C4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rsid w:val="00B84052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</w:rPr>
  </w:style>
  <w:style w:type="paragraph" w:styleId="ListParagraph">
    <w:name w:val="List Paragraph"/>
    <w:basedOn w:val="Normal"/>
    <w:uiPriority w:val="34"/>
    <w:qFormat/>
    <w:rsid w:val="00B84052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05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052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840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052"/>
    <w:pPr>
      <w:spacing w:after="20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0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0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05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84052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84052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8405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84052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84052"/>
    <w:rPr>
      <w:sz w:val="22"/>
      <w:szCs w:val="22"/>
    </w:rPr>
  </w:style>
  <w:style w:type="character" w:customStyle="1" w:styleId="apple-converted-space">
    <w:name w:val="apple-converted-space"/>
    <w:basedOn w:val="DefaultParagraphFont"/>
    <w:rsid w:val="00B84052"/>
  </w:style>
  <w:style w:type="character" w:styleId="Emphasis">
    <w:name w:val="Emphasis"/>
    <w:basedOn w:val="DefaultParagraphFont"/>
    <w:uiPriority w:val="20"/>
    <w:qFormat/>
    <w:rsid w:val="00B84052"/>
    <w:rPr>
      <w:i/>
      <w:iCs/>
    </w:rPr>
  </w:style>
  <w:style w:type="paragraph" w:styleId="NormalWeb">
    <w:name w:val="Normal (Web)"/>
    <w:basedOn w:val="Normal"/>
    <w:uiPriority w:val="99"/>
    <w:unhideWhenUsed/>
    <w:rsid w:val="00B84052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B8405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84052"/>
    <w:rPr>
      <w:color w:val="0000FF"/>
      <w:u w:val="single"/>
    </w:rPr>
  </w:style>
  <w:style w:type="paragraph" w:styleId="NoSpacing">
    <w:name w:val="No Spacing"/>
    <w:uiPriority w:val="1"/>
    <w:qFormat/>
    <w:rsid w:val="00B84052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rsid w:val="00B84052"/>
    <w:rPr>
      <w:rFonts w:cs="Times New Roman"/>
    </w:rPr>
  </w:style>
  <w:style w:type="table" w:styleId="TableGrid">
    <w:name w:val="Table Grid"/>
    <w:basedOn w:val="TableNormal"/>
    <w:uiPriority w:val="59"/>
    <w:rsid w:val="00B84052"/>
    <w:rPr>
      <w:rFonts w:ascii="Calibri" w:eastAsia="Calibri" w:hAnsi="Calibri" w:cs="Times New Roman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B84052"/>
    <w:rPr>
      <w:b/>
      <w:bCs/>
    </w:rPr>
  </w:style>
  <w:style w:type="table" w:customStyle="1" w:styleId="Lichtelijst1">
    <w:name w:val="Lichte lijst1"/>
    <w:basedOn w:val="TableNormal"/>
    <w:uiPriority w:val="61"/>
    <w:rsid w:val="00B84052"/>
    <w:rPr>
      <w:rFonts w:ascii="Calibri" w:eastAsia="Calibri" w:hAnsi="Calibri" w:cs="Times New Roman"/>
      <w:sz w:val="22"/>
      <w:szCs w:val="22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chtearcering1">
    <w:name w:val="Lichte arcering1"/>
    <w:basedOn w:val="TableNormal"/>
    <w:uiPriority w:val="60"/>
    <w:rsid w:val="00B84052"/>
    <w:rPr>
      <w:rFonts w:ascii="Calibri" w:eastAsia="Calibri" w:hAnsi="Calibri" w:cs="Times New Roman"/>
      <w:color w:val="000000" w:themeColor="text1" w:themeShade="BF"/>
      <w:sz w:val="22"/>
      <w:szCs w:val="22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B84052"/>
    <w:pPr>
      <w:outlineLvl w:val="9"/>
    </w:pPr>
    <w:rPr>
      <w:rFonts w:eastAsiaTheme="majorEastAsia" w:cstheme="majorBidi"/>
      <w:color w:val="2F5496" w:themeColor="accent1" w:themeShade="BF"/>
      <w:lang w:eastAsia="nl-NL"/>
    </w:rPr>
  </w:style>
  <w:style w:type="paragraph" w:styleId="TOC1">
    <w:name w:val="toc 1"/>
    <w:basedOn w:val="Normal"/>
    <w:next w:val="Normal"/>
    <w:autoRedefine/>
    <w:uiPriority w:val="39"/>
    <w:qFormat/>
    <w:rsid w:val="00B84052"/>
    <w:pPr>
      <w:spacing w:before="240" w:after="120" w:line="276" w:lineRule="auto"/>
    </w:pPr>
    <w:rPr>
      <w:rFonts w:eastAsia="Calibri" w:cs="Times New Roman"/>
      <w:b/>
      <w:caps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qFormat/>
    <w:rsid w:val="00B84052"/>
    <w:pPr>
      <w:spacing w:line="276" w:lineRule="auto"/>
    </w:pPr>
    <w:rPr>
      <w:rFonts w:eastAsia="Calibri" w:cs="Times New Roman"/>
      <w:b/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qFormat/>
    <w:rsid w:val="00B84052"/>
    <w:pPr>
      <w:spacing w:line="276" w:lineRule="auto"/>
    </w:pPr>
    <w:rPr>
      <w:rFonts w:eastAsia="Calibri" w:cs="Times New Roman"/>
      <w:smallCaps/>
      <w:sz w:val="22"/>
      <w:szCs w:val="22"/>
    </w:rPr>
  </w:style>
  <w:style w:type="paragraph" w:styleId="TOC4">
    <w:name w:val="toc 4"/>
    <w:basedOn w:val="Normal"/>
    <w:next w:val="Normal"/>
    <w:autoRedefine/>
    <w:uiPriority w:val="39"/>
    <w:rsid w:val="00B84052"/>
    <w:pPr>
      <w:tabs>
        <w:tab w:val="right" w:leader="dot" w:pos="9062"/>
      </w:tabs>
      <w:spacing w:line="276" w:lineRule="auto"/>
      <w:ind w:left="708"/>
    </w:pPr>
    <w:rPr>
      <w:rFonts w:ascii="Times New Roman" w:eastAsia="Calibri" w:hAnsi="Times New Roman" w:cs="Times New Roman"/>
      <w:noProof/>
      <w:sz w:val="20"/>
      <w:szCs w:val="20"/>
    </w:rPr>
  </w:style>
  <w:style w:type="paragraph" w:styleId="TOC5">
    <w:name w:val="toc 5"/>
    <w:basedOn w:val="Normal"/>
    <w:next w:val="Normal"/>
    <w:autoRedefine/>
    <w:rsid w:val="00B84052"/>
    <w:pPr>
      <w:spacing w:line="276" w:lineRule="auto"/>
    </w:pPr>
    <w:rPr>
      <w:rFonts w:eastAsia="Calibri" w:cs="Times New Roman"/>
      <w:sz w:val="22"/>
      <w:szCs w:val="22"/>
    </w:rPr>
  </w:style>
  <w:style w:type="paragraph" w:styleId="TOC6">
    <w:name w:val="toc 6"/>
    <w:basedOn w:val="Normal"/>
    <w:next w:val="Normal"/>
    <w:autoRedefine/>
    <w:rsid w:val="00B84052"/>
    <w:pPr>
      <w:spacing w:line="276" w:lineRule="auto"/>
    </w:pPr>
    <w:rPr>
      <w:rFonts w:eastAsia="Calibri" w:cs="Times New Roman"/>
      <w:sz w:val="22"/>
      <w:szCs w:val="22"/>
    </w:rPr>
  </w:style>
  <w:style w:type="paragraph" w:styleId="TOC7">
    <w:name w:val="toc 7"/>
    <w:basedOn w:val="Normal"/>
    <w:next w:val="Normal"/>
    <w:autoRedefine/>
    <w:rsid w:val="00B84052"/>
    <w:pPr>
      <w:spacing w:line="276" w:lineRule="auto"/>
    </w:pPr>
    <w:rPr>
      <w:rFonts w:eastAsia="Calibri" w:cs="Times New Roman"/>
      <w:sz w:val="22"/>
      <w:szCs w:val="22"/>
    </w:rPr>
  </w:style>
  <w:style w:type="paragraph" w:styleId="TOC8">
    <w:name w:val="toc 8"/>
    <w:basedOn w:val="Normal"/>
    <w:next w:val="Normal"/>
    <w:autoRedefine/>
    <w:rsid w:val="00B84052"/>
    <w:pPr>
      <w:spacing w:line="276" w:lineRule="auto"/>
    </w:pPr>
    <w:rPr>
      <w:rFonts w:eastAsia="Calibri" w:cs="Times New Roman"/>
      <w:sz w:val="22"/>
      <w:szCs w:val="22"/>
    </w:rPr>
  </w:style>
  <w:style w:type="paragraph" w:styleId="TOC9">
    <w:name w:val="toc 9"/>
    <w:basedOn w:val="Normal"/>
    <w:next w:val="Normal"/>
    <w:autoRedefine/>
    <w:rsid w:val="00B84052"/>
    <w:pPr>
      <w:spacing w:line="276" w:lineRule="auto"/>
    </w:pPr>
    <w:rPr>
      <w:rFonts w:eastAsia="Calibri" w:cs="Times New Roman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B84052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B84052"/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84052"/>
    <w:rPr>
      <w:rFonts w:ascii="Lucida Grande" w:eastAsia="Calibri" w:hAnsi="Lucida Grande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84052"/>
    <w:rPr>
      <w:rFonts w:ascii="Lucida Grande" w:eastAsia="Calibri" w:hAnsi="Lucida Grande" w:cs="Times New Roman"/>
    </w:rPr>
  </w:style>
  <w:style w:type="table" w:customStyle="1" w:styleId="Tabelzonderopmaak21">
    <w:name w:val="Tabel zonder opmaak 21"/>
    <w:basedOn w:val="TableNormal"/>
    <w:uiPriority w:val="42"/>
    <w:rsid w:val="00B84052"/>
    <w:rPr>
      <w:sz w:val="22"/>
      <w:szCs w:val="22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B84052"/>
    <w:rPr>
      <w:color w:val="954F72" w:themeColor="followed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B84052"/>
  </w:style>
  <w:style w:type="table" w:styleId="MediumShading1">
    <w:name w:val="Medium Shading 1"/>
    <w:basedOn w:val="TableNormal"/>
    <w:uiPriority w:val="63"/>
    <w:rsid w:val="00B84052"/>
    <w:rPr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jsttabel7kleurrijk1">
    <w:name w:val="Lijsttabel 7 kleurrijk1"/>
    <w:basedOn w:val="TableNormal"/>
    <w:uiPriority w:val="52"/>
    <w:rsid w:val="00B84052"/>
    <w:rPr>
      <w:color w:val="000000" w:themeColor="text1"/>
      <w:sz w:val="22"/>
      <w:szCs w:val="22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Onopgemaaktetabel31">
    <w:name w:val="Onopgemaakte tabel 31"/>
    <w:basedOn w:val="TableNormal"/>
    <w:uiPriority w:val="43"/>
    <w:rsid w:val="00B84052"/>
    <w:rPr>
      <w:sz w:val="22"/>
      <w:szCs w:val="22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Onopgemaaktetabel21">
    <w:name w:val="Onopgemaakte tabel 21"/>
    <w:basedOn w:val="TableNormal"/>
    <w:uiPriority w:val="42"/>
    <w:rsid w:val="00B84052"/>
    <w:rPr>
      <w:sz w:val="22"/>
      <w:szCs w:val="22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LightShading">
    <w:name w:val="Light Shading"/>
    <w:basedOn w:val="TableNormal"/>
    <w:uiPriority w:val="60"/>
    <w:rsid w:val="00B84052"/>
    <w:rPr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Onopgemaaktetabel51">
    <w:name w:val="Onopgemaakte tabel 51"/>
    <w:basedOn w:val="TableNormal"/>
    <w:uiPriority w:val="45"/>
    <w:rsid w:val="00B84052"/>
    <w:rPr>
      <w:sz w:val="22"/>
      <w:szCs w:val="22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Onopgemaaktetabel32">
    <w:name w:val="Onopgemaakte tabel 32"/>
    <w:basedOn w:val="TableNormal"/>
    <w:uiPriority w:val="43"/>
    <w:rsid w:val="00B84052"/>
    <w:rPr>
      <w:sz w:val="22"/>
      <w:szCs w:val="22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Onopgemaaktetabel22">
    <w:name w:val="Onopgemaakte tabel 22"/>
    <w:basedOn w:val="TableNormal"/>
    <w:uiPriority w:val="42"/>
    <w:rsid w:val="00B84052"/>
    <w:rPr>
      <w:sz w:val="22"/>
      <w:szCs w:val="22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Lijsttabel1licht1">
    <w:name w:val="Lijsttabel 1 licht1"/>
    <w:basedOn w:val="TableNormal"/>
    <w:uiPriority w:val="46"/>
    <w:rsid w:val="00B84052"/>
    <w:rPr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astertabel7kleurrijk1">
    <w:name w:val="Rastertabel 7 kleurrijk1"/>
    <w:basedOn w:val="TableNormal"/>
    <w:uiPriority w:val="52"/>
    <w:rsid w:val="00B84052"/>
    <w:rPr>
      <w:color w:val="000000" w:themeColor="text1"/>
      <w:sz w:val="22"/>
      <w:szCs w:val="22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Onopgemaaktetabel52">
    <w:name w:val="Onopgemaakte tabel 52"/>
    <w:basedOn w:val="TableNormal"/>
    <w:uiPriority w:val="45"/>
    <w:rsid w:val="00B84052"/>
    <w:rPr>
      <w:sz w:val="22"/>
      <w:szCs w:val="22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Onopgemaaktetabel53">
    <w:name w:val="Onopgemaakte tabel 53"/>
    <w:basedOn w:val="TableNormal"/>
    <w:uiPriority w:val="45"/>
    <w:rsid w:val="00B84052"/>
    <w:rPr>
      <w:sz w:val="22"/>
      <w:szCs w:val="22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Onopgemaaktetabel33">
    <w:name w:val="Onopgemaakte tabel 33"/>
    <w:basedOn w:val="TableNormal"/>
    <w:uiPriority w:val="43"/>
    <w:rsid w:val="00B84052"/>
    <w:rPr>
      <w:sz w:val="22"/>
      <w:szCs w:val="22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Onopgemaaktetabel23">
    <w:name w:val="Onopgemaakte tabel 23"/>
    <w:basedOn w:val="TableNormal"/>
    <w:uiPriority w:val="42"/>
    <w:rsid w:val="00B84052"/>
    <w:rPr>
      <w:sz w:val="22"/>
      <w:szCs w:val="22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Onopgemaaktetabel41">
    <w:name w:val="Onopgemaakte tabel 41"/>
    <w:basedOn w:val="TableNormal"/>
    <w:uiPriority w:val="44"/>
    <w:rsid w:val="00B84052"/>
    <w:rPr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chtearcering2">
    <w:name w:val="Lichte arcering2"/>
    <w:basedOn w:val="TableNormal"/>
    <w:next w:val="LightShading"/>
    <w:uiPriority w:val="60"/>
    <w:rsid w:val="00B84052"/>
    <w:rPr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numbering" w:customStyle="1" w:styleId="Geenlijst1">
    <w:name w:val="Geen lijst1"/>
    <w:next w:val="NoList"/>
    <w:uiPriority w:val="99"/>
    <w:semiHidden/>
    <w:unhideWhenUsed/>
    <w:rsid w:val="00B84052"/>
  </w:style>
  <w:style w:type="paragraph" w:customStyle="1" w:styleId="p1">
    <w:name w:val="p1"/>
    <w:basedOn w:val="Normal"/>
    <w:rsid w:val="00B84052"/>
    <w:rPr>
      <w:rFonts w:ascii="Garamond" w:hAnsi="Garamond" w:cs="Times New Roman"/>
      <w:lang w:eastAsia="nl-NL"/>
    </w:rPr>
  </w:style>
  <w:style w:type="character" w:customStyle="1" w:styleId="s1">
    <w:name w:val="s1"/>
    <w:basedOn w:val="DefaultParagraphFont"/>
    <w:rsid w:val="00B84052"/>
  </w:style>
  <w:style w:type="table" w:customStyle="1" w:styleId="Tabelraster1">
    <w:name w:val="Tabelraster1"/>
    <w:basedOn w:val="TableNormal"/>
    <w:next w:val="TableGrid"/>
    <w:uiPriority w:val="39"/>
    <w:rsid w:val="00B8405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chtearcering3">
    <w:name w:val="Lichte arcering3"/>
    <w:basedOn w:val="TableNormal"/>
    <w:next w:val="LightShading"/>
    <w:uiPriority w:val="60"/>
    <w:rsid w:val="00B84052"/>
    <w:rPr>
      <w:color w:val="000000"/>
      <w:sz w:val="22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elzonderopmaak41">
    <w:name w:val="Tabel zonder opmaak 41"/>
    <w:basedOn w:val="TableNormal"/>
    <w:uiPriority w:val="44"/>
    <w:rsid w:val="00B8405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elzonderopmaak211">
    <w:name w:val="Tabel zonder opmaak 211"/>
    <w:basedOn w:val="TableNormal"/>
    <w:uiPriority w:val="42"/>
    <w:rsid w:val="00B84052"/>
    <w:rPr>
      <w:sz w:val="22"/>
      <w:szCs w:val="22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Rastertabel1licht-accent31">
    <w:name w:val="Rastertabel 1 licht - accent 31"/>
    <w:basedOn w:val="TableNormal"/>
    <w:uiPriority w:val="46"/>
    <w:rsid w:val="00B84052"/>
    <w:rPr>
      <w:sz w:val="22"/>
      <w:szCs w:val="22"/>
    </w:r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jsttabel1licht11">
    <w:name w:val="Lijsttabel 1 licht11"/>
    <w:basedOn w:val="TableNormal"/>
    <w:uiPriority w:val="46"/>
    <w:rsid w:val="00B84052"/>
    <w:rPr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jsttabel1licht-accent31">
    <w:name w:val="Lijsttabel 1 licht - accent 31"/>
    <w:basedOn w:val="TableNormal"/>
    <w:uiPriority w:val="46"/>
    <w:rsid w:val="00B8405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Lijsttabel1licht-accent32">
    <w:name w:val="Lijsttabel 1 licht - accent 32"/>
    <w:basedOn w:val="TableNormal"/>
    <w:uiPriority w:val="46"/>
    <w:rsid w:val="00B8405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paragraph" w:customStyle="1" w:styleId="EndNoteBibliography">
    <w:name w:val="EndNote Bibliography"/>
    <w:basedOn w:val="Normal"/>
    <w:link w:val="EndNoteBibliographyChar"/>
    <w:rsid w:val="00B84052"/>
    <w:pPr>
      <w:spacing w:after="200"/>
    </w:pPr>
    <w:rPr>
      <w:rFonts w:ascii="Calibri" w:hAnsi="Calibri"/>
      <w:noProof/>
      <w:sz w:val="22"/>
      <w:szCs w:val="22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B84052"/>
    <w:rPr>
      <w:rFonts w:ascii="Calibri" w:hAnsi="Calibri"/>
      <w:noProof/>
      <w:sz w:val="22"/>
      <w:szCs w:val="22"/>
      <w:lang w:val="en-US"/>
    </w:rPr>
  </w:style>
  <w:style w:type="paragraph" w:customStyle="1" w:styleId="msonormal0">
    <w:name w:val="msonormal"/>
    <w:basedOn w:val="Normal"/>
    <w:rsid w:val="00B84052"/>
    <w:pPr>
      <w:spacing w:before="100" w:beforeAutospacing="1" w:after="100" w:afterAutospacing="1"/>
    </w:pPr>
    <w:rPr>
      <w:rFonts w:ascii="Times New Roman" w:eastAsia="Yu Mincho" w:hAnsi="Times New Roman" w:cs="Times New Roman"/>
      <w:lang w:eastAsia="nl-NL"/>
    </w:rPr>
  </w:style>
  <w:style w:type="character" w:customStyle="1" w:styleId="mixed-citation">
    <w:name w:val="mixed-citation"/>
    <w:basedOn w:val="DefaultParagraphFont"/>
    <w:rsid w:val="00B84052"/>
  </w:style>
  <w:style w:type="character" w:customStyle="1" w:styleId="ref-title">
    <w:name w:val="ref-title"/>
    <w:basedOn w:val="DefaultParagraphFont"/>
    <w:rsid w:val="00B84052"/>
  </w:style>
  <w:style w:type="character" w:customStyle="1" w:styleId="ref-journal">
    <w:name w:val="ref-journal"/>
    <w:basedOn w:val="DefaultParagraphFont"/>
    <w:rsid w:val="00B84052"/>
  </w:style>
  <w:style w:type="character" w:customStyle="1" w:styleId="ref-vol">
    <w:name w:val="ref-vol"/>
    <w:basedOn w:val="DefaultParagraphFont"/>
    <w:rsid w:val="00B84052"/>
  </w:style>
  <w:style w:type="character" w:customStyle="1" w:styleId="ref-iss">
    <w:name w:val="ref-iss"/>
    <w:basedOn w:val="DefaultParagraphFont"/>
    <w:rsid w:val="00B84052"/>
  </w:style>
  <w:style w:type="table" w:styleId="ColorfulList-Accent1">
    <w:name w:val="Colorful List Accent 1"/>
    <w:basedOn w:val="TableNormal"/>
    <w:uiPriority w:val="72"/>
    <w:rsid w:val="00B84052"/>
    <w:rPr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MediumList2">
    <w:name w:val="Medium List 2"/>
    <w:basedOn w:val="TableNormal"/>
    <w:uiPriority w:val="66"/>
    <w:rsid w:val="00B84052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HTMLPreformatted">
    <w:name w:val="HTML Preformatted"/>
    <w:basedOn w:val="Normal"/>
    <w:link w:val="HTMLPreformattedChar"/>
    <w:uiPriority w:val="99"/>
    <w:unhideWhenUsed/>
    <w:rsid w:val="00B840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84052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gnkrckgcgsb">
    <w:name w:val="gnkrckgcgsb"/>
    <w:basedOn w:val="DefaultParagraphFont"/>
    <w:rsid w:val="00B84052"/>
  </w:style>
  <w:style w:type="table" w:styleId="LightShading-Accent4">
    <w:name w:val="Light Shading Accent 4"/>
    <w:basedOn w:val="TableNormal"/>
    <w:uiPriority w:val="60"/>
    <w:rsid w:val="00B84052"/>
    <w:rPr>
      <w:color w:val="BF8F00" w:themeColor="accent4" w:themeShade="BF"/>
      <w:sz w:val="22"/>
      <w:szCs w:val="22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B84052"/>
    <w:rPr>
      <w:color w:val="2E74B5" w:themeColor="accent5" w:themeShade="BF"/>
      <w:sz w:val="22"/>
      <w:szCs w:val="22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B84052"/>
    <w:rPr>
      <w:color w:val="538135" w:themeColor="accent6" w:themeShade="BF"/>
      <w:sz w:val="22"/>
      <w:szCs w:val="22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1603</Words>
  <Characters>9139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Tjerk Hidde Hylkema</dc:creator>
  <cp:keywords/>
  <dc:description/>
  <cp:lastModifiedBy>Rili Muralidharan</cp:lastModifiedBy>
  <cp:revision>2</cp:revision>
  <dcterms:created xsi:type="dcterms:W3CDTF">2020-05-15T01:24:00Z</dcterms:created>
  <dcterms:modified xsi:type="dcterms:W3CDTF">2020-05-15T01:24:00Z</dcterms:modified>
</cp:coreProperties>
</file>