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BD283" w14:textId="50277EF8" w:rsidR="00176E30" w:rsidRPr="00E96954" w:rsidRDefault="00A60DA0" w:rsidP="00E96954">
      <w:pPr>
        <w:spacing w:after="120" w:line="240" w:lineRule="auto"/>
        <w:jc w:val="center"/>
        <w:rPr>
          <w:rFonts w:ascii="Times New Roman" w:hAnsi="Times New Roman" w:cs="Times New Roman"/>
          <w:sz w:val="24"/>
          <w:szCs w:val="24"/>
        </w:rPr>
      </w:pPr>
      <w:r w:rsidRPr="00E96954">
        <w:rPr>
          <w:rFonts w:ascii="Times New Roman" w:hAnsi="Times New Roman" w:cs="Times New Roman"/>
          <w:sz w:val="24"/>
          <w:szCs w:val="24"/>
        </w:rPr>
        <w:t>Table 1: Psychometric properties for the assessments used at the different ICF levels</w:t>
      </w:r>
    </w:p>
    <w:p w14:paraId="163ECAE9" w14:textId="346C3C89" w:rsidR="00ED31F9" w:rsidRPr="00E96954" w:rsidRDefault="00ED31F9" w:rsidP="00E96954">
      <w:pPr>
        <w:spacing w:after="120" w:line="240" w:lineRule="auto"/>
        <w:jc w:val="center"/>
        <w:rPr>
          <w:rFonts w:ascii="Times New Roman" w:hAnsi="Times New Roman" w:cs="Times New Roman"/>
          <w:sz w:val="24"/>
          <w:szCs w:val="24"/>
        </w:rPr>
      </w:pPr>
      <w:r w:rsidRPr="00E96954">
        <w:rPr>
          <w:rFonts w:ascii="Times New Roman" w:hAnsi="Times New Roman" w:cs="Times New Roman"/>
          <w:sz w:val="24"/>
          <w:szCs w:val="24"/>
        </w:rPr>
        <w:t>A. Body Structure and Function le</w:t>
      </w:r>
      <w:r w:rsidR="00217AC0" w:rsidRPr="00E96954">
        <w:rPr>
          <w:rFonts w:ascii="Times New Roman" w:hAnsi="Times New Roman" w:cs="Times New Roman"/>
          <w:sz w:val="24"/>
          <w:szCs w:val="24"/>
        </w:rPr>
        <w:t xml:space="preserve">vel </w:t>
      </w:r>
      <w:r w:rsidR="004E7037" w:rsidRPr="00E96954">
        <w:rPr>
          <w:rFonts w:ascii="Times New Roman" w:hAnsi="Times New Roman" w:cs="Times New Roman"/>
          <w:sz w:val="24"/>
          <w:szCs w:val="24"/>
        </w:rPr>
        <w:t>outcomes</w:t>
      </w:r>
    </w:p>
    <w:tbl>
      <w:tblPr>
        <w:tblStyle w:val="TableGrid"/>
        <w:tblW w:w="12362" w:type="dxa"/>
        <w:tblLayout w:type="fixed"/>
        <w:tblLook w:val="04A0" w:firstRow="1" w:lastRow="0" w:firstColumn="1" w:lastColumn="0" w:noHBand="0" w:noVBand="1"/>
      </w:tblPr>
      <w:tblGrid>
        <w:gridCol w:w="2623"/>
        <w:gridCol w:w="1197"/>
        <w:gridCol w:w="1305"/>
        <w:gridCol w:w="1146"/>
        <w:gridCol w:w="1341"/>
        <w:gridCol w:w="1205"/>
        <w:gridCol w:w="1016"/>
        <w:gridCol w:w="793"/>
        <w:gridCol w:w="1736"/>
      </w:tblGrid>
      <w:tr w:rsidR="00190454" w:rsidRPr="00E96954" w14:paraId="16DE2C7E" w14:textId="77777777" w:rsidTr="00E444A9">
        <w:tc>
          <w:tcPr>
            <w:tcW w:w="2623" w:type="dxa"/>
            <w:vMerge w:val="restart"/>
            <w:vAlign w:val="center"/>
          </w:tcPr>
          <w:p w14:paraId="012E92BE" w14:textId="018FE504" w:rsidR="002A5FCA" w:rsidRPr="00E96954" w:rsidRDefault="002A5FCA" w:rsidP="00E96954">
            <w:pPr>
              <w:spacing w:after="120"/>
              <w:jc w:val="center"/>
              <w:rPr>
                <w:rFonts w:ascii="Times New Roman" w:hAnsi="Times New Roman" w:cs="Times New Roman"/>
                <w:sz w:val="24"/>
                <w:szCs w:val="24"/>
              </w:rPr>
            </w:pPr>
            <w:r w:rsidRPr="00E96954">
              <w:rPr>
                <w:rFonts w:ascii="Times New Roman" w:hAnsi="Times New Roman" w:cs="Times New Roman"/>
                <w:sz w:val="24"/>
                <w:szCs w:val="24"/>
              </w:rPr>
              <w:t>Outcome</w:t>
            </w:r>
          </w:p>
        </w:tc>
        <w:tc>
          <w:tcPr>
            <w:tcW w:w="3648" w:type="dxa"/>
            <w:gridSpan w:val="3"/>
          </w:tcPr>
          <w:p w14:paraId="78C1359F" w14:textId="51C27DEE" w:rsidR="002A5FCA" w:rsidRPr="00E96954" w:rsidRDefault="002A5FCA" w:rsidP="00E96954">
            <w:pPr>
              <w:spacing w:after="120"/>
              <w:jc w:val="center"/>
              <w:rPr>
                <w:rFonts w:ascii="Times New Roman" w:hAnsi="Times New Roman" w:cs="Times New Roman"/>
                <w:sz w:val="24"/>
                <w:szCs w:val="24"/>
              </w:rPr>
            </w:pPr>
            <w:r w:rsidRPr="00E96954">
              <w:rPr>
                <w:rFonts w:ascii="Times New Roman" w:hAnsi="Times New Roman" w:cs="Times New Roman"/>
                <w:sz w:val="24"/>
                <w:szCs w:val="24"/>
              </w:rPr>
              <w:t>Reliability</w:t>
            </w:r>
          </w:p>
        </w:tc>
        <w:tc>
          <w:tcPr>
            <w:tcW w:w="4355" w:type="dxa"/>
            <w:gridSpan w:val="4"/>
          </w:tcPr>
          <w:p w14:paraId="655B74E3" w14:textId="03B33E42" w:rsidR="002A5FCA" w:rsidRPr="00E96954" w:rsidRDefault="002A5FCA" w:rsidP="00E96954">
            <w:pPr>
              <w:spacing w:after="120"/>
              <w:jc w:val="center"/>
              <w:rPr>
                <w:rFonts w:ascii="Times New Roman" w:hAnsi="Times New Roman" w:cs="Times New Roman"/>
                <w:sz w:val="24"/>
                <w:szCs w:val="24"/>
              </w:rPr>
            </w:pPr>
            <w:r w:rsidRPr="00E96954">
              <w:rPr>
                <w:rFonts w:ascii="Times New Roman" w:hAnsi="Times New Roman" w:cs="Times New Roman"/>
                <w:sz w:val="24"/>
                <w:szCs w:val="24"/>
              </w:rPr>
              <w:t>Validity</w:t>
            </w:r>
          </w:p>
        </w:tc>
        <w:tc>
          <w:tcPr>
            <w:tcW w:w="1736" w:type="dxa"/>
            <w:vMerge w:val="restart"/>
            <w:vAlign w:val="center"/>
          </w:tcPr>
          <w:p w14:paraId="00A00B4D" w14:textId="43BA2DDF" w:rsidR="002A5FCA" w:rsidRPr="00E96954" w:rsidRDefault="002A5FCA" w:rsidP="00E96954">
            <w:pPr>
              <w:spacing w:after="120"/>
              <w:jc w:val="center"/>
              <w:rPr>
                <w:rFonts w:ascii="Times New Roman" w:hAnsi="Times New Roman" w:cs="Times New Roman"/>
                <w:sz w:val="24"/>
                <w:szCs w:val="24"/>
              </w:rPr>
            </w:pPr>
            <w:r w:rsidRPr="00E96954">
              <w:rPr>
                <w:rFonts w:ascii="Times New Roman" w:hAnsi="Times New Roman" w:cs="Times New Roman"/>
                <w:sz w:val="24"/>
                <w:szCs w:val="24"/>
              </w:rPr>
              <w:t>Responsiveness</w:t>
            </w:r>
          </w:p>
        </w:tc>
      </w:tr>
      <w:tr w:rsidR="00C25E54" w:rsidRPr="00E96954" w14:paraId="264CDF2F" w14:textId="77777777" w:rsidTr="00E444A9">
        <w:tc>
          <w:tcPr>
            <w:tcW w:w="2623" w:type="dxa"/>
            <w:vMerge/>
          </w:tcPr>
          <w:p w14:paraId="2FDA1908" w14:textId="77777777" w:rsidR="002A5FCA" w:rsidRPr="00E96954" w:rsidRDefault="002A5FCA" w:rsidP="00E96954">
            <w:pPr>
              <w:spacing w:after="120"/>
              <w:jc w:val="center"/>
              <w:rPr>
                <w:rFonts w:ascii="Times New Roman" w:hAnsi="Times New Roman" w:cs="Times New Roman"/>
                <w:sz w:val="24"/>
                <w:szCs w:val="24"/>
              </w:rPr>
            </w:pPr>
          </w:p>
        </w:tc>
        <w:tc>
          <w:tcPr>
            <w:tcW w:w="1197" w:type="dxa"/>
            <w:vAlign w:val="center"/>
          </w:tcPr>
          <w:p w14:paraId="5CFF2484" w14:textId="3CE82B54" w:rsidR="002A5FCA" w:rsidRPr="00E96954" w:rsidRDefault="002A5FCA" w:rsidP="00E96954">
            <w:pPr>
              <w:spacing w:after="120"/>
              <w:ind w:left="-60" w:right="-132"/>
              <w:jc w:val="center"/>
              <w:rPr>
                <w:rFonts w:ascii="Times New Roman" w:hAnsi="Times New Roman" w:cs="Times New Roman"/>
                <w:sz w:val="24"/>
                <w:szCs w:val="24"/>
              </w:rPr>
            </w:pPr>
            <w:r w:rsidRPr="00E96954">
              <w:rPr>
                <w:rFonts w:ascii="Times New Roman" w:hAnsi="Times New Roman" w:cs="Times New Roman"/>
                <w:sz w:val="24"/>
                <w:szCs w:val="24"/>
              </w:rPr>
              <w:t>Intra-rater</w:t>
            </w:r>
          </w:p>
        </w:tc>
        <w:tc>
          <w:tcPr>
            <w:tcW w:w="1305" w:type="dxa"/>
            <w:vAlign w:val="center"/>
          </w:tcPr>
          <w:p w14:paraId="4328C946" w14:textId="654B5265" w:rsidR="002A5FCA" w:rsidRPr="00E96954" w:rsidRDefault="002A5FCA" w:rsidP="00E96954">
            <w:pPr>
              <w:spacing w:after="120"/>
              <w:ind w:left="-60" w:right="-96"/>
              <w:jc w:val="center"/>
              <w:rPr>
                <w:rFonts w:ascii="Times New Roman" w:hAnsi="Times New Roman" w:cs="Times New Roman"/>
                <w:sz w:val="24"/>
                <w:szCs w:val="24"/>
              </w:rPr>
            </w:pPr>
            <w:r w:rsidRPr="00E96954">
              <w:rPr>
                <w:rFonts w:ascii="Times New Roman" w:hAnsi="Times New Roman" w:cs="Times New Roman"/>
                <w:sz w:val="24"/>
                <w:szCs w:val="24"/>
              </w:rPr>
              <w:t>Inter-rater</w:t>
            </w:r>
          </w:p>
        </w:tc>
        <w:tc>
          <w:tcPr>
            <w:tcW w:w="1146" w:type="dxa"/>
            <w:vAlign w:val="center"/>
          </w:tcPr>
          <w:p w14:paraId="0EBE5CCC" w14:textId="3E08AC9C" w:rsidR="002A5FCA" w:rsidRPr="00E96954" w:rsidRDefault="002A5FCA" w:rsidP="00E96954">
            <w:pPr>
              <w:spacing w:after="120"/>
              <w:ind w:left="-51" w:right="-105"/>
              <w:jc w:val="center"/>
              <w:rPr>
                <w:rFonts w:ascii="Times New Roman" w:hAnsi="Times New Roman" w:cs="Times New Roman"/>
                <w:sz w:val="24"/>
                <w:szCs w:val="24"/>
              </w:rPr>
            </w:pPr>
            <w:r w:rsidRPr="00E96954">
              <w:rPr>
                <w:rFonts w:ascii="Times New Roman" w:hAnsi="Times New Roman" w:cs="Times New Roman"/>
                <w:sz w:val="24"/>
                <w:szCs w:val="24"/>
              </w:rPr>
              <w:t>Test-Retest</w:t>
            </w:r>
          </w:p>
        </w:tc>
        <w:tc>
          <w:tcPr>
            <w:tcW w:w="1341" w:type="dxa"/>
            <w:vAlign w:val="center"/>
          </w:tcPr>
          <w:p w14:paraId="37FAB3D5" w14:textId="4F5115AB" w:rsidR="002A5FCA" w:rsidRPr="00E96954" w:rsidRDefault="002A5FCA" w:rsidP="00E96954">
            <w:pPr>
              <w:spacing w:after="120"/>
              <w:jc w:val="center"/>
              <w:rPr>
                <w:rFonts w:ascii="Times New Roman" w:hAnsi="Times New Roman" w:cs="Times New Roman"/>
                <w:sz w:val="24"/>
                <w:szCs w:val="24"/>
              </w:rPr>
            </w:pPr>
            <w:r w:rsidRPr="00E96954">
              <w:rPr>
                <w:rFonts w:ascii="Times New Roman" w:hAnsi="Times New Roman" w:cs="Times New Roman"/>
                <w:sz w:val="24"/>
                <w:szCs w:val="24"/>
              </w:rPr>
              <w:t>Concurrent</w:t>
            </w:r>
          </w:p>
        </w:tc>
        <w:tc>
          <w:tcPr>
            <w:tcW w:w="1205" w:type="dxa"/>
            <w:vAlign w:val="center"/>
          </w:tcPr>
          <w:p w14:paraId="27D1D549" w14:textId="1AA0DBCE" w:rsidR="002A5FCA" w:rsidRPr="00E96954" w:rsidRDefault="002A5FCA" w:rsidP="00E96954">
            <w:pPr>
              <w:spacing w:after="120"/>
              <w:jc w:val="center"/>
              <w:rPr>
                <w:rFonts w:ascii="Times New Roman" w:hAnsi="Times New Roman" w:cs="Times New Roman"/>
                <w:sz w:val="24"/>
                <w:szCs w:val="24"/>
              </w:rPr>
            </w:pPr>
            <w:r w:rsidRPr="00E96954">
              <w:rPr>
                <w:rFonts w:ascii="Times New Roman" w:hAnsi="Times New Roman" w:cs="Times New Roman"/>
                <w:sz w:val="24"/>
                <w:szCs w:val="24"/>
              </w:rPr>
              <w:t>Construct</w:t>
            </w:r>
          </w:p>
        </w:tc>
        <w:tc>
          <w:tcPr>
            <w:tcW w:w="1016" w:type="dxa"/>
            <w:vAlign w:val="center"/>
          </w:tcPr>
          <w:p w14:paraId="37F0225E" w14:textId="471BB859" w:rsidR="002A5FCA" w:rsidRPr="00E96954" w:rsidRDefault="002A5FCA" w:rsidP="00E96954">
            <w:pPr>
              <w:spacing w:after="120"/>
              <w:jc w:val="center"/>
              <w:rPr>
                <w:rFonts w:ascii="Times New Roman" w:hAnsi="Times New Roman" w:cs="Times New Roman"/>
                <w:sz w:val="24"/>
                <w:szCs w:val="24"/>
              </w:rPr>
            </w:pPr>
            <w:r w:rsidRPr="00E96954">
              <w:rPr>
                <w:rFonts w:ascii="Times New Roman" w:hAnsi="Times New Roman" w:cs="Times New Roman"/>
                <w:sz w:val="24"/>
                <w:szCs w:val="24"/>
              </w:rPr>
              <w:t>Content</w:t>
            </w:r>
          </w:p>
        </w:tc>
        <w:tc>
          <w:tcPr>
            <w:tcW w:w="793" w:type="dxa"/>
            <w:vAlign w:val="center"/>
          </w:tcPr>
          <w:p w14:paraId="1263499E" w14:textId="2BECEEBA" w:rsidR="002A5FCA" w:rsidRPr="00E96954" w:rsidRDefault="002A5FCA" w:rsidP="00E96954">
            <w:pPr>
              <w:spacing w:after="120"/>
              <w:jc w:val="center"/>
              <w:rPr>
                <w:rFonts w:ascii="Times New Roman" w:hAnsi="Times New Roman" w:cs="Times New Roman"/>
                <w:sz w:val="24"/>
                <w:szCs w:val="24"/>
              </w:rPr>
            </w:pPr>
            <w:r w:rsidRPr="00E96954">
              <w:rPr>
                <w:rFonts w:ascii="Times New Roman" w:hAnsi="Times New Roman" w:cs="Times New Roman"/>
                <w:sz w:val="24"/>
                <w:szCs w:val="24"/>
              </w:rPr>
              <w:t>Face</w:t>
            </w:r>
          </w:p>
        </w:tc>
        <w:tc>
          <w:tcPr>
            <w:tcW w:w="1736" w:type="dxa"/>
            <w:vMerge/>
            <w:vAlign w:val="center"/>
          </w:tcPr>
          <w:p w14:paraId="060BE13C" w14:textId="77777777" w:rsidR="002A5FCA" w:rsidRPr="00E96954" w:rsidRDefault="002A5FCA" w:rsidP="00E96954">
            <w:pPr>
              <w:spacing w:after="120"/>
              <w:jc w:val="center"/>
              <w:rPr>
                <w:rFonts w:ascii="Times New Roman" w:hAnsi="Times New Roman" w:cs="Times New Roman"/>
                <w:sz w:val="24"/>
                <w:szCs w:val="24"/>
              </w:rPr>
            </w:pPr>
          </w:p>
        </w:tc>
      </w:tr>
      <w:tr w:rsidR="00C25E54" w:rsidRPr="00E96954" w14:paraId="162228DC" w14:textId="77777777" w:rsidTr="00E444A9">
        <w:tc>
          <w:tcPr>
            <w:tcW w:w="2623" w:type="dxa"/>
          </w:tcPr>
          <w:p w14:paraId="78DF3E5A" w14:textId="029587DB" w:rsidR="00D426ED" w:rsidRPr="00E96954" w:rsidRDefault="00D426ED" w:rsidP="00E96954">
            <w:pPr>
              <w:spacing w:after="120"/>
              <w:ind w:left="-36" w:right="-66"/>
              <w:jc w:val="center"/>
              <w:rPr>
                <w:rFonts w:ascii="Times New Roman" w:hAnsi="Times New Roman" w:cs="Times New Roman"/>
                <w:sz w:val="24"/>
                <w:szCs w:val="24"/>
              </w:rPr>
            </w:pPr>
            <w:r w:rsidRPr="00E96954">
              <w:rPr>
                <w:rFonts w:ascii="Times New Roman" w:hAnsi="Times New Roman" w:cs="Times New Roman"/>
                <w:sz w:val="24"/>
                <w:szCs w:val="24"/>
              </w:rPr>
              <w:t>Fugl-Meyer Assessment</w:t>
            </w:r>
          </w:p>
        </w:tc>
        <w:tc>
          <w:tcPr>
            <w:tcW w:w="1197" w:type="dxa"/>
            <w:vAlign w:val="center"/>
          </w:tcPr>
          <w:p w14:paraId="2767F0FE" w14:textId="3F4CBB05" w:rsidR="00D426ED" w:rsidRPr="00E96954" w:rsidRDefault="00E96954" w:rsidP="00E96954">
            <w:pPr>
              <w:spacing w:after="120"/>
              <w:ind w:left="-60" w:right="-132"/>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6827DA" w:rsidRPr="00E96954">
              <w:rPr>
                <w:rFonts w:ascii="Times New Roman" w:hAnsi="Times New Roman" w:cs="Times New Roman"/>
                <w:noProof/>
                <w:sz w:val="24"/>
                <w:szCs w:val="24"/>
              </w:rPr>
              <w:t>1]</w:t>
            </w:r>
          </w:p>
        </w:tc>
        <w:tc>
          <w:tcPr>
            <w:tcW w:w="1305" w:type="dxa"/>
            <w:vAlign w:val="center"/>
          </w:tcPr>
          <w:p w14:paraId="59950222" w14:textId="535F3817" w:rsidR="00D426ED" w:rsidRPr="00E96954" w:rsidRDefault="00E96954" w:rsidP="00E96954">
            <w:pPr>
              <w:spacing w:after="120"/>
              <w:ind w:left="-60" w:right="-96"/>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254AAD" w:rsidRPr="00E96954">
              <w:rPr>
                <w:rFonts w:ascii="Times New Roman" w:hAnsi="Times New Roman" w:cs="Times New Roman"/>
                <w:noProof/>
                <w:sz w:val="24"/>
                <w:szCs w:val="24"/>
              </w:rPr>
              <w:t>2]</w:t>
            </w:r>
          </w:p>
        </w:tc>
        <w:tc>
          <w:tcPr>
            <w:tcW w:w="1146" w:type="dxa"/>
            <w:vAlign w:val="center"/>
          </w:tcPr>
          <w:p w14:paraId="447FC597" w14:textId="64886DAA" w:rsidR="00D426ED" w:rsidRPr="00E96954" w:rsidRDefault="00E96954" w:rsidP="00E96954">
            <w:pPr>
              <w:spacing w:after="120"/>
              <w:ind w:left="-51" w:right="-105"/>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254AAD" w:rsidRPr="00E96954">
              <w:rPr>
                <w:rFonts w:ascii="Times New Roman" w:hAnsi="Times New Roman" w:cs="Times New Roman"/>
                <w:noProof/>
                <w:sz w:val="24"/>
                <w:szCs w:val="24"/>
              </w:rPr>
              <w:t>2]</w:t>
            </w:r>
          </w:p>
        </w:tc>
        <w:tc>
          <w:tcPr>
            <w:tcW w:w="1341" w:type="dxa"/>
            <w:vAlign w:val="center"/>
          </w:tcPr>
          <w:p w14:paraId="74CC19A1" w14:textId="23D8B12B" w:rsidR="00D426ED" w:rsidRPr="00E96954" w:rsidRDefault="00E96954" w:rsidP="00E96954">
            <w:pPr>
              <w:spacing w:after="120"/>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920A86" w:rsidRPr="00E96954">
              <w:rPr>
                <w:rFonts w:ascii="Times New Roman" w:hAnsi="Times New Roman" w:cs="Times New Roman"/>
                <w:noProof/>
                <w:sz w:val="24"/>
                <w:szCs w:val="24"/>
              </w:rPr>
              <w:t>3]</w:t>
            </w:r>
          </w:p>
        </w:tc>
        <w:tc>
          <w:tcPr>
            <w:tcW w:w="1205" w:type="dxa"/>
            <w:vAlign w:val="center"/>
          </w:tcPr>
          <w:p w14:paraId="55002548" w14:textId="7AD3D267" w:rsidR="00D426ED" w:rsidRPr="00E96954" w:rsidRDefault="00E96954" w:rsidP="00E96954">
            <w:pPr>
              <w:spacing w:after="120"/>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920A86" w:rsidRPr="00E96954">
              <w:rPr>
                <w:rFonts w:ascii="Times New Roman" w:hAnsi="Times New Roman" w:cs="Times New Roman"/>
                <w:noProof/>
                <w:sz w:val="24"/>
                <w:szCs w:val="24"/>
              </w:rPr>
              <w:t>4]</w:t>
            </w:r>
          </w:p>
        </w:tc>
        <w:tc>
          <w:tcPr>
            <w:tcW w:w="1016" w:type="dxa"/>
            <w:vAlign w:val="center"/>
          </w:tcPr>
          <w:p w14:paraId="01A3154D" w14:textId="2A44BD6E" w:rsidR="00D426ED" w:rsidRPr="00E96954" w:rsidRDefault="00E96954" w:rsidP="00E96954">
            <w:pPr>
              <w:spacing w:after="120"/>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920A86" w:rsidRPr="00E96954">
              <w:rPr>
                <w:rFonts w:ascii="Times New Roman" w:hAnsi="Times New Roman" w:cs="Times New Roman"/>
                <w:noProof/>
                <w:sz w:val="24"/>
                <w:szCs w:val="24"/>
              </w:rPr>
              <w:t>5]</w:t>
            </w:r>
          </w:p>
        </w:tc>
        <w:tc>
          <w:tcPr>
            <w:tcW w:w="793" w:type="dxa"/>
            <w:vAlign w:val="center"/>
          </w:tcPr>
          <w:p w14:paraId="6874CBCA" w14:textId="3D32E6DA" w:rsidR="00D426ED" w:rsidRPr="00E96954" w:rsidRDefault="00E96954" w:rsidP="00E96954">
            <w:pPr>
              <w:spacing w:after="120"/>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920A86" w:rsidRPr="00E96954">
              <w:rPr>
                <w:rFonts w:ascii="Times New Roman" w:hAnsi="Times New Roman" w:cs="Times New Roman"/>
                <w:noProof/>
                <w:sz w:val="24"/>
                <w:szCs w:val="24"/>
              </w:rPr>
              <w:t>5]</w:t>
            </w:r>
          </w:p>
        </w:tc>
        <w:tc>
          <w:tcPr>
            <w:tcW w:w="1736" w:type="dxa"/>
            <w:vAlign w:val="center"/>
          </w:tcPr>
          <w:p w14:paraId="63BAF3A7" w14:textId="73CFD7D5" w:rsidR="00D426ED" w:rsidRPr="00E96954" w:rsidRDefault="00E96954" w:rsidP="00E96954">
            <w:pPr>
              <w:spacing w:after="120"/>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160922" w:rsidRPr="00E96954">
              <w:rPr>
                <w:rFonts w:ascii="Times New Roman" w:hAnsi="Times New Roman" w:cs="Times New Roman"/>
                <w:noProof/>
                <w:sz w:val="24"/>
                <w:szCs w:val="24"/>
              </w:rPr>
              <w:t>6]</w:t>
            </w:r>
          </w:p>
        </w:tc>
      </w:tr>
      <w:tr w:rsidR="00C25E54" w:rsidRPr="00E96954" w14:paraId="2969CB0C" w14:textId="77777777" w:rsidTr="00E444A9">
        <w:tc>
          <w:tcPr>
            <w:tcW w:w="2623" w:type="dxa"/>
          </w:tcPr>
          <w:p w14:paraId="008BFF2F" w14:textId="36461E78" w:rsidR="00462253" w:rsidRPr="00E96954" w:rsidRDefault="0022398D" w:rsidP="00E96954">
            <w:pPr>
              <w:spacing w:after="120"/>
              <w:jc w:val="center"/>
              <w:rPr>
                <w:rFonts w:ascii="Times New Roman" w:hAnsi="Times New Roman" w:cs="Times New Roman"/>
                <w:sz w:val="24"/>
                <w:szCs w:val="24"/>
              </w:rPr>
            </w:pPr>
            <w:r w:rsidRPr="00E96954">
              <w:rPr>
                <w:rFonts w:ascii="Times New Roman" w:hAnsi="Times New Roman" w:cs="Times New Roman"/>
                <w:sz w:val="24"/>
                <w:szCs w:val="24"/>
              </w:rPr>
              <w:t>Motor performance Kinematic measures</w:t>
            </w:r>
          </w:p>
        </w:tc>
        <w:tc>
          <w:tcPr>
            <w:tcW w:w="1197" w:type="dxa"/>
            <w:vAlign w:val="center"/>
          </w:tcPr>
          <w:p w14:paraId="15C968E5" w14:textId="77777777" w:rsidR="00462253" w:rsidRPr="00E96954" w:rsidRDefault="00462253" w:rsidP="00E96954">
            <w:pPr>
              <w:spacing w:after="120"/>
              <w:ind w:left="-60" w:right="-132"/>
              <w:jc w:val="center"/>
              <w:rPr>
                <w:rFonts w:ascii="Times New Roman" w:hAnsi="Times New Roman" w:cs="Times New Roman"/>
                <w:sz w:val="24"/>
                <w:szCs w:val="24"/>
              </w:rPr>
            </w:pPr>
          </w:p>
        </w:tc>
        <w:tc>
          <w:tcPr>
            <w:tcW w:w="1305" w:type="dxa"/>
            <w:vAlign w:val="center"/>
          </w:tcPr>
          <w:p w14:paraId="6AC9E338" w14:textId="706C4FB4" w:rsidR="00462253" w:rsidRPr="00E96954" w:rsidRDefault="00462253" w:rsidP="00E96954">
            <w:pPr>
              <w:spacing w:after="120"/>
              <w:ind w:left="-60" w:right="-96"/>
              <w:jc w:val="center"/>
              <w:rPr>
                <w:rFonts w:ascii="Times New Roman" w:hAnsi="Times New Roman" w:cs="Times New Roman"/>
                <w:sz w:val="24"/>
                <w:szCs w:val="24"/>
              </w:rPr>
            </w:pPr>
          </w:p>
        </w:tc>
        <w:tc>
          <w:tcPr>
            <w:tcW w:w="1146" w:type="dxa"/>
            <w:vAlign w:val="center"/>
          </w:tcPr>
          <w:p w14:paraId="5E1ED25E" w14:textId="6B2AD75D" w:rsidR="00462253" w:rsidRPr="00E96954" w:rsidRDefault="00E96954" w:rsidP="00E96954">
            <w:pPr>
              <w:spacing w:after="120"/>
              <w:ind w:left="-51" w:right="-105"/>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5A1D83" w:rsidRPr="00E96954">
              <w:rPr>
                <w:rFonts w:ascii="Times New Roman" w:hAnsi="Times New Roman" w:cs="Times New Roman"/>
                <w:noProof/>
                <w:sz w:val="24"/>
                <w:szCs w:val="24"/>
              </w:rPr>
              <w:t>7]</w:t>
            </w:r>
          </w:p>
        </w:tc>
        <w:tc>
          <w:tcPr>
            <w:tcW w:w="1341" w:type="dxa"/>
            <w:vAlign w:val="center"/>
          </w:tcPr>
          <w:p w14:paraId="5F793B7C" w14:textId="1F1E9CE7" w:rsidR="00462253" w:rsidRPr="00E96954" w:rsidRDefault="00E96954" w:rsidP="00E96954">
            <w:pPr>
              <w:spacing w:after="120"/>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D22115" w:rsidRPr="00E96954">
              <w:rPr>
                <w:rFonts w:ascii="Times New Roman" w:hAnsi="Times New Roman" w:cs="Times New Roman"/>
                <w:noProof/>
                <w:sz w:val="24"/>
                <w:szCs w:val="24"/>
              </w:rPr>
              <w:t>8]</w:t>
            </w:r>
          </w:p>
        </w:tc>
        <w:tc>
          <w:tcPr>
            <w:tcW w:w="1205" w:type="dxa"/>
            <w:vAlign w:val="center"/>
          </w:tcPr>
          <w:p w14:paraId="48EBEDFF" w14:textId="77777777" w:rsidR="00462253" w:rsidRPr="00E96954" w:rsidRDefault="00462253" w:rsidP="00E96954">
            <w:pPr>
              <w:spacing w:after="120"/>
              <w:jc w:val="center"/>
              <w:rPr>
                <w:rFonts w:ascii="Times New Roman" w:hAnsi="Times New Roman" w:cs="Times New Roman"/>
                <w:sz w:val="24"/>
                <w:szCs w:val="24"/>
              </w:rPr>
            </w:pPr>
          </w:p>
        </w:tc>
        <w:tc>
          <w:tcPr>
            <w:tcW w:w="1016" w:type="dxa"/>
            <w:vAlign w:val="center"/>
          </w:tcPr>
          <w:p w14:paraId="1E162356" w14:textId="77777777" w:rsidR="00462253" w:rsidRPr="00E96954" w:rsidRDefault="00462253" w:rsidP="00E96954">
            <w:pPr>
              <w:spacing w:after="120"/>
              <w:jc w:val="center"/>
              <w:rPr>
                <w:rFonts w:ascii="Times New Roman" w:hAnsi="Times New Roman" w:cs="Times New Roman"/>
                <w:sz w:val="24"/>
                <w:szCs w:val="24"/>
              </w:rPr>
            </w:pPr>
          </w:p>
        </w:tc>
        <w:tc>
          <w:tcPr>
            <w:tcW w:w="793" w:type="dxa"/>
            <w:vAlign w:val="center"/>
          </w:tcPr>
          <w:p w14:paraId="52564999" w14:textId="77777777" w:rsidR="00462253" w:rsidRPr="00E96954" w:rsidRDefault="00462253" w:rsidP="00E96954">
            <w:pPr>
              <w:spacing w:after="120"/>
              <w:jc w:val="center"/>
              <w:rPr>
                <w:rFonts w:ascii="Times New Roman" w:hAnsi="Times New Roman" w:cs="Times New Roman"/>
                <w:sz w:val="24"/>
                <w:szCs w:val="24"/>
              </w:rPr>
            </w:pPr>
          </w:p>
        </w:tc>
        <w:tc>
          <w:tcPr>
            <w:tcW w:w="1736" w:type="dxa"/>
            <w:vAlign w:val="center"/>
          </w:tcPr>
          <w:p w14:paraId="535244A1" w14:textId="6EE86D74" w:rsidR="00462253" w:rsidRPr="00E96954" w:rsidRDefault="00E96954" w:rsidP="00E96954">
            <w:pPr>
              <w:spacing w:after="120"/>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D22115" w:rsidRPr="00E96954">
              <w:rPr>
                <w:rFonts w:ascii="Times New Roman" w:hAnsi="Times New Roman" w:cs="Times New Roman"/>
                <w:noProof/>
                <w:sz w:val="24"/>
                <w:szCs w:val="24"/>
              </w:rPr>
              <w:t>7]</w:t>
            </w:r>
          </w:p>
        </w:tc>
      </w:tr>
      <w:tr w:rsidR="00276585" w:rsidRPr="00E96954" w14:paraId="073D2855" w14:textId="77777777" w:rsidTr="00E444A9">
        <w:tc>
          <w:tcPr>
            <w:tcW w:w="2623" w:type="dxa"/>
          </w:tcPr>
          <w:p w14:paraId="587E97C1" w14:textId="6EB9732F" w:rsidR="00276585" w:rsidRPr="00E96954" w:rsidRDefault="00276585" w:rsidP="00E96954">
            <w:pPr>
              <w:spacing w:after="120"/>
              <w:jc w:val="center"/>
              <w:rPr>
                <w:rFonts w:ascii="Times New Roman" w:hAnsi="Times New Roman" w:cs="Times New Roman"/>
                <w:sz w:val="24"/>
                <w:szCs w:val="24"/>
              </w:rPr>
            </w:pPr>
            <w:r w:rsidRPr="00E96954">
              <w:rPr>
                <w:rFonts w:ascii="Times New Roman" w:hAnsi="Times New Roman" w:cs="Times New Roman"/>
                <w:sz w:val="24"/>
                <w:szCs w:val="24"/>
              </w:rPr>
              <w:t>Movement pattern Kinematic measures</w:t>
            </w:r>
          </w:p>
        </w:tc>
        <w:tc>
          <w:tcPr>
            <w:tcW w:w="1197" w:type="dxa"/>
            <w:vAlign w:val="center"/>
          </w:tcPr>
          <w:p w14:paraId="0B909AE3" w14:textId="77777777" w:rsidR="00276585" w:rsidRPr="00E96954" w:rsidRDefault="00276585" w:rsidP="00E96954">
            <w:pPr>
              <w:spacing w:after="120"/>
              <w:ind w:left="-60" w:right="-132"/>
              <w:jc w:val="center"/>
              <w:rPr>
                <w:rFonts w:ascii="Times New Roman" w:eastAsia="Wingdings" w:hAnsi="Times New Roman" w:cs="Times New Roman"/>
                <w:sz w:val="24"/>
                <w:szCs w:val="24"/>
              </w:rPr>
            </w:pPr>
          </w:p>
        </w:tc>
        <w:tc>
          <w:tcPr>
            <w:tcW w:w="1305" w:type="dxa"/>
            <w:vAlign w:val="center"/>
          </w:tcPr>
          <w:p w14:paraId="4592ACCA" w14:textId="77777777" w:rsidR="00276585" w:rsidRPr="00E96954" w:rsidRDefault="00276585" w:rsidP="00E96954">
            <w:pPr>
              <w:spacing w:after="120"/>
              <w:ind w:left="-60" w:right="-96"/>
              <w:jc w:val="center"/>
              <w:rPr>
                <w:rFonts w:ascii="Times New Roman" w:eastAsia="Wingdings" w:hAnsi="Times New Roman" w:cs="Times New Roman"/>
                <w:sz w:val="24"/>
                <w:szCs w:val="24"/>
              </w:rPr>
            </w:pPr>
          </w:p>
        </w:tc>
        <w:tc>
          <w:tcPr>
            <w:tcW w:w="1146" w:type="dxa"/>
            <w:vAlign w:val="center"/>
          </w:tcPr>
          <w:p w14:paraId="26FB8F4F" w14:textId="765E7F75" w:rsidR="00276585" w:rsidRPr="00E96954" w:rsidRDefault="00E96954" w:rsidP="00E96954">
            <w:pPr>
              <w:spacing w:after="120"/>
              <w:ind w:left="-51" w:right="-105"/>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276585" w:rsidRPr="00E96954">
              <w:rPr>
                <w:rFonts w:ascii="Times New Roman" w:hAnsi="Times New Roman" w:cs="Times New Roman"/>
                <w:noProof/>
                <w:sz w:val="24"/>
                <w:szCs w:val="24"/>
              </w:rPr>
              <w:t>7]</w:t>
            </w:r>
          </w:p>
        </w:tc>
        <w:tc>
          <w:tcPr>
            <w:tcW w:w="1341" w:type="dxa"/>
            <w:vAlign w:val="center"/>
          </w:tcPr>
          <w:p w14:paraId="1BB59FF2" w14:textId="6F089717" w:rsidR="00276585" w:rsidRPr="00E96954" w:rsidRDefault="00E96954"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t>[</w:t>
            </w:r>
            <w:r w:rsidR="00276585" w:rsidRPr="00E96954">
              <w:rPr>
                <w:rFonts w:ascii="Times New Roman" w:eastAsia="Wingdings" w:hAnsi="Times New Roman" w:cs="Times New Roman"/>
                <w:noProof/>
                <w:sz w:val="24"/>
                <w:szCs w:val="24"/>
              </w:rPr>
              <w:t>9]</w:t>
            </w:r>
          </w:p>
        </w:tc>
        <w:tc>
          <w:tcPr>
            <w:tcW w:w="1205" w:type="dxa"/>
            <w:vAlign w:val="center"/>
          </w:tcPr>
          <w:p w14:paraId="21C5BD04" w14:textId="77777777" w:rsidR="00276585" w:rsidRPr="00E96954" w:rsidRDefault="00276585" w:rsidP="00E96954">
            <w:pPr>
              <w:spacing w:after="120"/>
              <w:jc w:val="center"/>
              <w:rPr>
                <w:rFonts w:ascii="Times New Roman" w:eastAsia="Wingdings" w:hAnsi="Times New Roman" w:cs="Times New Roman"/>
                <w:sz w:val="24"/>
                <w:szCs w:val="24"/>
              </w:rPr>
            </w:pPr>
          </w:p>
        </w:tc>
        <w:tc>
          <w:tcPr>
            <w:tcW w:w="1016" w:type="dxa"/>
            <w:vAlign w:val="center"/>
          </w:tcPr>
          <w:p w14:paraId="39F0FB79" w14:textId="0FDF51A9" w:rsidR="00276585" w:rsidRPr="00E96954" w:rsidRDefault="00E96954" w:rsidP="00E96954">
            <w:pPr>
              <w:spacing w:after="120"/>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276585" w:rsidRPr="00E96954">
              <w:rPr>
                <w:rFonts w:ascii="Times New Roman" w:eastAsia="Wingdings" w:hAnsi="Times New Roman" w:cs="Times New Roman"/>
                <w:noProof/>
                <w:sz w:val="24"/>
                <w:szCs w:val="24"/>
              </w:rPr>
              <w:t>10]</w:t>
            </w:r>
          </w:p>
        </w:tc>
        <w:tc>
          <w:tcPr>
            <w:tcW w:w="793" w:type="dxa"/>
            <w:vAlign w:val="center"/>
          </w:tcPr>
          <w:p w14:paraId="6CEC338F" w14:textId="77777777" w:rsidR="00276585" w:rsidRPr="00E96954" w:rsidRDefault="00276585" w:rsidP="00E96954">
            <w:pPr>
              <w:spacing w:after="120"/>
              <w:jc w:val="center"/>
              <w:rPr>
                <w:rFonts w:ascii="Times New Roman" w:hAnsi="Times New Roman" w:cs="Times New Roman"/>
                <w:sz w:val="24"/>
                <w:szCs w:val="24"/>
              </w:rPr>
            </w:pPr>
          </w:p>
        </w:tc>
        <w:tc>
          <w:tcPr>
            <w:tcW w:w="1736" w:type="dxa"/>
            <w:vAlign w:val="center"/>
          </w:tcPr>
          <w:p w14:paraId="3C82F6A7" w14:textId="63928653" w:rsidR="00276585" w:rsidRPr="00E96954" w:rsidRDefault="00E96954"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t>[</w:t>
            </w:r>
            <w:r w:rsidR="00276585" w:rsidRPr="00E96954">
              <w:rPr>
                <w:rFonts w:ascii="Times New Roman" w:eastAsia="Wingdings" w:hAnsi="Times New Roman" w:cs="Times New Roman"/>
                <w:noProof/>
                <w:sz w:val="24"/>
                <w:szCs w:val="24"/>
              </w:rPr>
              <w:t>11]</w:t>
            </w:r>
          </w:p>
        </w:tc>
      </w:tr>
      <w:tr w:rsidR="00276585" w:rsidRPr="00E96954" w14:paraId="39BCBA27" w14:textId="77777777" w:rsidTr="00E444A9">
        <w:tc>
          <w:tcPr>
            <w:tcW w:w="2623" w:type="dxa"/>
          </w:tcPr>
          <w:p w14:paraId="58BC3B06" w14:textId="29021319" w:rsidR="00276585" w:rsidRPr="00E96954" w:rsidRDefault="00276585" w:rsidP="00E96954">
            <w:pPr>
              <w:spacing w:after="120"/>
              <w:jc w:val="center"/>
              <w:rPr>
                <w:rFonts w:ascii="Times New Roman" w:hAnsi="Times New Roman" w:cs="Times New Roman"/>
                <w:sz w:val="24"/>
                <w:szCs w:val="24"/>
              </w:rPr>
            </w:pPr>
            <w:r w:rsidRPr="00E96954">
              <w:rPr>
                <w:rFonts w:ascii="Times New Roman" w:hAnsi="Times New Roman" w:cs="Times New Roman"/>
                <w:sz w:val="24"/>
                <w:szCs w:val="24"/>
              </w:rPr>
              <w:t>Modified Ashworth’s Scale</w:t>
            </w:r>
          </w:p>
        </w:tc>
        <w:tc>
          <w:tcPr>
            <w:tcW w:w="1197" w:type="dxa"/>
            <w:vAlign w:val="center"/>
          </w:tcPr>
          <w:p w14:paraId="48313935" w14:textId="0CA9D4FD" w:rsidR="00276585" w:rsidRPr="00E96954" w:rsidRDefault="00E96954" w:rsidP="00E96954">
            <w:pPr>
              <w:spacing w:after="120"/>
              <w:ind w:left="-60" w:right="-132"/>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276585" w:rsidRPr="00E96954">
              <w:rPr>
                <w:rFonts w:ascii="Times New Roman" w:eastAsia="Wingdings" w:hAnsi="Times New Roman" w:cs="Times New Roman"/>
                <w:noProof/>
                <w:sz w:val="24"/>
                <w:szCs w:val="24"/>
              </w:rPr>
              <w:t>12]</w:t>
            </w:r>
          </w:p>
        </w:tc>
        <w:tc>
          <w:tcPr>
            <w:tcW w:w="1305" w:type="dxa"/>
            <w:vAlign w:val="center"/>
          </w:tcPr>
          <w:p w14:paraId="236C92E7" w14:textId="7D7A5236" w:rsidR="00276585" w:rsidRPr="00E96954" w:rsidRDefault="00E96954" w:rsidP="00E96954">
            <w:pPr>
              <w:spacing w:after="120"/>
              <w:ind w:left="-60" w:right="-96"/>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276585" w:rsidRPr="00E96954">
              <w:rPr>
                <w:rFonts w:ascii="Times New Roman" w:eastAsia="Wingdings" w:hAnsi="Times New Roman" w:cs="Times New Roman"/>
                <w:noProof/>
                <w:sz w:val="24"/>
                <w:szCs w:val="24"/>
              </w:rPr>
              <w:t>12]</w:t>
            </w:r>
          </w:p>
        </w:tc>
        <w:tc>
          <w:tcPr>
            <w:tcW w:w="1146" w:type="dxa"/>
            <w:vAlign w:val="center"/>
          </w:tcPr>
          <w:p w14:paraId="174C69EF" w14:textId="2AC0F72F" w:rsidR="00276585" w:rsidRPr="00E96954" w:rsidRDefault="00276585" w:rsidP="00E96954">
            <w:pPr>
              <w:spacing w:after="120"/>
              <w:ind w:left="-51" w:right="-105"/>
              <w:jc w:val="center"/>
              <w:rPr>
                <w:rFonts w:ascii="Times New Roman" w:hAnsi="Times New Roman" w:cs="Times New Roman"/>
                <w:sz w:val="24"/>
                <w:szCs w:val="24"/>
              </w:rPr>
            </w:pPr>
          </w:p>
        </w:tc>
        <w:tc>
          <w:tcPr>
            <w:tcW w:w="1341" w:type="dxa"/>
            <w:vAlign w:val="center"/>
          </w:tcPr>
          <w:p w14:paraId="6988AA46" w14:textId="165DD53F" w:rsidR="00276585" w:rsidRPr="00E96954" w:rsidRDefault="00E96954" w:rsidP="00E96954">
            <w:pPr>
              <w:spacing w:after="120"/>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276585" w:rsidRPr="00E96954">
              <w:rPr>
                <w:rFonts w:ascii="Times New Roman" w:eastAsia="Wingdings" w:hAnsi="Times New Roman" w:cs="Times New Roman"/>
                <w:noProof/>
                <w:sz w:val="24"/>
                <w:szCs w:val="24"/>
              </w:rPr>
              <w:t>13]</w:t>
            </w:r>
          </w:p>
        </w:tc>
        <w:tc>
          <w:tcPr>
            <w:tcW w:w="1205" w:type="dxa"/>
            <w:vAlign w:val="center"/>
          </w:tcPr>
          <w:p w14:paraId="3AF91EF7" w14:textId="7DFAA07A" w:rsidR="00276585" w:rsidRPr="00E96954" w:rsidRDefault="00E96954" w:rsidP="00E96954">
            <w:pPr>
              <w:spacing w:after="120"/>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276585" w:rsidRPr="00E96954">
              <w:rPr>
                <w:rFonts w:ascii="Times New Roman" w:eastAsia="Wingdings" w:hAnsi="Times New Roman" w:cs="Times New Roman"/>
                <w:noProof/>
                <w:sz w:val="24"/>
                <w:szCs w:val="24"/>
              </w:rPr>
              <w:t>14]</w:t>
            </w:r>
          </w:p>
        </w:tc>
        <w:tc>
          <w:tcPr>
            <w:tcW w:w="1016" w:type="dxa"/>
            <w:vAlign w:val="center"/>
          </w:tcPr>
          <w:p w14:paraId="0225B3EA" w14:textId="77777777" w:rsidR="00276585" w:rsidRPr="00E96954" w:rsidRDefault="00276585" w:rsidP="00E96954">
            <w:pPr>
              <w:spacing w:after="120"/>
              <w:jc w:val="center"/>
              <w:rPr>
                <w:rFonts w:ascii="Times New Roman" w:hAnsi="Times New Roman" w:cs="Times New Roman"/>
                <w:sz w:val="24"/>
                <w:szCs w:val="24"/>
              </w:rPr>
            </w:pPr>
          </w:p>
        </w:tc>
        <w:tc>
          <w:tcPr>
            <w:tcW w:w="793" w:type="dxa"/>
            <w:vAlign w:val="center"/>
          </w:tcPr>
          <w:p w14:paraId="7B73C4BD" w14:textId="77777777" w:rsidR="00276585" w:rsidRPr="00E96954" w:rsidRDefault="00276585" w:rsidP="00E96954">
            <w:pPr>
              <w:spacing w:after="120"/>
              <w:jc w:val="center"/>
              <w:rPr>
                <w:rFonts w:ascii="Times New Roman" w:hAnsi="Times New Roman" w:cs="Times New Roman"/>
                <w:sz w:val="24"/>
                <w:szCs w:val="24"/>
              </w:rPr>
            </w:pPr>
          </w:p>
        </w:tc>
        <w:tc>
          <w:tcPr>
            <w:tcW w:w="1736" w:type="dxa"/>
            <w:vAlign w:val="center"/>
          </w:tcPr>
          <w:p w14:paraId="234F715D" w14:textId="6C690A99" w:rsidR="00276585" w:rsidRPr="00E96954" w:rsidRDefault="00E96954" w:rsidP="00E96954">
            <w:pPr>
              <w:spacing w:after="120"/>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276585" w:rsidRPr="00E96954">
              <w:rPr>
                <w:rFonts w:ascii="Times New Roman" w:eastAsia="Wingdings" w:hAnsi="Times New Roman" w:cs="Times New Roman"/>
                <w:noProof/>
                <w:sz w:val="24"/>
                <w:szCs w:val="24"/>
              </w:rPr>
              <w:t>15]</w:t>
            </w:r>
          </w:p>
        </w:tc>
      </w:tr>
      <w:tr w:rsidR="00276585" w:rsidRPr="00E96954" w14:paraId="229AAE92" w14:textId="77777777" w:rsidTr="00E444A9">
        <w:tc>
          <w:tcPr>
            <w:tcW w:w="2623" w:type="dxa"/>
          </w:tcPr>
          <w:p w14:paraId="1ABD7610" w14:textId="7EE89ECB" w:rsidR="00276585" w:rsidRPr="00E96954" w:rsidRDefault="00276585" w:rsidP="00E96954">
            <w:pPr>
              <w:spacing w:after="120"/>
              <w:jc w:val="center"/>
              <w:rPr>
                <w:rFonts w:ascii="Times New Roman" w:hAnsi="Times New Roman" w:cs="Times New Roman"/>
                <w:sz w:val="24"/>
                <w:szCs w:val="24"/>
              </w:rPr>
            </w:pPr>
            <w:r w:rsidRPr="00E96954">
              <w:rPr>
                <w:rFonts w:ascii="Times New Roman" w:hAnsi="Times New Roman" w:cs="Times New Roman"/>
                <w:sz w:val="24"/>
                <w:szCs w:val="24"/>
              </w:rPr>
              <w:t>Original Ashworth’s scale</w:t>
            </w:r>
          </w:p>
        </w:tc>
        <w:tc>
          <w:tcPr>
            <w:tcW w:w="1197" w:type="dxa"/>
            <w:vAlign w:val="center"/>
          </w:tcPr>
          <w:p w14:paraId="71670BD1" w14:textId="6C860C3F" w:rsidR="00276585" w:rsidRPr="00E96954" w:rsidRDefault="00E96954" w:rsidP="00E96954">
            <w:pPr>
              <w:spacing w:after="120"/>
              <w:ind w:left="-60" w:right="-132"/>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276585" w:rsidRPr="00E96954">
              <w:rPr>
                <w:rFonts w:ascii="Times New Roman" w:eastAsia="Wingdings" w:hAnsi="Times New Roman" w:cs="Times New Roman"/>
                <w:noProof/>
                <w:sz w:val="24"/>
                <w:szCs w:val="24"/>
              </w:rPr>
              <w:t>16]</w:t>
            </w:r>
          </w:p>
        </w:tc>
        <w:tc>
          <w:tcPr>
            <w:tcW w:w="1305" w:type="dxa"/>
            <w:vAlign w:val="center"/>
          </w:tcPr>
          <w:p w14:paraId="193D401F" w14:textId="63448947" w:rsidR="00276585" w:rsidRPr="00E96954" w:rsidRDefault="00E96954" w:rsidP="00E96954">
            <w:pPr>
              <w:spacing w:after="120"/>
              <w:ind w:left="-60" w:right="-96"/>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276585" w:rsidRPr="00E96954">
              <w:rPr>
                <w:rFonts w:ascii="Times New Roman" w:eastAsia="Wingdings" w:hAnsi="Times New Roman" w:cs="Times New Roman"/>
                <w:noProof/>
                <w:sz w:val="24"/>
                <w:szCs w:val="24"/>
              </w:rPr>
              <w:t>16]</w:t>
            </w:r>
          </w:p>
        </w:tc>
        <w:tc>
          <w:tcPr>
            <w:tcW w:w="1146" w:type="dxa"/>
            <w:vAlign w:val="center"/>
          </w:tcPr>
          <w:p w14:paraId="5DD1AE04" w14:textId="0AFEB42E" w:rsidR="00276585" w:rsidRPr="00E96954" w:rsidRDefault="00276585" w:rsidP="00E96954">
            <w:pPr>
              <w:spacing w:after="120"/>
              <w:ind w:left="-51" w:right="-105"/>
              <w:jc w:val="center"/>
              <w:rPr>
                <w:rFonts w:ascii="Times New Roman" w:hAnsi="Times New Roman" w:cs="Times New Roman"/>
                <w:sz w:val="24"/>
                <w:szCs w:val="24"/>
              </w:rPr>
            </w:pPr>
          </w:p>
        </w:tc>
        <w:tc>
          <w:tcPr>
            <w:tcW w:w="1341" w:type="dxa"/>
            <w:vAlign w:val="center"/>
          </w:tcPr>
          <w:p w14:paraId="500DB79A" w14:textId="6802F827" w:rsidR="00276585" w:rsidRPr="00E96954" w:rsidRDefault="00276585" w:rsidP="00E96954">
            <w:pPr>
              <w:spacing w:after="120"/>
              <w:jc w:val="center"/>
              <w:rPr>
                <w:rFonts w:ascii="Times New Roman" w:hAnsi="Times New Roman" w:cs="Times New Roman"/>
                <w:sz w:val="24"/>
                <w:szCs w:val="24"/>
              </w:rPr>
            </w:pPr>
          </w:p>
        </w:tc>
        <w:tc>
          <w:tcPr>
            <w:tcW w:w="1205" w:type="dxa"/>
            <w:vAlign w:val="center"/>
          </w:tcPr>
          <w:p w14:paraId="39497B38" w14:textId="46AAE525" w:rsidR="00276585" w:rsidRPr="00E96954" w:rsidRDefault="00276585" w:rsidP="00E96954">
            <w:pPr>
              <w:spacing w:after="120"/>
              <w:jc w:val="center"/>
              <w:rPr>
                <w:rFonts w:ascii="Times New Roman" w:hAnsi="Times New Roman" w:cs="Times New Roman"/>
                <w:sz w:val="24"/>
                <w:szCs w:val="24"/>
              </w:rPr>
            </w:pPr>
          </w:p>
        </w:tc>
        <w:tc>
          <w:tcPr>
            <w:tcW w:w="1016" w:type="dxa"/>
            <w:vAlign w:val="center"/>
          </w:tcPr>
          <w:p w14:paraId="5308D8E0" w14:textId="5F85486E" w:rsidR="00276585" w:rsidRPr="00E96954" w:rsidRDefault="00276585" w:rsidP="00E96954">
            <w:pPr>
              <w:spacing w:after="120"/>
              <w:jc w:val="center"/>
              <w:rPr>
                <w:rFonts w:ascii="Times New Roman" w:hAnsi="Times New Roman" w:cs="Times New Roman"/>
                <w:sz w:val="24"/>
                <w:szCs w:val="24"/>
              </w:rPr>
            </w:pPr>
          </w:p>
        </w:tc>
        <w:tc>
          <w:tcPr>
            <w:tcW w:w="793" w:type="dxa"/>
            <w:vAlign w:val="center"/>
          </w:tcPr>
          <w:p w14:paraId="1574F8CC" w14:textId="77777777" w:rsidR="00276585" w:rsidRPr="00E96954" w:rsidRDefault="00276585" w:rsidP="00E96954">
            <w:pPr>
              <w:spacing w:after="120"/>
              <w:jc w:val="center"/>
              <w:rPr>
                <w:rFonts w:ascii="Times New Roman" w:hAnsi="Times New Roman" w:cs="Times New Roman"/>
                <w:sz w:val="24"/>
                <w:szCs w:val="24"/>
              </w:rPr>
            </w:pPr>
          </w:p>
        </w:tc>
        <w:tc>
          <w:tcPr>
            <w:tcW w:w="1736" w:type="dxa"/>
            <w:vAlign w:val="center"/>
          </w:tcPr>
          <w:p w14:paraId="43796168" w14:textId="72025BB6" w:rsidR="00276585" w:rsidRPr="00E96954" w:rsidRDefault="00276585" w:rsidP="00E96954">
            <w:pPr>
              <w:spacing w:after="120"/>
              <w:jc w:val="center"/>
              <w:rPr>
                <w:rFonts w:ascii="Times New Roman" w:hAnsi="Times New Roman" w:cs="Times New Roman"/>
                <w:sz w:val="24"/>
                <w:szCs w:val="24"/>
              </w:rPr>
            </w:pPr>
          </w:p>
        </w:tc>
      </w:tr>
      <w:tr w:rsidR="005503B2" w:rsidRPr="00E96954" w14:paraId="65130A02" w14:textId="77777777" w:rsidTr="00E444A9">
        <w:tc>
          <w:tcPr>
            <w:tcW w:w="2623" w:type="dxa"/>
          </w:tcPr>
          <w:p w14:paraId="5ECCCB46" w14:textId="02820B62" w:rsidR="005503B2" w:rsidRPr="00E96954" w:rsidRDefault="005503B2" w:rsidP="00E96954">
            <w:pPr>
              <w:spacing w:after="120"/>
              <w:jc w:val="center"/>
              <w:rPr>
                <w:rFonts w:ascii="Times New Roman" w:hAnsi="Times New Roman" w:cs="Times New Roman"/>
                <w:sz w:val="24"/>
                <w:szCs w:val="24"/>
              </w:rPr>
            </w:pPr>
            <w:r w:rsidRPr="00E96954">
              <w:rPr>
                <w:rFonts w:ascii="Times New Roman" w:hAnsi="Times New Roman" w:cs="Times New Roman"/>
                <w:sz w:val="24"/>
                <w:szCs w:val="24"/>
              </w:rPr>
              <w:t>Grip strength</w:t>
            </w:r>
          </w:p>
        </w:tc>
        <w:tc>
          <w:tcPr>
            <w:tcW w:w="1197" w:type="dxa"/>
            <w:vAlign w:val="center"/>
          </w:tcPr>
          <w:p w14:paraId="719F2E8B" w14:textId="77777777" w:rsidR="005503B2" w:rsidRPr="00E96954" w:rsidRDefault="005503B2" w:rsidP="00E96954">
            <w:pPr>
              <w:spacing w:after="120"/>
              <w:ind w:left="-60" w:right="-132"/>
              <w:jc w:val="center"/>
              <w:rPr>
                <w:rFonts w:ascii="Times New Roman" w:eastAsia="Wingdings" w:hAnsi="Times New Roman" w:cs="Times New Roman"/>
                <w:sz w:val="24"/>
                <w:szCs w:val="24"/>
              </w:rPr>
            </w:pPr>
          </w:p>
        </w:tc>
        <w:tc>
          <w:tcPr>
            <w:tcW w:w="1305" w:type="dxa"/>
            <w:vAlign w:val="center"/>
          </w:tcPr>
          <w:p w14:paraId="02C97CD7" w14:textId="3019138F" w:rsidR="005503B2" w:rsidRPr="00E96954" w:rsidRDefault="00E96954" w:rsidP="00E96954">
            <w:pPr>
              <w:spacing w:after="120"/>
              <w:ind w:left="-60" w:right="-96"/>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t>[</w:t>
            </w:r>
            <w:r w:rsidR="005503B2" w:rsidRPr="00E96954">
              <w:rPr>
                <w:rFonts w:ascii="Times New Roman" w:hAnsi="Times New Roman" w:cs="Times New Roman"/>
                <w:noProof/>
                <w:sz w:val="24"/>
                <w:szCs w:val="24"/>
              </w:rPr>
              <w:t>17]</w:t>
            </w:r>
          </w:p>
        </w:tc>
        <w:tc>
          <w:tcPr>
            <w:tcW w:w="1146" w:type="dxa"/>
            <w:vAlign w:val="center"/>
          </w:tcPr>
          <w:p w14:paraId="06C6FEC7" w14:textId="7FFF9723" w:rsidR="005503B2" w:rsidRPr="00E96954" w:rsidRDefault="00E96954" w:rsidP="00E96954">
            <w:pPr>
              <w:spacing w:after="120"/>
              <w:ind w:left="-51" w:right="-105"/>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5503B2" w:rsidRPr="00E96954">
              <w:rPr>
                <w:rFonts w:ascii="Times New Roman" w:hAnsi="Times New Roman" w:cs="Times New Roman"/>
                <w:noProof/>
                <w:sz w:val="24"/>
                <w:szCs w:val="24"/>
              </w:rPr>
              <w:t>18]</w:t>
            </w:r>
          </w:p>
        </w:tc>
        <w:tc>
          <w:tcPr>
            <w:tcW w:w="1341" w:type="dxa"/>
            <w:vAlign w:val="center"/>
          </w:tcPr>
          <w:p w14:paraId="1B28D464" w14:textId="034985CF" w:rsidR="005503B2" w:rsidRPr="00E96954" w:rsidRDefault="00E96954"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t>[</w:t>
            </w:r>
            <w:r w:rsidR="005503B2" w:rsidRPr="00E96954">
              <w:rPr>
                <w:rFonts w:ascii="Times New Roman" w:hAnsi="Times New Roman" w:cs="Times New Roman"/>
                <w:noProof/>
                <w:sz w:val="24"/>
                <w:szCs w:val="24"/>
              </w:rPr>
              <w:t>19]</w:t>
            </w:r>
          </w:p>
        </w:tc>
        <w:tc>
          <w:tcPr>
            <w:tcW w:w="1205" w:type="dxa"/>
            <w:vAlign w:val="center"/>
          </w:tcPr>
          <w:p w14:paraId="0868BE5D" w14:textId="77777777" w:rsidR="005503B2" w:rsidRPr="00E96954" w:rsidRDefault="005503B2" w:rsidP="00E96954">
            <w:pPr>
              <w:spacing w:after="120"/>
              <w:jc w:val="center"/>
              <w:rPr>
                <w:rFonts w:ascii="Times New Roman" w:eastAsia="Wingdings" w:hAnsi="Times New Roman" w:cs="Times New Roman"/>
                <w:sz w:val="24"/>
                <w:szCs w:val="24"/>
              </w:rPr>
            </w:pPr>
          </w:p>
        </w:tc>
        <w:tc>
          <w:tcPr>
            <w:tcW w:w="1016" w:type="dxa"/>
            <w:vAlign w:val="center"/>
          </w:tcPr>
          <w:p w14:paraId="355BA94D" w14:textId="77777777" w:rsidR="005503B2" w:rsidRPr="00E96954" w:rsidRDefault="005503B2" w:rsidP="00E96954">
            <w:pPr>
              <w:spacing w:after="120"/>
              <w:jc w:val="center"/>
              <w:rPr>
                <w:rFonts w:ascii="Times New Roman" w:hAnsi="Times New Roman" w:cs="Times New Roman"/>
                <w:sz w:val="24"/>
                <w:szCs w:val="24"/>
              </w:rPr>
            </w:pPr>
          </w:p>
        </w:tc>
        <w:tc>
          <w:tcPr>
            <w:tcW w:w="793" w:type="dxa"/>
            <w:vAlign w:val="center"/>
          </w:tcPr>
          <w:p w14:paraId="187AB0F3" w14:textId="77777777" w:rsidR="005503B2" w:rsidRPr="00E96954" w:rsidRDefault="005503B2" w:rsidP="00E96954">
            <w:pPr>
              <w:spacing w:after="120"/>
              <w:jc w:val="center"/>
              <w:rPr>
                <w:rFonts w:ascii="Times New Roman" w:hAnsi="Times New Roman" w:cs="Times New Roman"/>
                <w:sz w:val="24"/>
                <w:szCs w:val="24"/>
              </w:rPr>
            </w:pPr>
          </w:p>
        </w:tc>
        <w:tc>
          <w:tcPr>
            <w:tcW w:w="1736" w:type="dxa"/>
            <w:vAlign w:val="center"/>
          </w:tcPr>
          <w:p w14:paraId="35E31E6D" w14:textId="0E1DA535" w:rsidR="005503B2" w:rsidRPr="00E96954" w:rsidRDefault="00E96954"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t>[</w:t>
            </w:r>
            <w:r w:rsidR="005503B2" w:rsidRPr="00E96954">
              <w:rPr>
                <w:rFonts w:ascii="Times New Roman" w:hAnsi="Times New Roman" w:cs="Times New Roman"/>
                <w:noProof/>
                <w:sz w:val="24"/>
                <w:szCs w:val="24"/>
              </w:rPr>
              <w:t>20]</w:t>
            </w:r>
          </w:p>
        </w:tc>
      </w:tr>
      <w:tr w:rsidR="005503B2" w:rsidRPr="00E96954" w14:paraId="312AA686" w14:textId="77777777" w:rsidTr="00E444A9">
        <w:tc>
          <w:tcPr>
            <w:tcW w:w="2623" w:type="dxa"/>
          </w:tcPr>
          <w:p w14:paraId="2673DF1F" w14:textId="603ED326" w:rsidR="005503B2" w:rsidRPr="00E96954" w:rsidRDefault="005503B2" w:rsidP="00E96954">
            <w:pPr>
              <w:spacing w:after="120"/>
              <w:jc w:val="center"/>
              <w:rPr>
                <w:rFonts w:ascii="Times New Roman" w:hAnsi="Times New Roman" w:cs="Times New Roman"/>
                <w:sz w:val="24"/>
                <w:szCs w:val="24"/>
              </w:rPr>
            </w:pPr>
            <w:r w:rsidRPr="00E96954">
              <w:rPr>
                <w:rFonts w:ascii="Times New Roman" w:hAnsi="Times New Roman" w:cs="Times New Roman"/>
                <w:sz w:val="24"/>
                <w:szCs w:val="24"/>
              </w:rPr>
              <w:t>Pinch Strength</w:t>
            </w:r>
          </w:p>
        </w:tc>
        <w:tc>
          <w:tcPr>
            <w:tcW w:w="1197" w:type="dxa"/>
            <w:vAlign w:val="center"/>
          </w:tcPr>
          <w:p w14:paraId="46436D6C" w14:textId="77777777" w:rsidR="005503B2" w:rsidRPr="00E96954" w:rsidRDefault="005503B2" w:rsidP="00E96954">
            <w:pPr>
              <w:spacing w:after="120"/>
              <w:ind w:left="-60" w:right="-132"/>
              <w:jc w:val="center"/>
              <w:rPr>
                <w:rFonts w:ascii="Times New Roman" w:eastAsia="Wingdings" w:hAnsi="Times New Roman" w:cs="Times New Roman"/>
                <w:sz w:val="24"/>
                <w:szCs w:val="24"/>
              </w:rPr>
            </w:pPr>
          </w:p>
        </w:tc>
        <w:tc>
          <w:tcPr>
            <w:tcW w:w="1305" w:type="dxa"/>
            <w:vAlign w:val="center"/>
          </w:tcPr>
          <w:p w14:paraId="23C994D0" w14:textId="1500F9A5" w:rsidR="005503B2" w:rsidRPr="00E96954" w:rsidRDefault="00E96954" w:rsidP="00E96954">
            <w:pPr>
              <w:spacing w:after="120"/>
              <w:ind w:left="-60" w:right="-96"/>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t>[</w:t>
            </w:r>
            <w:r w:rsidR="005503B2" w:rsidRPr="00E96954">
              <w:rPr>
                <w:rFonts w:ascii="Times New Roman" w:hAnsi="Times New Roman" w:cs="Times New Roman"/>
                <w:noProof/>
                <w:sz w:val="24"/>
                <w:szCs w:val="24"/>
              </w:rPr>
              <w:t>17]</w:t>
            </w:r>
          </w:p>
        </w:tc>
        <w:tc>
          <w:tcPr>
            <w:tcW w:w="1146" w:type="dxa"/>
            <w:vAlign w:val="center"/>
          </w:tcPr>
          <w:p w14:paraId="075EBB78" w14:textId="019BBEA2" w:rsidR="005503B2" w:rsidRPr="00E96954" w:rsidRDefault="00E96954" w:rsidP="00E96954">
            <w:pPr>
              <w:spacing w:after="120"/>
              <w:ind w:left="-51" w:right="-105"/>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5503B2" w:rsidRPr="00E96954">
              <w:rPr>
                <w:rFonts w:ascii="Times New Roman" w:hAnsi="Times New Roman" w:cs="Times New Roman"/>
                <w:noProof/>
                <w:sz w:val="24"/>
                <w:szCs w:val="24"/>
              </w:rPr>
              <w:t>18]</w:t>
            </w:r>
          </w:p>
        </w:tc>
        <w:tc>
          <w:tcPr>
            <w:tcW w:w="1341" w:type="dxa"/>
            <w:vAlign w:val="center"/>
          </w:tcPr>
          <w:p w14:paraId="584A9E25" w14:textId="774ECFDF" w:rsidR="005503B2" w:rsidRPr="00E96954" w:rsidRDefault="00E96954"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t>[</w:t>
            </w:r>
            <w:r w:rsidR="005503B2" w:rsidRPr="00E96954">
              <w:rPr>
                <w:rFonts w:ascii="Times New Roman" w:hAnsi="Times New Roman" w:cs="Times New Roman"/>
                <w:noProof/>
                <w:sz w:val="24"/>
                <w:szCs w:val="24"/>
              </w:rPr>
              <w:t>19]</w:t>
            </w:r>
          </w:p>
        </w:tc>
        <w:tc>
          <w:tcPr>
            <w:tcW w:w="1205" w:type="dxa"/>
            <w:vAlign w:val="center"/>
          </w:tcPr>
          <w:p w14:paraId="41A1CA15" w14:textId="77777777" w:rsidR="005503B2" w:rsidRPr="00E96954" w:rsidRDefault="005503B2" w:rsidP="00E96954">
            <w:pPr>
              <w:spacing w:after="120"/>
              <w:jc w:val="center"/>
              <w:rPr>
                <w:rFonts w:ascii="Times New Roman" w:eastAsia="Wingdings" w:hAnsi="Times New Roman" w:cs="Times New Roman"/>
                <w:sz w:val="24"/>
                <w:szCs w:val="24"/>
              </w:rPr>
            </w:pPr>
          </w:p>
        </w:tc>
        <w:tc>
          <w:tcPr>
            <w:tcW w:w="1016" w:type="dxa"/>
            <w:vAlign w:val="center"/>
          </w:tcPr>
          <w:p w14:paraId="76D25CE5" w14:textId="77777777" w:rsidR="005503B2" w:rsidRPr="00E96954" w:rsidRDefault="005503B2" w:rsidP="00E96954">
            <w:pPr>
              <w:spacing w:after="120"/>
              <w:jc w:val="center"/>
              <w:rPr>
                <w:rFonts w:ascii="Times New Roman" w:hAnsi="Times New Roman" w:cs="Times New Roman"/>
                <w:sz w:val="24"/>
                <w:szCs w:val="24"/>
              </w:rPr>
            </w:pPr>
          </w:p>
        </w:tc>
        <w:tc>
          <w:tcPr>
            <w:tcW w:w="793" w:type="dxa"/>
            <w:vAlign w:val="center"/>
          </w:tcPr>
          <w:p w14:paraId="7F42B227" w14:textId="77777777" w:rsidR="005503B2" w:rsidRPr="00E96954" w:rsidRDefault="005503B2" w:rsidP="00E96954">
            <w:pPr>
              <w:spacing w:after="120"/>
              <w:jc w:val="center"/>
              <w:rPr>
                <w:rFonts w:ascii="Times New Roman" w:hAnsi="Times New Roman" w:cs="Times New Roman"/>
                <w:sz w:val="24"/>
                <w:szCs w:val="24"/>
              </w:rPr>
            </w:pPr>
          </w:p>
        </w:tc>
        <w:tc>
          <w:tcPr>
            <w:tcW w:w="1736" w:type="dxa"/>
            <w:vAlign w:val="center"/>
          </w:tcPr>
          <w:p w14:paraId="3CB970D6" w14:textId="2C0E8FBA" w:rsidR="005503B2" w:rsidRPr="00E96954" w:rsidRDefault="00E96954"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t>[</w:t>
            </w:r>
            <w:r w:rsidR="005503B2" w:rsidRPr="00E96954">
              <w:rPr>
                <w:rFonts w:ascii="Times New Roman" w:hAnsi="Times New Roman" w:cs="Times New Roman"/>
                <w:noProof/>
                <w:sz w:val="24"/>
                <w:szCs w:val="24"/>
              </w:rPr>
              <w:t>21]</w:t>
            </w:r>
          </w:p>
        </w:tc>
      </w:tr>
      <w:tr w:rsidR="005503B2" w:rsidRPr="00E96954" w14:paraId="378F2CB8" w14:textId="77777777" w:rsidTr="00E444A9">
        <w:tc>
          <w:tcPr>
            <w:tcW w:w="2623" w:type="dxa"/>
          </w:tcPr>
          <w:p w14:paraId="4C4321EB" w14:textId="75852621" w:rsidR="005503B2" w:rsidRPr="00E96954" w:rsidRDefault="005503B2" w:rsidP="00E96954">
            <w:pPr>
              <w:spacing w:after="120"/>
              <w:jc w:val="center"/>
              <w:rPr>
                <w:rFonts w:ascii="Times New Roman" w:hAnsi="Times New Roman" w:cs="Times New Roman"/>
                <w:sz w:val="24"/>
                <w:szCs w:val="24"/>
              </w:rPr>
            </w:pPr>
            <w:r w:rsidRPr="00E96954">
              <w:rPr>
                <w:rFonts w:ascii="Times New Roman" w:hAnsi="Times New Roman" w:cs="Times New Roman"/>
                <w:sz w:val="24"/>
                <w:szCs w:val="24"/>
              </w:rPr>
              <w:t>Isometric strength of upper limb muscles</w:t>
            </w:r>
          </w:p>
        </w:tc>
        <w:tc>
          <w:tcPr>
            <w:tcW w:w="1197" w:type="dxa"/>
            <w:vAlign w:val="center"/>
          </w:tcPr>
          <w:p w14:paraId="467919E6" w14:textId="085CD7FD" w:rsidR="005503B2" w:rsidRPr="00E96954" w:rsidRDefault="00E96954" w:rsidP="00E96954">
            <w:pPr>
              <w:spacing w:after="120"/>
              <w:ind w:left="-60" w:right="-132"/>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t>[</w:t>
            </w:r>
            <w:r w:rsidR="005503B2" w:rsidRPr="00E96954">
              <w:rPr>
                <w:rFonts w:ascii="Times New Roman" w:hAnsi="Times New Roman" w:cs="Times New Roman"/>
                <w:noProof/>
                <w:sz w:val="24"/>
                <w:szCs w:val="24"/>
              </w:rPr>
              <w:t>22]</w:t>
            </w:r>
          </w:p>
        </w:tc>
        <w:tc>
          <w:tcPr>
            <w:tcW w:w="1305" w:type="dxa"/>
            <w:vAlign w:val="center"/>
          </w:tcPr>
          <w:p w14:paraId="2EE36B1E" w14:textId="065DC944" w:rsidR="005503B2" w:rsidRPr="00E96954" w:rsidRDefault="00E96954" w:rsidP="00E96954">
            <w:pPr>
              <w:spacing w:after="120"/>
              <w:ind w:left="-60" w:right="-96"/>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t>[</w:t>
            </w:r>
            <w:r w:rsidR="005503B2" w:rsidRPr="00E96954">
              <w:rPr>
                <w:rFonts w:ascii="Times New Roman" w:hAnsi="Times New Roman" w:cs="Times New Roman"/>
                <w:noProof/>
                <w:sz w:val="24"/>
                <w:szCs w:val="24"/>
              </w:rPr>
              <w:t>22]</w:t>
            </w:r>
          </w:p>
        </w:tc>
        <w:tc>
          <w:tcPr>
            <w:tcW w:w="1146" w:type="dxa"/>
            <w:vAlign w:val="center"/>
          </w:tcPr>
          <w:p w14:paraId="65911A37" w14:textId="77777777" w:rsidR="005503B2" w:rsidRPr="00E96954" w:rsidRDefault="005503B2" w:rsidP="00E96954">
            <w:pPr>
              <w:spacing w:after="120"/>
              <w:ind w:left="-51" w:right="-105"/>
              <w:jc w:val="center"/>
              <w:rPr>
                <w:rFonts w:ascii="Times New Roman" w:hAnsi="Times New Roman" w:cs="Times New Roman"/>
                <w:sz w:val="24"/>
                <w:szCs w:val="24"/>
              </w:rPr>
            </w:pPr>
          </w:p>
        </w:tc>
        <w:tc>
          <w:tcPr>
            <w:tcW w:w="1341" w:type="dxa"/>
            <w:vAlign w:val="center"/>
          </w:tcPr>
          <w:p w14:paraId="0AA7924A" w14:textId="0E9A407D" w:rsidR="005503B2" w:rsidRPr="00E96954" w:rsidRDefault="00E96954"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t>[</w:t>
            </w:r>
            <w:r w:rsidR="005503B2" w:rsidRPr="00E96954">
              <w:rPr>
                <w:rFonts w:ascii="Times New Roman" w:hAnsi="Times New Roman" w:cs="Times New Roman"/>
                <w:noProof/>
                <w:sz w:val="24"/>
                <w:szCs w:val="24"/>
              </w:rPr>
              <w:t>23]</w:t>
            </w:r>
          </w:p>
        </w:tc>
        <w:tc>
          <w:tcPr>
            <w:tcW w:w="1205" w:type="dxa"/>
            <w:vAlign w:val="center"/>
          </w:tcPr>
          <w:p w14:paraId="59A3E059" w14:textId="363EE3AD" w:rsidR="005503B2" w:rsidRPr="00E96954" w:rsidRDefault="00E96954"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t>[</w:t>
            </w:r>
            <w:r w:rsidR="005503B2" w:rsidRPr="00E96954">
              <w:rPr>
                <w:rFonts w:ascii="Times New Roman" w:hAnsi="Times New Roman" w:cs="Times New Roman"/>
                <w:noProof/>
                <w:sz w:val="24"/>
                <w:szCs w:val="24"/>
              </w:rPr>
              <w:t>24]</w:t>
            </w:r>
          </w:p>
        </w:tc>
        <w:tc>
          <w:tcPr>
            <w:tcW w:w="1016" w:type="dxa"/>
            <w:vAlign w:val="center"/>
          </w:tcPr>
          <w:p w14:paraId="7EE28A66" w14:textId="77777777" w:rsidR="005503B2" w:rsidRPr="00E96954" w:rsidRDefault="005503B2" w:rsidP="00E96954">
            <w:pPr>
              <w:spacing w:after="120"/>
              <w:jc w:val="center"/>
              <w:rPr>
                <w:rFonts w:ascii="Times New Roman" w:hAnsi="Times New Roman" w:cs="Times New Roman"/>
                <w:sz w:val="24"/>
                <w:szCs w:val="24"/>
              </w:rPr>
            </w:pPr>
          </w:p>
        </w:tc>
        <w:tc>
          <w:tcPr>
            <w:tcW w:w="793" w:type="dxa"/>
            <w:vAlign w:val="center"/>
          </w:tcPr>
          <w:p w14:paraId="53E4639D" w14:textId="77777777" w:rsidR="005503B2" w:rsidRPr="00E96954" w:rsidRDefault="005503B2" w:rsidP="00E96954">
            <w:pPr>
              <w:spacing w:after="120"/>
              <w:jc w:val="center"/>
              <w:rPr>
                <w:rFonts w:ascii="Times New Roman" w:hAnsi="Times New Roman" w:cs="Times New Roman"/>
                <w:sz w:val="24"/>
                <w:szCs w:val="24"/>
              </w:rPr>
            </w:pPr>
          </w:p>
        </w:tc>
        <w:tc>
          <w:tcPr>
            <w:tcW w:w="1736" w:type="dxa"/>
            <w:vAlign w:val="center"/>
          </w:tcPr>
          <w:p w14:paraId="7BCE61E9" w14:textId="18F1F922" w:rsidR="005503B2" w:rsidRPr="00E96954" w:rsidRDefault="00E96954"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t>[</w:t>
            </w:r>
            <w:r w:rsidR="005503B2" w:rsidRPr="00E96954">
              <w:rPr>
                <w:rFonts w:ascii="Times New Roman" w:hAnsi="Times New Roman" w:cs="Times New Roman"/>
                <w:noProof/>
                <w:sz w:val="24"/>
                <w:szCs w:val="24"/>
              </w:rPr>
              <w:t>20]</w:t>
            </w:r>
          </w:p>
        </w:tc>
      </w:tr>
      <w:tr w:rsidR="005503B2" w:rsidRPr="00E96954" w14:paraId="5254FA30" w14:textId="77777777" w:rsidTr="00E444A9">
        <w:tc>
          <w:tcPr>
            <w:tcW w:w="2623" w:type="dxa"/>
          </w:tcPr>
          <w:p w14:paraId="252DD457" w14:textId="68CD8089" w:rsidR="005503B2" w:rsidRPr="00E96954" w:rsidRDefault="005503B2" w:rsidP="00E96954">
            <w:pPr>
              <w:spacing w:after="120"/>
              <w:jc w:val="center"/>
              <w:rPr>
                <w:rFonts w:ascii="Times New Roman" w:hAnsi="Times New Roman" w:cs="Times New Roman"/>
                <w:sz w:val="24"/>
                <w:szCs w:val="24"/>
              </w:rPr>
            </w:pPr>
            <w:r w:rsidRPr="00E96954">
              <w:rPr>
                <w:rFonts w:ascii="Times New Roman" w:hAnsi="Times New Roman" w:cs="Times New Roman"/>
                <w:sz w:val="24"/>
                <w:szCs w:val="24"/>
              </w:rPr>
              <w:t>Motricity Index</w:t>
            </w:r>
          </w:p>
        </w:tc>
        <w:tc>
          <w:tcPr>
            <w:tcW w:w="1197" w:type="dxa"/>
            <w:vAlign w:val="center"/>
          </w:tcPr>
          <w:p w14:paraId="6A37C5A6" w14:textId="188B0030" w:rsidR="005503B2" w:rsidRPr="00E96954" w:rsidRDefault="00E96954" w:rsidP="00E96954">
            <w:pPr>
              <w:spacing w:after="120"/>
              <w:ind w:left="-60" w:right="-132"/>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5503B2" w:rsidRPr="00E96954">
              <w:rPr>
                <w:rFonts w:ascii="Times New Roman" w:hAnsi="Times New Roman" w:cs="Times New Roman"/>
                <w:noProof/>
                <w:sz w:val="24"/>
                <w:szCs w:val="24"/>
              </w:rPr>
              <w:t>25]</w:t>
            </w:r>
          </w:p>
        </w:tc>
        <w:tc>
          <w:tcPr>
            <w:tcW w:w="1305" w:type="dxa"/>
            <w:vAlign w:val="center"/>
          </w:tcPr>
          <w:p w14:paraId="78A66C69" w14:textId="4B19A306" w:rsidR="005503B2" w:rsidRPr="00E96954" w:rsidRDefault="00E96954" w:rsidP="00E96954">
            <w:pPr>
              <w:spacing w:after="120"/>
              <w:ind w:left="-60" w:right="-96"/>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5503B2" w:rsidRPr="00E96954">
              <w:rPr>
                <w:rFonts w:ascii="Times New Roman" w:hAnsi="Times New Roman" w:cs="Times New Roman"/>
                <w:noProof/>
                <w:sz w:val="24"/>
                <w:szCs w:val="24"/>
              </w:rPr>
              <w:t>25]</w:t>
            </w:r>
          </w:p>
        </w:tc>
        <w:tc>
          <w:tcPr>
            <w:tcW w:w="1146" w:type="dxa"/>
            <w:vAlign w:val="center"/>
          </w:tcPr>
          <w:p w14:paraId="2399E2B2" w14:textId="5C838224" w:rsidR="005503B2" w:rsidRPr="00E96954" w:rsidRDefault="005503B2" w:rsidP="00E96954">
            <w:pPr>
              <w:spacing w:after="120"/>
              <w:ind w:left="-51" w:right="-105"/>
              <w:jc w:val="center"/>
              <w:rPr>
                <w:rFonts w:ascii="Times New Roman" w:hAnsi="Times New Roman" w:cs="Times New Roman"/>
                <w:sz w:val="24"/>
                <w:szCs w:val="24"/>
              </w:rPr>
            </w:pPr>
          </w:p>
        </w:tc>
        <w:tc>
          <w:tcPr>
            <w:tcW w:w="1341" w:type="dxa"/>
            <w:vAlign w:val="center"/>
          </w:tcPr>
          <w:p w14:paraId="619A8587" w14:textId="791022FD" w:rsidR="005503B2" w:rsidRPr="00E96954" w:rsidRDefault="00E96954" w:rsidP="00E96954">
            <w:pPr>
              <w:spacing w:after="120"/>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5503B2" w:rsidRPr="00E96954">
              <w:rPr>
                <w:rFonts w:ascii="Times New Roman" w:hAnsi="Times New Roman" w:cs="Times New Roman"/>
                <w:noProof/>
                <w:sz w:val="24"/>
                <w:szCs w:val="24"/>
              </w:rPr>
              <w:t>26]</w:t>
            </w:r>
          </w:p>
        </w:tc>
        <w:tc>
          <w:tcPr>
            <w:tcW w:w="1205" w:type="dxa"/>
            <w:vAlign w:val="center"/>
          </w:tcPr>
          <w:p w14:paraId="00017519" w14:textId="5E39737D" w:rsidR="005503B2" w:rsidRPr="00E96954" w:rsidRDefault="00E96954" w:rsidP="00E96954">
            <w:pPr>
              <w:spacing w:after="120"/>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5503B2" w:rsidRPr="00E96954">
              <w:rPr>
                <w:rFonts w:ascii="Times New Roman" w:hAnsi="Times New Roman" w:cs="Times New Roman"/>
                <w:noProof/>
                <w:sz w:val="24"/>
                <w:szCs w:val="24"/>
              </w:rPr>
              <w:t>26]</w:t>
            </w:r>
          </w:p>
        </w:tc>
        <w:tc>
          <w:tcPr>
            <w:tcW w:w="1016" w:type="dxa"/>
            <w:vAlign w:val="center"/>
          </w:tcPr>
          <w:p w14:paraId="52F5E685" w14:textId="77777777" w:rsidR="005503B2" w:rsidRPr="00E96954" w:rsidRDefault="005503B2" w:rsidP="00E96954">
            <w:pPr>
              <w:spacing w:after="120"/>
              <w:jc w:val="center"/>
              <w:rPr>
                <w:rFonts w:ascii="Times New Roman" w:hAnsi="Times New Roman" w:cs="Times New Roman"/>
                <w:sz w:val="24"/>
                <w:szCs w:val="24"/>
              </w:rPr>
            </w:pPr>
          </w:p>
        </w:tc>
        <w:tc>
          <w:tcPr>
            <w:tcW w:w="793" w:type="dxa"/>
            <w:vAlign w:val="center"/>
          </w:tcPr>
          <w:p w14:paraId="3E995D20" w14:textId="77777777" w:rsidR="005503B2" w:rsidRPr="00E96954" w:rsidRDefault="005503B2" w:rsidP="00E96954">
            <w:pPr>
              <w:spacing w:after="120"/>
              <w:jc w:val="center"/>
              <w:rPr>
                <w:rFonts w:ascii="Times New Roman" w:hAnsi="Times New Roman" w:cs="Times New Roman"/>
                <w:sz w:val="24"/>
                <w:szCs w:val="24"/>
              </w:rPr>
            </w:pPr>
          </w:p>
        </w:tc>
        <w:tc>
          <w:tcPr>
            <w:tcW w:w="1736" w:type="dxa"/>
            <w:vAlign w:val="center"/>
          </w:tcPr>
          <w:p w14:paraId="1C96700A" w14:textId="5C3920AC" w:rsidR="005503B2" w:rsidRPr="00E96954" w:rsidRDefault="00E96954" w:rsidP="00E96954">
            <w:pPr>
              <w:spacing w:after="120"/>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5503B2" w:rsidRPr="00E96954">
              <w:rPr>
                <w:rFonts w:ascii="Times New Roman" w:hAnsi="Times New Roman" w:cs="Times New Roman"/>
                <w:noProof/>
                <w:sz w:val="24"/>
                <w:szCs w:val="24"/>
              </w:rPr>
              <w:t>27]</w:t>
            </w:r>
          </w:p>
        </w:tc>
      </w:tr>
      <w:tr w:rsidR="008400AC" w:rsidRPr="00E96954" w14:paraId="553B5D99" w14:textId="77777777" w:rsidTr="00E444A9">
        <w:tc>
          <w:tcPr>
            <w:tcW w:w="2623" w:type="dxa"/>
          </w:tcPr>
          <w:p w14:paraId="604CCB38" w14:textId="33DEC57A" w:rsidR="008400AC" w:rsidRPr="00E96954" w:rsidRDefault="008400AC" w:rsidP="00E96954">
            <w:pPr>
              <w:spacing w:after="120"/>
              <w:ind w:left="-20" w:right="-108"/>
              <w:jc w:val="center"/>
              <w:rPr>
                <w:rFonts w:ascii="Times New Roman" w:hAnsi="Times New Roman" w:cs="Times New Roman"/>
                <w:sz w:val="24"/>
                <w:szCs w:val="24"/>
              </w:rPr>
            </w:pPr>
            <w:r w:rsidRPr="00E96954">
              <w:rPr>
                <w:rFonts w:ascii="Times New Roman" w:hAnsi="Times New Roman" w:cs="Times New Roman"/>
                <w:sz w:val="24"/>
                <w:szCs w:val="24"/>
              </w:rPr>
              <w:t>MEPs and motor thresholds obtained using TMS</w:t>
            </w:r>
          </w:p>
        </w:tc>
        <w:tc>
          <w:tcPr>
            <w:tcW w:w="1197" w:type="dxa"/>
            <w:vAlign w:val="center"/>
          </w:tcPr>
          <w:p w14:paraId="7D1D0C2A" w14:textId="77777777" w:rsidR="008400AC" w:rsidRPr="00E96954" w:rsidRDefault="008400AC" w:rsidP="00E96954">
            <w:pPr>
              <w:spacing w:after="120"/>
              <w:ind w:left="-60" w:right="-132"/>
              <w:jc w:val="center"/>
              <w:rPr>
                <w:rFonts w:ascii="Times New Roman" w:hAnsi="Times New Roman" w:cs="Times New Roman"/>
                <w:sz w:val="24"/>
                <w:szCs w:val="24"/>
              </w:rPr>
            </w:pPr>
          </w:p>
        </w:tc>
        <w:tc>
          <w:tcPr>
            <w:tcW w:w="1305" w:type="dxa"/>
            <w:vAlign w:val="center"/>
          </w:tcPr>
          <w:p w14:paraId="5E68ABE1" w14:textId="3D07E8C3" w:rsidR="008400AC" w:rsidRPr="00E96954" w:rsidRDefault="008400AC" w:rsidP="00E96954">
            <w:pPr>
              <w:spacing w:after="120"/>
              <w:ind w:left="-60" w:right="-96"/>
              <w:jc w:val="center"/>
              <w:rPr>
                <w:rFonts w:ascii="Times New Roman" w:hAnsi="Times New Roman" w:cs="Times New Roman"/>
                <w:sz w:val="24"/>
                <w:szCs w:val="24"/>
              </w:rPr>
            </w:pPr>
          </w:p>
        </w:tc>
        <w:tc>
          <w:tcPr>
            <w:tcW w:w="1146" w:type="dxa"/>
            <w:vAlign w:val="center"/>
          </w:tcPr>
          <w:p w14:paraId="7096C40E" w14:textId="2CBF9AC5" w:rsidR="008400AC" w:rsidRPr="00E96954" w:rsidRDefault="00E96954" w:rsidP="00E96954">
            <w:pPr>
              <w:spacing w:after="120"/>
              <w:ind w:left="-51" w:right="-105"/>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8400AC" w:rsidRPr="00E96954">
              <w:rPr>
                <w:rFonts w:ascii="Times New Roman" w:eastAsia="Wingdings" w:hAnsi="Times New Roman" w:cs="Times New Roman"/>
                <w:noProof/>
                <w:sz w:val="24"/>
                <w:szCs w:val="24"/>
              </w:rPr>
              <w:t>28]</w:t>
            </w:r>
          </w:p>
        </w:tc>
        <w:tc>
          <w:tcPr>
            <w:tcW w:w="1341" w:type="dxa"/>
            <w:vAlign w:val="center"/>
          </w:tcPr>
          <w:p w14:paraId="62EC4DD0" w14:textId="3E21F275" w:rsidR="008400AC" w:rsidRPr="00E96954" w:rsidRDefault="00E96954" w:rsidP="00E96954">
            <w:pPr>
              <w:spacing w:after="120"/>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8400AC" w:rsidRPr="00E96954">
              <w:rPr>
                <w:rFonts w:ascii="Times New Roman" w:eastAsia="Wingdings" w:hAnsi="Times New Roman" w:cs="Times New Roman"/>
                <w:noProof/>
                <w:sz w:val="24"/>
                <w:szCs w:val="24"/>
              </w:rPr>
              <w:t>28]</w:t>
            </w:r>
          </w:p>
        </w:tc>
        <w:tc>
          <w:tcPr>
            <w:tcW w:w="1205" w:type="dxa"/>
            <w:vAlign w:val="center"/>
          </w:tcPr>
          <w:p w14:paraId="1E7200CD" w14:textId="77777777" w:rsidR="008400AC" w:rsidRPr="00E96954" w:rsidRDefault="008400AC" w:rsidP="00E96954">
            <w:pPr>
              <w:spacing w:after="120"/>
              <w:jc w:val="center"/>
              <w:rPr>
                <w:rFonts w:ascii="Times New Roman" w:hAnsi="Times New Roman" w:cs="Times New Roman"/>
                <w:sz w:val="24"/>
                <w:szCs w:val="24"/>
              </w:rPr>
            </w:pPr>
          </w:p>
        </w:tc>
        <w:tc>
          <w:tcPr>
            <w:tcW w:w="1016" w:type="dxa"/>
            <w:vAlign w:val="center"/>
          </w:tcPr>
          <w:p w14:paraId="169582F4" w14:textId="77777777" w:rsidR="008400AC" w:rsidRPr="00E96954" w:rsidRDefault="008400AC" w:rsidP="00E96954">
            <w:pPr>
              <w:spacing w:after="120"/>
              <w:jc w:val="center"/>
              <w:rPr>
                <w:rFonts w:ascii="Times New Roman" w:hAnsi="Times New Roman" w:cs="Times New Roman"/>
                <w:sz w:val="24"/>
                <w:szCs w:val="24"/>
              </w:rPr>
            </w:pPr>
          </w:p>
        </w:tc>
        <w:tc>
          <w:tcPr>
            <w:tcW w:w="793" w:type="dxa"/>
            <w:vAlign w:val="center"/>
          </w:tcPr>
          <w:p w14:paraId="00CD9340" w14:textId="77777777" w:rsidR="008400AC" w:rsidRPr="00E96954" w:rsidRDefault="008400AC" w:rsidP="00E96954">
            <w:pPr>
              <w:spacing w:after="120"/>
              <w:jc w:val="center"/>
              <w:rPr>
                <w:rFonts w:ascii="Times New Roman" w:hAnsi="Times New Roman" w:cs="Times New Roman"/>
                <w:sz w:val="24"/>
                <w:szCs w:val="24"/>
              </w:rPr>
            </w:pPr>
          </w:p>
        </w:tc>
        <w:tc>
          <w:tcPr>
            <w:tcW w:w="1736" w:type="dxa"/>
            <w:vAlign w:val="center"/>
          </w:tcPr>
          <w:p w14:paraId="6996B219" w14:textId="5D7C6397" w:rsidR="008400AC" w:rsidRPr="00E96954" w:rsidRDefault="00E96954" w:rsidP="00E96954">
            <w:pPr>
              <w:spacing w:after="120"/>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8400AC" w:rsidRPr="00E96954">
              <w:rPr>
                <w:rFonts w:ascii="Times New Roman" w:eastAsia="Wingdings" w:hAnsi="Times New Roman" w:cs="Times New Roman"/>
                <w:noProof/>
                <w:sz w:val="24"/>
                <w:szCs w:val="24"/>
              </w:rPr>
              <w:t>29]</w:t>
            </w:r>
          </w:p>
        </w:tc>
      </w:tr>
      <w:tr w:rsidR="008400AC" w:rsidRPr="00E96954" w14:paraId="221573DA" w14:textId="77777777" w:rsidTr="00A42CDC">
        <w:tc>
          <w:tcPr>
            <w:tcW w:w="2623" w:type="dxa"/>
          </w:tcPr>
          <w:p w14:paraId="7FC9418A" w14:textId="0165408B" w:rsidR="008400AC" w:rsidRPr="00E96954" w:rsidRDefault="008400AC" w:rsidP="00E96954">
            <w:pPr>
              <w:spacing w:after="120"/>
              <w:ind w:left="-20" w:right="-90"/>
              <w:jc w:val="center"/>
              <w:rPr>
                <w:rFonts w:ascii="Times New Roman" w:hAnsi="Times New Roman" w:cs="Times New Roman"/>
                <w:sz w:val="24"/>
                <w:szCs w:val="24"/>
              </w:rPr>
            </w:pPr>
            <w:r w:rsidRPr="00E96954">
              <w:rPr>
                <w:rFonts w:ascii="Times New Roman" w:hAnsi="Times New Roman" w:cs="Times New Roman"/>
                <w:sz w:val="24"/>
                <w:szCs w:val="24"/>
              </w:rPr>
              <w:t>Goniometry to measure range of motion</w:t>
            </w:r>
          </w:p>
        </w:tc>
        <w:tc>
          <w:tcPr>
            <w:tcW w:w="1197" w:type="dxa"/>
            <w:vAlign w:val="center"/>
          </w:tcPr>
          <w:p w14:paraId="66E4360E" w14:textId="53800FFE" w:rsidR="008400AC" w:rsidRPr="00E96954" w:rsidRDefault="00E96954" w:rsidP="00E96954">
            <w:pPr>
              <w:spacing w:after="120"/>
              <w:ind w:left="-60" w:right="-132"/>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t>[</w:t>
            </w:r>
            <w:r w:rsidR="008400AC" w:rsidRPr="00E96954">
              <w:rPr>
                <w:rFonts w:ascii="Times New Roman" w:eastAsia="Wingdings" w:hAnsi="Times New Roman" w:cs="Times New Roman"/>
                <w:noProof/>
                <w:sz w:val="24"/>
                <w:szCs w:val="24"/>
              </w:rPr>
              <w:t>30]</w:t>
            </w:r>
          </w:p>
        </w:tc>
        <w:tc>
          <w:tcPr>
            <w:tcW w:w="1305" w:type="dxa"/>
            <w:vAlign w:val="center"/>
          </w:tcPr>
          <w:p w14:paraId="5BFA98B7" w14:textId="56163CC7" w:rsidR="008400AC" w:rsidRPr="00E96954" w:rsidRDefault="00E96954" w:rsidP="00E96954">
            <w:pPr>
              <w:spacing w:after="120"/>
              <w:ind w:left="-60" w:right="-96"/>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t>[</w:t>
            </w:r>
            <w:r w:rsidR="008400AC" w:rsidRPr="00E96954">
              <w:rPr>
                <w:rFonts w:ascii="Times New Roman" w:eastAsia="Wingdings" w:hAnsi="Times New Roman" w:cs="Times New Roman"/>
                <w:noProof/>
                <w:sz w:val="24"/>
                <w:szCs w:val="24"/>
              </w:rPr>
              <w:t>30]</w:t>
            </w:r>
          </w:p>
        </w:tc>
        <w:tc>
          <w:tcPr>
            <w:tcW w:w="1146" w:type="dxa"/>
            <w:vAlign w:val="center"/>
          </w:tcPr>
          <w:p w14:paraId="37C19852" w14:textId="25532EF8" w:rsidR="008400AC" w:rsidRPr="00E96954" w:rsidRDefault="008400AC" w:rsidP="00E96954">
            <w:pPr>
              <w:spacing w:after="120"/>
              <w:ind w:left="-51" w:right="-105"/>
              <w:jc w:val="center"/>
              <w:rPr>
                <w:rFonts w:ascii="Times New Roman" w:eastAsia="Wingdings" w:hAnsi="Times New Roman" w:cs="Times New Roman"/>
                <w:sz w:val="24"/>
                <w:szCs w:val="24"/>
              </w:rPr>
            </w:pPr>
          </w:p>
        </w:tc>
        <w:tc>
          <w:tcPr>
            <w:tcW w:w="1341" w:type="dxa"/>
            <w:vAlign w:val="center"/>
          </w:tcPr>
          <w:p w14:paraId="18FD5496" w14:textId="23399F2C" w:rsidR="008400AC" w:rsidRPr="00E96954" w:rsidRDefault="008400AC" w:rsidP="00E96954">
            <w:pPr>
              <w:spacing w:after="120"/>
              <w:jc w:val="center"/>
              <w:rPr>
                <w:rFonts w:ascii="Times New Roman" w:eastAsia="Wingdings" w:hAnsi="Times New Roman" w:cs="Times New Roman"/>
                <w:sz w:val="24"/>
                <w:szCs w:val="24"/>
              </w:rPr>
            </w:pPr>
          </w:p>
        </w:tc>
        <w:tc>
          <w:tcPr>
            <w:tcW w:w="1205" w:type="dxa"/>
            <w:vAlign w:val="center"/>
          </w:tcPr>
          <w:p w14:paraId="49A2CD51" w14:textId="77777777" w:rsidR="008400AC" w:rsidRPr="00E96954" w:rsidRDefault="008400AC" w:rsidP="00E96954">
            <w:pPr>
              <w:spacing w:after="120"/>
              <w:jc w:val="center"/>
              <w:rPr>
                <w:rFonts w:ascii="Times New Roman" w:hAnsi="Times New Roman" w:cs="Times New Roman"/>
                <w:sz w:val="24"/>
                <w:szCs w:val="24"/>
              </w:rPr>
            </w:pPr>
          </w:p>
        </w:tc>
        <w:tc>
          <w:tcPr>
            <w:tcW w:w="1016" w:type="dxa"/>
            <w:vAlign w:val="center"/>
          </w:tcPr>
          <w:p w14:paraId="05AB7991" w14:textId="77777777" w:rsidR="008400AC" w:rsidRPr="00E96954" w:rsidRDefault="008400AC" w:rsidP="00E96954">
            <w:pPr>
              <w:spacing w:after="120"/>
              <w:jc w:val="center"/>
              <w:rPr>
                <w:rFonts w:ascii="Times New Roman" w:eastAsia="Wingdings" w:hAnsi="Times New Roman" w:cs="Times New Roman"/>
                <w:sz w:val="24"/>
                <w:szCs w:val="24"/>
              </w:rPr>
            </w:pPr>
          </w:p>
        </w:tc>
        <w:tc>
          <w:tcPr>
            <w:tcW w:w="793" w:type="dxa"/>
            <w:vAlign w:val="center"/>
          </w:tcPr>
          <w:p w14:paraId="1E635AB0" w14:textId="77777777" w:rsidR="008400AC" w:rsidRPr="00E96954" w:rsidRDefault="008400AC" w:rsidP="00E96954">
            <w:pPr>
              <w:spacing w:after="120"/>
              <w:jc w:val="center"/>
              <w:rPr>
                <w:rFonts w:ascii="Times New Roman" w:hAnsi="Times New Roman" w:cs="Times New Roman"/>
                <w:sz w:val="24"/>
                <w:szCs w:val="24"/>
              </w:rPr>
            </w:pPr>
          </w:p>
        </w:tc>
        <w:tc>
          <w:tcPr>
            <w:tcW w:w="1736" w:type="dxa"/>
            <w:vAlign w:val="center"/>
          </w:tcPr>
          <w:p w14:paraId="649ACF74" w14:textId="147F862A" w:rsidR="008400AC" w:rsidRPr="00E96954" w:rsidRDefault="00E96954"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t>[</w:t>
            </w:r>
            <w:r w:rsidR="008400AC" w:rsidRPr="00E96954">
              <w:rPr>
                <w:rFonts w:ascii="Times New Roman" w:eastAsia="Wingdings" w:hAnsi="Times New Roman" w:cs="Times New Roman"/>
                <w:noProof/>
                <w:sz w:val="24"/>
                <w:szCs w:val="24"/>
              </w:rPr>
              <w:t>30]</w:t>
            </w:r>
          </w:p>
        </w:tc>
      </w:tr>
      <w:tr w:rsidR="003B34C0" w:rsidRPr="00E96954" w14:paraId="0B8E3C9F" w14:textId="77777777" w:rsidTr="00E444A9">
        <w:tc>
          <w:tcPr>
            <w:tcW w:w="2623" w:type="dxa"/>
          </w:tcPr>
          <w:p w14:paraId="718A9456" w14:textId="2C81C758" w:rsidR="003B34C0" w:rsidRPr="00E96954" w:rsidRDefault="003B34C0" w:rsidP="00E96954">
            <w:pPr>
              <w:spacing w:after="120"/>
              <w:jc w:val="center"/>
              <w:rPr>
                <w:rFonts w:ascii="Times New Roman" w:hAnsi="Times New Roman" w:cs="Times New Roman"/>
                <w:sz w:val="24"/>
                <w:szCs w:val="24"/>
              </w:rPr>
            </w:pPr>
            <w:r w:rsidRPr="00E96954">
              <w:rPr>
                <w:rFonts w:ascii="Times New Roman" w:hAnsi="Times New Roman" w:cs="Times New Roman"/>
                <w:sz w:val="24"/>
                <w:szCs w:val="24"/>
              </w:rPr>
              <w:t>Brunnstrom’s stage of motor recovery</w:t>
            </w:r>
          </w:p>
        </w:tc>
        <w:tc>
          <w:tcPr>
            <w:tcW w:w="1197" w:type="dxa"/>
            <w:vAlign w:val="center"/>
          </w:tcPr>
          <w:p w14:paraId="6C699FF3" w14:textId="7345BA93" w:rsidR="003B34C0" w:rsidRPr="00E96954" w:rsidRDefault="003B34C0" w:rsidP="00E96954">
            <w:pPr>
              <w:spacing w:after="120"/>
              <w:ind w:left="-60" w:right="-132"/>
              <w:jc w:val="center"/>
              <w:rPr>
                <w:rFonts w:ascii="Times New Roman" w:hAnsi="Times New Roman" w:cs="Times New Roman"/>
                <w:sz w:val="24"/>
                <w:szCs w:val="24"/>
              </w:rPr>
            </w:pPr>
          </w:p>
        </w:tc>
        <w:tc>
          <w:tcPr>
            <w:tcW w:w="1305" w:type="dxa"/>
            <w:vAlign w:val="center"/>
          </w:tcPr>
          <w:p w14:paraId="2B2A1F18" w14:textId="7D441DC6" w:rsidR="003B34C0" w:rsidRPr="00E96954" w:rsidRDefault="00E96954" w:rsidP="00E96954">
            <w:pPr>
              <w:spacing w:after="120"/>
              <w:ind w:left="-60" w:right="-96"/>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3B34C0" w:rsidRPr="00E96954">
              <w:rPr>
                <w:rFonts w:ascii="Times New Roman" w:eastAsia="Wingdings" w:hAnsi="Times New Roman" w:cs="Times New Roman"/>
                <w:noProof/>
                <w:sz w:val="24"/>
                <w:szCs w:val="24"/>
              </w:rPr>
              <w:t>31]</w:t>
            </w:r>
          </w:p>
        </w:tc>
        <w:tc>
          <w:tcPr>
            <w:tcW w:w="1146" w:type="dxa"/>
            <w:vAlign w:val="center"/>
          </w:tcPr>
          <w:p w14:paraId="09F7B244" w14:textId="3349104A" w:rsidR="003B34C0" w:rsidRPr="00E96954" w:rsidRDefault="003B34C0" w:rsidP="00E96954">
            <w:pPr>
              <w:spacing w:after="120"/>
              <w:ind w:left="-51" w:right="-105"/>
              <w:jc w:val="center"/>
              <w:rPr>
                <w:rFonts w:ascii="Times New Roman" w:hAnsi="Times New Roman" w:cs="Times New Roman"/>
                <w:sz w:val="24"/>
                <w:szCs w:val="24"/>
              </w:rPr>
            </w:pPr>
          </w:p>
        </w:tc>
        <w:tc>
          <w:tcPr>
            <w:tcW w:w="1341" w:type="dxa"/>
            <w:vAlign w:val="center"/>
          </w:tcPr>
          <w:p w14:paraId="7E7E864F" w14:textId="1385C78E" w:rsidR="003B34C0" w:rsidRPr="00E96954" w:rsidRDefault="00E96954" w:rsidP="00E96954">
            <w:pPr>
              <w:spacing w:after="120"/>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3B34C0" w:rsidRPr="00E96954">
              <w:rPr>
                <w:rFonts w:ascii="Times New Roman" w:eastAsia="Wingdings" w:hAnsi="Times New Roman" w:cs="Times New Roman"/>
                <w:noProof/>
                <w:sz w:val="24"/>
                <w:szCs w:val="24"/>
              </w:rPr>
              <w:t>32]</w:t>
            </w:r>
          </w:p>
        </w:tc>
        <w:tc>
          <w:tcPr>
            <w:tcW w:w="1205" w:type="dxa"/>
            <w:vAlign w:val="center"/>
          </w:tcPr>
          <w:p w14:paraId="56F379F6" w14:textId="3BE026E1" w:rsidR="003B34C0" w:rsidRPr="00E96954" w:rsidRDefault="003B34C0" w:rsidP="00E96954">
            <w:pPr>
              <w:spacing w:after="120"/>
              <w:jc w:val="center"/>
              <w:rPr>
                <w:rFonts w:ascii="Times New Roman" w:hAnsi="Times New Roman" w:cs="Times New Roman"/>
                <w:sz w:val="24"/>
                <w:szCs w:val="24"/>
              </w:rPr>
            </w:pPr>
          </w:p>
        </w:tc>
        <w:tc>
          <w:tcPr>
            <w:tcW w:w="1016" w:type="dxa"/>
            <w:vAlign w:val="center"/>
          </w:tcPr>
          <w:p w14:paraId="559AB68C" w14:textId="77777777" w:rsidR="003B34C0" w:rsidRPr="00E96954" w:rsidRDefault="003B34C0" w:rsidP="00E96954">
            <w:pPr>
              <w:spacing w:after="120"/>
              <w:jc w:val="center"/>
              <w:rPr>
                <w:rFonts w:ascii="Times New Roman" w:hAnsi="Times New Roman" w:cs="Times New Roman"/>
                <w:sz w:val="24"/>
                <w:szCs w:val="24"/>
              </w:rPr>
            </w:pPr>
          </w:p>
        </w:tc>
        <w:tc>
          <w:tcPr>
            <w:tcW w:w="793" w:type="dxa"/>
            <w:vAlign w:val="center"/>
          </w:tcPr>
          <w:p w14:paraId="2B59ED15" w14:textId="77777777" w:rsidR="003B34C0" w:rsidRPr="00E96954" w:rsidRDefault="003B34C0" w:rsidP="00E96954">
            <w:pPr>
              <w:spacing w:after="120"/>
              <w:jc w:val="center"/>
              <w:rPr>
                <w:rFonts w:ascii="Times New Roman" w:hAnsi="Times New Roman" w:cs="Times New Roman"/>
                <w:sz w:val="24"/>
                <w:szCs w:val="24"/>
              </w:rPr>
            </w:pPr>
          </w:p>
        </w:tc>
        <w:tc>
          <w:tcPr>
            <w:tcW w:w="1736" w:type="dxa"/>
            <w:vAlign w:val="center"/>
          </w:tcPr>
          <w:p w14:paraId="33E8F866" w14:textId="6BB22FB1" w:rsidR="003B34C0" w:rsidRPr="00E96954" w:rsidRDefault="003B34C0" w:rsidP="00E96954">
            <w:pPr>
              <w:spacing w:after="120"/>
              <w:jc w:val="center"/>
              <w:rPr>
                <w:rFonts w:ascii="Times New Roman" w:hAnsi="Times New Roman" w:cs="Times New Roman"/>
                <w:sz w:val="24"/>
                <w:szCs w:val="24"/>
              </w:rPr>
            </w:pPr>
          </w:p>
        </w:tc>
      </w:tr>
      <w:tr w:rsidR="003B34C0" w:rsidRPr="00E96954" w14:paraId="27C09F41" w14:textId="77777777" w:rsidTr="00E444A9">
        <w:tc>
          <w:tcPr>
            <w:tcW w:w="2623" w:type="dxa"/>
          </w:tcPr>
          <w:p w14:paraId="50B59B63" w14:textId="2DDC7DEE" w:rsidR="003B34C0" w:rsidRPr="00E96954" w:rsidRDefault="003B34C0" w:rsidP="00E96954">
            <w:pPr>
              <w:spacing w:after="120"/>
              <w:jc w:val="center"/>
              <w:rPr>
                <w:rFonts w:ascii="Times New Roman" w:hAnsi="Times New Roman" w:cs="Times New Roman"/>
                <w:sz w:val="24"/>
                <w:szCs w:val="24"/>
              </w:rPr>
            </w:pPr>
            <w:r w:rsidRPr="00E96954">
              <w:rPr>
                <w:rFonts w:ascii="Times New Roman" w:hAnsi="Times New Roman" w:cs="Times New Roman"/>
                <w:sz w:val="24"/>
                <w:szCs w:val="24"/>
              </w:rPr>
              <w:lastRenderedPageBreak/>
              <w:t>fMRI</w:t>
            </w:r>
          </w:p>
        </w:tc>
        <w:tc>
          <w:tcPr>
            <w:tcW w:w="1197" w:type="dxa"/>
            <w:vAlign w:val="center"/>
          </w:tcPr>
          <w:p w14:paraId="6216F570" w14:textId="3C66F844" w:rsidR="003B34C0" w:rsidRPr="00E96954" w:rsidRDefault="003B34C0" w:rsidP="00E96954">
            <w:pPr>
              <w:spacing w:after="120"/>
              <w:ind w:left="-60" w:right="-132"/>
              <w:jc w:val="center"/>
              <w:rPr>
                <w:rFonts w:ascii="Times New Roman" w:hAnsi="Times New Roman" w:cs="Times New Roman"/>
                <w:sz w:val="24"/>
                <w:szCs w:val="24"/>
              </w:rPr>
            </w:pPr>
          </w:p>
        </w:tc>
        <w:tc>
          <w:tcPr>
            <w:tcW w:w="1305" w:type="dxa"/>
            <w:vAlign w:val="center"/>
          </w:tcPr>
          <w:p w14:paraId="25D2A6AD" w14:textId="57ED002B" w:rsidR="003B34C0" w:rsidRPr="00E96954" w:rsidRDefault="003B34C0" w:rsidP="00E96954">
            <w:pPr>
              <w:spacing w:after="120"/>
              <w:ind w:left="-60" w:right="-96"/>
              <w:jc w:val="center"/>
              <w:rPr>
                <w:rFonts w:ascii="Times New Roman" w:hAnsi="Times New Roman" w:cs="Times New Roman"/>
                <w:sz w:val="24"/>
                <w:szCs w:val="24"/>
              </w:rPr>
            </w:pPr>
          </w:p>
        </w:tc>
        <w:tc>
          <w:tcPr>
            <w:tcW w:w="1146" w:type="dxa"/>
            <w:vAlign w:val="center"/>
          </w:tcPr>
          <w:p w14:paraId="1D50FE49" w14:textId="117B528D" w:rsidR="003B34C0" w:rsidRPr="00E96954" w:rsidRDefault="00E96954" w:rsidP="00E96954">
            <w:pPr>
              <w:spacing w:after="120"/>
              <w:ind w:left="-51" w:right="-105"/>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3B34C0" w:rsidRPr="00E96954">
              <w:rPr>
                <w:rFonts w:ascii="Times New Roman" w:eastAsia="Wingdings" w:hAnsi="Times New Roman" w:cs="Times New Roman"/>
                <w:noProof/>
                <w:sz w:val="24"/>
                <w:szCs w:val="24"/>
              </w:rPr>
              <w:t>33]</w:t>
            </w:r>
          </w:p>
        </w:tc>
        <w:tc>
          <w:tcPr>
            <w:tcW w:w="1341" w:type="dxa"/>
            <w:vAlign w:val="center"/>
          </w:tcPr>
          <w:p w14:paraId="4737FC47" w14:textId="50468050" w:rsidR="003B34C0" w:rsidRPr="00E96954" w:rsidRDefault="003B34C0" w:rsidP="00E96954">
            <w:pPr>
              <w:spacing w:after="120"/>
              <w:jc w:val="center"/>
              <w:rPr>
                <w:rFonts w:ascii="Times New Roman" w:hAnsi="Times New Roman" w:cs="Times New Roman"/>
                <w:sz w:val="24"/>
                <w:szCs w:val="24"/>
              </w:rPr>
            </w:pPr>
          </w:p>
        </w:tc>
        <w:tc>
          <w:tcPr>
            <w:tcW w:w="1205" w:type="dxa"/>
            <w:vAlign w:val="center"/>
          </w:tcPr>
          <w:p w14:paraId="49D60DC1" w14:textId="3A7703B0" w:rsidR="003B34C0" w:rsidRPr="00E96954" w:rsidRDefault="003B34C0" w:rsidP="00E96954">
            <w:pPr>
              <w:spacing w:after="120"/>
              <w:jc w:val="center"/>
              <w:rPr>
                <w:rFonts w:ascii="Times New Roman" w:hAnsi="Times New Roman" w:cs="Times New Roman"/>
                <w:sz w:val="24"/>
                <w:szCs w:val="24"/>
              </w:rPr>
            </w:pPr>
          </w:p>
        </w:tc>
        <w:tc>
          <w:tcPr>
            <w:tcW w:w="1016" w:type="dxa"/>
            <w:vAlign w:val="center"/>
          </w:tcPr>
          <w:p w14:paraId="33DA7669" w14:textId="77777777" w:rsidR="003B34C0" w:rsidRPr="00E96954" w:rsidRDefault="003B34C0" w:rsidP="00E96954">
            <w:pPr>
              <w:spacing w:after="120"/>
              <w:jc w:val="center"/>
              <w:rPr>
                <w:rFonts w:ascii="Times New Roman" w:hAnsi="Times New Roman" w:cs="Times New Roman"/>
                <w:sz w:val="24"/>
                <w:szCs w:val="24"/>
              </w:rPr>
            </w:pPr>
          </w:p>
        </w:tc>
        <w:tc>
          <w:tcPr>
            <w:tcW w:w="793" w:type="dxa"/>
            <w:vAlign w:val="center"/>
          </w:tcPr>
          <w:p w14:paraId="5EFD770E" w14:textId="77777777" w:rsidR="003B34C0" w:rsidRPr="00E96954" w:rsidRDefault="003B34C0" w:rsidP="00E96954">
            <w:pPr>
              <w:spacing w:after="120"/>
              <w:jc w:val="center"/>
              <w:rPr>
                <w:rFonts w:ascii="Times New Roman" w:hAnsi="Times New Roman" w:cs="Times New Roman"/>
                <w:sz w:val="24"/>
                <w:szCs w:val="24"/>
              </w:rPr>
            </w:pPr>
          </w:p>
        </w:tc>
        <w:tc>
          <w:tcPr>
            <w:tcW w:w="1736" w:type="dxa"/>
            <w:vAlign w:val="center"/>
          </w:tcPr>
          <w:p w14:paraId="3CCD36EB" w14:textId="4D96E7CF" w:rsidR="003B34C0" w:rsidRPr="00E96954" w:rsidRDefault="003B34C0" w:rsidP="00E96954">
            <w:pPr>
              <w:spacing w:after="120"/>
              <w:jc w:val="center"/>
              <w:rPr>
                <w:rFonts w:ascii="Times New Roman" w:hAnsi="Times New Roman" w:cs="Times New Roman"/>
                <w:sz w:val="24"/>
                <w:szCs w:val="24"/>
              </w:rPr>
            </w:pPr>
          </w:p>
        </w:tc>
      </w:tr>
      <w:tr w:rsidR="003B34C0" w:rsidRPr="00E96954" w14:paraId="1D49D215" w14:textId="77777777" w:rsidTr="00E444A9">
        <w:tc>
          <w:tcPr>
            <w:tcW w:w="2623" w:type="dxa"/>
          </w:tcPr>
          <w:p w14:paraId="3DD21133" w14:textId="62015753" w:rsidR="003B34C0" w:rsidRPr="00E96954" w:rsidRDefault="003B34C0" w:rsidP="00E96954">
            <w:pPr>
              <w:spacing w:after="120"/>
              <w:ind w:left="70" w:right="-179"/>
              <w:jc w:val="center"/>
              <w:rPr>
                <w:rFonts w:ascii="Times New Roman" w:hAnsi="Times New Roman" w:cs="Times New Roman"/>
                <w:sz w:val="24"/>
                <w:szCs w:val="24"/>
              </w:rPr>
            </w:pPr>
            <w:r w:rsidRPr="00E96954">
              <w:rPr>
                <w:rFonts w:ascii="Times New Roman" w:hAnsi="Times New Roman" w:cs="Times New Roman"/>
                <w:sz w:val="24"/>
                <w:szCs w:val="24"/>
              </w:rPr>
              <w:t>Reaching Performance Scale in Stroke</w:t>
            </w:r>
          </w:p>
        </w:tc>
        <w:tc>
          <w:tcPr>
            <w:tcW w:w="1197" w:type="dxa"/>
            <w:vAlign w:val="center"/>
          </w:tcPr>
          <w:p w14:paraId="3EEA9FAE" w14:textId="6E58756E" w:rsidR="003B34C0" w:rsidRPr="00E96954" w:rsidRDefault="00E96954" w:rsidP="00E96954">
            <w:pPr>
              <w:spacing w:after="120"/>
              <w:ind w:left="-60" w:right="-132"/>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3B34C0" w:rsidRPr="00E96954">
              <w:rPr>
                <w:rFonts w:ascii="Times New Roman" w:hAnsi="Times New Roman" w:cs="Times New Roman"/>
                <w:noProof/>
                <w:sz w:val="24"/>
                <w:szCs w:val="24"/>
              </w:rPr>
              <w:t>34]</w:t>
            </w:r>
          </w:p>
        </w:tc>
        <w:tc>
          <w:tcPr>
            <w:tcW w:w="1305" w:type="dxa"/>
            <w:vAlign w:val="center"/>
          </w:tcPr>
          <w:p w14:paraId="49FC9AFF" w14:textId="11792C6B" w:rsidR="003B34C0" w:rsidRPr="00E96954" w:rsidRDefault="00E96954" w:rsidP="00E96954">
            <w:pPr>
              <w:spacing w:after="120"/>
              <w:ind w:left="-60" w:right="-96"/>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3B34C0" w:rsidRPr="00E96954">
              <w:rPr>
                <w:rFonts w:ascii="Times New Roman" w:hAnsi="Times New Roman" w:cs="Times New Roman"/>
                <w:noProof/>
                <w:sz w:val="24"/>
                <w:szCs w:val="24"/>
              </w:rPr>
              <w:t>34]</w:t>
            </w:r>
          </w:p>
        </w:tc>
        <w:tc>
          <w:tcPr>
            <w:tcW w:w="1146" w:type="dxa"/>
            <w:vAlign w:val="center"/>
          </w:tcPr>
          <w:p w14:paraId="7AD2F8BB" w14:textId="3D9B7744" w:rsidR="003B34C0" w:rsidRPr="00E96954" w:rsidRDefault="00E96954" w:rsidP="00E96954">
            <w:pPr>
              <w:spacing w:after="120"/>
              <w:ind w:left="-51" w:right="-105"/>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3B34C0" w:rsidRPr="00E96954">
              <w:rPr>
                <w:rFonts w:ascii="Times New Roman" w:hAnsi="Times New Roman" w:cs="Times New Roman"/>
                <w:noProof/>
                <w:sz w:val="24"/>
                <w:szCs w:val="24"/>
              </w:rPr>
              <w:t>10]</w:t>
            </w:r>
          </w:p>
        </w:tc>
        <w:tc>
          <w:tcPr>
            <w:tcW w:w="1341" w:type="dxa"/>
            <w:vAlign w:val="center"/>
          </w:tcPr>
          <w:p w14:paraId="0A9D24CF" w14:textId="4DC7ED14" w:rsidR="003B34C0" w:rsidRPr="00E96954" w:rsidRDefault="00E96954" w:rsidP="00E96954">
            <w:pPr>
              <w:spacing w:after="120"/>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3B34C0" w:rsidRPr="00E96954">
              <w:rPr>
                <w:rFonts w:ascii="Times New Roman" w:hAnsi="Times New Roman" w:cs="Times New Roman"/>
                <w:noProof/>
                <w:sz w:val="24"/>
                <w:szCs w:val="24"/>
              </w:rPr>
              <w:t>34]</w:t>
            </w:r>
          </w:p>
        </w:tc>
        <w:tc>
          <w:tcPr>
            <w:tcW w:w="1205" w:type="dxa"/>
            <w:vAlign w:val="center"/>
          </w:tcPr>
          <w:p w14:paraId="4999CAE0" w14:textId="77777777" w:rsidR="003B34C0" w:rsidRPr="00E96954" w:rsidRDefault="003B34C0" w:rsidP="00E96954">
            <w:pPr>
              <w:spacing w:after="120"/>
              <w:jc w:val="center"/>
              <w:rPr>
                <w:rFonts w:ascii="Times New Roman" w:hAnsi="Times New Roman" w:cs="Times New Roman"/>
                <w:sz w:val="24"/>
                <w:szCs w:val="24"/>
              </w:rPr>
            </w:pPr>
          </w:p>
        </w:tc>
        <w:tc>
          <w:tcPr>
            <w:tcW w:w="1016" w:type="dxa"/>
            <w:vAlign w:val="center"/>
          </w:tcPr>
          <w:p w14:paraId="2C08DDA0" w14:textId="4C7B9F21" w:rsidR="003B34C0" w:rsidRPr="00E96954" w:rsidRDefault="00E96954" w:rsidP="00E96954">
            <w:pPr>
              <w:spacing w:after="120"/>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3B34C0" w:rsidRPr="00E96954">
              <w:rPr>
                <w:rFonts w:ascii="Times New Roman" w:hAnsi="Times New Roman" w:cs="Times New Roman"/>
                <w:noProof/>
                <w:sz w:val="24"/>
                <w:szCs w:val="24"/>
              </w:rPr>
              <w:t>10]</w:t>
            </w:r>
          </w:p>
        </w:tc>
        <w:tc>
          <w:tcPr>
            <w:tcW w:w="793" w:type="dxa"/>
            <w:vAlign w:val="center"/>
          </w:tcPr>
          <w:p w14:paraId="6B2B0C54" w14:textId="77777777" w:rsidR="003B34C0" w:rsidRPr="00E96954" w:rsidRDefault="003B34C0" w:rsidP="00E96954">
            <w:pPr>
              <w:spacing w:after="120"/>
              <w:jc w:val="center"/>
              <w:rPr>
                <w:rFonts w:ascii="Times New Roman" w:hAnsi="Times New Roman" w:cs="Times New Roman"/>
                <w:sz w:val="24"/>
                <w:szCs w:val="24"/>
              </w:rPr>
            </w:pPr>
          </w:p>
        </w:tc>
        <w:tc>
          <w:tcPr>
            <w:tcW w:w="1736" w:type="dxa"/>
            <w:vAlign w:val="center"/>
          </w:tcPr>
          <w:p w14:paraId="6D84DE1C" w14:textId="09EFCD65" w:rsidR="003B34C0" w:rsidRPr="00E96954" w:rsidRDefault="00E96954" w:rsidP="00E96954">
            <w:pPr>
              <w:spacing w:after="120"/>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3B34C0" w:rsidRPr="00E96954">
              <w:rPr>
                <w:rFonts w:ascii="Times New Roman" w:hAnsi="Times New Roman" w:cs="Times New Roman"/>
                <w:noProof/>
                <w:sz w:val="24"/>
                <w:szCs w:val="24"/>
              </w:rPr>
              <w:t>11]</w:t>
            </w:r>
          </w:p>
        </w:tc>
      </w:tr>
      <w:tr w:rsidR="00290E28" w:rsidRPr="00E96954" w14:paraId="37B2BBE8" w14:textId="77777777" w:rsidTr="00E444A9">
        <w:tc>
          <w:tcPr>
            <w:tcW w:w="2623" w:type="dxa"/>
          </w:tcPr>
          <w:p w14:paraId="09034122" w14:textId="043FDB54" w:rsidR="00290E28" w:rsidRPr="00E96954" w:rsidRDefault="00290E28" w:rsidP="00E96954">
            <w:pPr>
              <w:spacing w:after="120"/>
              <w:ind w:left="70" w:right="-179"/>
              <w:jc w:val="center"/>
              <w:rPr>
                <w:rFonts w:ascii="Times New Roman" w:hAnsi="Times New Roman" w:cs="Times New Roman"/>
                <w:sz w:val="24"/>
                <w:szCs w:val="24"/>
              </w:rPr>
            </w:pPr>
            <w:r w:rsidRPr="00E96954">
              <w:rPr>
                <w:rFonts w:ascii="Times New Roman" w:hAnsi="Times New Roman" w:cs="Times New Roman"/>
                <w:sz w:val="24"/>
                <w:szCs w:val="24"/>
              </w:rPr>
              <w:t xml:space="preserve">Manual Function Test </w:t>
            </w:r>
            <w:r w:rsidRPr="00E96954">
              <w:rPr>
                <w:rFonts w:ascii="Times New Roman" w:hAnsi="Times New Roman" w:cs="Times New Roman"/>
                <w:noProof/>
                <w:sz w:val="24"/>
                <w:szCs w:val="24"/>
              </w:rPr>
              <w:t>[35]</w:t>
            </w:r>
          </w:p>
        </w:tc>
        <w:tc>
          <w:tcPr>
            <w:tcW w:w="1197" w:type="dxa"/>
            <w:vAlign w:val="center"/>
          </w:tcPr>
          <w:p w14:paraId="5CE66395" w14:textId="3147C5D9" w:rsidR="00290E28" w:rsidRPr="00E96954" w:rsidRDefault="00290E28" w:rsidP="00E96954">
            <w:pPr>
              <w:spacing w:after="120"/>
              <w:ind w:left="-60" w:right="-132"/>
              <w:jc w:val="center"/>
              <w:rPr>
                <w:rFonts w:ascii="Times New Roman" w:eastAsia="Wingdings" w:hAnsi="Times New Roman" w:cs="Times New Roman"/>
                <w:sz w:val="24"/>
                <w:szCs w:val="24"/>
              </w:rPr>
            </w:pPr>
          </w:p>
        </w:tc>
        <w:tc>
          <w:tcPr>
            <w:tcW w:w="1305" w:type="dxa"/>
            <w:vAlign w:val="center"/>
          </w:tcPr>
          <w:p w14:paraId="0D8727BE" w14:textId="608976CF" w:rsidR="00290E28" w:rsidRPr="00E96954" w:rsidRDefault="00E96954" w:rsidP="00E96954">
            <w:pPr>
              <w:spacing w:after="120"/>
              <w:ind w:left="-60" w:right="-96"/>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t>[</w:t>
            </w:r>
            <w:r w:rsidRPr="00E96954">
              <w:rPr>
                <w:rFonts w:ascii="Times New Roman" w:hAnsi="Times New Roman" w:cs="Times New Roman"/>
                <w:noProof/>
                <w:sz w:val="24"/>
                <w:szCs w:val="24"/>
              </w:rPr>
              <w:t>35]</w:t>
            </w:r>
          </w:p>
        </w:tc>
        <w:tc>
          <w:tcPr>
            <w:tcW w:w="1146" w:type="dxa"/>
            <w:vAlign w:val="center"/>
          </w:tcPr>
          <w:p w14:paraId="150C6AFC" w14:textId="518B1EA1" w:rsidR="00290E28" w:rsidRPr="00E96954" w:rsidRDefault="00E96954" w:rsidP="00E96954">
            <w:pPr>
              <w:spacing w:after="120"/>
              <w:ind w:left="-51" w:right="-105"/>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t>[</w:t>
            </w:r>
            <w:r w:rsidRPr="00E96954">
              <w:rPr>
                <w:rFonts w:ascii="Times New Roman" w:hAnsi="Times New Roman" w:cs="Times New Roman"/>
                <w:noProof/>
                <w:sz w:val="24"/>
                <w:szCs w:val="24"/>
              </w:rPr>
              <w:t>35]</w:t>
            </w:r>
          </w:p>
        </w:tc>
        <w:tc>
          <w:tcPr>
            <w:tcW w:w="1341" w:type="dxa"/>
            <w:vAlign w:val="center"/>
          </w:tcPr>
          <w:p w14:paraId="1870F98D" w14:textId="1204C831" w:rsidR="00290E28" w:rsidRPr="00E96954" w:rsidRDefault="00E96954"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t>[</w:t>
            </w:r>
            <w:r w:rsidRPr="00E96954">
              <w:rPr>
                <w:rFonts w:ascii="Times New Roman" w:hAnsi="Times New Roman" w:cs="Times New Roman"/>
                <w:noProof/>
                <w:sz w:val="24"/>
                <w:szCs w:val="24"/>
              </w:rPr>
              <w:t>35]</w:t>
            </w:r>
          </w:p>
        </w:tc>
        <w:tc>
          <w:tcPr>
            <w:tcW w:w="1205" w:type="dxa"/>
            <w:vAlign w:val="center"/>
          </w:tcPr>
          <w:p w14:paraId="41224BF2" w14:textId="77777777" w:rsidR="00290E28" w:rsidRPr="00E96954" w:rsidRDefault="00290E28" w:rsidP="00E96954">
            <w:pPr>
              <w:spacing w:after="120"/>
              <w:jc w:val="center"/>
              <w:rPr>
                <w:rFonts w:ascii="Times New Roman" w:hAnsi="Times New Roman" w:cs="Times New Roman"/>
                <w:sz w:val="24"/>
                <w:szCs w:val="24"/>
              </w:rPr>
            </w:pPr>
          </w:p>
        </w:tc>
        <w:tc>
          <w:tcPr>
            <w:tcW w:w="1016" w:type="dxa"/>
            <w:vAlign w:val="center"/>
          </w:tcPr>
          <w:p w14:paraId="5BC865D1" w14:textId="77777777" w:rsidR="00290E28" w:rsidRPr="00E96954" w:rsidRDefault="00290E28" w:rsidP="00E96954">
            <w:pPr>
              <w:spacing w:after="120"/>
              <w:jc w:val="center"/>
              <w:rPr>
                <w:rFonts w:ascii="Times New Roman" w:eastAsia="Wingdings" w:hAnsi="Times New Roman" w:cs="Times New Roman"/>
                <w:sz w:val="24"/>
                <w:szCs w:val="24"/>
              </w:rPr>
            </w:pPr>
          </w:p>
        </w:tc>
        <w:tc>
          <w:tcPr>
            <w:tcW w:w="793" w:type="dxa"/>
            <w:vAlign w:val="center"/>
          </w:tcPr>
          <w:p w14:paraId="31F6FA23" w14:textId="77777777" w:rsidR="00290E28" w:rsidRPr="00E96954" w:rsidRDefault="00290E28" w:rsidP="00E96954">
            <w:pPr>
              <w:spacing w:after="120"/>
              <w:jc w:val="center"/>
              <w:rPr>
                <w:rFonts w:ascii="Times New Roman" w:hAnsi="Times New Roman" w:cs="Times New Roman"/>
                <w:sz w:val="24"/>
                <w:szCs w:val="24"/>
              </w:rPr>
            </w:pPr>
          </w:p>
        </w:tc>
        <w:tc>
          <w:tcPr>
            <w:tcW w:w="1736" w:type="dxa"/>
            <w:vAlign w:val="center"/>
          </w:tcPr>
          <w:p w14:paraId="6AE6EA2D" w14:textId="50593D3D" w:rsidR="00290E28" w:rsidRPr="00E96954" w:rsidRDefault="00E96954"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t>[</w:t>
            </w:r>
            <w:r w:rsidRPr="00E96954">
              <w:rPr>
                <w:rFonts w:ascii="Times New Roman" w:hAnsi="Times New Roman" w:cs="Times New Roman"/>
                <w:noProof/>
                <w:sz w:val="24"/>
                <w:szCs w:val="24"/>
              </w:rPr>
              <w:t>35]</w:t>
            </w:r>
          </w:p>
        </w:tc>
      </w:tr>
      <w:tr w:rsidR="00290E28" w:rsidRPr="00E96954" w14:paraId="3FC40C2C" w14:textId="77777777" w:rsidTr="00E444A9">
        <w:tc>
          <w:tcPr>
            <w:tcW w:w="2623" w:type="dxa"/>
          </w:tcPr>
          <w:p w14:paraId="16F978FE" w14:textId="67AF5AD2" w:rsidR="00290E28" w:rsidRPr="00E96954" w:rsidRDefault="00FE2A55" w:rsidP="00E96954">
            <w:pPr>
              <w:spacing w:after="120"/>
              <w:ind w:left="70" w:right="-90"/>
              <w:jc w:val="center"/>
              <w:rPr>
                <w:rFonts w:ascii="Times New Roman" w:hAnsi="Times New Roman" w:cs="Times New Roman"/>
                <w:sz w:val="24"/>
                <w:szCs w:val="24"/>
              </w:rPr>
            </w:pPr>
            <w:r w:rsidRPr="00E96954">
              <w:rPr>
                <w:rFonts w:ascii="Times New Roman" w:eastAsia="Wingdings" w:hAnsi="Times New Roman" w:cs="Times New Roman"/>
                <w:sz w:val="24"/>
                <w:szCs w:val="24"/>
              </w:rPr>
              <w:t>Chedoke McMaster Stroke Assessment</w:t>
            </w:r>
          </w:p>
        </w:tc>
        <w:tc>
          <w:tcPr>
            <w:tcW w:w="1197" w:type="dxa"/>
            <w:vAlign w:val="center"/>
          </w:tcPr>
          <w:p w14:paraId="7BA373CC" w14:textId="1597081A" w:rsidR="00290E28" w:rsidRPr="00E96954" w:rsidRDefault="00C449DD" w:rsidP="00E96954">
            <w:pPr>
              <w:spacing w:after="120"/>
              <w:ind w:left="-60" w:right="-132"/>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[36]</w:t>
            </w:r>
          </w:p>
        </w:tc>
        <w:tc>
          <w:tcPr>
            <w:tcW w:w="1305" w:type="dxa"/>
            <w:vAlign w:val="center"/>
          </w:tcPr>
          <w:p w14:paraId="489E5CE8" w14:textId="5436248B" w:rsidR="00290E28" w:rsidRPr="00E96954" w:rsidRDefault="00C449DD" w:rsidP="00E96954">
            <w:pPr>
              <w:spacing w:after="120"/>
              <w:ind w:left="-60" w:right="-96"/>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[36]</w:t>
            </w:r>
          </w:p>
        </w:tc>
        <w:tc>
          <w:tcPr>
            <w:tcW w:w="1146" w:type="dxa"/>
            <w:vAlign w:val="center"/>
          </w:tcPr>
          <w:p w14:paraId="7E5F1D99" w14:textId="69122BEB" w:rsidR="00290E28" w:rsidRPr="00E96954" w:rsidRDefault="00290E28" w:rsidP="00E96954">
            <w:pPr>
              <w:spacing w:after="120"/>
              <w:ind w:left="-51" w:right="-105"/>
              <w:jc w:val="center"/>
              <w:rPr>
                <w:rFonts w:ascii="Times New Roman" w:eastAsia="Wingdings" w:hAnsi="Times New Roman" w:cs="Times New Roman"/>
                <w:sz w:val="24"/>
                <w:szCs w:val="24"/>
              </w:rPr>
            </w:pPr>
          </w:p>
        </w:tc>
        <w:tc>
          <w:tcPr>
            <w:tcW w:w="1341" w:type="dxa"/>
            <w:vAlign w:val="center"/>
          </w:tcPr>
          <w:p w14:paraId="21FF7750" w14:textId="690C713D" w:rsidR="00290E28" w:rsidRPr="00E96954" w:rsidRDefault="00C449DD"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[36]</w:t>
            </w:r>
          </w:p>
        </w:tc>
        <w:tc>
          <w:tcPr>
            <w:tcW w:w="1205" w:type="dxa"/>
            <w:vAlign w:val="center"/>
          </w:tcPr>
          <w:p w14:paraId="6090EDEF" w14:textId="77777777" w:rsidR="00290E28" w:rsidRPr="00E96954" w:rsidRDefault="00290E28" w:rsidP="00E96954">
            <w:pPr>
              <w:spacing w:after="120"/>
              <w:jc w:val="center"/>
              <w:rPr>
                <w:rFonts w:ascii="Times New Roman" w:hAnsi="Times New Roman" w:cs="Times New Roman"/>
                <w:sz w:val="24"/>
                <w:szCs w:val="24"/>
              </w:rPr>
            </w:pPr>
          </w:p>
        </w:tc>
        <w:tc>
          <w:tcPr>
            <w:tcW w:w="1016" w:type="dxa"/>
            <w:vAlign w:val="center"/>
          </w:tcPr>
          <w:p w14:paraId="3304DAAB" w14:textId="343C93A2" w:rsidR="00290E28" w:rsidRPr="00E96954" w:rsidRDefault="00C449DD"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[36]</w:t>
            </w:r>
          </w:p>
        </w:tc>
        <w:tc>
          <w:tcPr>
            <w:tcW w:w="793" w:type="dxa"/>
            <w:vAlign w:val="center"/>
          </w:tcPr>
          <w:p w14:paraId="5C459ABA" w14:textId="77777777" w:rsidR="00290E28" w:rsidRPr="00E96954" w:rsidRDefault="00290E28" w:rsidP="00E96954">
            <w:pPr>
              <w:spacing w:after="120"/>
              <w:jc w:val="center"/>
              <w:rPr>
                <w:rFonts w:ascii="Times New Roman" w:hAnsi="Times New Roman" w:cs="Times New Roman"/>
                <w:sz w:val="24"/>
                <w:szCs w:val="24"/>
              </w:rPr>
            </w:pPr>
          </w:p>
        </w:tc>
        <w:tc>
          <w:tcPr>
            <w:tcW w:w="1736" w:type="dxa"/>
            <w:vAlign w:val="center"/>
          </w:tcPr>
          <w:p w14:paraId="754DABC8" w14:textId="5F5E524E" w:rsidR="00290E28" w:rsidRPr="00E96954" w:rsidRDefault="00C449DD"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[37]</w:t>
            </w:r>
          </w:p>
        </w:tc>
      </w:tr>
      <w:tr w:rsidR="00290E28" w:rsidRPr="00E96954" w14:paraId="185E46FA" w14:textId="77777777" w:rsidTr="00E444A9">
        <w:tc>
          <w:tcPr>
            <w:tcW w:w="2623" w:type="dxa"/>
          </w:tcPr>
          <w:p w14:paraId="5A1C9542" w14:textId="6742F80F" w:rsidR="00290E28" w:rsidRPr="00E96954" w:rsidRDefault="00290E28" w:rsidP="00E96954">
            <w:pPr>
              <w:spacing w:after="120"/>
              <w:ind w:left="70" w:right="-179"/>
              <w:jc w:val="center"/>
              <w:rPr>
                <w:rFonts w:ascii="Times New Roman" w:hAnsi="Times New Roman" w:cs="Times New Roman"/>
                <w:sz w:val="24"/>
                <w:szCs w:val="24"/>
              </w:rPr>
            </w:pPr>
            <w:r w:rsidRPr="00E96954">
              <w:rPr>
                <w:rFonts w:ascii="Times New Roman" w:hAnsi="Times New Roman" w:cs="Times New Roman"/>
                <w:sz w:val="24"/>
                <w:szCs w:val="24"/>
              </w:rPr>
              <w:t>Stroke Impact Scale-Strength</w:t>
            </w:r>
          </w:p>
        </w:tc>
        <w:tc>
          <w:tcPr>
            <w:tcW w:w="1197" w:type="dxa"/>
            <w:vAlign w:val="center"/>
          </w:tcPr>
          <w:p w14:paraId="1596FD8A" w14:textId="77777777" w:rsidR="00290E28" w:rsidRPr="00E96954" w:rsidRDefault="00290E28" w:rsidP="00E96954">
            <w:pPr>
              <w:spacing w:after="120"/>
              <w:ind w:left="-60" w:right="-132"/>
              <w:jc w:val="center"/>
              <w:rPr>
                <w:rFonts w:ascii="Times New Roman" w:eastAsia="Wingdings" w:hAnsi="Times New Roman" w:cs="Times New Roman"/>
                <w:sz w:val="24"/>
                <w:szCs w:val="24"/>
              </w:rPr>
            </w:pPr>
          </w:p>
        </w:tc>
        <w:tc>
          <w:tcPr>
            <w:tcW w:w="1305" w:type="dxa"/>
            <w:vAlign w:val="center"/>
          </w:tcPr>
          <w:p w14:paraId="5C895493" w14:textId="347B52C5" w:rsidR="00290E28" w:rsidRPr="00E96954" w:rsidRDefault="00E96954" w:rsidP="00E96954">
            <w:pPr>
              <w:spacing w:after="120"/>
              <w:ind w:left="-60" w:right="-96"/>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t>[</w:t>
            </w:r>
            <w:r w:rsidR="00C449DD" w:rsidRPr="00E96954">
              <w:rPr>
                <w:rFonts w:ascii="Times New Roman" w:eastAsia="Wingdings" w:hAnsi="Times New Roman" w:cs="Times New Roman"/>
                <w:noProof/>
                <w:sz w:val="24"/>
                <w:szCs w:val="24"/>
              </w:rPr>
              <w:t>38]</w:t>
            </w:r>
          </w:p>
        </w:tc>
        <w:tc>
          <w:tcPr>
            <w:tcW w:w="1146" w:type="dxa"/>
            <w:vAlign w:val="center"/>
          </w:tcPr>
          <w:p w14:paraId="1B7E6325" w14:textId="77777777" w:rsidR="00290E28" w:rsidRPr="00E96954" w:rsidRDefault="00290E28" w:rsidP="00E96954">
            <w:pPr>
              <w:spacing w:after="120"/>
              <w:ind w:left="-51" w:right="-105"/>
              <w:jc w:val="center"/>
              <w:rPr>
                <w:rFonts w:ascii="Times New Roman" w:eastAsia="Wingdings" w:hAnsi="Times New Roman" w:cs="Times New Roman"/>
                <w:sz w:val="24"/>
                <w:szCs w:val="24"/>
              </w:rPr>
            </w:pPr>
          </w:p>
        </w:tc>
        <w:tc>
          <w:tcPr>
            <w:tcW w:w="1341" w:type="dxa"/>
            <w:vAlign w:val="center"/>
          </w:tcPr>
          <w:p w14:paraId="5AAE50D1" w14:textId="3306804C" w:rsidR="00290E28" w:rsidRPr="00E96954" w:rsidRDefault="00E96954"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t>[</w:t>
            </w:r>
            <w:r w:rsidR="00C449DD" w:rsidRPr="00E96954">
              <w:rPr>
                <w:rFonts w:ascii="Times New Roman" w:eastAsia="Wingdings" w:hAnsi="Times New Roman" w:cs="Times New Roman"/>
                <w:noProof/>
                <w:sz w:val="24"/>
                <w:szCs w:val="24"/>
              </w:rPr>
              <w:t>39]</w:t>
            </w:r>
          </w:p>
        </w:tc>
        <w:tc>
          <w:tcPr>
            <w:tcW w:w="1205" w:type="dxa"/>
            <w:vAlign w:val="center"/>
          </w:tcPr>
          <w:p w14:paraId="6C5F3B9D" w14:textId="67F3BDB0" w:rsidR="00290E28" w:rsidRPr="00E96954" w:rsidRDefault="00E96954" w:rsidP="00E96954">
            <w:pPr>
              <w:spacing w:after="120"/>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C449DD" w:rsidRPr="00E96954">
              <w:rPr>
                <w:rFonts w:ascii="Times New Roman" w:eastAsia="Wingdings" w:hAnsi="Times New Roman" w:cs="Times New Roman"/>
                <w:noProof/>
                <w:sz w:val="24"/>
                <w:szCs w:val="24"/>
              </w:rPr>
              <w:t>40]</w:t>
            </w:r>
          </w:p>
        </w:tc>
        <w:tc>
          <w:tcPr>
            <w:tcW w:w="1016" w:type="dxa"/>
            <w:vAlign w:val="center"/>
          </w:tcPr>
          <w:p w14:paraId="1C7EE023" w14:textId="648E3B7D" w:rsidR="00290E28" w:rsidRPr="00E96954" w:rsidRDefault="00E96954"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t>[</w:t>
            </w:r>
            <w:r w:rsidR="00C449DD" w:rsidRPr="00E96954">
              <w:rPr>
                <w:rFonts w:ascii="Times New Roman" w:eastAsia="Wingdings" w:hAnsi="Times New Roman" w:cs="Times New Roman"/>
                <w:noProof/>
                <w:sz w:val="24"/>
                <w:szCs w:val="24"/>
              </w:rPr>
              <w:t>41]</w:t>
            </w:r>
          </w:p>
        </w:tc>
        <w:tc>
          <w:tcPr>
            <w:tcW w:w="793" w:type="dxa"/>
            <w:vAlign w:val="center"/>
          </w:tcPr>
          <w:p w14:paraId="4A6959FC" w14:textId="04B3063F" w:rsidR="00290E28" w:rsidRPr="00E96954" w:rsidRDefault="00290E28" w:rsidP="00E96954">
            <w:pPr>
              <w:spacing w:after="120"/>
              <w:jc w:val="center"/>
              <w:rPr>
                <w:rFonts w:ascii="Times New Roman" w:hAnsi="Times New Roman" w:cs="Times New Roman"/>
                <w:sz w:val="24"/>
                <w:szCs w:val="24"/>
              </w:rPr>
            </w:pPr>
          </w:p>
        </w:tc>
        <w:tc>
          <w:tcPr>
            <w:tcW w:w="1736" w:type="dxa"/>
            <w:vAlign w:val="center"/>
          </w:tcPr>
          <w:p w14:paraId="46ADE606" w14:textId="245B29B6" w:rsidR="00290E28" w:rsidRPr="00E96954" w:rsidRDefault="00E96954"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t>[</w:t>
            </w:r>
            <w:r w:rsidR="00C449DD" w:rsidRPr="00E96954">
              <w:rPr>
                <w:rFonts w:ascii="Times New Roman" w:eastAsia="Wingdings" w:hAnsi="Times New Roman" w:cs="Times New Roman"/>
                <w:noProof/>
                <w:sz w:val="24"/>
                <w:szCs w:val="24"/>
              </w:rPr>
              <w:t>42]</w:t>
            </w:r>
          </w:p>
        </w:tc>
      </w:tr>
    </w:tbl>
    <w:p w14:paraId="4DFA436F" w14:textId="77777777" w:rsidR="00E96954" w:rsidRDefault="00E96954" w:rsidP="00E96954">
      <w:pPr>
        <w:spacing w:after="120" w:line="240" w:lineRule="auto"/>
        <w:jc w:val="center"/>
        <w:rPr>
          <w:rFonts w:ascii="Times New Roman" w:hAnsi="Times New Roman" w:cs="Times New Roman"/>
          <w:sz w:val="24"/>
          <w:szCs w:val="24"/>
        </w:rPr>
      </w:pPr>
    </w:p>
    <w:p w14:paraId="2B5FE331" w14:textId="74E345D0" w:rsidR="009F54F3" w:rsidRPr="00E96954" w:rsidRDefault="004E7037" w:rsidP="00E96954">
      <w:pPr>
        <w:spacing w:after="120" w:line="240" w:lineRule="auto"/>
        <w:jc w:val="center"/>
        <w:rPr>
          <w:rFonts w:ascii="Times New Roman" w:hAnsi="Times New Roman" w:cs="Times New Roman"/>
          <w:sz w:val="24"/>
          <w:szCs w:val="24"/>
        </w:rPr>
      </w:pPr>
      <w:r w:rsidRPr="00E96954">
        <w:rPr>
          <w:rFonts w:ascii="Times New Roman" w:hAnsi="Times New Roman" w:cs="Times New Roman"/>
          <w:sz w:val="24"/>
          <w:szCs w:val="24"/>
        </w:rPr>
        <w:t>B. Activity Limitation outcomes</w:t>
      </w:r>
    </w:p>
    <w:tbl>
      <w:tblPr>
        <w:tblStyle w:val="TableGrid"/>
        <w:tblW w:w="12431" w:type="dxa"/>
        <w:tblLayout w:type="fixed"/>
        <w:tblLook w:val="04A0" w:firstRow="1" w:lastRow="0" w:firstColumn="1" w:lastColumn="0" w:noHBand="0" w:noVBand="1"/>
      </w:tblPr>
      <w:tblGrid>
        <w:gridCol w:w="2605"/>
        <w:gridCol w:w="1233"/>
        <w:gridCol w:w="1331"/>
        <w:gridCol w:w="1153"/>
        <w:gridCol w:w="1389"/>
        <w:gridCol w:w="1171"/>
        <w:gridCol w:w="1016"/>
        <w:gridCol w:w="827"/>
        <w:gridCol w:w="1706"/>
      </w:tblGrid>
      <w:tr w:rsidR="00293D25" w:rsidRPr="00E96954" w14:paraId="67848872" w14:textId="77777777" w:rsidTr="00B8251C">
        <w:trPr>
          <w:trHeight w:val="454"/>
        </w:trPr>
        <w:tc>
          <w:tcPr>
            <w:tcW w:w="2605" w:type="dxa"/>
            <w:vMerge w:val="restart"/>
            <w:vAlign w:val="center"/>
          </w:tcPr>
          <w:p w14:paraId="3361CC2E" w14:textId="170E8908" w:rsidR="00293D25" w:rsidRPr="00E96954" w:rsidRDefault="00A42AE8" w:rsidP="00E96954">
            <w:pPr>
              <w:spacing w:after="120"/>
              <w:jc w:val="center"/>
              <w:rPr>
                <w:rFonts w:ascii="Times New Roman" w:hAnsi="Times New Roman" w:cs="Times New Roman"/>
                <w:sz w:val="24"/>
                <w:szCs w:val="24"/>
              </w:rPr>
            </w:pPr>
            <w:r w:rsidRPr="00E96954">
              <w:rPr>
                <w:rFonts w:ascii="Times New Roman" w:hAnsi="Times New Roman" w:cs="Times New Roman"/>
                <w:sz w:val="24"/>
                <w:szCs w:val="24"/>
              </w:rPr>
              <w:t>O</w:t>
            </w:r>
            <w:r w:rsidR="00293D25" w:rsidRPr="00E96954">
              <w:rPr>
                <w:rFonts w:ascii="Times New Roman" w:hAnsi="Times New Roman" w:cs="Times New Roman"/>
                <w:sz w:val="24"/>
                <w:szCs w:val="24"/>
              </w:rPr>
              <w:t>utcome</w:t>
            </w:r>
          </w:p>
        </w:tc>
        <w:tc>
          <w:tcPr>
            <w:tcW w:w="3717" w:type="dxa"/>
            <w:gridSpan w:val="3"/>
          </w:tcPr>
          <w:p w14:paraId="23633C2C" w14:textId="38A880CB" w:rsidR="00293D25" w:rsidRPr="00E96954" w:rsidRDefault="00293D25" w:rsidP="00E96954">
            <w:pPr>
              <w:spacing w:after="120"/>
              <w:jc w:val="center"/>
              <w:rPr>
                <w:rFonts w:ascii="Times New Roman" w:hAnsi="Times New Roman" w:cs="Times New Roman"/>
                <w:sz w:val="24"/>
                <w:szCs w:val="24"/>
              </w:rPr>
            </w:pPr>
            <w:r w:rsidRPr="00E96954">
              <w:rPr>
                <w:rFonts w:ascii="Times New Roman" w:hAnsi="Times New Roman" w:cs="Times New Roman"/>
                <w:sz w:val="24"/>
                <w:szCs w:val="24"/>
              </w:rPr>
              <w:t>Reliability</w:t>
            </w:r>
          </w:p>
        </w:tc>
        <w:tc>
          <w:tcPr>
            <w:tcW w:w="4403" w:type="dxa"/>
            <w:gridSpan w:val="4"/>
          </w:tcPr>
          <w:p w14:paraId="310839C7" w14:textId="77777777" w:rsidR="00293D25" w:rsidRPr="00E96954" w:rsidRDefault="00293D25" w:rsidP="00E96954">
            <w:pPr>
              <w:spacing w:after="120"/>
              <w:jc w:val="center"/>
              <w:rPr>
                <w:rFonts w:ascii="Times New Roman" w:hAnsi="Times New Roman" w:cs="Times New Roman"/>
                <w:sz w:val="24"/>
                <w:szCs w:val="24"/>
              </w:rPr>
            </w:pPr>
            <w:r w:rsidRPr="00E96954">
              <w:rPr>
                <w:rFonts w:ascii="Times New Roman" w:hAnsi="Times New Roman" w:cs="Times New Roman"/>
                <w:sz w:val="24"/>
                <w:szCs w:val="24"/>
              </w:rPr>
              <w:t>Validity</w:t>
            </w:r>
          </w:p>
        </w:tc>
        <w:tc>
          <w:tcPr>
            <w:tcW w:w="1706" w:type="dxa"/>
            <w:vMerge w:val="restart"/>
            <w:vAlign w:val="center"/>
          </w:tcPr>
          <w:p w14:paraId="239D604F" w14:textId="77777777" w:rsidR="00293D25" w:rsidRPr="00E96954" w:rsidRDefault="00293D25" w:rsidP="00E96954">
            <w:pPr>
              <w:spacing w:after="120"/>
              <w:ind w:left="-44" w:right="-39"/>
              <w:jc w:val="center"/>
              <w:rPr>
                <w:rFonts w:ascii="Times New Roman" w:hAnsi="Times New Roman" w:cs="Times New Roman"/>
                <w:sz w:val="24"/>
                <w:szCs w:val="24"/>
              </w:rPr>
            </w:pPr>
            <w:r w:rsidRPr="00E96954">
              <w:rPr>
                <w:rFonts w:ascii="Times New Roman" w:hAnsi="Times New Roman" w:cs="Times New Roman"/>
                <w:sz w:val="24"/>
                <w:szCs w:val="24"/>
              </w:rPr>
              <w:t>Responsiveness</w:t>
            </w:r>
          </w:p>
        </w:tc>
      </w:tr>
      <w:tr w:rsidR="00293D25" w:rsidRPr="00E96954" w14:paraId="2CF73532" w14:textId="77777777" w:rsidTr="000A04B8">
        <w:trPr>
          <w:trHeight w:val="785"/>
        </w:trPr>
        <w:tc>
          <w:tcPr>
            <w:tcW w:w="2605" w:type="dxa"/>
            <w:vMerge/>
          </w:tcPr>
          <w:p w14:paraId="3EB000A1" w14:textId="77777777" w:rsidR="00293D25" w:rsidRPr="00E96954" w:rsidRDefault="00293D25" w:rsidP="00E96954">
            <w:pPr>
              <w:spacing w:after="120"/>
              <w:ind w:left="-60" w:right="-132"/>
              <w:jc w:val="center"/>
              <w:rPr>
                <w:rFonts w:ascii="Times New Roman" w:hAnsi="Times New Roman" w:cs="Times New Roman"/>
                <w:sz w:val="24"/>
                <w:szCs w:val="24"/>
              </w:rPr>
            </w:pPr>
          </w:p>
        </w:tc>
        <w:tc>
          <w:tcPr>
            <w:tcW w:w="1233" w:type="dxa"/>
            <w:vAlign w:val="center"/>
          </w:tcPr>
          <w:p w14:paraId="62735DC5" w14:textId="3E50D960" w:rsidR="00293D25" w:rsidRPr="00E96954" w:rsidRDefault="00293D25" w:rsidP="00E96954">
            <w:pPr>
              <w:spacing w:after="120"/>
              <w:ind w:left="-60" w:right="-132"/>
              <w:jc w:val="center"/>
              <w:rPr>
                <w:rFonts w:ascii="Times New Roman" w:hAnsi="Times New Roman" w:cs="Times New Roman"/>
                <w:sz w:val="24"/>
                <w:szCs w:val="24"/>
              </w:rPr>
            </w:pPr>
            <w:r w:rsidRPr="00E96954">
              <w:rPr>
                <w:rFonts w:ascii="Times New Roman" w:hAnsi="Times New Roman" w:cs="Times New Roman"/>
                <w:sz w:val="24"/>
                <w:szCs w:val="24"/>
              </w:rPr>
              <w:t>Intra-rater</w:t>
            </w:r>
          </w:p>
        </w:tc>
        <w:tc>
          <w:tcPr>
            <w:tcW w:w="1331" w:type="dxa"/>
            <w:vAlign w:val="center"/>
          </w:tcPr>
          <w:p w14:paraId="7EE13F08" w14:textId="77777777" w:rsidR="00293D25" w:rsidRPr="00E96954" w:rsidRDefault="00293D25" w:rsidP="00E96954">
            <w:pPr>
              <w:spacing w:after="120"/>
              <w:ind w:left="-60" w:right="-96"/>
              <w:jc w:val="center"/>
              <w:rPr>
                <w:rFonts w:ascii="Times New Roman" w:hAnsi="Times New Roman" w:cs="Times New Roman"/>
                <w:sz w:val="24"/>
                <w:szCs w:val="24"/>
              </w:rPr>
            </w:pPr>
            <w:r w:rsidRPr="00E96954">
              <w:rPr>
                <w:rFonts w:ascii="Times New Roman" w:hAnsi="Times New Roman" w:cs="Times New Roman"/>
                <w:sz w:val="24"/>
                <w:szCs w:val="24"/>
              </w:rPr>
              <w:t>Inter-rater</w:t>
            </w:r>
          </w:p>
        </w:tc>
        <w:tc>
          <w:tcPr>
            <w:tcW w:w="1153" w:type="dxa"/>
            <w:vAlign w:val="center"/>
          </w:tcPr>
          <w:p w14:paraId="223C0866" w14:textId="77777777" w:rsidR="00293D25" w:rsidRPr="00E96954" w:rsidRDefault="00293D25" w:rsidP="00E96954">
            <w:pPr>
              <w:spacing w:after="120"/>
              <w:ind w:left="-51" w:right="-105"/>
              <w:jc w:val="center"/>
              <w:rPr>
                <w:rFonts w:ascii="Times New Roman" w:hAnsi="Times New Roman" w:cs="Times New Roman"/>
                <w:sz w:val="24"/>
                <w:szCs w:val="24"/>
              </w:rPr>
            </w:pPr>
            <w:r w:rsidRPr="00E96954">
              <w:rPr>
                <w:rFonts w:ascii="Times New Roman" w:hAnsi="Times New Roman" w:cs="Times New Roman"/>
                <w:sz w:val="24"/>
                <w:szCs w:val="24"/>
              </w:rPr>
              <w:t>Test-Retest</w:t>
            </w:r>
          </w:p>
        </w:tc>
        <w:tc>
          <w:tcPr>
            <w:tcW w:w="1389" w:type="dxa"/>
            <w:vAlign w:val="center"/>
          </w:tcPr>
          <w:p w14:paraId="741AF982" w14:textId="77777777" w:rsidR="00293D25" w:rsidRPr="00E96954" w:rsidRDefault="00293D25" w:rsidP="00E96954">
            <w:pPr>
              <w:spacing w:after="120"/>
              <w:jc w:val="center"/>
              <w:rPr>
                <w:rFonts w:ascii="Times New Roman" w:hAnsi="Times New Roman" w:cs="Times New Roman"/>
                <w:sz w:val="24"/>
                <w:szCs w:val="24"/>
              </w:rPr>
            </w:pPr>
            <w:r w:rsidRPr="00E96954">
              <w:rPr>
                <w:rFonts w:ascii="Times New Roman" w:hAnsi="Times New Roman" w:cs="Times New Roman"/>
                <w:sz w:val="24"/>
                <w:szCs w:val="24"/>
              </w:rPr>
              <w:t>Concurrent</w:t>
            </w:r>
          </w:p>
        </w:tc>
        <w:tc>
          <w:tcPr>
            <w:tcW w:w="1171" w:type="dxa"/>
            <w:vAlign w:val="center"/>
          </w:tcPr>
          <w:p w14:paraId="49E2E2DE" w14:textId="77777777" w:rsidR="00293D25" w:rsidRPr="00E96954" w:rsidRDefault="00293D25" w:rsidP="00E96954">
            <w:pPr>
              <w:spacing w:after="120"/>
              <w:jc w:val="center"/>
              <w:rPr>
                <w:rFonts w:ascii="Times New Roman" w:hAnsi="Times New Roman" w:cs="Times New Roman"/>
                <w:sz w:val="24"/>
                <w:szCs w:val="24"/>
              </w:rPr>
            </w:pPr>
            <w:r w:rsidRPr="00E96954">
              <w:rPr>
                <w:rFonts w:ascii="Times New Roman" w:hAnsi="Times New Roman" w:cs="Times New Roman"/>
                <w:sz w:val="24"/>
                <w:szCs w:val="24"/>
              </w:rPr>
              <w:t>Construct</w:t>
            </w:r>
          </w:p>
        </w:tc>
        <w:tc>
          <w:tcPr>
            <w:tcW w:w="1016" w:type="dxa"/>
            <w:vAlign w:val="center"/>
          </w:tcPr>
          <w:p w14:paraId="20263531" w14:textId="77777777" w:rsidR="00293D25" w:rsidRPr="00E96954" w:rsidRDefault="00293D25" w:rsidP="00E96954">
            <w:pPr>
              <w:spacing w:after="120"/>
              <w:jc w:val="center"/>
              <w:rPr>
                <w:rFonts w:ascii="Times New Roman" w:hAnsi="Times New Roman" w:cs="Times New Roman"/>
                <w:sz w:val="24"/>
                <w:szCs w:val="24"/>
              </w:rPr>
            </w:pPr>
            <w:r w:rsidRPr="00E96954">
              <w:rPr>
                <w:rFonts w:ascii="Times New Roman" w:hAnsi="Times New Roman" w:cs="Times New Roman"/>
                <w:sz w:val="24"/>
                <w:szCs w:val="24"/>
              </w:rPr>
              <w:t>Content</w:t>
            </w:r>
          </w:p>
        </w:tc>
        <w:tc>
          <w:tcPr>
            <w:tcW w:w="827" w:type="dxa"/>
            <w:vAlign w:val="center"/>
          </w:tcPr>
          <w:p w14:paraId="74D36AC5" w14:textId="77777777" w:rsidR="00293D25" w:rsidRPr="00E96954" w:rsidRDefault="00293D25" w:rsidP="00E96954">
            <w:pPr>
              <w:spacing w:after="120"/>
              <w:jc w:val="center"/>
              <w:rPr>
                <w:rFonts w:ascii="Times New Roman" w:hAnsi="Times New Roman" w:cs="Times New Roman"/>
                <w:sz w:val="24"/>
                <w:szCs w:val="24"/>
              </w:rPr>
            </w:pPr>
            <w:r w:rsidRPr="00E96954">
              <w:rPr>
                <w:rFonts w:ascii="Times New Roman" w:hAnsi="Times New Roman" w:cs="Times New Roman"/>
                <w:sz w:val="24"/>
                <w:szCs w:val="24"/>
              </w:rPr>
              <w:t>Face</w:t>
            </w:r>
          </w:p>
        </w:tc>
        <w:tc>
          <w:tcPr>
            <w:tcW w:w="1706" w:type="dxa"/>
            <w:vMerge/>
            <w:vAlign w:val="center"/>
          </w:tcPr>
          <w:p w14:paraId="6DB3FCD4" w14:textId="77777777" w:rsidR="00293D25" w:rsidRPr="00E96954" w:rsidRDefault="00293D25" w:rsidP="00E96954">
            <w:pPr>
              <w:spacing w:after="120"/>
              <w:jc w:val="center"/>
              <w:rPr>
                <w:rFonts w:ascii="Times New Roman" w:hAnsi="Times New Roman" w:cs="Times New Roman"/>
                <w:sz w:val="24"/>
                <w:szCs w:val="24"/>
              </w:rPr>
            </w:pPr>
          </w:p>
        </w:tc>
      </w:tr>
      <w:tr w:rsidR="00CB6F74" w:rsidRPr="00E96954" w14:paraId="0FC26904" w14:textId="77777777" w:rsidTr="000A04B8">
        <w:trPr>
          <w:trHeight w:val="758"/>
        </w:trPr>
        <w:tc>
          <w:tcPr>
            <w:tcW w:w="2605" w:type="dxa"/>
          </w:tcPr>
          <w:p w14:paraId="7853A178" w14:textId="26B8AE19" w:rsidR="00CB6F74" w:rsidRPr="00E96954" w:rsidRDefault="003D667E" w:rsidP="00E96954">
            <w:pPr>
              <w:spacing w:after="120"/>
              <w:ind w:left="70" w:right="-20"/>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t>W</w:t>
            </w:r>
            <w:r w:rsidR="00293D25" w:rsidRPr="00E96954">
              <w:rPr>
                <w:rFonts w:ascii="Times New Roman" w:eastAsia="Wingdings" w:hAnsi="Times New Roman" w:cs="Times New Roman"/>
                <w:sz w:val="24"/>
                <w:szCs w:val="24"/>
              </w:rPr>
              <w:t xml:space="preserve">olf Motor Function </w:t>
            </w:r>
            <w:r w:rsidR="00F80BF0" w:rsidRPr="00E96954">
              <w:rPr>
                <w:rFonts w:ascii="Times New Roman" w:eastAsia="Wingdings" w:hAnsi="Times New Roman" w:cs="Times New Roman"/>
                <w:sz w:val="24"/>
                <w:szCs w:val="24"/>
              </w:rPr>
              <w:t>T</w:t>
            </w:r>
            <w:r w:rsidR="00293D25" w:rsidRPr="00E96954">
              <w:rPr>
                <w:rFonts w:ascii="Times New Roman" w:eastAsia="Wingdings" w:hAnsi="Times New Roman" w:cs="Times New Roman"/>
                <w:sz w:val="24"/>
                <w:szCs w:val="24"/>
              </w:rPr>
              <w:t>est</w:t>
            </w:r>
          </w:p>
        </w:tc>
        <w:tc>
          <w:tcPr>
            <w:tcW w:w="1233" w:type="dxa"/>
            <w:vAlign w:val="center"/>
          </w:tcPr>
          <w:p w14:paraId="22C09376" w14:textId="10B1C73A" w:rsidR="00CB6F74" w:rsidRPr="00E96954" w:rsidRDefault="00CB6F74" w:rsidP="00E96954">
            <w:pPr>
              <w:spacing w:after="120"/>
              <w:ind w:left="-60" w:right="-132"/>
              <w:jc w:val="center"/>
              <w:rPr>
                <w:rFonts w:ascii="Times New Roman" w:hAnsi="Times New Roman" w:cs="Times New Roman"/>
                <w:sz w:val="24"/>
                <w:szCs w:val="24"/>
              </w:rPr>
            </w:pPr>
          </w:p>
        </w:tc>
        <w:tc>
          <w:tcPr>
            <w:tcW w:w="1331" w:type="dxa"/>
            <w:vAlign w:val="center"/>
          </w:tcPr>
          <w:p w14:paraId="50E5D69B" w14:textId="5A0C6125" w:rsidR="00CB6F74" w:rsidRPr="00E96954" w:rsidRDefault="00E96954" w:rsidP="00E96954">
            <w:pPr>
              <w:spacing w:after="120"/>
              <w:ind w:left="-60" w:right="-96"/>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C449DD" w:rsidRPr="00E96954">
              <w:rPr>
                <w:rFonts w:ascii="Times New Roman" w:eastAsia="Wingdings" w:hAnsi="Times New Roman" w:cs="Times New Roman"/>
                <w:noProof/>
                <w:sz w:val="24"/>
                <w:szCs w:val="24"/>
              </w:rPr>
              <w:t>43]</w:t>
            </w:r>
          </w:p>
        </w:tc>
        <w:tc>
          <w:tcPr>
            <w:tcW w:w="1153" w:type="dxa"/>
            <w:vAlign w:val="center"/>
          </w:tcPr>
          <w:p w14:paraId="1C66CFC1" w14:textId="63B76334" w:rsidR="00CB6F74" w:rsidRPr="00E96954" w:rsidRDefault="00E96954" w:rsidP="00E96954">
            <w:pPr>
              <w:spacing w:after="120"/>
              <w:ind w:left="-51" w:right="-105"/>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C449DD" w:rsidRPr="00E96954">
              <w:rPr>
                <w:rFonts w:ascii="Times New Roman" w:eastAsia="Wingdings" w:hAnsi="Times New Roman" w:cs="Times New Roman"/>
                <w:noProof/>
                <w:sz w:val="24"/>
                <w:szCs w:val="24"/>
              </w:rPr>
              <w:t>44]</w:t>
            </w:r>
          </w:p>
        </w:tc>
        <w:tc>
          <w:tcPr>
            <w:tcW w:w="1389" w:type="dxa"/>
            <w:vAlign w:val="center"/>
          </w:tcPr>
          <w:p w14:paraId="2F3CD19E" w14:textId="1110C435" w:rsidR="00CB6F74" w:rsidRPr="00E96954" w:rsidRDefault="00E96954" w:rsidP="00E96954">
            <w:pPr>
              <w:spacing w:after="120"/>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C449DD" w:rsidRPr="00E96954">
              <w:rPr>
                <w:rFonts w:ascii="Times New Roman" w:eastAsia="Wingdings" w:hAnsi="Times New Roman" w:cs="Times New Roman"/>
                <w:noProof/>
                <w:sz w:val="24"/>
                <w:szCs w:val="24"/>
              </w:rPr>
              <w:t>43]</w:t>
            </w:r>
          </w:p>
        </w:tc>
        <w:tc>
          <w:tcPr>
            <w:tcW w:w="1171" w:type="dxa"/>
            <w:vAlign w:val="center"/>
          </w:tcPr>
          <w:p w14:paraId="4B425E35" w14:textId="073FB431" w:rsidR="00CB6F74" w:rsidRPr="00E96954" w:rsidRDefault="00E96954" w:rsidP="00E96954">
            <w:pPr>
              <w:spacing w:after="120"/>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C449DD" w:rsidRPr="00E96954">
              <w:rPr>
                <w:rFonts w:ascii="Times New Roman" w:eastAsia="Wingdings" w:hAnsi="Times New Roman" w:cs="Times New Roman"/>
                <w:noProof/>
                <w:sz w:val="24"/>
                <w:szCs w:val="24"/>
              </w:rPr>
              <w:t>45]</w:t>
            </w:r>
          </w:p>
        </w:tc>
        <w:tc>
          <w:tcPr>
            <w:tcW w:w="1016" w:type="dxa"/>
            <w:vAlign w:val="center"/>
          </w:tcPr>
          <w:p w14:paraId="4C24FFDA" w14:textId="7125FA3C" w:rsidR="00CB6F74" w:rsidRPr="00E96954" w:rsidRDefault="00E96954" w:rsidP="00E96954">
            <w:pPr>
              <w:spacing w:after="120"/>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C449DD" w:rsidRPr="00E96954">
              <w:rPr>
                <w:rFonts w:ascii="Times New Roman" w:eastAsia="Wingdings" w:hAnsi="Times New Roman" w:cs="Times New Roman"/>
                <w:noProof/>
                <w:sz w:val="24"/>
                <w:szCs w:val="24"/>
              </w:rPr>
              <w:t>46]</w:t>
            </w:r>
          </w:p>
        </w:tc>
        <w:tc>
          <w:tcPr>
            <w:tcW w:w="827" w:type="dxa"/>
            <w:vAlign w:val="center"/>
          </w:tcPr>
          <w:p w14:paraId="42783DEA" w14:textId="3C3C1942" w:rsidR="00CB6F74" w:rsidRPr="00E96954" w:rsidRDefault="00CB6F74" w:rsidP="00E96954">
            <w:pPr>
              <w:spacing w:after="120"/>
              <w:jc w:val="center"/>
              <w:rPr>
                <w:rFonts w:ascii="Times New Roman" w:hAnsi="Times New Roman" w:cs="Times New Roman"/>
                <w:sz w:val="24"/>
                <w:szCs w:val="24"/>
              </w:rPr>
            </w:pPr>
          </w:p>
        </w:tc>
        <w:tc>
          <w:tcPr>
            <w:tcW w:w="1706" w:type="dxa"/>
            <w:vAlign w:val="center"/>
          </w:tcPr>
          <w:p w14:paraId="19EC0D2E" w14:textId="1D1E565E" w:rsidR="00CB6F74" w:rsidRPr="00E96954" w:rsidRDefault="00E96954" w:rsidP="00E96954">
            <w:pPr>
              <w:spacing w:after="120"/>
              <w:jc w:val="center"/>
              <w:rPr>
                <w:rFonts w:ascii="Times New Roman" w:hAnsi="Times New Roman" w:cs="Times New Roman"/>
                <w:sz w:val="24"/>
                <w:szCs w:val="24"/>
              </w:rPr>
            </w:pPr>
            <w:r w:rsidRPr="00E96954">
              <w:rPr>
                <w:rFonts w:ascii="Times New Roman" w:eastAsia="Wingdings" w:hAnsi="Times New Roman" w:cs="Times New Roman"/>
                <w:sz w:val="24"/>
                <w:szCs w:val="24"/>
              </w:rPr>
              <w:t>[</w:t>
            </w:r>
            <w:r w:rsidR="00C449DD" w:rsidRPr="00E96954">
              <w:rPr>
                <w:rFonts w:ascii="Times New Roman" w:eastAsia="Wingdings" w:hAnsi="Times New Roman" w:cs="Times New Roman"/>
                <w:noProof/>
                <w:sz w:val="24"/>
                <w:szCs w:val="24"/>
              </w:rPr>
              <w:t>47]</w:t>
            </w:r>
          </w:p>
        </w:tc>
      </w:tr>
      <w:tr w:rsidR="00F80BF0" w:rsidRPr="00E96954" w14:paraId="308C8C53" w14:textId="77777777" w:rsidTr="000A04B8">
        <w:trPr>
          <w:trHeight w:val="454"/>
        </w:trPr>
        <w:tc>
          <w:tcPr>
            <w:tcW w:w="2605" w:type="dxa"/>
          </w:tcPr>
          <w:p w14:paraId="3F748782" w14:textId="294EEE16" w:rsidR="00F80BF0" w:rsidRPr="00E96954" w:rsidRDefault="00450ED1" w:rsidP="00E96954">
            <w:pPr>
              <w:spacing w:after="120"/>
              <w:ind w:left="70" w:right="-20"/>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t>Box and Blocks Test</w:t>
            </w:r>
          </w:p>
        </w:tc>
        <w:tc>
          <w:tcPr>
            <w:tcW w:w="1233" w:type="dxa"/>
            <w:vAlign w:val="center"/>
          </w:tcPr>
          <w:p w14:paraId="747F5845" w14:textId="77777777" w:rsidR="00F80BF0" w:rsidRPr="00E96954" w:rsidRDefault="00F80BF0" w:rsidP="00E96954">
            <w:pPr>
              <w:spacing w:after="120"/>
              <w:ind w:left="-60" w:right="-132"/>
              <w:jc w:val="center"/>
              <w:rPr>
                <w:rFonts w:ascii="Times New Roman" w:hAnsi="Times New Roman" w:cs="Times New Roman"/>
                <w:sz w:val="24"/>
                <w:szCs w:val="24"/>
              </w:rPr>
            </w:pPr>
          </w:p>
        </w:tc>
        <w:tc>
          <w:tcPr>
            <w:tcW w:w="1331" w:type="dxa"/>
            <w:vAlign w:val="center"/>
          </w:tcPr>
          <w:p w14:paraId="546A4B4C" w14:textId="08518041" w:rsidR="00F80BF0" w:rsidRPr="00E96954" w:rsidRDefault="00925121" w:rsidP="00E96954">
            <w:pPr>
              <w:spacing w:after="120"/>
              <w:ind w:left="-60" w:right="-96"/>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[2]</w:t>
            </w:r>
          </w:p>
        </w:tc>
        <w:tc>
          <w:tcPr>
            <w:tcW w:w="1153" w:type="dxa"/>
            <w:vAlign w:val="center"/>
          </w:tcPr>
          <w:p w14:paraId="0CD782BF" w14:textId="39B20120" w:rsidR="00F80BF0" w:rsidRPr="00E96954" w:rsidRDefault="00C449DD" w:rsidP="00E96954">
            <w:pPr>
              <w:spacing w:after="120"/>
              <w:ind w:left="-51" w:right="-105"/>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[48]</w:t>
            </w:r>
          </w:p>
        </w:tc>
        <w:tc>
          <w:tcPr>
            <w:tcW w:w="1389" w:type="dxa"/>
            <w:vAlign w:val="center"/>
          </w:tcPr>
          <w:p w14:paraId="42BF8E96" w14:textId="7CE200DA" w:rsidR="00F80BF0" w:rsidRPr="00E96954" w:rsidRDefault="00C449DD"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[49]</w:t>
            </w:r>
          </w:p>
        </w:tc>
        <w:tc>
          <w:tcPr>
            <w:tcW w:w="1171" w:type="dxa"/>
            <w:vAlign w:val="center"/>
          </w:tcPr>
          <w:p w14:paraId="49CDE8FB" w14:textId="77777777" w:rsidR="00F80BF0" w:rsidRPr="00E96954" w:rsidRDefault="00F80BF0" w:rsidP="00E96954">
            <w:pPr>
              <w:spacing w:after="120"/>
              <w:jc w:val="center"/>
              <w:rPr>
                <w:rFonts w:ascii="Times New Roman" w:eastAsia="Wingdings" w:hAnsi="Times New Roman" w:cs="Times New Roman"/>
                <w:sz w:val="24"/>
                <w:szCs w:val="24"/>
              </w:rPr>
            </w:pPr>
          </w:p>
        </w:tc>
        <w:tc>
          <w:tcPr>
            <w:tcW w:w="1016" w:type="dxa"/>
            <w:vAlign w:val="center"/>
          </w:tcPr>
          <w:p w14:paraId="7B6FD2E0" w14:textId="77777777" w:rsidR="00F80BF0" w:rsidRPr="00E96954" w:rsidRDefault="00F80BF0" w:rsidP="00E96954">
            <w:pPr>
              <w:spacing w:after="120"/>
              <w:jc w:val="center"/>
              <w:rPr>
                <w:rFonts w:ascii="Times New Roman" w:eastAsia="Wingdings" w:hAnsi="Times New Roman" w:cs="Times New Roman"/>
                <w:sz w:val="24"/>
                <w:szCs w:val="24"/>
              </w:rPr>
            </w:pPr>
          </w:p>
        </w:tc>
        <w:tc>
          <w:tcPr>
            <w:tcW w:w="827" w:type="dxa"/>
            <w:vAlign w:val="center"/>
          </w:tcPr>
          <w:p w14:paraId="0BF9D895" w14:textId="77777777" w:rsidR="00F80BF0" w:rsidRPr="00E96954" w:rsidRDefault="00F80BF0" w:rsidP="00E96954">
            <w:pPr>
              <w:spacing w:after="120"/>
              <w:jc w:val="center"/>
              <w:rPr>
                <w:rFonts w:ascii="Times New Roman" w:hAnsi="Times New Roman" w:cs="Times New Roman"/>
                <w:sz w:val="24"/>
                <w:szCs w:val="24"/>
              </w:rPr>
            </w:pPr>
          </w:p>
        </w:tc>
        <w:tc>
          <w:tcPr>
            <w:tcW w:w="1706" w:type="dxa"/>
            <w:vAlign w:val="center"/>
          </w:tcPr>
          <w:p w14:paraId="0AF693B0" w14:textId="054793A6" w:rsidR="00F80BF0" w:rsidRPr="00E96954" w:rsidRDefault="00C449DD"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[49]</w:t>
            </w:r>
          </w:p>
        </w:tc>
      </w:tr>
      <w:tr w:rsidR="00B936AC" w:rsidRPr="00E96954" w14:paraId="0D733B17" w14:textId="77777777" w:rsidTr="000A04B8">
        <w:trPr>
          <w:trHeight w:val="454"/>
        </w:trPr>
        <w:tc>
          <w:tcPr>
            <w:tcW w:w="2605" w:type="dxa"/>
          </w:tcPr>
          <w:p w14:paraId="1EE54EE4" w14:textId="4AAF7A2F" w:rsidR="00B936AC" w:rsidRPr="00E96954" w:rsidRDefault="00B936AC" w:rsidP="00E96954">
            <w:pPr>
              <w:spacing w:after="120"/>
              <w:ind w:left="70" w:right="-20"/>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t>Motor Activity Log</w:t>
            </w:r>
          </w:p>
        </w:tc>
        <w:tc>
          <w:tcPr>
            <w:tcW w:w="1233" w:type="dxa"/>
            <w:vAlign w:val="center"/>
          </w:tcPr>
          <w:p w14:paraId="5E1052CC" w14:textId="77777777" w:rsidR="00B936AC" w:rsidRPr="00E96954" w:rsidRDefault="00B936AC" w:rsidP="00E96954">
            <w:pPr>
              <w:spacing w:after="120"/>
              <w:ind w:left="-60" w:right="-132"/>
              <w:jc w:val="center"/>
              <w:rPr>
                <w:rFonts w:ascii="Times New Roman" w:hAnsi="Times New Roman" w:cs="Times New Roman"/>
                <w:sz w:val="24"/>
                <w:szCs w:val="24"/>
              </w:rPr>
            </w:pPr>
          </w:p>
        </w:tc>
        <w:tc>
          <w:tcPr>
            <w:tcW w:w="1331" w:type="dxa"/>
            <w:vAlign w:val="center"/>
          </w:tcPr>
          <w:p w14:paraId="33455160" w14:textId="77777777" w:rsidR="00B936AC" w:rsidRPr="00E96954" w:rsidRDefault="00B936AC" w:rsidP="00E96954">
            <w:pPr>
              <w:spacing w:after="120"/>
              <w:ind w:left="-60" w:right="-96"/>
              <w:jc w:val="center"/>
              <w:rPr>
                <w:rFonts w:ascii="Times New Roman" w:hAnsi="Times New Roman" w:cs="Times New Roman"/>
                <w:sz w:val="24"/>
                <w:szCs w:val="24"/>
              </w:rPr>
            </w:pPr>
          </w:p>
        </w:tc>
        <w:tc>
          <w:tcPr>
            <w:tcW w:w="1153" w:type="dxa"/>
            <w:vAlign w:val="center"/>
          </w:tcPr>
          <w:p w14:paraId="054F8D9F" w14:textId="25F802E0" w:rsidR="00B936AC" w:rsidRPr="00E96954" w:rsidRDefault="00C449DD" w:rsidP="00E96954">
            <w:pPr>
              <w:spacing w:after="120"/>
              <w:ind w:left="-51" w:right="-105"/>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[50]</w:t>
            </w:r>
          </w:p>
        </w:tc>
        <w:tc>
          <w:tcPr>
            <w:tcW w:w="1389" w:type="dxa"/>
            <w:vAlign w:val="center"/>
          </w:tcPr>
          <w:p w14:paraId="57F8B3A6" w14:textId="36930E5D" w:rsidR="00B936AC" w:rsidRPr="00E96954" w:rsidRDefault="00C449DD"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[51]</w:t>
            </w:r>
          </w:p>
        </w:tc>
        <w:tc>
          <w:tcPr>
            <w:tcW w:w="1171" w:type="dxa"/>
            <w:vAlign w:val="center"/>
          </w:tcPr>
          <w:p w14:paraId="7B10CB8E" w14:textId="429AC819" w:rsidR="00B936AC" w:rsidRPr="00E96954" w:rsidRDefault="00C449DD"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[52]</w:t>
            </w:r>
          </w:p>
        </w:tc>
        <w:tc>
          <w:tcPr>
            <w:tcW w:w="1016" w:type="dxa"/>
            <w:vAlign w:val="center"/>
          </w:tcPr>
          <w:p w14:paraId="4E5E0823" w14:textId="77777777" w:rsidR="00B936AC" w:rsidRPr="00E96954" w:rsidRDefault="00B936AC" w:rsidP="00E96954">
            <w:pPr>
              <w:spacing w:after="120"/>
              <w:jc w:val="center"/>
              <w:rPr>
                <w:rFonts w:ascii="Times New Roman" w:eastAsia="Wingdings" w:hAnsi="Times New Roman" w:cs="Times New Roman"/>
                <w:sz w:val="24"/>
                <w:szCs w:val="24"/>
              </w:rPr>
            </w:pPr>
          </w:p>
        </w:tc>
        <w:tc>
          <w:tcPr>
            <w:tcW w:w="827" w:type="dxa"/>
            <w:vAlign w:val="center"/>
          </w:tcPr>
          <w:p w14:paraId="086B02CE" w14:textId="77777777" w:rsidR="00B936AC" w:rsidRPr="00E96954" w:rsidRDefault="00B936AC" w:rsidP="00E96954">
            <w:pPr>
              <w:spacing w:after="120"/>
              <w:jc w:val="center"/>
              <w:rPr>
                <w:rFonts w:ascii="Times New Roman" w:hAnsi="Times New Roman" w:cs="Times New Roman"/>
                <w:sz w:val="24"/>
                <w:szCs w:val="24"/>
              </w:rPr>
            </w:pPr>
          </w:p>
        </w:tc>
        <w:tc>
          <w:tcPr>
            <w:tcW w:w="1706" w:type="dxa"/>
            <w:vAlign w:val="center"/>
          </w:tcPr>
          <w:p w14:paraId="0C575562" w14:textId="46FB3768" w:rsidR="00B936AC" w:rsidRPr="00E96954" w:rsidRDefault="00C449DD"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[50]</w:t>
            </w:r>
          </w:p>
        </w:tc>
      </w:tr>
      <w:tr w:rsidR="00C2773E" w:rsidRPr="00E96954" w14:paraId="6C7F6281" w14:textId="77777777" w:rsidTr="000A04B8">
        <w:trPr>
          <w:trHeight w:val="454"/>
        </w:trPr>
        <w:tc>
          <w:tcPr>
            <w:tcW w:w="2605" w:type="dxa"/>
          </w:tcPr>
          <w:p w14:paraId="7988FC08" w14:textId="48C241AD" w:rsidR="00C2773E" w:rsidRPr="00E96954" w:rsidRDefault="007B27B6" w:rsidP="00E96954">
            <w:pPr>
              <w:spacing w:after="120"/>
              <w:ind w:left="70" w:right="-20"/>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t>Action Research Arm Test</w:t>
            </w:r>
          </w:p>
        </w:tc>
        <w:tc>
          <w:tcPr>
            <w:tcW w:w="1233" w:type="dxa"/>
            <w:vAlign w:val="center"/>
          </w:tcPr>
          <w:p w14:paraId="1739C7CE" w14:textId="2E895FD5" w:rsidR="00C2773E" w:rsidRPr="00E96954" w:rsidRDefault="00C449DD" w:rsidP="00E96954">
            <w:pPr>
              <w:spacing w:after="120"/>
              <w:ind w:left="-60" w:right="-132"/>
              <w:jc w:val="center"/>
              <w:rPr>
                <w:rFonts w:ascii="Times New Roman" w:hAnsi="Times New Roman" w:cs="Times New Roman"/>
                <w:sz w:val="24"/>
                <w:szCs w:val="24"/>
              </w:rPr>
            </w:pPr>
            <w:r w:rsidRPr="00E96954">
              <w:rPr>
                <w:rFonts w:ascii="Times New Roman" w:hAnsi="Times New Roman" w:cs="Times New Roman"/>
                <w:noProof/>
                <w:sz w:val="24"/>
                <w:szCs w:val="24"/>
              </w:rPr>
              <w:t>[53]</w:t>
            </w:r>
          </w:p>
        </w:tc>
        <w:tc>
          <w:tcPr>
            <w:tcW w:w="1331" w:type="dxa"/>
            <w:vAlign w:val="center"/>
          </w:tcPr>
          <w:p w14:paraId="1EB2D7EB" w14:textId="672E3A0E" w:rsidR="00C2773E" w:rsidRPr="00E96954" w:rsidRDefault="00C449DD" w:rsidP="00E96954">
            <w:pPr>
              <w:spacing w:after="120"/>
              <w:ind w:left="-60" w:right="-96"/>
              <w:jc w:val="center"/>
              <w:rPr>
                <w:rFonts w:ascii="Times New Roman" w:eastAsia="Wingdings" w:hAnsi="Times New Roman" w:cs="Times New Roman"/>
                <w:sz w:val="24"/>
                <w:szCs w:val="24"/>
              </w:rPr>
            </w:pPr>
            <w:r w:rsidRPr="00E96954">
              <w:rPr>
                <w:rFonts w:ascii="Times New Roman" w:hAnsi="Times New Roman" w:cs="Times New Roman"/>
                <w:noProof/>
                <w:sz w:val="24"/>
                <w:szCs w:val="24"/>
              </w:rPr>
              <w:t>[53]</w:t>
            </w:r>
          </w:p>
        </w:tc>
        <w:tc>
          <w:tcPr>
            <w:tcW w:w="1153" w:type="dxa"/>
            <w:vAlign w:val="center"/>
          </w:tcPr>
          <w:p w14:paraId="4E12210C" w14:textId="73761675" w:rsidR="00C2773E" w:rsidRPr="00E96954" w:rsidRDefault="00CA5500" w:rsidP="00E96954">
            <w:pPr>
              <w:spacing w:after="120"/>
              <w:ind w:left="-51" w:right="-105"/>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[2]</w:t>
            </w:r>
          </w:p>
        </w:tc>
        <w:tc>
          <w:tcPr>
            <w:tcW w:w="1389" w:type="dxa"/>
            <w:vAlign w:val="center"/>
          </w:tcPr>
          <w:p w14:paraId="288A988F" w14:textId="14486B83" w:rsidR="00C2773E" w:rsidRPr="00E96954" w:rsidRDefault="004737BB"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[2]</w:t>
            </w:r>
          </w:p>
        </w:tc>
        <w:tc>
          <w:tcPr>
            <w:tcW w:w="1171" w:type="dxa"/>
            <w:vAlign w:val="center"/>
          </w:tcPr>
          <w:p w14:paraId="680B7F90" w14:textId="39512E5F" w:rsidR="00C2773E" w:rsidRPr="00E96954" w:rsidRDefault="00C449DD"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[54]</w:t>
            </w:r>
          </w:p>
        </w:tc>
        <w:tc>
          <w:tcPr>
            <w:tcW w:w="1016" w:type="dxa"/>
            <w:vAlign w:val="center"/>
          </w:tcPr>
          <w:p w14:paraId="1C299A72" w14:textId="7A6CCBAC" w:rsidR="00C2773E" w:rsidRPr="00E96954" w:rsidRDefault="00C449DD"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[55]</w:t>
            </w:r>
          </w:p>
        </w:tc>
        <w:tc>
          <w:tcPr>
            <w:tcW w:w="827" w:type="dxa"/>
            <w:vAlign w:val="center"/>
          </w:tcPr>
          <w:p w14:paraId="0316C6CF" w14:textId="77777777" w:rsidR="00C2773E" w:rsidRPr="00E96954" w:rsidRDefault="00C2773E" w:rsidP="00E96954">
            <w:pPr>
              <w:spacing w:after="120"/>
              <w:jc w:val="center"/>
              <w:rPr>
                <w:rFonts w:ascii="Times New Roman" w:hAnsi="Times New Roman" w:cs="Times New Roman"/>
                <w:sz w:val="24"/>
                <w:szCs w:val="24"/>
              </w:rPr>
            </w:pPr>
          </w:p>
        </w:tc>
        <w:tc>
          <w:tcPr>
            <w:tcW w:w="1706" w:type="dxa"/>
            <w:vAlign w:val="center"/>
          </w:tcPr>
          <w:p w14:paraId="1BD599F1" w14:textId="3ACE8B88" w:rsidR="00C2773E" w:rsidRPr="00E96954" w:rsidRDefault="00AD6317"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[6]</w:t>
            </w:r>
          </w:p>
        </w:tc>
      </w:tr>
      <w:tr w:rsidR="007B27B6" w:rsidRPr="00E96954" w14:paraId="1257E477" w14:textId="77777777" w:rsidTr="000A04B8">
        <w:tc>
          <w:tcPr>
            <w:tcW w:w="2605" w:type="dxa"/>
          </w:tcPr>
          <w:p w14:paraId="4EF8A09B" w14:textId="77777777" w:rsidR="007B27B6" w:rsidRPr="00E96954" w:rsidRDefault="007B27B6" w:rsidP="00E96954">
            <w:pPr>
              <w:spacing w:after="120"/>
              <w:ind w:left="70" w:right="-20"/>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t>Jebsen Test of Motor Function</w:t>
            </w:r>
          </w:p>
        </w:tc>
        <w:tc>
          <w:tcPr>
            <w:tcW w:w="1233" w:type="dxa"/>
            <w:vAlign w:val="center"/>
          </w:tcPr>
          <w:p w14:paraId="33363E6A" w14:textId="20CBB899" w:rsidR="007B27B6" w:rsidRPr="00E96954" w:rsidRDefault="00C449DD" w:rsidP="00E96954">
            <w:pPr>
              <w:spacing w:after="120"/>
              <w:ind w:left="-60" w:right="-132"/>
              <w:jc w:val="center"/>
              <w:rPr>
                <w:rFonts w:ascii="Times New Roman" w:hAnsi="Times New Roman" w:cs="Times New Roman"/>
                <w:sz w:val="24"/>
                <w:szCs w:val="24"/>
              </w:rPr>
            </w:pPr>
            <w:r w:rsidRPr="00E96954">
              <w:rPr>
                <w:rFonts w:ascii="Times New Roman" w:hAnsi="Times New Roman" w:cs="Times New Roman"/>
                <w:noProof/>
                <w:sz w:val="24"/>
                <w:szCs w:val="24"/>
              </w:rPr>
              <w:t>[56]</w:t>
            </w:r>
          </w:p>
        </w:tc>
        <w:tc>
          <w:tcPr>
            <w:tcW w:w="1331" w:type="dxa"/>
            <w:vAlign w:val="center"/>
          </w:tcPr>
          <w:p w14:paraId="430535C2" w14:textId="42759767" w:rsidR="007B27B6" w:rsidRPr="00E96954" w:rsidRDefault="00C449DD" w:rsidP="00E96954">
            <w:pPr>
              <w:spacing w:after="120"/>
              <w:ind w:left="-60" w:right="-96"/>
              <w:jc w:val="center"/>
              <w:rPr>
                <w:rFonts w:ascii="Times New Roman" w:eastAsia="Wingdings" w:hAnsi="Times New Roman" w:cs="Times New Roman"/>
                <w:sz w:val="24"/>
                <w:szCs w:val="24"/>
              </w:rPr>
            </w:pPr>
            <w:r w:rsidRPr="00E96954">
              <w:rPr>
                <w:rFonts w:ascii="Times New Roman" w:hAnsi="Times New Roman" w:cs="Times New Roman"/>
                <w:noProof/>
                <w:sz w:val="24"/>
                <w:szCs w:val="24"/>
              </w:rPr>
              <w:t>[56]</w:t>
            </w:r>
          </w:p>
        </w:tc>
        <w:tc>
          <w:tcPr>
            <w:tcW w:w="1153" w:type="dxa"/>
            <w:vAlign w:val="center"/>
          </w:tcPr>
          <w:p w14:paraId="39EC37BB" w14:textId="77777777" w:rsidR="007B27B6" w:rsidRPr="00E96954" w:rsidRDefault="007B27B6" w:rsidP="00E96954">
            <w:pPr>
              <w:spacing w:after="120"/>
              <w:ind w:left="-51" w:right="-105"/>
              <w:jc w:val="center"/>
              <w:rPr>
                <w:rFonts w:ascii="Times New Roman" w:eastAsia="Wingdings" w:hAnsi="Times New Roman" w:cs="Times New Roman"/>
                <w:sz w:val="24"/>
                <w:szCs w:val="24"/>
              </w:rPr>
            </w:pPr>
          </w:p>
        </w:tc>
        <w:tc>
          <w:tcPr>
            <w:tcW w:w="1389" w:type="dxa"/>
            <w:vAlign w:val="center"/>
          </w:tcPr>
          <w:p w14:paraId="3622DC1F" w14:textId="343E31BF" w:rsidR="007B27B6" w:rsidRPr="00E96954" w:rsidRDefault="005503B2"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[21]</w:t>
            </w:r>
          </w:p>
        </w:tc>
        <w:tc>
          <w:tcPr>
            <w:tcW w:w="1171" w:type="dxa"/>
            <w:vAlign w:val="center"/>
          </w:tcPr>
          <w:p w14:paraId="72636D45" w14:textId="77777777" w:rsidR="007B27B6" w:rsidRPr="00E96954" w:rsidRDefault="007B27B6" w:rsidP="00E96954">
            <w:pPr>
              <w:spacing w:after="120"/>
              <w:jc w:val="center"/>
              <w:rPr>
                <w:rFonts w:ascii="Times New Roman" w:eastAsia="Wingdings" w:hAnsi="Times New Roman" w:cs="Times New Roman"/>
                <w:sz w:val="24"/>
                <w:szCs w:val="24"/>
              </w:rPr>
            </w:pPr>
          </w:p>
        </w:tc>
        <w:tc>
          <w:tcPr>
            <w:tcW w:w="1016" w:type="dxa"/>
            <w:vAlign w:val="center"/>
          </w:tcPr>
          <w:p w14:paraId="6B63F25D" w14:textId="77777777" w:rsidR="007B27B6" w:rsidRPr="00E96954" w:rsidRDefault="007B27B6" w:rsidP="00E96954">
            <w:pPr>
              <w:spacing w:after="120"/>
              <w:jc w:val="center"/>
              <w:rPr>
                <w:rFonts w:ascii="Times New Roman" w:eastAsia="Wingdings" w:hAnsi="Times New Roman" w:cs="Times New Roman"/>
                <w:sz w:val="24"/>
                <w:szCs w:val="24"/>
              </w:rPr>
            </w:pPr>
          </w:p>
        </w:tc>
        <w:tc>
          <w:tcPr>
            <w:tcW w:w="827" w:type="dxa"/>
            <w:vAlign w:val="center"/>
          </w:tcPr>
          <w:p w14:paraId="7455D530" w14:textId="77777777" w:rsidR="007B27B6" w:rsidRPr="00E96954" w:rsidRDefault="007B27B6" w:rsidP="00E96954">
            <w:pPr>
              <w:spacing w:after="120"/>
              <w:jc w:val="center"/>
              <w:rPr>
                <w:rFonts w:ascii="Times New Roman" w:hAnsi="Times New Roman" w:cs="Times New Roman"/>
                <w:sz w:val="24"/>
                <w:szCs w:val="24"/>
              </w:rPr>
            </w:pPr>
          </w:p>
        </w:tc>
        <w:tc>
          <w:tcPr>
            <w:tcW w:w="1706" w:type="dxa"/>
            <w:vAlign w:val="center"/>
          </w:tcPr>
          <w:p w14:paraId="1BE098F0" w14:textId="5107325E" w:rsidR="007B27B6" w:rsidRPr="00E96954" w:rsidRDefault="005503B2"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[21]</w:t>
            </w:r>
          </w:p>
        </w:tc>
      </w:tr>
      <w:tr w:rsidR="00A846A8" w:rsidRPr="00E96954" w14:paraId="10686DD9" w14:textId="77777777" w:rsidTr="000A04B8">
        <w:tc>
          <w:tcPr>
            <w:tcW w:w="2605" w:type="dxa"/>
          </w:tcPr>
          <w:p w14:paraId="08C550EA" w14:textId="380CF6D1" w:rsidR="00A846A8" w:rsidRPr="00E96954" w:rsidRDefault="00A846A8" w:rsidP="00E96954">
            <w:pPr>
              <w:spacing w:after="120"/>
              <w:ind w:left="70" w:right="-20"/>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t>Functional Independence Measure</w:t>
            </w:r>
          </w:p>
        </w:tc>
        <w:tc>
          <w:tcPr>
            <w:tcW w:w="1233" w:type="dxa"/>
            <w:vAlign w:val="center"/>
          </w:tcPr>
          <w:p w14:paraId="14BDE379" w14:textId="77777777" w:rsidR="00A846A8" w:rsidRPr="00E96954" w:rsidRDefault="00A846A8" w:rsidP="00E96954">
            <w:pPr>
              <w:spacing w:after="120"/>
              <w:ind w:left="-60" w:right="-132"/>
              <w:jc w:val="center"/>
              <w:rPr>
                <w:rFonts w:ascii="Times New Roman" w:hAnsi="Times New Roman" w:cs="Times New Roman"/>
                <w:sz w:val="24"/>
                <w:szCs w:val="24"/>
              </w:rPr>
            </w:pPr>
          </w:p>
        </w:tc>
        <w:tc>
          <w:tcPr>
            <w:tcW w:w="1331" w:type="dxa"/>
            <w:vAlign w:val="center"/>
          </w:tcPr>
          <w:p w14:paraId="53CC50DA" w14:textId="1C243304" w:rsidR="00A846A8" w:rsidRPr="00E96954" w:rsidRDefault="00C449DD" w:rsidP="00E96954">
            <w:pPr>
              <w:spacing w:after="120"/>
              <w:ind w:left="-60" w:right="-96"/>
              <w:jc w:val="center"/>
              <w:rPr>
                <w:rFonts w:ascii="Times New Roman" w:hAnsi="Times New Roman" w:cs="Times New Roman"/>
                <w:sz w:val="24"/>
                <w:szCs w:val="24"/>
              </w:rPr>
            </w:pPr>
            <w:r w:rsidRPr="00E96954">
              <w:rPr>
                <w:rFonts w:ascii="Times New Roman" w:hAnsi="Times New Roman" w:cs="Times New Roman"/>
                <w:noProof/>
                <w:sz w:val="24"/>
                <w:szCs w:val="24"/>
              </w:rPr>
              <w:t>[57]</w:t>
            </w:r>
          </w:p>
        </w:tc>
        <w:tc>
          <w:tcPr>
            <w:tcW w:w="1153" w:type="dxa"/>
            <w:vAlign w:val="center"/>
          </w:tcPr>
          <w:p w14:paraId="6046A85D" w14:textId="33C5E563" w:rsidR="00A846A8" w:rsidRPr="00E96954" w:rsidRDefault="00A846A8" w:rsidP="00E96954">
            <w:pPr>
              <w:spacing w:after="120"/>
              <w:ind w:left="-51" w:right="-105"/>
              <w:jc w:val="center"/>
              <w:rPr>
                <w:rFonts w:ascii="Times New Roman" w:eastAsia="Wingdings" w:hAnsi="Times New Roman" w:cs="Times New Roman"/>
                <w:sz w:val="24"/>
                <w:szCs w:val="24"/>
              </w:rPr>
            </w:pPr>
            <w:r w:rsidRPr="00E96954">
              <w:rPr>
                <w:rFonts w:ascii="Times New Roman" w:hAnsi="Times New Roman" w:cs="Times New Roman"/>
                <w:noProof/>
                <w:sz w:val="24"/>
                <w:szCs w:val="24"/>
              </w:rPr>
              <w:t>[58]</w:t>
            </w:r>
          </w:p>
        </w:tc>
        <w:tc>
          <w:tcPr>
            <w:tcW w:w="1389" w:type="dxa"/>
            <w:vAlign w:val="center"/>
          </w:tcPr>
          <w:p w14:paraId="11B5EA94" w14:textId="49FDE500" w:rsidR="00A846A8" w:rsidRPr="00E96954" w:rsidRDefault="00C449DD" w:rsidP="00E96954">
            <w:pPr>
              <w:spacing w:after="120"/>
              <w:jc w:val="center"/>
              <w:rPr>
                <w:rFonts w:ascii="Times New Roman" w:eastAsia="Wingdings" w:hAnsi="Times New Roman" w:cs="Times New Roman"/>
                <w:sz w:val="24"/>
                <w:szCs w:val="24"/>
              </w:rPr>
            </w:pPr>
            <w:r w:rsidRPr="00E96954">
              <w:rPr>
                <w:rFonts w:ascii="Times New Roman" w:hAnsi="Times New Roman" w:cs="Times New Roman"/>
                <w:noProof/>
                <w:sz w:val="24"/>
                <w:szCs w:val="24"/>
              </w:rPr>
              <w:t>[58]</w:t>
            </w:r>
          </w:p>
        </w:tc>
        <w:tc>
          <w:tcPr>
            <w:tcW w:w="1171" w:type="dxa"/>
            <w:vAlign w:val="center"/>
          </w:tcPr>
          <w:p w14:paraId="0AF4EDBC" w14:textId="2C470944" w:rsidR="00A846A8" w:rsidRPr="00E96954" w:rsidRDefault="00C449DD"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[59]</w:t>
            </w:r>
          </w:p>
        </w:tc>
        <w:tc>
          <w:tcPr>
            <w:tcW w:w="1016" w:type="dxa"/>
            <w:vAlign w:val="center"/>
          </w:tcPr>
          <w:p w14:paraId="71510116" w14:textId="77777777" w:rsidR="00A846A8" w:rsidRPr="00E96954" w:rsidRDefault="00A846A8" w:rsidP="00E96954">
            <w:pPr>
              <w:spacing w:after="120"/>
              <w:jc w:val="center"/>
              <w:rPr>
                <w:rFonts w:ascii="Times New Roman" w:eastAsia="Wingdings" w:hAnsi="Times New Roman" w:cs="Times New Roman"/>
                <w:sz w:val="24"/>
                <w:szCs w:val="24"/>
              </w:rPr>
            </w:pPr>
          </w:p>
        </w:tc>
        <w:tc>
          <w:tcPr>
            <w:tcW w:w="827" w:type="dxa"/>
            <w:vAlign w:val="center"/>
          </w:tcPr>
          <w:p w14:paraId="4BA3A73F" w14:textId="77777777" w:rsidR="00A846A8" w:rsidRPr="00E96954" w:rsidRDefault="00A846A8" w:rsidP="00E96954">
            <w:pPr>
              <w:spacing w:after="120"/>
              <w:jc w:val="center"/>
              <w:rPr>
                <w:rFonts w:ascii="Times New Roman" w:hAnsi="Times New Roman" w:cs="Times New Roman"/>
                <w:sz w:val="24"/>
                <w:szCs w:val="24"/>
              </w:rPr>
            </w:pPr>
          </w:p>
        </w:tc>
        <w:tc>
          <w:tcPr>
            <w:tcW w:w="1706" w:type="dxa"/>
            <w:vAlign w:val="center"/>
          </w:tcPr>
          <w:p w14:paraId="6053F846" w14:textId="3C3B4E7E" w:rsidR="00A846A8" w:rsidRPr="00E96954" w:rsidRDefault="00C449DD" w:rsidP="00E96954">
            <w:pPr>
              <w:spacing w:after="120"/>
              <w:jc w:val="center"/>
              <w:rPr>
                <w:rFonts w:ascii="Times New Roman" w:eastAsia="Wingdings" w:hAnsi="Times New Roman" w:cs="Times New Roman"/>
                <w:sz w:val="24"/>
                <w:szCs w:val="24"/>
              </w:rPr>
            </w:pPr>
            <w:r w:rsidRPr="00E96954">
              <w:rPr>
                <w:rFonts w:ascii="Times New Roman" w:hAnsi="Times New Roman" w:cs="Times New Roman"/>
                <w:noProof/>
                <w:sz w:val="24"/>
                <w:szCs w:val="24"/>
              </w:rPr>
              <w:t>[58]</w:t>
            </w:r>
          </w:p>
        </w:tc>
      </w:tr>
      <w:tr w:rsidR="00821E11" w:rsidRPr="00E96954" w14:paraId="64C359F9" w14:textId="77777777" w:rsidTr="000A04B8">
        <w:tc>
          <w:tcPr>
            <w:tcW w:w="2605" w:type="dxa"/>
          </w:tcPr>
          <w:p w14:paraId="266349CB" w14:textId="402EC4D0" w:rsidR="00821E11" w:rsidRPr="00E96954" w:rsidRDefault="00AB7615" w:rsidP="00E96954">
            <w:pPr>
              <w:spacing w:after="120"/>
              <w:ind w:left="70" w:right="-20"/>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t>Barthel Index</w:t>
            </w:r>
          </w:p>
        </w:tc>
        <w:tc>
          <w:tcPr>
            <w:tcW w:w="1233" w:type="dxa"/>
            <w:vAlign w:val="center"/>
          </w:tcPr>
          <w:p w14:paraId="4A12CA23" w14:textId="77777777" w:rsidR="00821E11" w:rsidRPr="00E96954" w:rsidRDefault="00821E11" w:rsidP="00E96954">
            <w:pPr>
              <w:spacing w:after="120"/>
              <w:ind w:left="-60" w:right="-132"/>
              <w:jc w:val="center"/>
              <w:rPr>
                <w:rFonts w:ascii="Times New Roman" w:hAnsi="Times New Roman" w:cs="Times New Roman"/>
                <w:sz w:val="24"/>
                <w:szCs w:val="24"/>
              </w:rPr>
            </w:pPr>
          </w:p>
        </w:tc>
        <w:tc>
          <w:tcPr>
            <w:tcW w:w="1331" w:type="dxa"/>
            <w:vAlign w:val="center"/>
          </w:tcPr>
          <w:p w14:paraId="4DE16EF1" w14:textId="4A3F1AFA" w:rsidR="00821E11" w:rsidRPr="00E96954" w:rsidRDefault="00C449DD" w:rsidP="00E96954">
            <w:pPr>
              <w:spacing w:after="120"/>
              <w:ind w:left="-60" w:right="-96"/>
              <w:jc w:val="center"/>
              <w:rPr>
                <w:rFonts w:ascii="Times New Roman" w:hAnsi="Times New Roman" w:cs="Times New Roman"/>
                <w:sz w:val="24"/>
                <w:szCs w:val="24"/>
              </w:rPr>
            </w:pPr>
            <w:r w:rsidRPr="00E96954">
              <w:rPr>
                <w:rFonts w:ascii="Times New Roman" w:hAnsi="Times New Roman" w:cs="Times New Roman"/>
                <w:noProof/>
                <w:sz w:val="24"/>
                <w:szCs w:val="24"/>
              </w:rPr>
              <w:t>[60]</w:t>
            </w:r>
          </w:p>
        </w:tc>
        <w:tc>
          <w:tcPr>
            <w:tcW w:w="1153" w:type="dxa"/>
            <w:vAlign w:val="center"/>
          </w:tcPr>
          <w:p w14:paraId="5C69DF4D" w14:textId="71FAD58A" w:rsidR="00821E11" w:rsidRPr="00E96954" w:rsidRDefault="00C449DD" w:rsidP="00E96954">
            <w:pPr>
              <w:spacing w:after="120"/>
              <w:ind w:left="-51" w:right="-105"/>
              <w:jc w:val="center"/>
              <w:rPr>
                <w:rFonts w:ascii="Times New Roman" w:hAnsi="Times New Roman" w:cs="Times New Roman"/>
                <w:sz w:val="24"/>
                <w:szCs w:val="24"/>
              </w:rPr>
            </w:pPr>
            <w:r w:rsidRPr="00E96954">
              <w:rPr>
                <w:rFonts w:ascii="Times New Roman" w:hAnsi="Times New Roman" w:cs="Times New Roman"/>
                <w:noProof/>
                <w:sz w:val="24"/>
                <w:szCs w:val="24"/>
              </w:rPr>
              <w:t>[61]</w:t>
            </w:r>
          </w:p>
        </w:tc>
        <w:tc>
          <w:tcPr>
            <w:tcW w:w="1389" w:type="dxa"/>
            <w:vAlign w:val="center"/>
          </w:tcPr>
          <w:p w14:paraId="64A87F50" w14:textId="3EDEFE7A" w:rsidR="00821E11" w:rsidRPr="00E96954" w:rsidRDefault="00C449DD" w:rsidP="00E96954">
            <w:pPr>
              <w:spacing w:after="120"/>
              <w:jc w:val="center"/>
              <w:rPr>
                <w:rFonts w:ascii="Times New Roman" w:eastAsia="Wingdings" w:hAnsi="Times New Roman" w:cs="Times New Roman"/>
                <w:sz w:val="24"/>
                <w:szCs w:val="24"/>
              </w:rPr>
            </w:pPr>
            <w:r w:rsidRPr="00E96954">
              <w:rPr>
                <w:rFonts w:ascii="Times New Roman" w:hAnsi="Times New Roman" w:cs="Times New Roman"/>
                <w:noProof/>
                <w:sz w:val="24"/>
                <w:szCs w:val="24"/>
              </w:rPr>
              <w:t>[60]</w:t>
            </w:r>
          </w:p>
        </w:tc>
        <w:tc>
          <w:tcPr>
            <w:tcW w:w="1171" w:type="dxa"/>
            <w:vAlign w:val="center"/>
          </w:tcPr>
          <w:p w14:paraId="2F2900F2" w14:textId="77777777" w:rsidR="00821E11" w:rsidRPr="00E96954" w:rsidRDefault="00821E11" w:rsidP="00E96954">
            <w:pPr>
              <w:spacing w:after="120"/>
              <w:jc w:val="center"/>
              <w:rPr>
                <w:rFonts w:ascii="Times New Roman" w:eastAsia="Wingdings" w:hAnsi="Times New Roman" w:cs="Times New Roman"/>
                <w:sz w:val="24"/>
                <w:szCs w:val="24"/>
              </w:rPr>
            </w:pPr>
          </w:p>
        </w:tc>
        <w:tc>
          <w:tcPr>
            <w:tcW w:w="1016" w:type="dxa"/>
            <w:vAlign w:val="center"/>
          </w:tcPr>
          <w:p w14:paraId="5316186F" w14:textId="77777777" w:rsidR="00821E11" w:rsidRPr="00E96954" w:rsidRDefault="00821E11" w:rsidP="00E96954">
            <w:pPr>
              <w:spacing w:after="120"/>
              <w:jc w:val="center"/>
              <w:rPr>
                <w:rFonts w:ascii="Times New Roman" w:eastAsia="Wingdings" w:hAnsi="Times New Roman" w:cs="Times New Roman"/>
                <w:sz w:val="24"/>
                <w:szCs w:val="24"/>
              </w:rPr>
            </w:pPr>
          </w:p>
        </w:tc>
        <w:tc>
          <w:tcPr>
            <w:tcW w:w="827" w:type="dxa"/>
            <w:vAlign w:val="center"/>
          </w:tcPr>
          <w:p w14:paraId="11B42FF8" w14:textId="77777777" w:rsidR="00821E11" w:rsidRPr="00E96954" w:rsidRDefault="00821E11" w:rsidP="00E96954">
            <w:pPr>
              <w:spacing w:after="120"/>
              <w:jc w:val="center"/>
              <w:rPr>
                <w:rFonts w:ascii="Times New Roman" w:hAnsi="Times New Roman" w:cs="Times New Roman"/>
                <w:sz w:val="24"/>
                <w:szCs w:val="24"/>
              </w:rPr>
            </w:pPr>
          </w:p>
        </w:tc>
        <w:tc>
          <w:tcPr>
            <w:tcW w:w="1706" w:type="dxa"/>
            <w:vAlign w:val="center"/>
          </w:tcPr>
          <w:p w14:paraId="48A1082C" w14:textId="0BD5652A" w:rsidR="00821E11" w:rsidRPr="00E96954" w:rsidRDefault="00C449DD" w:rsidP="00E96954">
            <w:pPr>
              <w:spacing w:after="120"/>
              <w:jc w:val="center"/>
              <w:rPr>
                <w:rFonts w:ascii="Times New Roman" w:eastAsia="Wingdings" w:hAnsi="Times New Roman" w:cs="Times New Roman"/>
                <w:sz w:val="24"/>
                <w:szCs w:val="24"/>
              </w:rPr>
            </w:pPr>
            <w:r w:rsidRPr="00E96954">
              <w:rPr>
                <w:rFonts w:ascii="Times New Roman" w:hAnsi="Times New Roman" w:cs="Times New Roman"/>
                <w:noProof/>
                <w:sz w:val="24"/>
                <w:szCs w:val="24"/>
              </w:rPr>
              <w:t>[60]</w:t>
            </w:r>
          </w:p>
        </w:tc>
      </w:tr>
      <w:tr w:rsidR="00A846A8" w:rsidRPr="00E96954" w14:paraId="2440C1A4" w14:textId="77777777" w:rsidTr="000A04B8">
        <w:tc>
          <w:tcPr>
            <w:tcW w:w="2605" w:type="dxa"/>
          </w:tcPr>
          <w:p w14:paraId="11B3A5F4" w14:textId="4AC7EA6B" w:rsidR="00A846A8" w:rsidRPr="00E96954" w:rsidRDefault="00A846A8" w:rsidP="00E96954">
            <w:pPr>
              <w:spacing w:after="120"/>
              <w:ind w:left="70" w:right="-20"/>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lastRenderedPageBreak/>
              <w:t>Nine Hole Peg Test</w:t>
            </w:r>
          </w:p>
        </w:tc>
        <w:tc>
          <w:tcPr>
            <w:tcW w:w="1233" w:type="dxa"/>
            <w:vAlign w:val="center"/>
          </w:tcPr>
          <w:p w14:paraId="33F2418E" w14:textId="77777777" w:rsidR="00A846A8" w:rsidRPr="00E96954" w:rsidRDefault="00A846A8" w:rsidP="00E96954">
            <w:pPr>
              <w:spacing w:after="120"/>
              <w:ind w:left="-60" w:right="-132"/>
              <w:jc w:val="center"/>
              <w:rPr>
                <w:rFonts w:ascii="Times New Roman" w:hAnsi="Times New Roman" w:cs="Times New Roman"/>
                <w:sz w:val="24"/>
                <w:szCs w:val="24"/>
              </w:rPr>
            </w:pPr>
          </w:p>
        </w:tc>
        <w:tc>
          <w:tcPr>
            <w:tcW w:w="1331" w:type="dxa"/>
            <w:vAlign w:val="center"/>
          </w:tcPr>
          <w:p w14:paraId="6FC9BC19" w14:textId="42959D31" w:rsidR="00A846A8" w:rsidRPr="00E96954" w:rsidRDefault="00C449DD" w:rsidP="00E96954">
            <w:pPr>
              <w:spacing w:after="120"/>
              <w:ind w:left="-60" w:right="-96"/>
              <w:jc w:val="center"/>
              <w:rPr>
                <w:rFonts w:ascii="Times New Roman" w:hAnsi="Times New Roman" w:cs="Times New Roman"/>
                <w:sz w:val="24"/>
                <w:szCs w:val="24"/>
              </w:rPr>
            </w:pPr>
            <w:r w:rsidRPr="00E96954">
              <w:rPr>
                <w:rFonts w:ascii="Times New Roman" w:hAnsi="Times New Roman" w:cs="Times New Roman"/>
                <w:noProof/>
                <w:sz w:val="24"/>
                <w:szCs w:val="24"/>
              </w:rPr>
              <w:t>[48]</w:t>
            </w:r>
          </w:p>
        </w:tc>
        <w:tc>
          <w:tcPr>
            <w:tcW w:w="1153" w:type="dxa"/>
            <w:vAlign w:val="center"/>
          </w:tcPr>
          <w:p w14:paraId="29421148" w14:textId="00BC479C" w:rsidR="00A846A8" w:rsidRPr="00E96954" w:rsidRDefault="00C449DD" w:rsidP="00E96954">
            <w:pPr>
              <w:spacing w:after="120"/>
              <w:ind w:left="-51" w:right="-105"/>
              <w:jc w:val="center"/>
              <w:rPr>
                <w:rFonts w:ascii="Times New Roman" w:eastAsia="Wingdings" w:hAnsi="Times New Roman" w:cs="Times New Roman"/>
                <w:sz w:val="24"/>
                <w:szCs w:val="24"/>
              </w:rPr>
            </w:pPr>
            <w:r w:rsidRPr="00E96954">
              <w:rPr>
                <w:rFonts w:ascii="Times New Roman" w:hAnsi="Times New Roman" w:cs="Times New Roman"/>
                <w:noProof/>
                <w:sz w:val="24"/>
                <w:szCs w:val="24"/>
              </w:rPr>
              <w:t>[48]</w:t>
            </w:r>
          </w:p>
        </w:tc>
        <w:tc>
          <w:tcPr>
            <w:tcW w:w="1389" w:type="dxa"/>
            <w:vAlign w:val="center"/>
          </w:tcPr>
          <w:p w14:paraId="669DB6EB" w14:textId="5213D7E1" w:rsidR="00A846A8" w:rsidRPr="00E96954" w:rsidRDefault="00C449DD"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[49]</w:t>
            </w:r>
          </w:p>
        </w:tc>
        <w:tc>
          <w:tcPr>
            <w:tcW w:w="1171" w:type="dxa"/>
            <w:vAlign w:val="center"/>
          </w:tcPr>
          <w:p w14:paraId="4B7F4550" w14:textId="77777777" w:rsidR="00A846A8" w:rsidRPr="00E96954" w:rsidRDefault="00A846A8" w:rsidP="00E96954">
            <w:pPr>
              <w:spacing w:after="120"/>
              <w:jc w:val="center"/>
              <w:rPr>
                <w:rFonts w:ascii="Times New Roman" w:eastAsia="Wingdings" w:hAnsi="Times New Roman" w:cs="Times New Roman"/>
                <w:sz w:val="24"/>
                <w:szCs w:val="24"/>
              </w:rPr>
            </w:pPr>
          </w:p>
        </w:tc>
        <w:tc>
          <w:tcPr>
            <w:tcW w:w="1016" w:type="dxa"/>
            <w:vAlign w:val="center"/>
          </w:tcPr>
          <w:p w14:paraId="6C92F623" w14:textId="77777777" w:rsidR="00A846A8" w:rsidRPr="00E96954" w:rsidRDefault="00A846A8" w:rsidP="00E96954">
            <w:pPr>
              <w:spacing w:after="120"/>
              <w:jc w:val="center"/>
              <w:rPr>
                <w:rFonts w:ascii="Times New Roman" w:eastAsia="Wingdings" w:hAnsi="Times New Roman" w:cs="Times New Roman"/>
                <w:sz w:val="24"/>
                <w:szCs w:val="24"/>
              </w:rPr>
            </w:pPr>
          </w:p>
        </w:tc>
        <w:tc>
          <w:tcPr>
            <w:tcW w:w="827" w:type="dxa"/>
            <w:vAlign w:val="center"/>
          </w:tcPr>
          <w:p w14:paraId="5CF98204" w14:textId="77777777" w:rsidR="00A846A8" w:rsidRPr="00E96954" w:rsidRDefault="00A846A8" w:rsidP="00E96954">
            <w:pPr>
              <w:spacing w:after="120"/>
              <w:jc w:val="center"/>
              <w:rPr>
                <w:rFonts w:ascii="Times New Roman" w:hAnsi="Times New Roman" w:cs="Times New Roman"/>
                <w:sz w:val="24"/>
                <w:szCs w:val="24"/>
              </w:rPr>
            </w:pPr>
          </w:p>
        </w:tc>
        <w:tc>
          <w:tcPr>
            <w:tcW w:w="1706" w:type="dxa"/>
            <w:vAlign w:val="center"/>
          </w:tcPr>
          <w:p w14:paraId="6AFDC378" w14:textId="1C12712A" w:rsidR="00A846A8" w:rsidRPr="00E96954" w:rsidRDefault="005503B2"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[21]</w:t>
            </w:r>
          </w:p>
        </w:tc>
      </w:tr>
      <w:tr w:rsidR="00A846A8" w:rsidRPr="00E96954" w14:paraId="039E0F6B" w14:textId="77777777" w:rsidTr="000A04B8">
        <w:tc>
          <w:tcPr>
            <w:tcW w:w="2605" w:type="dxa"/>
          </w:tcPr>
          <w:p w14:paraId="21BC9B20" w14:textId="452BA5FA" w:rsidR="00A846A8" w:rsidRPr="00E96954" w:rsidRDefault="00A846A8" w:rsidP="00E96954">
            <w:pPr>
              <w:spacing w:after="120"/>
              <w:ind w:right="-83"/>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t>Chedoke Arm and Hand Activity Inventory</w:t>
            </w:r>
          </w:p>
        </w:tc>
        <w:tc>
          <w:tcPr>
            <w:tcW w:w="1233" w:type="dxa"/>
            <w:vAlign w:val="center"/>
          </w:tcPr>
          <w:p w14:paraId="5B97E52D" w14:textId="77777777" w:rsidR="00A846A8" w:rsidRPr="00E96954" w:rsidRDefault="00A846A8" w:rsidP="00E96954">
            <w:pPr>
              <w:spacing w:after="120"/>
              <w:ind w:left="-60" w:right="-132"/>
              <w:jc w:val="center"/>
              <w:rPr>
                <w:rFonts w:ascii="Times New Roman" w:hAnsi="Times New Roman" w:cs="Times New Roman"/>
                <w:sz w:val="24"/>
                <w:szCs w:val="24"/>
              </w:rPr>
            </w:pPr>
          </w:p>
        </w:tc>
        <w:tc>
          <w:tcPr>
            <w:tcW w:w="1331" w:type="dxa"/>
            <w:vAlign w:val="center"/>
          </w:tcPr>
          <w:p w14:paraId="6D3FE548" w14:textId="5E4DB305" w:rsidR="00A846A8" w:rsidRPr="00E96954" w:rsidRDefault="00C449DD" w:rsidP="00E96954">
            <w:pPr>
              <w:spacing w:after="120"/>
              <w:ind w:left="-60" w:right="-96"/>
              <w:jc w:val="center"/>
              <w:rPr>
                <w:rFonts w:ascii="Times New Roman" w:hAnsi="Times New Roman" w:cs="Times New Roman"/>
                <w:sz w:val="24"/>
                <w:szCs w:val="24"/>
              </w:rPr>
            </w:pPr>
            <w:r w:rsidRPr="00E96954">
              <w:rPr>
                <w:rFonts w:ascii="Times New Roman" w:hAnsi="Times New Roman" w:cs="Times New Roman"/>
                <w:noProof/>
                <w:sz w:val="24"/>
                <w:szCs w:val="24"/>
              </w:rPr>
              <w:t>[62]</w:t>
            </w:r>
          </w:p>
        </w:tc>
        <w:tc>
          <w:tcPr>
            <w:tcW w:w="1153" w:type="dxa"/>
            <w:vAlign w:val="center"/>
          </w:tcPr>
          <w:p w14:paraId="474BF79D" w14:textId="65D9BBC7" w:rsidR="00A846A8" w:rsidRPr="00E96954" w:rsidRDefault="00C449DD" w:rsidP="00E96954">
            <w:pPr>
              <w:spacing w:after="120"/>
              <w:ind w:left="-51" w:right="-105"/>
              <w:jc w:val="center"/>
              <w:rPr>
                <w:rFonts w:ascii="Times New Roman" w:hAnsi="Times New Roman" w:cs="Times New Roman"/>
                <w:sz w:val="24"/>
                <w:szCs w:val="24"/>
              </w:rPr>
            </w:pPr>
            <w:r w:rsidRPr="00E96954">
              <w:rPr>
                <w:rFonts w:ascii="Times New Roman" w:hAnsi="Times New Roman" w:cs="Times New Roman"/>
                <w:noProof/>
                <w:sz w:val="24"/>
                <w:szCs w:val="24"/>
              </w:rPr>
              <w:t>[62]</w:t>
            </w:r>
          </w:p>
        </w:tc>
        <w:tc>
          <w:tcPr>
            <w:tcW w:w="1389" w:type="dxa"/>
            <w:vAlign w:val="center"/>
          </w:tcPr>
          <w:p w14:paraId="486710A2" w14:textId="6D05AFE2" w:rsidR="00A846A8" w:rsidRPr="00E96954" w:rsidRDefault="00C449DD" w:rsidP="00E96954">
            <w:pPr>
              <w:spacing w:after="120"/>
              <w:jc w:val="center"/>
              <w:rPr>
                <w:rFonts w:ascii="Times New Roman" w:eastAsia="Wingdings" w:hAnsi="Times New Roman" w:cs="Times New Roman"/>
                <w:sz w:val="24"/>
                <w:szCs w:val="24"/>
              </w:rPr>
            </w:pPr>
            <w:r w:rsidRPr="00E96954">
              <w:rPr>
                <w:rFonts w:ascii="Times New Roman" w:hAnsi="Times New Roman" w:cs="Times New Roman"/>
                <w:noProof/>
                <w:sz w:val="24"/>
                <w:szCs w:val="24"/>
              </w:rPr>
              <w:t>[62]</w:t>
            </w:r>
          </w:p>
        </w:tc>
        <w:tc>
          <w:tcPr>
            <w:tcW w:w="1171" w:type="dxa"/>
            <w:vAlign w:val="center"/>
          </w:tcPr>
          <w:p w14:paraId="34F60572" w14:textId="0E397534" w:rsidR="00A846A8" w:rsidRPr="00E96954" w:rsidRDefault="00C449DD"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[63]</w:t>
            </w:r>
          </w:p>
        </w:tc>
        <w:tc>
          <w:tcPr>
            <w:tcW w:w="1016" w:type="dxa"/>
            <w:vAlign w:val="center"/>
          </w:tcPr>
          <w:p w14:paraId="5D3BC426" w14:textId="419D2602" w:rsidR="00A846A8" w:rsidRPr="00E96954" w:rsidRDefault="00C449DD"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[63]</w:t>
            </w:r>
          </w:p>
        </w:tc>
        <w:tc>
          <w:tcPr>
            <w:tcW w:w="827" w:type="dxa"/>
            <w:vAlign w:val="center"/>
          </w:tcPr>
          <w:p w14:paraId="58E0C88F" w14:textId="77777777" w:rsidR="00A846A8" w:rsidRPr="00E96954" w:rsidRDefault="00A846A8" w:rsidP="00E96954">
            <w:pPr>
              <w:spacing w:after="120"/>
              <w:jc w:val="center"/>
              <w:rPr>
                <w:rFonts w:ascii="Times New Roman" w:hAnsi="Times New Roman" w:cs="Times New Roman"/>
                <w:sz w:val="24"/>
                <w:szCs w:val="24"/>
              </w:rPr>
            </w:pPr>
          </w:p>
        </w:tc>
        <w:tc>
          <w:tcPr>
            <w:tcW w:w="1706" w:type="dxa"/>
            <w:vAlign w:val="center"/>
          </w:tcPr>
          <w:p w14:paraId="427AFF39" w14:textId="4D52085B" w:rsidR="00A846A8" w:rsidRPr="00E96954" w:rsidRDefault="00C449DD"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[64]</w:t>
            </w:r>
          </w:p>
        </w:tc>
      </w:tr>
      <w:tr w:rsidR="00A846A8" w:rsidRPr="00E96954" w14:paraId="78E8E00B" w14:textId="77777777" w:rsidTr="000A04B8">
        <w:tc>
          <w:tcPr>
            <w:tcW w:w="2605" w:type="dxa"/>
          </w:tcPr>
          <w:p w14:paraId="0D608861" w14:textId="005BCAE4" w:rsidR="00A846A8" w:rsidRPr="00E96954" w:rsidRDefault="00845C91" w:rsidP="00E96954">
            <w:pPr>
              <w:spacing w:after="120"/>
              <w:ind w:right="-83"/>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t>ABILHAND</w:t>
            </w:r>
          </w:p>
        </w:tc>
        <w:tc>
          <w:tcPr>
            <w:tcW w:w="1233" w:type="dxa"/>
            <w:vAlign w:val="center"/>
          </w:tcPr>
          <w:p w14:paraId="4B5CA1A4" w14:textId="77777777" w:rsidR="00A846A8" w:rsidRPr="00E96954" w:rsidRDefault="00A846A8" w:rsidP="00E96954">
            <w:pPr>
              <w:spacing w:after="120"/>
              <w:ind w:left="-60" w:right="-132"/>
              <w:jc w:val="center"/>
              <w:rPr>
                <w:rFonts w:ascii="Times New Roman" w:hAnsi="Times New Roman" w:cs="Times New Roman"/>
                <w:sz w:val="24"/>
                <w:szCs w:val="24"/>
              </w:rPr>
            </w:pPr>
          </w:p>
        </w:tc>
        <w:tc>
          <w:tcPr>
            <w:tcW w:w="1331" w:type="dxa"/>
            <w:vAlign w:val="center"/>
          </w:tcPr>
          <w:p w14:paraId="3BB1F775" w14:textId="0E931E19" w:rsidR="00A846A8" w:rsidRPr="00E96954" w:rsidRDefault="00A846A8" w:rsidP="00E96954">
            <w:pPr>
              <w:spacing w:after="120"/>
              <w:ind w:left="-60" w:right="-96"/>
              <w:jc w:val="center"/>
              <w:rPr>
                <w:rFonts w:ascii="Times New Roman" w:hAnsi="Times New Roman" w:cs="Times New Roman"/>
                <w:sz w:val="24"/>
                <w:szCs w:val="24"/>
              </w:rPr>
            </w:pPr>
          </w:p>
        </w:tc>
        <w:tc>
          <w:tcPr>
            <w:tcW w:w="1153" w:type="dxa"/>
            <w:vAlign w:val="center"/>
          </w:tcPr>
          <w:p w14:paraId="356F060B" w14:textId="5F177B4D" w:rsidR="00A846A8" w:rsidRPr="00E96954" w:rsidRDefault="00C449DD" w:rsidP="00E96954">
            <w:pPr>
              <w:spacing w:after="120"/>
              <w:ind w:left="-51" w:right="-105"/>
              <w:jc w:val="center"/>
              <w:rPr>
                <w:rFonts w:ascii="Times New Roman" w:hAnsi="Times New Roman" w:cs="Times New Roman"/>
                <w:sz w:val="24"/>
                <w:szCs w:val="24"/>
              </w:rPr>
            </w:pPr>
            <w:r w:rsidRPr="00E96954">
              <w:rPr>
                <w:rFonts w:ascii="Times New Roman" w:hAnsi="Times New Roman" w:cs="Times New Roman"/>
                <w:noProof/>
                <w:sz w:val="24"/>
                <w:szCs w:val="24"/>
              </w:rPr>
              <w:t>[65]</w:t>
            </w:r>
          </w:p>
        </w:tc>
        <w:tc>
          <w:tcPr>
            <w:tcW w:w="1389" w:type="dxa"/>
            <w:vAlign w:val="center"/>
          </w:tcPr>
          <w:p w14:paraId="7F4792DB" w14:textId="22E2168F" w:rsidR="00A846A8" w:rsidRPr="00E96954" w:rsidRDefault="00C449DD" w:rsidP="00E96954">
            <w:pPr>
              <w:spacing w:after="120"/>
              <w:jc w:val="center"/>
              <w:rPr>
                <w:rFonts w:ascii="Times New Roman" w:hAnsi="Times New Roman" w:cs="Times New Roman"/>
                <w:sz w:val="24"/>
                <w:szCs w:val="24"/>
              </w:rPr>
            </w:pPr>
            <w:r w:rsidRPr="00E96954">
              <w:rPr>
                <w:rFonts w:ascii="Times New Roman" w:hAnsi="Times New Roman" w:cs="Times New Roman"/>
                <w:noProof/>
                <w:sz w:val="24"/>
                <w:szCs w:val="24"/>
              </w:rPr>
              <w:t>[66]</w:t>
            </w:r>
          </w:p>
        </w:tc>
        <w:tc>
          <w:tcPr>
            <w:tcW w:w="1171" w:type="dxa"/>
            <w:vAlign w:val="center"/>
          </w:tcPr>
          <w:p w14:paraId="77D9EAF8" w14:textId="568840C4" w:rsidR="00A846A8" w:rsidRPr="00E96954" w:rsidRDefault="00C449DD"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[67]</w:t>
            </w:r>
          </w:p>
        </w:tc>
        <w:tc>
          <w:tcPr>
            <w:tcW w:w="1016" w:type="dxa"/>
            <w:vAlign w:val="center"/>
          </w:tcPr>
          <w:p w14:paraId="7E181F68" w14:textId="77777777" w:rsidR="00A846A8" w:rsidRPr="00E96954" w:rsidRDefault="00A846A8" w:rsidP="00E96954">
            <w:pPr>
              <w:spacing w:after="120"/>
              <w:jc w:val="center"/>
              <w:rPr>
                <w:rFonts w:ascii="Times New Roman" w:eastAsia="Wingdings" w:hAnsi="Times New Roman" w:cs="Times New Roman"/>
                <w:sz w:val="24"/>
                <w:szCs w:val="24"/>
              </w:rPr>
            </w:pPr>
          </w:p>
        </w:tc>
        <w:tc>
          <w:tcPr>
            <w:tcW w:w="827" w:type="dxa"/>
            <w:vAlign w:val="center"/>
          </w:tcPr>
          <w:p w14:paraId="7E79C799" w14:textId="77777777" w:rsidR="00A846A8" w:rsidRPr="00E96954" w:rsidRDefault="00A846A8" w:rsidP="00E96954">
            <w:pPr>
              <w:spacing w:after="120"/>
              <w:jc w:val="center"/>
              <w:rPr>
                <w:rFonts w:ascii="Times New Roman" w:hAnsi="Times New Roman" w:cs="Times New Roman"/>
                <w:sz w:val="24"/>
                <w:szCs w:val="24"/>
              </w:rPr>
            </w:pPr>
          </w:p>
        </w:tc>
        <w:tc>
          <w:tcPr>
            <w:tcW w:w="1706" w:type="dxa"/>
            <w:vAlign w:val="center"/>
          </w:tcPr>
          <w:p w14:paraId="20EB2B4D" w14:textId="442990B8" w:rsidR="00A846A8" w:rsidRPr="00E96954" w:rsidRDefault="00C449DD" w:rsidP="00E96954">
            <w:pPr>
              <w:spacing w:after="120"/>
              <w:jc w:val="center"/>
              <w:rPr>
                <w:rFonts w:ascii="Times New Roman" w:eastAsia="Wingdings" w:hAnsi="Times New Roman" w:cs="Times New Roman"/>
                <w:sz w:val="24"/>
                <w:szCs w:val="24"/>
              </w:rPr>
            </w:pPr>
            <w:r w:rsidRPr="00E96954">
              <w:rPr>
                <w:rFonts w:ascii="Times New Roman" w:hAnsi="Times New Roman" w:cs="Times New Roman"/>
                <w:noProof/>
                <w:sz w:val="24"/>
                <w:szCs w:val="24"/>
              </w:rPr>
              <w:t>[66]</w:t>
            </w:r>
          </w:p>
        </w:tc>
      </w:tr>
      <w:tr w:rsidR="00BE30A4" w:rsidRPr="00E96954" w14:paraId="40ADEDB2" w14:textId="77777777" w:rsidTr="00D53CD9">
        <w:tc>
          <w:tcPr>
            <w:tcW w:w="2605" w:type="dxa"/>
          </w:tcPr>
          <w:p w14:paraId="111F2E96" w14:textId="359C1E75" w:rsidR="00BE30A4" w:rsidRPr="00E96954" w:rsidRDefault="00BE30A4" w:rsidP="00E96954">
            <w:pPr>
              <w:spacing w:after="120"/>
              <w:ind w:right="-83"/>
              <w:jc w:val="center"/>
              <w:rPr>
                <w:rFonts w:ascii="Times New Roman" w:hAnsi="Times New Roman" w:cs="Times New Roman"/>
                <w:sz w:val="24"/>
                <w:szCs w:val="24"/>
              </w:rPr>
            </w:pPr>
            <w:r w:rsidRPr="00E96954">
              <w:rPr>
                <w:rFonts w:ascii="Times New Roman" w:hAnsi="Times New Roman" w:cs="Times New Roman"/>
                <w:sz w:val="24"/>
                <w:szCs w:val="24"/>
              </w:rPr>
              <w:t>Stroke Impact Scale ADL</w:t>
            </w:r>
          </w:p>
        </w:tc>
        <w:tc>
          <w:tcPr>
            <w:tcW w:w="1233" w:type="dxa"/>
            <w:vAlign w:val="center"/>
          </w:tcPr>
          <w:p w14:paraId="744AE96F" w14:textId="77777777" w:rsidR="00BE30A4" w:rsidRPr="00E96954" w:rsidRDefault="00BE30A4" w:rsidP="00E96954">
            <w:pPr>
              <w:spacing w:after="120"/>
              <w:ind w:left="-60" w:right="-132"/>
              <w:jc w:val="center"/>
              <w:rPr>
                <w:rFonts w:ascii="Times New Roman" w:hAnsi="Times New Roman" w:cs="Times New Roman"/>
                <w:sz w:val="24"/>
                <w:szCs w:val="24"/>
              </w:rPr>
            </w:pPr>
          </w:p>
        </w:tc>
        <w:tc>
          <w:tcPr>
            <w:tcW w:w="1331" w:type="dxa"/>
            <w:vAlign w:val="center"/>
          </w:tcPr>
          <w:p w14:paraId="78EA4952" w14:textId="09A1C3CE" w:rsidR="00BE30A4" w:rsidRPr="00E96954" w:rsidRDefault="00C449DD" w:rsidP="00E96954">
            <w:pPr>
              <w:spacing w:after="120"/>
              <w:ind w:left="-60" w:right="-96"/>
              <w:jc w:val="center"/>
              <w:rPr>
                <w:rFonts w:ascii="Times New Roman" w:hAnsi="Times New Roman" w:cs="Times New Roman"/>
                <w:sz w:val="24"/>
                <w:szCs w:val="24"/>
              </w:rPr>
            </w:pPr>
            <w:r w:rsidRPr="00E96954">
              <w:rPr>
                <w:rFonts w:ascii="Times New Roman" w:hAnsi="Times New Roman" w:cs="Times New Roman"/>
                <w:noProof/>
                <w:sz w:val="24"/>
                <w:szCs w:val="24"/>
              </w:rPr>
              <w:t>[38]</w:t>
            </w:r>
          </w:p>
        </w:tc>
        <w:tc>
          <w:tcPr>
            <w:tcW w:w="1153" w:type="dxa"/>
            <w:vAlign w:val="center"/>
          </w:tcPr>
          <w:p w14:paraId="4F0BD4AF" w14:textId="77777777" w:rsidR="00BE30A4" w:rsidRPr="00E96954" w:rsidRDefault="00BE30A4" w:rsidP="00E96954">
            <w:pPr>
              <w:spacing w:after="120"/>
              <w:ind w:left="-51" w:right="-105"/>
              <w:jc w:val="center"/>
              <w:rPr>
                <w:rFonts w:ascii="Times New Roman" w:hAnsi="Times New Roman" w:cs="Times New Roman"/>
                <w:sz w:val="24"/>
                <w:szCs w:val="24"/>
              </w:rPr>
            </w:pPr>
          </w:p>
        </w:tc>
        <w:tc>
          <w:tcPr>
            <w:tcW w:w="1389" w:type="dxa"/>
            <w:vAlign w:val="center"/>
          </w:tcPr>
          <w:p w14:paraId="13EB2E32" w14:textId="1DE16AF6" w:rsidR="00BE30A4" w:rsidRPr="00E96954" w:rsidRDefault="00C449DD" w:rsidP="00E96954">
            <w:pPr>
              <w:spacing w:after="120"/>
              <w:jc w:val="center"/>
              <w:rPr>
                <w:rFonts w:ascii="Times New Roman" w:hAnsi="Times New Roman" w:cs="Times New Roman"/>
                <w:sz w:val="24"/>
                <w:szCs w:val="24"/>
              </w:rPr>
            </w:pPr>
            <w:r w:rsidRPr="00E96954">
              <w:rPr>
                <w:rFonts w:ascii="Times New Roman" w:hAnsi="Times New Roman" w:cs="Times New Roman"/>
                <w:noProof/>
                <w:sz w:val="24"/>
                <w:szCs w:val="24"/>
              </w:rPr>
              <w:t>[39]</w:t>
            </w:r>
          </w:p>
        </w:tc>
        <w:tc>
          <w:tcPr>
            <w:tcW w:w="1171" w:type="dxa"/>
            <w:vAlign w:val="center"/>
          </w:tcPr>
          <w:p w14:paraId="4057E7DD" w14:textId="6BD130E3" w:rsidR="00BE30A4" w:rsidRPr="00E96954" w:rsidRDefault="00C449DD"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[40]</w:t>
            </w:r>
          </w:p>
        </w:tc>
        <w:tc>
          <w:tcPr>
            <w:tcW w:w="1016" w:type="dxa"/>
            <w:vAlign w:val="center"/>
          </w:tcPr>
          <w:p w14:paraId="0766EFDE" w14:textId="44C7F910" w:rsidR="00BE30A4" w:rsidRPr="00E96954" w:rsidRDefault="00C449DD"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[41]</w:t>
            </w:r>
          </w:p>
        </w:tc>
        <w:tc>
          <w:tcPr>
            <w:tcW w:w="827" w:type="dxa"/>
            <w:vAlign w:val="center"/>
          </w:tcPr>
          <w:p w14:paraId="130CBE51" w14:textId="77777777" w:rsidR="00BE30A4" w:rsidRPr="00E96954" w:rsidRDefault="00BE30A4" w:rsidP="00E96954">
            <w:pPr>
              <w:spacing w:after="120"/>
              <w:jc w:val="center"/>
              <w:rPr>
                <w:rFonts w:ascii="Times New Roman" w:hAnsi="Times New Roman" w:cs="Times New Roman"/>
                <w:sz w:val="24"/>
                <w:szCs w:val="24"/>
              </w:rPr>
            </w:pPr>
          </w:p>
        </w:tc>
        <w:tc>
          <w:tcPr>
            <w:tcW w:w="1706" w:type="dxa"/>
            <w:vAlign w:val="center"/>
          </w:tcPr>
          <w:p w14:paraId="6AEDD269" w14:textId="534D6648" w:rsidR="00BE30A4" w:rsidRPr="00E96954" w:rsidRDefault="00C449DD" w:rsidP="00E96954">
            <w:pPr>
              <w:spacing w:after="120"/>
              <w:jc w:val="center"/>
              <w:rPr>
                <w:rFonts w:ascii="Times New Roman" w:hAnsi="Times New Roman" w:cs="Times New Roman"/>
                <w:sz w:val="24"/>
                <w:szCs w:val="24"/>
              </w:rPr>
            </w:pPr>
            <w:r w:rsidRPr="00E96954">
              <w:rPr>
                <w:rFonts w:ascii="Times New Roman" w:hAnsi="Times New Roman" w:cs="Times New Roman"/>
                <w:noProof/>
                <w:sz w:val="24"/>
                <w:szCs w:val="24"/>
              </w:rPr>
              <w:t>[42]</w:t>
            </w:r>
          </w:p>
        </w:tc>
      </w:tr>
      <w:tr w:rsidR="00BE30A4" w:rsidRPr="00E96954" w14:paraId="6B1D5FFE" w14:textId="77777777" w:rsidTr="000A04B8">
        <w:tc>
          <w:tcPr>
            <w:tcW w:w="2605" w:type="dxa"/>
          </w:tcPr>
          <w:p w14:paraId="5F928345" w14:textId="27734BEE" w:rsidR="00BE30A4" w:rsidRPr="00E96954" w:rsidRDefault="00BE30A4" w:rsidP="00E96954">
            <w:pPr>
              <w:spacing w:after="120"/>
              <w:ind w:right="-83"/>
              <w:jc w:val="center"/>
              <w:rPr>
                <w:rFonts w:ascii="Times New Roman" w:eastAsia="Wingdings" w:hAnsi="Times New Roman" w:cs="Times New Roman"/>
                <w:sz w:val="24"/>
                <w:szCs w:val="24"/>
              </w:rPr>
            </w:pPr>
            <w:r w:rsidRPr="00E96954">
              <w:rPr>
                <w:rFonts w:ascii="Times New Roman" w:hAnsi="Times New Roman" w:cs="Times New Roman"/>
                <w:sz w:val="24"/>
                <w:szCs w:val="24"/>
              </w:rPr>
              <w:t>Nottingham Extended Activities of Daily Living (NEADL)</w:t>
            </w:r>
          </w:p>
        </w:tc>
        <w:tc>
          <w:tcPr>
            <w:tcW w:w="1233" w:type="dxa"/>
            <w:vAlign w:val="center"/>
          </w:tcPr>
          <w:p w14:paraId="12C2D386" w14:textId="77777777" w:rsidR="00BE30A4" w:rsidRPr="00E96954" w:rsidRDefault="00BE30A4" w:rsidP="00E96954">
            <w:pPr>
              <w:spacing w:after="120"/>
              <w:ind w:left="-60" w:right="-132"/>
              <w:jc w:val="center"/>
              <w:rPr>
                <w:rFonts w:ascii="Times New Roman" w:hAnsi="Times New Roman" w:cs="Times New Roman"/>
                <w:sz w:val="24"/>
                <w:szCs w:val="24"/>
              </w:rPr>
            </w:pPr>
          </w:p>
        </w:tc>
        <w:tc>
          <w:tcPr>
            <w:tcW w:w="1331" w:type="dxa"/>
            <w:vAlign w:val="center"/>
          </w:tcPr>
          <w:p w14:paraId="57396CE8" w14:textId="77777777" w:rsidR="00BE30A4" w:rsidRPr="00E96954" w:rsidRDefault="00BE30A4" w:rsidP="00E96954">
            <w:pPr>
              <w:spacing w:after="120"/>
              <w:ind w:left="-60" w:right="-96"/>
              <w:jc w:val="center"/>
              <w:rPr>
                <w:rFonts w:ascii="Times New Roman" w:hAnsi="Times New Roman" w:cs="Times New Roman"/>
                <w:sz w:val="24"/>
                <w:szCs w:val="24"/>
              </w:rPr>
            </w:pPr>
          </w:p>
        </w:tc>
        <w:tc>
          <w:tcPr>
            <w:tcW w:w="1153" w:type="dxa"/>
            <w:vAlign w:val="center"/>
          </w:tcPr>
          <w:p w14:paraId="5113E715" w14:textId="5B59AEB2" w:rsidR="00BE30A4" w:rsidRPr="00E96954" w:rsidRDefault="00C449DD" w:rsidP="00E96954">
            <w:pPr>
              <w:spacing w:after="120"/>
              <w:ind w:left="-51" w:right="-105"/>
              <w:jc w:val="center"/>
              <w:rPr>
                <w:rFonts w:ascii="Times New Roman" w:hAnsi="Times New Roman" w:cs="Times New Roman"/>
                <w:sz w:val="24"/>
                <w:szCs w:val="24"/>
              </w:rPr>
            </w:pPr>
            <w:r w:rsidRPr="00E96954">
              <w:rPr>
                <w:rFonts w:ascii="Times New Roman" w:hAnsi="Times New Roman" w:cs="Times New Roman"/>
                <w:noProof/>
                <w:sz w:val="24"/>
                <w:szCs w:val="24"/>
              </w:rPr>
              <w:t>[61]</w:t>
            </w:r>
          </w:p>
        </w:tc>
        <w:tc>
          <w:tcPr>
            <w:tcW w:w="1389" w:type="dxa"/>
            <w:vAlign w:val="center"/>
          </w:tcPr>
          <w:p w14:paraId="0394F290" w14:textId="1A8FDB00" w:rsidR="00BE30A4" w:rsidRPr="00E96954" w:rsidRDefault="00C449DD" w:rsidP="00E96954">
            <w:pPr>
              <w:spacing w:after="120"/>
              <w:jc w:val="center"/>
              <w:rPr>
                <w:rFonts w:ascii="Times New Roman" w:hAnsi="Times New Roman" w:cs="Times New Roman"/>
                <w:sz w:val="24"/>
                <w:szCs w:val="24"/>
              </w:rPr>
            </w:pPr>
            <w:r w:rsidRPr="00E96954">
              <w:rPr>
                <w:rFonts w:ascii="Times New Roman" w:hAnsi="Times New Roman" w:cs="Times New Roman"/>
                <w:noProof/>
                <w:sz w:val="24"/>
                <w:szCs w:val="24"/>
              </w:rPr>
              <w:t>[66]</w:t>
            </w:r>
          </w:p>
        </w:tc>
        <w:tc>
          <w:tcPr>
            <w:tcW w:w="1171" w:type="dxa"/>
            <w:vAlign w:val="center"/>
          </w:tcPr>
          <w:p w14:paraId="042A414D" w14:textId="1BD15DE7" w:rsidR="00BE30A4" w:rsidRPr="00E96954" w:rsidRDefault="00C449DD"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[68]</w:t>
            </w:r>
          </w:p>
        </w:tc>
        <w:tc>
          <w:tcPr>
            <w:tcW w:w="1016" w:type="dxa"/>
            <w:vAlign w:val="center"/>
          </w:tcPr>
          <w:p w14:paraId="6417E948" w14:textId="77777777" w:rsidR="00BE30A4" w:rsidRPr="00E96954" w:rsidRDefault="00BE30A4" w:rsidP="00E96954">
            <w:pPr>
              <w:spacing w:after="120"/>
              <w:jc w:val="center"/>
              <w:rPr>
                <w:rFonts w:ascii="Times New Roman" w:eastAsia="Wingdings" w:hAnsi="Times New Roman" w:cs="Times New Roman"/>
                <w:sz w:val="24"/>
                <w:szCs w:val="24"/>
              </w:rPr>
            </w:pPr>
          </w:p>
        </w:tc>
        <w:tc>
          <w:tcPr>
            <w:tcW w:w="827" w:type="dxa"/>
            <w:vAlign w:val="center"/>
          </w:tcPr>
          <w:p w14:paraId="045D65D9" w14:textId="77777777" w:rsidR="00BE30A4" w:rsidRPr="00E96954" w:rsidRDefault="00BE30A4" w:rsidP="00E96954">
            <w:pPr>
              <w:spacing w:after="120"/>
              <w:jc w:val="center"/>
              <w:rPr>
                <w:rFonts w:ascii="Times New Roman" w:hAnsi="Times New Roman" w:cs="Times New Roman"/>
                <w:sz w:val="24"/>
                <w:szCs w:val="24"/>
              </w:rPr>
            </w:pPr>
          </w:p>
        </w:tc>
        <w:tc>
          <w:tcPr>
            <w:tcW w:w="1706" w:type="dxa"/>
            <w:vAlign w:val="center"/>
          </w:tcPr>
          <w:p w14:paraId="0E18DE85" w14:textId="4A0C24A9" w:rsidR="00BE30A4" w:rsidRPr="00E96954" w:rsidRDefault="00C449DD" w:rsidP="00E96954">
            <w:pPr>
              <w:spacing w:after="120"/>
              <w:jc w:val="center"/>
              <w:rPr>
                <w:rFonts w:ascii="Times New Roman" w:hAnsi="Times New Roman" w:cs="Times New Roman"/>
                <w:sz w:val="24"/>
                <w:szCs w:val="24"/>
              </w:rPr>
            </w:pPr>
            <w:r w:rsidRPr="00E96954">
              <w:rPr>
                <w:rFonts w:ascii="Times New Roman" w:hAnsi="Times New Roman" w:cs="Times New Roman"/>
                <w:noProof/>
                <w:sz w:val="24"/>
                <w:szCs w:val="24"/>
              </w:rPr>
              <w:t>[69]</w:t>
            </w:r>
          </w:p>
        </w:tc>
      </w:tr>
      <w:tr w:rsidR="00BE30A4" w:rsidRPr="00E96954" w14:paraId="20E2B6F4" w14:textId="77777777" w:rsidTr="000A04B8">
        <w:tc>
          <w:tcPr>
            <w:tcW w:w="2605" w:type="dxa"/>
          </w:tcPr>
          <w:p w14:paraId="6843D82F" w14:textId="30387E38" w:rsidR="00BE30A4" w:rsidRPr="00E96954" w:rsidRDefault="00BE30A4" w:rsidP="00E96954">
            <w:pPr>
              <w:spacing w:after="120"/>
              <w:ind w:right="-83"/>
              <w:jc w:val="center"/>
              <w:rPr>
                <w:rFonts w:ascii="Times New Roman" w:hAnsi="Times New Roman" w:cs="Times New Roman"/>
                <w:sz w:val="24"/>
                <w:szCs w:val="24"/>
              </w:rPr>
            </w:pPr>
            <w:r w:rsidRPr="00E96954">
              <w:rPr>
                <w:rFonts w:ascii="Times New Roman" w:hAnsi="Times New Roman" w:cs="Times New Roman"/>
                <w:sz w:val="24"/>
                <w:szCs w:val="24"/>
              </w:rPr>
              <w:t>Assessment of Motor and Process Skills</w:t>
            </w:r>
          </w:p>
        </w:tc>
        <w:tc>
          <w:tcPr>
            <w:tcW w:w="1233" w:type="dxa"/>
            <w:vAlign w:val="center"/>
          </w:tcPr>
          <w:p w14:paraId="0DC980BB" w14:textId="77777777" w:rsidR="00BE30A4" w:rsidRPr="00E96954" w:rsidRDefault="00BE30A4" w:rsidP="00E96954">
            <w:pPr>
              <w:spacing w:after="120"/>
              <w:ind w:left="-60" w:right="-132"/>
              <w:jc w:val="center"/>
              <w:rPr>
                <w:rFonts w:ascii="Times New Roman" w:hAnsi="Times New Roman" w:cs="Times New Roman"/>
                <w:sz w:val="24"/>
                <w:szCs w:val="24"/>
              </w:rPr>
            </w:pPr>
          </w:p>
        </w:tc>
        <w:tc>
          <w:tcPr>
            <w:tcW w:w="1331" w:type="dxa"/>
            <w:vAlign w:val="center"/>
          </w:tcPr>
          <w:p w14:paraId="065C50DE" w14:textId="77777777" w:rsidR="00BE30A4" w:rsidRPr="00E96954" w:rsidRDefault="00BE30A4" w:rsidP="00E96954">
            <w:pPr>
              <w:spacing w:after="120"/>
              <w:ind w:left="-60" w:right="-96"/>
              <w:jc w:val="center"/>
              <w:rPr>
                <w:rFonts w:ascii="Times New Roman" w:hAnsi="Times New Roman" w:cs="Times New Roman"/>
                <w:sz w:val="24"/>
                <w:szCs w:val="24"/>
              </w:rPr>
            </w:pPr>
          </w:p>
        </w:tc>
        <w:tc>
          <w:tcPr>
            <w:tcW w:w="1153" w:type="dxa"/>
            <w:vAlign w:val="center"/>
          </w:tcPr>
          <w:p w14:paraId="1E96FA57" w14:textId="4EE734A5" w:rsidR="00BE30A4" w:rsidRPr="00E96954" w:rsidRDefault="00C449DD" w:rsidP="00E96954">
            <w:pPr>
              <w:spacing w:after="120"/>
              <w:ind w:left="-51" w:right="-105"/>
              <w:jc w:val="center"/>
              <w:rPr>
                <w:rFonts w:ascii="Times New Roman" w:hAnsi="Times New Roman" w:cs="Times New Roman"/>
                <w:sz w:val="24"/>
                <w:szCs w:val="24"/>
              </w:rPr>
            </w:pPr>
            <w:r w:rsidRPr="00E96954">
              <w:rPr>
                <w:rFonts w:ascii="Times New Roman" w:hAnsi="Times New Roman" w:cs="Times New Roman"/>
                <w:noProof/>
                <w:sz w:val="24"/>
                <w:szCs w:val="24"/>
              </w:rPr>
              <w:t>[70]</w:t>
            </w:r>
          </w:p>
        </w:tc>
        <w:tc>
          <w:tcPr>
            <w:tcW w:w="1389" w:type="dxa"/>
            <w:vAlign w:val="center"/>
          </w:tcPr>
          <w:p w14:paraId="210E9D18" w14:textId="16DB8233" w:rsidR="00BE30A4" w:rsidRPr="00E96954" w:rsidRDefault="00C449DD" w:rsidP="00E96954">
            <w:pPr>
              <w:spacing w:after="120"/>
              <w:jc w:val="center"/>
              <w:rPr>
                <w:rFonts w:ascii="Times New Roman" w:hAnsi="Times New Roman" w:cs="Times New Roman"/>
                <w:sz w:val="24"/>
                <w:szCs w:val="24"/>
              </w:rPr>
            </w:pPr>
            <w:r w:rsidRPr="00E96954">
              <w:rPr>
                <w:rFonts w:ascii="Times New Roman" w:hAnsi="Times New Roman" w:cs="Times New Roman"/>
                <w:noProof/>
                <w:sz w:val="24"/>
                <w:szCs w:val="24"/>
              </w:rPr>
              <w:t>[71]</w:t>
            </w:r>
          </w:p>
        </w:tc>
        <w:tc>
          <w:tcPr>
            <w:tcW w:w="1171" w:type="dxa"/>
            <w:vAlign w:val="center"/>
          </w:tcPr>
          <w:p w14:paraId="48AD721E" w14:textId="77777777" w:rsidR="00BE30A4" w:rsidRPr="00E96954" w:rsidRDefault="00BE30A4" w:rsidP="00E96954">
            <w:pPr>
              <w:spacing w:after="120"/>
              <w:jc w:val="center"/>
              <w:rPr>
                <w:rFonts w:ascii="Times New Roman" w:eastAsia="Wingdings" w:hAnsi="Times New Roman" w:cs="Times New Roman"/>
                <w:sz w:val="24"/>
                <w:szCs w:val="24"/>
              </w:rPr>
            </w:pPr>
          </w:p>
        </w:tc>
        <w:tc>
          <w:tcPr>
            <w:tcW w:w="1016" w:type="dxa"/>
            <w:vAlign w:val="center"/>
          </w:tcPr>
          <w:p w14:paraId="40FFBEEB" w14:textId="77777777" w:rsidR="00BE30A4" w:rsidRPr="00E96954" w:rsidRDefault="00BE30A4" w:rsidP="00E96954">
            <w:pPr>
              <w:spacing w:after="120"/>
              <w:jc w:val="center"/>
              <w:rPr>
                <w:rFonts w:ascii="Times New Roman" w:eastAsia="Wingdings" w:hAnsi="Times New Roman" w:cs="Times New Roman"/>
                <w:sz w:val="24"/>
                <w:szCs w:val="24"/>
              </w:rPr>
            </w:pPr>
          </w:p>
        </w:tc>
        <w:tc>
          <w:tcPr>
            <w:tcW w:w="827" w:type="dxa"/>
            <w:vAlign w:val="center"/>
          </w:tcPr>
          <w:p w14:paraId="2E4C04EE" w14:textId="77777777" w:rsidR="00BE30A4" w:rsidRPr="00E96954" w:rsidRDefault="00BE30A4" w:rsidP="00E96954">
            <w:pPr>
              <w:spacing w:after="120"/>
              <w:jc w:val="center"/>
              <w:rPr>
                <w:rFonts w:ascii="Times New Roman" w:hAnsi="Times New Roman" w:cs="Times New Roman"/>
                <w:sz w:val="24"/>
                <w:szCs w:val="24"/>
              </w:rPr>
            </w:pPr>
          </w:p>
        </w:tc>
        <w:tc>
          <w:tcPr>
            <w:tcW w:w="1706" w:type="dxa"/>
            <w:vAlign w:val="center"/>
          </w:tcPr>
          <w:p w14:paraId="3565E3D8" w14:textId="7E1E9359" w:rsidR="00BE30A4" w:rsidRPr="00E96954" w:rsidRDefault="00C449DD" w:rsidP="00E96954">
            <w:pPr>
              <w:spacing w:after="120"/>
              <w:jc w:val="center"/>
              <w:rPr>
                <w:rFonts w:ascii="Times New Roman" w:hAnsi="Times New Roman" w:cs="Times New Roman"/>
                <w:sz w:val="24"/>
                <w:szCs w:val="24"/>
              </w:rPr>
            </w:pPr>
            <w:r w:rsidRPr="00E96954">
              <w:rPr>
                <w:rFonts w:ascii="Times New Roman" w:hAnsi="Times New Roman" w:cs="Times New Roman"/>
                <w:noProof/>
                <w:sz w:val="24"/>
                <w:szCs w:val="24"/>
              </w:rPr>
              <w:t>[72]</w:t>
            </w:r>
          </w:p>
        </w:tc>
      </w:tr>
      <w:tr w:rsidR="00BE30A4" w:rsidRPr="00E96954" w14:paraId="1BB0BC79" w14:textId="77777777" w:rsidTr="000A04B8">
        <w:tc>
          <w:tcPr>
            <w:tcW w:w="2605" w:type="dxa"/>
          </w:tcPr>
          <w:p w14:paraId="2CCAF27F" w14:textId="6C67F3A0" w:rsidR="00BE30A4" w:rsidRPr="00E96954" w:rsidRDefault="00196033" w:rsidP="00E96954">
            <w:pPr>
              <w:spacing w:after="120"/>
              <w:ind w:right="-83"/>
              <w:jc w:val="center"/>
              <w:rPr>
                <w:rFonts w:ascii="Times New Roman" w:hAnsi="Times New Roman" w:cs="Times New Roman"/>
                <w:sz w:val="24"/>
                <w:szCs w:val="24"/>
              </w:rPr>
            </w:pPr>
            <w:r w:rsidRPr="00E96954">
              <w:rPr>
                <w:rFonts w:ascii="Times New Roman" w:hAnsi="Times New Roman" w:cs="Times New Roman"/>
                <w:sz w:val="24"/>
                <w:szCs w:val="24"/>
              </w:rPr>
              <w:t xml:space="preserve">Functional </w:t>
            </w:r>
            <w:r w:rsidR="007758F7" w:rsidRPr="00E96954">
              <w:rPr>
                <w:rFonts w:ascii="Times New Roman" w:hAnsi="Times New Roman" w:cs="Times New Roman"/>
                <w:sz w:val="24"/>
                <w:szCs w:val="24"/>
              </w:rPr>
              <w:t>T</w:t>
            </w:r>
            <w:r w:rsidRPr="00E96954">
              <w:rPr>
                <w:rFonts w:ascii="Times New Roman" w:hAnsi="Times New Roman" w:cs="Times New Roman"/>
                <w:sz w:val="24"/>
                <w:szCs w:val="24"/>
              </w:rPr>
              <w:t>est</w:t>
            </w:r>
            <w:r w:rsidR="007758F7" w:rsidRPr="00E96954">
              <w:rPr>
                <w:rFonts w:ascii="Times New Roman" w:hAnsi="Times New Roman" w:cs="Times New Roman"/>
                <w:sz w:val="24"/>
                <w:szCs w:val="24"/>
              </w:rPr>
              <w:t xml:space="preserve"> of the Hemiparetic Upper Extremity</w:t>
            </w:r>
          </w:p>
        </w:tc>
        <w:tc>
          <w:tcPr>
            <w:tcW w:w="1233" w:type="dxa"/>
            <w:vAlign w:val="center"/>
          </w:tcPr>
          <w:p w14:paraId="00C5C071" w14:textId="77777777" w:rsidR="00BE30A4" w:rsidRPr="00E96954" w:rsidRDefault="00BE30A4" w:rsidP="00E96954">
            <w:pPr>
              <w:spacing w:after="120"/>
              <w:ind w:left="-60" w:right="-132"/>
              <w:jc w:val="center"/>
              <w:rPr>
                <w:rFonts w:ascii="Times New Roman" w:hAnsi="Times New Roman" w:cs="Times New Roman"/>
                <w:sz w:val="24"/>
                <w:szCs w:val="24"/>
              </w:rPr>
            </w:pPr>
          </w:p>
        </w:tc>
        <w:tc>
          <w:tcPr>
            <w:tcW w:w="1331" w:type="dxa"/>
            <w:vAlign w:val="center"/>
          </w:tcPr>
          <w:p w14:paraId="3D745B69" w14:textId="7607BFB4" w:rsidR="00BE30A4" w:rsidRPr="00E96954" w:rsidRDefault="00C449DD" w:rsidP="00E96954">
            <w:pPr>
              <w:spacing w:after="120"/>
              <w:ind w:left="-60" w:right="-96"/>
              <w:jc w:val="center"/>
              <w:rPr>
                <w:rFonts w:ascii="Times New Roman" w:hAnsi="Times New Roman" w:cs="Times New Roman"/>
                <w:sz w:val="24"/>
                <w:szCs w:val="24"/>
              </w:rPr>
            </w:pPr>
            <w:r w:rsidRPr="00E96954">
              <w:rPr>
                <w:rFonts w:ascii="Times New Roman" w:hAnsi="Times New Roman" w:cs="Times New Roman"/>
                <w:noProof/>
                <w:sz w:val="24"/>
                <w:szCs w:val="24"/>
              </w:rPr>
              <w:t>[73]</w:t>
            </w:r>
          </w:p>
        </w:tc>
        <w:tc>
          <w:tcPr>
            <w:tcW w:w="1153" w:type="dxa"/>
            <w:vAlign w:val="center"/>
          </w:tcPr>
          <w:p w14:paraId="33E39301" w14:textId="4B4CE407" w:rsidR="00BE30A4" w:rsidRPr="00E96954" w:rsidRDefault="00BE30A4" w:rsidP="00E96954">
            <w:pPr>
              <w:spacing w:after="120"/>
              <w:ind w:left="-51" w:right="-105"/>
              <w:jc w:val="center"/>
              <w:rPr>
                <w:rFonts w:ascii="Times New Roman" w:hAnsi="Times New Roman" w:cs="Times New Roman"/>
                <w:sz w:val="24"/>
                <w:szCs w:val="24"/>
              </w:rPr>
            </w:pPr>
          </w:p>
        </w:tc>
        <w:tc>
          <w:tcPr>
            <w:tcW w:w="1389" w:type="dxa"/>
            <w:vAlign w:val="center"/>
          </w:tcPr>
          <w:p w14:paraId="3C8B53B9" w14:textId="22525EB1" w:rsidR="00BE30A4" w:rsidRPr="00E96954" w:rsidRDefault="00C449DD" w:rsidP="00E96954">
            <w:pPr>
              <w:spacing w:after="120"/>
              <w:jc w:val="center"/>
              <w:rPr>
                <w:rFonts w:ascii="Times New Roman" w:hAnsi="Times New Roman" w:cs="Times New Roman"/>
                <w:sz w:val="24"/>
                <w:szCs w:val="24"/>
              </w:rPr>
            </w:pPr>
            <w:r w:rsidRPr="00E96954">
              <w:rPr>
                <w:rFonts w:ascii="Times New Roman" w:hAnsi="Times New Roman" w:cs="Times New Roman"/>
                <w:noProof/>
                <w:sz w:val="24"/>
                <w:szCs w:val="24"/>
              </w:rPr>
              <w:t>[73]</w:t>
            </w:r>
          </w:p>
        </w:tc>
        <w:tc>
          <w:tcPr>
            <w:tcW w:w="1171" w:type="dxa"/>
            <w:vAlign w:val="center"/>
          </w:tcPr>
          <w:p w14:paraId="4817A930" w14:textId="4D078158" w:rsidR="00BE30A4" w:rsidRPr="00E96954" w:rsidRDefault="00C449DD"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[74]</w:t>
            </w:r>
          </w:p>
        </w:tc>
        <w:tc>
          <w:tcPr>
            <w:tcW w:w="1016" w:type="dxa"/>
            <w:vAlign w:val="center"/>
          </w:tcPr>
          <w:p w14:paraId="4EC26D21" w14:textId="3CFF5A88" w:rsidR="00BE30A4" w:rsidRPr="00E96954" w:rsidRDefault="00BE30A4" w:rsidP="00E96954">
            <w:pPr>
              <w:spacing w:after="120"/>
              <w:jc w:val="center"/>
              <w:rPr>
                <w:rFonts w:ascii="Times New Roman" w:eastAsia="Wingdings" w:hAnsi="Times New Roman" w:cs="Times New Roman"/>
                <w:sz w:val="24"/>
                <w:szCs w:val="24"/>
              </w:rPr>
            </w:pPr>
          </w:p>
        </w:tc>
        <w:tc>
          <w:tcPr>
            <w:tcW w:w="827" w:type="dxa"/>
            <w:vAlign w:val="center"/>
          </w:tcPr>
          <w:p w14:paraId="13E16AE6" w14:textId="77777777" w:rsidR="00BE30A4" w:rsidRPr="00E96954" w:rsidRDefault="00BE30A4" w:rsidP="00E96954">
            <w:pPr>
              <w:spacing w:after="120"/>
              <w:jc w:val="center"/>
              <w:rPr>
                <w:rFonts w:ascii="Times New Roman" w:hAnsi="Times New Roman" w:cs="Times New Roman"/>
                <w:sz w:val="24"/>
                <w:szCs w:val="24"/>
              </w:rPr>
            </w:pPr>
          </w:p>
        </w:tc>
        <w:tc>
          <w:tcPr>
            <w:tcW w:w="1706" w:type="dxa"/>
            <w:vAlign w:val="center"/>
          </w:tcPr>
          <w:p w14:paraId="49CEC036" w14:textId="296DE7A8" w:rsidR="00BE30A4" w:rsidRPr="00E96954" w:rsidRDefault="00BE30A4" w:rsidP="00E96954">
            <w:pPr>
              <w:spacing w:after="120"/>
              <w:jc w:val="center"/>
              <w:rPr>
                <w:rFonts w:ascii="Times New Roman" w:hAnsi="Times New Roman" w:cs="Times New Roman"/>
                <w:sz w:val="24"/>
                <w:szCs w:val="24"/>
              </w:rPr>
            </w:pPr>
          </w:p>
        </w:tc>
      </w:tr>
      <w:tr w:rsidR="00BE30A4" w:rsidRPr="00E96954" w14:paraId="44A12EA0" w14:textId="77777777" w:rsidTr="000A04B8">
        <w:tc>
          <w:tcPr>
            <w:tcW w:w="2605" w:type="dxa"/>
          </w:tcPr>
          <w:p w14:paraId="05E45897" w14:textId="043AD5AE" w:rsidR="00BE30A4" w:rsidRPr="00E96954" w:rsidRDefault="00BE30A4" w:rsidP="00E96954">
            <w:pPr>
              <w:spacing w:after="120"/>
              <w:ind w:right="-83"/>
              <w:jc w:val="center"/>
              <w:rPr>
                <w:rFonts w:ascii="Times New Roman" w:hAnsi="Times New Roman" w:cs="Times New Roman"/>
                <w:sz w:val="24"/>
                <w:szCs w:val="24"/>
              </w:rPr>
            </w:pPr>
            <w:r w:rsidRPr="00E96954">
              <w:rPr>
                <w:rFonts w:ascii="Times New Roman" w:hAnsi="Times New Roman" w:cs="Times New Roman"/>
                <w:sz w:val="24"/>
                <w:szCs w:val="24"/>
              </w:rPr>
              <w:t>Canadian Occupational Performance Measure</w:t>
            </w:r>
          </w:p>
        </w:tc>
        <w:tc>
          <w:tcPr>
            <w:tcW w:w="1233" w:type="dxa"/>
            <w:vAlign w:val="center"/>
          </w:tcPr>
          <w:p w14:paraId="24273987" w14:textId="77777777" w:rsidR="00BE30A4" w:rsidRPr="00E96954" w:rsidRDefault="00BE30A4" w:rsidP="00E96954">
            <w:pPr>
              <w:spacing w:after="120"/>
              <w:ind w:left="-60" w:right="-132"/>
              <w:jc w:val="center"/>
              <w:rPr>
                <w:rFonts w:ascii="Times New Roman" w:hAnsi="Times New Roman" w:cs="Times New Roman"/>
                <w:sz w:val="24"/>
                <w:szCs w:val="24"/>
              </w:rPr>
            </w:pPr>
          </w:p>
        </w:tc>
        <w:tc>
          <w:tcPr>
            <w:tcW w:w="1331" w:type="dxa"/>
            <w:vAlign w:val="center"/>
          </w:tcPr>
          <w:p w14:paraId="0FD6AB04" w14:textId="77777777" w:rsidR="00BE30A4" w:rsidRPr="00E96954" w:rsidRDefault="00BE30A4" w:rsidP="00E96954">
            <w:pPr>
              <w:spacing w:after="120"/>
              <w:ind w:left="-60" w:right="-96"/>
              <w:jc w:val="center"/>
              <w:rPr>
                <w:rFonts w:ascii="Times New Roman" w:hAnsi="Times New Roman" w:cs="Times New Roman"/>
                <w:sz w:val="24"/>
                <w:szCs w:val="24"/>
              </w:rPr>
            </w:pPr>
          </w:p>
        </w:tc>
        <w:tc>
          <w:tcPr>
            <w:tcW w:w="1153" w:type="dxa"/>
            <w:vAlign w:val="center"/>
          </w:tcPr>
          <w:p w14:paraId="396B6A0E" w14:textId="33F9ED07" w:rsidR="00BE30A4" w:rsidRPr="00E96954" w:rsidRDefault="00C449DD" w:rsidP="00E96954">
            <w:pPr>
              <w:spacing w:after="120"/>
              <w:ind w:left="-51" w:right="-105"/>
              <w:jc w:val="center"/>
              <w:rPr>
                <w:rFonts w:ascii="Times New Roman" w:hAnsi="Times New Roman" w:cs="Times New Roman"/>
                <w:sz w:val="24"/>
                <w:szCs w:val="24"/>
              </w:rPr>
            </w:pPr>
            <w:r w:rsidRPr="00E96954">
              <w:rPr>
                <w:rFonts w:ascii="Times New Roman" w:hAnsi="Times New Roman" w:cs="Times New Roman"/>
                <w:noProof/>
                <w:sz w:val="24"/>
                <w:szCs w:val="24"/>
              </w:rPr>
              <w:t>[75]</w:t>
            </w:r>
          </w:p>
        </w:tc>
        <w:tc>
          <w:tcPr>
            <w:tcW w:w="1389" w:type="dxa"/>
            <w:vAlign w:val="center"/>
          </w:tcPr>
          <w:p w14:paraId="68D07E5D" w14:textId="1606FA24" w:rsidR="00BE30A4" w:rsidRPr="00E96954" w:rsidRDefault="00C449DD" w:rsidP="00E96954">
            <w:pPr>
              <w:spacing w:after="120"/>
              <w:jc w:val="center"/>
              <w:rPr>
                <w:rFonts w:ascii="Times New Roman" w:hAnsi="Times New Roman" w:cs="Times New Roman"/>
                <w:sz w:val="24"/>
                <w:szCs w:val="24"/>
              </w:rPr>
            </w:pPr>
            <w:r w:rsidRPr="00E96954">
              <w:rPr>
                <w:rFonts w:ascii="Times New Roman" w:hAnsi="Times New Roman" w:cs="Times New Roman"/>
                <w:noProof/>
                <w:sz w:val="24"/>
                <w:szCs w:val="24"/>
              </w:rPr>
              <w:t>[76]</w:t>
            </w:r>
          </w:p>
        </w:tc>
        <w:tc>
          <w:tcPr>
            <w:tcW w:w="1171" w:type="dxa"/>
            <w:vAlign w:val="center"/>
          </w:tcPr>
          <w:p w14:paraId="218CA97A" w14:textId="77777777" w:rsidR="00BE30A4" w:rsidRPr="00E96954" w:rsidRDefault="00BE30A4" w:rsidP="00E96954">
            <w:pPr>
              <w:spacing w:after="120"/>
              <w:jc w:val="center"/>
              <w:rPr>
                <w:rFonts w:ascii="Times New Roman" w:eastAsia="Wingdings" w:hAnsi="Times New Roman" w:cs="Times New Roman"/>
                <w:sz w:val="24"/>
                <w:szCs w:val="24"/>
              </w:rPr>
            </w:pPr>
          </w:p>
        </w:tc>
        <w:tc>
          <w:tcPr>
            <w:tcW w:w="1016" w:type="dxa"/>
            <w:vAlign w:val="center"/>
          </w:tcPr>
          <w:p w14:paraId="2C4E722E" w14:textId="77777777" w:rsidR="00BE30A4" w:rsidRPr="00E96954" w:rsidRDefault="00BE30A4" w:rsidP="00E96954">
            <w:pPr>
              <w:spacing w:after="120"/>
              <w:jc w:val="center"/>
              <w:rPr>
                <w:rFonts w:ascii="Times New Roman" w:eastAsia="Wingdings" w:hAnsi="Times New Roman" w:cs="Times New Roman"/>
                <w:sz w:val="24"/>
                <w:szCs w:val="24"/>
              </w:rPr>
            </w:pPr>
          </w:p>
        </w:tc>
        <w:tc>
          <w:tcPr>
            <w:tcW w:w="827" w:type="dxa"/>
            <w:vAlign w:val="center"/>
          </w:tcPr>
          <w:p w14:paraId="587F25C7" w14:textId="77777777" w:rsidR="00BE30A4" w:rsidRPr="00E96954" w:rsidRDefault="00BE30A4" w:rsidP="00E96954">
            <w:pPr>
              <w:spacing w:after="120"/>
              <w:jc w:val="center"/>
              <w:rPr>
                <w:rFonts w:ascii="Times New Roman" w:hAnsi="Times New Roman" w:cs="Times New Roman"/>
                <w:sz w:val="24"/>
                <w:szCs w:val="24"/>
              </w:rPr>
            </w:pPr>
          </w:p>
        </w:tc>
        <w:tc>
          <w:tcPr>
            <w:tcW w:w="1706" w:type="dxa"/>
            <w:vAlign w:val="center"/>
          </w:tcPr>
          <w:p w14:paraId="20D91FAF" w14:textId="24B6ED54" w:rsidR="00BE30A4" w:rsidRPr="00E96954" w:rsidRDefault="00C449DD" w:rsidP="00E96954">
            <w:pPr>
              <w:spacing w:after="120"/>
              <w:jc w:val="center"/>
              <w:rPr>
                <w:rFonts w:ascii="Times New Roman" w:hAnsi="Times New Roman" w:cs="Times New Roman"/>
                <w:sz w:val="24"/>
                <w:szCs w:val="24"/>
              </w:rPr>
            </w:pPr>
            <w:r w:rsidRPr="00E96954">
              <w:rPr>
                <w:rFonts w:ascii="Times New Roman" w:hAnsi="Times New Roman" w:cs="Times New Roman"/>
                <w:noProof/>
                <w:sz w:val="24"/>
                <w:szCs w:val="24"/>
              </w:rPr>
              <w:t>[77]</w:t>
            </w:r>
          </w:p>
        </w:tc>
      </w:tr>
      <w:tr w:rsidR="00BE30A4" w:rsidRPr="00E96954" w14:paraId="5E3A809A" w14:textId="77777777" w:rsidTr="00D53CD9">
        <w:tc>
          <w:tcPr>
            <w:tcW w:w="2605" w:type="dxa"/>
          </w:tcPr>
          <w:p w14:paraId="15D0A659" w14:textId="00073F25" w:rsidR="00BE30A4" w:rsidRPr="00E96954" w:rsidRDefault="00BE30A4" w:rsidP="00E96954">
            <w:pPr>
              <w:spacing w:after="120"/>
              <w:ind w:right="-83"/>
              <w:jc w:val="center"/>
              <w:rPr>
                <w:rFonts w:ascii="Times New Roman" w:hAnsi="Times New Roman" w:cs="Times New Roman"/>
                <w:sz w:val="24"/>
                <w:szCs w:val="24"/>
              </w:rPr>
            </w:pPr>
            <w:r w:rsidRPr="00E96954">
              <w:rPr>
                <w:rFonts w:ascii="Times New Roman" w:hAnsi="Times New Roman" w:cs="Times New Roman"/>
                <w:sz w:val="24"/>
                <w:szCs w:val="24"/>
              </w:rPr>
              <w:t>Fatigue Severity Scale</w:t>
            </w:r>
          </w:p>
        </w:tc>
        <w:tc>
          <w:tcPr>
            <w:tcW w:w="1233" w:type="dxa"/>
            <w:vAlign w:val="center"/>
          </w:tcPr>
          <w:p w14:paraId="008A68BF" w14:textId="77777777" w:rsidR="00BE30A4" w:rsidRPr="00E96954" w:rsidRDefault="00BE30A4" w:rsidP="00E96954">
            <w:pPr>
              <w:spacing w:after="120"/>
              <w:ind w:left="-60" w:right="-132"/>
              <w:jc w:val="center"/>
              <w:rPr>
                <w:rFonts w:ascii="Times New Roman" w:hAnsi="Times New Roman" w:cs="Times New Roman"/>
                <w:sz w:val="24"/>
                <w:szCs w:val="24"/>
              </w:rPr>
            </w:pPr>
          </w:p>
        </w:tc>
        <w:tc>
          <w:tcPr>
            <w:tcW w:w="1331" w:type="dxa"/>
            <w:vAlign w:val="center"/>
          </w:tcPr>
          <w:p w14:paraId="58E114A4" w14:textId="77777777" w:rsidR="00BE30A4" w:rsidRPr="00E96954" w:rsidRDefault="00BE30A4" w:rsidP="00E96954">
            <w:pPr>
              <w:spacing w:after="120"/>
              <w:ind w:left="-60" w:right="-96"/>
              <w:jc w:val="center"/>
              <w:rPr>
                <w:rFonts w:ascii="Times New Roman" w:hAnsi="Times New Roman" w:cs="Times New Roman"/>
                <w:sz w:val="24"/>
                <w:szCs w:val="24"/>
              </w:rPr>
            </w:pPr>
          </w:p>
        </w:tc>
        <w:tc>
          <w:tcPr>
            <w:tcW w:w="1153" w:type="dxa"/>
            <w:vAlign w:val="center"/>
          </w:tcPr>
          <w:p w14:paraId="4DE1CCB1" w14:textId="18BB767A" w:rsidR="00BE30A4" w:rsidRPr="00E96954" w:rsidRDefault="00C449DD" w:rsidP="00E96954">
            <w:pPr>
              <w:spacing w:after="120"/>
              <w:ind w:left="-51" w:right="-105"/>
              <w:jc w:val="center"/>
              <w:rPr>
                <w:rFonts w:ascii="Times New Roman" w:hAnsi="Times New Roman" w:cs="Times New Roman"/>
                <w:sz w:val="24"/>
                <w:szCs w:val="24"/>
              </w:rPr>
            </w:pPr>
            <w:r w:rsidRPr="00E96954">
              <w:rPr>
                <w:rFonts w:ascii="Times New Roman" w:hAnsi="Times New Roman" w:cs="Times New Roman"/>
                <w:noProof/>
                <w:sz w:val="24"/>
                <w:szCs w:val="24"/>
              </w:rPr>
              <w:t>[78]</w:t>
            </w:r>
          </w:p>
        </w:tc>
        <w:tc>
          <w:tcPr>
            <w:tcW w:w="1389" w:type="dxa"/>
            <w:vAlign w:val="center"/>
          </w:tcPr>
          <w:p w14:paraId="6A7683EE" w14:textId="6ABCDA51" w:rsidR="00BE30A4" w:rsidRPr="00E96954" w:rsidRDefault="00C449DD" w:rsidP="00E96954">
            <w:pPr>
              <w:spacing w:after="120"/>
              <w:jc w:val="center"/>
              <w:rPr>
                <w:rFonts w:ascii="Times New Roman" w:hAnsi="Times New Roman" w:cs="Times New Roman"/>
                <w:sz w:val="24"/>
                <w:szCs w:val="24"/>
              </w:rPr>
            </w:pPr>
            <w:r w:rsidRPr="00E96954">
              <w:rPr>
                <w:rFonts w:ascii="Times New Roman" w:hAnsi="Times New Roman" w:cs="Times New Roman"/>
                <w:noProof/>
                <w:sz w:val="24"/>
                <w:szCs w:val="24"/>
              </w:rPr>
              <w:t>[78]</w:t>
            </w:r>
          </w:p>
        </w:tc>
        <w:tc>
          <w:tcPr>
            <w:tcW w:w="1171" w:type="dxa"/>
            <w:vAlign w:val="center"/>
          </w:tcPr>
          <w:p w14:paraId="5FB0354C" w14:textId="6A1057E0" w:rsidR="00BE30A4" w:rsidRPr="00E96954" w:rsidRDefault="00C449DD" w:rsidP="00E96954">
            <w:pPr>
              <w:spacing w:after="120"/>
              <w:jc w:val="center"/>
              <w:rPr>
                <w:rFonts w:ascii="Times New Roman" w:eastAsia="Wingdings" w:hAnsi="Times New Roman" w:cs="Times New Roman"/>
                <w:sz w:val="24"/>
                <w:szCs w:val="24"/>
              </w:rPr>
            </w:pPr>
            <w:r w:rsidRPr="00E96954">
              <w:rPr>
                <w:rFonts w:ascii="Times New Roman" w:hAnsi="Times New Roman" w:cs="Times New Roman"/>
                <w:noProof/>
                <w:sz w:val="24"/>
                <w:szCs w:val="24"/>
              </w:rPr>
              <w:t>[78]</w:t>
            </w:r>
          </w:p>
        </w:tc>
        <w:tc>
          <w:tcPr>
            <w:tcW w:w="1016" w:type="dxa"/>
            <w:vAlign w:val="center"/>
          </w:tcPr>
          <w:p w14:paraId="05F99DC6" w14:textId="77777777" w:rsidR="00BE30A4" w:rsidRPr="00E96954" w:rsidRDefault="00BE30A4" w:rsidP="00E96954">
            <w:pPr>
              <w:spacing w:after="120"/>
              <w:jc w:val="center"/>
              <w:rPr>
                <w:rFonts w:ascii="Times New Roman" w:eastAsia="Wingdings" w:hAnsi="Times New Roman" w:cs="Times New Roman"/>
                <w:sz w:val="24"/>
                <w:szCs w:val="24"/>
              </w:rPr>
            </w:pPr>
          </w:p>
        </w:tc>
        <w:tc>
          <w:tcPr>
            <w:tcW w:w="827" w:type="dxa"/>
            <w:vAlign w:val="center"/>
          </w:tcPr>
          <w:p w14:paraId="54265D64" w14:textId="77777777" w:rsidR="00BE30A4" w:rsidRPr="00E96954" w:rsidRDefault="00BE30A4" w:rsidP="00E96954">
            <w:pPr>
              <w:spacing w:after="120"/>
              <w:jc w:val="center"/>
              <w:rPr>
                <w:rFonts w:ascii="Times New Roman" w:hAnsi="Times New Roman" w:cs="Times New Roman"/>
                <w:sz w:val="24"/>
                <w:szCs w:val="24"/>
              </w:rPr>
            </w:pPr>
          </w:p>
        </w:tc>
        <w:tc>
          <w:tcPr>
            <w:tcW w:w="1706" w:type="dxa"/>
            <w:vAlign w:val="center"/>
          </w:tcPr>
          <w:p w14:paraId="5ED9A276" w14:textId="10080F49" w:rsidR="00BE30A4" w:rsidRPr="00E96954" w:rsidRDefault="00C449DD" w:rsidP="00E96954">
            <w:pPr>
              <w:spacing w:after="120"/>
              <w:jc w:val="center"/>
              <w:rPr>
                <w:rFonts w:ascii="Times New Roman" w:hAnsi="Times New Roman" w:cs="Times New Roman"/>
                <w:sz w:val="24"/>
                <w:szCs w:val="24"/>
              </w:rPr>
            </w:pPr>
            <w:r w:rsidRPr="00E96954">
              <w:rPr>
                <w:rFonts w:ascii="Times New Roman" w:hAnsi="Times New Roman" w:cs="Times New Roman"/>
                <w:noProof/>
                <w:sz w:val="24"/>
                <w:szCs w:val="24"/>
              </w:rPr>
              <w:t>[78]</w:t>
            </w:r>
          </w:p>
        </w:tc>
      </w:tr>
    </w:tbl>
    <w:p w14:paraId="3CA997E3" w14:textId="77777777" w:rsidR="00E96954" w:rsidRDefault="00E96954" w:rsidP="00E96954">
      <w:pPr>
        <w:spacing w:after="120" w:line="240" w:lineRule="auto"/>
        <w:jc w:val="center"/>
        <w:rPr>
          <w:rFonts w:ascii="Times New Roman" w:hAnsi="Times New Roman" w:cs="Times New Roman"/>
          <w:sz w:val="24"/>
          <w:szCs w:val="24"/>
        </w:rPr>
      </w:pPr>
    </w:p>
    <w:p w14:paraId="741D4EC1" w14:textId="6FD79630" w:rsidR="00CB6F74" w:rsidRPr="00E96954" w:rsidRDefault="00D6023A" w:rsidP="00E96954">
      <w:pPr>
        <w:spacing w:after="120" w:line="240" w:lineRule="auto"/>
        <w:jc w:val="center"/>
        <w:rPr>
          <w:rFonts w:ascii="Times New Roman" w:hAnsi="Times New Roman" w:cs="Times New Roman"/>
          <w:sz w:val="24"/>
          <w:szCs w:val="24"/>
        </w:rPr>
      </w:pPr>
      <w:r w:rsidRPr="00E96954">
        <w:rPr>
          <w:rFonts w:ascii="Times New Roman" w:hAnsi="Times New Roman" w:cs="Times New Roman"/>
          <w:sz w:val="24"/>
          <w:szCs w:val="24"/>
        </w:rPr>
        <w:t xml:space="preserve">C. Contextual Factors and </w:t>
      </w:r>
      <w:r w:rsidR="00E71802" w:rsidRPr="00E96954">
        <w:rPr>
          <w:rFonts w:ascii="Times New Roman" w:hAnsi="Times New Roman" w:cs="Times New Roman"/>
          <w:sz w:val="24"/>
          <w:szCs w:val="24"/>
        </w:rPr>
        <w:t>Participation level outcomes</w:t>
      </w:r>
    </w:p>
    <w:tbl>
      <w:tblPr>
        <w:tblStyle w:val="TableGrid"/>
        <w:tblW w:w="12442" w:type="dxa"/>
        <w:tblLayout w:type="fixed"/>
        <w:tblLook w:val="04A0" w:firstRow="1" w:lastRow="0" w:firstColumn="1" w:lastColumn="0" w:noHBand="0" w:noVBand="1"/>
      </w:tblPr>
      <w:tblGrid>
        <w:gridCol w:w="2605"/>
        <w:gridCol w:w="1215"/>
        <w:gridCol w:w="1349"/>
        <w:gridCol w:w="1153"/>
        <w:gridCol w:w="1389"/>
        <w:gridCol w:w="1171"/>
        <w:gridCol w:w="1016"/>
        <w:gridCol w:w="827"/>
        <w:gridCol w:w="1717"/>
      </w:tblGrid>
      <w:tr w:rsidR="00E96954" w:rsidRPr="00E96954" w14:paraId="585D299D" w14:textId="77777777" w:rsidTr="00E96954">
        <w:trPr>
          <w:trHeight w:val="785"/>
        </w:trPr>
        <w:tc>
          <w:tcPr>
            <w:tcW w:w="2605" w:type="dxa"/>
            <w:vMerge w:val="restart"/>
            <w:vAlign w:val="center"/>
          </w:tcPr>
          <w:p w14:paraId="04ADC135" w14:textId="0629FE8E" w:rsidR="00E96954" w:rsidRPr="00E96954" w:rsidRDefault="00E96954" w:rsidP="00E96954">
            <w:pPr>
              <w:spacing w:after="120" w:line="360" w:lineRule="auto"/>
              <w:ind w:left="-60" w:right="-132"/>
              <w:jc w:val="center"/>
              <w:rPr>
                <w:rFonts w:ascii="Times New Roman" w:hAnsi="Times New Roman" w:cs="Times New Roman"/>
                <w:sz w:val="24"/>
                <w:szCs w:val="24"/>
              </w:rPr>
            </w:pPr>
            <w:r w:rsidRPr="00E96954">
              <w:rPr>
                <w:rFonts w:ascii="Times New Roman" w:hAnsi="Times New Roman" w:cs="Times New Roman"/>
                <w:sz w:val="24"/>
                <w:szCs w:val="24"/>
              </w:rPr>
              <w:t>Outcome</w:t>
            </w:r>
          </w:p>
        </w:tc>
        <w:tc>
          <w:tcPr>
            <w:tcW w:w="3717" w:type="dxa"/>
            <w:gridSpan w:val="3"/>
            <w:vAlign w:val="center"/>
          </w:tcPr>
          <w:p w14:paraId="093B2639" w14:textId="362B79EF" w:rsidR="00E96954" w:rsidRPr="00E96954" w:rsidRDefault="00E96954" w:rsidP="00E96954">
            <w:pPr>
              <w:spacing w:after="120" w:line="360" w:lineRule="auto"/>
              <w:ind w:left="-51" w:right="-105"/>
              <w:jc w:val="center"/>
              <w:rPr>
                <w:rFonts w:ascii="Times New Roman" w:hAnsi="Times New Roman" w:cs="Times New Roman"/>
                <w:sz w:val="24"/>
                <w:szCs w:val="24"/>
              </w:rPr>
            </w:pPr>
            <w:r w:rsidRPr="00E96954">
              <w:rPr>
                <w:rFonts w:ascii="Times New Roman" w:hAnsi="Times New Roman" w:cs="Times New Roman"/>
                <w:sz w:val="24"/>
                <w:szCs w:val="24"/>
              </w:rPr>
              <w:t>Reliability</w:t>
            </w:r>
          </w:p>
        </w:tc>
        <w:tc>
          <w:tcPr>
            <w:tcW w:w="4403" w:type="dxa"/>
            <w:gridSpan w:val="4"/>
            <w:vAlign w:val="center"/>
          </w:tcPr>
          <w:p w14:paraId="32C15422" w14:textId="28D947E7" w:rsidR="00E96954" w:rsidRPr="00E96954" w:rsidRDefault="00E96954" w:rsidP="00E96954">
            <w:pPr>
              <w:spacing w:after="120" w:line="360" w:lineRule="auto"/>
              <w:jc w:val="center"/>
              <w:rPr>
                <w:rFonts w:ascii="Times New Roman" w:hAnsi="Times New Roman" w:cs="Times New Roman"/>
                <w:sz w:val="24"/>
                <w:szCs w:val="24"/>
              </w:rPr>
            </w:pPr>
            <w:r w:rsidRPr="00E96954">
              <w:rPr>
                <w:rFonts w:ascii="Times New Roman" w:hAnsi="Times New Roman" w:cs="Times New Roman"/>
                <w:sz w:val="24"/>
                <w:szCs w:val="24"/>
              </w:rPr>
              <w:t>Validity</w:t>
            </w:r>
          </w:p>
        </w:tc>
        <w:tc>
          <w:tcPr>
            <w:tcW w:w="1717" w:type="dxa"/>
            <w:vMerge w:val="restart"/>
            <w:vAlign w:val="center"/>
          </w:tcPr>
          <w:p w14:paraId="3DC56269" w14:textId="3AC6E060" w:rsidR="00E96954" w:rsidRPr="00E96954" w:rsidRDefault="00E96954" w:rsidP="00E96954">
            <w:pPr>
              <w:spacing w:after="120" w:line="360" w:lineRule="auto"/>
              <w:ind w:left="-40"/>
              <w:jc w:val="center"/>
              <w:rPr>
                <w:rFonts w:ascii="Times New Roman" w:hAnsi="Times New Roman" w:cs="Times New Roman"/>
                <w:sz w:val="24"/>
                <w:szCs w:val="24"/>
              </w:rPr>
            </w:pPr>
            <w:r w:rsidRPr="00E96954">
              <w:rPr>
                <w:rFonts w:ascii="Times New Roman" w:hAnsi="Times New Roman" w:cs="Times New Roman"/>
                <w:sz w:val="24"/>
                <w:szCs w:val="24"/>
              </w:rPr>
              <w:t>Responsiveness</w:t>
            </w:r>
          </w:p>
        </w:tc>
      </w:tr>
      <w:tr w:rsidR="00E96954" w:rsidRPr="00E96954" w14:paraId="32E04BB7" w14:textId="77777777" w:rsidTr="002431E7">
        <w:trPr>
          <w:trHeight w:val="785"/>
        </w:trPr>
        <w:tc>
          <w:tcPr>
            <w:tcW w:w="2605" w:type="dxa"/>
            <w:vMerge/>
          </w:tcPr>
          <w:p w14:paraId="208C76A3" w14:textId="77777777" w:rsidR="00E96954" w:rsidRPr="00E96954" w:rsidRDefault="00E96954" w:rsidP="00E96954">
            <w:pPr>
              <w:spacing w:after="120"/>
              <w:ind w:left="-60" w:right="-132"/>
              <w:jc w:val="center"/>
              <w:rPr>
                <w:rFonts w:ascii="Times New Roman" w:hAnsi="Times New Roman" w:cs="Times New Roman"/>
                <w:sz w:val="24"/>
                <w:szCs w:val="24"/>
              </w:rPr>
            </w:pPr>
          </w:p>
        </w:tc>
        <w:tc>
          <w:tcPr>
            <w:tcW w:w="1215" w:type="dxa"/>
            <w:vAlign w:val="center"/>
          </w:tcPr>
          <w:p w14:paraId="47B0134C" w14:textId="77777777" w:rsidR="00E96954" w:rsidRPr="00E96954" w:rsidRDefault="00E96954" w:rsidP="00E96954">
            <w:pPr>
              <w:spacing w:after="120"/>
              <w:ind w:left="-60" w:right="-132"/>
              <w:jc w:val="center"/>
              <w:rPr>
                <w:rFonts w:ascii="Times New Roman" w:hAnsi="Times New Roman" w:cs="Times New Roman"/>
                <w:sz w:val="24"/>
                <w:szCs w:val="24"/>
              </w:rPr>
            </w:pPr>
            <w:r w:rsidRPr="00E96954">
              <w:rPr>
                <w:rFonts w:ascii="Times New Roman" w:hAnsi="Times New Roman" w:cs="Times New Roman"/>
                <w:sz w:val="24"/>
                <w:szCs w:val="24"/>
              </w:rPr>
              <w:t>Intra-rater</w:t>
            </w:r>
          </w:p>
        </w:tc>
        <w:tc>
          <w:tcPr>
            <w:tcW w:w="1349" w:type="dxa"/>
            <w:vAlign w:val="center"/>
          </w:tcPr>
          <w:p w14:paraId="48E11A68" w14:textId="77777777" w:rsidR="00E96954" w:rsidRPr="00E96954" w:rsidRDefault="00E96954" w:rsidP="00E96954">
            <w:pPr>
              <w:spacing w:after="120"/>
              <w:ind w:left="-60" w:right="-96"/>
              <w:jc w:val="center"/>
              <w:rPr>
                <w:rFonts w:ascii="Times New Roman" w:hAnsi="Times New Roman" w:cs="Times New Roman"/>
                <w:sz w:val="24"/>
                <w:szCs w:val="24"/>
              </w:rPr>
            </w:pPr>
            <w:r w:rsidRPr="00E96954">
              <w:rPr>
                <w:rFonts w:ascii="Times New Roman" w:hAnsi="Times New Roman" w:cs="Times New Roman"/>
                <w:sz w:val="24"/>
                <w:szCs w:val="24"/>
              </w:rPr>
              <w:t>Inter-rater</w:t>
            </w:r>
          </w:p>
        </w:tc>
        <w:tc>
          <w:tcPr>
            <w:tcW w:w="1153" w:type="dxa"/>
            <w:vAlign w:val="center"/>
          </w:tcPr>
          <w:p w14:paraId="7EBEF2C6" w14:textId="77777777" w:rsidR="00E96954" w:rsidRPr="00E96954" w:rsidRDefault="00E96954" w:rsidP="00E96954">
            <w:pPr>
              <w:spacing w:after="120"/>
              <w:ind w:left="-51" w:right="-105"/>
              <w:jc w:val="center"/>
              <w:rPr>
                <w:rFonts w:ascii="Times New Roman" w:hAnsi="Times New Roman" w:cs="Times New Roman"/>
                <w:sz w:val="24"/>
                <w:szCs w:val="24"/>
              </w:rPr>
            </w:pPr>
            <w:r w:rsidRPr="00E96954">
              <w:rPr>
                <w:rFonts w:ascii="Times New Roman" w:hAnsi="Times New Roman" w:cs="Times New Roman"/>
                <w:sz w:val="24"/>
                <w:szCs w:val="24"/>
              </w:rPr>
              <w:t>Test-Retest</w:t>
            </w:r>
          </w:p>
        </w:tc>
        <w:tc>
          <w:tcPr>
            <w:tcW w:w="1389" w:type="dxa"/>
            <w:vAlign w:val="center"/>
          </w:tcPr>
          <w:p w14:paraId="7E74A4D1" w14:textId="77777777" w:rsidR="00E96954" w:rsidRPr="00E96954" w:rsidRDefault="00E96954" w:rsidP="00E96954">
            <w:pPr>
              <w:spacing w:after="120"/>
              <w:jc w:val="center"/>
              <w:rPr>
                <w:rFonts w:ascii="Times New Roman" w:hAnsi="Times New Roman" w:cs="Times New Roman"/>
                <w:sz w:val="24"/>
                <w:szCs w:val="24"/>
              </w:rPr>
            </w:pPr>
            <w:r w:rsidRPr="00E96954">
              <w:rPr>
                <w:rFonts w:ascii="Times New Roman" w:hAnsi="Times New Roman" w:cs="Times New Roman"/>
                <w:sz w:val="24"/>
                <w:szCs w:val="24"/>
              </w:rPr>
              <w:t>Concurrent</w:t>
            </w:r>
          </w:p>
        </w:tc>
        <w:tc>
          <w:tcPr>
            <w:tcW w:w="1171" w:type="dxa"/>
            <w:vAlign w:val="center"/>
          </w:tcPr>
          <w:p w14:paraId="5BE3CEC0" w14:textId="77777777" w:rsidR="00E96954" w:rsidRPr="00E96954" w:rsidRDefault="00E96954" w:rsidP="00E96954">
            <w:pPr>
              <w:spacing w:after="120"/>
              <w:jc w:val="center"/>
              <w:rPr>
                <w:rFonts w:ascii="Times New Roman" w:hAnsi="Times New Roman" w:cs="Times New Roman"/>
                <w:sz w:val="24"/>
                <w:szCs w:val="24"/>
              </w:rPr>
            </w:pPr>
            <w:r w:rsidRPr="00E96954">
              <w:rPr>
                <w:rFonts w:ascii="Times New Roman" w:hAnsi="Times New Roman" w:cs="Times New Roman"/>
                <w:sz w:val="24"/>
                <w:szCs w:val="24"/>
              </w:rPr>
              <w:t>Construct</w:t>
            </w:r>
          </w:p>
        </w:tc>
        <w:tc>
          <w:tcPr>
            <w:tcW w:w="1016" w:type="dxa"/>
            <w:vAlign w:val="center"/>
          </w:tcPr>
          <w:p w14:paraId="4D7F7A16" w14:textId="77777777" w:rsidR="00E96954" w:rsidRPr="00E96954" w:rsidRDefault="00E96954" w:rsidP="00E96954">
            <w:pPr>
              <w:spacing w:after="120"/>
              <w:jc w:val="center"/>
              <w:rPr>
                <w:rFonts w:ascii="Times New Roman" w:hAnsi="Times New Roman" w:cs="Times New Roman"/>
                <w:sz w:val="24"/>
                <w:szCs w:val="24"/>
              </w:rPr>
            </w:pPr>
            <w:r w:rsidRPr="00E96954">
              <w:rPr>
                <w:rFonts w:ascii="Times New Roman" w:hAnsi="Times New Roman" w:cs="Times New Roman"/>
                <w:sz w:val="24"/>
                <w:szCs w:val="24"/>
              </w:rPr>
              <w:t>Content</w:t>
            </w:r>
          </w:p>
        </w:tc>
        <w:tc>
          <w:tcPr>
            <w:tcW w:w="827" w:type="dxa"/>
            <w:vAlign w:val="center"/>
          </w:tcPr>
          <w:p w14:paraId="2E7B6BC5" w14:textId="77777777" w:rsidR="00E96954" w:rsidRPr="00E96954" w:rsidRDefault="00E96954" w:rsidP="00E96954">
            <w:pPr>
              <w:spacing w:after="120"/>
              <w:jc w:val="center"/>
              <w:rPr>
                <w:rFonts w:ascii="Times New Roman" w:hAnsi="Times New Roman" w:cs="Times New Roman"/>
                <w:sz w:val="24"/>
                <w:szCs w:val="24"/>
              </w:rPr>
            </w:pPr>
            <w:r w:rsidRPr="00E96954">
              <w:rPr>
                <w:rFonts w:ascii="Times New Roman" w:hAnsi="Times New Roman" w:cs="Times New Roman"/>
                <w:sz w:val="24"/>
                <w:szCs w:val="24"/>
              </w:rPr>
              <w:t>Face</w:t>
            </w:r>
          </w:p>
        </w:tc>
        <w:tc>
          <w:tcPr>
            <w:tcW w:w="1717" w:type="dxa"/>
            <w:vMerge/>
            <w:vAlign w:val="center"/>
          </w:tcPr>
          <w:p w14:paraId="4FE22CDF" w14:textId="77777777" w:rsidR="00E96954" w:rsidRPr="00E96954" w:rsidRDefault="00E96954" w:rsidP="00E96954">
            <w:pPr>
              <w:spacing w:after="120"/>
              <w:jc w:val="center"/>
              <w:rPr>
                <w:rFonts w:ascii="Times New Roman" w:hAnsi="Times New Roman" w:cs="Times New Roman"/>
                <w:sz w:val="24"/>
                <w:szCs w:val="24"/>
              </w:rPr>
            </w:pPr>
          </w:p>
        </w:tc>
      </w:tr>
      <w:tr w:rsidR="00382E37" w:rsidRPr="00E96954" w14:paraId="1EC6FC4C" w14:textId="77777777" w:rsidTr="002431E7">
        <w:trPr>
          <w:trHeight w:val="467"/>
        </w:trPr>
        <w:tc>
          <w:tcPr>
            <w:tcW w:w="2605" w:type="dxa"/>
          </w:tcPr>
          <w:p w14:paraId="61C58A1D" w14:textId="785CE4AE" w:rsidR="00382E37" w:rsidRPr="00E96954" w:rsidRDefault="00382E37" w:rsidP="00E96954">
            <w:pPr>
              <w:spacing w:after="120"/>
              <w:ind w:left="-60" w:right="-42"/>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t>Intrinsic Motivation Inventory</w:t>
            </w:r>
          </w:p>
        </w:tc>
        <w:tc>
          <w:tcPr>
            <w:tcW w:w="1215" w:type="dxa"/>
            <w:vAlign w:val="center"/>
          </w:tcPr>
          <w:p w14:paraId="7250642E" w14:textId="77777777" w:rsidR="00382E37" w:rsidRPr="00E96954" w:rsidRDefault="00382E37" w:rsidP="00E96954">
            <w:pPr>
              <w:spacing w:after="120"/>
              <w:ind w:left="-60" w:right="-132"/>
              <w:jc w:val="center"/>
              <w:rPr>
                <w:rFonts w:ascii="Times New Roman" w:hAnsi="Times New Roman" w:cs="Times New Roman"/>
                <w:sz w:val="24"/>
                <w:szCs w:val="24"/>
              </w:rPr>
            </w:pPr>
          </w:p>
        </w:tc>
        <w:tc>
          <w:tcPr>
            <w:tcW w:w="1349" w:type="dxa"/>
            <w:vAlign w:val="center"/>
          </w:tcPr>
          <w:p w14:paraId="11203D43" w14:textId="0850D731" w:rsidR="00382E37" w:rsidRPr="00E96954" w:rsidRDefault="00382E37" w:rsidP="00E96954">
            <w:pPr>
              <w:spacing w:after="120"/>
              <w:ind w:left="-60" w:right="-96"/>
              <w:jc w:val="center"/>
              <w:rPr>
                <w:rFonts w:ascii="Times New Roman" w:hAnsi="Times New Roman" w:cs="Times New Roman"/>
                <w:sz w:val="24"/>
                <w:szCs w:val="24"/>
              </w:rPr>
            </w:pPr>
          </w:p>
        </w:tc>
        <w:tc>
          <w:tcPr>
            <w:tcW w:w="1153" w:type="dxa"/>
            <w:vAlign w:val="center"/>
          </w:tcPr>
          <w:p w14:paraId="1CDAF342" w14:textId="203F0E02" w:rsidR="00382E37" w:rsidRPr="00E96954" w:rsidRDefault="00C449DD" w:rsidP="00E96954">
            <w:pPr>
              <w:spacing w:after="120"/>
              <w:ind w:left="-51" w:right="-105"/>
              <w:jc w:val="center"/>
              <w:rPr>
                <w:rFonts w:ascii="Times New Roman" w:hAnsi="Times New Roman" w:cs="Times New Roman"/>
                <w:sz w:val="24"/>
                <w:szCs w:val="24"/>
              </w:rPr>
            </w:pPr>
            <w:r w:rsidRPr="00E96954">
              <w:rPr>
                <w:rFonts w:ascii="Times New Roman" w:eastAsia="Wingdings" w:hAnsi="Times New Roman" w:cs="Times New Roman"/>
                <w:noProof/>
                <w:sz w:val="24"/>
                <w:szCs w:val="24"/>
              </w:rPr>
              <w:t>[79]</w:t>
            </w:r>
          </w:p>
        </w:tc>
        <w:tc>
          <w:tcPr>
            <w:tcW w:w="1389" w:type="dxa"/>
            <w:vAlign w:val="center"/>
          </w:tcPr>
          <w:p w14:paraId="16B2DC22" w14:textId="3768B96D" w:rsidR="00382E37" w:rsidRPr="00E96954" w:rsidRDefault="00382E37" w:rsidP="00E96954">
            <w:pPr>
              <w:spacing w:after="120"/>
              <w:jc w:val="center"/>
              <w:rPr>
                <w:rFonts w:ascii="Times New Roman" w:hAnsi="Times New Roman" w:cs="Times New Roman"/>
                <w:sz w:val="24"/>
                <w:szCs w:val="24"/>
              </w:rPr>
            </w:pPr>
          </w:p>
        </w:tc>
        <w:tc>
          <w:tcPr>
            <w:tcW w:w="1171" w:type="dxa"/>
            <w:vAlign w:val="center"/>
          </w:tcPr>
          <w:p w14:paraId="66B3BDD2" w14:textId="2E0915D4" w:rsidR="00382E37" w:rsidRPr="00E96954" w:rsidRDefault="00C449DD" w:rsidP="00E96954">
            <w:pPr>
              <w:spacing w:after="120"/>
              <w:jc w:val="center"/>
              <w:rPr>
                <w:rFonts w:ascii="Times New Roman" w:hAnsi="Times New Roman" w:cs="Times New Roman"/>
                <w:sz w:val="24"/>
                <w:szCs w:val="24"/>
              </w:rPr>
            </w:pPr>
            <w:r w:rsidRPr="00E96954">
              <w:rPr>
                <w:rFonts w:ascii="Times New Roman" w:eastAsia="Wingdings" w:hAnsi="Times New Roman" w:cs="Times New Roman"/>
                <w:noProof/>
                <w:sz w:val="24"/>
                <w:szCs w:val="24"/>
              </w:rPr>
              <w:t>[80]</w:t>
            </w:r>
          </w:p>
        </w:tc>
        <w:tc>
          <w:tcPr>
            <w:tcW w:w="1016" w:type="dxa"/>
            <w:vAlign w:val="center"/>
          </w:tcPr>
          <w:p w14:paraId="18860758" w14:textId="2D973B36" w:rsidR="00382E37" w:rsidRPr="00E96954" w:rsidRDefault="00C449DD" w:rsidP="00E96954">
            <w:pPr>
              <w:spacing w:after="120"/>
              <w:jc w:val="center"/>
              <w:rPr>
                <w:rFonts w:ascii="Times New Roman" w:hAnsi="Times New Roman" w:cs="Times New Roman"/>
                <w:sz w:val="24"/>
                <w:szCs w:val="24"/>
              </w:rPr>
            </w:pPr>
            <w:r w:rsidRPr="00E96954">
              <w:rPr>
                <w:rFonts w:ascii="Times New Roman" w:eastAsia="Wingdings" w:hAnsi="Times New Roman" w:cs="Times New Roman"/>
                <w:noProof/>
                <w:sz w:val="24"/>
                <w:szCs w:val="24"/>
              </w:rPr>
              <w:t>[81]</w:t>
            </w:r>
          </w:p>
        </w:tc>
        <w:tc>
          <w:tcPr>
            <w:tcW w:w="827" w:type="dxa"/>
            <w:vAlign w:val="center"/>
          </w:tcPr>
          <w:p w14:paraId="68D47D94" w14:textId="77777777" w:rsidR="00382E37" w:rsidRPr="00E96954" w:rsidRDefault="00382E37" w:rsidP="00E96954">
            <w:pPr>
              <w:spacing w:after="120"/>
              <w:jc w:val="center"/>
              <w:rPr>
                <w:rFonts w:ascii="Times New Roman" w:hAnsi="Times New Roman" w:cs="Times New Roman"/>
                <w:sz w:val="24"/>
                <w:szCs w:val="24"/>
              </w:rPr>
            </w:pPr>
          </w:p>
        </w:tc>
        <w:tc>
          <w:tcPr>
            <w:tcW w:w="1717" w:type="dxa"/>
            <w:vAlign w:val="center"/>
          </w:tcPr>
          <w:p w14:paraId="3AE282F6" w14:textId="7B66F242" w:rsidR="00382E37" w:rsidRPr="00E96954" w:rsidRDefault="00382E37" w:rsidP="00E96954">
            <w:pPr>
              <w:spacing w:after="120"/>
              <w:jc w:val="center"/>
              <w:rPr>
                <w:rFonts w:ascii="Times New Roman" w:hAnsi="Times New Roman" w:cs="Times New Roman"/>
                <w:sz w:val="24"/>
                <w:szCs w:val="24"/>
              </w:rPr>
            </w:pPr>
          </w:p>
        </w:tc>
      </w:tr>
      <w:tr w:rsidR="00382E37" w:rsidRPr="00E96954" w14:paraId="57E532AA" w14:textId="77777777" w:rsidTr="000A04B8">
        <w:trPr>
          <w:trHeight w:val="440"/>
        </w:trPr>
        <w:tc>
          <w:tcPr>
            <w:tcW w:w="2605" w:type="dxa"/>
          </w:tcPr>
          <w:p w14:paraId="6A30DAB3" w14:textId="1786F581" w:rsidR="00382E37" w:rsidRPr="00E96954" w:rsidRDefault="00382E37" w:rsidP="00E96954">
            <w:pPr>
              <w:spacing w:after="120"/>
              <w:ind w:left="-60" w:right="-42"/>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lastRenderedPageBreak/>
              <w:t xml:space="preserve">Stroke Impact Scale </w:t>
            </w:r>
            <w:r w:rsidR="00C449DD" w:rsidRPr="00E96954">
              <w:rPr>
                <w:rFonts w:ascii="Times New Roman" w:eastAsia="Wingdings" w:hAnsi="Times New Roman" w:cs="Times New Roman"/>
                <w:noProof/>
                <w:sz w:val="24"/>
                <w:szCs w:val="24"/>
              </w:rPr>
              <w:t>[40]</w:t>
            </w:r>
          </w:p>
        </w:tc>
        <w:tc>
          <w:tcPr>
            <w:tcW w:w="1215" w:type="dxa"/>
            <w:vAlign w:val="center"/>
          </w:tcPr>
          <w:p w14:paraId="6F42E89B" w14:textId="77777777" w:rsidR="00382E37" w:rsidRPr="00E96954" w:rsidRDefault="00382E37" w:rsidP="00E96954">
            <w:pPr>
              <w:spacing w:after="120"/>
              <w:ind w:left="-60" w:right="-132"/>
              <w:jc w:val="center"/>
              <w:rPr>
                <w:rFonts w:ascii="Times New Roman" w:hAnsi="Times New Roman" w:cs="Times New Roman"/>
                <w:sz w:val="24"/>
                <w:szCs w:val="24"/>
              </w:rPr>
            </w:pPr>
          </w:p>
        </w:tc>
        <w:tc>
          <w:tcPr>
            <w:tcW w:w="1349" w:type="dxa"/>
            <w:vAlign w:val="center"/>
          </w:tcPr>
          <w:p w14:paraId="74E26B81" w14:textId="77777777" w:rsidR="00382E37" w:rsidRPr="00E96954" w:rsidRDefault="00382E37" w:rsidP="00E96954">
            <w:pPr>
              <w:spacing w:after="120"/>
              <w:ind w:left="-60" w:right="-96"/>
              <w:jc w:val="center"/>
              <w:rPr>
                <w:rFonts w:ascii="Times New Roman" w:eastAsia="Wingdings" w:hAnsi="Times New Roman" w:cs="Times New Roman"/>
                <w:sz w:val="24"/>
                <w:szCs w:val="24"/>
              </w:rPr>
            </w:pPr>
          </w:p>
        </w:tc>
        <w:tc>
          <w:tcPr>
            <w:tcW w:w="1153" w:type="dxa"/>
            <w:vAlign w:val="center"/>
          </w:tcPr>
          <w:p w14:paraId="2D4334F7" w14:textId="5E244755" w:rsidR="00382E37" w:rsidRPr="00E96954" w:rsidRDefault="00E96954" w:rsidP="00E96954">
            <w:pPr>
              <w:spacing w:after="120"/>
              <w:ind w:left="-51" w:right="-105"/>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t>[</w:t>
            </w:r>
            <w:r w:rsidRPr="00E96954">
              <w:rPr>
                <w:rFonts w:ascii="Times New Roman" w:eastAsia="Wingdings" w:hAnsi="Times New Roman" w:cs="Times New Roman"/>
                <w:noProof/>
                <w:sz w:val="24"/>
                <w:szCs w:val="24"/>
              </w:rPr>
              <w:t>40]</w:t>
            </w:r>
          </w:p>
        </w:tc>
        <w:tc>
          <w:tcPr>
            <w:tcW w:w="1389" w:type="dxa"/>
            <w:vAlign w:val="center"/>
          </w:tcPr>
          <w:p w14:paraId="0653C060" w14:textId="6EDD5C23" w:rsidR="00382E37" w:rsidRPr="00E96954" w:rsidRDefault="00E96954"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t>[</w:t>
            </w:r>
            <w:r w:rsidRPr="00E96954">
              <w:rPr>
                <w:rFonts w:ascii="Times New Roman" w:eastAsia="Wingdings" w:hAnsi="Times New Roman" w:cs="Times New Roman"/>
                <w:noProof/>
                <w:sz w:val="24"/>
                <w:szCs w:val="24"/>
              </w:rPr>
              <w:t>40]</w:t>
            </w:r>
          </w:p>
        </w:tc>
        <w:tc>
          <w:tcPr>
            <w:tcW w:w="1171" w:type="dxa"/>
            <w:vAlign w:val="center"/>
          </w:tcPr>
          <w:p w14:paraId="5607D1C7" w14:textId="77777777" w:rsidR="00382E37" w:rsidRPr="00E96954" w:rsidRDefault="00382E37" w:rsidP="00E96954">
            <w:pPr>
              <w:spacing w:after="120"/>
              <w:jc w:val="center"/>
              <w:rPr>
                <w:rFonts w:ascii="Times New Roman" w:eastAsia="Wingdings" w:hAnsi="Times New Roman" w:cs="Times New Roman"/>
                <w:sz w:val="24"/>
                <w:szCs w:val="24"/>
              </w:rPr>
            </w:pPr>
          </w:p>
        </w:tc>
        <w:tc>
          <w:tcPr>
            <w:tcW w:w="1016" w:type="dxa"/>
            <w:vAlign w:val="center"/>
          </w:tcPr>
          <w:p w14:paraId="0507B443" w14:textId="77777777" w:rsidR="00382E37" w:rsidRPr="00E96954" w:rsidRDefault="00382E37" w:rsidP="00E96954">
            <w:pPr>
              <w:spacing w:after="120"/>
              <w:jc w:val="center"/>
              <w:rPr>
                <w:rFonts w:ascii="Times New Roman" w:eastAsia="Wingdings" w:hAnsi="Times New Roman" w:cs="Times New Roman"/>
                <w:sz w:val="24"/>
                <w:szCs w:val="24"/>
              </w:rPr>
            </w:pPr>
          </w:p>
        </w:tc>
        <w:tc>
          <w:tcPr>
            <w:tcW w:w="827" w:type="dxa"/>
            <w:vAlign w:val="center"/>
          </w:tcPr>
          <w:p w14:paraId="139B1036" w14:textId="77777777" w:rsidR="00382E37" w:rsidRPr="00E96954" w:rsidRDefault="00382E37" w:rsidP="00E96954">
            <w:pPr>
              <w:spacing w:after="120"/>
              <w:jc w:val="center"/>
              <w:rPr>
                <w:rFonts w:ascii="Times New Roman" w:hAnsi="Times New Roman" w:cs="Times New Roman"/>
                <w:sz w:val="24"/>
                <w:szCs w:val="24"/>
              </w:rPr>
            </w:pPr>
          </w:p>
        </w:tc>
        <w:tc>
          <w:tcPr>
            <w:tcW w:w="1717" w:type="dxa"/>
            <w:vAlign w:val="center"/>
          </w:tcPr>
          <w:p w14:paraId="3EC99EFD" w14:textId="426A6EF2" w:rsidR="00382E37" w:rsidRPr="00E96954" w:rsidRDefault="00E96954"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t>[</w:t>
            </w:r>
            <w:r w:rsidRPr="00E96954">
              <w:rPr>
                <w:rFonts w:ascii="Times New Roman" w:eastAsia="Wingdings" w:hAnsi="Times New Roman" w:cs="Times New Roman"/>
                <w:noProof/>
                <w:sz w:val="24"/>
                <w:szCs w:val="24"/>
              </w:rPr>
              <w:t>40]</w:t>
            </w:r>
          </w:p>
        </w:tc>
      </w:tr>
      <w:tr w:rsidR="00382E37" w:rsidRPr="00E96954" w14:paraId="5D19CFA9" w14:textId="77777777" w:rsidTr="000A04B8">
        <w:trPr>
          <w:trHeight w:val="432"/>
        </w:trPr>
        <w:tc>
          <w:tcPr>
            <w:tcW w:w="2605" w:type="dxa"/>
          </w:tcPr>
          <w:p w14:paraId="65176E74" w14:textId="3B252A82" w:rsidR="00382E37" w:rsidRPr="00E96954" w:rsidRDefault="00382E37" w:rsidP="00E96954">
            <w:pPr>
              <w:spacing w:after="120"/>
              <w:ind w:left="-60" w:right="-42"/>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t>Short Form- 36</w:t>
            </w:r>
          </w:p>
        </w:tc>
        <w:tc>
          <w:tcPr>
            <w:tcW w:w="1215" w:type="dxa"/>
            <w:vAlign w:val="center"/>
          </w:tcPr>
          <w:p w14:paraId="4EF54755" w14:textId="77777777" w:rsidR="00382E37" w:rsidRPr="00E96954" w:rsidRDefault="00382E37" w:rsidP="00E96954">
            <w:pPr>
              <w:spacing w:after="120"/>
              <w:ind w:left="-60" w:right="-132"/>
              <w:jc w:val="center"/>
              <w:rPr>
                <w:rFonts w:ascii="Times New Roman" w:hAnsi="Times New Roman" w:cs="Times New Roman"/>
                <w:sz w:val="24"/>
                <w:szCs w:val="24"/>
              </w:rPr>
            </w:pPr>
          </w:p>
        </w:tc>
        <w:tc>
          <w:tcPr>
            <w:tcW w:w="1349" w:type="dxa"/>
            <w:vAlign w:val="center"/>
          </w:tcPr>
          <w:p w14:paraId="32BE7700" w14:textId="1DC74E40" w:rsidR="00382E37" w:rsidRPr="00E96954" w:rsidRDefault="00C449DD" w:rsidP="00E96954">
            <w:pPr>
              <w:spacing w:after="120"/>
              <w:ind w:left="-60" w:right="-96"/>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[82]</w:t>
            </w:r>
          </w:p>
        </w:tc>
        <w:tc>
          <w:tcPr>
            <w:tcW w:w="1153" w:type="dxa"/>
            <w:vAlign w:val="center"/>
          </w:tcPr>
          <w:p w14:paraId="4FE7FCC9" w14:textId="0211B99B" w:rsidR="00382E37" w:rsidRPr="00E96954" w:rsidRDefault="00C449DD" w:rsidP="00E96954">
            <w:pPr>
              <w:spacing w:after="120"/>
              <w:ind w:left="-51" w:right="-105"/>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[82]</w:t>
            </w:r>
          </w:p>
        </w:tc>
        <w:tc>
          <w:tcPr>
            <w:tcW w:w="1389" w:type="dxa"/>
            <w:vAlign w:val="center"/>
          </w:tcPr>
          <w:p w14:paraId="11D9974B" w14:textId="7D0A264D" w:rsidR="00382E37" w:rsidRPr="00E96954" w:rsidRDefault="00C449DD"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[83]</w:t>
            </w:r>
          </w:p>
        </w:tc>
        <w:tc>
          <w:tcPr>
            <w:tcW w:w="1171" w:type="dxa"/>
            <w:vAlign w:val="center"/>
          </w:tcPr>
          <w:p w14:paraId="638DDDC7" w14:textId="096C649E" w:rsidR="00382E37" w:rsidRPr="00E96954" w:rsidRDefault="00C449DD"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[84]</w:t>
            </w:r>
          </w:p>
        </w:tc>
        <w:tc>
          <w:tcPr>
            <w:tcW w:w="1016" w:type="dxa"/>
            <w:vAlign w:val="center"/>
          </w:tcPr>
          <w:p w14:paraId="54820AB6" w14:textId="035573EF" w:rsidR="00382E37" w:rsidRPr="00E96954" w:rsidRDefault="00382E37" w:rsidP="00E96954">
            <w:pPr>
              <w:spacing w:after="120"/>
              <w:jc w:val="center"/>
              <w:rPr>
                <w:rFonts w:ascii="Times New Roman" w:eastAsia="Wingdings" w:hAnsi="Times New Roman" w:cs="Times New Roman"/>
                <w:sz w:val="24"/>
                <w:szCs w:val="24"/>
              </w:rPr>
            </w:pPr>
          </w:p>
        </w:tc>
        <w:tc>
          <w:tcPr>
            <w:tcW w:w="827" w:type="dxa"/>
            <w:vAlign w:val="center"/>
          </w:tcPr>
          <w:p w14:paraId="1BE1C5C8" w14:textId="77777777" w:rsidR="00382E37" w:rsidRPr="00E96954" w:rsidRDefault="00382E37" w:rsidP="00E96954">
            <w:pPr>
              <w:spacing w:after="120"/>
              <w:jc w:val="center"/>
              <w:rPr>
                <w:rFonts w:ascii="Times New Roman" w:hAnsi="Times New Roman" w:cs="Times New Roman"/>
                <w:sz w:val="24"/>
                <w:szCs w:val="24"/>
              </w:rPr>
            </w:pPr>
          </w:p>
        </w:tc>
        <w:tc>
          <w:tcPr>
            <w:tcW w:w="1717" w:type="dxa"/>
            <w:vAlign w:val="center"/>
          </w:tcPr>
          <w:p w14:paraId="3F6D3F15" w14:textId="1E5CC98F" w:rsidR="00382E37" w:rsidRPr="00E96954" w:rsidRDefault="00C449DD"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[85]</w:t>
            </w:r>
          </w:p>
        </w:tc>
      </w:tr>
      <w:tr w:rsidR="00382E37" w:rsidRPr="00E96954" w14:paraId="5EF71E43" w14:textId="77777777" w:rsidTr="00D53CD9">
        <w:trPr>
          <w:trHeight w:val="758"/>
        </w:trPr>
        <w:tc>
          <w:tcPr>
            <w:tcW w:w="2605" w:type="dxa"/>
          </w:tcPr>
          <w:p w14:paraId="65DE911F" w14:textId="5A3C50FA" w:rsidR="00382E37" w:rsidRPr="00E96954" w:rsidRDefault="00382E37" w:rsidP="00E96954">
            <w:pPr>
              <w:spacing w:after="120"/>
              <w:ind w:left="-60" w:right="-42"/>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t>Beck’s Depression Inventory</w:t>
            </w:r>
          </w:p>
        </w:tc>
        <w:tc>
          <w:tcPr>
            <w:tcW w:w="1215" w:type="dxa"/>
            <w:vAlign w:val="center"/>
          </w:tcPr>
          <w:p w14:paraId="26723000" w14:textId="77777777" w:rsidR="00382E37" w:rsidRPr="00E96954" w:rsidRDefault="00382E37" w:rsidP="00E96954">
            <w:pPr>
              <w:spacing w:after="120"/>
              <w:ind w:left="-60" w:right="-132"/>
              <w:jc w:val="center"/>
              <w:rPr>
                <w:rFonts w:ascii="Times New Roman" w:hAnsi="Times New Roman" w:cs="Times New Roman"/>
                <w:sz w:val="24"/>
                <w:szCs w:val="24"/>
              </w:rPr>
            </w:pPr>
          </w:p>
        </w:tc>
        <w:tc>
          <w:tcPr>
            <w:tcW w:w="1349" w:type="dxa"/>
            <w:vAlign w:val="center"/>
          </w:tcPr>
          <w:p w14:paraId="05A82C65" w14:textId="77777777" w:rsidR="00382E37" w:rsidRPr="00E96954" w:rsidRDefault="00382E37" w:rsidP="00E96954">
            <w:pPr>
              <w:spacing w:after="120"/>
              <w:ind w:left="-60" w:right="-96"/>
              <w:jc w:val="center"/>
              <w:rPr>
                <w:rFonts w:ascii="Times New Roman" w:eastAsia="Wingdings" w:hAnsi="Times New Roman" w:cs="Times New Roman"/>
                <w:sz w:val="24"/>
                <w:szCs w:val="24"/>
              </w:rPr>
            </w:pPr>
          </w:p>
        </w:tc>
        <w:tc>
          <w:tcPr>
            <w:tcW w:w="1153" w:type="dxa"/>
            <w:vAlign w:val="center"/>
          </w:tcPr>
          <w:p w14:paraId="1FBBE19B" w14:textId="68AD235A" w:rsidR="00382E37" w:rsidRPr="00E96954" w:rsidRDefault="00C449DD" w:rsidP="00E96954">
            <w:pPr>
              <w:spacing w:after="120"/>
              <w:ind w:left="-51" w:right="-105"/>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[86]</w:t>
            </w:r>
          </w:p>
        </w:tc>
        <w:tc>
          <w:tcPr>
            <w:tcW w:w="1389" w:type="dxa"/>
            <w:vAlign w:val="center"/>
          </w:tcPr>
          <w:p w14:paraId="05CAB2A8" w14:textId="55321A92" w:rsidR="00382E37" w:rsidRPr="00E96954" w:rsidRDefault="00C449DD"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[87]</w:t>
            </w:r>
          </w:p>
        </w:tc>
        <w:tc>
          <w:tcPr>
            <w:tcW w:w="1171" w:type="dxa"/>
            <w:vAlign w:val="center"/>
          </w:tcPr>
          <w:p w14:paraId="4C34851D" w14:textId="77777777" w:rsidR="00382E37" w:rsidRPr="00E96954" w:rsidDel="00F226CB" w:rsidRDefault="00382E37" w:rsidP="00E96954">
            <w:pPr>
              <w:spacing w:after="120"/>
              <w:jc w:val="center"/>
              <w:rPr>
                <w:rFonts w:ascii="Times New Roman" w:eastAsia="Wingdings" w:hAnsi="Times New Roman" w:cs="Times New Roman"/>
                <w:sz w:val="24"/>
                <w:szCs w:val="24"/>
              </w:rPr>
            </w:pPr>
          </w:p>
        </w:tc>
        <w:tc>
          <w:tcPr>
            <w:tcW w:w="1016" w:type="dxa"/>
            <w:vAlign w:val="center"/>
          </w:tcPr>
          <w:p w14:paraId="15E37836" w14:textId="77777777" w:rsidR="00382E37" w:rsidRPr="00E96954" w:rsidRDefault="00382E37" w:rsidP="00E96954">
            <w:pPr>
              <w:spacing w:after="120"/>
              <w:jc w:val="center"/>
              <w:rPr>
                <w:rFonts w:ascii="Times New Roman" w:eastAsia="Wingdings" w:hAnsi="Times New Roman" w:cs="Times New Roman"/>
                <w:sz w:val="24"/>
                <w:szCs w:val="24"/>
              </w:rPr>
            </w:pPr>
          </w:p>
        </w:tc>
        <w:tc>
          <w:tcPr>
            <w:tcW w:w="827" w:type="dxa"/>
            <w:vAlign w:val="center"/>
          </w:tcPr>
          <w:p w14:paraId="52877ED1" w14:textId="77777777" w:rsidR="00382E37" w:rsidRPr="00E96954" w:rsidRDefault="00382E37" w:rsidP="00E96954">
            <w:pPr>
              <w:spacing w:after="120"/>
              <w:jc w:val="center"/>
              <w:rPr>
                <w:rFonts w:ascii="Times New Roman" w:hAnsi="Times New Roman" w:cs="Times New Roman"/>
                <w:sz w:val="24"/>
                <w:szCs w:val="24"/>
              </w:rPr>
            </w:pPr>
          </w:p>
        </w:tc>
        <w:tc>
          <w:tcPr>
            <w:tcW w:w="1717" w:type="dxa"/>
            <w:vAlign w:val="center"/>
          </w:tcPr>
          <w:p w14:paraId="3318F18B" w14:textId="7E323BEF" w:rsidR="00382E37" w:rsidRPr="00E96954" w:rsidRDefault="00C449DD"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[88]</w:t>
            </w:r>
          </w:p>
        </w:tc>
      </w:tr>
      <w:tr w:rsidR="00FA64C7" w:rsidRPr="00E96954" w14:paraId="01EFAC53" w14:textId="77777777" w:rsidTr="00663138">
        <w:trPr>
          <w:trHeight w:val="395"/>
        </w:trPr>
        <w:tc>
          <w:tcPr>
            <w:tcW w:w="2605" w:type="dxa"/>
          </w:tcPr>
          <w:p w14:paraId="1C25ED63" w14:textId="77777777" w:rsidR="00FA64C7" w:rsidRPr="00E96954" w:rsidRDefault="00FA64C7" w:rsidP="00E96954">
            <w:pPr>
              <w:spacing w:after="120"/>
              <w:ind w:left="-60" w:right="-42"/>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t>EuroQoL 5D</w:t>
            </w:r>
          </w:p>
        </w:tc>
        <w:tc>
          <w:tcPr>
            <w:tcW w:w="1215" w:type="dxa"/>
            <w:vAlign w:val="center"/>
          </w:tcPr>
          <w:p w14:paraId="7610B59F" w14:textId="77777777" w:rsidR="00FA64C7" w:rsidRPr="00E96954" w:rsidRDefault="00FA64C7" w:rsidP="00E96954">
            <w:pPr>
              <w:spacing w:after="120"/>
              <w:ind w:left="-60" w:right="-132"/>
              <w:jc w:val="center"/>
              <w:rPr>
                <w:rFonts w:ascii="Times New Roman" w:hAnsi="Times New Roman" w:cs="Times New Roman"/>
                <w:sz w:val="24"/>
                <w:szCs w:val="24"/>
              </w:rPr>
            </w:pPr>
          </w:p>
        </w:tc>
        <w:tc>
          <w:tcPr>
            <w:tcW w:w="1349" w:type="dxa"/>
            <w:vAlign w:val="center"/>
          </w:tcPr>
          <w:p w14:paraId="7A14799D" w14:textId="77777777" w:rsidR="00FA64C7" w:rsidRPr="00E96954" w:rsidRDefault="00FA64C7" w:rsidP="00E96954">
            <w:pPr>
              <w:spacing w:after="120"/>
              <w:ind w:left="-60" w:right="-96"/>
              <w:jc w:val="center"/>
              <w:rPr>
                <w:rFonts w:ascii="Times New Roman" w:eastAsia="Wingdings" w:hAnsi="Times New Roman" w:cs="Times New Roman"/>
                <w:sz w:val="24"/>
                <w:szCs w:val="24"/>
              </w:rPr>
            </w:pPr>
          </w:p>
        </w:tc>
        <w:tc>
          <w:tcPr>
            <w:tcW w:w="1153" w:type="dxa"/>
            <w:vAlign w:val="center"/>
          </w:tcPr>
          <w:p w14:paraId="7E8A68C1" w14:textId="68324B6A" w:rsidR="00FA64C7" w:rsidRPr="00E96954" w:rsidRDefault="00C449DD" w:rsidP="00E96954">
            <w:pPr>
              <w:spacing w:after="120"/>
              <w:ind w:left="-51" w:right="-105"/>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[89]</w:t>
            </w:r>
          </w:p>
        </w:tc>
        <w:tc>
          <w:tcPr>
            <w:tcW w:w="1389" w:type="dxa"/>
            <w:vAlign w:val="center"/>
          </w:tcPr>
          <w:p w14:paraId="1EE1A389" w14:textId="6C840AA1" w:rsidR="00FA64C7" w:rsidRPr="00E96954" w:rsidRDefault="00C449DD"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[90]</w:t>
            </w:r>
          </w:p>
        </w:tc>
        <w:tc>
          <w:tcPr>
            <w:tcW w:w="1171" w:type="dxa"/>
            <w:vAlign w:val="center"/>
          </w:tcPr>
          <w:p w14:paraId="514B7624" w14:textId="77777777" w:rsidR="00FA64C7" w:rsidRPr="00E96954" w:rsidRDefault="00FA64C7" w:rsidP="00E96954">
            <w:pPr>
              <w:spacing w:after="120"/>
              <w:jc w:val="center"/>
              <w:rPr>
                <w:rFonts w:ascii="Times New Roman" w:eastAsia="Wingdings" w:hAnsi="Times New Roman" w:cs="Times New Roman"/>
                <w:sz w:val="24"/>
                <w:szCs w:val="24"/>
              </w:rPr>
            </w:pPr>
          </w:p>
        </w:tc>
        <w:tc>
          <w:tcPr>
            <w:tcW w:w="1016" w:type="dxa"/>
            <w:vAlign w:val="center"/>
          </w:tcPr>
          <w:p w14:paraId="570025D5" w14:textId="77777777" w:rsidR="00FA64C7" w:rsidRPr="00E96954" w:rsidRDefault="00FA64C7" w:rsidP="00E96954">
            <w:pPr>
              <w:spacing w:after="120"/>
              <w:jc w:val="center"/>
              <w:rPr>
                <w:rFonts w:ascii="Times New Roman" w:eastAsia="Wingdings" w:hAnsi="Times New Roman" w:cs="Times New Roman"/>
                <w:sz w:val="24"/>
                <w:szCs w:val="24"/>
              </w:rPr>
            </w:pPr>
          </w:p>
        </w:tc>
        <w:tc>
          <w:tcPr>
            <w:tcW w:w="827" w:type="dxa"/>
            <w:vAlign w:val="center"/>
          </w:tcPr>
          <w:p w14:paraId="3BB845A7" w14:textId="77777777" w:rsidR="00FA64C7" w:rsidRPr="00E96954" w:rsidRDefault="00FA64C7" w:rsidP="00E96954">
            <w:pPr>
              <w:spacing w:after="120"/>
              <w:jc w:val="center"/>
              <w:rPr>
                <w:rFonts w:ascii="Times New Roman" w:hAnsi="Times New Roman" w:cs="Times New Roman"/>
                <w:sz w:val="24"/>
                <w:szCs w:val="24"/>
              </w:rPr>
            </w:pPr>
          </w:p>
        </w:tc>
        <w:tc>
          <w:tcPr>
            <w:tcW w:w="1717" w:type="dxa"/>
            <w:vAlign w:val="center"/>
          </w:tcPr>
          <w:p w14:paraId="2754F960" w14:textId="2098BCA0" w:rsidR="00FA64C7" w:rsidRPr="00E96954" w:rsidRDefault="00C449DD"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[89]</w:t>
            </w:r>
          </w:p>
        </w:tc>
      </w:tr>
      <w:tr w:rsidR="00382E37" w:rsidRPr="00E96954" w14:paraId="13B95EA9" w14:textId="77777777" w:rsidTr="00E444A9">
        <w:trPr>
          <w:trHeight w:val="440"/>
        </w:trPr>
        <w:tc>
          <w:tcPr>
            <w:tcW w:w="2605" w:type="dxa"/>
          </w:tcPr>
          <w:p w14:paraId="602D064B" w14:textId="1EF1FA1C" w:rsidR="00382E37" w:rsidRPr="00E96954" w:rsidRDefault="00FA64C7" w:rsidP="00E96954">
            <w:pPr>
              <w:spacing w:after="120"/>
              <w:ind w:left="-60" w:right="-42"/>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t>Stroke Specific Quality of Life</w:t>
            </w:r>
          </w:p>
        </w:tc>
        <w:tc>
          <w:tcPr>
            <w:tcW w:w="1215" w:type="dxa"/>
            <w:vAlign w:val="center"/>
          </w:tcPr>
          <w:p w14:paraId="3A5755B8" w14:textId="77777777" w:rsidR="00382E37" w:rsidRPr="00E96954" w:rsidRDefault="00382E37" w:rsidP="00E96954">
            <w:pPr>
              <w:spacing w:after="120"/>
              <w:ind w:left="-60" w:right="-132"/>
              <w:jc w:val="center"/>
              <w:rPr>
                <w:rFonts w:ascii="Times New Roman" w:hAnsi="Times New Roman" w:cs="Times New Roman"/>
                <w:sz w:val="24"/>
                <w:szCs w:val="24"/>
              </w:rPr>
            </w:pPr>
          </w:p>
        </w:tc>
        <w:tc>
          <w:tcPr>
            <w:tcW w:w="1349" w:type="dxa"/>
            <w:vAlign w:val="center"/>
          </w:tcPr>
          <w:p w14:paraId="438051F4" w14:textId="75584B5B" w:rsidR="00382E37" w:rsidRPr="00E96954" w:rsidRDefault="00382E37" w:rsidP="00E96954">
            <w:pPr>
              <w:spacing w:after="120"/>
              <w:ind w:left="-60" w:right="-96"/>
              <w:jc w:val="center"/>
              <w:rPr>
                <w:rFonts w:ascii="Times New Roman" w:eastAsia="Wingdings" w:hAnsi="Times New Roman" w:cs="Times New Roman"/>
                <w:sz w:val="24"/>
                <w:szCs w:val="24"/>
              </w:rPr>
            </w:pPr>
          </w:p>
        </w:tc>
        <w:tc>
          <w:tcPr>
            <w:tcW w:w="1153" w:type="dxa"/>
            <w:vAlign w:val="center"/>
          </w:tcPr>
          <w:p w14:paraId="2CD4DCE0" w14:textId="1E88FC9A" w:rsidR="00382E37" w:rsidRPr="00E96954" w:rsidRDefault="00C449DD" w:rsidP="00E96954">
            <w:pPr>
              <w:spacing w:after="120"/>
              <w:ind w:left="-51" w:right="-105"/>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[91]</w:t>
            </w:r>
          </w:p>
        </w:tc>
        <w:tc>
          <w:tcPr>
            <w:tcW w:w="1389" w:type="dxa"/>
            <w:vAlign w:val="center"/>
          </w:tcPr>
          <w:p w14:paraId="7D2A520A" w14:textId="084F5573" w:rsidR="00382E37" w:rsidRPr="00E96954" w:rsidRDefault="00C449DD"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[92]</w:t>
            </w:r>
          </w:p>
        </w:tc>
        <w:tc>
          <w:tcPr>
            <w:tcW w:w="1171" w:type="dxa"/>
            <w:vAlign w:val="center"/>
          </w:tcPr>
          <w:p w14:paraId="5B9A5393" w14:textId="668DC46A" w:rsidR="00382E37" w:rsidRPr="00E96954" w:rsidDel="00F226CB" w:rsidRDefault="00C449DD"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[93]</w:t>
            </w:r>
          </w:p>
        </w:tc>
        <w:tc>
          <w:tcPr>
            <w:tcW w:w="1016" w:type="dxa"/>
            <w:vAlign w:val="center"/>
          </w:tcPr>
          <w:p w14:paraId="4A8517AD" w14:textId="67B4F3B7" w:rsidR="00382E37" w:rsidRPr="00E96954" w:rsidRDefault="00C449DD"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[94]</w:t>
            </w:r>
          </w:p>
        </w:tc>
        <w:tc>
          <w:tcPr>
            <w:tcW w:w="827" w:type="dxa"/>
            <w:vAlign w:val="center"/>
          </w:tcPr>
          <w:p w14:paraId="6EEA298D" w14:textId="77777777" w:rsidR="00382E37" w:rsidRPr="00E96954" w:rsidRDefault="00382E37" w:rsidP="00E96954">
            <w:pPr>
              <w:spacing w:after="120"/>
              <w:jc w:val="center"/>
              <w:rPr>
                <w:rFonts w:ascii="Times New Roman" w:hAnsi="Times New Roman" w:cs="Times New Roman"/>
                <w:sz w:val="24"/>
                <w:szCs w:val="24"/>
              </w:rPr>
            </w:pPr>
          </w:p>
        </w:tc>
        <w:tc>
          <w:tcPr>
            <w:tcW w:w="1717" w:type="dxa"/>
            <w:vAlign w:val="center"/>
          </w:tcPr>
          <w:p w14:paraId="28490108" w14:textId="23F6B230" w:rsidR="00382E37" w:rsidRPr="00E96954" w:rsidRDefault="00C449DD"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[94]</w:t>
            </w:r>
          </w:p>
        </w:tc>
      </w:tr>
      <w:tr w:rsidR="00382E37" w:rsidRPr="00E96954" w14:paraId="7B6F436D" w14:textId="77777777" w:rsidTr="008474C8">
        <w:trPr>
          <w:trHeight w:val="395"/>
        </w:trPr>
        <w:tc>
          <w:tcPr>
            <w:tcW w:w="2605" w:type="dxa"/>
          </w:tcPr>
          <w:p w14:paraId="72559071" w14:textId="0B521974" w:rsidR="00382E37" w:rsidRPr="00E96954" w:rsidRDefault="00382E37" w:rsidP="00E96954">
            <w:pPr>
              <w:spacing w:after="120"/>
              <w:ind w:left="-60" w:right="-42"/>
              <w:jc w:val="center"/>
              <w:rPr>
                <w:rFonts w:ascii="Times New Roman" w:eastAsia="Wingdings" w:hAnsi="Times New Roman" w:cs="Times New Roman"/>
                <w:sz w:val="24"/>
                <w:szCs w:val="24"/>
              </w:rPr>
            </w:pPr>
            <w:r w:rsidRPr="00E96954">
              <w:rPr>
                <w:rFonts w:ascii="Times New Roman" w:eastAsia="Wingdings" w:hAnsi="Times New Roman" w:cs="Times New Roman"/>
                <w:sz w:val="24"/>
                <w:szCs w:val="24"/>
              </w:rPr>
              <w:t>Hamilton Depression Rating Scale</w:t>
            </w:r>
          </w:p>
        </w:tc>
        <w:tc>
          <w:tcPr>
            <w:tcW w:w="1215" w:type="dxa"/>
            <w:vAlign w:val="center"/>
          </w:tcPr>
          <w:p w14:paraId="57932D0B" w14:textId="77777777" w:rsidR="00382E37" w:rsidRPr="00E96954" w:rsidRDefault="00382E37" w:rsidP="00E96954">
            <w:pPr>
              <w:spacing w:after="120"/>
              <w:ind w:left="-60" w:right="-132"/>
              <w:jc w:val="center"/>
              <w:rPr>
                <w:rFonts w:ascii="Times New Roman" w:hAnsi="Times New Roman" w:cs="Times New Roman"/>
                <w:sz w:val="24"/>
                <w:szCs w:val="24"/>
              </w:rPr>
            </w:pPr>
          </w:p>
        </w:tc>
        <w:tc>
          <w:tcPr>
            <w:tcW w:w="1349" w:type="dxa"/>
            <w:vAlign w:val="center"/>
          </w:tcPr>
          <w:p w14:paraId="4433F1B6" w14:textId="77777777" w:rsidR="00382E37" w:rsidRPr="00E96954" w:rsidRDefault="00382E37" w:rsidP="00E96954">
            <w:pPr>
              <w:spacing w:after="120"/>
              <w:ind w:left="-60" w:right="-96"/>
              <w:jc w:val="center"/>
              <w:rPr>
                <w:rFonts w:ascii="Times New Roman" w:eastAsia="Wingdings" w:hAnsi="Times New Roman" w:cs="Times New Roman"/>
                <w:sz w:val="24"/>
                <w:szCs w:val="24"/>
              </w:rPr>
            </w:pPr>
          </w:p>
        </w:tc>
        <w:tc>
          <w:tcPr>
            <w:tcW w:w="1153" w:type="dxa"/>
            <w:vAlign w:val="center"/>
          </w:tcPr>
          <w:p w14:paraId="17CCB07B" w14:textId="4A1E94D5" w:rsidR="00382E37" w:rsidRPr="00E96954" w:rsidRDefault="00C449DD" w:rsidP="00E96954">
            <w:pPr>
              <w:spacing w:after="120"/>
              <w:ind w:left="-51" w:right="-105"/>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[95]</w:t>
            </w:r>
          </w:p>
        </w:tc>
        <w:tc>
          <w:tcPr>
            <w:tcW w:w="1389" w:type="dxa"/>
            <w:vAlign w:val="center"/>
          </w:tcPr>
          <w:p w14:paraId="229B1E99" w14:textId="12408E77" w:rsidR="00382E37" w:rsidRPr="00E96954" w:rsidRDefault="00C449DD"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[87]</w:t>
            </w:r>
          </w:p>
        </w:tc>
        <w:tc>
          <w:tcPr>
            <w:tcW w:w="1171" w:type="dxa"/>
            <w:vAlign w:val="center"/>
          </w:tcPr>
          <w:p w14:paraId="33F1AB19" w14:textId="77777777" w:rsidR="00382E37" w:rsidRPr="00E96954" w:rsidRDefault="00382E37" w:rsidP="00E96954">
            <w:pPr>
              <w:spacing w:after="120"/>
              <w:jc w:val="center"/>
              <w:rPr>
                <w:rFonts w:ascii="Times New Roman" w:eastAsia="Wingdings" w:hAnsi="Times New Roman" w:cs="Times New Roman"/>
                <w:sz w:val="24"/>
                <w:szCs w:val="24"/>
              </w:rPr>
            </w:pPr>
          </w:p>
        </w:tc>
        <w:tc>
          <w:tcPr>
            <w:tcW w:w="1016" w:type="dxa"/>
            <w:vAlign w:val="center"/>
          </w:tcPr>
          <w:p w14:paraId="593DBDEA" w14:textId="77777777" w:rsidR="00382E37" w:rsidRPr="00E96954" w:rsidRDefault="00382E37" w:rsidP="00E96954">
            <w:pPr>
              <w:spacing w:after="120"/>
              <w:jc w:val="center"/>
              <w:rPr>
                <w:rFonts w:ascii="Times New Roman" w:eastAsia="Wingdings" w:hAnsi="Times New Roman" w:cs="Times New Roman"/>
                <w:sz w:val="24"/>
                <w:szCs w:val="24"/>
              </w:rPr>
            </w:pPr>
          </w:p>
        </w:tc>
        <w:tc>
          <w:tcPr>
            <w:tcW w:w="827" w:type="dxa"/>
            <w:vAlign w:val="center"/>
          </w:tcPr>
          <w:p w14:paraId="30ABA010" w14:textId="77777777" w:rsidR="00382E37" w:rsidRPr="00E96954" w:rsidRDefault="00382E37" w:rsidP="00E96954">
            <w:pPr>
              <w:spacing w:after="120"/>
              <w:jc w:val="center"/>
              <w:rPr>
                <w:rFonts w:ascii="Times New Roman" w:hAnsi="Times New Roman" w:cs="Times New Roman"/>
                <w:sz w:val="24"/>
                <w:szCs w:val="24"/>
              </w:rPr>
            </w:pPr>
          </w:p>
        </w:tc>
        <w:tc>
          <w:tcPr>
            <w:tcW w:w="1717" w:type="dxa"/>
            <w:vAlign w:val="center"/>
          </w:tcPr>
          <w:p w14:paraId="4328486D" w14:textId="51A631F6" w:rsidR="00382E37" w:rsidRPr="00E96954" w:rsidRDefault="00C449DD" w:rsidP="00E96954">
            <w:pPr>
              <w:spacing w:after="120"/>
              <w:jc w:val="center"/>
              <w:rPr>
                <w:rFonts w:ascii="Times New Roman" w:eastAsia="Wingdings" w:hAnsi="Times New Roman" w:cs="Times New Roman"/>
                <w:sz w:val="24"/>
                <w:szCs w:val="24"/>
              </w:rPr>
            </w:pPr>
            <w:r w:rsidRPr="00E96954">
              <w:rPr>
                <w:rFonts w:ascii="Times New Roman" w:eastAsia="Wingdings" w:hAnsi="Times New Roman" w:cs="Times New Roman"/>
                <w:noProof/>
                <w:sz w:val="24"/>
                <w:szCs w:val="24"/>
              </w:rPr>
              <w:t>[96]</w:t>
            </w:r>
          </w:p>
        </w:tc>
      </w:tr>
    </w:tbl>
    <w:p w14:paraId="6DB1C50C" w14:textId="77777777" w:rsidR="00D53CD9" w:rsidRPr="00E96954" w:rsidRDefault="00D53CD9" w:rsidP="00E96954">
      <w:pPr>
        <w:jc w:val="center"/>
        <w:rPr>
          <w:rFonts w:ascii="Times New Roman" w:hAnsi="Times New Roman" w:cs="Times New Roman"/>
        </w:rPr>
      </w:pPr>
    </w:p>
    <w:p w14:paraId="5EB3B816" w14:textId="46AE3AF3" w:rsidR="00C449DD" w:rsidRPr="00E96954" w:rsidRDefault="00E23836" w:rsidP="00E23836">
      <w:pPr>
        <w:pStyle w:val="EndNoteBibliographyTitle"/>
        <w:spacing w:line="480" w:lineRule="auto"/>
        <w:jc w:val="left"/>
        <w:rPr>
          <w:rFonts w:ascii="Times New Roman" w:hAnsi="Times New Roman" w:cs="Times New Roman"/>
          <w:sz w:val="24"/>
          <w:szCs w:val="24"/>
        </w:rPr>
      </w:pPr>
      <w:r>
        <w:rPr>
          <w:rFonts w:ascii="Times New Roman" w:hAnsi="Times New Roman" w:cs="Times New Roman"/>
          <w:sz w:val="24"/>
          <w:szCs w:val="24"/>
        </w:rPr>
        <w:t>References</w:t>
      </w:r>
    </w:p>
    <w:p w14:paraId="2197C5F6" w14:textId="32C9CE61"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1.</w:t>
      </w:r>
      <w:r w:rsidRPr="00E96954">
        <w:rPr>
          <w:rFonts w:ascii="Times New Roman" w:hAnsi="Times New Roman" w:cs="Times New Roman"/>
          <w:sz w:val="24"/>
          <w:szCs w:val="24"/>
        </w:rPr>
        <w:tab/>
        <w:t>Duncan PW, Propst M, Nelson SG. Reliability of the Fugl-Meyer assessment of sensorimotor recovery following cerebrovascular accident. Phys Ther. 1983;63:1606-10.</w:t>
      </w:r>
    </w:p>
    <w:p w14:paraId="73AF0963" w14:textId="02FF3E07"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2.</w:t>
      </w:r>
      <w:r w:rsidRPr="00E96954">
        <w:rPr>
          <w:rFonts w:ascii="Times New Roman" w:hAnsi="Times New Roman" w:cs="Times New Roman"/>
          <w:sz w:val="24"/>
          <w:szCs w:val="24"/>
        </w:rPr>
        <w:tab/>
        <w:t>Platz T, Pinkowski C, van Wijck F, et al. Reliability and validity of arm function assessment with standardized guidelines for the Fugl-Meyer Test, Action Research Arm Test and Box and Block Test: a multicentre study. Clin Rehabil. 2005;19:404-11.</w:t>
      </w:r>
    </w:p>
    <w:p w14:paraId="33495CDE" w14:textId="14FB3D68"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3.</w:t>
      </w:r>
      <w:r w:rsidRPr="00E96954">
        <w:rPr>
          <w:rFonts w:ascii="Times New Roman" w:hAnsi="Times New Roman" w:cs="Times New Roman"/>
          <w:sz w:val="24"/>
          <w:szCs w:val="24"/>
        </w:rPr>
        <w:tab/>
        <w:t xml:space="preserve">Kim H, Her J, Ko J, et al. Reliability, concurrent validity, and responsiveness of the Fugl-Meyer assessment (FMA) for hemiplegic patients. J </w:t>
      </w:r>
      <w:r w:rsidR="00E96954">
        <w:rPr>
          <w:rFonts w:ascii="Times New Roman" w:hAnsi="Times New Roman" w:cs="Times New Roman"/>
          <w:sz w:val="24"/>
          <w:szCs w:val="24"/>
        </w:rPr>
        <w:t>Phys Ther</w:t>
      </w:r>
      <w:r w:rsidRPr="00E96954">
        <w:rPr>
          <w:rFonts w:ascii="Times New Roman" w:hAnsi="Times New Roman" w:cs="Times New Roman"/>
          <w:sz w:val="24"/>
          <w:szCs w:val="24"/>
        </w:rPr>
        <w:t xml:space="preserve"> Science. 2012;24:893-899.</w:t>
      </w:r>
    </w:p>
    <w:p w14:paraId="3C0D1B6A" w14:textId="1EE9BD61"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4.</w:t>
      </w:r>
      <w:r w:rsidRPr="00E96954">
        <w:rPr>
          <w:rFonts w:ascii="Times New Roman" w:hAnsi="Times New Roman" w:cs="Times New Roman"/>
          <w:sz w:val="24"/>
          <w:szCs w:val="24"/>
        </w:rPr>
        <w:tab/>
        <w:t>Woodbury ML, Velozo CA, Richards LG, et al. Longitudinal stability of the Fugl-Meyer Assessment of the upper extremity. Arch Phys Med Rehabil. 2008;89:1563-9.</w:t>
      </w:r>
    </w:p>
    <w:p w14:paraId="2CF9F18E" w14:textId="3A5C0149"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lastRenderedPageBreak/>
        <w:t>5.</w:t>
      </w:r>
      <w:r w:rsidRPr="00E96954">
        <w:rPr>
          <w:rFonts w:ascii="Times New Roman" w:hAnsi="Times New Roman" w:cs="Times New Roman"/>
          <w:sz w:val="24"/>
          <w:szCs w:val="24"/>
        </w:rPr>
        <w:tab/>
        <w:t xml:space="preserve">Gladstone DJ, Danells CJ, Black SE. The </w:t>
      </w:r>
      <w:r w:rsidR="00271C8C">
        <w:rPr>
          <w:rFonts w:ascii="Times New Roman" w:hAnsi="Times New Roman" w:cs="Times New Roman"/>
          <w:sz w:val="24"/>
          <w:szCs w:val="24"/>
        </w:rPr>
        <w:t>F</w:t>
      </w:r>
      <w:r w:rsidRPr="00E96954">
        <w:rPr>
          <w:rFonts w:ascii="Times New Roman" w:hAnsi="Times New Roman" w:cs="Times New Roman"/>
          <w:sz w:val="24"/>
          <w:szCs w:val="24"/>
        </w:rPr>
        <w:t>ugl-</w:t>
      </w:r>
      <w:r w:rsidR="00271C8C">
        <w:rPr>
          <w:rFonts w:ascii="Times New Roman" w:hAnsi="Times New Roman" w:cs="Times New Roman"/>
          <w:sz w:val="24"/>
          <w:szCs w:val="24"/>
        </w:rPr>
        <w:t>M</w:t>
      </w:r>
      <w:r w:rsidRPr="00E96954">
        <w:rPr>
          <w:rFonts w:ascii="Times New Roman" w:hAnsi="Times New Roman" w:cs="Times New Roman"/>
          <w:sz w:val="24"/>
          <w:szCs w:val="24"/>
        </w:rPr>
        <w:t xml:space="preserve">eyer </w:t>
      </w:r>
      <w:r w:rsidR="00271C8C">
        <w:rPr>
          <w:rFonts w:ascii="Times New Roman" w:hAnsi="Times New Roman" w:cs="Times New Roman"/>
          <w:sz w:val="24"/>
          <w:szCs w:val="24"/>
        </w:rPr>
        <w:t>A</w:t>
      </w:r>
      <w:bookmarkStart w:id="0" w:name="_GoBack"/>
      <w:bookmarkEnd w:id="0"/>
      <w:r w:rsidRPr="00E96954">
        <w:rPr>
          <w:rFonts w:ascii="Times New Roman" w:hAnsi="Times New Roman" w:cs="Times New Roman"/>
          <w:sz w:val="24"/>
          <w:szCs w:val="24"/>
        </w:rPr>
        <w:t>ssessment of motor recovery after stroke: a critical review of its measurement properties. Neurorehabil Neural Repair. 2002;16:232-40.</w:t>
      </w:r>
    </w:p>
    <w:p w14:paraId="6F7318F5" w14:textId="6E2DCD4E"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6.</w:t>
      </w:r>
      <w:r w:rsidRPr="00E96954">
        <w:rPr>
          <w:rFonts w:ascii="Times New Roman" w:hAnsi="Times New Roman" w:cs="Times New Roman"/>
          <w:sz w:val="24"/>
          <w:szCs w:val="24"/>
        </w:rPr>
        <w:tab/>
        <w:t xml:space="preserve">Rabadi MH, Rabadi FM. Comparison of the </w:t>
      </w:r>
      <w:r w:rsidR="00271C8C">
        <w:rPr>
          <w:rFonts w:ascii="Times New Roman" w:hAnsi="Times New Roman" w:cs="Times New Roman"/>
          <w:sz w:val="24"/>
          <w:szCs w:val="24"/>
        </w:rPr>
        <w:t>A</w:t>
      </w:r>
      <w:r w:rsidRPr="00E96954">
        <w:rPr>
          <w:rFonts w:ascii="Times New Roman" w:hAnsi="Times New Roman" w:cs="Times New Roman"/>
          <w:sz w:val="24"/>
          <w:szCs w:val="24"/>
        </w:rPr>
        <w:t xml:space="preserve">ction </w:t>
      </w:r>
      <w:r w:rsidR="00271C8C">
        <w:rPr>
          <w:rFonts w:ascii="Times New Roman" w:hAnsi="Times New Roman" w:cs="Times New Roman"/>
          <w:sz w:val="24"/>
          <w:szCs w:val="24"/>
        </w:rPr>
        <w:t>R</w:t>
      </w:r>
      <w:r w:rsidRPr="00E96954">
        <w:rPr>
          <w:rFonts w:ascii="Times New Roman" w:hAnsi="Times New Roman" w:cs="Times New Roman"/>
          <w:sz w:val="24"/>
          <w:szCs w:val="24"/>
        </w:rPr>
        <w:t xml:space="preserve">esearch </w:t>
      </w:r>
      <w:r w:rsidR="00271C8C">
        <w:rPr>
          <w:rFonts w:ascii="Times New Roman" w:hAnsi="Times New Roman" w:cs="Times New Roman"/>
          <w:sz w:val="24"/>
          <w:szCs w:val="24"/>
        </w:rPr>
        <w:t>A</w:t>
      </w:r>
      <w:r w:rsidRPr="00E96954">
        <w:rPr>
          <w:rFonts w:ascii="Times New Roman" w:hAnsi="Times New Roman" w:cs="Times New Roman"/>
          <w:sz w:val="24"/>
          <w:szCs w:val="24"/>
        </w:rPr>
        <w:t xml:space="preserve">rm </w:t>
      </w:r>
      <w:r w:rsidR="00271C8C">
        <w:rPr>
          <w:rFonts w:ascii="Times New Roman" w:hAnsi="Times New Roman" w:cs="Times New Roman"/>
          <w:sz w:val="24"/>
          <w:szCs w:val="24"/>
        </w:rPr>
        <w:t>T</w:t>
      </w:r>
      <w:r w:rsidRPr="00E96954">
        <w:rPr>
          <w:rFonts w:ascii="Times New Roman" w:hAnsi="Times New Roman" w:cs="Times New Roman"/>
          <w:sz w:val="24"/>
          <w:szCs w:val="24"/>
        </w:rPr>
        <w:t>est and the Fugl-Meyer assessment as measures of upper-extremity motor weakness after stroke. Arch Phys Med Rehabil. 2006;87:962-6.</w:t>
      </w:r>
    </w:p>
    <w:p w14:paraId="1DCEB6E1" w14:textId="3E0A3A3D"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7.</w:t>
      </w:r>
      <w:r w:rsidRPr="00E96954">
        <w:rPr>
          <w:rFonts w:ascii="Times New Roman" w:hAnsi="Times New Roman" w:cs="Times New Roman"/>
          <w:sz w:val="24"/>
          <w:szCs w:val="24"/>
        </w:rPr>
        <w:tab/>
        <w:t>Wagner JM, Rhodes JA, Patten C. Reproducibility and minimal detectable change of three-dimensional kinematic analysis of reaching tasks in people with hemiparesis after stroke. Phys Ther. 2008;88:652-63.</w:t>
      </w:r>
    </w:p>
    <w:p w14:paraId="76E661B0" w14:textId="77777777"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8.</w:t>
      </w:r>
      <w:r w:rsidRPr="00E96954">
        <w:rPr>
          <w:rFonts w:ascii="Times New Roman" w:hAnsi="Times New Roman" w:cs="Times New Roman"/>
          <w:sz w:val="24"/>
          <w:szCs w:val="24"/>
        </w:rPr>
        <w:tab/>
        <w:t>Rohafza M, Fluet GG, Qiu Q, et al., editors. Correlation of reaching and grasping kinematics and clinical measures of upper extremity function in persons with stroke related hemiplegia. 2014 36th Annual International Conference of the IEEE Engineering in Medicine and Biology Society; 2014: IEEE.</w:t>
      </w:r>
    </w:p>
    <w:p w14:paraId="629F4947" w14:textId="3C785A1D"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9.</w:t>
      </w:r>
      <w:r w:rsidRPr="00E96954">
        <w:rPr>
          <w:rFonts w:ascii="Times New Roman" w:hAnsi="Times New Roman" w:cs="Times New Roman"/>
          <w:sz w:val="24"/>
          <w:szCs w:val="24"/>
        </w:rPr>
        <w:tab/>
        <w:t>Subramanian SK, Yamanaka J, Chilingaryan G, et al. Validity of movement pattern kinematics as measures of arm motor impairment poststroke. Stroke. 2010;41:2303-8.</w:t>
      </w:r>
    </w:p>
    <w:p w14:paraId="3C139641" w14:textId="763245A4"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10.</w:t>
      </w:r>
      <w:r w:rsidRPr="00E96954">
        <w:rPr>
          <w:rFonts w:ascii="Times New Roman" w:hAnsi="Times New Roman" w:cs="Times New Roman"/>
          <w:sz w:val="24"/>
          <w:szCs w:val="24"/>
        </w:rPr>
        <w:tab/>
        <w:t>Subramanian SK</w:t>
      </w:r>
      <w:r w:rsidR="00CA47E2">
        <w:rPr>
          <w:rFonts w:ascii="Times New Roman" w:hAnsi="Times New Roman" w:cs="Times New Roman"/>
          <w:sz w:val="24"/>
          <w:szCs w:val="24"/>
        </w:rPr>
        <w:t xml:space="preserve">, </w:t>
      </w:r>
      <w:r w:rsidRPr="00E96954">
        <w:rPr>
          <w:rFonts w:ascii="Times New Roman" w:hAnsi="Times New Roman" w:cs="Times New Roman"/>
          <w:sz w:val="24"/>
          <w:szCs w:val="24"/>
        </w:rPr>
        <w:t>B</w:t>
      </w:r>
      <w:r w:rsidR="00CA47E2">
        <w:rPr>
          <w:rFonts w:ascii="Times New Roman" w:hAnsi="Times New Roman" w:cs="Times New Roman"/>
          <w:sz w:val="24"/>
          <w:szCs w:val="24"/>
        </w:rPr>
        <w:t xml:space="preserve">anina </w:t>
      </w:r>
      <w:r w:rsidRPr="00E96954">
        <w:rPr>
          <w:rFonts w:ascii="Times New Roman" w:hAnsi="Times New Roman" w:cs="Times New Roman"/>
          <w:sz w:val="24"/>
          <w:szCs w:val="24"/>
        </w:rPr>
        <w:t>MC</w:t>
      </w:r>
      <w:r w:rsidR="00CA47E2">
        <w:rPr>
          <w:rFonts w:ascii="Times New Roman" w:hAnsi="Times New Roman" w:cs="Times New Roman"/>
          <w:sz w:val="24"/>
          <w:szCs w:val="24"/>
        </w:rPr>
        <w:t>,</w:t>
      </w:r>
      <w:r w:rsidRPr="00E96954">
        <w:rPr>
          <w:rFonts w:ascii="Times New Roman" w:hAnsi="Times New Roman" w:cs="Times New Roman"/>
          <w:sz w:val="24"/>
          <w:szCs w:val="24"/>
        </w:rPr>
        <w:t xml:space="preserve"> Chilingaryan</w:t>
      </w:r>
      <w:r w:rsidR="00CA47E2">
        <w:rPr>
          <w:rFonts w:ascii="Times New Roman" w:hAnsi="Times New Roman" w:cs="Times New Roman"/>
          <w:sz w:val="24"/>
          <w:szCs w:val="24"/>
        </w:rPr>
        <w:t xml:space="preserve"> </w:t>
      </w:r>
      <w:r w:rsidRPr="00E96954">
        <w:rPr>
          <w:rFonts w:ascii="Times New Roman" w:hAnsi="Times New Roman" w:cs="Times New Roman"/>
          <w:sz w:val="24"/>
          <w:szCs w:val="24"/>
        </w:rPr>
        <w:t>G</w:t>
      </w:r>
      <w:r w:rsidR="00CA47E2">
        <w:rPr>
          <w:rFonts w:ascii="Times New Roman" w:hAnsi="Times New Roman" w:cs="Times New Roman"/>
          <w:sz w:val="24"/>
          <w:szCs w:val="24"/>
        </w:rPr>
        <w:t>,</w:t>
      </w:r>
      <w:r w:rsidRPr="00E96954">
        <w:rPr>
          <w:rFonts w:ascii="Times New Roman" w:hAnsi="Times New Roman" w:cs="Times New Roman"/>
          <w:sz w:val="24"/>
          <w:szCs w:val="24"/>
        </w:rPr>
        <w:t xml:space="preserve"> Levin MF. Reaching Performance Scale for stroke: test-retest reliability and concurrent and discriminant validity in individuals with chronic stroke .World Congress of Neurological Rehabilitation; May 2016; Philadelphia, PA.2016.</w:t>
      </w:r>
    </w:p>
    <w:p w14:paraId="7E966AC1" w14:textId="04A32EF9"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11.</w:t>
      </w:r>
      <w:r w:rsidRPr="00E96954">
        <w:rPr>
          <w:rFonts w:ascii="Times New Roman" w:hAnsi="Times New Roman" w:cs="Times New Roman"/>
          <w:sz w:val="24"/>
          <w:szCs w:val="24"/>
        </w:rPr>
        <w:tab/>
        <w:t>Subramanian SK, Lourenco CB, Chilingaryan G, et al. Arm motor recovery using a virtual reality intervention in chronic stroke: randomized control trial. Neurorehabil Neural Repair. 2013</w:t>
      </w:r>
      <w:r w:rsidR="009638FD">
        <w:rPr>
          <w:rFonts w:ascii="Times New Roman" w:hAnsi="Times New Roman" w:cs="Times New Roman"/>
          <w:sz w:val="24"/>
          <w:szCs w:val="24"/>
        </w:rPr>
        <w:t>;</w:t>
      </w:r>
      <w:r w:rsidRPr="00E96954">
        <w:rPr>
          <w:rFonts w:ascii="Times New Roman" w:hAnsi="Times New Roman" w:cs="Times New Roman"/>
          <w:sz w:val="24"/>
          <w:szCs w:val="24"/>
        </w:rPr>
        <w:t>27:13-23.</w:t>
      </w:r>
    </w:p>
    <w:p w14:paraId="3538F352" w14:textId="6B3045C1"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lastRenderedPageBreak/>
        <w:t>12.</w:t>
      </w:r>
      <w:r w:rsidRPr="00E96954">
        <w:rPr>
          <w:rFonts w:ascii="Times New Roman" w:hAnsi="Times New Roman" w:cs="Times New Roman"/>
          <w:sz w:val="24"/>
          <w:szCs w:val="24"/>
        </w:rPr>
        <w:tab/>
        <w:t>Gregson JM, Leathley MJ, Moore AP, et al. Reliability of measurements of muscle tone and muscle power in stroke patients. Age Ageing. 200</w:t>
      </w:r>
      <w:r w:rsidR="009638FD">
        <w:rPr>
          <w:rFonts w:ascii="Times New Roman" w:hAnsi="Times New Roman" w:cs="Times New Roman"/>
          <w:sz w:val="24"/>
          <w:szCs w:val="24"/>
        </w:rPr>
        <w:t>0</w:t>
      </w:r>
      <w:r w:rsidRPr="00E96954">
        <w:rPr>
          <w:rFonts w:ascii="Times New Roman" w:hAnsi="Times New Roman" w:cs="Times New Roman"/>
          <w:sz w:val="24"/>
          <w:szCs w:val="24"/>
        </w:rPr>
        <w:t>;29:223-8.</w:t>
      </w:r>
    </w:p>
    <w:p w14:paraId="0A3BBBF7" w14:textId="5F105E8C"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13.</w:t>
      </w:r>
      <w:r w:rsidRPr="00E96954">
        <w:rPr>
          <w:rFonts w:ascii="Times New Roman" w:hAnsi="Times New Roman" w:cs="Times New Roman"/>
          <w:sz w:val="24"/>
          <w:szCs w:val="24"/>
        </w:rPr>
        <w:tab/>
        <w:t>Pundik S, McCabe J, Skelly M, et al. Association of spasticity and motor dysfunction in chronic stroke. Ann Phys Rehabil Med. 2019;62:397-402.</w:t>
      </w:r>
    </w:p>
    <w:p w14:paraId="1E3168E0" w14:textId="5D741304"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14.</w:t>
      </w:r>
      <w:r w:rsidRPr="00E96954">
        <w:rPr>
          <w:rFonts w:ascii="Times New Roman" w:hAnsi="Times New Roman" w:cs="Times New Roman"/>
          <w:sz w:val="24"/>
          <w:szCs w:val="24"/>
        </w:rPr>
        <w:tab/>
        <w:t>Pandyan AD, Price CI, Rodgers H, et al. Biomechanical examination of a commonly used measure of spasticity. Clin Biomech (Bristol, Avon). 2001;16:859-65.</w:t>
      </w:r>
    </w:p>
    <w:p w14:paraId="207BA64D" w14:textId="1FD5DFD0"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15.</w:t>
      </w:r>
      <w:r w:rsidRPr="00E96954">
        <w:rPr>
          <w:rFonts w:ascii="Times New Roman" w:hAnsi="Times New Roman" w:cs="Times New Roman"/>
          <w:sz w:val="24"/>
          <w:szCs w:val="24"/>
        </w:rPr>
        <w:tab/>
        <w:t>Chen CL, Chen CY, Chen HC, et al. Responsiveness and minimal clinically important difference of Modified Ashworth Scale in patients with stroke. Eur J Phys Rehabil Med. 2019;55:754-760.</w:t>
      </w:r>
    </w:p>
    <w:p w14:paraId="322DF23B" w14:textId="365CA936"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16.</w:t>
      </w:r>
      <w:r w:rsidRPr="00E96954">
        <w:rPr>
          <w:rFonts w:ascii="Times New Roman" w:hAnsi="Times New Roman" w:cs="Times New Roman"/>
          <w:sz w:val="24"/>
          <w:szCs w:val="24"/>
        </w:rPr>
        <w:tab/>
        <w:t>Brashear A, Zafonte R, Corcoran M, et al. Inter- and intrarater reliability of the Ashworth Scale and the Disability Assessment Scale in patients with upper-limb poststroke spasticity. Arch Phys Med Rehabil. 2002;83:1349-54.</w:t>
      </w:r>
    </w:p>
    <w:p w14:paraId="5437ED04" w14:textId="66795D44"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17.</w:t>
      </w:r>
      <w:r w:rsidRPr="00E96954">
        <w:rPr>
          <w:rFonts w:ascii="Times New Roman" w:hAnsi="Times New Roman" w:cs="Times New Roman"/>
          <w:sz w:val="24"/>
          <w:szCs w:val="24"/>
        </w:rPr>
        <w:tab/>
        <w:t>CDCdeM F, Aguiar L, Lara E, et al. Dynamometry for the assessment of grip, pinch, and trunk strength in subjects with chronic stroke: reliability and various sources of outcome values. Int J Phys Med Rehabil. 2013;1(168):2.</w:t>
      </w:r>
      <w:r w:rsidR="00517D20" w:rsidRPr="00517D20">
        <w:t xml:space="preserve"> </w:t>
      </w:r>
      <w:r w:rsidR="00517D20" w:rsidRPr="00517D20">
        <w:rPr>
          <w:rFonts w:ascii="Times New Roman" w:hAnsi="Times New Roman" w:cs="Times New Roman"/>
          <w:sz w:val="24"/>
          <w:szCs w:val="24"/>
        </w:rPr>
        <w:t>DOI:10.4172/2329-9096.1000168</w:t>
      </w:r>
    </w:p>
    <w:p w14:paraId="3C326EA8" w14:textId="34E7920A"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18.</w:t>
      </w:r>
      <w:r w:rsidRPr="00E96954">
        <w:rPr>
          <w:rFonts w:ascii="Times New Roman" w:hAnsi="Times New Roman" w:cs="Times New Roman"/>
          <w:sz w:val="24"/>
          <w:szCs w:val="24"/>
        </w:rPr>
        <w:tab/>
        <w:t>Aguiar LT, Martins JC, Lara EM, et al. Dynamometry for the measurement of grip, pinch, and trunk muscles strength in subjects with subacute stroke: reliability and different number of trials. Braz J Phys Ther. 2016</w:t>
      </w:r>
      <w:r w:rsidR="00E2791F">
        <w:rPr>
          <w:rFonts w:ascii="Times New Roman" w:hAnsi="Times New Roman" w:cs="Times New Roman"/>
          <w:sz w:val="24"/>
          <w:szCs w:val="24"/>
        </w:rPr>
        <w:t>;</w:t>
      </w:r>
      <w:r w:rsidRPr="00E96954">
        <w:rPr>
          <w:rFonts w:ascii="Times New Roman" w:hAnsi="Times New Roman" w:cs="Times New Roman"/>
          <w:sz w:val="24"/>
          <w:szCs w:val="24"/>
        </w:rPr>
        <w:t>20:395-404.</w:t>
      </w:r>
    </w:p>
    <w:p w14:paraId="173C8F86" w14:textId="1D755FE3"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19.</w:t>
      </w:r>
      <w:r w:rsidRPr="00E96954">
        <w:rPr>
          <w:rFonts w:ascii="Times New Roman" w:hAnsi="Times New Roman" w:cs="Times New Roman"/>
          <w:sz w:val="24"/>
          <w:szCs w:val="24"/>
        </w:rPr>
        <w:tab/>
        <w:t xml:space="preserve">Bae JH, Kang SH, Seo KM, et al. Relationship </w:t>
      </w:r>
      <w:r w:rsidR="0047026A" w:rsidRPr="00E96954">
        <w:rPr>
          <w:rFonts w:ascii="Times New Roman" w:hAnsi="Times New Roman" w:cs="Times New Roman"/>
          <w:sz w:val="24"/>
          <w:szCs w:val="24"/>
        </w:rPr>
        <w:t>between grip and pinch strength and activities of daily living in stroke patients</w:t>
      </w:r>
      <w:r w:rsidRPr="00E96954">
        <w:rPr>
          <w:rFonts w:ascii="Times New Roman" w:hAnsi="Times New Roman" w:cs="Times New Roman"/>
          <w:sz w:val="24"/>
          <w:szCs w:val="24"/>
        </w:rPr>
        <w:t>. Ann Rehabil Med. 2015;39:752-62.</w:t>
      </w:r>
    </w:p>
    <w:p w14:paraId="6B529D55" w14:textId="2F3EF467"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lastRenderedPageBreak/>
        <w:t>20.</w:t>
      </w:r>
      <w:r w:rsidRPr="00E96954">
        <w:rPr>
          <w:rFonts w:ascii="Times New Roman" w:hAnsi="Times New Roman" w:cs="Times New Roman"/>
          <w:sz w:val="24"/>
          <w:szCs w:val="24"/>
        </w:rPr>
        <w:tab/>
        <w:t>Lang CE, Edwards DF, Birkenmeier RL, et al. Estimating minimal clinically important differences of upper-extremity measures early after stroke. Arch Phys Med Rehabil. 2008;89:1693-700.</w:t>
      </w:r>
    </w:p>
    <w:p w14:paraId="294C703E" w14:textId="0F45A12F"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21.</w:t>
      </w:r>
      <w:r w:rsidRPr="00E96954">
        <w:rPr>
          <w:rFonts w:ascii="Times New Roman" w:hAnsi="Times New Roman" w:cs="Times New Roman"/>
          <w:sz w:val="24"/>
          <w:szCs w:val="24"/>
        </w:rPr>
        <w:tab/>
        <w:t>Beebe JA, Lang CE. Relationships and responsiveness of six upper extremity function tests during the first six months of recovery after stroke. J Neurol Phys Ther. 2009;33:96-103.</w:t>
      </w:r>
    </w:p>
    <w:p w14:paraId="53D81E20" w14:textId="2C100C72"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22.</w:t>
      </w:r>
      <w:r w:rsidRPr="00E96954">
        <w:rPr>
          <w:rFonts w:ascii="Times New Roman" w:hAnsi="Times New Roman" w:cs="Times New Roman"/>
          <w:sz w:val="24"/>
          <w:szCs w:val="24"/>
        </w:rPr>
        <w:tab/>
        <w:t>Riddle DL, Finucane SD, Rothstein JM, et al. Intrasession and intersession reliability of hand-held dynamometer measurements taken on brain-damaged patients. Phys Ther.1989;69:182-94.</w:t>
      </w:r>
    </w:p>
    <w:p w14:paraId="118F3AF3" w14:textId="30866DAD"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23.</w:t>
      </w:r>
      <w:r w:rsidRPr="00E96954">
        <w:rPr>
          <w:rFonts w:ascii="Times New Roman" w:hAnsi="Times New Roman" w:cs="Times New Roman"/>
          <w:sz w:val="24"/>
          <w:szCs w:val="24"/>
        </w:rPr>
        <w:tab/>
        <w:t>Pang MY, Eng JJ. Muscle strength is a determinant of bone mineral content in the hemiparetic upper extremity: implications for stroke rehabilitation. Bone. 2005;37:103-11.</w:t>
      </w:r>
    </w:p>
    <w:p w14:paraId="1703D091" w14:textId="3078610D"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24.</w:t>
      </w:r>
      <w:r w:rsidRPr="00E96954">
        <w:rPr>
          <w:rFonts w:ascii="Times New Roman" w:hAnsi="Times New Roman" w:cs="Times New Roman"/>
          <w:sz w:val="24"/>
          <w:szCs w:val="24"/>
        </w:rPr>
        <w:tab/>
        <w:t>Wagner JM, Lang CE, Sahrmann SA, et al. Relationships between sensorimotor impairments and reaching deficits in acute hemiparesis. Neurorehabil Neural Repair. 2006;20:406-16.</w:t>
      </w:r>
    </w:p>
    <w:p w14:paraId="2756FA3F" w14:textId="3B87C9AC"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25.</w:t>
      </w:r>
      <w:r w:rsidRPr="00E96954">
        <w:rPr>
          <w:rFonts w:ascii="Times New Roman" w:hAnsi="Times New Roman" w:cs="Times New Roman"/>
          <w:sz w:val="24"/>
          <w:szCs w:val="24"/>
        </w:rPr>
        <w:tab/>
        <w:t>Collin C, Wade D. Assessing motor impairment after stroke: a pilot reliability study. J Neurol Neurosurg Psychiatry. 1990;53:576-9.</w:t>
      </w:r>
    </w:p>
    <w:p w14:paraId="7055FC28" w14:textId="16B7477C"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26.</w:t>
      </w:r>
      <w:r w:rsidRPr="00E96954">
        <w:rPr>
          <w:rFonts w:ascii="Times New Roman" w:hAnsi="Times New Roman" w:cs="Times New Roman"/>
          <w:sz w:val="24"/>
          <w:szCs w:val="24"/>
        </w:rPr>
        <w:tab/>
        <w:t xml:space="preserve">Bohannon RW. Motricity </w:t>
      </w:r>
      <w:r w:rsidR="00AF6112">
        <w:rPr>
          <w:rFonts w:ascii="Times New Roman" w:hAnsi="Times New Roman" w:cs="Times New Roman"/>
          <w:sz w:val="24"/>
          <w:szCs w:val="24"/>
        </w:rPr>
        <w:t>I</w:t>
      </w:r>
      <w:r w:rsidRPr="00E96954">
        <w:rPr>
          <w:rFonts w:ascii="Times New Roman" w:hAnsi="Times New Roman" w:cs="Times New Roman"/>
          <w:sz w:val="24"/>
          <w:szCs w:val="24"/>
        </w:rPr>
        <w:t xml:space="preserve">ndex scores are valid indicators of paretic upper extremity strength following stroke. J </w:t>
      </w:r>
      <w:r w:rsidR="00E96954">
        <w:rPr>
          <w:rFonts w:ascii="Times New Roman" w:hAnsi="Times New Roman" w:cs="Times New Roman"/>
          <w:sz w:val="24"/>
          <w:szCs w:val="24"/>
        </w:rPr>
        <w:t>Phys Ther</w:t>
      </w:r>
      <w:r w:rsidRPr="00E96954">
        <w:rPr>
          <w:rFonts w:ascii="Times New Roman" w:hAnsi="Times New Roman" w:cs="Times New Roman"/>
          <w:sz w:val="24"/>
          <w:szCs w:val="24"/>
        </w:rPr>
        <w:t xml:space="preserve"> Sci. 1999;11:59-61.</w:t>
      </w:r>
    </w:p>
    <w:p w14:paraId="7E63BDA1" w14:textId="790C9FBD"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27.</w:t>
      </w:r>
      <w:r w:rsidRPr="00E96954">
        <w:rPr>
          <w:rFonts w:ascii="Times New Roman" w:hAnsi="Times New Roman" w:cs="Times New Roman"/>
          <w:sz w:val="24"/>
          <w:szCs w:val="24"/>
        </w:rPr>
        <w:tab/>
        <w:t xml:space="preserve">Safaz I, Yilmaz B, Yasar E, et al. Brunnstrom recovery stage and </w:t>
      </w:r>
      <w:r w:rsidR="00AF6112">
        <w:rPr>
          <w:rFonts w:ascii="Times New Roman" w:hAnsi="Times New Roman" w:cs="Times New Roman"/>
          <w:sz w:val="24"/>
          <w:szCs w:val="24"/>
        </w:rPr>
        <w:t>M</w:t>
      </w:r>
      <w:r w:rsidRPr="00E96954">
        <w:rPr>
          <w:rFonts w:ascii="Times New Roman" w:hAnsi="Times New Roman" w:cs="Times New Roman"/>
          <w:sz w:val="24"/>
          <w:szCs w:val="24"/>
        </w:rPr>
        <w:t xml:space="preserve">otricity </w:t>
      </w:r>
      <w:r w:rsidR="00AF6112">
        <w:rPr>
          <w:rFonts w:ascii="Times New Roman" w:hAnsi="Times New Roman" w:cs="Times New Roman"/>
          <w:sz w:val="24"/>
          <w:szCs w:val="24"/>
        </w:rPr>
        <w:t>I</w:t>
      </w:r>
      <w:r w:rsidRPr="00E96954">
        <w:rPr>
          <w:rFonts w:ascii="Times New Roman" w:hAnsi="Times New Roman" w:cs="Times New Roman"/>
          <w:sz w:val="24"/>
          <w:szCs w:val="24"/>
        </w:rPr>
        <w:t>ndex for the evaluation of upper extremity in stroke: analysis for correlation and responsiveness. Int J Rehabil Res. 2009;32:228-31.</w:t>
      </w:r>
    </w:p>
    <w:p w14:paraId="0C99551A" w14:textId="3DDB7E05"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lastRenderedPageBreak/>
        <w:t>28.</w:t>
      </w:r>
      <w:r w:rsidRPr="00E96954">
        <w:rPr>
          <w:rFonts w:ascii="Times New Roman" w:hAnsi="Times New Roman" w:cs="Times New Roman"/>
          <w:sz w:val="24"/>
          <w:szCs w:val="24"/>
        </w:rPr>
        <w:tab/>
        <w:t>Koski L, Lin JC, Wu AD, et al. Reliability of intracortical and corticomotor excitability estimates obtained from the upper extremities in chronic stroke. Neurosci Res. 2007;58:19-31.</w:t>
      </w:r>
    </w:p>
    <w:p w14:paraId="6A595F7D" w14:textId="395A74F8"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29.</w:t>
      </w:r>
      <w:r w:rsidRPr="00E96954">
        <w:rPr>
          <w:rFonts w:ascii="Times New Roman" w:hAnsi="Times New Roman" w:cs="Times New Roman"/>
          <w:sz w:val="24"/>
          <w:szCs w:val="24"/>
        </w:rPr>
        <w:tab/>
        <w:t>Koski L, Mernar TJ, Dobkin BH. Immediate and long-term changes in corticomotor output in response to rehabilitation: correlation with functional improvements in chronic stroke. Neurorehabil Neural Repair. 2004;18:230-49.</w:t>
      </w:r>
    </w:p>
    <w:p w14:paraId="2027C465" w14:textId="01108AA3"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30.</w:t>
      </w:r>
      <w:r w:rsidRPr="00E96954">
        <w:rPr>
          <w:rFonts w:ascii="Times New Roman" w:hAnsi="Times New Roman" w:cs="Times New Roman"/>
          <w:sz w:val="24"/>
          <w:szCs w:val="24"/>
        </w:rPr>
        <w:tab/>
        <w:t>Gajdosik RL, Bohannon RW. Clinical measurement of range of motion. Review of goniometry emphasizing reliability and validity. Phys Ther. 1987;67:1867-72.</w:t>
      </w:r>
    </w:p>
    <w:p w14:paraId="21A03807" w14:textId="3AE1EBC9"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31.</w:t>
      </w:r>
      <w:r w:rsidRPr="00E96954">
        <w:rPr>
          <w:rFonts w:ascii="Times New Roman" w:hAnsi="Times New Roman" w:cs="Times New Roman"/>
          <w:sz w:val="24"/>
          <w:szCs w:val="24"/>
        </w:rPr>
        <w:tab/>
        <w:t xml:space="preserve">Shah S. Reliability of the original Brunnstrom recovery scale following hemiplegia. </w:t>
      </w:r>
      <w:r w:rsidR="00C858E6" w:rsidRPr="00C858E6">
        <w:rPr>
          <w:rFonts w:ascii="Times New Roman" w:hAnsi="Times New Roman" w:cs="Times New Roman"/>
          <w:sz w:val="24"/>
          <w:szCs w:val="24"/>
        </w:rPr>
        <w:t>Aust Occup Ther J</w:t>
      </w:r>
      <w:r w:rsidRPr="00E96954">
        <w:rPr>
          <w:rFonts w:ascii="Times New Roman" w:hAnsi="Times New Roman" w:cs="Times New Roman"/>
          <w:sz w:val="24"/>
          <w:szCs w:val="24"/>
        </w:rPr>
        <w:t>. 1984;31:144-151.</w:t>
      </w:r>
    </w:p>
    <w:p w14:paraId="72D57C4B" w14:textId="0629C795"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32.</w:t>
      </w:r>
      <w:r w:rsidRPr="00E96954">
        <w:rPr>
          <w:rFonts w:ascii="Times New Roman" w:hAnsi="Times New Roman" w:cs="Times New Roman"/>
          <w:sz w:val="24"/>
          <w:szCs w:val="24"/>
        </w:rPr>
        <w:tab/>
        <w:t xml:space="preserve">Naghdi S, Ansari NN, Mansouri K, et al. A neurophysiological and clinical study of Brunnstrom recovery stages in the upper limb following stroke. Brain </w:t>
      </w:r>
      <w:r w:rsidR="0054361E">
        <w:rPr>
          <w:rFonts w:ascii="Times New Roman" w:hAnsi="Times New Roman" w:cs="Times New Roman"/>
          <w:sz w:val="24"/>
          <w:szCs w:val="24"/>
        </w:rPr>
        <w:t>Inj.</w:t>
      </w:r>
      <w:r w:rsidRPr="00E96954">
        <w:rPr>
          <w:rFonts w:ascii="Times New Roman" w:hAnsi="Times New Roman" w:cs="Times New Roman"/>
          <w:sz w:val="24"/>
          <w:szCs w:val="24"/>
        </w:rPr>
        <w:t xml:space="preserve"> 2010;24:1372-1378.</w:t>
      </w:r>
    </w:p>
    <w:p w14:paraId="387C9D4B" w14:textId="5B86727A"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33.</w:t>
      </w:r>
      <w:r w:rsidRPr="00E96954">
        <w:rPr>
          <w:rFonts w:ascii="Times New Roman" w:hAnsi="Times New Roman" w:cs="Times New Roman"/>
          <w:sz w:val="24"/>
          <w:szCs w:val="24"/>
        </w:rPr>
        <w:tab/>
        <w:t>Kimberley TJ, Khandekar G, Borich M. fMRI reliability in subjects with stroke. Exp Brain Res. 2008;186:183-90.</w:t>
      </w:r>
    </w:p>
    <w:p w14:paraId="1A266AC7" w14:textId="40F7EDB8"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34.</w:t>
      </w:r>
      <w:r w:rsidRPr="00E96954">
        <w:rPr>
          <w:rFonts w:ascii="Times New Roman" w:hAnsi="Times New Roman" w:cs="Times New Roman"/>
          <w:sz w:val="24"/>
          <w:szCs w:val="24"/>
        </w:rPr>
        <w:tab/>
        <w:t xml:space="preserve">Levin MF, Desrosiers J, Beauchemin D, et al. Development and validation of a scale for rating motor compensations used for reaching in patients with hemiparesis: the </w:t>
      </w:r>
      <w:r w:rsidR="00C70346">
        <w:rPr>
          <w:rFonts w:ascii="Times New Roman" w:hAnsi="Times New Roman" w:cs="Times New Roman"/>
          <w:sz w:val="24"/>
          <w:szCs w:val="24"/>
        </w:rPr>
        <w:t>R</w:t>
      </w:r>
      <w:r w:rsidRPr="00E96954">
        <w:rPr>
          <w:rFonts w:ascii="Times New Roman" w:hAnsi="Times New Roman" w:cs="Times New Roman"/>
          <w:sz w:val="24"/>
          <w:szCs w:val="24"/>
        </w:rPr>
        <w:t xml:space="preserve">eaching </w:t>
      </w:r>
      <w:r w:rsidR="00C70346">
        <w:rPr>
          <w:rFonts w:ascii="Times New Roman" w:hAnsi="Times New Roman" w:cs="Times New Roman"/>
          <w:sz w:val="24"/>
          <w:szCs w:val="24"/>
        </w:rPr>
        <w:t>P</w:t>
      </w:r>
      <w:r w:rsidRPr="00E96954">
        <w:rPr>
          <w:rFonts w:ascii="Times New Roman" w:hAnsi="Times New Roman" w:cs="Times New Roman"/>
          <w:sz w:val="24"/>
          <w:szCs w:val="24"/>
        </w:rPr>
        <w:t xml:space="preserve">erformance </w:t>
      </w:r>
      <w:r w:rsidR="00C70346">
        <w:rPr>
          <w:rFonts w:ascii="Times New Roman" w:hAnsi="Times New Roman" w:cs="Times New Roman"/>
          <w:sz w:val="24"/>
          <w:szCs w:val="24"/>
        </w:rPr>
        <w:t>S</w:t>
      </w:r>
      <w:r w:rsidRPr="00E96954">
        <w:rPr>
          <w:rFonts w:ascii="Times New Roman" w:hAnsi="Times New Roman" w:cs="Times New Roman"/>
          <w:sz w:val="24"/>
          <w:szCs w:val="24"/>
        </w:rPr>
        <w:t xml:space="preserve">cale. </w:t>
      </w:r>
      <w:r w:rsidR="00E96954">
        <w:rPr>
          <w:rFonts w:ascii="Times New Roman" w:hAnsi="Times New Roman" w:cs="Times New Roman"/>
          <w:sz w:val="24"/>
          <w:szCs w:val="24"/>
        </w:rPr>
        <w:t>Phys Ther</w:t>
      </w:r>
      <w:r w:rsidRPr="00E96954">
        <w:rPr>
          <w:rFonts w:ascii="Times New Roman" w:hAnsi="Times New Roman" w:cs="Times New Roman"/>
          <w:sz w:val="24"/>
          <w:szCs w:val="24"/>
        </w:rPr>
        <w:t>. 2004;84:8-22.</w:t>
      </w:r>
    </w:p>
    <w:p w14:paraId="5E08177E" w14:textId="32620DD7"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35.</w:t>
      </w:r>
      <w:r w:rsidRPr="00E96954">
        <w:rPr>
          <w:rFonts w:ascii="Times New Roman" w:hAnsi="Times New Roman" w:cs="Times New Roman"/>
          <w:sz w:val="24"/>
          <w:szCs w:val="24"/>
        </w:rPr>
        <w:tab/>
        <w:t xml:space="preserve">Kim HJ, Min K, Lee CH, et al. Clinical applicability and psychometric properties of </w:t>
      </w:r>
      <w:r w:rsidR="00C70346">
        <w:rPr>
          <w:rFonts w:ascii="Times New Roman" w:hAnsi="Times New Roman" w:cs="Times New Roman"/>
          <w:sz w:val="24"/>
          <w:szCs w:val="24"/>
        </w:rPr>
        <w:t>M</w:t>
      </w:r>
      <w:r w:rsidRPr="00E96954">
        <w:rPr>
          <w:rFonts w:ascii="Times New Roman" w:hAnsi="Times New Roman" w:cs="Times New Roman"/>
          <w:sz w:val="24"/>
          <w:szCs w:val="24"/>
        </w:rPr>
        <w:t xml:space="preserve">anual </w:t>
      </w:r>
      <w:r w:rsidR="00C70346">
        <w:rPr>
          <w:rFonts w:ascii="Times New Roman" w:hAnsi="Times New Roman" w:cs="Times New Roman"/>
          <w:sz w:val="24"/>
          <w:szCs w:val="24"/>
        </w:rPr>
        <w:t>F</w:t>
      </w:r>
      <w:r w:rsidRPr="00E96954">
        <w:rPr>
          <w:rFonts w:ascii="Times New Roman" w:hAnsi="Times New Roman" w:cs="Times New Roman"/>
          <w:sz w:val="24"/>
          <w:szCs w:val="24"/>
        </w:rPr>
        <w:t xml:space="preserve">unction </w:t>
      </w:r>
      <w:r w:rsidR="00C70346">
        <w:rPr>
          <w:rFonts w:ascii="Times New Roman" w:hAnsi="Times New Roman" w:cs="Times New Roman"/>
          <w:sz w:val="24"/>
          <w:szCs w:val="24"/>
        </w:rPr>
        <w:t>T</w:t>
      </w:r>
      <w:r w:rsidRPr="00E96954">
        <w:rPr>
          <w:rFonts w:ascii="Times New Roman" w:hAnsi="Times New Roman" w:cs="Times New Roman"/>
          <w:sz w:val="24"/>
          <w:szCs w:val="24"/>
        </w:rPr>
        <w:t xml:space="preserve">est for patients with stroke. </w:t>
      </w:r>
      <w:r w:rsidR="0054361E">
        <w:rPr>
          <w:rFonts w:ascii="Times New Roman" w:hAnsi="Times New Roman" w:cs="Times New Roman"/>
          <w:sz w:val="24"/>
          <w:szCs w:val="24"/>
        </w:rPr>
        <w:t>T</w:t>
      </w:r>
      <w:r w:rsidRPr="00E96954">
        <w:rPr>
          <w:rFonts w:ascii="Times New Roman" w:hAnsi="Times New Roman" w:cs="Times New Roman"/>
          <w:sz w:val="24"/>
          <w:szCs w:val="24"/>
        </w:rPr>
        <w:t xml:space="preserve">ohoku </w:t>
      </w:r>
      <w:r w:rsidR="0054361E">
        <w:rPr>
          <w:rFonts w:ascii="Times New Roman" w:hAnsi="Times New Roman" w:cs="Times New Roman"/>
          <w:sz w:val="24"/>
          <w:szCs w:val="24"/>
        </w:rPr>
        <w:t>J</w:t>
      </w:r>
      <w:r w:rsidRPr="00E96954">
        <w:rPr>
          <w:rFonts w:ascii="Times New Roman" w:hAnsi="Times New Roman" w:cs="Times New Roman"/>
          <w:sz w:val="24"/>
          <w:szCs w:val="24"/>
        </w:rPr>
        <w:t xml:space="preserve"> </w:t>
      </w:r>
      <w:r w:rsidR="0054361E">
        <w:rPr>
          <w:rFonts w:ascii="Times New Roman" w:hAnsi="Times New Roman" w:cs="Times New Roman"/>
          <w:sz w:val="24"/>
          <w:szCs w:val="24"/>
        </w:rPr>
        <w:t>E</w:t>
      </w:r>
      <w:r w:rsidRPr="00E96954">
        <w:rPr>
          <w:rFonts w:ascii="Times New Roman" w:hAnsi="Times New Roman" w:cs="Times New Roman"/>
          <w:sz w:val="24"/>
          <w:szCs w:val="24"/>
        </w:rPr>
        <w:t xml:space="preserve">xp </w:t>
      </w:r>
      <w:r w:rsidR="0054361E">
        <w:rPr>
          <w:rFonts w:ascii="Times New Roman" w:hAnsi="Times New Roman" w:cs="Times New Roman"/>
          <w:sz w:val="24"/>
          <w:szCs w:val="24"/>
        </w:rPr>
        <w:t>M</w:t>
      </w:r>
      <w:r w:rsidRPr="00E96954">
        <w:rPr>
          <w:rFonts w:ascii="Times New Roman" w:hAnsi="Times New Roman" w:cs="Times New Roman"/>
          <w:sz w:val="24"/>
          <w:szCs w:val="24"/>
        </w:rPr>
        <w:t>ed. 2017;243:85-93.</w:t>
      </w:r>
    </w:p>
    <w:p w14:paraId="269EFEB6" w14:textId="0E6D23E3"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36.</w:t>
      </w:r>
      <w:r w:rsidRPr="00E96954">
        <w:rPr>
          <w:rFonts w:ascii="Times New Roman" w:hAnsi="Times New Roman" w:cs="Times New Roman"/>
          <w:sz w:val="24"/>
          <w:szCs w:val="24"/>
        </w:rPr>
        <w:tab/>
        <w:t>Gowland C, Stratford P, Ward M, et al. Measuring physical impairment and disability with the Chedoke-McMaster Stroke Assessment. Stroke. 1993;24:58-63.</w:t>
      </w:r>
    </w:p>
    <w:p w14:paraId="488CA08A" w14:textId="5FFDC222"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lastRenderedPageBreak/>
        <w:t>37.</w:t>
      </w:r>
      <w:r w:rsidRPr="00E96954">
        <w:rPr>
          <w:rFonts w:ascii="Times New Roman" w:hAnsi="Times New Roman" w:cs="Times New Roman"/>
          <w:sz w:val="24"/>
          <w:szCs w:val="24"/>
        </w:rPr>
        <w:tab/>
        <w:t xml:space="preserve">Mangold S, Schuster C, Keller T, et al. Motor training of upper extremity with functional electrical stimulation in early stroke rehabilitation. </w:t>
      </w:r>
      <w:r w:rsidR="00E96954">
        <w:rPr>
          <w:rFonts w:ascii="Times New Roman" w:hAnsi="Times New Roman" w:cs="Times New Roman"/>
          <w:sz w:val="24"/>
          <w:szCs w:val="24"/>
        </w:rPr>
        <w:t>Neurorehabil Neural Repair</w:t>
      </w:r>
      <w:r w:rsidRPr="00E96954">
        <w:rPr>
          <w:rFonts w:ascii="Times New Roman" w:hAnsi="Times New Roman" w:cs="Times New Roman"/>
          <w:sz w:val="24"/>
          <w:szCs w:val="24"/>
        </w:rPr>
        <w:t>. 2009;23:184-190.</w:t>
      </w:r>
    </w:p>
    <w:p w14:paraId="055839E6" w14:textId="0CDD98BD"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38.</w:t>
      </w:r>
      <w:r w:rsidRPr="00E96954">
        <w:rPr>
          <w:rFonts w:ascii="Times New Roman" w:hAnsi="Times New Roman" w:cs="Times New Roman"/>
          <w:sz w:val="24"/>
          <w:szCs w:val="24"/>
        </w:rPr>
        <w:tab/>
        <w:t>Carod-Artal FJ, Ferreira Coral L, Stieven Trizotto D, et al. Self- and proxy-report agreement on the Stroke Impact Scale. Stroke. 2009;40:3308-14.</w:t>
      </w:r>
    </w:p>
    <w:p w14:paraId="577C1E1C" w14:textId="78D1ABE4"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39.</w:t>
      </w:r>
      <w:r w:rsidRPr="00E96954">
        <w:rPr>
          <w:rFonts w:ascii="Times New Roman" w:hAnsi="Times New Roman" w:cs="Times New Roman"/>
          <w:sz w:val="24"/>
          <w:szCs w:val="24"/>
        </w:rPr>
        <w:tab/>
        <w:t>Duncan PW, Lai SM, Tyler D, et al. Evaluation of proxy responses to the Stroke Impact Scale. Stroke. 2002;33:2593-9.</w:t>
      </w:r>
    </w:p>
    <w:p w14:paraId="37197DAE" w14:textId="2D929D03"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40.</w:t>
      </w:r>
      <w:r w:rsidRPr="00E96954">
        <w:rPr>
          <w:rFonts w:ascii="Times New Roman" w:hAnsi="Times New Roman" w:cs="Times New Roman"/>
          <w:sz w:val="24"/>
          <w:szCs w:val="24"/>
        </w:rPr>
        <w:tab/>
        <w:t xml:space="preserve">Duncan PW, Wallace D, Lai SM, et al. The </w:t>
      </w:r>
      <w:r w:rsidR="00C70346" w:rsidRPr="00E96954">
        <w:rPr>
          <w:rFonts w:ascii="Times New Roman" w:hAnsi="Times New Roman" w:cs="Times New Roman"/>
          <w:sz w:val="24"/>
          <w:szCs w:val="24"/>
        </w:rPr>
        <w:t>Stroke Impact Scale</w:t>
      </w:r>
      <w:r w:rsidR="00C70346" w:rsidRPr="00E96954">
        <w:rPr>
          <w:rFonts w:ascii="Times New Roman" w:hAnsi="Times New Roman" w:cs="Times New Roman"/>
          <w:sz w:val="24"/>
          <w:szCs w:val="24"/>
        </w:rPr>
        <w:t xml:space="preserve"> </w:t>
      </w:r>
      <w:r w:rsidRPr="00E96954">
        <w:rPr>
          <w:rFonts w:ascii="Times New Roman" w:hAnsi="Times New Roman" w:cs="Times New Roman"/>
          <w:sz w:val="24"/>
          <w:szCs w:val="24"/>
        </w:rPr>
        <w:t>version 2.0. Evaluation of reliability, validity, and sensitivity to change. Stroke. 1999;30:2131-40.</w:t>
      </w:r>
    </w:p>
    <w:p w14:paraId="35B9CC38" w14:textId="371B340F"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41.</w:t>
      </w:r>
      <w:r w:rsidRPr="00E96954">
        <w:rPr>
          <w:rFonts w:ascii="Times New Roman" w:hAnsi="Times New Roman" w:cs="Times New Roman"/>
          <w:sz w:val="24"/>
          <w:szCs w:val="24"/>
        </w:rPr>
        <w:tab/>
        <w:t>Duncan PW, Bode RK, Min Lai S, et al. Rasch analysis of a new stroke-specific outcome scale: the Stroke Impact Scale. Arch Phys Med Rehabil. 2003;84:950-63.</w:t>
      </w:r>
    </w:p>
    <w:p w14:paraId="2543685B" w14:textId="40350002"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42.</w:t>
      </w:r>
      <w:r w:rsidRPr="00E96954">
        <w:rPr>
          <w:rFonts w:ascii="Times New Roman" w:hAnsi="Times New Roman" w:cs="Times New Roman"/>
          <w:sz w:val="24"/>
          <w:szCs w:val="24"/>
        </w:rPr>
        <w:tab/>
        <w:t>Guidetti S, Ytterberg C, Ekstam L, et al. Changes in the impact of stroke between 3 and 12 months post-stroke, assessed with the Stroke Impact Scale. J Rehabil Med. 2014;46:963-8.</w:t>
      </w:r>
    </w:p>
    <w:p w14:paraId="447C4502" w14:textId="30C879D7"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43.</w:t>
      </w:r>
      <w:r w:rsidRPr="00E96954">
        <w:rPr>
          <w:rFonts w:ascii="Times New Roman" w:hAnsi="Times New Roman" w:cs="Times New Roman"/>
          <w:sz w:val="24"/>
          <w:szCs w:val="24"/>
        </w:rPr>
        <w:tab/>
        <w:t xml:space="preserve">Wolf SL, Catlin PA, Ellis M, et al. Assessing </w:t>
      </w:r>
      <w:r w:rsidR="00C17723" w:rsidRPr="00E96954">
        <w:rPr>
          <w:rFonts w:ascii="Times New Roman" w:hAnsi="Times New Roman" w:cs="Times New Roman"/>
          <w:sz w:val="24"/>
          <w:szCs w:val="24"/>
        </w:rPr>
        <w:t>Wolf Motor Function Test</w:t>
      </w:r>
      <w:r w:rsidR="00C17723" w:rsidRPr="00E96954">
        <w:rPr>
          <w:rFonts w:ascii="Times New Roman" w:hAnsi="Times New Roman" w:cs="Times New Roman"/>
          <w:sz w:val="24"/>
          <w:szCs w:val="24"/>
        </w:rPr>
        <w:t xml:space="preserve"> </w:t>
      </w:r>
      <w:r w:rsidRPr="00E96954">
        <w:rPr>
          <w:rFonts w:ascii="Times New Roman" w:hAnsi="Times New Roman" w:cs="Times New Roman"/>
          <w:sz w:val="24"/>
          <w:szCs w:val="24"/>
        </w:rPr>
        <w:t>as outcome measure for research in patients after stroke. Stroke. 2001;32:1635-9.</w:t>
      </w:r>
    </w:p>
    <w:p w14:paraId="197EBF61" w14:textId="3245ADD3"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44.</w:t>
      </w:r>
      <w:r w:rsidRPr="00E96954">
        <w:rPr>
          <w:rFonts w:ascii="Times New Roman" w:hAnsi="Times New Roman" w:cs="Times New Roman"/>
          <w:sz w:val="24"/>
          <w:szCs w:val="24"/>
        </w:rPr>
        <w:tab/>
        <w:t xml:space="preserve">Morris DM, Uswatte G, Crago JE, et al. The reliability of the </w:t>
      </w:r>
      <w:r w:rsidR="00C17723" w:rsidRPr="00E96954">
        <w:rPr>
          <w:rFonts w:ascii="Times New Roman" w:hAnsi="Times New Roman" w:cs="Times New Roman"/>
          <w:sz w:val="24"/>
          <w:szCs w:val="24"/>
        </w:rPr>
        <w:t>Wolf Motor Function Test</w:t>
      </w:r>
      <w:r w:rsidR="00C17723" w:rsidRPr="00E96954">
        <w:rPr>
          <w:rFonts w:ascii="Times New Roman" w:hAnsi="Times New Roman" w:cs="Times New Roman"/>
          <w:sz w:val="24"/>
          <w:szCs w:val="24"/>
        </w:rPr>
        <w:t xml:space="preserve"> </w:t>
      </w:r>
      <w:r w:rsidRPr="00E96954">
        <w:rPr>
          <w:rFonts w:ascii="Times New Roman" w:hAnsi="Times New Roman" w:cs="Times New Roman"/>
          <w:sz w:val="24"/>
          <w:szCs w:val="24"/>
        </w:rPr>
        <w:t>for assessing upper extremity function after stroke. Arch Phys Med Rehabil. 2001;82:750-5.</w:t>
      </w:r>
    </w:p>
    <w:p w14:paraId="1B27F6DE" w14:textId="2BB5F54B"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45.</w:t>
      </w:r>
      <w:r w:rsidRPr="00E96954">
        <w:rPr>
          <w:rFonts w:ascii="Times New Roman" w:hAnsi="Times New Roman" w:cs="Times New Roman"/>
          <w:sz w:val="24"/>
          <w:szCs w:val="24"/>
        </w:rPr>
        <w:tab/>
        <w:t>Woodbury M, Velozo CA, Thompson PA, et al. Measurement structure of the Wolf Motor Function Test: implications for motor control theory. Neurorehabil Neural Repair. 2010;24:791-801.</w:t>
      </w:r>
    </w:p>
    <w:p w14:paraId="496C6DC3" w14:textId="3D54FDE6"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lastRenderedPageBreak/>
        <w:t>46.</w:t>
      </w:r>
      <w:r w:rsidRPr="00E96954">
        <w:rPr>
          <w:rFonts w:ascii="Times New Roman" w:hAnsi="Times New Roman" w:cs="Times New Roman"/>
          <w:sz w:val="24"/>
          <w:szCs w:val="24"/>
        </w:rPr>
        <w:tab/>
        <w:t>Wolf SL, Lecraw DE, Barton LA, et al. Forced use of hemiplegic upper extremities to reverse the effect of learned nonuse among chronic stroke and head-injured patients. Exp Neurol. 1989;104:125-32.</w:t>
      </w:r>
    </w:p>
    <w:p w14:paraId="674CA245" w14:textId="1F90C3FD"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47.</w:t>
      </w:r>
      <w:r w:rsidRPr="00E96954">
        <w:rPr>
          <w:rFonts w:ascii="Times New Roman" w:hAnsi="Times New Roman" w:cs="Times New Roman"/>
          <w:sz w:val="24"/>
          <w:szCs w:val="24"/>
        </w:rPr>
        <w:tab/>
        <w:t>Lin JH, Hsu MJ, Sheu CF, et al. Psychometric comparisons of 4 measures for assessing upper-extremity function in people with stroke. Phys Ther. 2009;89:840-50.</w:t>
      </w:r>
    </w:p>
    <w:p w14:paraId="3F3E32E8" w14:textId="2666E754"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48.</w:t>
      </w:r>
      <w:r w:rsidRPr="00E96954">
        <w:rPr>
          <w:rFonts w:ascii="Times New Roman" w:hAnsi="Times New Roman" w:cs="Times New Roman"/>
          <w:sz w:val="24"/>
          <w:szCs w:val="24"/>
        </w:rPr>
        <w:tab/>
        <w:t>Chen HM, Chen CC, Hsueh IP, et al. Test-retest reproducibility and smallest real difference of 5 hand function tests in patients with stroke. Neurorehabil Neural Repair.</w:t>
      </w:r>
      <w:r w:rsidR="00E2791F">
        <w:rPr>
          <w:rFonts w:ascii="Times New Roman" w:hAnsi="Times New Roman" w:cs="Times New Roman"/>
          <w:sz w:val="24"/>
          <w:szCs w:val="24"/>
        </w:rPr>
        <w:t xml:space="preserve"> </w:t>
      </w:r>
      <w:r w:rsidRPr="00E96954">
        <w:rPr>
          <w:rFonts w:ascii="Times New Roman" w:hAnsi="Times New Roman" w:cs="Times New Roman"/>
          <w:sz w:val="24"/>
          <w:szCs w:val="24"/>
        </w:rPr>
        <w:t>2009;23(5):435-40.</w:t>
      </w:r>
    </w:p>
    <w:p w14:paraId="6CE4A6B1" w14:textId="01A4032E"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49.</w:t>
      </w:r>
      <w:r w:rsidRPr="00E96954">
        <w:rPr>
          <w:rFonts w:ascii="Times New Roman" w:hAnsi="Times New Roman" w:cs="Times New Roman"/>
          <w:sz w:val="24"/>
          <w:szCs w:val="24"/>
        </w:rPr>
        <w:tab/>
        <w:t>Lin KC, Chuang LL, Wu CY, et al. Responsiveness and validity of three dexterous function measures in stroke rehabilitation. J Rehabil Res Dev. 2010;47:563-71.</w:t>
      </w:r>
    </w:p>
    <w:p w14:paraId="5DCF8EBC" w14:textId="18761410"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50.</w:t>
      </w:r>
      <w:r w:rsidRPr="00E96954">
        <w:rPr>
          <w:rFonts w:ascii="Times New Roman" w:hAnsi="Times New Roman" w:cs="Times New Roman"/>
          <w:sz w:val="24"/>
          <w:szCs w:val="24"/>
        </w:rPr>
        <w:tab/>
        <w:t xml:space="preserve">Van der Lee J, Beckerman H, Knol D, et al. Clinimetric properties of the </w:t>
      </w:r>
      <w:r w:rsidR="00C17723">
        <w:rPr>
          <w:rFonts w:ascii="Times New Roman" w:hAnsi="Times New Roman" w:cs="Times New Roman"/>
          <w:sz w:val="24"/>
          <w:szCs w:val="24"/>
        </w:rPr>
        <w:t>M</w:t>
      </w:r>
      <w:r w:rsidR="00C17723" w:rsidRPr="00E96954">
        <w:rPr>
          <w:rFonts w:ascii="Times New Roman" w:hAnsi="Times New Roman" w:cs="Times New Roman"/>
          <w:sz w:val="24"/>
          <w:szCs w:val="24"/>
        </w:rPr>
        <w:t xml:space="preserve">otor </w:t>
      </w:r>
      <w:r w:rsidR="00C17723">
        <w:rPr>
          <w:rFonts w:ascii="Times New Roman" w:hAnsi="Times New Roman" w:cs="Times New Roman"/>
          <w:sz w:val="24"/>
          <w:szCs w:val="24"/>
        </w:rPr>
        <w:t>A</w:t>
      </w:r>
      <w:r w:rsidR="00C17723" w:rsidRPr="00E96954">
        <w:rPr>
          <w:rFonts w:ascii="Times New Roman" w:hAnsi="Times New Roman" w:cs="Times New Roman"/>
          <w:sz w:val="24"/>
          <w:szCs w:val="24"/>
        </w:rPr>
        <w:t xml:space="preserve">ctivity </w:t>
      </w:r>
      <w:r w:rsidR="00C17723">
        <w:rPr>
          <w:rFonts w:ascii="Times New Roman" w:hAnsi="Times New Roman" w:cs="Times New Roman"/>
          <w:sz w:val="24"/>
          <w:szCs w:val="24"/>
        </w:rPr>
        <w:t>L</w:t>
      </w:r>
      <w:r w:rsidR="00C17723" w:rsidRPr="00E96954">
        <w:rPr>
          <w:rFonts w:ascii="Times New Roman" w:hAnsi="Times New Roman" w:cs="Times New Roman"/>
          <w:sz w:val="24"/>
          <w:szCs w:val="24"/>
        </w:rPr>
        <w:t xml:space="preserve">og </w:t>
      </w:r>
      <w:r w:rsidRPr="00E96954">
        <w:rPr>
          <w:rFonts w:ascii="Times New Roman" w:hAnsi="Times New Roman" w:cs="Times New Roman"/>
          <w:sz w:val="24"/>
          <w:szCs w:val="24"/>
        </w:rPr>
        <w:t>for the assessment of arm use in hemiparetic patients. Stroke. 2004;35:1410-1414.</w:t>
      </w:r>
    </w:p>
    <w:p w14:paraId="5E657914" w14:textId="5DA5FB3D"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51.</w:t>
      </w:r>
      <w:r w:rsidRPr="00E96954">
        <w:rPr>
          <w:rFonts w:ascii="Times New Roman" w:hAnsi="Times New Roman" w:cs="Times New Roman"/>
          <w:sz w:val="24"/>
          <w:szCs w:val="24"/>
        </w:rPr>
        <w:tab/>
        <w:t>Uswatte G, Taub E, Morris D, et al. The Motor Activity Log-28: assessing daily use of the hemiparetic arm after stroke. Neurology. 2006;67:1189-1194.</w:t>
      </w:r>
    </w:p>
    <w:p w14:paraId="1DEC1B3A" w14:textId="224B0B37"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52.</w:t>
      </w:r>
      <w:r w:rsidRPr="00E96954">
        <w:rPr>
          <w:rFonts w:ascii="Times New Roman" w:hAnsi="Times New Roman" w:cs="Times New Roman"/>
          <w:sz w:val="24"/>
          <w:szCs w:val="24"/>
        </w:rPr>
        <w:tab/>
        <w:t xml:space="preserve">Chuang I-C, Lin K-C, Wu C-Y, et al. Using Rasch analysis to validate the </w:t>
      </w:r>
      <w:r w:rsidR="00C17723">
        <w:rPr>
          <w:rFonts w:ascii="Times New Roman" w:hAnsi="Times New Roman" w:cs="Times New Roman"/>
          <w:sz w:val="24"/>
          <w:szCs w:val="24"/>
        </w:rPr>
        <w:t>M</w:t>
      </w:r>
      <w:r w:rsidRPr="00E96954">
        <w:rPr>
          <w:rFonts w:ascii="Times New Roman" w:hAnsi="Times New Roman" w:cs="Times New Roman"/>
          <w:sz w:val="24"/>
          <w:szCs w:val="24"/>
        </w:rPr>
        <w:t xml:space="preserve">otor </w:t>
      </w:r>
      <w:r w:rsidR="00C17723">
        <w:rPr>
          <w:rFonts w:ascii="Times New Roman" w:hAnsi="Times New Roman" w:cs="Times New Roman"/>
          <w:sz w:val="24"/>
          <w:szCs w:val="24"/>
        </w:rPr>
        <w:t>A</w:t>
      </w:r>
      <w:r w:rsidRPr="00E96954">
        <w:rPr>
          <w:rFonts w:ascii="Times New Roman" w:hAnsi="Times New Roman" w:cs="Times New Roman"/>
          <w:sz w:val="24"/>
          <w:szCs w:val="24"/>
        </w:rPr>
        <w:t xml:space="preserve">ctivity </w:t>
      </w:r>
      <w:r w:rsidR="00C17723">
        <w:rPr>
          <w:rFonts w:ascii="Times New Roman" w:hAnsi="Times New Roman" w:cs="Times New Roman"/>
          <w:sz w:val="24"/>
          <w:szCs w:val="24"/>
        </w:rPr>
        <w:t>L</w:t>
      </w:r>
      <w:r w:rsidRPr="00E96954">
        <w:rPr>
          <w:rFonts w:ascii="Times New Roman" w:hAnsi="Times New Roman" w:cs="Times New Roman"/>
          <w:sz w:val="24"/>
          <w:szCs w:val="24"/>
        </w:rPr>
        <w:t xml:space="preserve">og and the lower functioning </w:t>
      </w:r>
      <w:r w:rsidR="00C17723">
        <w:rPr>
          <w:rFonts w:ascii="Times New Roman" w:hAnsi="Times New Roman" w:cs="Times New Roman"/>
          <w:sz w:val="24"/>
          <w:szCs w:val="24"/>
        </w:rPr>
        <w:t>M</w:t>
      </w:r>
      <w:r w:rsidR="00C17723" w:rsidRPr="00E96954">
        <w:rPr>
          <w:rFonts w:ascii="Times New Roman" w:hAnsi="Times New Roman" w:cs="Times New Roman"/>
          <w:sz w:val="24"/>
          <w:szCs w:val="24"/>
        </w:rPr>
        <w:t xml:space="preserve">otor </w:t>
      </w:r>
      <w:r w:rsidR="00C17723">
        <w:rPr>
          <w:rFonts w:ascii="Times New Roman" w:hAnsi="Times New Roman" w:cs="Times New Roman"/>
          <w:sz w:val="24"/>
          <w:szCs w:val="24"/>
        </w:rPr>
        <w:t>A</w:t>
      </w:r>
      <w:r w:rsidR="00C17723" w:rsidRPr="00E96954">
        <w:rPr>
          <w:rFonts w:ascii="Times New Roman" w:hAnsi="Times New Roman" w:cs="Times New Roman"/>
          <w:sz w:val="24"/>
          <w:szCs w:val="24"/>
        </w:rPr>
        <w:t xml:space="preserve">ctivity </w:t>
      </w:r>
      <w:r w:rsidR="00C17723">
        <w:rPr>
          <w:rFonts w:ascii="Times New Roman" w:hAnsi="Times New Roman" w:cs="Times New Roman"/>
          <w:sz w:val="24"/>
          <w:szCs w:val="24"/>
        </w:rPr>
        <w:t>L</w:t>
      </w:r>
      <w:r w:rsidR="00C17723" w:rsidRPr="00E96954">
        <w:rPr>
          <w:rFonts w:ascii="Times New Roman" w:hAnsi="Times New Roman" w:cs="Times New Roman"/>
          <w:sz w:val="24"/>
          <w:szCs w:val="24"/>
        </w:rPr>
        <w:t>og</w:t>
      </w:r>
      <w:r w:rsidRPr="00E96954">
        <w:rPr>
          <w:rFonts w:ascii="Times New Roman" w:hAnsi="Times New Roman" w:cs="Times New Roman"/>
          <w:sz w:val="24"/>
          <w:szCs w:val="24"/>
        </w:rPr>
        <w:t xml:space="preserve"> in patients with stroke. </w:t>
      </w:r>
      <w:r w:rsidR="00E96954">
        <w:rPr>
          <w:rFonts w:ascii="Times New Roman" w:hAnsi="Times New Roman" w:cs="Times New Roman"/>
          <w:sz w:val="24"/>
          <w:szCs w:val="24"/>
        </w:rPr>
        <w:t>Phys Ther</w:t>
      </w:r>
      <w:r w:rsidRPr="00E96954">
        <w:rPr>
          <w:rFonts w:ascii="Times New Roman" w:hAnsi="Times New Roman" w:cs="Times New Roman"/>
          <w:sz w:val="24"/>
          <w:szCs w:val="24"/>
        </w:rPr>
        <w:t>. 2017;97:1030-1040.</w:t>
      </w:r>
    </w:p>
    <w:p w14:paraId="29DFCF25" w14:textId="464CA0A5"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53.</w:t>
      </w:r>
      <w:r w:rsidRPr="00E96954">
        <w:rPr>
          <w:rFonts w:ascii="Times New Roman" w:hAnsi="Times New Roman" w:cs="Times New Roman"/>
          <w:sz w:val="24"/>
          <w:szCs w:val="24"/>
        </w:rPr>
        <w:tab/>
        <w:t xml:space="preserve">Yozbatiran N, Der-Yeghiaian L, Cramer SC. A standardized approach to performing the </w:t>
      </w:r>
      <w:r w:rsidR="00FC673E">
        <w:rPr>
          <w:rFonts w:ascii="Times New Roman" w:hAnsi="Times New Roman" w:cs="Times New Roman"/>
          <w:sz w:val="24"/>
          <w:szCs w:val="24"/>
        </w:rPr>
        <w:t>A</w:t>
      </w:r>
      <w:r w:rsidRPr="00E96954">
        <w:rPr>
          <w:rFonts w:ascii="Times New Roman" w:hAnsi="Times New Roman" w:cs="Times New Roman"/>
          <w:sz w:val="24"/>
          <w:szCs w:val="24"/>
        </w:rPr>
        <w:t xml:space="preserve">ction </w:t>
      </w:r>
      <w:r w:rsidR="00FC673E">
        <w:rPr>
          <w:rFonts w:ascii="Times New Roman" w:hAnsi="Times New Roman" w:cs="Times New Roman"/>
          <w:sz w:val="24"/>
          <w:szCs w:val="24"/>
        </w:rPr>
        <w:t>R</w:t>
      </w:r>
      <w:r w:rsidRPr="00E96954">
        <w:rPr>
          <w:rFonts w:ascii="Times New Roman" w:hAnsi="Times New Roman" w:cs="Times New Roman"/>
          <w:sz w:val="24"/>
          <w:szCs w:val="24"/>
        </w:rPr>
        <w:t xml:space="preserve">esearch </w:t>
      </w:r>
      <w:r w:rsidR="00FC673E">
        <w:rPr>
          <w:rFonts w:ascii="Times New Roman" w:hAnsi="Times New Roman" w:cs="Times New Roman"/>
          <w:sz w:val="24"/>
          <w:szCs w:val="24"/>
        </w:rPr>
        <w:t>A</w:t>
      </w:r>
      <w:r w:rsidRPr="00E96954">
        <w:rPr>
          <w:rFonts w:ascii="Times New Roman" w:hAnsi="Times New Roman" w:cs="Times New Roman"/>
          <w:sz w:val="24"/>
          <w:szCs w:val="24"/>
        </w:rPr>
        <w:t xml:space="preserve">rm </w:t>
      </w:r>
      <w:r w:rsidR="00FC673E">
        <w:rPr>
          <w:rFonts w:ascii="Times New Roman" w:hAnsi="Times New Roman" w:cs="Times New Roman"/>
          <w:sz w:val="24"/>
          <w:szCs w:val="24"/>
        </w:rPr>
        <w:t>T</w:t>
      </w:r>
      <w:r w:rsidRPr="00E96954">
        <w:rPr>
          <w:rFonts w:ascii="Times New Roman" w:hAnsi="Times New Roman" w:cs="Times New Roman"/>
          <w:sz w:val="24"/>
          <w:szCs w:val="24"/>
        </w:rPr>
        <w:t>est. Neurorehabil Neural Repair. 2008;22:78-90.</w:t>
      </w:r>
    </w:p>
    <w:p w14:paraId="37AE8314" w14:textId="6BA3B678"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lastRenderedPageBreak/>
        <w:t>54.</w:t>
      </w:r>
      <w:r w:rsidRPr="00E96954">
        <w:rPr>
          <w:rFonts w:ascii="Times New Roman" w:hAnsi="Times New Roman" w:cs="Times New Roman"/>
          <w:sz w:val="24"/>
          <w:szCs w:val="24"/>
        </w:rPr>
        <w:tab/>
        <w:t xml:space="preserve">Chen H-f, Lin K-c, Wu C-y, et al. Rasch validation and predictive validity of the </w:t>
      </w:r>
      <w:r w:rsidR="00FC673E">
        <w:rPr>
          <w:rFonts w:ascii="Times New Roman" w:hAnsi="Times New Roman" w:cs="Times New Roman"/>
          <w:sz w:val="24"/>
          <w:szCs w:val="24"/>
        </w:rPr>
        <w:t>A</w:t>
      </w:r>
      <w:r w:rsidRPr="00E96954">
        <w:rPr>
          <w:rFonts w:ascii="Times New Roman" w:hAnsi="Times New Roman" w:cs="Times New Roman"/>
          <w:sz w:val="24"/>
          <w:szCs w:val="24"/>
        </w:rPr>
        <w:t xml:space="preserve">ction </w:t>
      </w:r>
      <w:r w:rsidR="00FC673E">
        <w:rPr>
          <w:rFonts w:ascii="Times New Roman" w:hAnsi="Times New Roman" w:cs="Times New Roman"/>
          <w:sz w:val="24"/>
          <w:szCs w:val="24"/>
        </w:rPr>
        <w:t>R</w:t>
      </w:r>
      <w:r w:rsidRPr="00E96954">
        <w:rPr>
          <w:rFonts w:ascii="Times New Roman" w:hAnsi="Times New Roman" w:cs="Times New Roman"/>
          <w:sz w:val="24"/>
          <w:szCs w:val="24"/>
        </w:rPr>
        <w:t xml:space="preserve">esearch </w:t>
      </w:r>
      <w:r w:rsidR="00FC673E">
        <w:rPr>
          <w:rFonts w:ascii="Times New Roman" w:hAnsi="Times New Roman" w:cs="Times New Roman"/>
          <w:sz w:val="24"/>
          <w:szCs w:val="24"/>
        </w:rPr>
        <w:t>A</w:t>
      </w:r>
      <w:r w:rsidRPr="00E96954">
        <w:rPr>
          <w:rFonts w:ascii="Times New Roman" w:hAnsi="Times New Roman" w:cs="Times New Roman"/>
          <w:sz w:val="24"/>
          <w:szCs w:val="24"/>
        </w:rPr>
        <w:t xml:space="preserve">rm </w:t>
      </w:r>
      <w:r w:rsidR="00FC673E">
        <w:rPr>
          <w:rFonts w:ascii="Times New Roman" w:hAnsi="Times New Roman" w:cs="Times New Roman"/>
          <w:sz w:val="24"/>
          <w:szCs w:val="24"/>
        </w:rPr>
        <w:t>T</w:t>
      </w:r>
      <w:r w:rsidRPr="00E96954">
        <w:rPr>
          <w:rFonts w:ascii="Times New Roman" w:hAnsi="Times New Roman" w:cs="Times New Roman"/>
          <w:sz w:val="24"/>
          <w:szCs w:val="24"/>
        </w:rPr>
        <w:t xml:space="preserve">est in patients receiving stroke rehabilitation. </w:t>
      </w:r>
      <w:r w:rsidR="00E96954">
        <w:rPr>
          <w:rFonts w:ascii="Times New Roman" w:hAnsi="Times New Roman" w:cs="Times New Roman"/>
          <w:sz w:val="24"/>
          <w:szCs w:val="24"/>
        </w:rPr>
        <w:t>Arch Phys Med Rehabil</w:t>
      </w:r>
      <w:r w:rsidRPr="00E96954">
        <w:rPr>
          <w:rFonts w:ascii="Times New Roman" w:hAnsi="Times New Roman" w:cs="Times New Roman"/>
          <w:sz w:val="24"/>
          <w:szCs w:val="24"/>
        </w:rPr>
        <w:t>. 2012;93:1039-1045.</w:t>
      </w:r>
    </w:p>
    <w:p w14:paraId="61F29861" w14:textId="4E018F68"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55.</w:t>
      </w:r>
      <w:r w:rsidRPr="00E96954">
        <w:rPr>
          <w:rFonts w:ascii="Times New Roman" w:hAnsi="Times New Roman" w:cs="Times New Roman"/>
          <w:sz w:val="24"/>
          <w:szCs w:val="24"/>
        </w:rPr>
        <w:tab/>
        <w:t>Lyle RC. A performance test for assessment of upper limb function in physical rehabilitation treatment and research. Int</w:t>
      </w:r>
      <w:r w:rsidR="00E96954">
        <w:rPr>
          <w:rFonts w:ascii="Times New Roman" w:hAnsi="Times New Roman" w:cs="Times New Roman"/>
          <w:sz w:val="24"/>
          <w:szCs w:val="24"/>
        </w:rPr>
        <w:t xml:space="preserve"> J</w:t>
      </w:r>
      <w:r w:rsidRPr="00E96954">
        <w:rPr>
          <w:rFonts w:ascii="Times New Roman" w:hAnsi="Times New Roman" w:cs="Times New Roman"/>
          <w:sz w:val="24"/>
          <w:szCs w:val="24"/>
        </w:rPr>
        <w:t xml:space="preserve"> </w:t>
      </w:r>
      <w:r w:rsidR="00E96954">
        <w:rPr>
          <w:rFonts w:ascii="Times New Roman" w:hAnsi="Times New Roman" w:cs="Times New Roman"/>
          <w:sz w:val="24"/>
          <w:szCs w:val="24"/>
        </w:rPr>
        <w:t>R</w:t>
      </w:r>
      <w:r w:rsidRPr="00E96954">
        <w:rPr>
          <w:rFonts w:ascii="Times New Roman" w:hAnsi="Times New Roman" w:cs="Times New Roman"/>
          <w:sz w:val="24"/>
          <w:szCs w:val="24"/>
        </w:rPr>
        <w:t>ehabil</w:t>
      </w:r>
      <w:r w:rsidR="00E96954">
        <w:rPr>
          <w:rFonts w:ascii="Times New Roman" w:hAnsi="Times New Roman" w:cs="Times New Roman"/>
          <w:sz w:val="24"/>
          <w:szCs w:val="24"/>
        </w:rPr>
        <w:t xml:space="preserve"> R</w:t>
      </w:r>
      <w:r w:rsidRPr="00E96954">
        <w:rPr>
          <w:rFonts w:ascii="Times New Roman" w:hAnsi="Times New Roman" w:cs="Times New Roman"/>
          <w:sz w:val="24"/>
          <w:szCs w:val="24"/>
        </w:rPr>
        <w:t>es. 1981;4:483-492.</w:t>
      </w:r>
    </w:p>
    <w:p w14:paraId="2B5FFB1A" w14:textId="3B49E22C"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56.</w:t>
      </w:r>
      <w:r w:rsidRPr="00E96954">
        <w:rPr>
          <w:rFonts w:ascii="Times New Roman" w:hAnsi="Times New Roman" w:cs="Times New Roman"/>
          <w:sz w:val="24"/>
          <w:szCs w:val="24"/>
        </w:rPr>
        <w:tab/>
        <w:t>Ferreiro KN, Santos RL, Conforto AB. Psychometric properties of the portuguese version of the Jebsen-Taylor test for adults with mild hemiparesis. Rev Bras Fisioter. 2010;14:377-82.</w:t>
      </w:r>
    </w:p>
    <w:p w14:paraId="1877E321" w14:textId="37BCF342"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57.</w:t>
      </w:r>
      <w:r w:rsidRPr="00E96954">
        <w:rPr>
          <w:rFonts w:ascii="Times New Roman" w:hAnsi="Times New Roman" w:cs="Times New Roman"/>
          <w:sz w:val="24"/>
          <w:szCs w:val="24"/>
        </w:rPr>
        <w:tab/>
        <w:t xml:space="preserve">Ottenbacher KJ, Hsu Y, Granger CV, et al. The reliability of the </w:t>
      </w:r>
      <w:r w:rsidR="00FC673E">
        <w:rPr>
          <w:rFonts w:ascii="Times New Roman" w:hAnsi="Times New Roman" w:cs="Times New Roman"/>
          <w:sz w:val="24"/>
          <w:szCs w:val="24"/>
        </w:rPr>
        <w:t>F</w:t>
      </w:r>
      <w:r w:rsidRPr="00E96954">
        <w:rPr>
          <w:rFonts w:ascii="Times New Roman" w:hAnsi="Times New Roman" w:cs="Times New Roman"/>
          <w:sz w:val="24"/>
          <w:szCs w:val="24"/>
        </w:rPr>
        <w:t xml:space="preserve">unctional </w:t>
      </w:r>
      <w:r w:rsidR="00FC673E">
        <w:rPr>
          <w:rFonts w:ascii="Times New Roman" w:hAnsi="Times New Roman" w:cs="Times New Roman"/>
          <w:sz w:val="24"/>
          <w:szCs w:val="24"/>
        </w:rPr>
        <w:t>I</w:t>
      </w:r>
      <w:r w:rsidRPr="00E96954">
        <w:rPr>
          <w:rFonts w:ascii="Times New Roman" w:hAnsi="Times New Roman" w:cs="Times New Roman"/>
          <w:sz w:val="24"/>
          <w:szCs w:val="24"/>
        </w:rPr>
        <w:t xml:space="preserve">ndependence </w:t>
      </w:r>
      <w:r w:rsidR="00FC673E">
        <w:rPr>
          <w:rFonts w:ascii="Times New Roman" w:hAnsi="Times New Roman" w:cs="Times New Roman"/>
          <w:sz w:val="24"/>
          <w:szCs w:val="24"/>
        </w:rPr>
        <w:t>M</w:t>
      </w:r>
      <w:r w:rsidRPr="00E96954">
        <w:rPr>
          <w:rFonts w:ascii="Times New Roman" w:hAnsi="Times New Roman" w:cs="Times New Roman"/>
          <w:sz w:val="24"/>
          <w:szCs w:val="24"/>
        </w:rPr>
        <w:t xml:space="preserve">easure: a quantitative review. </w:t>
      </w:r>
      <w:r w:rsidR="00E96954">
        <w:rPr>
          <w:rFonts w:ascii="Times New Roman" w:hAnsi="Times New Roman" w:cs="Times New Roman"/>
          <w:sz w:val="24"/>
          <w:szCs w:val="24"/>
        </w:rPr>
        <w:t>Arch Phys Med Rehabil</w:t>
      </w:r>
      <w:r w:rsidRPr="00E96954">
        <w:rPr>
          <w:rFonts w:ascii="Times New Roman" w:hAnsi="Times New Roman" w:cs="Times New Roman"/>
          <w:sz w:val="24"/>
          <w:szCs w:val="24"/>
        </w:rPr>
        <w:t>. 1996;77:1226-1232.</w:t>
      </w:r>
    </w:p>
    <w:p w14:paraId="012EE8CB" w14:textId="65A208FD"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58.</w:t>
      </w:r>
      <w:r w:rsidRPr="00E96954">
        <w:rPr>
          <w:rFonts w:ascii="Times New Roman" w:hAnsi="Times New Roman" w:cs="Times New Roman"/>
          <w:sz w:val="24"/>
          <w:szCs w:val="24"/>
        </w:rPr>
        <w:tab/>
        <w:t xml:space="preserve">Hsueh I-P, Lin J-H, Jeng J-S, et al. Comparison of the psychometric characteristics of the functional independence measure, 5 item Barthel index, and 10 item Barthel index in patients with stroke. </w:t>
      </w:r>
      <w:r w:rsidR="00E96954">
        <w:rPr>
          <w:rFonts w:ascii="Times New Roman" w:hAnsi="Times New Roman" w:cs="Times New Roman"/>
          <w:sz w:val="24"/>
          <w:szCs w:val="24"/>
        </w:rPr>
        <w:t>J Neurol Neurosurg Psychiatr</w:t>
      </w:r>
      <w:r w:rsidRPr="00E96954">
        <w:rPr>
          <w:rFonts w:ascii="Times New Roman" w:hAnsi="Times New Roman" w:cs="Times New Roman"/>
          <w:sz w:val="24"/>
          <w:szCs w:val="24"/>
        </w:rPr>
        <w:t>. 2002;73:188-190.</w:t>
      </w:r>
    </w:p>
    <w:p w14:paraId="40A8098A" w14:textId="16F758C9"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59.</w:t>
      </w:r>
      <w:r w:rsidRPr="00E96954">
        <w:rPr>
          <w:rFonts w:ascii="Times New Roman" w:hAnsi="Times New Roman" w:cs="Times New Roman"/>
          <w:sz w:val="24"/>
          <w:szCs w:val="24"/>
        </w:rPr>
        <w:tab/>
        <w:t xml:space="preserve">Lundgren ÅN, Tennant A. Past and present issues in Rasch analysis: the </w:t>
      </w:r>
      <w:r w:rsidR="004B2074">
        <w:rPr>
          <w:rFonts w:ascii="Times New Roman" w:hAnsi="Times New Roman" w:cs="Times New Roman"/>
          <w:sz w:val="24"/>
          <w:szCs w:val="24"/>
        </w:rPr>
        <w:t>F</w:t>
      </w:r>
      <w:r w:rsidRPr="00E96954">
        <w:rPr>
          <w:rFonts w:ascii="Times New Roman" w:hAnsi="Times New Roman" w:cs="Times New Roman"/>
          <w:sz w:val="24"/>
          <w:szCs w:val="24"/>
        </w:rPr>
        <w:t xml:space="preserve">unctional </w:t>
      </w:r>
      <w:r w:rsidR="004B2074">
        <w:rPr>
          <w:rFonts w:ascii="Times New Roman" w:hAnsi="Times New Roman" w:cs="Times New Roman"/>
          <w:sz w:val="24"/>
          <w:szCs w:val="24"/>
        </w:rPr>
        <w:t>I</w:t>
      </w:r>
      <w:r w:rsidRPr="00E96954">
        <w:rPr>
          <w:rFonts w:ascii="Times New Roman" w:hAnsi="Times New Roman" w:cs="Times New Roman"/>
          <w:sz w:val="24"/>
          <w:szCs w:val="24"/>
        </w:rPr>
        <w:t xml:space="preserve">ndependence </w:t>
      </w:r>
      <w:r w:rsidR="004B2074">
        <w:rPr>
          <w:rFonts w:ascii="Times New Roman" w:hAnsi="Times New Roman" w:cs="Times New Roman"/>
          <w:sz w:val="24"/>
          <w:szCs w:val="24"/>
        </w:rPr>
        <w:t>M</w:t>
      </w:r>
      <w:r w:rsidRPr="00E96954">
        <w:rPr>
          <w:rFonts w:ascii="Times New Roman" w:hAnsi="Times New Roman" w:cs="Times New Roman"/>
          <w:sz w:val="24"/>
          <w:szCs w:val="24"/>
        </w:rPr>
        <w:t>easure (FIM</w:t>
      </w:r>
      <w:r w:rsidR="00854D61">
        <w:rPr>
          <w:rFonts w:ascii="Times New Roman" w:hAnsi="Times New Roman" w:cs="Times New Roman"/>
          <w:sz w:val="24"/>
          <w:szCs w:val="24"/>
        </w:rPr>
        <w:t>)</w:t>
      </w:r>
      <w:r w:rsidRPr="00E96954">
        <w:rPr>
          <w:rFonts w:ascii="Times New Roman" w:hAnsi="Times New Roman" w:cs="Times New Roman"/>
          <w:sz w:val="24"/>
          <w:szCs w:val="24"/>
        </w:rPr>
        <w:t xml:space="preserve"> revisited. </w:t>
      </w:r>
      <w:r w:rsidR="00E96954">
        <w:rPr>
          <w:rFonts w:ascii="Times New Roman" w:hAnsi="Times New Roman" w:cs="Times New Roman"/>
          <w:sz w:val="24"/>
          <w:szCs w:val="24"/>
        </w:rPr>
        <w:t>J Rehabil Med</w:t>
      </w:r>
      <w:r w:rsidRPr="00E96954">
        <w:rPr>
          <w:rFonts w:ascii="Times New Roman" w:hAnsi="Times New Roman" w:cs="Times New Roman"/>
          <w:sz w:val="24"/>
          <w:szCs w:val="24"/>
        </w:rPr>
        <w:t>. 2011;43:884-891.</w:t>
      </w:r>
    </w:p>
    <w:p w14:paraId="31D9732B" w14:textId="6935CE22"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60.</w:t>
      </w:r>
      <w:r w:rsidRPr="00E96954">
        <w:rPr>
          <w:rFonts w:ascii="Times New Roman" w:hAnsi="Times New Roman" w:cs="Times New Roman"/>
          <w:sz w:val="24"/>
          <w:szCs w:val="24"/>
        </w:rPr>
        <w:tab/>
        <w:t xml:space="preserve">Hsueh I-P, Lee M-M, Hsieh C-L. Psychometric characteristics of the Barthel activities of daily living index in stroke patients. </w:t>
      </w:r>
      <w:r w:rsidR="00755F64" w:rsidRPr="00755F64">
        <w:rPr>
          <w:rFonts w:ascii="Times New Roman" w:hAnsi="Times New Roman" w:cs="Times New Roman"/>
          <w:sz w:val="24"/>
          <w:szCs w:val="24"/>
        </w:rPr>
        <w:t>J F</w:t>
      </w:r>
      <w:r w:rsidR="00755F64" w:rsidRPr="00755F64">
        <w:rPr>
          <w:rFonts w:ascii="Times New Roman" w:hAnsi="Times New Roman" w:cs="Times New Roman"/>
          <w:sz w:val="24"/>
          <w:szCs w:val="24"/>
        </w:rPr>
        <w:t>ormos</w:t>
      </w:r>
      <w:r w:rsidR="00755F64" w:rsidRPr="00755F64">
        <w:rPr>
          <w:rFonts w:ascii="Times New Roman" w:hAnsi="Times New Roman" w:cs="Times New Roman"/>
          <w:sz w:val="24"/>
          <w:szCs w:val="24"/>
        </w:rPr>
        <w:t xml:space="preserve"> M</w:t>
      </w:r>
      <w:r w:rsidR="00755F64" w:rsidRPr="00755F64">
        <w:rPr>
          <w:rFonts w:ascii="Times New Roman" w:hAnsi="Times New Roman" w:cs="Times New Roman"/>
          <w:sz w:val="24"/>
          <w:szCs w:val="24"/>
        </w:rPr>
        <w:t>ed</w:t>
      </w:r>
      <w:r w:rsidR="00755F64" w:rsidRPr="00755F64">
        <w:rPr>
          <w:rFonts w:ascii="Times New Roman" w:hAnsi="Times New Roman" w:cs="Times New Roman"/>
          <w:sz w:val="24"/>
          <w:szCs w:val="24"/>
        </w:rPr>
        <w:t xml:space="preserve"> A</w:t>
      </w:r>
      <w:r w:rsidR="00755F64" w:rsidRPr="00755F64">
        <w:rPr>
          <w:rFonts w:ascii="Times New Roman" w:hAnsi="Times New Roman" w:cs="Times New Roman"/>
          <w:sz w:val="24"/>
          <w:szCs w:val="24"/>
        </w:rPr>
        <w:t>ssoc</w:t>
      </w:r>
      <w:r w:rsidRPr="00E96954">
        <w:rPr>
          <w:rFonts w:ascii="Times New Roman" w:hAnsi="Times New Roman" w:cs="Times New Roman"/>
          <w:sz w:val="24"/>
          <w:szCs w:val="24"/>
        </w:rPr>
        <w:t>. 2001;100:526-532.</w:t>
      </w:r>
    </w:p>
    <w:p w14:paraId="13EB459C" w14:textId="5A5AAFDB"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61.</w:t>
      </w:r>
      <w:r w:rsidRPr="00E96954">
        <w:rPr>
          <w:rFonts w:ascii="Times New Roman" w:hAnsi="Times New Roman" w:cs="Times New Roman"/>
          <w:sz w:val="24"/>
          <w:szCs w:val="24"/>
        </w:rPr>
        <w:tab/>
        <w:t xml:space="preserve">Green J, Young J. A test-retest reliability study of the Barthel Index, the Rivermead Mobility Index, the Nottingham Extended Activities of Daily Living Scale and the Frenchay Activities Index in stroke patients. </w:t>
      </w:r>
      <w:r w:rsidR="00E96954">
        <w:rPr>
          <w:rFonts w:ascii="Times New Roman" w:hAnsi="Times New Roman" w:cs="Times New Roman"/>
          <w:sz w:val="24"/>
          <w:szCs w:val="24"/>
        </w:rPr>
        <w:t>Disabil Rehabil</w:t>
      </w:r>
      <w:r w:rsidRPr="00E96954">
        <w:rPr>
          <w:rFonts w:ascii="Times New Roman" w:hAnsi="Times New Roman" w:cs="Times New Roman"/>
          <w:sz w:val="24"/>
          <w:szCs w:val="24"/>
        </w:rPr>
        <w:t>. 2001;23:670-676.</w:t>
      </w:r>
    </w:p>
    <w:p w14:paraId="7CBAEC04" w14:textId="244E4C1C"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lastRenderedPageBreak/>
        <w:t>62.</w:t>
      </w:r>
      <w:r w:rsidRPr="00E96954">
        <w:rPr>
          <w:rFonts w:ascii="Times New Roman" w:hAnsi="Times New Roman" w:cs="Times New Roman"/>
          <w:sz w:val="24"/>
          <w:szCs w:val="24"/>
        </w:rPr>
        <w:tab/>
        <w:t>Barreca SR, Stratford PW, Masters LM, et al. Validation of three shortened versions of the Chedoke Arm and Hand Activity Inventory. Physiother Canada. 2006;58:148-156.</w:t>
      </w:r>
    </w:p>
    <w:p w14:paraId="78304FBD" w14:textId="7D5E40E1"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63.</w:t>
      </w:r>
      <w:r w:rsidRPr="00E96954">
        <w:rPr>
          <w:rFonts w:ascii="Times New Roman" w:hAnsi="Times New Roman" w:cs="Times New Roman"/>
          <w:sz w:val="24"/>
          <w:szCs w:val="24"/>
        </w:rPr>
        <w:tab/>
        <w:t xml:space="preserve">Barreca S, Gowland C, Stratford P, et al. Development of the Chedoke Arm and Hand Activity Inventory: theoretical constructs, item generation, and selection. </w:t>
      </w:r>
      <w:r w:rsidR="00E96954">
        <w:rPr>
          <w:rFonts w:ascii="Times New Roman" w:hAnsi="Times New Roman" w:cs="Times New Roman"/>
          <w:sz w:val="24"/>
          <w:szCs w:val="24"/>
        </w:rPr>
        <w:t>Top Stroke Rehabil</w:t>
      </w:r>
      <w:r w:rsidRPr="00E96954">
        <w:rPr>
          <w:rFonts w:ascii="Times New Roman" w:hAnsi="Times New Roman" w:cs="Times New Roman"/>
          <w:sz w:val="24"/>
          <w:szCs w:val="24"/>
        </w:rPr>
        <w:t>. 2004;11:31-42.</w:t>
      </w:r>
    </w:p>
    <w:p w14:paraId="57D836A1" w14:textId="0C27F815"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64.</w:t>
      </w:r>
      <w:r w:rsidRPr="00E96954">
        <w:rPr>
          <w:rFonts w:ascii="Times New Roman" w:hAnsi="Times New Roman" w:cs="Times New Roman"/>
          <w:sz w:val="24"/>
          <w:szCs w:val="24"/>
        </w:rPr>
        <w:tab/>
        <w:t>Harris JE, Eng JJ, Miller WC, et al. A self-administered Graded Repetitive Arm Supplementary Program (GRASP) improves arm function during inpatient stroke rehabilitation: a multi-site randomized controlled trial. Stroke. 2009;40:2123-2128.</w:t>
      </w:r>
    </w:p>
    <w:p w14:paraId="1C618DC0" w14:textId="7D242ED1"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65.</w:t>
      </w:r>
      <w:r w:rsidRPr="00E96954">
        <w:rPr>
          <w:rFonts w:ascii="Times New Roman" w:hAnsi="Times New Roman" w:cs="Times New Roman"/>
          <w:sz w:val="24"/>
          <w:szCs w:val="24"/>
        </w:rPr>
        <w:tab/>
        <w:t>Ekstrand E, Lindgren I, Lexell J, et al. Test-retest reliability of the ABILHAND questionnaire in persons with chronic stroke. PM R. 2014;6:324-31.</w:t>
      </w:r>
    </w:p>
    <w:p w14:paraId="3388E7FB" w14:textId="16AEE2D8"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66.</w:t>
      </w:r>
      <w:r w:rsidRPr="00E96954">
        <w:rPr>
          <w:rFonts w:ascii="Times New Roman" w:hAnsi="Times New Roman" w:cs="Times New Roman"/>
          <w:sz w:val="24"/>
          <w:szCs w:val="24"/>
        </w:rPr>
        <w:tab/>
        <w:t xml:space="preserve">Wang T-n, Lin K-c, Wu C-y, et al. Validity, responsiveness, and clinically important difference of the ABILHAND questionnaire in patients with stroke. </w:t>
      </w:r>
      <w:r w:rsidR="00E96954">
        <w:rPr>
          <w:rFonts w:ascii="Times New Roman" w:hAnsi="Times New Roman" w:cs="Times New Roman"/>
          <w:sz w:val="24"/>
          <w:szCs w:val="24"/>
        </w:rPr>
        <w:t>Arch Phys Med Rehabil</w:t>
      </w:r>
      <w:r w:rsidRPr="00E96954">
        <w:rPr>
          <w:rFonts w:ascii="Times New Roman" w:hAnsi="Times New Roman" w:cs="Times New Roman"/>
          <w:sz w:val="24"/>
          <w:szCs w:val="24"/>
        </w:rPr>
        <w:t>. 2011;92:1086-1091.</w:t>
      </w:r>
    </w:p>
    <w:p w14:paraId="35050C5A" w14:textId="1CE4317E"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67.</w:t>
      </w:r>
      <w:r w:rsidRPr="00E96954">
        <w:rPr>
          <w:rFonts w:ascii="Times New Roman" w:hAnsi="Times New Roman" w:cs="Times New Roman"/>
          <w:sz w:val="24"/>
          <w:szCs w:val="24"/>
        </w:rPr>
        <w:tab/>
        <w:t>Penta M, Tesio L, Arnould C, et al. The ABILHAND questionnaire as a measure of manual ability in chronic stroke patients: Rasch-based validation and relationship to upper limb impairment. Stroke. 2001;32:1627-34.</w:t>
      </w:r>
    </w:p>
    <w:p w14:paraId="52D34837" w14:textId="0E3449B7"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68.</w:t>
      </w:r>
      <w:r w:rsidRPr="00E96954">
        <w:rPr>
          <w:rFonts w:ascii="Times New Roman" w:hAnsi="Times New Roman" w:cs="Times New Roman"/>
          <w:sz w:val="24"/>
          <w:szCs w:val="24"/>
        </w:rPr>
        <w:tab/>
        <w:t xml:space="preserve">Chen H-f, Wu C-y, Lin K-c, et al. Rasch validation of a combined measure of basic and extended daily life functioning after stroke. </w:t>
      </w:r>
      <w:r w:rsidR="00E96954">
        <w:rPr>
          <w:rFonts w:ascii="Times New Roman" w:hAnsi="Times New Roman" w:cs="Times New Roman"/>
          <w:sz w:val="24"/>
          <w:szCs w:val="24"/>
        </w:rPr>
        <w:t>Neurorehabil Neural Repair</w:t>
      </w:r>
      <w:r w:rsidRPr="00E96954">
        <w:rPr>
          <w:rFonts w:ascii="Times New Roman" w:hAnsi="Times New Roman" w:cs="Times New Roman"/>
          <w:sz w:val="24"/>
          <w:szCs w:val="24"/>
        </w:rPr>
        <w:t>. 2013;27:125-132.</w:t>
      </w:r>
    </w:p>
    <w:p w14:paraId="2DC1319D" w14:textId="70CC7F08"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69.</w:t>
      </w:r>
      <w:r w:rsidRPr="00E96954">
        <w:rPr>
          <w:rFonts w:ascii="Times New Roman" w:hAnsi="Times New Roman" w:cs="Times New Roman"/>
          <w:sz w:val="24"/>
          <w:szCs w:val="24"/>
        </w:rPr>
        <w:tab/>
        <w:t xml:space="preserve">Wu C-y, Chuang L-l, Lin K-c, et al. Responsiveness, minimal detectable change, and minimal clinically important difference of the Nottingham Extended Activities of Daily Living Scale in patients with improved performance after stroke rehabilitation. </w:t>
      </w:r>
      <w:r w:rsidR="00E96954">
        <w:rPr>
          <w:rFonts w:ascii="Times New Roman" w:hAnsi="Times New Roman" w:cs="Times New Roman"/>
          <w:sz w:val="24"/>
          <w:szCs w:val="24"/>
        </w:rPr>
        <w:t>Arch Phys Med Rehabil</w:t>
      </w:r>
      <w:r w:rsidRPr="00E96954">
        <w:rPr>
          <w:rFonts w:ascii="Times New Roman" w:hAnsi="Times New Roman" w:cs="Times New Roman"/>
          <w:sz w:val="24"/>
          <w:szCs w:val="24"/>
        </w:rPr>
        <w:t>. 2011;92:1281-1287.</w:t>
      </w:r>
    </w:p>
    <w:p w14:paraId="30E41700" w14:textId="4E2C3BCF"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lastRenderedPageBreak/>
        <w:t>70.</w:t>
      </w:r>
      <w:r w:rsidRPr="00E96954">
        <w:rPr>
          <w:rFonts w:ascii="Times New Roman" w:hAnsi="Times New Roman" w:cs="Times New Roman"/>
          <w:sz w:val="24"/>
          <w:szCs w:val="24"/>
        </w:rPr>
        <w:tab/>
        <w:t>Poulin V, Korner-Bitensky N, Dawson DR. Stroke-specific executive function assessment: a literature review of performance-based tools. Aust Occup Ther J. 2013;60:3-19.</w:t>
      </w:r>
    </w:p>
    <w:p w14:paraId="2D35CBC3" w14:textId="3F97B387"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71.</w:t>
      </w:r>
      <w:r w:rsidRPr="00E96954">
        <w:rPr>
          <w:rFonts w:ascii="Times New Roman" w:hAnsi="Times New Roman" w:cs="Times New Roman"/>
          <w:sz w:val="24"/>
          <w:szCs w:val="24"/>
        </w:rPr>
        <w:tab/>
        <w:t xml:space="preserve">Marom B, Jarus T, Josman N. The relationship between the Assessment of Motor and Process Skills (AMPS) and the Large Allen Cognitive Level (LACL) test in clients with stroke. </w:t>
      </w:r>
      <w:r w:rsidR="00E96954" w:rsidRPr="00E96954">
        <w:rPr>
          <w:rFonts w:ascii="Times New Roman" w:hAnsi="Times New Roman" w:cs="Times New Roman"/>
          <w:sz w:val="24"/>
          <w:szCs w:val="24"/>
        </w:rPr>
        <w:t>Phys Occup Ther Geriatr</w:t>
      </w:r>
      <w:r w:rsidRPr="00E96954">
        <w:rPr>
          <w:rFonts w:ascii="Times New Roman" w:hAnsi="Times New Roman" w:cs="Times New Roman"/>
          <w:sz w:val="24"/>
          <w:szCs w:val="24"/>
        </w:rPr>
        <w:t>. 2006;24:33-50.</w:t>
      </w:r>
    </w:p>
    <w:p w14:paraId="62597BD7" w14:textId="5A44DE88"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72.</w:t>
      </w:r>
      <w:r w:rsidRPr="00E96954">
        <w:rPr>
          <w:rFonts w:ascii="Times New Roman" w:hAnsi="Times New Roman" w:cs="Times New Roman"/>
          <w:sz w:val="24"/>
          <w:szCs w:val="24"/>
        </w:rPr>
        <w:tab/>
        <w:t>Bjorkdahl A, Nilsson AL, Grimby G, et al. Does a short period of rehabilitation in the home setting facilitate functioning after stroke? A randomized controlled trial. Clin Rehabil. 2006;20:1038-49.</w:t>
      </w:r>
    </w:p>
    <w:p w14:paraId="0F71B858" w14:textId="5DB42605"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73.</w:t>
      </w:r>
      <w:r w:rsidRPr="00E96954">
        <w:rPr>
          <w:rFonts w:ascii="Times New Roman" w:hAnsi="Times New Roman" w:cs="Times New Roman"/>
          <w:sz w:val="24"/>
          <w:szCs w:val="24"/>
        </w:rPr>
        <w:tab/>
        <w:t>Filiatrault J, Arsenault AB, Dutil E, et al. Motor function and activities of daily living assessments: a study of three tests for persons with hemiplegia. Am J Occup Ther. 1991;45:806-810.</w:t>
      </w:r>
    </w:p>
    <w:p w14:paraId="168D0F9A" w14:textId="59F47351"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74.</w:t>
      </w:r>
      <w:r w:rsidRPr="00E96954">
        <w:rPr>
          <w:rFonts w:ascii="Times New Roman" w:hAnsi="Times New Roman" w:cs="Times New Roman"/>
          <w:sz w:val="24"/>
          <w:szCs w:val="24"/>
        </w:rPr>
        <w:tab/>
        <w:t xml:space="preserve">Rowe VT, Winstein CJ, Wolf SL, et al. Functional test of the Hemiparetic Upper Extremity: a Rasch analysis with theoretical implications. </w:t>
      </w:r>
      <w:r w:rsidR="00E96954">
        <w:rPr>
          <w:rFonts w:ascii="Times New Roman" w:hAnsi="Times New Roman" w:cs="Times New Roman"/>
          <w:sz w:val="24"/>
          <w:szCs w:val="24"/>
        </w:rPr>
        <w:t>Arch Phys Med Rehabil</w:t>
      </w:r>
      <w:r w:rsidRPr="00E96954">
        <w:rPr>
          <w:rFonts w:ascii="Times New Roman" w:hAnsi="Times New Roman" w:cs="Times New Roman"/>
          <w:sz w:val="24"/>
          <w:szCs w:val="24"/>
        </w:rPr>
        <w:t>. 2017;98:1977-1983.</w:t>
      </w:r>
    </w:p>
    <w:p w14:paraId="6FA5AFBA" w14:textId="66B6AD94"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75.</w:t>
      </w:r>
      <w:r w:rsidRPr="00E96954">
        <w:rPr>
          <w:rFonts w:ascii="Times New Roman" w:hAnsi="Times New Roman" w:cs="Times New Roman"/>
          <w:sz w:val="24"/>
          <w:szCs w:val="24"/>
        </w:rPr>
        <w:tab/>
        <w:t>Cup EH, Scholte op Reimer WJ, Thijssen MC, et al. Reliability and validity of the Canadian Occupational Performance Measure in stroke patients. Clin Rehabil. 2003;17:402-9.</w:t>
      </w:r>
    </w:p>
    <w:p w14:paraId="78ECEB64" w14:textId="6D3F012F"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76.</w:t>
      </w:r>
      <w:r w:rsidRPr="00E96954">
        <w:rPr>
          <w:rFonts w:ascii="Times New Roman" w:hAnsi="Times New Roman" w:cs="Times New Roman"/>
          <w:sz w:val="24"/>
          <w:szCs w:val="24"/>
        </w:rPr>
        <w:tab/>
        <w:t>Hill VA, Fisher T, Schmid AA, et al. Relationship between touch sensation of the affected hand and performance of valued activities in individuals with chronic stroke. Top Stroke Rehabil. 2014;21:339-46.</w:t>
      </w:r>
    </w:p>
    <w:p w14:paraId="4DB1D56F" w14:textId="5A510846"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77.</w:t>
      </w:r>
      <w:r w:rsidRPr="00E96954">
        <w:rPr>
          <w:rFonts w:ascii="Times New Roman" w:hAnsi="Times New Roman" w:cs="Times New Roman"/>
          <w:sz w:val="24"/>
          <w:szCs w:val="24"/>
        </w:rPr>
        <w:tab/>
        <w:t>Phipps S, Richardson P. Occupational therapy outcomes for clients with traumatic brain injury and stroke using the Canadian Occupational Performance Measure. Am J</w:t>
      </w:r>
      <w:r w:rsidR="00E96954">
        <w:rPr>
          <w:rFonts w:ascii="Times New Roman" w:hAnsi="Times New Roman" w:cs="Times New Roman"/>
          <w:sz w:val="24"/>
          <w:szCs w:val="24"/>
        </w:rPr>
        <w:t xml:space="preserve"> </w:t>
      </w:r>
      <w:r w:rsidRPr="00E96954">
        <w:rPr>
          <w:rFonts w:ascii="Times New Roman" w:hAnsi="Times New Roman" w:cs="Times New Roman"/>
          <w:sz w:val="24"/>
          <w:szCs w:val="24"/>
        </w:rPr>
        <w:t>Occ Ther. 2007;61:328-334.</w:t>
      </w:r>
    </w:p>
    <w:p w14:paraId="09467AA0" w14:textId="1BC6C782"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lastRenderedPageBreak/>
        <w:t>78.</w:t>
      </w:r>
      <w:r w:rsidRPr="00E96954">
        <w:rPr>
          <w:rFonts w:ascii="Times New Roman" w:hAnsi="Times New Roman" w:cs="Times New Roman"/>
          <w:sz w:val="24"/>
          <w:szCs w:val="24"/>
        </w:rPr>
        <w:tab/>
        <w:t>Lerdal A, Kottorp A. Psychometric properties of the Fatigue Severity Scale-Rasch analyses of individual responses in a Norwegian stroke cohort. Int J Nurs Stud. 2011;48:1258-65.</w:t>
      </w:r>
    </w:p>
    <w:p w14:paraId="522328F2" w14:textId="0062633E"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79.</w:t>
      </w:r>
      <w:r w:rsidRPr="00E96954">
        <w:rPr>
          <w:rFonts w:ascii="Times New Roman" w:hAnsi="Times New Roman" w:cs="Times New Roman"/>
          <w:sz w:val="24"/>
          <w:szCs w:val="24"/>
        </w:rPr>
        <w:tab/>
        <w:t xml:space="preserve">Mihelj M, Novak D, Milavec M, et al. Virtual rehabilitation environment using principles of intrinsic motivation and game design. </w:t>
      </w:r>
      <w:r w:rsidR="00E96954" w:rsidRPr="00E96954">
        <w:rPr>
          <w:rFonts w:ascii="Times New Roman" w:hAnsi="Times New Roman" w:cs="Times New Roman"/>
          <w:sz w:val="24"/>
          <w:szCs w:val="24"/>
        </w:rPr>
        <w:t>Presence (Camb)</w:t>
      </w:r>
      <w:r w:rsidRPr="00E96954">
        <w:rPr>
          <w:rFonts w:ascii="Times New Roman" w:hAnsi="Times New Roman" w:cs="Times New Roman"/>
          <w:sz w:val="24"/>
          <w:szCs w:val="24"/>
        </w:rPr>
        <w:t>. 2012;21:1-15.</w:t>
      </w:r>
    </w:p>
    <w:p w14:paraId="076F3429" w14:textId="7437075E"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80.</w:t>
      </w:r>
      <w:r w:rsidRPr="00E96954">
        <w:rPr>
          <w:rFonts w:ascii="Times New Roman" w:hAnsi="Times New Roman" w:cs="Times New Roman"/>
          <w:sz w:val="24"/>
          <w:szCs w:val="24"/>
        </w:rPr>
        <w:tab/>
        <w:t xml:space="preserve">Leng EY, Baki R, Mahmud R. Stability of the intrinsic motivation inventory (IMI) for the use of Malaysian form one students in ICT literacy class. </w:t>
      </w:r>
      <w:r w:rsidR="00E96954" w:rsidRPr="00E96954">
        <w:rPr>
          <w:rFonts w:ascii="Times New Roman" w:hAnsi="Times New Roman" w:cs="Times New Roman"/>
          <w:sz w:val="24"/>
          <w:szCs w:val="24"/>
        </w:rPr>
        <w:t>EURASIA J Math Sci Tech</w:t>
      </w:r>
      <w:r w:rsidRPr="00E96954">
        <w:rPr>
          <w:rFonts w:ascii="Times New Roman" w:hAnsi="Times New Roman" w:cs="Times New Roman"/>
          <w:sz w:val="24"/>
          <w:szCs w:val="24"/>
        </w:rPr>
        <w:t>. 2010;6:215-226.</w:t>
      </w:r>
    </w:p>
    <w:p w14:paraId="21A23E15" w14:textId="6EB543FC"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81.</w:t>
      </w:r>
      <w:r w:rsidRPr="00E96954">
        <w:rPr>
          <w:rFonts w:ascii="Times New Roman" w:hAnsi="Times New Roman" w:cs="Times New Roman"/>
          <w:sz w:val="24"/>
          <w:szCs w:val="24"/>
        </w:rPr>
        <w:tab/>
        <w:t xml:space="preserve">McAuley E, Duncan T, Tammen VV. Psychometric properties of the Intrinsic Motivation Inventory in a competitive sport setting: A confirmatory factor analysis. Res </w:t>
      </w:r>
      <w:r w:rsidR="00E96954">
        <w:rPr>
          <w:rFonts w:ascii="Times New Roman" w:hAnsi="Times New Roman" w:cs="Times New Roman"/>
          <w:sz w:val="24"/>
          <w:szCs w:val="24"/>
        </w:rPr>
        <w:t>Q E</w:t>
      </w:r>
      <w:r w:rsidRPr="00E96954">
        <w:rPr>
          <w:rFonts w:ascii="Times New Roman" w:hAnsi="Times New Roman" w:cs="Times New Roman"/>
          <w:sz w:val="24"/>
          <w:szCs w:val="24"/>
        </w:rPr>
        <w:t xml:space="preserve">xs </w:t>
      </w:r>
      <w:r w:rsidR="00E96954">
        <w:rPr>
          <w:rFonts w:ascii="Times New Roman" w:hAnsi="Times New Roman" w:cs="Times New Roman"/>
          <w:sz w:val="24"/>
          <w:szCs w:val="24"/>
        </w:rPr>
        <w:t>S</w:t>
      </w:r>
      <w:r w:rsidRPr="00E96954">
        <w:rPr>
          <w:rFonts w:ascii="Times New Roman" w:hAnsi="Times New Roman" w:cs="Times New Roman"/>
          <w:sz w:val="24"/>
          <w:szCs w:val="24"/>
        </w:rPr>
        <w:t>port. 1989;60:48-58.</w:t>
      </w:r>
    </w:p>
    <w:p w14:paraId="6460130D" w14:textId="05CB59F0"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82.</w:t>
      </w:r>
      <w:r w:rsidRPr="00E96954">
        <w:rPr>
          <w:rFonts w:ascii="Times New Roman" w:hAnsi="Times New Roman" w:cs="Times New Roman"/>
          <w:sz w:val="24"/>
          <w:szCs w:val="24"/>
        </w:rPr>
        <w:tab/>
        <w:t>Cabral DL, Laurentino GE, Damascena CG, et al. Comparisons of the Nottingham Health Profile and the SF-36 health survey for the assessment of quality of life in individuals with chronic stroke. Rev Bras Fisioter. 2012;16:301-8.</w:t>
      </w:r>
    </w:p>
    <w:p w14:paraId="33ACC2BF" w14:textId="47616BA8"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83.</w:t>
      </w:r>
      <w:r w:rsidRPr="00E96954">
        <w:rPr>
          <w:rFonts w:ascii="Times New Roman" w:hAnsi="Times New Roman" w:cs="Times New Roman"/>
          <w:sz w:val="24"/>
          <w:szCs w:val="24"/>
        </w:rPr>
        <w:tab/>
        <w:t>Dorman P, Slattery J, Farrell B, et al. Qualitative comparison of the reliability of health status assessments with the EuroQol and SF-36 questionnaires after stroke. Stroke. 1998;29:63-68.</w:t>
      </w:r>
    </w:p>
    <w:p w14:paraId="3A33735A" w14:textId="7A18BE94"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84.</w:t>
      </w:r>
      <w:r w:rsidRPr="00E96954">
        <w:rPr>
          <w:rFonts w:ascii="Times New Roman" w:hAnsi="Times New Roman" w:cs="Times New Roman"/>
          <w:sz w:val="24"/>
          <w:szCs w:val="24"/>
        </w:rPr>
        <w:tab/>
        <w:t xml:space="preserve">Dallmeijer AJ, de Groot V, Roorda LD, et al. Cross-diagnostic validity of the SF-36 physical functioning scale in patients with stroke, multiple sclerosis and amyotrophic lateral sclerosis: a study using Rasch analysis. J </w:t>
      </w:r>
      <w:r w:rsidR="00E96954">
        <w:rPr>
          <w:rFonts w:ascii="Times New Roman" w:hAnsi="Times New Roman" w:cs="Times New Roman"/>
          <w:sz w:val="24"/>
          <w:szCs w:val="24"/>
        </w:rPr>
        <w:t>R</w:t>
      </w:r>
      <w:r w:rsidRPr="00E96954">
        <w:rPr>
          <w:rFonts w:ascii="Times New Roman" w:hAnsi="Times New Roman" w:cs="Times New Roman"/>
          <w:sz w:val="24"/>
          <w:szCs w:val="24"/>
        </w:rPr>
        <w:t xml:space="preserve">ehabil </w:t>
      </w:r>
      <w:r w:rsidR="00E96954">
        <w:rPr>
          <w:rFonts w:ascii="Times New Roman" w:hAnsi="Times New Roman" w:cs="Times New Roman"/>
          <w:sz w:val="24"/>
          <w:szCs w:val="24"/>
        </w:rPr>
        <w:t>M</w:t>
      </w:r>
      <w:r w:rsidRPr="00E96954">
        <w:rPr>
          <w:rFonts w:ascii="Times New Roman" w:hAnsi="Times New Roman" w:cs="Times New Roman"/>
          <w:sz w:val="24"/>
          <w:szCs w:val="24"/>
        </w:rPr>
        <w:t>ed. 2007;39:163-169.</w:t>
      </w:r>
    </w:p>
    <w:p w14:paraId="5402CDA3" w14:textId="5A7730DB"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85.</w:t>
      </w:r>
      <w:r w:rsidRPr="00E96954">
        <w:rPr>
          <w:rFonts w:ascii="Times New Roman" w:hAnsi="Times New Roman" w:cs="Times New Roman"/>
          <w:sz w:val="24"/>
          <w:szCs w:val="24"/>
        </w:rPr>
        <w:tab/>
        <w:t>Rønning OM, Stavem K. Determinants of change in quality of life from 1 to 6 months following acute stroke. Cerebrovasc</w:t>
      </w:r>
      <w:r w:rsidR="00E96954">
        <w:rPr>
          <w:rFonts w:ascii="Times New Roman" w:hAnsi="Times New Roman" w:cs="Times New Roman"/>
          <w:sz w:val="24"/>
          <w:szCs w:val="24"/>
        </w:rPr>
        <w:t xml:space="preserve"> D</w:t>
      </w:r>
      <w:r w:rsidRPr="00E96954">
        <w:rPr>
          <w:rFonts w:ascii="Times New Roman" w:hAnsi="Times New Roman" w:cs="Times New Roman"/>
          <w:sz w:val="24"/>
          <w:szCs w:val="24"/>
        </w:rPr>
        <w:t>is. 2008;25:67-73.</w:t>
      </w:r>
    </w:p>
    <w:p w14:paraId="2C739E29" w14:textId="1EC733FA"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lastRenderedPageBreak/>
        <w:t>86.</w:t>
      </w:r>
      <w:r w:rsidRPr="00E96954">
        <w:rPr>
          <w:rFonts w:ascii="Times New Roman" w:hAnsi="Times New Roman" w:cs="Times New Roman"/>
          <w:sz w:val="24"/>
          <w:szCs w:val="24"/>
        </w:rPr>
        <w:tab/>
        <w:t xml:space="preserve">Healey AK, Kneebone II, Carroll M, et al. A preliminary investigation of the reliability and validity of the Brief Assessment Schedule Depression Cards and the Beck Depression Inventory‐Fast Screen to screen for depression in older stroke survivors. </w:t>
      </w:r>
      <w:r w:rsidR="00E96954" w:rsidRPr="00E96954">
        <w:rPr>
          <w:rFonts w:ascii="Times New Roman" w:hAnsi="Times New Roman" w:cs="Times New Roman"/>
          <w:sz w:val="24"/>
          <w:szCs w:val="24"/>
        </w:rPr>
        <w:t>Int J Geriatr Psychiatry</w:t>
      </w:r>
      <w:r w:rsidRPr="00E96954">
        <w:rPr>
          <w:rFonts w:ascii="Times New Roman" w:hAnsi="Times New Roman" w:cs="Times New Roman"/>
          <w:sz w:val="24"/>
          <w:szCs w:val="24"/>
        </w:rPr>
        <w:t>. 2008;23:531-536.</w:t>
      </w:r>
    </w:p>
    <w:p w14:paraId="3005D934" w14:textId="16238032"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87.</w:t>
      </w:r>
      <w:r w:rsidRPr="00E96954">
        <w:rPr>
          <w:rFonts w:ascii="Times New Roman" w:hAnsi="Times New Roman" w:cs="Times New Roman"/>
          <w:sz w:val="24"/>
          <w:szCs w:val="24"/>
        </w:rPr>
        <w:tab/>
        <w:t xml:space="preserve">Aben I, Verhey F, Lousberg R, et al. Validity of the </w:t>
      </w:r>
      <w:r w:rsidR="00EB7F2E">
        <w:rPr>
          <w:rFonts w:ascii="Times New Roman" w:hAnsi="Times New Roman" w:cs="Times New Roman"/>
          <w:sz w:val="24"/>
          <w:szCs w:val="24"/>
        </w:rPr>
        <w:t>B</w:t>
      </w:r>
      <w:r w:rsidRPr="00E96954">
        <w:rPr>
          <w:rFonts w:ascii="Times New Roman" w:hAnsi="Times New Roman" w:cs="Times New Roman"/>
          <w:sz w:val="24"/>
          <w:szCs w:val="24"/>
        </w:rPr>
        <w:t xml:space="preserve">eck </w:t>
      </w:r>
      <w:r w:rsidR="00EB7F2E">
        <w:rPr>
          <w:rFonts w:ascii="Times New Roman" w:hAnsi="Times New Roman" w:cs="Times New Roman"/>
          <w:sz w:val="24"/>
          <w:szCs w:val="24"/>
        </w:rPr>
        <w:t>D</w:t>
      </w:r>
      <w:r w:rsidRPr="00E96954">
        <w:rPr>
          <w:rFonts w:ascii="Times New Roman" w:hAnsi="Times New Roman" w:cs="Times New Roman"/>
          <w:sz w:val="24"/>
          <w:szCs w:val="24"/>
        </w:rPr>
        <w:t xml:space="preserve">epression </w:t>
      </w:r>
      <w:r w:rsidR="00EB7F2E">
        <w:rPr>
          <w:rFonts w:ascii="Times New Roman" w:hAnsi="Times New Roman" w:cs="Times New Roman"/>
          <w:sz w:val="24"/>
          <w:szCs w:val="24"/>
        </w:rPr>
        <w:t>I</w:t>
      </w:r>
      <w:r w:rsidRPr="00E96954">
        <w:rPr>
          <w:rFonts w:ascii="Times New Roman" w:hAnsi="Times New Roman" w:cs="Times New Roman"/>
          <w:sz w:val="24"/>
          <w:szCs w:val="24"/>
        </w:rPr>
        <w:t xml:space="preserve">nventory, </w:t>
      </w:r>
      <w:r w:rsidR="00EB7F2E">
        <w:rPr>
          <w:rFonts w:ascii="Times New Roman" w:hAnsi="Times New Roman" w:cs="Times New Roman"/>
          <w:sz w:val="24"/>
          <w:szCs w:val="24"/>
        </w:rPr>
        <w:t>H</w:t>
      </w:r>
      <w:r w:rsidRPr="00E96954">
        <w:rPr>
          <w:rFonts w:ascii="Times New Roman" w:hAnsi="Times New Roman" w:cs="Times New Roman"/>
          <w:sz w:val="24"/>
          <w:szCs w:val="24"/>
        </w:rPr>
        <w:t xml:space="preserve">ospital </w:t>
      </w:r>
      <w:r w:rsidR="00EB7F2E">
        <w:rPr>
          <w:rFonts w:ascii="Times New Roman" w:hAnsi="Times New Roman" w:cs="Times New Roman"/>
          <w:sz w:val="24"/>
          <w:szCs w:val="24"/>
        </w:rPr>
        <w:t>A</w:t>
      </w:r>
      <w:r w:rsidRPr="00E96954">
        <w:rPr>
          <w:rFonts w:ascii="Times New Roman" w:hAnsi="Times New Roman" w:cs="Times New Roman"/>
          <w:sz w:val="24"/>
          <w:szCs w:val="24"/>
        </w:rPr>
        <w:t xml:space="preserve">nxiety and </w:t>
      </w:r>
      <w:r w:rsidR="00EB7F2E">
        <w:rPr>
          <w:rFonts w:ascii="Times New Roman" w:hAnsi="Times New Roman" w:cs="Times New Roman"/>
          <w:sz w:val="24"/>
          <w:szCs w:val="24"/>
        </w:rPr>
        <w:t>D</w:t>
      </w:r>
      <w:r w:rsidRPr="00E96954">
        <w:rPr>
          <w:rFonts w:ascii="Times New Roman" w:hAnsi="Times New Roman" w:cs="Times New Roman"/>
          <w:sz w:val="24"/>
          <w:szCs w:val="24"/>
        </w:rPr>
        <w:t xml:space="preserve">epression </w:t>
      </w:r>
      <w:r w:rsidR="00EB7F2E">
        <w:rPr>
          <w:rFonts w:ascii="Times New Roman" w:hAnsi="Times New Roman" w:cs="Times New Roman"/>
          <w:sz w:val="24"/>
          <w:szCs w:val="24"/>
        </w:rPr>
        <w:t>S</w:t>
      </w:r>
      <w:r w:rsidRPr="00E96954">
        <w:rPr>
          <w:rFonts w:ascii="Times New Roman" w:hAnsi="Times New Roman" w:cs="Times New Roman"/>
          <w:sz w:val="24"/>
          <w:szCs w:val="24"/>
        </w:rPr>
        <w:t xml:space="preserve">cale, SCL-90, and </w:t>
      </w:r>
      <w:r w:rsidR="00EB7F2E">
        <w:rPr>
          <w:rFonts w:ascii="Times New Roman" w:hAnsi="Times New Roman" w:cs="Times New Roman"/>
          <w:sz w:val="24"/>
          <w:szCs w:val="24"/>
        </w:rPr>
        <w:t>H</w:t>
      </w:r>
      <w:r w:rsidRPr="00E96954">
        <w:rPr>
          <w:rFonts w:ascii="Times New Roman" w:hAnsi="Times New Roman" w:cs="Times New Roman"/>
          <w:sz w:val="24"/>
          <w:szCs w:val="24"/>
        </w:rPr>
        <w:t xml:space="preserve">amilton </w:t>
      </w:r>
      <w:r w:rsidR="00EB7F2E">
        <w:rPr>
          <w:rFonts w:ascii="Times New Roman" w:hAnsi="Times New Roman" w:cs="Times New Roman"/>
          <w:sz w:val="24"/>
          <w:szCs w:val="24"/>
        </w:rPr>
        <w:t>D</w:t>
      </w:r>
      <w:r w:rsidRPr="00E96954">
        <w:rPr>
          <w:rFonts w:ascii="Times New Roman" w:hAnsi="Times New Roman" w:cs="Times New Roman"/>
          <w:sz w:val="24"/>
          <w:szCs w:val="24"/>
        </w:rPr>
        <w:t xml:space="preserve">epression </w:t>
      </w:r>
      <w:r w:rsidR="00EB7F2E">
        <w:rPr>
          <w:rFonts w:ascii="Times New Roman" w:hAnsi="Times New Roman" w:cs="Times New Roman"/>
          <w:sz w:val="24"/>
          <w:szCs w:val="24"/>
        </w:rPr>
        <w:t>R</w:t>
      </w:r>
      <w:r w:rsidRPr="00E96954">
        <w:rPr>
          <w:rFonts w:ascii="Times New Roman" w:hAnsi="Times New Roman" w:cs="Times New Roman"/>
          <w:sz w:val="24"/>
          <w:szCs w:val="24"/>
        </w:rPr>
        <w:t xml:space="preserve">ating </w:t>
      </w:r>
      <w:r w:rsidR="00EB7F2E">
        <w:rPr>
          <w:rFonts w:ascii="Times New Roman" w:hAnsi="Times New Roman" w:cs="Times New Roman"/>
          <w:sz w:val="24"/>
          <w:szCs w:val="24"/>
        </w:rPr>
        <w:t>S</w:t>
      </w:r>
      <w:r w:rsidRPr="00E96954">
        <w:rPr>
          <w:rFonts w:ascii="Times New Roman" w:hAnsi="Times New Roman" w:cs="Times New Roman"/>
          <w:sz w:val="24"/>
          <w:szCs w:val="24"/>
        </w:rPr>
        <w:t>cale as screening instruments for depression in stroke patients. Psychosomatics. 2002;43:386-393.</w:t>
      </w:r>
    </w:p>
    <w:p w14:paraId="33CDC0B9" w14:textId="49053FDB" w:rsid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88.</w:t>
      </w:r>
      <w:r w:rsidRPr="00E96954">
        <w:rPr>
          <w:rFonts w:ascii="Times New Roman" w:hAnsi="Times New Roman" w:cs="Times New Roman"/>
          <w:sz w:val="24"/>
          <w:szCs w:val="24"/>
        </w:rPr>
        <w:tab/>
        <w:t xml:space="preserve">House A, Dennis M, Mogridge L, et al. Mood disorders in the year after first stroke. </w:t>
      </w:r>
      <w:r w:rsidR="00E96954" w:rsidRPr="00E96954">
        <w:rPr>
          <w:rFonts w:ascii="Times New Roman" w:hAnsi="Times New Roman" w:cs="Times New Roman"/>
          <w:sz w:val="24"/>
          <w:szCs w:val="24"/>
        </w:rPr>
        <w:t>Br. J. Psychiatry</w:t>
      </w:r>
      <w:r w:rsidRPr="00E96954">
        <w:rPr>
          <w:rFonts w:ascii="Times New Roman" w:hAnsi="Times New Roman" w:cs="Times New Roman"/>
          <w:sz w:val="24"/>
          <w:szCs w:val="24"/>
        </w:rPr>
        <w:t>. 1991;158:83-92.89.</w:t>
      </w:r>
      <w:r w:rsidRPr="00E96954">
        <w:rPr>
          <w:rFonts w:ascii="Times New Roman" w:hAnsi="Times New Roman" w:cs="Times New Roman"/>
          <w:sz w:val="24"/>
          <w:szCs w:val="24"/>
        </w:rPr>
        <w:tab/>
      </w:r>
    </w:p>
    <w:p w14:paraId="13410249" w14:textId="6B7613F7" w:rsidR="00C449DD" w:rsidRPr="00E96954" w:rsidRDefault="00E96954" w:rsidP="00E23836">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89.</w:t>
      </w:r>
      <w:r>
        <w:rPr>
          <w:rFonts w:ascii="Times New Roman" w:hAnsi="Times New Roman" w:cs="Times New Roman"/>
          <w:sz w:val="24"/>
          <w:szCs w:val="24"/>
        </w:rPr>
        <w:tab/>
      </w:r>
      <w:r w:rsidR="00C449DD" w:rsidRPr="00E96954">
        <w:rPr>
          <w:rFonts w:ascii="Times New Roman" w:hAnsi="Times New Roman" w:cs="Times New Roman"/>
          <w:sz w:val="24"/>
          <w:szCs w:val="24"/>
        </w:rPr>
        <w:t xml:space="preserve">Hunger M, Sabariego C, Stollenwerk B, et al. Validity, reliability and responsiveness of the EQ-5D in German stroke patients undergoing rehabilitation. </w:t>
      </w:r>
      <w:r w:rsidRPr="00E96954">
        <w:rPr>
          <w:rFonts w:ascii="Times New Roman" w:hAnsi="Times New Roman" w:cs="Times New Roman"/>
          <w:sz w:val="24"/>
          <w:szCs w:val="24"/>
        </w:rPr>
        <w:t>Qual Life Res</w:t>
      </w:r>
      <w:r w:rsidR="00C449DD" w:rsidRPr="00E96954">
        <w:rPr>
          <w:rFonts w:ascii="Times New Roman" w:hAnsi="Times New Roman" w:cs="Times New Roman"/>
          <w:sz w:val="24"/>
          <w:szCs w:val="24"/>
        </w:rPr>
        <w:t>. 2012;21:1205-1216.</w:t>
      </w:r>
    </w:p>
    <w:p w14:paraId="2D759868" w14:textId="5085293B"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90.</w:t>
      </w:r>
      <w:r w:rsidRPr="00E96954">
        <w:rPr>
          <w:rFonts w:ascii="Times New Roman" w:hAnsi="Times New Roman" w:cs="Times New Roman"/>
          <w:sz w:val="24"/>
          <w:szCs w:val="24"/>
        </w:rPr>
        <w:tab/>
        <w:t xml:space="preserve">Chen P, Lin K-C, Liing R-J, et al. Validity, responsiveness, and minimal clinically important difference of EQ-5D-5L in stroke patients undergoing rehabilitation. </w:t>
      </w:r>
      <w:r w:rsidR="00E96954" w:rsidRPr="00E96954">
        <w:rPr>
          <w:rFonts w:ascii="Times New Roman" w:hAnsi="Times New Roman" w:cs="Times New Roman"/>
          <w:sz w:val="24"/>
          <w:szCs w:val="24"/>
        </w:rPr>
        <w:t>Qual Life Res</w:t>
      </w:r>
      <w:r w:rsidRPr="00E96954">
        <w:rPr>
          <w:rFonts w:ascii="Times New Roman" w:hAnsi="Times New Roman" w:cs="Times New Roman"/>
          <w:sz w:val="24"/>
          <w:szCs w:val="24"/>
        </w:rPr>
        <w:t>. 2016;25:1585-1596.</w:t>
      </w:r>
    </w:p>
    <w:p w14:paraId="104F8F3B" w14:textId="4D82D608"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91.</w:t>
      </w:r>
      <w:r w:rsidRPr="00E96954">
        <w:rPr>
          <w:rFonts w:ascii="Times New Roman" w:hAnsi="Times New Roman" w:cs="Times New Roman"/>
          <w:sz w:val="24"/>
          <w:szCs w:val="24"/>
        </w:rPr>
        <w:tab/>
        <w:t>Fernandez-Concepcion O, Verdecia-Fraga R, Alvarez-Gonzalez M, et al. Stroke-specific quality of life scale (ECVI-38): an evaluation of its acceptance, reliability and validity. Rev</w:t>
      </w:r>
      <w:r w:rsidR="00E96954">
        <w:rPr>
          <w:rFonts w:ascii="Times New Roman" w:hAnsi="Times New Roman" w:cs="Times New Roman"/>
          <w:sz w:val="24"/>
          <w:szCs w:val="24"/>
        </w:rPr>
        <w:t xml:space="preserve"> N</w:t>
      </w:r>
      <w:r w:rsidRPr="00E96954">
        <w:rPr>
          <w:rFonts w:ascii="Times New Roman" w:hAnsi="Times New Roman" w:cs="Times New Roman"/>
          <w:sz w:val="24"/>
          <w:szCs w:val="24"/>
        </w:rPr>
        <w:t>eurologia. 2005;41:391-398.</w:t>
      </w:r>
    </w:p>
    <w:p w14:paraId="5FA8EF67" w14:textId="3BCB29BB"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92.</w:t>
      </w:r>
      <w:r w:rsidRPr="00E96954">
        <w:rPr>
          <w:rFonts w:ascii="Times New Roman" w:hAnsi="Times New Roman" w:cs="Times New Roman"/>
          <w:sz w:val="24"/>
          <w:szCs w:val="24"/>
        </w:rPr>
        <w:tab/>
        <w:t xml:space="preserve">Lin K-C, Fu T, Wu C-Y, et al. Psychometric comparisons of the stroke impact scale 3.0 and stroke-specific quality of life scale. </w:t>
      </w:r>
      <w:r w:rsidR="00E96954" w:rsidRPr="00E96954">
        <w:rPr>
          <w:rFonts w:ascii="Times New Roman" w:hAnsi="Times New Roman" w:cs="Times New Roman"/>
          <w:sz w:val="24"/>
          <w:szCs w:val="24"/>
        </w:rPr>
        <w:tab/>
      </w:r>
      <w:r w:rsidR="00E96954" w:rsidRPr="00E96954">
        <w:rPr>
          <w:rFonts w:ascii="Times New Roman" w:hAnsi="Times New Roman" w:cs="Times New Roman"/>
          <w:sz w:val="24"/>
          <w:szCs w:val="24"/>
        </w:rPr>
        <w:t>Qual Life Res</w:t>
      </w:r>
      <w:r w:rsidRPr="00E96954">
        <w:rPr>
          <w:rFonts w:ascii="Times New Roman" w:hAnsi="Times New Roman" w:cs="Times New Roman"/>
          <w:sz w:val="24"/>
          <w:szCs w:val="24"/>
        </w:rPr>
        <w:t>. 2010;19:435-443.</w:t>
      </w:r>
    </w:p>
    <w:p w14:paraId="45183A4A" w14:textId="2E585458"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93.</w:t>
      </w:r>
      <w:r w:rsidRPr="00E96954">
        <w:rPr>
          <w:rFonts w:ascii="Times New Roman" w:hAnsi="Times New Roman" w:cs="Times New Roman"/>
          <w:sz w:val="24"/>
          <w:szCs w:val="24"/>
        </w:rPr>
        <w:tab/>
        <w:t xml:space="preserve">Silva SM, Correa FI, de Morais Faria CDC, et al. Psychometric properties of the stroke specific quality of life scale for the assessment of participation in stroke survivors using the rasch model: a preliminary study. </w:t>
      </w:r>
      <w:r w:rsidR="00E96954" w:rsidRPr="00E96954">
        <w:rPr>
          <w:rFonts w:ascii="Times New Roman" w:hAnsi="Times New Roman" w:cs="Times New Roman"/>
          <w:sz w:val="24"/>
          <w:szCs w:val="24"/>
        </w:rPr>
        <w:t>J Phys Ther Sci</w:t>
      </w:r>
      <w:r w:rsidRPr="00E96954">
        <w:rPr>
          <w:rFonts w:ascii="Times New Roman" w:hAnsi="Times New Roman" w:cs="Times New Roman"/>
          <w:sz w:val="24"/>
          <w:szCs w:val="24"/>
        </w:rPr>
        <w:t>. 2015;27:389-392.</w:t>
      </w:r>
    </w:p>
    <w:p w14:paraId="3F9558EC" w14:textId="5480EF46"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lastRenderedPageBreak/>
        <w:t>94.</w:t>
      </w:r>
      <w:r w:rsidRPr="00E96954">
        <w:rPr>
          <w:rFonts w:ascii="Times New Roman" w:hAnsi="Times New Roman" w:cs="Times New Roman"/>
          <w:sz w:val="24"/>
          <w:szCs w:val="24"/>
        </w:rPr>
        <w:tab/>
        <w:t>Williams LS, Weinberger M, Harris LE, et al. Development of a stroke-specific quality of life scale. Stroke. 1999;30:1362-1369.</w:t>
      </w:r>
    </w:p>
    <w:p w14:paraId="315D7C3C" w14:textId="5F7A7073"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95.</w:t>
      </w:r>
      <w:r w:rsidRPr="00E96954">
        <w:rPr>
          <w:rFonts w:ascii="Times New Roman" w:hAnsi="Times New Roman" w:cs="Times New Roman"/>
          <w:sz w:val="24"/>
          <w:szCs w:val="24"/>
        </w:rPr>
        <w:tab/>
        <w:t xml:space="preserve">Akdemir A, Türkçapar M, Örsel S, et al. Reliability and validity of the Turkish version of the Hamilton Depression Rating Scale. </w:t>
      </w:r>
      <w:r w:rsidR="00E96954" w:rsidRPr="00E96954">
        <w:rPr>
          <w:rFonts w:ascii="Times New Roman" w:hAnsi="Times New Roman" w:cs="Times New Roman"/>
          <w:sz w:val="24"/>
          <w:szCs w:val="24"/>
        </w:rPr>
        <w:t>Compr Psychiatry</w:t>
      </w:r>
      <w:r w:rsidRPr="00E96954">
        <w:rPr>
          <w:rFonts w:ascii="Times New Roman" w:hAnsi="Times New Roman" w:cs="Times New Roman"/>
          <w:sz w:val="24"/>
          <w:szCs w:val="24"/>
        </w:rPr>
        <w:t>. 2001;42:161-165.</w:t>
      </w:r>
    </w:p>
    <w:p w14:paraId="42D56961" w14:textId="43D54A71" w:rsidR="00C449DD" w:rsidRPr="00E96954" w:rsidRDefault="00C449DD" w:rsidP="00E23836">
      <w:pPr>
        <w:pStyle w:val="EndNoteBibliography"/>
        <w:spacing w:line="480" w:lineRule="auto"/>
        <w:ind w:left="720" w:hanging="720"/>
        <w:rPr>
          <w:rFonts w:ascii="Times New Roman" w:hAnsi="Times New Roman" w:cs="Times New Roman"/>
          <w:sz w:val="24"/>
          <w:szCs w:val="24"/>
        </w:rPr>
      </w:pPr>
      <w:r w:rsidRPr="00E96954">
        <w:rPr>
          <w:rFonts w:ascii="Times New Roman" w:hAnsi="Times New Roman" w:cs="Times New Roman"/>
          <w:sz w:val="24"/>
          <w:szCs w:val="24"/>
        </w:rPr>
        <w:t>96.</w:t>
      </w:r>
      <w:r w:rsidRPr="00E96954">
        <w:rPr>
          <w:rFonts w:ascii="Times New Roman" w:hAnsi="Times New Roman" w:cs="Times New Roman"/>
          <w:sz w:val="24"/>
          <w:szCs w:val="24"/>
        </w:rPr>
        <w:tab/>
        <w:t>Valiengo LC, Goulart AC, de Oliveira JF, et al. Transcranial direct current stimulation for the treatment of post-stroke depression: results from a randomised, sham-controlled, double-blinded trial. J Neurol Neurosurg Psychiatry. 2017;88:170-175.</w:t>
      </w:r>
    </w:p>
    <w:p w14:paraId="55DEB912" w14:textId="279CE575" w:rsidR="00176E30" w:rsidRPr="00E96954" w:rsidRDefault="00176E30" w:rsidP="00E23836">
      <w:pPr>
        <w:spacing w:after="120" w:line="480" w:lineRule="auto"/>
        <w:rPr>
          <w:rFonts w:ascii="Times New Roman" w:hAnsi="Times New Roman" w:cs="Times New Roman"/>
          <w:sz w:val="24"/>
          <w:szCs w:val="24"/>
        </w:rPr>
      </w:pPr>
    </w:p>
    <w:sectPr w:rsidR="00176E30" w:rsidRPr="00E96954" w:rsidSect="00837B26">
      <w:pgSz w:w="15840" w:h="12240"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Disabil Rehabil Asst Tech&lt;/Style&gt;&lt;LeftDelim&gt;{&lt;/LeftDelim&gt;&lt;RightDelim&gt;}&lt;/RightDelim&gt;&lt;FontName&gt;Arial&lt;/FontName&gt;&lt;FontSize&gt;11&lt;/FontSize&gt;&lt;ReflistTitle&gt;Literature Cited&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2epfrx52r0v0e2f9nvxfajz20dartfvp99&quot;&gt;ICVR2019&lt;record-ids&gt;&lt;item&gt;26&lt;/item&gt;&lt;item&gt;33&lt;/item&gt;&lt;item&gt;59&lt;/item&gt;&lt;item&gt;62&lt;/item&gt;&lt;item&gt;65&lt;/item&gt;&lt;item&gt;66&lt;/item&gt;&lt;item&gt;67&lt;/item&gt;&lt;item&gt;68&lt;/item&gt;&lt;item&gt;69&lt;/item&gt;&lt;item&gt;70&lt;/item&gt;&lt;item&gt;71&lt;/item&gt;&lt;item&gt;72&lt;/item&gt;&lt;item&gt;73&lt;/item&gt;&lt;item&gt;74&lt;/item&gt;&lt;item&gt;75&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4&lt;/item&gt;&lt;item&gt;95&lt;/item&gt;&lt;item&gt;98&lt;/item&gt;&lt;item&gt;99&lt;/item&gt;&lt;item&gt;100&lt;/item&gt;&lt;item&gt;101&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20&lt;/item&gt;&lt;item&gt;121&lt;/item&gt;&lt;item&gt;122&lt;/item&gt;&lt;item&gt;123&lt;/item&gt;&lt;item&gt;126&lt;/item&gt;&lt;item&gt;127&lt;/item&gt;&lt;item&gt;128&lt;/item&gt;&lt;item&gt;129&lt;/item&gt;&lt;item&gt;130&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7&lt;/item&gt;&lt;item&gt;148&lt;/item&gt;&lt;item&gt;149&lt;/item&gt;&lt;item&gt;150&lt;/item&gt;&lt;item&gt;153&lt;/item&gt;&lt;item&gt;155&lt;/item&gt;&lt;item&gt;156&lt;/item&gt;&lt;item&gt;157&lt;/item&gt;&lt;item&gt;158&lt;/item&gt;&lt;item&gt;160&lt;/item&gt;&lt;item&gt;161&lt;/item&gt;&lt;item&gt;162&lt;/item&gt;&lt;item&gt;163&lt;/item&gt;&lt;item&gt;164&lt;/item&gt;&lt;item&gt;165&lt;/item&gt;&lt;item&gt;166&lt;/item&gt;&lt;item&gt;200&lt;/item&gt;&lt;item&gt;202&lt;/item&gt;&lt;item&gt;203&lt;/item&gt;&lt;item&gt;204&lt;/item&gt;&lt;item&gt;205&lt;/item&gt;&lt;item&gt;206&lt;/item&gt;&lt;item&gt;207&lt;/item&gt;&lt;item&gt;208&lt;/item&gt;&lt;item&gt;209&lt;/item&gt;&lt;/record-ids&gt;&lt;/item&gt;&lt;/Libraries&gt;"/>
  </w:docVars>
  <w:rsids>
    <w:rsidRoot w:val="00176E30"/>
    <w:rsid w:val="0001093C"/>
    <w:rsid w:val="00011786"/>
    <w:rsid w:val="0001209E"/>
    <w:rsid w:val="00017427"/>
    <w:rsid w:val="000178D9"/>
    <w:rsid w:val="00026746"/>
    <w:rsid w:val="00031661"/>
    <w:rsid w:val="000340A8"/>
    <w:rsid w:val="00036BE3"/>
    <w:rsid w:val="0004446F"/>
    <w:rsid w:val="000449B0"/>
    <w:rsid w:val="00045231"/>
    <w:rsid w:val="000473CF"/>
    <w:rsid w:val="00050AA2"/>
    <w:rsid w:val="00056571"/>
    <w:rsid w:val="00057B71"/>
    <w:rsid w:val="00061D26"/>
    <w:rsid w:val="00071A2D"/>
    <w:rsid w:val="000775B7"/>
    <w:rsid w:val="00084751"/>
    <w:rsid w:val="0009498E"/>
    <w:rsid w:val="00097225"/>
    <w:rsid w:val="00097A26"/>
    <w:rsid w:val="000A04B8"/>
    <w:rsid w:val="000A0EAA"/>
    <w:rsid w:val="000C1AEF"/>
    <w:rsid w:val="000C552D"/>
    <w:rsid w:val="000D0150"/>
    <w:rsid w:val="000D0D66"/>
    <w:rsid w:val="000D0DB5"/>
    <w:rsid w:val="000D3580"/>
    <w:rsid w:val="000D5997"/>
    <w:rsid w:val="000F7DC8"/>
    <w:rsid w:val="00103436"/>
    <w:rsid w:val="0010377D"/>
    <w:rsid w:val="00103931"/>
    <w:rsid w:val="00105F1C"/>
    <w:rsid w:val="001112D6"/>
    <w:rsid w:val="00111546"/>
    <w:rsid w:val="00116A64"/>
    <w:rsid w:val="00116E43"/>
    <w:rsid w:val="00121F3B"/>
    <w:rsid w:val="00123CEA"/>
    <w:rsid w:val="00125BFA"/>
    <w:rsid w:val="001265E7"/>
    <w:rsid w:val="00132E03"/>
    <w:rsid w:val="001348A2"/>
    <w:rsid w:val="001361AB"/>
    <w:rsid w:val="001418D8"/>
    <w:rsid w:val="00144134"/>
    <w:rsid w:val="00160922"/>
    <w:rsid w:val="001647D5"/>
    <w:rsid w:val="00165987"/>
    <w:rsid w:val="00171E7F"/>
    <w:rsid w:val="00172C8D"/>
    <w:rsid w:val="00173611"/>
    <w:rsid w:val="00176E30"/>
    <w:rsid w:val="0017748F"/>
    <w:rsid w:val="00186379"/>
    <w:rsid w:val="00190454"/>
    <w:rsid w:val="00192C46"/>
    <w:rsid w:val="0019516D"/>
    <w:rsid w:val="00196033"/>
    <w:rsid w:val="00196A3D"/>
    <w:rsid w:val="001A0856"/>
    <w:rsid w:val="001A0FF0"/>
    <w:rsid w:val="001C628D"/>
    <w:rsid w:val="001C7984"/>
    <w:rsid w:val="001D3DE9"/>
    <w:rsid w:val="001D5931"/>
    <w:rsid w:val="001E4BC1"/>
    <w:rsid w:val="001E5F4A"/>
    <w:rsid w:val="001F7413"/>
    <w:rsid w:val="001F7A44"/>
    <w:rsid w:val="00202BDC"/>
    <w:rsid w:val="00202D6F"/>
    <w:rsid w:val="00203B87"/>
    <w:rsid w:val="00205EA3"/>
    <w:rsid w:val="00206C9F"/>
    <w:rsid w:val="00207C3A"/>
    <w:rsid w:val="00212245"/>
    <w:rsid w:val="00215F76"/>
    <w:rsid w:val="00217AC0"/>
    <w:rsid w:val="002204D3"/>
    <w:rsid w:val="0022398D"/>
    <w:rsid w:val="00233A0E"/>
    <w:rsid w:val="00234D82"/>
    <w:rsid w:val="00235E03"/>
    <w:rsid w:val="002403CA"/>
    <w:rsid w:val="002431E7"/>
    <w:rsid w:val="002431EC"/>
    <w:rsid w:val="00245E8E"/>
    <w:rsid w:val="00250621"/>
    <w:rsid w:val="00253773"/>
    <w:rsid w:val="00254AAD"/>
    <w:rsid w:val="002666B0"/>
    <w:rsid w:val="00270201"/>
    <w:rsid w:val="00271C8C"/>
    <w:rsid w:val="0027391E"/>
    <w:rsid w:val="00275425"/>
    <w:rsid w:val="00276585"/>
    <w:rsid w:val="00276BD8"/>
    <w:rsid w:val="00280091"/>
    <w:rsid w:val="00286B4B"/>
    <w:rsid w:val="00287BFC"/>
    <w:rsid w:val="00287C8C"/>
    <w:rsid w:val="00290E28"/>
    <w:rsid w:val="00291425"/>
    <w:rsid w:val="00292D80"/>
    <w:rsid w:val="00293D25"/>
    <w:rsid w:val="00294498"/>
    <w:rsid w:val="002A4659"/>
    <w:rsid w:val="002A5FCA"/>
    <w:rsid w:val="002A601B"/>
    <w:rsid w:val="002A7597"/>
    <w:rsid w:val="002A7DC6"/>
    <w:rsid w:val="002C2946"/>
    <w:rsid w:val="002C3334"/>
    <w:rsid w:val="002C6A55"/>
    <w:rsid w:val="002D098B"/>
    <w:rsid w:val="002D3955"/>
    <w:rsid w:val="002E428F"/>
    <w:rsid w:val="002E46AD"/>
    <w:rsid w:val="002F33E8"/>
    <w:rsid w:val="002F55CE"/>
    <w:rsid w:val="002F587E"/>
    <w:rsid w:val="00300605"/>
    <w:rsid w:val="003136FE"/>
    <w:rsid w:val="00313E42"/>
    <w:rsid w:val="0031549F"/>
    <w:rsid w:val="0032081C"/>
    <w:rsid w:val="00321170"/>
    <w:rsid w:val="003311D3"/>
    <w:rsid w:val="003670C7"/>
    <w:rsid w:val="00370293"/>
    <w:rsid w:val="00373DEB"/>
    <w:rsid w:val="00375514"/>
    <w:rsid w:val="00382C82"/>
    <w:rsid w:val="00382E37"/>
    <w:rsid w:val="00384938"/>
    <w:rsid w:val="00385FB3"/>
    <w:rsid w:val="00390E3C"/>
    <w:rsid w:val="003945CF"/>
    <w:rsid w:val="00395820"/>
    <w:rsid w:val="00396085"/>
    <w:rsid w:val="00396A36"/>
    <w:rsid w:val="003A171F"/>
    <w:rsid w:val="003A3192"/>
    <w:rsid w:val="003B34C0"/>
    <w:rsid w:val="003C0C2C"/>
    <w:rsid w:val="003D4AF6"/>
    <w:rsid w:val="003D667E"/>
    <w:rsid w:val="003D66D2"/>
    <w:rsid w:val="003D6EB4"/>
    <w:rsid w:val="003E3A4B"/>
    <w:rsid w:val="003E6653"/>
    <w:rsid w:val="004155C8"/>
    <w:rsid w:val="00420354"/>
    <w:rsid w:val="004243D6"/>
    <w:rsid w:val="00427E50"/>
    <w:rsid w:val="00432A22"/>
    <w:rsid w:val="004337C1"/>
    <w:rsid w:val="00435222"/>
    <w:rsid w:val="0044183A"/>
    <w:rsid w:val="00444B90"/>
    <w:rsid w:val="00450ED1"/>
    <w:rsid w:val="0045205A"/>
    <w:rsid w:val="00454914"/>
    <w:rsid w:val="00457597"/>
    <w:rsid w:val="00462253"/>
    <w:rsid w:val="00462C07"/>
    <w:rsid w:val="0047026A"/>
    <w:rsid w:val="004709EB"/>
    <w:rsid w:val="00472382"/>
    <w:rsid w:val="004737BB"/>
    <w:rsid w:val="004767AD"/>
    <w:rsid w:val="00482DB6"/>
    <w:rsid w:val="00492335"/>
    <w:rsid w:val="004A13E2"/>
    <w:rsid w:val="004A615A"/>
    <w:rsid w:val="004B2074"/>
    <w:rsid w:val="004B3AF2"/>
    <w:rsid w:val="004B432A"/>
    <w:rsid w:val="004B48B6"/>
    <w:rsid w:val="004D2881"/>
    <w:rsid w:val="004D4841"/>
    <w:rsid w:val="004D582E"/>
    <w:rsid w:val="004E7037"/>
    <w:rsid w:val="004F4D47"/>
    <w:rsid w:val="004F5BFA"/>
    <w:rsid w:val="00503DF2"/>
    <w:rsid w:val="00506547"/>
    <w:rsid w:val="005124E8"/>
    <w:rsid w:val="0051330B"/>
    <w:rsid w:val="00517D20"/>
    <w:rsid w:val="00523BD0"/>
    <w:rsid w:val="00526CED"/>
    <w:rsid w:val="00532574"/>
    <w:rsid w:val="00532E15"/>
    <w:rsid w:val="00542346"/>
    <w:rsid w:val="0054361E"/>
    <w:rsid w:val="00545518"/>
    <w:rsid w:val="0054574D"/>
    <w:rsid w:val="005503B2"/>
    <w:rsid w:val="00550851"/>
    <w:rsid w:val="00561E49"/>
    <w:rsid w:val="005627C5"/>
    <w:rsid w:val="00565E9D"/>
    <w:rsid w:val="0056682B"/>
    <w:rsid w:val="005707EF"/>
    <w:rsid w:val="00571E47"/>
    <w:rsid w:val="00572D2C"/>
    <w:rsid w:val="005751D1"/>
    <w:rsid w:val="005827A1"/>
    <w:rsid w:val="00587C33"/>
    <w:rsid w:val="005951A4"/>
    <w:rsid w:val="00597296"/>
    <w:rsid w:val="005A1D83"/>
    <w:rsid w:val="005A4E98"/>
    <w:rsid w:val="005B392F"/>
    <w:rsid w:val="005B4A44"/>
    <w:rsid w:val="005B63F8"/>
    <w:rsid w:val="005D01BF"/>
    <w:rsid w:val="005D0FF8"/>
    <w:rsid w:val="005D1C9F"/>
    <w:rsid w:val="005E1DFF"/>
    <w:rsid w:val="005E3B20"/>
    <w:rsid w:val="005E5004"/>
    <w:rsid w:val="005E5FA7"/>
    <w:rsid w:val="005F3AFE"/>
    <w:rsid w:val="00605B9B"/>
    <w:rsid w:val="006260DB"/>
    <w:rsid w:val="00632DED"/>
    <w:rsid w:val="00637037"/>
    <w:rsid w:val="006408DD"/>
    <w:rsid w:val="00650859"/>
    <w:rsid w:val="006649A9"/>
    <w:rsid w:val="006669DD"/>
    <w:rsid w:val="006720A9"/>
    <w:rsid w:val="00672F38"/>
    <w:rsid w:val="006827DA"/>
    <w:rsid w:val="0068323C"/>
    <w:rsid w:val="0068551C"/>
    <w:rsid w:val="00695B41"/>
    <w:rsid w:val="00697649"/>
    <w:rsid w:val="006A72D0"/>
    <w:rsid w:val="006C1B5B"/>
    <w:rsid w:val="006D00FA"/>
    <w:rsid w:val="006E134A"/>
    <w:rsid w:val="006E3B31"/>
    <w:rsid w:val="006E50CD"/>
    <w:rsid w:val="006F37F8"/>
    <w:rsid w:val="006F584C"/>
    <w:rsid w:val="006F5E41"/>
    <w:rsid w:val="0070556B"/>
    <w:rsid w:val="0071043D"/>
    <w:rsid w:val="00714F4A"/>
    <w:rsid w:val="00722E6F"/>
    <w:rsid w:val="007259F9"/>
    <w:rsid w:val="0073057A"/>
    <w:rsid w:val="007330C1"/>
    <w:rsid w:val="00742E06"/>
    <w:rsid w:val="00747FDD"/>
    <w:rsid w:val="00755F64"/>
    <w:rsid w:val="00770E9B"/>
    <w:rsid w:val="00772193"/>
    <w:rsid w:val="007758F7"/>
    <w:rsid w:val="00776140"/>
    <w:rsid w:val="0078494B"/>
    <w:rsid w:val="00787CA5"/>
    <w:rsid w:val="00790A1B"/>
    <w:rsid w:val="00794A74"/>
    <w:rsid w:val="00794D14"/>
    <w:rsid w:val="007A392D"/>
    <w:rsid w:val="007B27B6"/>
    <w:rsid w:val="007B4601"/>
    <w:rsid w:val="007C6A9E"/>
    <w:rsid w:val="007D3DC8"/>
    <w:rsid w:val="007D53C6"/>
    <w:rsid w:val="007D5682"/>
    <w:rsid w:val="007F0CF0"/>
    <w:rsid w:val="008039D0"/>
    <w:rsid w:val="00805E72"/>
    <w:rsid w:val="00807067"/>
    <w:rsid w:val="00815994"/>
    <w:rsid w:val="00821E11"/>
    <w:rsid w:val="00823425"/>
    <w:rsid w:val="00826997"/>
    <w:rsid w:val="00826B43"/>
    <w:rsid w:val="0083206B"/>
    <w:rsid w:val="0083570F"/>
    <w:rsid w:val="00835CCA"/>
    <w:rsid w:val="00837B26"/>
    <w:rsid w:val="008400AC"/>
    <w:rsid w:val="00840195"/>
    <w:rsid w:val="00843647"/>
    <w:rsid w:val="00845C91"/>
    <w:rsid w:val="008474C8"/>
    <w:rsid w:val="0085005B"/>
    <w:rsid w:val="00850276"/>
    <w:rsid w:val="00854D61"/>
    <w:rsid w:val="00862D75"/>
    <w:rsid w:val="00870019"/>
    <w:rsid w:val="00875A94"/>
    <w:rsid w:val="00885F19"/>
    <w:rsid w:val="008A2E2D"/>
    <w:rsid w:val="008A315A"/>
    <w:rsid w:val="008A52B8"/>
    <w:rsid w:val="008B0A15"/>
    <w:rsid w:val="008B31D1"/>
    <w:rsid w:val="008B3610"/>
    <w:rsid w:val="008B52DD"/>
    <w:rsid w:val="008C1BF6"/>
    <w:rsid w:val="008C3E41"/>
    <w:rsid w:val="008F3094"/>
    <w:rsid w:val="008F70A4"/>
    <w:rsid w:val="009160C0"/>
    <w:rsid w:val="009208AD"/>
    <w:rsid w:val="00920A86"/>
    <w:rsid w:val="00921372"/>
    <w:rsid w:val="00921BB9"/>
    <w:rsid w:val="00925121"/>
    <w:rsid w:val="00942161"/>
    <w:rsid w:val="0094271D"/>
    <w:rsid w:val="00943B04"/>
    <w:rsid w:val="00953D03"/>
    <w:rsid w:val="00955378"/>
    <w:rsid w:val="00961A2B"/>
    <w:rsid w:val="00961BD4"/>
    <w:rsid w:val="00961DAC"/>
    <w:rsid w:val="009638FD"/>
    <w:rsid w:val="00970AD3"/>
    <w:rsid w:val="00971BAD"/>
    <w:rsid w:val="00971EF3"/>
    <w:rsid w:val="009760F1"/>
    <w:rsid w:val="009813C9"/>
    <w:rsid w:val="00982310"/>
    <w:rsid w:val="00984A25"/>
    <w:rsid w:val="00991010"/>
    <w:rsid w:val="00994320"/>
    <w:rsid w:val="00994DE0"/>
    <w:rsid w:val="009A14D1"/>
    <w:rsid w:val="009B0B7A"/>
    <w:rsid w:val="009B4A26"/>
    <w:rsid w:val="009C57EB"/>
    <w:rsid w:val="009C66EF"/>
    <w:rsid w:val="009D4D12"/>
    <w:rsid w:val="009E5B41"/>
    <w:rsid w:val="009E6437"/>
    <w:rsid w:val="009E6BF7"/>
    <w:rsid w:val="009F5259"/>
    <w:rsid w:val="009F54F3"/>
    <w:rsid w:val="009F6074"/>
    <w:rsid w:val="00A0381A"/>
    <w:rsid w:val="00A044A0"/>
    <w:rsid w:val="00A121DF"/>
    <w:rsid w:val="00A1473C"/>
    <w:rsid w:val="00A203CA"/>
    <w:rsid w:val="00A20BC8"/>
    <w:rsid w:val="00A3272E"/>
    <w:rsid w:val="00A3320A"/>
    <w:rsid w:val="00A34958"/>
    <w:rsid w:val="00A3776A"/>
    <w:rsid w:val="00A4116A"/>
    <w:rsid w:val="00A42AE8"/>
    <w:rsid w:val="00A5209D"/>
    <w:rsid w:val="00A5385C"/>
    <w:rsid w:val="00A56A53"/>
    <w:rsid w:val="00A57B96"/>
    <w:rsid w:val="00A60100"/>
    <w:rsid w:val="00A60332"/>
    <w:rsid w:val="00A60DA0"/>
    <w:rsid w:val="00A63492"/>
    <w:rsid w:val="00A64056"/>
    <w:rsid w:val="00A66885"/>
    <w:rsid w:val="00A74F94"/>
    <w:rsid w:val="00A81DD7"/>
    <w:rsid w:val="00A820DC"/>
    <w:rsid w:val="00A83FB1"/>
    <w:rsid w:val="00A846A8"/>
    <w:rsid w:val="00A9360E"/>
    <w:rsid w:val="00A9444B"/>
    <w:rsid w:val="00A95A22"/>
    <w:rsid w:val="00A97588"/>
    <w:rsid w:val="00AA49AB"/>
    <w:rsid w:val="00AA6F4A"/>
    <w:rsid w:val="00AB7615"/>
    <w:rsid w:val="00AC2681"/>
    <w:rsid w:val="00AC3B7E"/>
    <w:rsid w:val="00AC56EA"/>
    <w:rsid w:val="00AD6317"/>
    <w:rsid w:val="00AD684B"/>
    <w:rsid w:val="00AE0CDB"/>
    <w:rsid w:val="00AE1236"/>
    <w:rsid w:val="00AF093F"/>
    <w:rsid w:val="00AF53D9"/>
    <w:rsid w:val="00AF6112"/>
    <w:rsid w:val="00AF6188"/>
    <w:rsid w:val="00B032D3"/>
    <w:rsid w:val="00B10243"/>
    <w:rsid w:val="00B11856"/>
    <w:rsid w:val="00B14798"/>
    <w:rsid w:val="00B14B5B"/>
    <w:rsid w:val="00B17D27"/>
    <w:rsid w:val="00B17E9E"/>
    <w:rsid w:val="00B233D6"/>
    <w:rsid w:val="00B34145"/>
    <w:rsid w:val="00B414EC"/>
    <w:rsid w:val="00B44893"/>
    <w:rsid w:val="00B5139D"/>
    <w:rsid w:val="00B51DCF"/>
    <w:rsid w:val="00B53314"/>
    <w:rsid w:val="00B565A3"/>
    <w:rsid w:val="00B672AF"/>
    <w:rsid w:val="00B732D2"/>
    <w:rsid w:val="00B73AD7"/>
    <w:rsid w:val="00B800AE"/>
    <w:rsid w:val="00B8251C"/>
    <w:rsid w:val="00B8466A"/>
    <w:rsid w:val="00B936AC"/>
    <w:rsid w:val="00B9496B"/>
    <w:rsid w:val="00B961EF"/>
    <w:rsid w:val="00B967A2"/>
    <w:rsid w:val="00BB6AC0"/>
    <w:rsid w:val="00BB6D83"/>
    <w:rsid w:val="00BC2617"/>
    <w:rsid w:val="00BD571E"/>
    <w:rsid w:val="00BE17CE"/>
    <w:rsid w:val="00BE23A8"/>
    <w:rsid w:val="00BE30A4"/>
    <w:rsid w:val="00BE6CD8"/>
    <w:rsid w:val="00BE7499"/>
    <w:rsid w:val="00BF3345"/>
    <w:rsid w:val="00BF5020"/>
    <w:rsid w:val="00BF5A01"/>
    <w:rsid w:val="00C10C13"/>
    <w:rsid w:val="00C13744"/>
    <w:rsid w:val="00C1446F"/>
    <w:rsid w:val="00C17545"/>
    <w:rsid w:val="00C17723"/>
    <w:rsid w:val="00C2244F"/>
    <w:rsid w:val="00C25E54"/>
    <w:rsid w:val="00C2773E"/>
    <w:rsid w:val="00C348B9"/>
    <w:rsid w:val="00C3500F"/>
    <w:rsid w:val="00C447C4"/>
    <w:rsid w:val="00C449DD"/>
    <w:rsid w:val="00C659ED"/>
    <w:rsid w:val="00C65AC0"/>
    <w:rsid w:val="00C668A0"/>
    <w:rsid w:val="00C70346"/>
    <w:rsid w:val="00C75B99"/>
    <w:rsid w:val="00C842D2"/>
    <w:rsid w:val="00C8544E"/>
    <w:rsid w:val="00C858E6"/>
    <w:rsid w:val="00C96A56"/>
    <w:rsid w:val="00CA47E2"/>
    <w:rsid w:val="00CA52DC"/>
    <w:rsid w:val="00CA5500"/>
    <w:rsid w:val="00CA5EB8"/>
    <w:rsid w:val="00CB3CC3"/>
    <w:rsid w:val="00CB6F74"/>
    <w:rsid w:val="00CC1D45"/>
    <w:rsid w:val="00CC38CC"/>
    <w:rsid w:val="00CC5D1D"/>
    <w:rsid w:val="00CC7106"/>
    <w:rsid w:val="00CD0712"/>
    <w:rsid w:val="00CD1643"/>
    <w:rsid w:val="00CD3EB8"/>
    <w:rsid w:val="00CD7406"/>
    <w:rsid w:val="00CE5E3D"/>
    <w:rsid w:val="00CE6E1E"/>
    <w:rsid w:val="00CF0B34"/>
    <w:rsid w:val="00CF139A"/>
    <w:rsid w:val="00CF57C7"/>
    <w:rsid w:val="00D07B3C"/>
    <w:rsid w:val="00D07D4F"/>
    <w:rsid w:val="00D147FC"/>
    <w:rsid w:val="00D15E0A"/>
    <w:rsid w:val="00D22115"/>
    <w:rsid w:val="00D223B5"/>
    <w:rsid w:val="00D2489D"/>
    <w:rsid w:val="00D36A6D"/>
    <w:rsid w:val="00D426ED"/>
    <w:rsid w:val="00D43FC8"/>
    <w:rsid w:val="00D46A6A"/>
    <w:rsid w:val="00D53CD9"/>
    <w:rsid w:val="00D55455"/>
    <w:rsid w:val="00D6023A"/>
    <w:rsid w:val="00D609FC"/>
    <w:rsid w:val="00D63736"/>
    <w:rsid w:val="00D73EC0"/>
    <w:rsid w:val="00D75454"/>
    <w:rsid w:val="00D77EF1"/>
    <w:rsid w:val="00D87C7E"/>
    <w:rsid w:val="00D90B7D"/>
    <w:rsid w:val="00DA0BDC"/>
    <w:rsid w:val="00DA3373"/>
    <w:rsid w:val="00DB53C4"/>
    <w:rsid w:val="00DB788E"/>
    <w:rsid w:val="00DC0401"/>
    <w:rsid w:val="00DC4143"/>
    <w:rsid w:val="00DC6746"/>
    <w:rsid w:val="00DD76A2"/>
    <w:rsid w:val="00DE359A"/>
    <w:rsid w:val="00DE42CB"/>
    <w:rsid w:val="00DF5F7A"/>
    <w:rsid w:val="00DF6B1F"/>
    <w:rsid w:val="00E01467"/>
    <w:rsid w:val="00E052EB"/>
    <w:rsid w:val="00E0670A"/>
    <w:rsid w:val="00E06889"/>
    <w:rsid w:val="00E1636C"/>
    <w:rsid w:val="00E23836"/>
    <w:rsid w:val="00E2761E"/>
    <w:rsid w:val="00E2791F"/>
    <w:rsid w:val="00E3283B"/>
    <w:rsid w:val="00E37202"/>
    <w:rsid w:val="00E42A54"/>
    <w:rsid w:val="00E444A9"/>
    <w:rsid w:val="00E44512"/>
    <w:rsid w:val="00E63CC2"/>
    <w:rsid w:val="00E6423A"/>
    <w:rsid w:val="00E71802"/>
    <w:rsid w:val="00E82B52"/>
    <w:rsid w:val="00E8513C"/>
    <w:rsid w:val="00E91B3C"/>
    <w:rsid w:val="00E96954"/>
    <w:rsid w:val="00EA2649"/>
    <w:rsid w:val="00EA431B"/>
    <w:rsid w:val="00EA4476"/>
    <w:rsid w:val="00EB7F2E"/>
    <w:rsid w:val="00EC0B56"/>
    <w:rsid w:val="00ED31F9"/>
    <w:rsid w:val="00EE294B"/>
    <w:rsid w:val="00EE2C7D"/>
    <w:rsid w:val="00EE5189"/>
    <w:rsid w:val="00EF2699"/>
    <w:rsid w:val="00EF6DA1"/>
    <w:rsid w:val="00EF7136"/>
    <w:rsid w:val="00F020E4"/>
    <w:rsid w:val="00F03392"/>
    <w:rsid w:val="00F102DD"/>
    <w:rsid w:val="00F10CFF"/>
    <w:rsid w:val="00F153B4"/>
    <w:rsid w:val="00F17F75"/>
    <w:rsid w:val="00F226CB"/>
    <w:rsid w:val="00F23177"/>
    <w:rsid w:val="00F2376C"/>
    <w:rsid w:val="00F24ECF"/>
    <w:rsid w:val="00F31C48"/>
    <w:rsid w:val="00F33A87"/>
    <w:rsid w:val="00F35970"/>
    <w:rsid w:val="00F428CA"/>
    <w:rsid w:val="00F44BA6"/>
    <w:rsid w:val="00F5059F"/>
    <w:rsid w:val="00F52CD5"/>
    <w:rsid w:val="00F56D2C"/>
    <w:rsid w:val="00F57678"/>
    <w:rsid w:val="00F60F1B"/>
    <w:rsid w:val="00F65BC3"/>
    <w:rsid w:val="00F7006F"/>
    <w:rsid w:val="00F80BF0"/>
    <w:rsid w:val="00F80ED9"/>
    <w:rsid w:val="00F82BFE"/>
    <w:rsid w:val="00F95B8E"/>
    <w:rsid w:val="00F96160"/>
    <w:rsid w:val="00F96863"/>
    <w:rsid w:val="00F968B0"/>
    <w:rsid w:val="00F970C0"/>
    <w:rsid w:val="00FA64C7"/>
    <w:rsid w:val="00FA65C3"/>
    <w:rsid w:val="00FB0C60"/>
    <w:rsid w:val="00FB2111"/>
    <w:rsid w:val="00FB4273"/>
    <w:rsid w:val="00FB6DD0"/>
    <w:rsid w:val="00FC673E"/>
    <w:rsid w:val="00FC6801"/>
    <w:rsid w:val="00FC72A1"/>
    <w:rsid w:val="00FD1A33"/>
    <w:rsid w:val="00FD6C26"/>
    <w:rsid w:val="00FE2A55"/>
    <w:rsid w:val="00FE512C"/>
    <w:rsid w:val="00FE76D5"/>
    <w:rsid w:val="00FF4753"/>
    <w:rsid w:val="00FF4B2B"/>
    <w:rsid w:val="00FF50DE"/>
    <w:rsid w:val="00FF54A4"/>
    <w:rsid w:val="00FF6770"/>
    <w:rsid w:val="00FF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D226"/>
  <w15:docId w15:val="{EB37F9E4-43DB-4247-A223-542502F1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E5F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F4A"/>
    <w:rPr>
      <w:rFonts w:ascii="Segoe UI" w:hAnsi="Segoe UI" w:cs="Segoe UI"/>
      <w:sz w:val="18"/>
      <w:szCs w:val="18"/>
    </w:rPr>
  </w:style>
  <w:style w:type="paragraph" w:styleId="Revision">
    <w:name w:val="Revision"/>
    <w:hidden/>
    <w:uiPriority w:val="99"/>
    <w:semiHidden/>
    <w:rsid w:val="001E5F4A"/>
    <w:pPr>
      <w:spacing w:line="240" w:lineRule="auto"/>
    </w:pPr>
  </w:style>
  <w:style w:type="paragraph" w:customStyle="1" w:styleId="EndNoteBibliographyTitle">
    <w:name w:val="EndNote Bibliography Title"/>
    <w:basedOn w:val="Normal"/>
    <w:link w:val="EndNoteBibliographyTitleChar"/>
    <w:rsid w:val="00550851"/>
    <w:pPr>
      <w:jc w:val="center"/>
    </w:pPr>
    <w:rPr>
      <w:noProof/>
      <w:lang w:val="en-US"/>
    </w:rPr>
  </w:style>
  <w:style w:type="character" w:customStyle="1" w:styleId="EndNoteBibliographyTitleChar">
    <w:name w:val="EndNote Bibliography Title Char"/>
    <w:basedOn w:val="DefaultParagraphFont"/>
    <w:link w:val="EndNoteBibliographyTitle"/>
    <w:rsid w:val="00550851"/>
    <w:rPr>
      <w:noProof/>
      <w:lang w:val="en-US"/>
    </w:rPr>
  </w:style>
  <w:style w:type="paragraph" w:customStyle="1" w:styleId="EndNoteBibliography">
    <w:name w:val="EndNote Bibliography"/>
    <w:basedOn w:val="Normal"/>
    <w:link w:val="EndNoteBibliographyChar"/>
    <w:rsid w:val="00550851"/>
    <w:pPr>
      <w:spacing w:line="240" w:lineRule="auto"/>
    </w:pPr>
    <w:rPr>
      <w:noProof/>
      <w:lang w:val="en-US"/>
    </w:rPr>
  </w:style>
  <w:style w:type="character" w:customStyle="1" w:styleId="EndNoteBibliographyChar">
    <w:name w:val="EndNote Bibliography Char"/>
    <w:basedOn w:val="DefaultParagraphFont"/>
    <w:link w:val="EndNoteBibliography"/>
    <w:rsid w:val="00550851"/>
    <w:rPr>
      <w:noProof/>
      <w:lang w:val="en-US"/>
    </w:rPr>
  </w:style>
  <w:style w:type="table" w:styleId="TableGrid">
    <w:name w:val="Table Grid"/>
    <w:basedOn w:val="TableNormal"/>
    <w:uiPriority w:val="39"/>
    <w:rsid w:val="003E66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5970">
      <w:bodyDiv w:val="1"/>
      <w:marLeft w:val="0"/>
      <w:marRight w:val="0"/>
      <w:marTop w:val="0"/>
      <w:marBottom w:val="0"/>
      <w:divBdr>
        <w:top w:val="none" w:sz="0" w:space="0" w:color="auto"/>
        <w:left w:val="none" w:sz="0" w:space="0" w:color="auto"/>
        <w:bottom w:val="none" w:sz="0" w:space="0" w:color="auto"/>
        <w:right w:val="none" w:sz="0" w:space="0" w:color="auto"/>
      </w:divBdr>
    </w:div>
    <w:div w:id="507409857">
      <w:bodyDiv w:val="1"/>
      <w:marLeft w:val="0"/>
      <w:marRight w:val="0"/>
      <w:marTop w:val="0"/>
      <w:marBottom w:val="0"/>
      <w:divBdr>
        <w:top w:val="none" w:sz="0" w:space="0" w:color="auto"/>
        <w:left w:val="none" w:sz="0" w:space="0" w:color="auto"/>
        <w:bottom w:val="none" w:sz="0" w:space="0" w:color="auto"/>
        <w:right w:val="none" w:sz="0" w:space="0" w:color="auto"/>
      </w:divBdr>
    </w:div>
    <w:div w:id="608466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16</Pages>
  <Words>3128</Words>
  <Characters>17834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 Subramanian</dc:creator>
  <cp:lastModifiedBy>Subramanian, Sandeep</cp:lastModifiedBy>
  <cp:revision>26</cp:revision>
  <dcterms:created xsi:type="dcterms:W3CDTF">2020-04-29T16:37:00Z</dcterms:created>
  <dcterms:modified xsi:type="dcterms:W3CDTF">2020-04-29T22:14:00Z</dcterms:modified>
</cp:coreProperties>
</file>