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082457" w14:textId="130F84B9" w:rsidR="002D3CED" w:rsidRPr="007F7C0C" w:rsidRDefault="002D3CED" w:rsidP="007425FB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7F7C0C">
        <w:rPr>
          <w:rFonts w:ascii="Times New Roman" w:hAnsi="Times New Roman" w:cs="Times New Roman"/>
          <w:b/>
          <w:sz w:val="28"/>
          <w:szCs w:val="28"/>
          <w:u w:val="single"/>
        </w:rPr>
        <w:t>Supplemental Information</w:t>
      </w:r>
    </w:p>
    <w:p w14:paraId="6E66F292" w14:textId="73D361C2" w:rsidR="002D3CED" w:rsidRPr="007F7C0C" w:rsidRDefault="002D3CED" w:rsidP="002D3CE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5A36BB" w14:textId="77777777" w:rsidR="002226EF" w:rsidRPr="007F7C0C" w:rsidRDefault="002226EF" w:rsidP="002D3CE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74CA7D" w14:textId="7F7559B2" w:rsidR="00EB0CD9" w:rsidRPr="007F7C0C" w:rsidRDefault="00EB0CD9" w:rsidP="002226EF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7C0C">
        <w:rPr>
          <w:rFonts w:ascii="Times New Roman" w:hAnsi="Times New Roman" w:cs="Times New Roman"/>
          <w:b/>
          <w:sz w:val="28"/>
          <w:szCs w:val="28"/>
        </w:rPr>
        <w:t xml:space="preserve">Effects of </w:t>
      </w:r>
      <w:r w:rsidR="002226EF" w:rsidRPr="007F7C0C">
        <w:rPr>
          <w:rFonts w:ascii="Times New Roman" w:hAnsi="Times New Roman" w:cs="Times New Roman"/>
          <w:b/>
          <w:sz w:val="28"/>
          <w:szCs w:val="28"/>
        </w:rPr>
        <w:t>p</w:t>
      </w:r>
      <w:r w:rsidRPr="007F7C0C">
        <w:rPr>
          <w:rFonts w:ascii="Times New Roman" w:hAnsi="Times New Roman" w:cs="Times New Roman"/>
          <w:b/>
          <w:sz w:val="28"/>
          <w:szCs w:val="28"/>
        </w:rPr>
        <w:t xml:space="preserve">ropylene </w:t>
      </w:r>
      <w:r w:rsidR="002226EF" w:rsidRPr="007F7C0C">
        <w:rPr>
          <w:rFonts w:ascii="Times New Roman" w:hAnsi="Times New Roman" w:cs="Times New Roman"/>
          <w:b/>
          <w:sz w:val="28"/>
          <w:szCs w:val="28"/>
        </w:rPr>
        <w:t>g</w:t>
      </w:r>
      <w:r w:rsidRPr="007F7C0C">
        <w:rPr>
          <w:rFonts w:ascii="Times New Roman" w:hAnsi="Times New Roman" w:cs="Times New Roman"/>
          <w:b/>
          <w:sz w:val="28"/>
          <w:szCs w:val="28"/>
        </w:rPr>
        <w:t xml:space="preserve">lycol, </w:t>
      </w:r>
      <w:r w:rsidR="002226EF" w:rsidRPr="007F7C0C">
        <w:rPr>
          <w:rFonts w:ascii="Times New Roman" w:hAnsi="Times New Roman" w:cs="Times New Roman"/>
          <w:b/>
          <w:sz w:val="28"/>
          <w:szCs w:val="28"/>
        </w:rPr>
        <w:t>v</w:t>
      </w:r>
      <w:r w:rsidRPr="007F7C0C">
        <w:rPr>
          <w:rFonts w:ascii="Times New Roman" w:hAnsi="Times New Roman" w:cs="Times New Roman"/>
          <w:b/>
          <w:sz w:val="28"/>
          <w:szCs w:val="28"/>
        </w:rPr>
        <w:t xml:space="preserve">egetable </w:t>
      </w:r>
      <w:r w:rsidR="002226EF" w:rsidRPr="007F7C0C">
        <w:rPr>
          <w:rFonts w:ascii="Times New Roman" w:hAnsi="Times New Roman" w:cs="Times New Roman"/>
          <w:b/>
          <w:sz w:val="28"/>
          <w:szCs w:val="28"/>
        </w:rPr>
        <w:t>g</w:t>
      </w:r>
      <w:r w:rsidRPr="007F7C0C">
        <w:rPr>
          <w:rFonts w:ascii="Times New Roman" w:hAnsi="Times New Roman" w:cs="Times New Roman"/>
          <w:b/>
          <w:sz w:val="28"/>
          <w:szCs w:val="28"/>
        </w:rPr>
        <w:t xml:space="preserve">lycerin, and </w:t>
      </w:r>
      <w:r w:rsidR="002226EF" w:rsidRPr="007F7C0C">
        <w:rPr>
          <w:rFonts w:ascii="Times New Roman" w:hAnsi="Times New Roman" w:cs="Times New Roman"/>
          <w:b/>
          <w:sz w:val="28"/>
          <w:szCs w:val="28"/>
        </w:rPr>
        <w:t>n</w:t>
      </w:r>
      <w:r w:rsidRPr="007F7C0C">
        <w:rPr>
          <w:rFonts w:ascii="Times New Roman" w:hAnsi="Times New Roman" w:cs="Times New Roman"/>
          <w:b/>
          <w:sz w:val="28"/>
          <w:szCs w:val="28"/>
        </w:rPr>
        <w:t xml:space="preserve">icotine on </w:t>
      </w:r>
      <w:r w:rsidR="002226EF" w:rsidRPr="007F7C0C">
        <w:rPr>
          <w:rFonts w:ascii="Times New Roman" w:hAnsi="Times New Roman" w:cs="Times New Roman"/>
          <w:b/>
          <w:sz w:val="28"/>
          <w:szCs w:val="28"/>
        </w:rPr>
        <w:t>e</w:t>
      </w:r>
      <w:r w:rsidR="006A31FC" w:rsidRPr="007F7C0C">
        <w:rPr>
          <w:rFonts w:ascii="Times New Roman" w:hAnsi="Times New Roman" w:cs="Times New Roman"/>
          <w:b/>
          <w:sz w:val="28"/>
          <w:szCs w:val="28"/>
        </w:rPr>
        <w:t>mission</w:t>
      </w:r>
      <w:r w:rsidR="00980073" w:rsidRPr="007F7C0C">
        <w:rPr>
          <w:rFonts w:ascii="Times New Roman" w:hAnsi="Times New Roman" w:cs="Times New Roman"/>
          <w:b/>
          <w:sz w:val="28"/>
          <w:szCs w:val="28"/>
        </w:rPr>
        <w:t>s</w:t>
      </w:r>
      <w:r w:rsidRPr="007F7C0C">
        <w:rPr>
          <w:rFonts w:ascii="Times New Roman" w:hAnsi="Times New Roman" w:cs="Times New Roman"/>
          <w:b/>
          <w:sz w:val="28"/>
          <w:szCs w:val="28"/>
        </w:rPr>
        <w:t xml:space="preserve"> and </w:t>
      </w:r>
      <w:r w:rsidR="002226EF" w:rsidRPr="007F7C0C">
        <w:rPr>
          <w:rFonts w:ascii="Times New Roman" w:hAnsi="Times New Roman" w:cs="Times New Roman"/>
          <w:b/>
          <w:sz w:val="28"/>
          <w:szCs w:val="28"/>
        </w:rPr>
        <w:t>d</w:t>
      </w:r>
      <w:r w:rsidRPr="007F7C0C">
        <w:rPr>
          <w:rFonts w:ascii="Times New Roman" w:hAnsi="Times New Roman" w:cs="Times New Roman"/>
          <w:b/>
          <w:sz w:val="28"/>
          <w:szCs w:val="28"/>
        </w:rPr>
        <w:t xml:space="preserve">ynamics of </w:t>
      </w:r>
      <w:r w:rsidR="002226EF" w:rsidRPr="007F7C0C">
        <w:rPr>
          <w:rFonts w:ascii="Times New Roman" w:hAnsi="Times New Roman" w:cs="Times New Roman"/>
          <w:b/>
          <w:sz w:val="28"/>
          <w:szCs w:val="28"/>
        </w:rPr>
        <w:t>e</w:t>
      </w:r>
      <w:r w:rsidRPr="007F7C0C">
        <w:rPr>
          <w:rFonts w:ascii="Times New Roman" w:hAnsi="Times New Roman" w:cs="Times New Roman"/>
          <w:b/>
          <w:sz w:val="28"/>
          <w:szCs w:val="28"/>
        </w:rPr>
        <w:t xml:space="preserve">lectronic </w:t>
      </w:r>
      <w:r w:rsidR="002226EF" w:rsidRPr="007F7C0C">
        <w:rPr>
          <w:rFonts w:ascii="Times New Roman" w:hAnsi="Times New Roman" w:cs="Times New Roman"/>
          <w:b/>
          <w:sz w:val="28"/>
          <w:szCs w:val="28"/>
        </w:rPr>
        <w:t>c</w:t>
      </w:r>
      <w:r w:rsidRPr="007F7C0C">
        <w:rPr>
          <w:rFonts w:ascii="Times New Roman" w:hAnsi="Times New Roman" w:cs="Times New Roman"/>
          <w:b/>
          <w:sz w:val="28"/>
          <w:szCs w:val="28"/>
        </w:rPr>
        <w:t xml:space="preserve">igarette </w:t>
      </w:r>
      <w:r w:rsidR="002226EF" w:rsidRPr="007F7C0C">
        <w:rPr>
          <w:rFonts w:ascii="Times New Roman" w:hAnsi="Times New Roman" w:cs="Times New Roman"/>
          <w:b/>
          <w:sz w:val="28"/>
          <w:szCs w:val="28"/>
        </w:rPr>
        <w:t>a</w:t>
      </w:r>
      <w:r w:rsidRPr="007F7C0C">
        <w:rPr>
          <w:rFonts w:ascii="Times New Roman" w:hAnsi="Times New Roman" w:cs="Times New Roman"/>
          <w:b/>
          <w:sz w:val="28"/>
          <w:szCs w:val="28"/>
        </w:rPr>
        <w:t>erosols</w:t>
      </w:r>
    </w:p>
    <w:p w14:paraId="61891C90" w14:textId="77777777" w:rsidR="002D3CED" w:rsidRPr="007F7C0C" w:rsidRDefault="002D3CED" w:rsidP="002D3CED">
      <w:pPr>
        <w:pStyle w:val="BCAuthorAddress"/>
        <w:rPr>
          <w:rFonts w:ascii="Times New Roman" w:eastAsia="Batang" w:hAnsi="Times New Roman"/>
          <w:lang w:eastAsia="ko-KR"/>
        </w:rPr>
      </w:pPr>
    </w:p>
    <w:p w14:paraId="6419A397" w14:textId="77777777" w:rsidR="002D3CED" w:rsidRPr="007F7C0C" w:rsidRDefault="002D3CED" w:rsidP="002D3CED">
      <w:pPr>
        <w:spacing w:line="480" w:lineRule="auto"/>
        <w:jc w:val="center"/>
        <w:rPr>
          <w:rFonts w:ascii="Times New Roman" w:hAnsi="Times New Roman" w:cs="Times New Roman"/>
        </w:rPr>
      </w:pPr>
    </w:p>
    <w:p w14:paraId="46A5CB8B" w14:textId="44A0C268" w:rsidR="002D3CED" w:rsidRPr="007F7C0C" w:rsidRDefault="002D3CED" w:rsidP="002D3CED">
      <w:pPr>
        <w:pStyle w:val="BBAuthorName"/>
        <w:spacing w:after="0"/>
        <w:outlineLvl w:val="0"/>
        <w:rPr>
          <w:rFonts w:ascii="Times New Roman" w:hAnsi="Times New Roman"/>
          <w:i w:val="0"/>
          <w:sz w:val="28"/>
          <w:szCs w:val="28"/>
          <w:vertAlign w:val="superscript"/>
        </w:rPr>
      </w:pPr>
      <w:r w:rsidRPr="007F7C0C">
        <w:rPr>
          <w:rFonts w:ascii="Times New Roman" w:eastAsia="Batang" w:hAnsi="Times New Roman"/>
          <w:i w:val="0"/>
          <w:sz w:val="28"/>
          <w:szCs w:val="28"/>
          <w:lang w:eastAsia="ko-KR"/>
        </w:rPr>
        <w:t xml:space="preserve">Liqiao Li, Eon S. Lee, Charlene Nguyen, and </w:t>
      </w:r>
      <w:r w:rsidRPr="007F7C0C">
        <w:rPr>
          <w:rFonts w:ascii="Times New Roman" w:hAnsi="Times New Roman"/>
          <w:i w:val="0"/>
          <w:sz w:val="28"/>
          <w:szCs w:val="28"/>
        </w:rPr>
        <w:t>Yifang Zhu</w:t>
      </w:r>
      <w:r w:rsidRPr="007F7C0C">
        <w:rPr>
          <w:rFonts w:ascii="Times New Roman" w:hAnsi="Times New Roman"/>
          <w:i w:val="0"/>
          <w:sz w:val="28"/>
          <w:szCs w:val="28"/>
          <w:vertAlign w:val="superscript"/>
        </w:rPr>
        <w:t>*</w:t>
      </w:r>
    </w:p>
    <w:p w14:paraId="617E7EB7" w14:textId="77777777" w:rsidR="002D3CED" w:rsidRPr="007F7C0C" w:rsidRDefault="002D3CED" w:rsidP="002D3CED">
      <w:pPr>
        <w:pStyle w:val="BCAuthorAddress"/>
        <w:spacing w:after="0"/>
        <w:rPr>
          <w:rFonts w:ascii="Times New Roman" w:eastAsia="Batang" w:hAnsi="Times New Roman"/>
          <w:szCs w:val="24"/>
          <w:lang w:eastAsia="ko-KR"/>
        </w:rPr>
      </w:pPr>
    </w:p>
    <w:p w14:paraId="261B3D53" w14:textId="575A4216" w:rsidR="002D3CED" w:rsidRPr="007F7C0C" w:rsidRDefault="002D3CED" w:rsidP="007425FB">
      <w:pPr>
        <w:pStyle w:val="BCAuthorAddress"/>
        <w:spacing w:after="0"/>
        <w:contextualSpacing/>
        <w:rPr>
          <w:rFonts w:ascii="Times New Roman" w:hAnsi="Times New Roman"/>
          <w:i/>
          <w:iCs/>
        </w:rPr>
      </w:pPr>
      <w:r w:rsidRPr="007F7C0C">
        <w:rPr>
          <w:rFonts w:ascii="Times New Roman" w:hAnsi="Times New Roman"/>
          <w:i/>
          <w:iCs/>
        </w:rPr>
        <w:t xml:space="preserve">Department of Environmental Health Sciences, </w:t>
      </w:r>
      <w:r w:rsidRPr="007F7C0C">
        <w:rPr>
          <w:rFonts w:ascii="Times New Roman" w:eastAsia="Batang" w:hAnsi="Times New Roman"/>
          <w:i/>
          <w:iCs/>
          <w:lang w:eastAsia="ko-KR"/>
        </w:rPr>
        <w:t xml:space="preserve">Jonathan and Karin Fielding </w:t>
      </w:r>
      <w:r w:rsidRPr="007F7C0C">
        <w:rPr>
          <w:rFonts w:ascii="Times New Roman" w:hAnsi="Times New Roman"/>
          <w:i/>
          <w:iCs/>
        </w:rPr>
        <w:t>School of Public Health, University of California, Los Angeles, CA 90095-1772 USA</w:t>
      </w:r>
    </w:p>
    <w:p w14:paraId="7E0C5983" w14:textId="77777777" w:rsidR="002D3CED" w:rsidRPr="007F7C0C" w:rsidRDefault="002D3CED" w:rsidP="002D3CED">
      <w:pPr>
        <w:spacing w:line="480" w:lineRule="auto"/>
        <w:rPr>
          <w:rFonts w:ascii="Times New Roman" w:hAnsi="Times New Roman" w:cs="Times New Roman"/>
        </w:rPr>
      </w:pPr>
    </w:p>
    <w:p w14:paraId="3AD2F7EB" w14:textId="77777777" w:rsidR="002D3CED" w:rsidRPr="007F7C0C" w:rsidRDefault="002D3CED" w:rsidP="002D3CED">
      <w:pPr>
        <w:spacing w:line="480" w:lineRule="auto"/>
        <w:rPr>
          <w:rFonts w:ascii="Times New Roman" w:hAnsi="Times New Roman" w:cs="Times New Roman"/>
        </w:rPr>
      </w:pPr>
    </w:p>
    <w:p w14:paraId="4A7DB9A1" w14:textId="77777777" w:rsidR="002D3CED" w:rsidRPr="007F7C0C" w:rsidRDefault="002D3CED" w:rsidP="002D3CED">
      <w:pPr>
        <w:pStyle w:val="FACorrespondingAuthorFootnote"/>
        <w:rPr>
          <w:rFonts w:ascii="Times New Roman" w:hAnsi="Times New Roman"/>
          <w:szCs w:val="24"/>
        </w:rPr>
      </w:pPr>
    </w:p>
    <w:p w14:paraId="5447255C" w14:textId="77777777" w:rsidR="002D3CED" w:rsidRPr="007F7C0C" w:rsidRDefault="002D3CED" w:rsidP="002D3CED">
      <w:pPr>
        <w:pStyle w:val="FACorrespondingAuthorFootnote"/>
        <w:rPr>
          <w:rFonts w:ascii="Times New Roman" w:hAnsi="Times New Roman"/>
          <w:szCs w:val="24"/>
        </w:rPr>
      </w:pPr>
      <w:r w:rsidRPr="007F7C0C">
        <w:rPr>
          <w:rFonts w:ascii="Times New Roman" w:hAnsi="Times New Roman"/>
          <w:szCs w:val="24"/>
        </w:rPr>
        <w:t xml:space="preserve">* Corresponding author phone: +1-310-825-4324; fax: +1-310-794-2106; e-mail: </w:t>
      </w:r>
      <w:hyperlink r:id="rId8" w:history="1">
        <w:r w:rsidRPr="007F7C0C">
          <w:rPr>
            <w:rStyle w:val="Hyperlink"/>
            <w:rFonts w:ascii="Times New Roman" w:hAnsi="Times New Roman"/>
            <w:color w:val="auto"/>
            <w:szCs w:val="24"/>
          </w:rPr>
          <w:t>yifang@ucla.edu</w:t>
        </w:r>
      </w:hyperlink>
    </w:p>
    <w:p w14:paraId="3EAB2DE9" w14:textId="77777777" w:rsidR="00B615E4" w:rsidRPr="007F7C0C" w:rsidRDefault="00B615E4" w:rsidP="002D3CED">
      <w:pPr>
        <w:rPr>
          <w:rFonts w:ascii="Times New Roman" w:hAnsi="Times New Roman" w:cs="Times New Roman"/>
          <w:b/>
          <w:sz w:val="24"/>
          <w:szCs w:val="24"/>
        </w:rPr>
      </w:pPr>
    </w:p>
    <w:p w14:paraId="36FDB494" w14:textId="77777777" w:rsidR="00B615E4" w:rsidRPr="007F7C0C" w:rsidRDefault="00B615E4" w:rsidP="002D3CED">
      <w:pPr>
        <w:rPr>
          <w:rFonts w:ascii="Times New Roman" w:hAnsi="Times New Roman" w:cs="Times New Roman"/>
          <w:b/>
          <w:sz w:val="24"/>
          <w:szCs w:val="24"/>
        </w:rPr>
      </w:pPr>
    </w:p>
    <w:p w14:paraId="12624D2C" w14:textId="480D0821" w:rsidR="00636187" w:rsidRPr="007F7C0C" w:rsidRDefault="00853960" w:rsidP="002D3CED">
      <w:pPr>
        <w:rPr>
          <w:rFonts w:ascii="Times New Roman" w:hAnsi="Times New Roman" w:cs="Times New Roman"/>
          <w:bCs/>
          <w:sz w:val="24"/>
          <w:szCs w:val="24"/>
        </w:rPr>
      </w:pPr>
      <w:r w:rsidRPr="007F7C0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S1. </w:t>
      </w:r>
      <w:r w:rsidR="00696AF7" w:rsidRPr="007F7C0C">
        <w:rPr>
          <w:rFonts w:ascii="Times New Roman" w:hAnsi="Times New Roman" w:cs="Times New Roman"/>
          <w:bCs/>
          <w:sz w:val="24"/>
          <w:szCs w:val="24"/>
        </w:rPr>
        <w:t>Summary of studies on particle size distribution of e-cigarette (e-cig) aerosols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5"/>
        <w:gridCol w:w="720"/>
        <w:gridCol w:w="990"/>
        <w:gridCol w:w="810"/>
        <w:gridCol w:w="810"/>
        <w:gridCol w:w="900"/>
        <w:gridCol w:w="810"/>
        <w:gridCol w:w="900"/>
        <w:gridCol w:w="900"/>
        <w:gridCol w:w="1170"/>
        <w:gridCol w:w="3240"/>
        <w:gridCol w:w="1985"/>
      </w:tblGrid>
      <w:tr w:rsidR="007F7C0C" w:rsidRPr="007F7C0C" w14:paraId="7F6258AF" w14:textId="77777777" w:rsidTr="00C87174">
        <w:trPr>
          <w:trHeight w:val="20"/>
        </w:trPr>
        <w:tc>
          <w:tcPr>
            <w:tcW w:w="1165" w:type="dxa"/>
            <w:vMerge w:val="restart"/>
            <w:shd w:val="clear" w:color="auto" w:fill="auto"/>
            <w:vAlign w:val="center"/>
            <w:hideMark/>
          </w:tcPr>
          <w:p w14:paraId="5071B2FF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Study</w:t>
            </w:r>
          </w:p>
        </w:tc>
        <w:tc>
          <w:tcPr>
            <w:tcW w:w="720" w:type="dxa"/>
            <w:vMerge w:val="restart"/>
            <w:shd w:val="clear" w:color="auto" w:fill="auto"/>
            <w:vAlign w:val="center"/>
            <w:hideMark/>
          </w:tcPr>
          <w:p w14:paraId="34ECC557" w14:textId="220789C3" w:rsidR="00AF67EC" w:rsidRPr="007F7C0C" w:rsidRDefault="001E21F1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T</w:t>
            </w:r>
            <w:r w:rsidR="00AF67EC" w:rsidRPr="007F7C0C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ype</w:t>
            </w:r>
          </w:p>
        </w:tc>
        <w:tc>
          <w:tcPr>
            <w:tcW w:w="990" w:type="dxa"/>
            <w:vMerge w:val="restart"/>
            <w:shd w:val="clear" w:color="auto" w:fill="auto"/>
            <w:vAlign w:val="center"/>
            <w:hideMark/>
          </w:tcPr>
          <w:p w14:paraId="7A5B793D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E-cig device</w:t>
            </w:r>
          </w:p>
        </w:tc>
        <w:tc>
          <w:tcPr>
            <w:tcW w:w="1620" w:type="dxa"/>
            <w:gridSpan w:val="2"/>
            <w:shd w:val="clear" w:color="auto" w:fill="auto"/>
            <w:vAlign w:val="center"/>
            <w:hideMark/>
          </w:tcPr>
          <w:p w14:paraId="224702D0" w14:textId="640ACCC2" w:rsidR="00AF67EC" w:rsidRPr="007F7C0C" w:rsidRDefault="00AF67EC" w:rsidP="00AF6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E</w:t>
            </w:r>
            <w:r w:rsidR="00E94A0C" w:rsidRPr="007F7C0C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-</w:t>
            </w:r>
            <w:r w:rsidRPr="007F7C0C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liquid</w:t>
            </w:r>
          </w:p>
        </w:tc>
        <w:tc>
          <w:tcPr>
            <w:tcW w:w="900" w:type="dxa"/>
            <w:vMerge w:val="restart"/>
            <w:shd w:val="clear" w:color="auto" w:fill="auto"/>
            <w:vAlign w:val="center"/>
            <w:hideMark/>
          </w:tcPr>
          <w:p w14:paraId="19439D89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Flow Rate (L/min)</w:t>
            </w:r>
          </w:p>
        </w:tc>
        <w:tc>
          <w:tcPr>
            <w:tcW w:w="810" w:type="dxa"/>
            <w:vMerge w:val="restart"/>
            <w:shd w:val="clear" w:color="auto" w:fill="auto"/>
            <w:vAlign w:val="center"/>
            <w:hideMark/>
          </w:tcPr>
          <w:p w14:paraId="51FF5E8B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Puff duration (s)</w:t>
            </w:r>
          </w:p>
        </w:tc>
        <w:tc>
          <w:tcPr>
            <w:tcW w:w="900" w:type="dxa"/>
            <w:vMerge w:val="restart"/>
            <w:shd w:val="clear" w:color="auto" w:fill="auto"/>
            <w:vAlign w:val="center"/>
            <w:hideMark/>
          </w:tcPr>
          <w:p w14:paraId="4CDAE92A" w14:textId="54B29472" w:rsidR="00AF67EC" w:rsidRPr="007F7C0C" w:rsidRDefault="00734D15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Puff </w:t>
            </w:r>
            <w:r w:rsidR="00AF67EC" w:rsidRPr="007F7C0C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interval </w:t>
            </w:r>
          </w:p>
        </w:tc>
        <w:tc>
          <w:tcPr>
            <w:tcW w:w="900" w:type="dxa"/>
            <w:vMerge w:val="restart"/>
            <w:shd w:val="clear" w:color="auto" w:fill="auto"/>
            <w:vAlign w:val="center"/>
            <w:hideMark/>
          </w:tcPr>
          <w:p w14:paraId="052FD4F7" w14:textId="3552B8CD" w:rsidR="00AF67EC" w:rsidRPr="007F7C0C" w:rsidRDefault="00B27D4E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PNC</w:t>
            </w:r>
            <w:r w:rsidR="00AF67EC" w:rsidRPr="007F7C0C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 (#/cm</w:t>
            </w:r>
            <w:r w:rsidR="00AF67EC" w:rsidRPr="007F7C0C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eastAsia="zh-CN"/>
              </w:rPr>
              <w:t>3</w:t>
            </w:r>
            <w:r w:rsidR="00AF67EC" w:rsidRPr="007F7C0C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)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  <w:hideMark/>
          </w:tcPr>
          <w:p w14:paraId="1709C001" w14:textId="4E22D915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Dilution ratio or AER</w:t>
            </w:r>
          </w:p>
        </w:tc>
        <w:tc>
          <w:tcPr>
            <w:tcW w:w="3240" w:type="dxa"/>
            <w:vMerge w:val="restart"/>
            <w:shd w:val="clear" w:color="auto" w:fill="auto"/>
            <w:vAlign w:val="center"/>
            <w:hideMark/>
          </w:tcPr>
          <w:p w14:paraId="6C17A9A6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Particle size distribution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14:paraId="62D4237D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Instrument</w:t>
            </w:r>
          </w:p>
        </w:tc>
      </w:tr>
      <w:tr w:rsidR="007F7C0C" w:rsidRPr="007F7C0C" w14:paraId="4AB7F104" w14:textId="77777777" w:rsidTr="00C87174">
        <w:trPr>
          <w:trHeight w:val="20"/>
        </w:trPr>
        <w:tc>
          <w:tcPr>
            <w:tcW w:w="1165" w:type="dxa"/>
            <w:vMerge/>
            <w:vAlign w:val="center"/>
            <w:hideMark/>
          </w:tcPr>
          <w:p w14:paraId="7AF12F73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  <w:tc>
          <w:tcPr>
            <w:tcW w:w="720" w:type="dxa"/>
            <w:vMerge/>
            <w:vAlign w:val="center"/>
            <w:hideMark/>
          </w:tcPr>
          <w:p w14:paraId="11B654FA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14:paraId="1AE6BA96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  <w:tc>
          <w:tcPr>
            <w:tcW w:w="810" w:type="dxa"/>
            <w:shd w:val="clear" w:color="auto" w:fill="auto"/>
            <w:vAlign w:val="center"/>
            <w:hideMark/>
          </w:tcPr>
          <w:p w14:paraId="2090D613" w14:textId="77777777" w:rsidR="00AF67EC" w:rsidRPr="007F7C0C" w:rsidRDefault="00AF67EC" w:rsidP="00AF6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nicotine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14:paraId="6F71589D" w14:textId="77777777" w:rsidR="00AF67EC" w:rsidRPr="007F7C0C" w:rsidRDefault="00AF67EC" w:rsidP="00AF6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PG/VG</w:t>
            </w:r>
          </w:p>
        </w:tc>
        <w:tc>
          <w:tcPr>
            <w:tcW w:w="900" w:type="dxa"/>
            <w:vMerge/>
            <w:vAlign w:val="center"/>
            <w:hideMark/>
          </w:tcPr>
          <w:p w14:paraId="6A616456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  <w:tc>
          <w:tcPr>
            <w:tcW w:w="810" w:type="dxa"/>
            <w:vMerge/>
            <w:vAlign w:val="center"/>
            <w:hideMark/>
          </w:tcPr>
          <w:p w14:paraId="35532743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  <w:tc>
          <w:tcPr>
            <w:tcW w:w="900" w:type="dxa"/>
            <w:vMerge/>
            <w:vAlign w:val="center"/>
            <w:hideMark/>
          </w:tcPr>
          <w:p w14:paraId="5215FE05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  <w:tc>
          <w:tcPr>
            <w:tcW w:w="900" w:type="dxa"/>
            <w:vMerge/>
            <w:vAlign w:val="center"/>
            <w:hideMark/>
          </w:tcPr>
          <w:p w14:paraId="30BEE700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  <w:tc>
          <w:tcPr>
            <w:tcW w:w="1170" w:type="dxa"/>
            <w:vMerge/>
            <w:vAlign w:val="center"/>
            <w:hideMark/>
          </w:tcPr>
          <w:p w14:paraId="26B0B508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  <w:tc>
          <w:tcPr>
            <w:tcW w:w="3240" w:type="dxa"/>
            <w:vMerge/>
            <w:vAlign w:val="center"/>
            <w:hideMark/>
          </w:tcPr>
          <w:p w14:paraId="641DB910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14:paraId="63518DC0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</w:p>
        </w:tc>
      </w:tr>
      <w:tr w:rsidR="007F7C0C" w:rsidRPr="007F7C0C" w14:paraId="3C52EABB" w14:textId="77777777" w:rsidTr="00C87174">
        <w:trPr>
          <w:trHeight w:val="20"/>
        </w:trPr>
        <w:tc>
          <w:tcPr>
            <w:tcW w:w="1165" w:type="dxa"/>
            <w:vMerge w:val="restart"/>
            <w:shd w:val="clear" w:color="auto" w:fill="auto"/>
            <w:noWrap/>
            <w:vAlign w:val="center"/>
            <w:hideMark/>
          </w:tcPr>
          <w:p w14:paraId="0DA6005F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proofErr w:type="spellStart"/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Ingebrethsen</w:t>
            </w:r>
            <w:proofErr w:type="spellEnd"/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 et al. 2012</w:t>
            </w:r>
          </w:p>
        </w:tc>
        <w:tc>
          <w:tcPr>
            <w:tcW w:w="720" w:type="dxa"/>
            <w:vMerge w:val="restart"/>
            <w:shd w:val="clear" w:color="auto" w:fill="auto"/>
            <w:noWrap/>
            <w:vAlign w:val="center"/>
            <w:hideMark/>
          </w:tcPr>
          <w:p w14:paraId="3468EECA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M</w:t>
            </w:r>
          </w:p>
        </w:tc>
        <w:tc>
          <w:tcPr>
            <w:tcW w:w="990" w:type="dxa"/>
            <w:vMerge w:val="restart"/>
            <w:shd w:val="clear" w:color="auto" w:fill="auto"/>
            <w:vAlign w:val="center"/>
            <w:hideMark/>
          </w:tcPr>
          <w:p w14:paraId="389D90A7" w14:textId="7C37F1CF" w:rsidR="00AF67EC" w:rsidRPr="007F7C0C" w:rsidRDefault="001E21F1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proofErr w:type="spellStart"/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C</w:t>
            </w:r>
            <w:r w:rsidR="00AF67EC" w:rsidRPr="007F7C0C">
              <w:rPr>
                <w:rFonts w:ascii="Times New Roman" w:eastAsia="Times New Roman" w:hAnsi="Times New Roman" w:cs="Times New Roman"/>
                <w:lang w:eastAsia="zh-CN"/>
              </w:rPr>
              <w:t>igalike</w:t>
            </w:r>
            <w:proofErr w:type="spellEnd"/>
            <w:r w:rsidR="00AF67EC"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</w:p>
        </w:tc>
        <w:tc>
          <w:tcPr>
            <w:tcW w:w="810" w:type="dxa"/>
            <w:vMerge w:val="restart"/>
            <w:shd w:val="clear" w:color="auto" w:fill="auto"/>
            <w:vAlign w:val="center"/>
            <w:hideMark/>
          </w:tcPr>
          <w:p w14:paraId="0FC32545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NA</w:t>
            </w:r>
          </w:p>
        </w:tc>
        <w:tc>
          <w:tcPr>
            <w:tcW w:w="810" w:type="dxa"/>
            <w:vMerge w:val="restart"/>
            <w:shd w:val="clear" w:color="auto" w:fill="auto"/>
            <w:noWrap/>
            <w:vAlign w:val="center"/>
            <w:hideMark/>
          </w:tcPr>
          <w:p w14:paraId="4C79904C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NA</w:t>
            </w:r>
          </w:p>
        </w:tc>
        <w:tc>
          <w:tcPr>
            <w:tcW w:w="900" w:type="dxa"/>
            <w:vMerge w:val="restart"/>
            <w:shd w:val="clear" w:color="auto" w:fill="auto"/>
            <w:noWrap/>
            <w:vAlign w:val="center"/>
            <w:hideMark/>
          </w:tcPr>
          <w:p w14:paraId="6EA19158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0.825- 1.65</w:t>
            </w:r>
          </w:p>
        </w:tc>
        <w:tc>
          <w:tcPr>
            <w:tcW w:w="810" w:type="dxa"/>
            <w:vMerge w:val="restart"/>
            <w:shd w:val="clear" w:color="auto" w:fill="auto"/>
            <w:noWrap/>
            <w:vAlign w:val="center"/>
            <w:hideMark/>
          </w:tcPr>
          <w:p w14:paraId="4751BFB9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2-4</w:t>
            </w:r>
          </w:p>
        </w:tc>
        <w:tc>
          <w:tcPr>
            <w:tcW w:w="900" w:type="dxa"/>
            <w:vMerge w:val="restart"/>
            <w:shd w:val="clear" w:color="auto" w:fill="auto"/>
            <w:noWrap/>
            <w:vAlign w:val="center"/>
            <w:hideMark/>
          </w:tcPr>
          <w:p w14:paraId="263505A2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NA</w:t>
            </w:r>
          </w:p>
        </w:tc>
        <w:tc>
          <w:tcPr>
            <w:tcW w:w="900" w:type="dxa"/>
            <w:vMerge w:val="restart"/>
            <w:shd w:val="clear" w:color="auto" w:fill="auto"/>
            <w:vAlign w:val="center"/>
            <w:hideMark/>
          </w:tcPr>
          <w:p w14:paraId="5B25E121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~10</w:t>
            </w:r>
            <w:r w:rsidRPr="007F7C0C">
              <w:rPr>
                <w:rFonts w:ascii="Times New Roman" w:eastAsia="Times New Roman" w:hAnsi="Times New Roman" w:cs="Times New Roman"/>
                <w:vertAlign w:val="superscript"/>
                <w:lang w:eastAsia="zh-CN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73AA18D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1:1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14:paraId="7F549402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CMD = 296 - 458 nm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ABEFF3E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Spectral Transmission</w:t>
            </w:r>
          </w:p>
        </w:tc>
      </w:tr>
      <w:tr w:rsidR="007F7C0C" w:rsidRPr="007F7C0C" w14:paraId="00857F3E" w14:textId="77777777" w:rsidTr="00C87174">
        <w:trPr>
          <w:trHeight w:val="20"/>
        </w:trPr>
        <w:tc>
          <w:tcPr>
            <w:tcW w:w="1165" w:type="dxa"/>
            <w:vMerge/>
            <w:vAlign w:val="center"/>
            <w:hideMark/>
          </w:tcPr>
          <w:p w14:paraId="5403CF6A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720" w:type="dxa"/>
            <w:vMerge/>
            <w:vAlign w:val="center"/>
            <w:hideMark/>
          </w:tcPr>
          <w:p w14:paraId="3138FA4A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14:paraId="71E6A81F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810" w:type="dxa"/>
            <w:vMerge/>
            <w:vAlign w:val="center"/>
            <w:hideMark/>
          </w:tcPr>
          <w:p w14:paraId="38CC92CA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810" w:type="dxa"/>
            <w:vMerge/>
            <w:vAlign w:val="center"/>
            <w:hideMark/>
          </w:tcPr>
          <w:p w14:paraId="1B282E05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900" w:type="dxa"/>
            <w:vMerge/>
            <w:vAlign w:val="center"/>
            <w:hideMark/>
          </w:tcPr>
          <w:p w14:paraId="6F7A3919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810" w:type="dxa"/>
            <w:vMerge/>
            <w:vAlign w:val="center"/>
            <w:hideMark/>
          </w:tcPr>
          <w:p w14:paraId="3EED78A1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900" w:type="dxa"/>
            <w:vMerge/>
            <w:vAlign w:val="center"/>
            <w:hideMark/>
          </w:tcPr>
          <w:p w14:paraId="37399EC4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900" w:type="dxa"/>
            <w:vMerge/>
            <w:vAlign w:val="center"/>
            <w:hideMark/>
          </w:tcPr>
          <w:p w14:paraId="388C9CB8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5651EAE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3400-5500:1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14:paraId="1356B8E7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CMD= 14-18 nm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1003889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Electrical mobility particle sizer</w:t>
            </w:r>
          </w:p>
        </w:tc>
      </w:tr>
      <w:tr w:rsidR="007F7C0C" w:rsidRPr="007F7C0C" w14:paraId="408CCF83" w14:textId="77777777" w:rsidTr="00C87174">
        <w:trPr>
          <w:trHeight w:val="20"/>
        </w:trPr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1C6F2C18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McAuley et al. 2012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FFB4707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M</w:t>
            </w:r>
          </w:p>
        </w:tc>
        <w:tc>
          <w:tcPr>
            <w:tcW w:w="990" w:type="dxa"/>
            <w:shd w:val="clear" w:color="auto" w:fill="auto"/>
            <w:vAlign w:val="center"/>
            <w:hideMark/>
          </w:tcPr>
          <w:p w14:paraId="15E0D2D7" w14:textId="38014EBC" w:rsidR="00AF67EC" w:rsidRPr="007F7C0C" w:rsidRDefault="001E21F1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proofErr w:type="spellStart"/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C</w:t>
            </w:r>
            <w:r w:rsidR="00AF67EC" w:rsidRPr="007F7C0C">
              <w:rPr>
                <w:rFonts w:ascii="Times New Roman" w:eastAsia="Times New Roman" w:hAnsi="Times New Roman" w:cs="Times New Roman"/>
                <w:lang w:eastAsia="zh-CN"/>
              </w:rPr>
              <w:t>igalike</w:t>
            </w:r>
            <w:proofErr w:type="spellEnd"/>
            <w:r w:rsidR="00AF67EC"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14:paraId="6D054490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2.4% or 2.6 %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E244CEF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NA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1A85A25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0.75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29717E1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97BF5CB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30 s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63914B87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~10</w:t>
            </w:r>
            <w:r w:rsidRPr="007F7C0C">
              <w:rPr>
                <w:rFonts w:ascii="Times New Roman" w:eastAsia="Times New Roman" w:hAnsi="Times New Roman" w:cs="Times New Roman"/>
                <w:vertAlign w:val="superscript"/>
                <w:lang w:eastAsia="zh-CN"/>
              </w:rPr>
              <w:t>3</w:t>
            </w: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580B71A1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Room size 40 m</w:t>
            </w:r>
            <w:r w:rsidRPr="007F7C0C">
              <w:rPr>
                <w:rFonts w:ascii="Times New Roman" w:eastAsia="Times New Roman" w:hAnsi="Times New Roman" w:cs="Times New Roman"/>
                <w:vertAlign w:val="superscript"/>
                <w:lang w:eastAsia="zh-CN"/>
              </w:rPr>
              <w:t>3</w:t>
            </w: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; AER= 0.3 h</w:t>
            </w:r>
            <w:r w:rsidRPr="007F7C0C">
              <w:rPr>
                <w:rFonts w:ascii="Times New Roman" w:eastAsia="Times New Roman" w:hAnsi="Times New Roman" w:cs="Times New Roman"/>
                <w:vertAlign w:val="superscript"/>
                <w:lang w:eastAsia="zh-CN"/>
              </w:rPr>
              <w:t>-1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14:paraId="4A13036E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Mode at 40 nm, 100 nm, </w:t>
            </w: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br/>
              <w:t>300 nm, 1 um, and 2 um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67779E9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Wide range particle</w:t>
            </w: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br/>
              <w:t>spectrometer</w:t>
            </w:r>
          </w:p>
        </w:tc>
      </w:tr>
      <w:tr w:rsidR="007F7C0C" w:rsidRPr="007F7C0C" w14:paraId="2DFB24A6" w14:textId="77777777" w:rsidTr="00C87174">
        <w:trPr>
          <w:trHeight w:val="20"/>
        </w:trPr>
        <w:tc>
          <w:tcPr>
            <w:tcW w:w="1165" w:type="dxa"/>
            <w:vMerge w:val="restart"/>
            <w:shd w:val="clear" w:color="auto" w:fill="auto"/>
            <w:vAlign w:val="center"/>
            <w:hideMark/>
          </w:tcPr>
          <w:p w14:paraId="7501B5B2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Zhang et al. 2013</w:t>
            </w:r>
          </w:p>
        </w:tc>
        <w:tc>
          <w:tcPr>
            <w:tcW w:w="720" w:type="dxa"/>
            <w:vMerge w:val="restart"/>
            <w:shd w:val="clear" w:color="auto" w:fill="auto"/>
            <w:noWrap/>
            <w:vAlign w:val="center"/>
            <w:hideMark/>
          </w:tcPr>
          <w:p w14:paraId="5DA45716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M</w:t>
            </w:r>
          </w:p>
        </w:tc>
        <w:tc>
          <w:tcPr>
            <w:tcW w:w="990" w:type="dxa"/>
            <w:vMerge w:val="restart"/>
            <w:shd w:val="clear" w:color="auto" w:fill="auto"/>
            <w:vAlign w:val="center"/>
            <w:hideMark/>
          </w:tcPr>
          <w:p w14:paraId="04ADD6B7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NA</w:t>
            </w:r>
          </w:p>
        </w:tc>
        <w:tc>
          <w:tcPr>
            <w:tcW w:w="810" w:type="dxa"/>
            <w:vMerge w:val="restart"/>
            <w:shd w:val="clear" w:color="auto" w:fill="auto"/>
            <w:vAlign w:val="center"/>
            <w:hideMark/>
          </w:tcPr>
          <w:p w14:paraId="1C12D74A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NA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9D9FD30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100/0</w:t>
            </w:r>
          </w:p>
        </w:tc>
        <w:tc>
          <w:tcPr>
            <w:tcW w:w="900" w:type="dxa"/>
            <w:vMerge w:val="restart"/>
            <w:shd w:val="clear" w:color="auto" w:fill="auto"/>
            <w:noWrap/>
            <w:vAlign w:val="center"/>
            <w:hideMark/>
          </w:tcPr>
          <w:p w14:paraId="5AD2E2F7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NA</w:t>
            </w:r>
          </w:p>
        </w:tc>
        <w:tc>
          <w:tcPr>
            <w:tcW w:w="810" w:type="dxa"/>
            <w:vMerge w:val="restart"/>
            <w:shd w:val="clear" w:color="auto" w:fill="auto"/>
            <w:noWrap/>
            <w:vAlign w:val="center"/>
            <w:hideMark/>
          </w:tcPr>
          <w:p w14:paraId="675A1756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NA</w:t>
            </w:r>
          </w:p>
        </w:tc>
        <w:tc>
          <w:tcPr>
            <w:tcW w:w="900" w:type="dxa"/>
            <w:vMerge w:val="restart"/>
            <w:shd w:val="clear" w:color="auto" w:fill="auto"/>
            <w:noWrap/>
            <w:vAlign w:val="center"/>
            <w:hideMark/>
          </w:tcPr>
          <w:p w14:paraId="063E36E1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30 s</w:t>
            </w:r>
          </w:p>
        </w:tc>
        <w:tc>
          <w:tcPr>
            <w:tcW w:w="900" w:type="dxa"/>
            <w:vMerge w:val="restart"/>
            <w:shd w:val="clear" w:color="auto" w:fill="auto"/>
            <w:vAlign w:val="center"/>
            <w:hideMark/>
          </w:tcPr>
          <w:p w14:paraId="1BCC1A26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~10</w:t>
            </w:r>
            <w:r w:rsidRPr="007F7C0C">
              <w:rPr>
                <w:rFonts w:ascii="Times New Roman" w:eastAsia="Times New Roman" w:hAnsi="Times New Roman" w:cs="Times New Roman"/>
                <w:vertAlign w:val="superscript"/>
                <w:lang w:eastAsia="zh-CN"/>
              </w:rPr>
              <w:t>5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  <w:hideMark/>
          </w:tcPr>
          <w:p w14:paraId="0013F76E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50 ml chamber 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14:paraId="1907DF5A" w14:textId="34923AF9" w:rsidR="00AF67EC" w:rsidRPr="007F7C0C" w:rsidRDefault="001E21F1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O</w:t>
            </w:r>
            <w:r w:rsidR="00AF67EC"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ne puff: single mode at 117 nm; </w:t>
            </w: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s</w:t>
            </w:r>
            <w:r w:rsidR="00AF67EC" w:rsidRPr="007F7C0C">
              <w:rPr>
                <w:rFonts w:ascii="Times New Roman" w:eastAsia="Times New Roman" w:hAnsi="Times New Roman" w:cs="Times New Roman"/>
                <w:lang w:eastAsia="zh-CN"/>
              </w:rPr>
              <w:t>teady state: bimod</w:t>
            </w: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al</w:t>
            </w:r>
            <w:r w:rsidR="00AF67EC"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 at 371 nm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14:paraId="5E102F80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Scanning mobility particle sizer</w:t>
            </w:r>
          </w:p>
        </w:tc>
      </w:tr>
      <w:tr w:rsidR="007F7C0C" w:rsidRPr="007F7C0C" w14:paraId="119FE9EF" w14:textId="77777777" w:rsidTr="00C87174">
        <w:trPr>
          <w:trHeight w:val="20"/>
        </w:trPr>
        <w:tc>
          <w:tcPr>
            <w:tcW w:w="1165" w:type="dxa"/>
            <w:vMerge/>
            <w:vAlign w:val="center"/>
            <w:hideMark/>
          </w:tcPr>
          <w:p w14:paraId="16B9D231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720" w:type="dxa"/>
            <w:vMerge/>
            <w:vAlign w:val="center"/>
            <w:hideMark/>
          </w:tcPr>
          <w:p w14:paraId="71C16C20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14:paraId="245E0F06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810" w:type="dxa"/>
            <w:vMerge/>
            <w:vAlign w:val="center"/>
            <w:hideMark/>
          </w:tcPr>
          <w:p w14:paraId="47731559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506CBB4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0/100</w:t>
            </w:r>
          </w:p>
        </w:tc>
        <w:tc>
          <w:tcPr>
            <w:tcW w:w="900" w:type="dxa"/>
            <w:vMerge/>
            <w:vAlign w:val="center"/>
            <w:hideMark/>
          </w:tcPr>
          <w:p w14:paraId="10C1801A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810" w:type="dxa"/>
            <w:vMerge/>
            <w:vAlign w:val="center"/>
            <w:hideMark/>
          </w:tcPr>
          <w:p w14:paraId="6A5C1266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900" w:type="dxa"/>
            <w:vMerge/>
            <w:vAlign w:val="center"/>
            <w:hideMark/>
          </w:tcPr>
          <w:p w14:paraId="693AD2A8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900" w:type="dxa"/>
            <w:vMerge/>
            <w:vAlign w:val="center"/>
            <w:hideMark/>
          </w:tcPr>
          <w:p w14:paraId="10B05DB0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170" w:type="dxa"/>
            <w:vMerge/>
            <w:vAlign w:val="center"/>
            <w:hideMark/>
          </w:tcPr>
          <w:p w14:paraId="5906D691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14:paraId="76626A44" w14:textId="69D25D9C" w:rsidR="00AF67EC" w:rsidRPr="007F7C0C" w:rsidRDefault="001E21F1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O</w:t>
            </w:r>
            <w:r w:rsidR="00AF67EC"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ne puff: single mode at 180 nm; </w:t>
            </w: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s</w:t>
            </w:r>
            <w:r w:rsidR="00AF67EC" w:rsidRPr="007F7C0C">
              <w:rPr>
                <w:rFonts w:ascii="Times New Roman" w:eastAsia="Times New Roman" w:hAnsi="Times New Roman" w:cs="Times New Roman"/>
                <w:lang w:eastAsia="zh-CN"/>
              </w:rPr>
              <w:t>teady state: bimod</w:t>
            </w: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al</w:t>
            </w:r>
            <w:r w:rsidR="00AF67EC"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 at 414 nm</w:t>
            </w:r>
          </w:p>
        </w:tc>
        <w:tc>
          <w:tcPr>
            <w:tcW w:w="1985" w:type="dxa"/>
            <w:vMerge/>
            <w:vAlign w:val="center"/>
            <w:hideMark/>
          </w:tcPr>
          <w:p w14:paraId="38939AA1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7F7C0C" w:rsidRPr="007F7C0C" w14:paraId="2F06CC06" w14:textId="77777777" w:rsidTr="00C87174">
        <w:trPr>
          <w:trHeight w:val="20"/>
        </w:trPr>
        <w:tc>
          <w:tcPr>
            <w:tcW w:w="1165" w:type="dxa"/>
            <w:vMerge w:val="restart"/>
            <w:shd w:val="clear" w:color="auto" w:fill="auto"/>
            <w:vAlign w:val="center"/>
            <w:hideMark/>
          </w:tcPr>
          <w:p w14:paraId="3EDE2854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proofErr w:type="spellStart"/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Schripp</w:t>
            </w:r>
            <w:proofErr w:type="spellEnd"/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 et al. 2013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BBDE253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M</w:t>
            </w:r>
          </w:p>
        </w:tc>
        <w:tc>
          <w:tcPr>
            <w:tcW w:w="990" w:type="dxa"/>
            <w:vMerge w:val="restart"/>
            <w:shd w:val="clear" w:color="auto" w:fill="auto"/>
            <w:vAlign w:val="center"/>
            <w:hideMark/>
          </w:tcPr>
          <w:p w14:paraId="6EA072C0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Tank-style</w:t>
            </w:r>
          </w:p>
        </w:tc>
        <w:tc>
          <w:tcPr>
            <w:tcW w:w="810" w:type="dxa"/>
            <w:vMerge w:val="restart"/>
            <w:shd w:val="clear" w:color="auto" w:fill="auto"/>
            <w:vAlign w:val="center"/>
            <w:hideMark/>
          </w:tcPr>
          <w:p w14:paraId="1C5F1F78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0% or 1.8%</w:t>
            </w:r>
          </w:p>
        </w:tc>
        <w:tc>
          <w:tcPr>
            <w:tcW w:w="810" w:type="dxa"/>
            <w:vMerge w:val="restart"/>
            <w:shd w:val="clear" w:color="auto" w:fill="auto"/>
            <w:noWrap/>
            <w:vAlign w:val="center"/>
            <w:hideMark/>
          </w:tcPr>
          <w:p w14:paraId="084711D8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NA</w:t>
            </w:r>
          </w:p>
        </w:tc>
        <w:tc>
          <w:tcPr>
            <w:tcW w:w="900" w:type="dxa"/>
            <w:vMerge w:val="restart"/>
            <w:shd w:val="clear" w:color="auto" w:fill="auto"/>
            <w:noWrap/>
            <w:vAlign w:val="center"/>
            <w:hideMark/>
          </w:tcPr>
          <w:p w14:paraId="29843761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NA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04D48A6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FE8DBED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NA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6349E1D8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~10</w:t>
            </w:r>
            <w:r w:rsidRPr="007F7C0C">
              <w:rPr>
                <w:rFonts w:ascii="Times New Roman" w:eastAsia="Times New Roman" w:hAnsi="Times New Roman" w:cs="Times New Roman"/>
                <w:vertAlign w:val="superscript"/>
                <w:lang w:eastAsia="zh-CN"/>
              </w:rPr>
              <w:t>5</w:t>
            </w: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46A1800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10L glass chamber; AER = 3 h</w:t>
            </w:r>
            <w:r w:rsidRPr="007F7C0C">
              <w:rPr>
                <w:rFonts w:ascii="Times New Roman" w:eastAsia="Times New Roman" w:hAnsi="Times New Roman" w:cs="Times New Roman"/>
                <w:vertAlign w:val="superscript"/>
                <w:lang w:eastAsia="zh-CN"/>
              </w:rPr>
              <w:t>-1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14:paraId="15278D7F" w14:textId="74E5ADF0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Bimodal at 30 and 100 nm; </w:t>
            </w:r>
            <w:r w:rsidR="001E21F1" w:rsidRPr="007F7C0C">
              <w:rPr>
                <w:rFonts w:ascii="Times New Roman" w:eastAsia="Times New Roman" w:hAnsi="Times New Roman" w:cs="Times New Roman"/>
                <w:lang w:eastAsia="zh-CN"/>
              </w:rPr>
              <w:t>s</w:t>
            </w: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hifts to a single mode with increasing temperature or aging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14:paraId="296BFE48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Fast mobility particle sizer </w:t>
            </w:r>
          </w:p>
        </w:tc>
      </w:tr>
      <w:tr w:rsidR="007F7C0C" w:rsidRPr="007F7C0C" w14:paraId="42FAFA9D" w14:textId="77777777" w:rsidTr="00C87174">
        <w:trPr>
          <w:trHeight w:val="20"/>
        </w:trPr>
        <w:tc>
          <w:tcPr>
            <w:tcW w:w="1165" w:type="dxa"/>
            <w:vMerge/>
            <w:vAlign w:val="center"/>
            <w:hideMark/>
          </w:tcPr>
          <w:p w14:paraId="32CDE10A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F3F14D3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S</w:t>
            </w:r>
          </w:p>
        </w:tc>
        <w:tc>
          <w:tcPr>
            <w:tcW w:w="990" w:type="dxa"/>
            <w:vMerge/>
            <w:vAlign w:val="center"/>
            <w:hideMark/>
          </w:tcPr>
          <w:p w14:paraId="520EB479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810" w:type="dxa"/>
            <w:vMerge/>
            <w:vAlign w:val="center"/>
            <w:hideMark/>
          </w:tcPr>
          <w:p w14:paraId="192E6D49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810" w:type="dxa"/>
            <w:vMerge/>
            <w:vAlign w:val="center"/>
            <w:hideMark/>
          </w:tcPr>
          <w:p w14:paraId="25234F81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900" w:type="dxa"/>
            <w:vMerge/>
            <w:vAlign w:val="center"/>
            <w:hideMark/>
          </w:tcPr>
          <w:p w14:paraId="56ADD45D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5B8DF15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05306AB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60 s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0C338007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~10</w:t>
            </w:r>
            <w:r w:rsidRPr="007F7C0C">
              <w:rPr>
                <w:rFonts w:ascii="Times New Roman" w:eastAsia="Times New Roman" w:hAnsi="Times New Roman" w:cs="Times New Roman"/>
                <w:vertAlign w:val="superscript"/>
                <w:lang w:eastAsia="zh-CN"/>
              </w:rPr>
              <w:t>3</w:t>
            </w: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EC33EF9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8 m</w:t>
            </w:r>
            <w:r w:rsidRPr="007F7C0C">
              <w:rPr>
                <w:rFonts w:ascii="Times New Roman" w:eastAsia="Times New Roman" w:hAnsi="Times New Roman" w:cs="Times New Roman"/>
                <w:vertAlign w:val="superscript"/>
                <w:lang w:eastAsia="zh-CN"/>
              </w:rPr>
              <w:t>3</w:t>
            </w: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 chamber; AER =   0.3 h</w:t>
            </w:r>
            <w:r w:rsidRPr="007F7C0C">
              <w:rPr>
                <w:rFonts w:ascii="Times New Roman" w:eastAsia="Times New Roman" w:hAnsi="Times New Roman" w:cs="Times New Roman"/>
                <w:vertAlign w:val="superscript"/>
                <w:lang w:eastAsia="zh-CN"/>
              </w:rPr>
              <w:t>-1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14:paraId="1353A1AE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Bimodal at 30 and 100 nm</w:t>
            </w:r>
          </w:p>
        </w:tc>
        <w:tc>
          <w:tcPr>
            <w:tcW w:w="1985" w:type="dxa"/>
            <w:vMerge/>
            <w:vAlign w:val="center"/>
            <w:hideMark/>
          </w:tcPr>
          <w:p w14:paraId="0A6E4287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7F7C0C" w:rsidRPr="007F7C0C" w14:paraId="1EC5C6C2" w14:textId="77777777" w:rsidTr="00C87174">
        <w:trPr>
          <w:trHeight w:val="20"/>
        </w:trPr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316D38C2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Fuoco et al. 2014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62732DB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M</w:t>
            </w:r>
          </w:p>
        </w:tc>
        <w:tc>
          <w:tcPr>
            <w:tcW w:w="990" w:type="dxa"/>
            <w:shd w:val="clear" w:color="auto" w:fill="auto"/>
            <w:vAlign w:val="center"/>
            <w:hideMark/>
          </w:tcPr>
          <w:p w14:paraId="68D6E73A" w14:textId="65187B50" w:rsidR="00AF67EC" w:rsidRPr="007F7C0C" w:rsidRDefault="001E21F1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T</w:t>
            </w:r>
            <w:r w:rsidR="00AF67EC"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ank-style </w:t>
            </w:r>
            <w:r w:rsidR="00EF28A8" w:rsidRPr="007F7C0C">
              <w:rPr>
                <w:rFonts w:ascii="Times New Roman" w:eastAsia="Times New Roman" w:hAnsi="Times New Roman" w:cs="Times New Roman"/>
                <w:lang w:eastAsia="zh-CN"/>
              </w:rPr>
              <w:t>&amp;</w:t>
            </w: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  <w:proofErr w:type="spellStart"/>
            <w:r w:rsidR="00AF67EC" w:rsidRPr="007F7C0C">
              <w:rPr>
                <w:rFonts w:ascii="Times New Roman" w:eastAsia="Times New Roman" w:hAnsi="Times New Roman" w:cs="Times New Roman"/>
                <w:lang w:eastAsia="zh-CN"/>
              </w:rPr>
              <w:t>cigalike</w:t>
            </w:r>
            <w:proofErr w:type="spellEnd"/>
            <w:r w:rsidR="00AF67EC"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14:paraId="17719CF3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0%- 1.8%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14:paraId="7C9ED9EF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NA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51BA6D9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40DCCAF1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1625FFB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30 s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6609179E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~10</w:t>
            </w:r>
            <w:r w:rsidRPr="007F7C0C">
              <w:rPr>
                <w:rFonts w:ascii="Times New Roman" w:eastAsia="Times New Roman" w:hAnsi="Times New Roman" w:cs="Times New Roman"/>
                <w:vertAlign w:val="superscript"/>
                <w:lang w:eastAsia="zh-CN"/>
              </w:rPr>
              <w:t>9</w:t>
            </w: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5DBF6EC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880:1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14:paraId="629C6C23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Bimodal at 10 and 150 nm; single modes at 120-165 nm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25ED6198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Fast mobility particle sizer </w:t>
            </w:r>
          </w:p>
        </w:tc>
      </w:tr>
      <w:tr w:rsidR="007F7C0C" w:rsidRPr="007F7C0C" w14:paraId="30A1B0E4" w14:textId="77777777" w:rsidTr="00C87174">
        <w:trPr>
          <w:trHeight w:val="20"/>
        </w:trPr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2466BF58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proofErr w:type="spellStart"/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Manigrasso</w:t>
            </w:r>
            <w:proofErr w:type="spellEnd"/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 et al. 2015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4C755A8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M</w:t>
            </w:r>
          </w:p>
        </w:tc>
        <w:tc>
          <w:tcPr>
            <w:tcW w:w="990" w:type="dxa"/>
            <w:shd w:val="clear" w:color="auto" w:fill="auto"/>
            <w:vAlign w:val="center"/>
            <w:hideMark/>
          </w:tcPr>
          <w:p w14:paraId="3E2DDAD5" w14:textId="2122BB13" w:rsidR="00AF67EC" w:rsidRPr="007F7C0C" w:rsidRDefault="001E21F1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T</w:t>
            </w:r>
            <w:r w:rsidR="00AF67EC" w:rsidRPr="007F7C0C">
              <w:rPr>
                <w:rFonts w:ascii="Times New Roman" w:eastAsia="Times New Roman" w:hAnsi="Times New Roman" w:cs="Times New Roman"/>
                <w:lang w:eastAsia="zh-CN"/>
              </w:rPr>
              <w:t>ank-style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14:paraId="0030FE31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0%, 1.2%, 1.4% or 1.8%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29444FC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NA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D2777AD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E2700F0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95BCFE8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30 s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4243AD28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~10</w:t>
            </w:r>
            <w:r w:rsidRPr="007F7C0C">
              <w:rPr>
                <w:rFonts w:ascii="Times New Roman" w:eastAsia="Times New Roman" w:hAnsi="Times New Roman" w:cs="Times New Roman"/>
                <w:vertAlign w:val="superscript"/>
                <w:lang w:eastAsia="zh-CN"/>
              </w:rPr>
              <w:t>9</w:t>
            </w: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956A203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880:1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14:paraId="4B9215B2" w14:textId="48EF674E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Single mode </w:t>
            </w:r>
            <w:r w:rsidR="00461FA0" w:rsidRPr="007F7C0C">
              <w:rPr>
                <w:rFonts w:ascii="Times New Roman" w:eastAsia="Times New Roman" w:hAnsi="Times New Roman" w:cs="Times New Roman"/>
                <w:lang w:eastAsia="zh-CN"/>
              </w:rPr>
              <w:t>range</w:t>
            </w: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 107</w:t>
            </w:r>
            <w:r w:rsidR="00461FA0" w:rsidRPr="007F7C0C">
              <w:rPr>
                <w:rFonts w:ascii="Times New Roman" w:eastAsia="Times New Roman" w:hAnsi="Times New Roman" w:cs="Times New Roman"/>
                <w:lang w:eastAsia="zh-CN"/>
              </w:rPr>
              <w:t>-</w:t>
            </w: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165 nm 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E5727E1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Fast mobility particle sizer </w:t>
            </w:r>
          </w:p>
        </w:tc>
      </w:tr>
      <w:tr w:rsidR="007F7C0C" w:rsidRPr="007F7C0C" w14:paraId="44BE3BC6" w14:textId="77777777" w:rsidTr="00C87174">
        <w:trPr>
          <w:trHeight w:val="20"/>
        </w:trPr>
        <w:tc>
          <w:tcPr>
            <w:tcW w:w="1165" w:type="dxa"/>
            <w:shd w:val="clear" w:color="auto" w:fill="auto"/>
            <w:vAlign w:val="center"/>
            <w:hideMark/>
          </w:tcPr>
          <w:p w14:paraId="460BDF9D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Zhao et al. 2016</w:t>
            </w:r>
          </w:p>
        </w:tc>
        <w:tc>
          <w:tcPr>
            <w:tcW w:w="720" w:type="dxa"/>
            <w:shd w:val="clear" w:color="auto" w:fill="auto"/>
            <w:vAlign w:val="center"/>
            <w:hideMark/>
          </w:tcPr>
          <w:p w14:paraId="508E5A22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M</w:t>
            </w:r>
          </w:p>
        </w:tc>
        <w:tc>
          <w:tcPr>
            <w:tcW w:w="990" w:type="dxa"/>
            <w:shd w:val="clear" w:color="auto" w:fill="auto"/>
            <w:vAlign w:val="center"/>
            <w:hideMark/>
          </w:tcPr>
          <w:p w14:paraId="0024AADD" w14:textId="57491E31" w:rsidR="00AF67EC" w:rsidRPr="007F7C0C" w:rsidRDefault="001E21F1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proofErr w:type="spellStart"/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C</w:t>
            </w:r>
            <w:r w:rsidR="00AF67EC" w:rsidRPr="007F7C0C">
              <w:rPr>
                <w:rFonts w:ascii="Times New Roman" w:eastAsia="Times New Roman" w:hAnsi="Times New Roman" w:cs="Times New Roman"/>
                <w:lang w:eastAsia="zh-CN"/>
              </w:rPr>
              <w:t>igalike</w:t>
            </w:r>
            <w:proofErr w:type="spellEnd"/>
            <w:r w:rsidR="00AF67EC"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14:paraId="19BB91F7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0%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14:paraId="4BDB749E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NA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3D15A8F9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1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14:paraId="030020C4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36F5BD8B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30s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0C755C23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~10</w:t>
            </w:r>
            <w:r w:rsidRPr="007F7C0C">
              <w:rPr>
                <w:rFonts w:ascii="Times New Roman" w:eastAsia="Times New Roman" w:hAnsi="Times New Roman" w:cs="Times New Roman"/>
                <w:vertAlign w:val="superscript"/>
                <w:lang w:eastAsia="zh-CN"/>
              </w:rPr>
              <w:t>9</w:t>
            </w: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D5C5EA5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6400:1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14:paraId="2BA78EB3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Single mode range 18-29 nm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61A29B0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Scanning mobility particle sizer</w:t>
            </w:r>
          </w:p>
        </w:tc>
      </w:tr>
      <w:tr w:rsidR="007F7C0C" w:rsidRPr="007F7C0C" w14:paraId="679C8232" w14:textId="77777777" w:rsidTr="00C87174">
        <w:trPr>
          <w:trHeight w:val="20"/>
        </w:trPr>
        <w:tc>
          <w:tcPr>
            <w:tcW w:w="1165" w:type="dxa"/>
            <w:vMerge w:val="restart"/>
            <w:shd w:val="clear" w:color="auto" w:fill="auto"/>
            <w:vAlign w:val="center"/>
            <w:hideMark/>
          </w:tcPr>
          <w:p w14:paraId="5107F7EA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proofErr w:type="spellStart"/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Mikheev</w:t>
            </w:r>
            <w:proofErr w:type="spellEnd"/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 et al. 2016</w:t>
            </w:r>
          </w:p>
        </w:tc>
        <w:tc>
          <w:tcPr>
            <w:tcW w:w="720" w:type="dxa"/>
            <w:vMerge w:val="restart"/>
            <w:shd w:val="clear" w:color="auto" w:fill="auto"/>
            <w:vAlign w:val="center"/>
            <w:hideMark/>
          </w:tcPr>
          <w:p w14:paraId="39BEB5CF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M</w:t>
            </w:r>
          </w:p>
        </w:tc>
        <w:tc>
          <w:tcPr>
            <w:tcW w:w="990" w:type="dxa"/>
            <w:vMerge w:val="restart"/>
            <w:shd w:val="clear" w:color="auto" w:fill="auto"/>
            <w:vAlign w:val="center"/>
            <w:hideMark/>
          </w:tcPr>
          <w:p w14:paraId="64518BF5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Tank-style </w:t>
            </w:r>
          </w:p>
        </w:tc>
        <w:tc>
          <w:tcPr>
            <w:tcW w:w="810" w:type="dxa"/>
            <w:vMerge w:val="restart"/>
            <w:shd w:val="clear" w:color="auto" w:fill="auto"/>
            <w:vAlign w:val="center"/>
            <w:hideMark/>
          </w:tcPr>
          <w:p w14:paraId="277313F7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0%-2.4%</w:t>
            </w:r>
          </w:p>
        </w:tc>
        <w:tc>
          <w:tcPr>
            <w:tcW w:w="810" w:type="dxa"/>
            <w:vMerge w:val="restart"/>
            <w:shd w:val="clear" w:color="auto" w:fill="auto"/>
            <w:vAlign w:val="center"/>
            <w:hideMark/>
          </w:tcPr>
          <w:p w14:paraId="04D1BC08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NA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7D273573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0.9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14:paraId="643A85F8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5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34326B6A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NA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0D4F7FB4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10</w:t>
            </w:r>
            <w:r w:rsidRPr="007F7C0C">
              <w:rPr>
                <w:rFonts w:ascii="Times New Roman" w:eastAsia="Times New Roman" w:hAnsi="Times New Roman" w:cs="Times New Roman"/>
                <w:vertAlign w:val="superscript"/>
                <w:lang w:eastAsia="zh-CN"/>
              </w:rPr>
              <w:t>7</w:t>
            </w: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-10</w:t>
            </w:r>
            <w:r w:rsidRPr="007F7C0C">
              <w:rPr>
                <w:rFonts w:ascii="Times New Roman" w:eastAsia="Times New Roman" w:hAnsi="Times New Roman" w:cs="Times New Roman"/>
                <w:vertAlign w:val="superscript"/>
                <w:lang w:eastAsia="zh-CN"/>
              </w:rPr>
              <w:t>8</w:t>
            </w: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3DE2C6BA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30:1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14:paraId="3FEE9919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Bimodal, CMD=11-15 and 96-175 nm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14:paraId="3F743185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Differential Mobility Spectrometer</w:t>
            </w:r>
          </w:p>
        </w:tc>
      </w:tr>
      <w:tr w:rsidR="007F7C0C" w:rsidRPr="007F7C0C" w14:paraId="300A7816" w14:textId="77777777" w:rsidTr="00C87174">
        <w:trPr>
          <w:trHeight w:val="20"/>
        </w:trPr>
        <w:tc>
          <w:tcPr>
            <w:tcW w:w="1165" w:type="dxa"/>
            <w:vMerge/>
            <w:vAlign w:val="center"/>
            <w:hideMark/>
          </w:tcPr>
          <w:p w14:paraId="7A3BB1EB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720" w:type="dxa"/>
            <w:vMerge/>
            <w:vAlign w:val="center"/>
            <w:hideMark/>
          </w:tcPr>
          <w:p w14:paraId="5F258AF1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14:paraId="3E502215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810" w:type="dxa"/>
            <w:vMerge/>
            <w:vAlign w:val="center"/>
            <w:hideMark/>
          </w:tcPr>
          <w:p w14:paraId="23385400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810" w:type="dxa"/>
            <w:vMerge/>
            <w:vAlign w:val="center"/>
            <w:hideMark/>
          </w:tcPr>
          <w:p w14:paraId="42FB4BB5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D943213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0.9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951DC24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47737BB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NA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CA1D513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10</w:t>
            </w:r>
            <w:r w:rsidRPr="007F7C0C">
              <w:rPr>
                <w:rFonts w:ascii="Times New Roman" w:eastAsia="Times New Roman" w:hAnsi="Times New Roman" w:cs="Times New Roman"/>
                <w:vertAlign w:val="superscript"/>
                <w:lang w:eastAsia="zh-CN"/>
              </w:rPr>
              <w:t>7</w:t>
            </w: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-10</w:t>
            </w:r>
            <w:r w:rsidRPr="007F7C0C">
              <w:rPr>
                <w:rFonts w:ascii="Times New Roman" w:eastAsia="Times New Roman" w:hAnsi="Times New Roman" w:cs="Times New Roman"/>
                <w:vertAlign w:val="superscript"/>
                <w:lang w:eastAsia="zh-CN"/>
              </w:rPr>
              <w:t>8</w:t>
            </w: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778396E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3180:1</w:t>
            </w:r>
          </w:p>
        </w:tc>
        <w:tc>
          <w:tcPr>
            <w:tcW w:w="3240" w:type="dxa"/>
            <w:shd w:val="clear" w:color="auto" w:fill="auto"/>
            <w:noWrap/>
            <w:vAlign w:val="center"/>
            <w:hideMark/>
          </w:tcPr>
          <w:p w14:paraId="0A4010CC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Bimodal, CMD=16 and 75 nm</w:t>
            </w:r>
          </w:p>
        </w:tc>
        <w:tc>
          <w:tcPr>
            <w:tcW w:w="1985" w:type="dxa"/>
            <w:vMerge/>
            <w:vAlign w:val="center"/>
            <w:hideMark/>
          </w:tcPr>
          <w:p w14:paraId="56D121CC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7F7C0C" w:rsidRPr="007F7C0C" w14:paraId="0BE5BD69" w14:textId="77777777" w:rsidTr="00C87174">
        <w:trPr>
          <w:trHeight w:val="20"/>
        </w:trPr>
        <w:tc>
          <w:tcPr>
            <w:tcW w:w="1165" w:type="dxa"/>
            <w:vMerge/>
            <w:vAlign w:val="center"/>
            <w:hideMark/>
          </w:tcPr>
          <w:p w14:paraId="1CADA9D4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720" w:type="dxa"/>
            <w:vMerge/>
            <w:vAlign w:val="center"/>
            <w:hideMark/>
          </w:tcPr>
          <w:p w14:paraId="4D58E895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14:paraId="66DF694E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810" w:type="dxa"/>
            <w:vMerge/>
            <w:vAlign w:val="center"/>
            <w:hideMark/>
          </w:tcPr>
          <w:p w14:paraId="23D7B2A0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810" w:type="dxa"/>
            <w:vMerge/>
            <w:vAlign w:val="center"/>
            <w:hideMark/>
          </w:tcPr>
          <w:p w14:paraId="24EC5D13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ABB572E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0.9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00C38CF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FEC206A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NA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0A4335C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10</w:t>
            </w:r>
            <w:r w:rsidRPr="007F7C0C">
              <w:rPr>
                <w:rFonts w:ascii="Times New Roman" w:eastAsia="Times New Roman" w:hAnsi="Times New Roman" w:cs="Times New Roman"/>
                <w:vertAlign w:val="superscript"/>
                <w:lang w:eastAsia="zh-CN"/>
              </w:rPr>
              <w:t>7</w:t>
            </w: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-10</w:t>
            </w:r>
            <w:r w:rsidRPr="007F7C0C">
              <w:rPr>
                <w:rFonts w:ascii="Times New Roman" w:eastAsia="Times New Roman" w:hAnsi="Times New Roman" w:cs="Times New Roman"/>
                <w:vertAlign w:val="superscript"/>
                <w:lang w:eastAsia="zh-CN"/>
              </w:rPr>
              <w:t>8</w:t>
            </w: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6533ABE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10600:1</w:t>
            </w:r>
          </w:p>
        </w:tc>
        <w:tc>
          <w:tcPr>
            <w:tcW w:w="3240" w:type="dxa"/>
            <w:shd w:val="clear" w:color="auto" w:fill="auto"/>
            <w:noWrap/>
            <w:vAlign w:val="center"/>
            <w:hideMark/>
          </w:tcPr>
          <w:p w14:paraId="220181A3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Bimodal, CMD=16 and 81 nm</w:t>
            </w:r>
          </w:p>
        </w:tc>
        <w:tc>
          <w:tcPr>
            <w:tcW w:w="1985" w:type="dxa"/>
            <w:vMerge/>
            <w:vAlign w:val="center"/>
            <w:hideMark/>
          </w:tcPr>
          <w:p w14:paraId="2ED7124C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7F7C0C" w:rsidRPr="007F7C0C" w14:paraId="66AD1579" w14:textId="77777777" w:rsidTr="00C87174">
        <w:trPr>
          <w:trHeight w:val="20"/>
        </w:trPr>
        <w:tc>
          <w:tcPr>
            <w:tcW w:w="1165" w:type="dxa"/>
            <w:vMerge/>
            <w:vAlign w:val="center"/>
            <w:hideMark/>
          </w:tcPr>
          <w:p w14:paraId="07A029C8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720" w:type="dxa"/>
            <w:vMerge/>
            <w:vAlign w:val="center"/>
            <w:hideMark/>
          </w:tcPr>
          <w:p w14:paraId="266F9FD2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14:paraId="2352FDAD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810" w:type="dxa"/>
            <w:vMerge/>
            <w:vAlign w:val="center"/>
            <w:hideMark/>
          </w:tcPr>
          <w:p w14:paraId="41DAAD24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810" w:type="dxa"/>
            <w:vMerge/>
            <w:vAlign w:val="center"/>
            <w:hideMark/>
          </w:tcPr>
          <w:p w14:paraId="7D310901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D335DC7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0.9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6A18339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D33D2B6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NA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8276203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10</w:t>
            </w:r>
            <w:r w:rsidRPr="007F7C0C">
              <w:rPr>
                <w:rFonts w:ascii="Times New Roman" w:eastAsia="Times New Roman" w:hAnsi="Times New Roman" w:cs="Times New Roman"/>
                <w:vertAlign w:val="superscript"/>
                <w:lang w:eastAsia="zh-CN"/>
              </w:rPr>
              <w:t>7</w:t>
            </w: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-10</w:t>
            </w:r>
            <w:r w:rsidRPr="007F7C0C">
              <w:rPr>
                <w:rFonts w:ascii="Times New Roman" w:eastAsia="Times New Roman" w:hAnsi="Times New Roman" w:cs="Times New Roman"/>
                <w:vertAlign w:val="superscript"/>
                <w:lang w:eastAsia="zh-CN"/>
              </w:rPr>
              <w:t>8</w:t>
            </w: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9E7FB62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26500:1</w:t>
            </w:r>
          </w:p>
        </w:tc>
        <w:tc>
          <w:tcPr>
            <w:tcW w:w="3240" w:type="dxa"/>
            <w:shd w:val="clear" w:color="auto" w:fill="auto"/>
            <w:noWrap/>
            <w:vAlign w:val="center"/>
            <w:hideMark/>
          </w:tcPr>
          <w:p w14:paraId="53A3C6D3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Bimodal, CMD=17 and 82 nm</w:t>
            </w:r>
          </w:p>
        </w:tc>
        <w:tc>
          <w:tcPr>
            <w:tcW w:w="1985" w:type="dxa"/>
            <w:vMerge/>
            <w:vAlign w:val="center"/>
            <w:hideMark/>
          </w:tcPr>
          <w:p w14:paraId="4D0F7FF7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7F7C0C" w:rsidRPr="007F7C0C" w14:paraId="1F29E759" w14:textId="77777777" w:rsidTr="00C87174">
        <w:trPr>
          <w:trHeight w:val="20"/>
        </w:trPr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191DAEA2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Zhao et al. 2017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2C13101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S</w:t>
            </w:r>
          </w:p>
        </w:tc>
        <w:tc>
          <w:tcPr>
            <w:tcW w:w="990" w:type="dxa"/>
            <w:shd w:val="clear" w:color="auto" w:fill="auto"/>
            <w:vAlign w:val="center"/>
            <w:hideMark/>
          </w:tcPr>
          <w:p w14:paraId="6881B705" w14:textId="5CA46DB5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E-cig user </w:t>
            </w:r>
            <w:r w:rsidR="00EF28A8" w:rsidRPr="007F7C0C">
              <w:rPr>
                <w:rFonts w:ascii="Times New Roman" w:eastAsia="Times New Roman" w:hAnsi="Times New Roman" w:cs="Times New Roman"/>
                <w:lang w:eastAsia="zh-CN"/>
              </w:rPr>
              <w:t>&amp;</w:t>
            </w: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  <w:proofErr w:type="spellStart"/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cigalike</w:t>
            </w:r>
            <w:proofErr w:type="spellEnd"/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3573BD8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0% or 2.4%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49F9F11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NA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AA6219A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NA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263BCEE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753C1D6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27 s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1340249C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~10</w:t>
            </w:r>
            <w:r w:rsidRPr="007F7C0C">
              <w:rPr>
                <w:rFonts w:ascii="Times New Roman" w:eastAsia="Times New Roman" w:hAnsi="Times New Roman" w:cs="Times New Roman"/>
                <w:vertAlign w:val="superscript"/>
                <w:lang w:eastAsia="zh-CN"/>
              </w:rPr>
              <w:t>4</w:t>
            </w: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1EC91D6F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Room size 80 m</w:t>
            </w:r>
            <w:r w:rsidRPr="007F7C0C">
              <w:rPr>
                <w:rFonts w:ascii="Times New Roman" w:eastAsia="Times New Roman" w:hAnsi="Times New Roman" w:cs="Times New Roman"/>
                <w:vertAlign w:val="superscript"/>
                <w:lang w:eastAsia="zh-CN"/>
              </w:rPr>
              <w:t>3</w:t>
            </w: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; AER = 4.1 h</w:t>
            </w:r>
            <w:r w:rsidRPr="007F7C0C">
              <w:rPr>
                <w:rFonts w:ascii="Times New Roman" w:eastAsia="Times New Roman" w:hAnsi="Times New Roman" w:cs="Times New Roman"/>
                <w:vertAlign w:val="superscript"/>
                <w:lang w:eastAsia="zh-CN"/>
              </w:rPr>
              <w:t>-1</w:t>
            </w:r>
          </w:p>
        </w:tc>
        <w:tc>
          <w:tcPr>
            <w:tcW w:w="3240" w:type="dxa"/>
            <w:shd w:val="clear" w:color="auto" w:fill="auto"/>
            <w:noWrap/>
            <w:vAlign w:val="center"/>
            <w:hideMark/>
          </w:tcPr>
          <w:p w14:paraId="247AFDF9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Bimodal at 15 and 85 nm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1D6DFA59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Scanning mobility particle sizer</w:t>
            </w:r>
          </w:p>
        </w:tc>
      </w:tr>
      <w:tr w:rsidR="007F7C0C" w:rsidRPr="007F7C0C" w14:paraId="7E55E564" w14:textId="77777777" w:rsidTr="00C87174">
        <w:trPr>
          <w:trHeight w:val="20"/>
        </w:trPr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259D11F5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proofErr w:type="spellStart"/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Baassiri</w:t>
            </w:r>
            <w:proofErr w:type="spellEnd"/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 et al. 2017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5C6A891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M</w:t>
            </w:r>
          </w:p>
        </w:tc>
        <w:tc>
          <w:tcPr>
            <w:tcW w:w="990" w:type="dxa"/>
            <w:shd w:val="clear" w:color="auto" w:fill="auto"/>
            <w:vAlign w:val="center"/>
            <w:hideMark/>
          </w:tcPr>
          <w:p w14:paraId="013D7DE0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Tank-style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F129A85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1.8%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14:paraId="77BEB73B" w14:textId="5D06AC04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100/0, 70/30, 0/100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A8852BF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ADB58CF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BEAB480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10 s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161B47ED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10</w:t>
            </w:r>
            <w:r w:rsidRPr="007F7C0C">
              <w:rPr>
                <w:rFonts w:ascii="Times New Roman" w:eastAsia="Times New Roman" w:hAnsi="Times New Roman" w:cs="Times New Roman"/>
                <w:vertAlign w:val="superscript"/>
                <w:lang w:eastAsia="zh-CN"/>
              </w:rPr>
              <w:t>9</w:t>
            </w: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-10</w:t>
            </w:r>
            <w:r w:rsidRPr="007F7C0C">
              <w:rPr>
                <w:rFonts w:ascii="Times New Roman" w:eastAsia="Times New Roman" w:hAnsi="Times New Roman" w:cs="Times New Roman"/>
                <w:vertAlign w:val="superscript"/>
                <w:lang w:eastAsia="zh-CN"/>
              </w:rPr>
              <w:t>10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FA31622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1450:1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14:paraId="1E94D153" w14:textId="76BEC22E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PG/VG=100/0: bimodal, CMD 44 nm; PG/VG=70/30: bimodal, CMD= 81 nm; PG/VG= 0/100: bimodal, CMD=81 nm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E2F0EC1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Electrical mobility particle sizer</w:t>
            </w:r>
          </w:p>
        </w:tc>
      </w:tr>
      <w:tr w:rsidR="007F7C0C" w:rsidRPr="007F7C0C" w14:paraId="762B6C73" w14:textId="77777777" w:rsidTr="00C87174">
        <w:trPr>
          <w:trHeight w:val="20"/>
        </w:trPr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404E2105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Floyd et al. 2018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05581AE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M</w:t>
            </w:r>
          </w:p>
        </w:tc>
        <w:tc>
          <w:tcPr>
            <w:tcW w:w="990" w:type="dxa"/>
            <w:shd w:val="clear" w:color="auto" w:fill="auto"/>
            <w:vAlign w:val="center"/>
            <w:hideMark/>
          </w:tcPr>
          <w:p w14:paraId="3B5CA0EA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Tank-style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B960D64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2.4%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68CB41B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67/33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EE6568A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1.2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592A0CF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52FF346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30 s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2B94A89C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~10</w:t>
            </w:r>
            <w:r w:rsidRPr="007F7C0C">
              <w:rPr>
                <w:rFonts w:ascii="Times New Roman" w:eastAsia="Times New Roman" w:hAnsi="Times New Roman" w:cs="Times New Roman"/>
                <w:vertAlign w:val="superscript"/>
                <w:lang w:eastAsia="zh-CN"/>
              </w:rPr>
              <w:t>7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1153CE5" w14:textId="664C3094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4480: 1 or 14933: 1 </w:t>
            </w:r>
          </w:p>
        </w:tc>
        <w:tc>
          <w:tcPr>
            <w:tcW w:w="3240" w:type="dxa"/>
            <w:shd w:val="clear" w:color="auto" w:fill="auto"/>
            <w:noWrap/>
            <w:vAlign w:val="center"/>
            <w:hideMark/>
          </w:tcPr>
          <w:p w14:paraId="26CDD6F7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Trimodal at 40, 200, and 1000 nm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1BC76EE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Scanning mobility particle sizer and aerodynamic particle sizer</w:t>
            </w:r>
          </w:p>
        </w:tc>
      </w:tr>
      <w:tr w:rsidR="007F7C0C" w:rsidRPr="007F7C0C" w14:paraId="65815D40" w14:textId="77777777" w:rsidTr="00C87174">
        <w:trPr>
          <w:trHeight w:val="20"/>
        </w:trPr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7AEC7428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proofErr w:type="spellStart"/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Mikheev</w:t>
            </w:r>
            <w:proofErr w:type="spellEnd"/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 et al. 2018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C311073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M</w:t>
            </w:r>
          </w:p>
        </w:tc>
        <w:tc>
          <w:tcPr>
            <w:tcW w:w="990" w:type="dxa"/>
            <w:shd w:val="clear" w:color="auto" w:fill="auto"/>
            <w:vAlign w:val="center"/>
            <w:hideMark/>
          </w:tcPr>
          <w:p w14:paraId="6150F799" w14:textId="5DF20EB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A </w:t>
            </w:r>
            <w:proofErr w:type="spellStart"/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cigalike</w:t>
            </w:r>
            <w:proofErr w:type="spellEnd"/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  <w:r w:rsidR="00EF28A8" w:rsidRPr="007F7C0C">
              <w:rPr>
                <w:rFonts w:ascii="Times New Roman" w:eastAsia="Times New Roman" w:hAnsi="Times New Roman" w:cs="Times New Roman"/>
                <w:lang w:eastAsia="zh-CN"/>
              </w:rPr>
              <w:t>&amp;</w:t>
            </w: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 two tank-style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14:paraId="7A379107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0.6%-0.9%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14:paraId="40C3C1B0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50/50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0EA586D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0.9-2.7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94F1F1F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B69B3B7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60 s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012049F4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10</w:t>
            </w:r>
            <w:r w:rsidRPr="007F7C0C">
              <w:rPr>
                <w:rFonts w:ascii="Times New Roman" w:eastAsia="Times New Roman" w:hAnsi="Times New Roman" w:cs="Times New Roman"/>
                <w:vertAlign w:val="superscript"/>
                <w:lang w:eastAsia="zh-CN"/>
              </w:rPr>
              <w:t>7</w:t>
            </w: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-10</w:t>
            </w:r>
            <w:r w:rsidRPr="007F7C0C">
              <w:rPr>
                <w:rFonts w:ascii="Times New Roman" w:eastAsia="Times New Roman" w:hAnsi="Times New Roman" w:cs="Times New Roman"/>
                <w:vertAlign w:val="superscript"/>
                <w:lang w:eastAsia="zh-CN"/>
              </w:rPr>
              <w:t>8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EC1BA48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30:1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14:paraId="79142F2D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Bimodal changed to tri-modal with higher flow rate; 1) CMD 110-117 nm using SCS puff machine; 2) CMD 225-259 nm using HPP2 puff machine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1662C08B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Differential Mobility Spectrometer</w:t>
            </w:r>
          </w:p>
        </w:tc>
      </w:tr>
      <w:tr w:rsidR="007F7C0C" w:rsidRPr="007F7C0C" w14:paraId="73BE2246" w14:textId="77777777" w:rsidTr="00C87174">
        <w:trPr>
          <w:trHeight w:val="20"/>
        </w:trPr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2EE34867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proofErr w:type="spellStart"/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Zervas</w:t>
            </w:r>
            <w:proofErr w:type="spellEnd"/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 et al. 2018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05D5D53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M</w:t>
            </w:r>
          </w:p>
        </w:tc>
        <w:tc>
          <w:tcPr>
            <w:tcW w:w="990" w:type="dxa"/>
            <w:shd w:val="clear" w:color="auto" w:fill="auto"/>
            <w:vAlign w:val="center"/>
            <w:hideMark/>
          </w:tcPr>
          <w:p w14:paraId="78D2250C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Tank-style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14:paraId="30E42CC7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0% or 1.2%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14:paraId="3C96AC07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50/50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B526B4C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NA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23EB2BE3" w14:textId="389689CF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120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FFF5EE3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NA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52E7DF83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10</w:t>
            </w:r>
            <w:r w:rsidRPr="007F7C0C">
              <w:rPr>
                <w:rFonts w:ascii="Times New Roman" w:eastAsia="Times New Roman" w:hAnsi="Times New Roman" w:cs="Times New Roman"/>
                <w:vertAlign w:val="superscript"/>
                <w:lang w:eastAsia="zh-CN"/>
              </w:rPr>
              <w:t>6</w:t>
            </w: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-10</w:t>
            </w:r>
            <w:r w:rsidRPr="007F7C0C">
              <w:rPr>
                <w:rFonts w:ascii="Times New Roman" w:eastAsia="Times New Roman" w:hAnsi="Times New Roman" w:cs="Times New Roman"/>
                <w:vertAlign w:val="superscript"/>
                <w:lang w:eastAsia="zh-CN"/>
              </w:rPr>
              <w:t>7</w:t>
            </w: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4769582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no dilution</w:t>
            </w:r>
          </w:p>
        </w:tc>
        <w:tc>
          <w:tcPr>
            <w:tcW w:w="3240" w:type="dxa"/>
            <w:shd w:val="clear" w:color="auto" w:fill="auto"/>
            <w:noWrap/>
            <w:vAlign w:val="center"/>
            <w:hideMark/>
          </w:tcPr>
          <w:p w14:paraId="74526BCC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Bimodal at ~15 and 200-400 nm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18FE6D91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Scanning mobility particle sizer</w:t>
            </w:r>
          </w:p>
        </w:tc>
      </w:tr>
      <w:tr w:rsidR="007F7C0C" w:rsidRPr="007F7C0C" w14:paraId="5398735E" w14:textId="77777777" w:rsidTr="00C87174">
        <w:trPr>
          <w:trHeight w:val="20"/>
        </w:trPr>
        <w:tc>
          <w:tcPr>
            <w:tcW w:w="1165" w:type="dxa"/>
            <w:vMerge w:val="restart"/>
            <w:shd w:val="clear" w:color="auto" w:fill="auto"/>
            <w:noWrap/>
            <w:vAlign w:val="center"/>
            <w:hideMark/>
          </w:tcPr>
          <w:p w14:paraId="6035C606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proofErr w:type="spellStart"/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Scungio</w:t>
            </w:r>
            <w:proofErr w:type="spellEnd"/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 et al. 2018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9FAB1EB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M</w:t>
            </w:r>
          </w:p>
        </w:tc>
        <w:tc>
          <w:tcPr>
            <w:tcW w:w="990" w:type="dxa"/>
            <w:shd w:val="clear" w:color="auto" w:fill="auto"/>
            <w:vAlign w:val="center"/>
            <w:hideMark/>
          </w:tcPr>
          <w:p w14:paraId="718840C3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Tank-style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14:paraId="1329621E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0% or 1.2%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35A5D451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NA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5CF02D7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61ACBCA8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ACE6EF8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30 s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1C83F630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~10</w:t>
            </w:r>
            <w:r w:rsidRPr="007F7C0C">
              <w:rPr>
                <w:rFonts w:ascii="Times New Roman" w:eastAsia="Times New Roman" w:hAnsi="Times New Roman" w:cs="Times New Roman"/>
                <w:vertAlign w:val="superscript"/>
                <w:lang w:eastAsia="zh-CN"/>
              </w:rPr>
              <w:t>8</w:t>
            </w: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D885DF7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~880-1000:1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14:paraId="43898DFE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Single mode at 34 nm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F192B22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Fast mobility particle sizer </w:t>
            </w:r>
          </w:p>
        </w:tc>
      </w:tr>
      <w:tr w:rsidR="007F7C0C" w:rsidRPr="007F7C0C" w14:paraId="7CD8E271" w14:textId="77777777" w:rsidTr="00C87174">
        <w:trPr>
          <w:trHeight w:val="20"/>
        </w:trPr>
        <w:tc>
          <w:tcPr>
            <w:tcW w:w="1165" w:type="dxa"/>
            <w:vMerge/>
            <w:vAlign w:val="center"/>
            <w:hideMark/>
          </w:tcPr>
          <w:p w14:paraId="1A8EC9F2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2E618DC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S</w:t>
            </w:r>
          </w:p>
        </w:tc>
        <w:tc>
          <w:tcPr>
            <w:tcW w:w="990" w:type="dxa"/>
            <w:shd w:val="clear" w:color="auto" w:fill="auto"/>
            <w:vAlign w:val="center"/>
            <w:hideMark/>
          </w:tcPr>
          <w:p w14:paraId="0054A8DC" w14:textId="2BF971B1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E-cig user vaped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14:paraId="4ADEB9FE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NA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5D921659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NA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48702AB9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NA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14:paraId="1223E59C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NA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062C4274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0.7-1.5 puffs/min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6AFE1921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~10</w:t>
            </w:r>
            <w:r w:rsidRPr="007F7C0C">
              <w:rPr>
                <w:rFonts w:ascii="Times New Roman" w:eastAsia="Times New Roman" w:hAnsi="Times New Roman" w:cs="Times New Roman"/>
                <w:vertAlign w:val="superscript"/>
                <w:lang w:eastAsia="zh-CN"/>
              </w:rPr>
              <w:t>3</w:t>
            </w: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311701A6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Room size 40 m</w:t>
            </w:r>
            <w:r w:rsidRPr="007F7C0C">
              <w:rPr>
                <w:rFonts w:ascii="Times New Roman" w:eastAsia="Times New Roman" w:hAnsi="Times New Roman" w:cs="Times New Roman"/>
                <w:vertAlign w:val="superscript"/>
                <w:lang w:eastAsia="zh-CN"/>
              </w:rPr>
              <w:t>3</w:t>
            </w: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; AER = 0.2 h</w:t>
            </w:r>
            <w:r w:rsidRPr="007F7C0C">
              <w:rPr>
                <w:rFonts w:ascii="Times New Roman" w:eastAsia="Times New Roman" w:hAnsi="Times New Roman" w:cs="Times New Roman"/>
                <w:vertAlign w:val="superscript"/>
                <w:lang w:eastAsia="zh-CN"/>
              </w:rPr>
              <w:t>-1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14:paraId="5AA6FE1E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Bimodal at 30 and 90 nm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36FA34F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Fast mobility particle sizer </w:t>
            </w:r>
          </w:p>
        </w:tc>
      </w:tr>
      <w:tr w:rsidR="007F7C0C" w:rsidRPr="007F7C0C" w14:paraId="36AC3557" w14:textId="77777777" w:rsidTr="00C87174">
        <w:trPr>
          <w:trHeight w:val="20"/>
        </w:trPr>
        <w:tc>
          <w:tcPr>
            <w:tcW w:w="1165" w:type="dxa"/>
            <w:shd w:val="clear" w:color="auto" w:fill="auto"/>
            <w:noWrap/>
            <w:vAlign w:val="center"/>
            <w:hideMark/>
          </w:tcPr>
          <w:p w14:paraId="2773F39A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 xml:space="preserve">Nguyen et al. 2019 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65519D0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S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9CC0340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Vape shop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12A57B0E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NA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716E8287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NA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379268F5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NA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14:paraId="06D158D9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NA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284A2824" w14:textId="0231926F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0.53 puff/min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FF2C678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10</w:t>
            </w:r>
            <w:r w:rsidRPr="007F7C0C">
              <w:rPr>
                <w:rFonts w:ascii="Times New Roman" w:eastAsia="Times New Roman" w:hAnsi="Times New Roman" w:cs="Times New Roman"/>
                <w:vertAlign w:val="superscript"/>
                <w:lang w:eastAsia="zh-CN"/>
              </w:rPr>
              <w:t>4</w:t>
            </w: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-10</w:t>
            </w:r>
            <w:r w:rsidRPr="007F7C0C">
              <w:rPr>
                <w:rFonts w:ascii="Times New Roman" w:eastAsia="Times New Roman" w:hAnsi="Times New Roman" w:cs="Times New Roman"/>
                <w:vertAlign w:val="superscript"/>
                <w:lang w:eastAsia="zh-CN"/>
              </w:rPr>
              <w:t>5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5FB4B7D1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Room size 244 m</w:t>
            </w:r>
            <w:r w:rsidRPr="007F7C0C">
              <w:rPr>
                <w:rFonts w:ascii="Times New Roman" w:eastAsia="Times New Roman" w:hAnsi="Times New Roman" w:cs="Times New Roman"/>
                <w:vertAlign w:val="superscript"/>
                <w:lang w:eastAsia="zh-CN"/>
              </w:rPr>
              <w:t>3</w:t>
            </w: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; AER = 1.7 h</w:t>
            </w:r>
            <w:r w:rsidRPr="007F7C0C">
              <w:rPr>
                <w:rFonts w:ascii="Times New Roman" w:eastAsia="Times New Roman" w:hAnsi="Times New Roman" w:cs="Times New Roman"/>
                <w:vertAlign w:val="superscript"/>
                <w:lang w:eastAsia="zh-CN"/>
              </w:rPr>
              <w:t>-1</w:t>
            </w:r>
          </w:p>
        </w:tc>
        <w:tc>
          <w:tcPr>
            <w:tcW w:w="3240" w:type="dxa"/>
            <w:shd w:val="clear" w:color="auto" w:fill="auto"/>
            <w:noWrap/>
            <w:vAlign w:val="center"/>
            <w:hideMark/>
          </w:tcPr>
          <w:p w14:paraId="32FCBF0B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Bimodal of 60 and 250 nm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2539D4FA" w14:textId="77777777" w:rsidR="00AF67EC" w:rsidRPr="007F7C0C" w:rsidRDefault="00AF67EC" w:rsidP="00AF67E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F7C0C">
              <w:rPr>
                <w:rFonts w:ascii="Times New Roman" w:eastAsia="Times New Roman" w:hAnsi="Times New Roman" w:cs="Times New Roman"/>
                <w:lang w:eastAsia="zh-CN"/>
              </w:rPr>
              <w:t>Scanning mobility particle sizer</w:t>
            </w:r>
          </w:p>
        </w:tc>
      </w:tr>
    </w:tbl>
    <w:p w14:paraId="22FB43B7" w14:textId="617129C4" w:rsidR="00AF67EC" w:rsidRPr="007F7C0C" w:rsidRDefault="001E21F1" w:rsidP="002D3CED">
      <w:pPr>
        <w:rPr>
          <w:rFonts w:ascii="Times New Roman" w:hAnsi="Times New Roman" w:cs="Times New Roman"/>
          <w:bCs/>
        </w:rPr>
      </w:pPr>
      <w:r w:rsidRPr="007F7C0C">
        <w:rPr>
          <w:rFonts w:ascii="Times New Roman" w:hAnsi="Times New Roman" w:cs="Times New Roman"/>
          <w:bCs/>
        </w:rPr>
        <w:t xml:space="preserve">Abbreviations: </w:t>
      </w:r>
      <w:r w:rsidR="00AF67EC" w:rsidRPr="007F7C0C">
        <w:rPr>
          <w:rFonts w:ascii="Times New Roman" w:hAnsi="Times New Roman" w:cs="Times New Roman"/>
          <w:bCs/>
        </w:rPr>
        <w:t>M</w:t>
      </w:r>
      <w:r w:rsidRPr="007F7C0C">
        <w:rPr>
          <w:rFonts w:ascii="Times New Roman" w:hAnsi="Times New Roman" w:cs="Times New Roman"/>
          <w:bCs/>
        </w:rPr>
        <w:t xml:space="preserve">, </w:t>
      </w:r>
      <w:r w:rsidR="00AF67EC" w:rsidRPr="007F7C0C">
        <w:rPr>
          <w:rFonts w:ascii="Times New Roman" w:hAnsi="Times New Roman" w:cs="Times New Roman"/>
          <w:bCs/>
        </w:rPr>
        <w:t>mainstream</w:t>
      </w:r>
      <w:r w:rsidRPr="007F7C0C">
        <w:rPr>
          <w:rFonts w:ascii="Times New Roman" w:hAnsi="Times New Roman" w:cs="Times New Roman"/>
          <w:bCs/>
        </w:rPr>
        <w:t xml:space="preserve">; </w:t>
      </w:r>
      <w:r w:rsidR="00AF67EC" w:rsidRPr="007F7C0C">
        <w:rPr>
          <w:rFonts w:ascii="Times New Roman" w:hAnsi="Times New Roman" w:cs="Times New Roman"/>
          <w:bCs/>
        </w:rPr>
        <w:t>S</w:t>
      </w:r>
      <w:r w:rsidRPr="007F7C0C">
        <w:rPr>
          <w:rFonts w:ascii="Times New Roman" w:hAnsi="Times New Roman" w:cs="Times New Roman"/>
          <w:bCs/>
        </w:rPr>
        <w:t>,</w:t>
      </w:r>
      <w:r w:rsidR="00AF67EC" w:rsidRPr="007F7C0C">
        <w:rPr>
          <w:rFonts w:ascii="Times New Roman" w:hAnsi="Times New Roman" w:cs="Times New Roman"/>
          <w:bCs/>
        </w:rPr>
        <w:t xml:space="preserve"> secondhand</w:t>
      </w:r>
      <w:r w:rsidRPr="007F7C0C">
        <w:rPr>
          <w:rFonts w:ascii="Times New Roman" w:hAnsi="Times New Roman" w:cs="Times New Roman"/>
          <w:bCs/>
        </w:rPr>
        <w:t>; e-cig, electronic cigarette; AER, air exchange rate</w:t>
      </w:r>
      <w:r w:rsidR="007F1D6F" w:rsidRPr="007F7C0C">
        <w:rPr>
          <w:rFonts w:ascii="Times New Roman" w:hAnsi="Times New Roman" w:cs="Times New Roman"/>
          <w:bCs/>
        </w:rPr>
        <w:t xml:space="preserve">; </w:t>
      </w:r>
      <w:r w:rsidR="00B27D4E" w:rsidRPr="007F7C0C">
        <w:rPr>
          <w:rFonts w:ascii="Times New Roman" w:hAnsi="Times New Roman" w:cs="Times New Roman"/>
          <w:bCs/>
        </w:rPr>
        <w:t>PNC</w:t>
      </w:r>
      <w:r w:rsidR="00E94A0C" w:rsidRPr="007F7C0C">
        <w:rPr>
          <w:rFonts w:ascii="Times New Roman" w:hAnsi="Times New Roman" w:cs="Times New Roman"/>
          <w:bCs/>
        </w:rPr>
        <w:t>, particle</w:t>
      </w:r>
      <w:r w:rsidR="00B27D4E" w:rsidRPr="007F7C0C">
        <w:rPr>
          <w:rFonts w:ascii="Times New Roman" w:hAnsi="Times New Roman" w:cs="Times New Roman"/>
          <w:bCs/>
        </w:rPr>
        <w:t xml:space="preserve"> number concentration</w:t>
      </w:r>
      <w:r w:rsidR="00E94A0C" w:rsidRPr="007F7C0C">
        <w:rPr>
          <w:rFonts w:ascii="Times New Roman" w:hAnsi="Times New Roman" w:cs="Times New Roman"/>
          <w:bCs/>
        </w:rPr>
        <w:t xml:space="preserve">; </w:t>
      </w:r>
      <w:r w:rsidR="00624A48" w:rsidRPr="007F7C0C">
        <w:rPr>
          <w:rFonts w:ascii="Times New Roman" w:hAnsi="Times New Roman" w:cs="Times New Roman"/>
          <w:bCs/>
        </w:rPr>
        <w:t>PG, propylene glycol; VG, vegetable glycerin; NA, not applicable.</w:t>
      </w:r>
    </w:p>
    <w:p w14:paraId="3FBD2B66" w14:textId="5736AF76" w:rsidR="00AF67EC" w:rsidRPr="007F7C0C" w:rsidRDefault="00AF67EC" w:rsidP="002D3CED">
      <w:pPr>
        <w:rPr>
          <w:rFonts w:ascii="Times New Roman" w:hAnsi="Times New Roman" w:cs="Times New Roman"/>
          <w:bCs/>
          <w:sz w:val="24"/>
          <w:szCs w:val="24"/>
        </w:rPr>
      </w:pPr>
    </w:p>
    <w:p w14:paraId="67F61FAD" w14:textId="5DDF9A80" w:rsidR="00AF67EC" w:rsidRPr="007F7C0C" w:rsidRDefault="00AF67EC" w:rsidP="002D3CED">
      <w:pPr>
        <w:rPr>
          <w:rFonts w:ascii="Times New Roman" w:hAnsi="Times New Roman" w:cs="Times New Roman"/>
          <w:bCs/>
          <w:sz w:val="24"/>
          <w:szCs w:val="24"/>
        </w:rPr>
      </w:pPr>
    </w:p>
    <w:p w14:paraId="6636F94A" w14:textId="77777777" w:rsidR="00C87174" w:rsidRPr="007F7C0C" w:rsidRDefault="00C87174" w:rsidP="002D3CED">
      <w:pPr>
        <w:rPr>
          <w:rFonts w:ascii="Times New Roman" w:hAnsi="Times New Roman" w:cs="Times New Roman"/>
          <w:bCs/>
          <w:sz w:val="24"/>
          <w:szCs w:val="24"/>
        </w:rPr>
      </w:pPr>
    </w:p>
    <w:p w14:paraId="5B61B9BF" w14:textId="77777777" w:rsidR="00B615E4" w:rsidRPr="007F7C0C" w:rsidRDefault="00B615E4" w:rsidP="002D3CED">
      <w:pPr>
        <w:rPr>
          <w:rFonts w:ascii="Times New Roman" w:hAnsi="Times New Roman" w:cs="Times New Roman"/>
          <w:bCs/>
          <w:sz w:val="24"/>
          <w:szCs w:val="24"/>
        </w:rPr>
      </w:pPr>
    </w:p>
    <w:p w14:paraId="54211D46" w14:textId="7665D393" w:rsidR="002D3CED" w:rsidRPr="007F7C0C" w:rsidRDefault="002D3CED" w:rsidP="002D3CED">
      <w:pPr>
        <w:rPr>
          <w:rFonts w:ascii="Times New Roman" w:hAnsi="Times New Roman" w:cs="Times New Roman"/>
          <w:sz w:val="24"/>
          <w:szCs w:val="24"/>
        </w:rPr>
      </w:pPr>
      <w:r w:rsidRPr="007F7C0C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853960" w:rsidRPr="007F7C0C">
        <w:rPr>
          <w:rFonts w:ascii="Times New Roman" w:hAnsi="Times New Roman" w:cs="Times New Roman"/>
          <w:b/>
          <w:sz w:val="24"/>
          <w:szCs w:val="24"/>
        </w:rPr>
        <w:t>2</w:t>
      </w:r>
      <w:r w:rsidRPr="007F7C0C">
        <w:rPr>
          <w:rFonts w:ascii="Times New Roman" w:hAnsi="Times New Roman" w:cs="Times New Roman"/>
          <w:b/>
          <w:sz w:val="24"/>
          <w:szCs w:val="24"/>
        </w:rPr>
        <w:t>.</w:t>
      </w:r>
      <w:r w:rsidRPr="007F7C0C">
        <w:rPr>
          <w:rFonts w:ascii="Times New Roman" w:hAnsi="Times New Roman" w:cs="Times New Roman"/>
          <w:sz w:val="24"/>
          <w:szCs w:val="24"/>
        </w:rPr>
        <w:t xml:space="preserve"> Properties of chemical compounds used in this study at 20 </w:t>
      </w:r>
      <w:r w:rsidRPr="007F7C0C">
        <w:rPr>
          <w:rFonts w:ascii="Times New Roman" w:eastAsia="Times New Roman" w:hAnsi="Times New Roman" w:cs="Times New Roman"/>
          <w:b/>
          <w:bCs/>
          <w:sz w:val="20"/>
          <w:szCs w:val="20"/>
        </w:rPr>
        <w:t>º</w:t>
      </w:r>
      <w:r w:rsidRPr="007F7C0C">
        <w:rPr>
          <w:rFonts w:ascii="Times New Roman" w:hAnsi="Times New Roman" w:cs="Times New Roman"/>
          <w:sz w:val="24"/>
          <w:szCs w:val="24"/>
        </w:rPr>
        <w:t xml:space="preserve">C and 1 atm.  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985"/>
        <w:gridCol w:w="2909"/>
        <w:gridCol w:w="2491"/>
        <w:gridCol w:w="1800"/>
        <w:gridCol w:w="2215"/>
      </w:tblGrid>
      <w:tr w:rsidR="007F7C0C" w:rsidRPr="007F7C0C" w14:paraId="33651577" w14:textId="77777777" w:rsidTr="002D3CED">
        <w:trPr>
          <w:trHeight w:val="701"/>
        </w:trPr>
        <w:tc>
          <w:tcPr>
            <w:tcW w:w="1731" w:type="pct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  <w:hideMark/>
          </w:tcPr>
          <w:p w14:paraId="156CDA34" w14:textId="77777777" w:rsidR="002D3CED" w:rsidRPr="007F7C0C" w:rsidRDefault="002D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F7C0C">
              <w:rPr>
                <w:rFonts w:ascii="Times New Roman" w:eastAsia="Times New Roman" w:hAnsi="Times New Roman" w:cs="Times New Roman"/>
                <w:b/>
                <w:bCs/>
              </w:rPr>
              <w:t>Chemical Properties</w:t>
            </w:r>
          </w:p>
        </w:tc>
        <w:tc>
          <w:tcPr>
            <w:tcW w:w="1010" w:type="pct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  <w:hideMark/>
          </w:tcPr>
          <w:p w14:paraId="0BFBB338" w14:textId="77777777" w:rsidR="002D3CED" w:rsidRPr="007F7C0C" w:rsidRDefault="002D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F7C0C">
              <w:rPr>
                <w:rFonts w:ascii="Times New Roman" w:eastAsia="Times New Roman" w:hAnsi="Times New Roman" w:cs="Times New Roman"/>
                <w:b/>
                <w:bCs/>
              </w:rPr>
              <w:t xml:space="preserve">di-2-ethylhexyl </w:t>
            </w:r>
            <w:proofErr w:type="spellStart"/>
            <w:r w:rsidRPr="007F7C0C">
              <w:rPr>
                <w:rFonts w:ascii="Times New Roman" w:eastAsia="Times New Roman" w:hAnsi="Times New Roman" w:cs="Times New Roman"/>
                <w:b/>
                <w:bCs/>
              </w:rPr>
              <w:t>sebacate</w:t>
            </w:r>
            <w:proofErr w:type="spellEnd"/>
            <w:r w:rsidRPr="007F7C0C">
              <w:rPr>
                <w:rFonts w:ascii="Times New Roman" w:eastAsia="Times New Roman" w:hAnsi="Times New Roman" w:cs="Times New Roman"/>
                <w:b/>
                <w:bCs/>
              </w:rPr>
              <w:t xml:space="preserve"> (DEHS) </w:t>
            </w:r>
          </w:p>
        </w:tc>
        <w:tc>
          <w:tcPr>
            <w:tcW w:w="865" w:type="pct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  <w:hideMark/>
          </w:tcPr>
          <w:p w14:paraId="521712E8" w14:textId="77777777" w:rsidR="002D3CED" w:rsidRPr="007F7C0C" w:rsidRDefault="002D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F7C0C">
              <w:rPr>
                <w:rFonts w:ascii="Times New Roman" w:eastAsia="Times New Roman" w:hAnsi="Times New Roman" w:cs="Times New Roman"/>
                <w:b/>
                <w:bCs/>
              </w:rPr>
              <w:t>Vegetable Glycerin (VG)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  <w:hideMark/>
          </w:tcPr>
          <w:p w14:paraId="5A3D2486" w14:textId="77777777" w:rsidR="002D3CED" w:rsidRPr="007F7C0C" w:rsidRDefault="002D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F7C0C">
              <w:rPr>
                <w:rFonts w:ascii="Times New Roman" w:eastAsia="Times New Roman" w:hAnsi="Times New Roman" w:cs="Times New Roman"/>
                <w:b/>
                <w:bCs/>
              </w:rPr>
              <w:t>Nicotine</w:t>
            </w:r>
          </w:p>
        </w:tc>
        <w:tc>
          <w:tcPr>
            <w:tcW w:w="769" w:type="pct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  <w:hideMark/>
          </w:tcPr>
          <w:p w14:paraId="76AF0523" w14:textId="77777777" w:rsidR="002D3CED" w:rsidRPr="007F7C0C" w:rsidRDefault="002D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F7C0C">
              <w:rPr>
                <w:rFonts w:ascii="Times New Roman" w:eastAsia="Times New Roman" w:hAnsi="Times New Roman" w:cs="Times New Roman"/>
                <w:b/>
                <w:bCs/>
              </w:rPr>
              <w:t>Propylene Glycol (PG)</w:t>
            </w:r>
          </w:p>
        </w:tc>
      </w:tr>
      <w:tr w:rsidR="007F7C0C" w:rsidRPr="007F7C0C" w14:paraId="331D5488" w14:textId="77777777" w:rsidTr="002D3CED">
        <w:trPr>
          <w:trHeight w:val="345"/>
        </w:trPr>
        <w:tc>
          <w:tcPr>
            <w:tcW w:w="1731" w:type="pct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7F5328C" w14:textId="77777777" w:rsidR="002D3CED" w:rsidRPr="007F7C0C" w:rsidRDefault="002D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F7C0C">
              <w:rPr>
                <w:rFonts w:ascii="Times New Roman" w:eastAsia="Times New Roman" w:hAnsi="Times New Roman" w:cs="Times New Roman"/>
                <w:b/>
                <w:bCs/>
              </w:rPr>
              <w:t>Chemical Formula</w:t>
            </w:r>
          </w:p>
        </w:tc>
        <w:tc>
          <w:tcPr>
            <w:tcW w:w="1010" w:type="pct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4A1072B" w14:textId="77777777" w:rsidR="002D3CED" w:rsidRPr="007F7C0C" w:rsidRDefault="002D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C</w:t>
            </w:r>
            <w:r w:rsidRPr="007F7C0C">
              <w:rPr>
                <w:rFonts w:ascii="Times New Roman" w:eastAsia="Times New Roman" w:hAnsi="Times New Roman" w:cs="Times New Roman"/>
                <w:vertAlign w:val="subscript"/>
              </w:rPr>
              <w:t>26</w:t>
            </w:r>
            <w:r w:rsidRPr="007F7C0C">
              <w:rPr>
                <w:rFonts w:ascii="Times New Roman" w:eastAsia="Times New Roman" w:hAnsi="Times New Roman" w:cs="Times New Roman"/>
              </w:rPr>
              <w:t>H</w:t>
            </w:r>
            <w:r w:rsidRPr="007F7C0C">
              <w:rPr>
                <w:rFonts w:ascii="Times New Roman" w:eastAsia="Times New Roman" w:hAnsi="Times New Roman" w:cs="Times New Roman"/>
                <w:vertAlign w:val="subscript"/>
              </w:rPr>
              <w:t>50</w:t>
            </w:r>
            <w:r w:rsidRPr="007F7C0C">
              <w:rPr>
                <w:rFonts w:ascii="Times New Roman" w:eastAsia="Times New Roman" w:hAnsi="Times New Roman" w:cs="Times New Roman"/>
              </w:rPr>
              <w:t>O</w:t>
            </w:r>
            <w:r w:rsidRPr="007F7C0C">
              <w:rPr>
                <w:rFonts w:ascii="Times New Roman" w:eastAsia="Times New Roman" w:hAnsi="Times New Roman" w:cs="Times New Roman"/>
                <w:vertAlign w:val="subscript"/>
              </w:rPr>
              <w:t>4</w:t>
            </w:r>
          </w:p>
        </w:tc>
        <w:tc>
          <w:tcPr>
            <w:tcW w:w="865" w:type="pct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09CBC16" w14:textId="77777777" w:rsidR="002D3CED" w:rsidRPr="007F7C0C" w:rsidRDefault="002D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C</w:t>
            </w:r>
            <w:r w:rsidRPr="007F7C0C">
              <w:rPr>
                <w:rFonts w:ascii="Times New Roman" w:eastAsia="Times New Roman" w:hAnsi="Times New Roman" w:cs="Times New Roman"/>
                <w:vertAlign w:val="subscript"/>
              </w:rPr>
              <w:t>3</w:t>
            </w:r>
            <w:r w:rsidRPr="007F7C0C">
              <w:rPr>
                <w:rFonts w:ascii="Times New Roman" w:eastAsia="Times New Roman" w:hAnsi="Times New Roman" w:cs="Times New Roman"/>
              </w:rPr>
              <w:t>H</w:t>
            </w:r>
            <w:r w:rsidRPr="007F7C0C">
              <w:rPr>
                <w:rFonts w:ascii="Times New Roman" w:eastAsia="Times New Roman" w:hAnsi="Times New Roman" w:cs="Times New Roman"/>
                <w:vertAlign w:val="subscript"/>
              </w:rPr>
              <w:t>8</w:t>
            </w:r>
            <w:r w:rsidRPr="007F7C0C">
              <w:rPr>
                <w:rFonts w:ascii="Times New Roman" w:eastAsia="Times New Roman" w:hAnsi="Times New Roman" w:cs="Times New Roman"/>
              </w:rPr>
              <w:t>O</w:t>
            </w:r>
            <w:r w:rsidRPr="007F7C0C">
              <w:rPr>
                <w:rFonts w:ascii="Times New Roman" w:eastAsia="Times New Roman" w:hAnsi="Times New Roman" w:cs="Times New Roman"/>
                <w:vertAlign w:val="subscript"/>
              </w:rPr>
              <w:t>3</w:t>
            </w:r>
          </w:p>
        </w:tc>
        <w:tc>
          <w:tcPr>
            <w:tcW w:w="625" w:type="pct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7E86C10" w14:textId="77777777" w:rsidR="002D3CED" w:rsidRPr="007F7C0C" w:rsidRDefault="002D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C</w:t>
            </w:r>
            <w:r w:rsidRPr="007F7C0C">
              <w:rPr>
                <w:rFonts w:ascii="Times New Roman" w:eastAsia="Times New Roman" w:hAnsi="Times New Roman" w:cs="Times New Roman"/>
                <w:vertAlign w:val="subscript"/>
              </w:rPr>
              <w:t>10</w:t>
            </w:r>
            <w:r w:rsidRPr="007F7C0C">
              <w:rPr>
                <w:rFonts w:ascii="Times New Roman" w:eastAsia="Times New Roman" w:hAnsi="Times New Roman" w:cs="Times New Roman"/>
              </w:rPr>
              <w:t>H</w:t>
            </w:r>
            <w:r w:rsidRPr="007F7C0C">
              <w:rPr>
                <w:rFonts w:ascii="Times New Roman" w:eastAsia="Times New Roman" w:hAnsi="Times New Roman" w:cs="Times New Roman"/>
                <w:vertAlign w:val="subscript"/>
              </w:rPr>
              <w:t>14</w:t>
            </w:r>
            <w:r w:rsidRPr="007F7C0C">
              <w:rPr>
                <w:rFonts w:ascii="Times New Roman" w:eastAsia="Times New Roman" w:hAnsi="Times New Roman" w:cs="Times New Roman"/>
              </w:rPr>
              <w:t>N</w:t>
            </w:r>
            <w:r w:rsidRPr="007F7C0C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</w:p>
        </w:tc>
        <w:tc>
          <w:tcPr>
            <w:tcW w:w="769" w:type="pct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A867403" w14:textId="77777777" w:rsidR="002D3CED" w:rsidRPr="007F7C0C" w:rsidRDefault="002D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C</w:t>
            </w:r>
            <w:r w:rsidRPr="007F7C0C">
              <w:rPr>
                <w:rFonts w:ascii="Times New Roman" w:eastAsia="Times New Roman" w:hAnsi="Times New Roman" w:cs="Times New Roman"/>
                <w:vertAlign w:val="subscript"/>
              </w:rPr>
              <w:t>3</w:t>
            </w:r>
            <w:r w:rsidRPr="007F7C0C">
              <w:rPr>
                <w:rFonts w:ascii="Times New Roman" w:eastAsia="Times New Roman" w:hAnsi="Times New Roman" w:cs="Times New Roman"/>
              </w:rPr>
              <w:t>H</w:t>
            </w:r>
            <w:r w:rsidRPr="007F7C0C">
              <w:rPr>
                <w:rFonts w:ascii="Times New Roman" w:eastAsia="Times New Roman" w:hAnsi="Times New Roman" w:cs="Times New Roman"/>
                <w:vertAlign w:val="subscript"/>
              </w:rPr>
              <w:t>8</w:t>
            </w:r>
            <w:r w:rsidRPr="007F7C0C">
              <w:rPr>
                <w:rFonts w:ascii="Times New Roman" w:eastAsia="Times New Roman" w:hAnsi="Times New Roman" w:cs="Times New Roman"/>
              </w:rPr>
              <w:t>O</w:t>
            </w:r>
            <w:r w:rsidRPr="007F7C0C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</w:p>
        </w:tc>
      </w:tr>
      <w:tr w:rsidR="007F7C0C" w:rsidRPr="007F7C0C" w14:paraId="3161F4F3" w14:textId="77777777" w:rsidTr="002D3CED">
        <w:trPr>
          <w:trHeight w:val="300"/>
        </w:trPr>
        <w:tc>
          <w:tcPr>
            <w:tcW w:w="1731" w:type="pct"/>
            <w:vAlign w:val="center"/>
            <w:hideMark/>
          </w:tcPr>
          <w:p w14:paraId="0740BD27" w14:textId="77777777" w:rsidR="002D3CED" w:rsidRPr="007F7C0C" w:rsidRDefault="002D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F7C0C">
              <w:rPr>
                <w:rFonts w:ascii="Times New Roman" w:eastAsia="Times New Roman" w:hAnsi="Times New Roman" w:cs="Times New Roman"/>
                <w:b/>
                <w:bCs/>
              </w:rPr>
              <w:t>CAS Number</w:t>
            </w:r>
          </w:p>
        </w:tc>
        <w:tc>
          <w:tcPr>
            <w:tcW w:w="1010" w:type="pct"/>
            <w:noWrap/>
            <w:vAlign w:val="center"/>
            <w:hideMark/>
          </w:tcPr>
          <w:p w14:paraId="59A5292E" w14:textId="77777777" w:rsidR="002D3CED" w:rsidRPr="007F7C0C" w:rsidRDefault="002D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122-62-3</w:t>
            </w:r>
          </w:p>
        </w:tc>
        <w:tc>
          <w:tcPr>
            <w:tcW w:w="865" w:type="pct"/>
            <w:vAlign w:val="center"/>
            <w:hideMark/>
          </w:tcPr>
          <w:p w14:paraId="3029A367" w14:textId="77777777" w:rsidR="002D3CED" w:rsidRPr="007F7C0C" w:rsidRDefault="002D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56-81-5</w:t>
            </w:r>
          </w:p>
        </w:tc>
        <w:tc>
          <w:tcPr>
            <w:tcW w:w="625" w:type="pct"/>
            <w:vAlign w:val="center"/>
            <w:hideMark/>
          </w:tcPr>
          <w:p w14:paraId="486E6A27" w14:textId="77777777" w:rsidR="002D3CED" w:rsidRPr="007F7C0C" w:rsidRDefault="002D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54-11-5</w:t>
            </w:r>
          </w:p>
        </w:tc>
        <w:tc>
          <w:tcPr>
            <w:tcW w:w="769" w:type="pct"/>
            <w:vAlign w:val="center"/>
            <w:hideMark/>
          </w:tcPr>
          <w:p w14:paraId="4EEB3BCD" w14:textId="77777777" w:rsidR="002D3CED" w:rsidRPr="007F7C0C" w:rsidRDefault="002D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57-55-6</w:t>
            </w:r>
          </w:p>
        </w:tc>
      </w:tr>
      <w:tr w:rsidR="007F7C0C" w:rsidRPr="007F7C0C" w14:paraId="27ECB99D" w14:textId="77777777" w:rsidTr="002D3CED">
        <w:trPr>
          <w:trHeight w:val="300"/>
        </w:trPr>
        <w:tc>
          <w:tcPr>
            <w:tcW w:w="1731" w:type="pct"/>
            <w:vAlign w:val="center"/>
            <w:hideMark/>
          </w:tcPr>
          <w:p w14:paraId="15FEE113" w14:textId="77777777" w:rsidR="002D3CED" w:rsidRPr="007F7C0C" w:rsidRDefault="002D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F7C0C">
              <w:rPr>
                <w:rFonts w:ascii="Times New Roman" w:eastAsia="Times New Roman" w:hAnsi="Times New Roman" w:cs="Times New Roman"/>
                <w:b/>
                <w:bCs/>
              </w:rPr>
              <w:t>Molecular Weight (g/mol)</w:t>
            </w:r>
          </w:p>
        </w:tc>
        <w:tc>
          <w:tcPr>
            <w:tcW w:w="1010" w:type="pct"/>
            <w:noWrap/>
            <w:vAlign w:val="center"/>
            <w:hideMark/>
          </w:tcPr>
          <w:p w14:paraId="6E0D64B9" w14:textId="77777777" w:rsidR="002D3CED" w:rsidRPr="007F7C0C" w:rsidRDefault="002D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426.67</w:t>
            </w:r>
          </w:p>
        </w:tc>
        <w:tc>
          <w:tcPr>
            <w:tcW w:w="865" w:type="pct"/>
            <w:vAlign w:val="center"/>
            <w:hideMark/>
          </w:tcPr>
          <w:p w14:paraId="12DE10B6" w14:textId="77777777" w:rsidR="002D3CED" w:rsidRPr="007F7C0C" w:rsidRDefault="002D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92.09</w:t>
            </w:r>
          </w:p>
        </w:tc>
        <w:tc>
          <w:tcPr>
            <w:tcW w:w="625" w:type="pct"/>
            <w:vAlign w:val="center"/>
            <w:hideMark/>
          </w:tcPr>
          <w:p w14:paraId="6C33C133" w14:textId="77777777" w:rsidR="002D3CED" w:rsidRPr="007F7C0C" w:rsidRDefault="002D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162.23</w:t>
            </w:r>
          </w:p>
        </w:tc>
        <w:tc>
          <w:tcPr>
            <w:tcW w:w="769" w:type="pct"/>
            <w:vAlign w:val="center"/>
            <w:hideMark/>
          </w:tcPr>
          <w:p w14:paraId="1887AC61" w14:textId="77777777" w:rsidR="002D3CED" w:rsidRPr="007F7C0C" w:rsidRDefault="002D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76.09</w:t>
            </w:r>
          </w:p>
        </w:tc>
      </w:tr>
      <w:tr w:rsidR="007F7C0C" w:rsidRPr="007F7C0C" w14:paraId="7B83E040" w14:textId="77777777" w:rsidTr="002D3CED">
        <w:trPr>
          <w:trHeight w:val="300"/>
        </w:trPr>
        <w:tc>
          <w:tcPr>
            <w:tcW w:w="1731" w:type="pct"/>
            <w:vAlign w:val="center"/>
            <w:hideMark/>
          </w:tcPr>
          <w:p w14:paraId="3F99949A" w14:textId="77777777" w:rsidR="002D3CED" w:rsidRPr="007F7C0C" w:rsidRDefault="002D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F7C0C">
              <w:rPr>
                <w:rFonts w:ascii="Times New Roman" w:eastAsia="Times New Roman" w:hAnsi="Times New Roman" w:cs="Times New Roman"/>
                <w:b/>
                <w:bCs/>
              </w:rPr>
              <w:t>Density (g/mL)</w:t>
            </w:r>
          </w:p>
        </w:tc>
        <w:tc>
          <w:tcPr>
            <w:tcW w:w="1010" w:type="pct"/>
            <w:noWrap/>
            <w:vAlign w:val="center"/>
            <w:hideMark/>
          </w:tcPr>
          <w:p w14:paraId="01E6A640" w14:textId="77777777" w:rsidR="002D3CED" w:rsidRPr="007F7C0C" w:rsidRDefault="002D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1.120</w:t>
            </w:r>
          </w:p>
        </w:tc>
        <w:tc>
          <w:tcPr>
            <w:tcW w:w="865" w:type="pct"/>
            <w:vAlign w:val="center"/>
            <w:hideMark/>
          </w:tcPr>
          <w:p w14:paraId="0884919C" w14:textId="77777777" w:rsidR="002D3CED" w:rsidRPr="007F7C0C" w:rsidRDefault="002D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1.261</w:t>
            </w:r>
          </w:p>
        </w:tc>
        <w:tc>
          <w:tcPr>
            <w:tcW w:w="625" w:type="pct"/>
            <w:vAlign w:val="center"/>
            <w:hideMark/>
          </w:tcPr>
          <w:p w14:paraId="60D2D587" w14:textId="77777777" w:rsidR="002D3CED" w:rsidRPr="007F7C0C" w:rsidRDefault="002D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1.010</w:t>
            </w:r>
          </w:p>
        </w:tc>
        <w:tc>
          <w:tcPr>
            <w:tcW w:w="769" w:type="pct"/>
            <w:vAlign w:val="center"/>
            <w:hideMark/>
          </w:tcPr>
          <w:p w14:paraId="1356944C" w14:textId="77777777" w:rsidR="002D3CED" w:rsidRPr="007F7C0C" w:rsidRDefault="002D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1.036</w:t>
            </w:r>
          </w:p>
        </w:tc>
      </w:tr>
      <w:tr w:rsidR="007F7C0C" w:rsidRPr="007F7C0C" w14:paraId="6B5BEF6B" w14:textId="77777777" w:rsidTr="002D3CED">
        <w:trPr>
          <w:trHeight w:val="300"/>
        </w:trPr>
        <w:tc>
          <w:tcPr>
            <w:tcW w:w="1731" w:type="pct"/>
            <w:vAlign w:val="center"/>
            <w:hideMark/>
          </w:tcPr>
          <w:p w14:paraId="0D3F03BE" w14:textId="77777777" w:rsidR="002D3CED" w:rsidRPr="007F7C0C" w:rsidRDefault="002D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F7C0C">
              <w:rPr>
                <w:rFonts w:ascii="Times New Roman" w:eastAsia="Times New Roman" w:hAnsi="Times New Roman" w:cs="Times New Roman"/>
                <w:b/>
                <w:bCs/>
              </w:rPr>
              <w:t>Dynamic Viscosity (</w:t>
            </w:r>
            <w:proofErr w:type="spellStart"/>
            <w:r w:rsidRPr="007F7C0C">
              <w:rPr>
                <w:rFonts w:ascii="Times New Roman" w:eastAsia="Times New Roman" w:hAnsi="Times New Roman" w:cs="Times New Roman"/>
                <w:b/>
                <w:bCs/>
              </w:rPr>
              <w:t>Pa∙s</w:t>
            </w:r>
            <w:proofErr w:type="spellEnd"/>
            <w:r w:rsidRPr="007F7C0C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</w:tc>
        <w:tc>
          <w:tcPr>
            <w:tcW w:w="1010" w:type="pct"/>
            <w:noWrap/>
            <w:vAlign w:val="center"/>
            <w:hideMark/>
          </w:tcPr>
          <w:p w14:paraId="457F59AE" w14:textId="77777777" w:rsidR="002D3CED" w:rsidRPr="007F7C0C" w:rsidRDefault="002D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7F7C0C">
              <w:rPr>
                <w:rFonts w:ascii="Times New Roman" w:eastAsia="Times New Roman" w:hAnsi="Times New Roman" w:cs="Times New Roman"/>
                <w:iCs/>
              </w:rPr>
              <w:t>0.021</w:t>
            </w:r>
          </w:p>
        </w:tc>
        <w:tc>
          <w:tcPr>
            <w:tcW w:w="865" w:type="pct"/>
            <w:vAlign w:val="center"/>
            <w:hideMark/>
          </w:tcPr>
          <w:p w14:paraId="41A030E4" w14:textId="77777777" w:rsidR="002D3CED" w:rsidRPr="007F7C0C" w:rsidRDefault="002D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1.412</w:t>
            </w:r>
          </w:p>
        </w:tc>
        <w:tc>
          <w:tcPr>
            <w:tcW w:w="625" w:type="pct"/>
            <w:vAlign w:val="center"/>
            <w:hideMark/>
          </w:tcPr>
          <w:p w14:paraId="39807C03" w14:textId="77777777" w:rsidR="002D3CED" w:rsidRPr="007F7C0C" w:rsidRDefault="002D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0.004</w:t>
            </w:r>
          </w:p>
        </w:tc>
        <w:tc>
          <w:tcPr>
            <w:tcW w:w="769" w:type="pct"/>
            <w:vAlign w:val="center"/>
            <w:hideMark/>
          </w:tcPr>
          <w:p w14:paraId="1122491F" w14:textId="77777777" w:rsidR="002D3CED" w:rsidRPr="007F7C0C" w:rsidRDefault="002D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0.042</w:t>
            </w:r>
          </w:p>
        </w:tc>
      </w:tr>
      <w:tr w:rsidR="007F7C0C" w:rsidRPr="007F7C0C" w14:paraId="1F8912E5" w14:textId="77777777" w:rsidTr="002D3CED">
        <w:trPr>
          <w:trHeight w:val="300"/>
        </w:trPr>
        <w:tc>
          <w:tcPr>
            <w:tcW w:w="1731" w:type="pct"/>
            <w:vAlign w:val="center"/>
            <w:hideMark/>
          </w:tcPr>
          <w:p w14:paraId="40FCCED0" w14:textId="77777777" w:rsidR="002D3CED" w:rsidRPr="007F7C0C" w:rsidRDefault="002D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F7C0C">
              <w:rPr>
                <w:rFonts w:ascii="Times New Roman" w:eastAsia="Times New Roman" w:hAnsi="Times New Roman" w:cs="Times New Roman"/>
                <w:b/>
                <w:bCs/>
              </w:rPr>
              <w:t xml:space="preserve">Saturation Vapor Pressure (Pa) </w:t>
            </w:r>
          </w:p>
        </w:tc>
        <w:tc>
          <w:tcPr>
            <w:tcW w:w="1010" w:type="pct"/>
            <w:noWrap/>
            <w:vAlign w:val="center"/>
            <w:hideMark/>
          </w:tcPr>
          <w:p w14:paraId="3D96CD9D" w14:textId="77777777" w:rsidR="002D3CED" w:rsidRPr="007F7C0C" w:rsidRDefault="002D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1.20E-06</w:t>
            </w:r>
          </w:p>
        </w:tc>
        <w:tc>
          <w:tcPr>
            <w:tcW w:w="865" w:type="pct"/>
            <w:vAlign w:val="center"/>
            <w:hideMark/>
          </w:tcPr>
          <w:p w14:paraId="5D5AE7E2" w14:textId="77777777" w:rsidR="002D3CED" w:rsidRPr="007F7C0C" w:rsidRDefault="002D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0.01</w:t>
            </w:r>
          </w:p>
        </w:tc>
        <w:tc>
          <w:tcPr>
            <w:tcW w:w="625" w:type="pct"/>
            <w:vAlign w:val="center"/>
            <w:hideMark/>
          </w:tcPr>
          <w:p w14:paraId="037EBFDE" w14:textId="77777777" w:rsidR="002D3CED" w:rsidRPr="007F7C0C" w:rsidRDefault="002D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5.3</w:t>
            </w:r>
          </w:p>
        </w:tc>
        <w:tc>
          <w:tcPr>
            <w:tcW w:w="769" w:type="pct"/>
            <w:vAlign w:val="center"/>
            <w:hideMark/>
          </w:tcPr>
          <w:p w14:paraId="3093574E" w14:textId="77777777" w:rsidR="002D3CED" w:rsidRPr="007F7C0C" w:rsidRDefault="002D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2D3CED" w:rsidRPr="007F7C0C" w14:paraId="0B0613F5" w14:textId="77777777" w:rsidTr="002D3CED">
        <w:trPr>
          <w:trHeight w:val="330"/>
        </w:trPr>
        <w:tc>
          <w:tcPr>
            <w:tcW w:w="173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8A6A093" w14:textId="77777777" w:rsidR="002D3CED" w:rsidRPr="007F7C0C" w:rsidRDefault="002D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F7C0C">
              <w:rPr>
                <w:rFonts w:ascii="Times New Roman" w:eastAsia="Times New Roman" w:hAnsi="Times New Roman" w:cs="Times New Roman"/>
                <w:b/>
                <w:bCs/>
              </w:rPr>
              <w:t>Henry's Law Constant (Pa∙m</w:t>
            </w:r>
            <w:r w:rsidRPr="007F7C0C"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  <w:t>3</w:t>
            </w:r>
            <w:r w:rsidRPr="007F7C0C">
              <w:rPr>
                <w:rFonts w:ascii="Times New Roman" w:eastAsia="Times New Roman" w:hAnsi="Times New Roman" w:cs="Times New Roman"/>
                <w:b/>
                <w:bCs/>
              </w:rPr>
              <w:t>/mol)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B6B08E2" w14:textId="77777777" w:rsidR="002D3CED" w:rsidRPr="007F7C0C" w:rsidRDefault="002D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7F7C0C">
              <w:rPr>
                <w:rFonts w:ascii="Times New Roman" w:eastAsia="Times New Roman" w:hAnsi="Times New Roman" w:cs="Times New Roman"/>
                <w:iCs/>
              </w:rPr>
              <w:t>8.61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440AC01" w14:textId="77777777" w:rsidR="002D3CED" w:rsidRPr="007F7C0C" w:rsidRDefault="002D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9.75E-06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0137D67" w14:textId="77777777" w:rsidR="002D3CED" w:rsidRPr="007F7C0C" w:rsidRDefault="002D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8.20E-04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6BEA67E" w14:textId="77777777" w:rsidR="002D3CED" w:rsidRPr="007F7C0C" w:rsidRDefault="002D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1.20E-03</w:t>
            </w:r>
          </w:p>
        </w:tc>
      </w:tr>
    </w:tbl>
    <w:p w14:paraId="429EB98B" w14:textId="2E05B719" w:rsidR="002D3CED" w:rsidRPr="007F7C0C" w:rsidRDefault="002D3CED" w:rsidP="002D3CED">
      <w:pPr>
        <w:rPr>
          <w:rFonts w:ascii="Times New Roman" w:hAnsi="Times New Roman" w:cs="Times New Roman"/>
          <w:b/>
          <w:sz w:val="24"/>
          <w:szCs w:val="24"/>
        </w:rPr>
      </w:pPr>
    </w:p>
    <w:p w14:paraId="2C4E0F94" w14:textId="49B85DE8" w:rsidR="00EF0913" w:rsidRPr="007F7C0C" w:rsidRDefault="00EF0913" w:rsidP="002D3CED">
      <w:pPr>
        <w:rPr>
          <w:rFonts w:ascii="Times New Roman" w:hAnsi="Times New Roman" w:cs="Times New Roman"/>
          <w:b/>
          <w:sz w:val="24"/>
          <w:szCs w:val="24"/>
        </w:rPr>
      </w:pPr>
    </w:p>
    <w:p w14:paraId="40F76F83" w14:textId="77777777" w:rsidR="00EF0913" w:rsidRPr="007F7C0C" w:rsidRDefault="00EF0913" w:rsidP="002D3CED">
      <w:pPr>
        <w:rPr>
          <w:rFonts w:ascii="Times New Roman" w:hAnsi="Times New Roman" w:cs="Times New Roman"/>
          <w:b/>
          <w:sz w:val="24"/>
          <w:szCs w:val="24"/>
        </w:rPr>
      </w:pPr>
    </w:p>
    <w:p w14:paraId="5E40D300" w14:textId="140CAF05" w:rsidR="002D3CED" w:rsidRPr="007F7C0C" w:rsidRDefault="002D3CED" w:rsidP="00281CDE">
      <w:pPr>
        <w:rPr>
          <w:rFonts w:ascii="Times New Roman" w:hAnsi="Times New Roman" w:cs="Times New Roman"/>
          <w:sz w:val="24"/>
          <w:szCs w:val="24"/>
        </w:rPr>
      </w:pPr>
      <w:r w:rsidRPr="007F7C0C">
        <w:rPr>
          <w:rFonts w:ascii="Times New Roman" w:hAnsi="Times New Roman" w:cs="Times New Roman"/>
          <w:b/>
          <w:sz w:val="24"/>
          <w:szCs w:val="24"/>
        </w:rPr>
        <w:t>Table S</w:t>
      </w:r>
      <w:r w:rsidR="00853960" w:rsidRPr="007F7C0C">
        <w:rPr>
          <w:rFonts w:ascii="Times New Roman" w:hAnsi="Times New Roman" w:cs="Times New Roman"/>
          <w:b/>
          <w:sz w:val="24"/>
          <w:szCs w:val="24"/>
        </w:rPr>
        <w:t>3</w:t>
      </w:r>
      <w:r w:rsidRPr="007F7C0C">
        <w:rPr>
          <w:rFonts w:ascii="Times New Roman" w:hAnsi="Times New Roman" w:cs="Times New Roman"/>
          <w:b/>
          <w:sz w:val="24"/>
          <w:szCs w:val="24"/>
        </w:rPr>
        <w:t>.</w:t>
      </w:r>
      <w:r w:rsidRPr="007F7C0C">
        <w:rPr>
          <w:rFonts w:ascii="Times New Roman" w:hAnsi="Times New Roman" w:cs="Times New Roman"/>
          <w:sz w:val="24"/>
          <w:szCs w:val="24"/>
        </w:rPr>
        <w:t xml:space="preserve"> A summary of log-linear regression analyses on log-normalized </w:t>
      </w:r>
      <w:r w:rsidR="00B807A5" w:rsidRPr="007F7C0C">
        <w:rPr>
          <w:rFonts w:ascii="Times New Roman" w:hAnsi="Times New Roman" w:cs="Times New Roman"/>
          <w:sz w:val="24"/>
          <w:szCs w:val="24"/>
        </w:rPr>
        <w:t>PN</w:t>
      </w:r>
      <w:r w:rsidR="006A0B76" w:rsidRPr="007F7C0C">
        <w:rPr>
          <w:rFonts w:ascii="Times New Roman" w:hAnsi="Times New Roman" w:cs="Times New Roman"/>
          <w:sz w:val="24"/>
          <w:szCs w:val="24"/>
        </w:rPr>
        <w:t>C</w:t>
      </w:r>
      <w:r w:rsidR="00B807A5" w:rsidRPr="007F7C0C">
        <w:rPr>
          <w:rFonts w:ascii="Times New Roman" w:hAnsi="Times New Roman" w:cs="Times New Roman"/>
          <w:sz w:val="24"/>
          <w:szCs w:val="24"/>
        </w:rPr>
        <w:t xml:space="preserve"> </w:t>
      </w:r>
      <w:r w:rsidRPr="007F7C0C">
        <w:rPr>
          <w:rFonts w:ascii="Times New Roman" w:hAnsi="Times New Roman" w:cs="Times New Roman"/>
          <w:sz w:val="24"/>
          <w:szCs w:val="24"/>
        </w:rPr>
        <w:t>and PM</w:t>
      </w:r>
      <w:r w:rsidRPr="007F7C0C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7F7C0C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9160" w:type="dxa"/>
        <w:tblInd w:w="2215" w:type="dxa"/>
        <w:tblLook w:val="04A0" w:firstRow="1" w:lastRow="0" w:firstColumn="1" w:lastColumn="0" w:noHBand="0" w:noVBand="1"/>
      </w:tblPr>
      <w:tblGrid>
        <w:gridCol w:w="3480"/>
        <w:gridCol w:w="1611"/>
        <w:gridCol w:w="1229"/>
        <w:gridCol w:w="1611"/>
        <w:gridCol w:w="1229"/>
      </w:tblGrid>
      <w:tr w:rsidR="007F7C0C" w:rsidRPr="007F7C0C" w14:paraId="2F90FB57" w14:textId="77777777" w:rsidTr="00281CDE">
        <w:trPr>
          <w:trHeight w:val="300"/>
        </w:trPr>
        <w:tc>
          <w:tcPr>
            <w:tcW w:w="3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EB881B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F7C0C">
              <w:rPr>
                <w:rFonts w:ascii="Times New Roman" w:eastAsia="Times New Roman" w:hAnsi="Times New Roman" w:cs="Times New Roman"/>
                <w:b/>
                <w:bCs/>
              </w:rPr>
              <w:t>Log-linear Regression Data Summary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21D15D3C" w14:textId="45A31F9E" w:rsidR="002D3CED" w:rsidRPr="007F7C0C" w:rsidRDefault="00B807A5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F7C0C">
              <w:rPr>
                <w:rFonts w:ascii="Times New Roman" w:eastAsia="Times New Roman" w:hAnsi="Times New Roman" w:cs="Times New Roman"/>
                <w:b/>
                <w:bCs/>
              </w:rPr>
              <w:t>PN</w:t>
            </w:r>
            <w:r w:rsidR="006A0B76" w:rsidRPr="007F7C0C">
              <w:rPr>
                <w:rFonts w:ascii="Times New Roman" w:eastAsia="Times New Roman" w:hAnsi="Times New Roman" w:cs="Times New Roman"/>
                <w:b/>
                <w:bCs/>
              </w:rPr>
              <w:t>C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7F29026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F7C0C">
              <w:rPr>
                <w:rFonts w:ascii="Times New Roman" w:eastAsia="Times New Roman" w:hAnsi="Times New Roman" w:cs="Times New Roman"/>
                <w:b/>
                <w:bCs/>
              </w:rPr>
              <w:t>PM</w:t>
            </w:r>
            <w:r w:rsidRPr="007F7C0C">
              <w:rPr>
                <w:rFonts w:ascii="Times New Roman" w:eastAsia="Times New Roman" w:hAnsi="Times New Roman" w:cs="Times New Roman"/>
                <w:b/>
                <w:bCs/>
                <w:vertAlign w:val="subscript"/>
              </w:rPr>
              <w:t>2.5</w:t>
            </w:r>
          </w:p>
        </w:tc>
      </w:tr>
      <w:tr w:rsidR="007F7C0C" w:rsidRPr="007F7C0C" w14:paraId="7A83FC65" w14:textId="77777777" w:rsidTr="00281CDE">
        <w:trPr>
          <w:trHeight w:val="360"/>
        </w:trPr>
        <w:tc>
          <w:tcPr>
            <w:tcW w:w="34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6807040E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F7C0C">
              <w:rPr>
                <w:rFonts w:ascii="Times New Roman" w:eastAsia="Times New Roman" w:hAnsi="Times New Roman" w:cs="Times New Roman"/>
                <w:b/>
                <w:bCs/>
              </w:rPr>
              <w:t>PG/VG/Nic</w:t>
            </w:r>
          </w:p>
        </w:tc>
        <w:tc>
          <w:tcPr>
            <w:tcW w:w="1611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14:paraId="703389EA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F7C0C">
              <w:rPr>
                <w:rFonts w:ascii="Times New Roman" w:eastAsia="Times New Roman" w:hAnsi="Times New Roman" w:cs="Times New Roman"/>
                <w:b/>
                <w:bCs/>
              </w:rPr>
              <w:t>Slope</w:t>
            </w:r>
          </w:p>
        </w:tc>
        <w:tc>
          <w:tcPr>
            <w:tcW w:w="122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043EC761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7F7C0C">
              <w:rPr>
                <w:rFonts w:ascii="Times New Roman" w:eastAsia="Times New Roman" w:hAnsi="Times New Roman" w:cs="Times New Roman"/>
                <w:b/>
                <w:bCs/>
                <w:i/>
              </w:rPr>
              <w:t>R</w:t>
            </w:r>
            <w:r w:rsidRPr="007F7C0C">
              <w:rPr>
                <w:rFonts w:ascii="Times New Roman" w:eastAsia="Times New Roman" w:hAnsi="Times New Roman" w:cs="Times New Roman"/>
                <w:b/>
                <w:bCs/>
                <w:i/>
                <w:vertAlign w:val="superscript"/>
              </w:rPr>
              <w:t>2</w:t>
            </w:r>
          </w:p>
        </w:tc>
        <w:tc>
          <w:tcPr>
            <w:tcW w:w="1611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14:paraId="777380F8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F7C0C">
              <w:rPr>
                <w:rFonts w:ascii="Times New Roman" w:eastAsia="Times New Roman" w:hAnsi="Times New Roman" w:cs="Times New Roman"/>
                <w:b/>
                <w:bCs/>
              </w:rPr>
              <w:t>Slope</w:t>
            </w:r>
          </w:p>
        </w:tc>
        <w:tc>
          <w:tcPr>
            <w:tcW w:w="1229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14:paraId="252794CB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7F7C0C">
              <w:rPr>
                <w:rFonts w:ascii="Times New Roman" w:eastAsia="Times New Roman" w:hAnsi="Times New Roman" w:cs="Times New Roman"/>
                <w:b/>
                <w:bCs/>
                <w:i/>
              </w:rPr>
              <w:t>R</w:t>
            </w:r>
            <w:r w:rsidRPr="007F7C0C">
              <w:rPr>
                <w:rFonts w:ascii="Times New Roman" w:eastAsia="Times New Roman" w:hAnsi="Times New Roman" w:cs="Times New Roman"/>
                <w:b/>
                <w:bCs/>
                <w:i/>
                <w:vertAlign w:val="superscript"/>
              </w:rPr>
              <w:t>2</w:t>
            </w:r>
          </w:p>
        </w:tc>
      </w:tr>
      <w:tr w:rsidR="007F7C0C" w:rsidRPr="007F7C0C" w14:paraId="5C6D6B72" w14:textId="77777777" w:rsidTr="00281CDE">
        <w:trPr>
          <w:trHeight w:val="315"/>
        </w:trPr>
        <w:tc>
          <w:tcPr>
            <w:tcW w:w="34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76A7ED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F7C0C">
              <w:rPr>
                <w:rFonts w:ascii="Times New Roman" w:eastAsia="Times New Roman" w:hAnsi="Times New Roman" w:cs="Times New Roman"/>
                <w:b/>
              </w:rPr>
              <w:t>0/100/0</w:t>
            </w:r>
          </w:p>
        </w:tc>
        <w:tc>
          <w:tcPr>
            <w:tcW w:w="1611" w:type="dxa"/>
            <w:noWrap/>
            <w:vAlign w:val="bottom"/>
            <w:hideMark/>
          </w:tcPr>
          <w:p w14:paraId="4715050A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1.92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6F3796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7F7C0C">
              <w:rPr>
                <w:rFonts w:ascii="Times New Roman" w:eastAsia="Times New Roman" w:hAnsi="Times New Roman" w:cs="Times New Roman"/>
                <w:i/>
              </w:rPr>
              <w:t>0.93</w:t>
            </w:r>
          </w:p>
        </w:tc>
        <w:tc>
          <w:tcPr>
            <w:tcW w:w="1611" w:type="dxa"/>
            <w:noWrap/>
            <w:vAlign w:val="bottom"/>
            <w:hideMark/>
          </w:tcPr>
          <w:p w14:paraId="21B43F00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6.76</w:t>
            </w:r>
          </w:p>
        </w:tc>
        <w:tc>
          <w:tcPr>
            <w:tcW w:w="1229" w:type="dxa"/>
            <w:noWrap/>
            <w:vAlign w:val="bottom"/>
            <w:hideMark/>
          </w:tcPr>
          <w:p w14:paraId="1AE19DBF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7F7C0C">
              <w:rPr>
                <w:rFonts w:ascii="Times New Roman" w:eastAsia="Times New Roman" w:hAnsi="Times New Roman" w:cs="Times New Roman"/>
                <w:i/>
              </w:rPr>
              <w:t>0.96</w:t>
            </w:r>
          </w:p>
        </w:tc>
      </w:tr>
      <w:tr w:rsidR="007F7C0C" w:rsidRPr="007F7C0C" w14:paraId="671E0128" w14:textId="77777777" w:rsidTr="00281CDE">
        <w:trPr>
          <w:trHeight w:val="300"/>
        </w:trPr>
        <w:tc>
          <w:tcPr>
            <w:tcW w:w="34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BFE40E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F7C0C">
              <w:rPr>
                <w:rFonts w:ascii="Times New Roman" w:eastAsia="Times New Roman" w:hAnsi="Times New Roman" w:cs="Times New Roman"/>
                <w:b/>
              </w:rPr>
              <w:t>10/90/0</w:t>
            </w:r>
          </w:p>
        </w:tc>
        <w:tc>
          <w:tcPr>
            <w:tcW w:w="1611" w:type="dxa"/>
            <w:noWrap/>
            <w:vAlign w:val="bottom"/>
            <w:hideMark/>
          </w:tcPr>
          <w:p w14:paraId="189CDFA7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1.90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53CD92A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7F7C0C">
              <w:rPr>
                <w:rFonts w:ascii="Times New Roman" w:eastAsia="Times New Roman" w:hAnsi="Times New Roman" w:cs="Times New Roman"/>
                <w:i/>
              </w:rPr>
              <w:t>0.95</w:t>
            </w:r>
          </w:p>
        </w:tc>
        <w:tc>
          <w:tcPr>
            <w:tcW w:w="1611" w:type="dxa"/>
            <w:noWrap/>
            <w:vAlign w:val="bottom"/>
            <w:hideMark/>
          </w:tcPr>
          <w:p w14:paraId="1A6415BF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6.85</w:t>
            </w:r>
          </w:p>
        </w:tc>
        <w:tc>
          <w:tcPr>
            <w:tcW w:w="1229" w:type="dxa"/>
            <w:noWrap/>
            <w:vAlign w:val="bottom"/>
            <w:hideMark/>
          </w:tcPr>
          <w:p w14:paraId="0CA31309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7F7C0C">
              <w:rPr>
                <w:rFonts w:ascii="Times New Roman" w:eastAsia="Times New Roman" w:hAnsi="Times New Roman" w:cs="Times New Roman"/>
                <w:i/>
              </w:rPr>
              <w:t>0.96</w:t>
            </w:r>
          </w:p>
        </w:tc>
      </w:tr>
      <w:tr w:rsidR="007F7C0C" w:rsidRPr="007F7C0C" w14:paraId="7988618B" w14:textId="77777777" w:rsidTr="00281CDE">
        <w:trPr>
          <w:trHeight w:val="300"/>
        </w:trPr>
        <w:tc>
          <w:tcPr>
            <w:tcW w:w="34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1F40EA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F7C0C">
              <w:rPr>
                <w:rFonts w:ascii="Times New Roman" w:eastAsia="Times New Roman" w:hAnsi="Times New Roman" w:cs="Times New Roman"/>
                <w:b/>
              </w:rPr>
              <w:t>30/70/0</w:t>
            </w:r>
          </w:p>
        </w:tc>
        <w:tc>
          <w:tcPr>
            <w:tcW w:w="1611" w:type="dxa"/>
            <w:noWrap/>
            <w:vAlign w:val="bottom"/>
            <w:hideMark/>
          </w:tcPr>
          <w:p w14:paraId="1B09FB45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2.09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F94AA0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7F7C0C">
              <w:rPr>
                <w:rFonts w:ascii="Times New Roman" w:eastAsia="Times New Roman" w:hAnsi="Times New Roman" w:cs="Times New Roman"/>
                <w:i/>
              </w:rPr>
              <w:t>0.96</w:t>
            </w:r>
          </w:p>
        </w:tc>
        <w:tc>
          <w:tcPr>
            <w:tcW w:w="1611" w:type="dxa"/>
            <w:noWrap/>
            <w:vAlign w:val="bottom"/>
            <w:hideMark/>
          </w:tcPr>
          <w:p w14:paraId="3EB0BDAF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7.08</w:t>
            </w:r>
          </w:p>
        </w:tc>
        <w:tc>
          <w:tcPr>
            <w:tcW w:w="1229" w:type="dxa"/>
            <w:noWrap/>
            <w:vAlign w:val="bottom"/>
            <w:hideMark/>
          </w:tcPr>
          <w:p w14:paraId="1D69A916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7F7C0C">
              <w:rPr>
                <w:rFonts w:ascii="Times New Roman" w:eastAsia="Times New Roman" w:hAnsi="Times New Roman" w:cs="Times New Roman"/>
                <w:i/>
              </w:rPr>
              <w:t>0.96</w:t>
            </w:r>
          </w:p>
        </w:tc>
      </w:tr>
      <w:tr w:rsidR="007F7C0C" w:rsidRPr="007F7C0C" w14:paraId="37320531" w14:textId="77777777" w:rsidTr="00281CDE">
        <w:trPr>
          <w:trHeight w:val="300"/>
        </w:trPr>
        <w:tc>
          <w:tcPr>
            <w:tcW w:w="34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130650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F7C0C">
              <w:rPr>
                <w:rFonts w:ascii="Times New Roman" w:eastAsia="Times New Roman" w:hAnsi="Times New Roman" w:cs="Times New Roman"/>
                <w:b/>
              </w:rPr>
              <w:t>50/50/0</w:t>
            </w:r>
          </w:p>
        </w:tc>
        <w:tc>
          <w:tcPr>
            <w:tcW w:w="1611" w:type="dxa"/>
            <w:noWrap/>
            <w:vAlign w:val="bottom"/>
            <w:hideMark/>
          </w:tcPr>
          <w:p w14:paraId="74E5E56E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2.08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9F99E9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7F7C0C">
              <w:rPr>
                <w:rFonts w:ascii="Times New Roman" w:eastAsia="Times New Roman" w:hAnsi="Times New Roman" w:cs="Times New Roman"/>
                <w:i/>
              </w:rPr>
              <w:t>0.97</w:t>
            </w:r>
          </w:p>
        </w:tc>
        <w:tc>
          <w:tcPr>
            <w:tcW w:w="1611" w:type="dxa"/>
            <w:noWrap/>
            <w:vAlign w:val="bottom"/>
            <w:hideMark/>
          </w:tcPr>
          <w:p w14:paraId="2FE044F4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6.51</w:t>
            </w:r>
          </w:p>
        </w:tc>
        <w:tc>
          <w:tcPr>
            <w:tcW w:w="1229" w:type="dxa"/>
            <w:noWrap/>
            <w:vAlign w:val="bottom"/>
            <w:hideMark/>
          </w:tcPr>
          <w:p w14:paraId="49C21F27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7F7C0C">
              <w:rPr>
                <w:rFonts w:ascii="Times New Roman" w:eastAsia="Times New Roman" w:hAnsi="Times New Roman" w:cs="Times New Roman"/>
                <w:i/>
              </w:rPr>
              <w:t>0.96</w:t>
            </w:r>
          </w:p>
        </w:tc>
      </w:tr>
      <w:tr w:rsidR="007F7C0C" w:rsidRPr="007F7C0C" w14:paraId="6251B6CD" w14:textId="77777777" w:rsidTr="00281CDE">
        <w:trPr>
          <w:trHeight w:val="300"/>
        </w:trPr>
        <w:tc>
          <w:tcPr>
            <w:tcW w:w="34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FE0378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F7C0C">
              <w:rPr>
                <w:rFonts w:ascii="Times New Roman" w:eastAsia="Times New Roman" w:hAnsi="Times New Roman" w:cs="Times New Roman"/>
                <w:b/>
              </w:rPr>
              <w:t>100/0/0</w:t>
            </w:r>
          </w:p>
        </w:tc>
        <w:tc>
          <w:tcPr>
            <w:tcW w:w="1611" w:type="dxa"/>
            <w:noWrap/>
            <w:vAlign w:val="bottom"/>
            <w:hideMark/>
          </w:tcPr>
          <w:p w14:paraId="6FD7BDD3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2.20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9A4070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7F7C0C">
              <w:rPr>
                <w:rFonts w:ascii="Times New Roman" w:eastAsia="Times New Roman" w:hAnsi="Times New Roman" w:cs="Times New Roman"/>
                <w:i/>
              </w:rPr>
              <w:t>0.96</w:t>
            </w:r>
          </w:p>
        </w:tc>
        <w:tc>
          <w:tcPr>
            <w:tcW w:w="1611" w:type="dxa"/>
            <w:noWrap/>
            <w:vAlign w:val="bottom"/>
            <w:hideMark/>
          </w:tcPr>
          <w:p w14:paraId="32A6DB09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7.16</w:t>
            </w:r>
          </w:p>
        </w:tc>
        <w:tc>
          <w:tcPr>
            <w:tcW w:w="1229" w:type="dxa"/>
            <w:noWrap/>
            <w:vAlign w:val="bottom"/>
            <w:hideMark/>
          </w:tcPr>
          <w:p w14:paraId="462DB3A6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7F7C0C">
              <w:rPr>
                <w:rFonts w:ascii="Times New Roman" w:eastAsia="Times New Roman" w:hAnsi="Times New Roman" w:cs="Times New Roman"/>
                <w:i/>
              </w:rPr>
              <w:t>0.</w:t>
            </w:r>
            <w:r w:rsidR="00A667CB" w:rsidRPr="007F7C0C">
              <w:rPr>
                <w:rFonts w:ascii="Times New Roman" w:eastAsia="Times New Roman" w:hAnsi="Times New Roman" w:cs="Times New Roman"/>
                <w:i/>
              </w:rPr>
              <w:t>90</w:t>
            </w:r>
          </w:p>
        </w:tc>
      </w:tr>
      <w:tr w:rsidR="007F7C0C" w:rsidRPr="007F7C0C" w14:paraId="3112AFBF" w14:textId="77777777" w:rsidTr="00281CDE">
        <w:trPr>
          <w:trHeight w:val="300"/>
        </w:trPr>
        <w:tc>
          <w:tcPr>
            <w:tcW w:w="3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DECBF5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F7C0C">
              <w:rPr>
                <w:rFonts w:ascii="Times New Roman" w:eastAsia="Times New Roman" w:hAnsi="Times New Roman" w:cs="Times New Roman"/>
                <w:b/>
              </w:rPr>
              <w:t>0/100/2.4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436F03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1.89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06AD6A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7F7C0C">
              <w:rPr>
                <w:rFonts w:ascii="Times New Roman" w:eastAsia="Times New Roman" w:hAnsi="Times New Roman" w:cs="Times New Roman"/>
                <w:i/>
              </w:rPr>
              <w:t>0.97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37A7DA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6.54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2F4911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7F7C0C">
              <w:rPr>
                <w:rFonts w:ascii="Times New Roman" w:eastAsia="Times New Roman" w:hAnsi="Times New Roman" w:cs="Times New Roman"/>
                <w:i/>
              </w:rPr>
              <w:t>0.97</w:t>
            </w:r>
          </w:p>
        </w:tc>
      </w:tr>
      <w:tr w:rsidR="007F7C0C" w:rsidRPr="007F7C0C" w14:paraId="4A37084F" w14:textId="77777777" w:rsidTr="00281CDE">
        <w:trPr>
          <w:trHeight w:val="300"/>
        </w:trPr>
        <w:tc>
          <w:tcPr>
            <w:tcW w:w="34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ED106D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F7C0C">
              <w:rPr>
                <w:rFonts w:ascii="Times New Roman" w:eastAsia="Times New Roman" w:hAnsi="Times New Roman" w:cs="Times New Roman"/>
                <w:b/>
              </w:rPr>
              <w:t>10/90/2.4</w:t>
            </w:r>
          </w:p>
        </w:tc>
        <w:tc>
          <w:tcPr>
            <w:tcW w:w="1611" w:type="dxa"/>
            <w:noWrap/>
            <w:vAlign w:val="bottom"/>
            <w:hideMark/>
          </w:tcPr>
          <w:p w14:paraId="059BE5E4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1.86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CF0976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7F7C0C">
              <w:rPr>
                <w:rFonts w:ascii="Times New Roman" w:eastAsia="Times New Roman" w:hAnsi="Times New Roman" w:cs="Times New Roman"/>
                <w:i/>
              </w:rPr>
              <w:t>0.96</w:t>
            </w:r>
          </w:p>
        </w:tc>
        <w:tc>
          <w:tcPr>
            <w:tcW w:w="1611" w:type="dxa"/>
            <w:noWrap/>
            <w:vAlign w:val="bottom"/>
            <w:hideMark/>
          </w:tcPr>
          <w:p w14:paraId="49AABF18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7.02</w:t>
            </w:r>
          </w:p>
        </w:tc>
        <w:tc>
          <w:tcPr>
            <w:tcW w:w="1229" w:type="dxa"/>
            <w:noWrap/>
            <w:vAlign w:val="bottom"/>
            <w:hideMark/>
          </w:tcPr>
          <w:p w14:paraId="3671E3A5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7F7C0C">
              <w:rPr>
                <w:rFonts w:ascii="Times New Roman" w:eastAsia="Times New Roman" w:hAnsi="Times New Roman" w:cs="Times New Roman"/>
                <w:i/>
              </w:rPr>
              <w:t>0.97</w:t>
            </w:r>
          </w:p>
        </w:tc>
      </w:tr>
      <w:tr w:rsidR="007F7C0C" w:rsidRPr="007F7C0C" w14:paraId="2E773AB9" w14:textId="77777777" w:rsidTr="00281CDE">
        <w:trPr>
          <w:trHeight w:val="300"/>
        </w:trPr>
        <w:tc>
          <w:tcPr>
            <w:tcW w:w="34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C469099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F7C0C">
              <w:rPr>
                <w:rFonts w:ascii="Times New Roman" w:eastAsia="Times New Roman" w:hAnsi="Times New Roman" w:cs="Times New Roman"/>
                <w:b/>
              </w:rPr>
              <w:t>30/70/2.4</w:t>
            </w:r>
          </w:p>
        </w:tc>
        <w:tc>
          <w:tcPr>
            <w:tcW w:w="1611" w:type="dxa"/>
            <w:noWrap/>
            <w:vAlign w:val="bottom"/>
            <w:hideMark/>
          </w:tcPr>
          <w:p w14:paraId="7A260583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1.85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FAE5AD1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7F7C0C">
              <w:rPr>
                <w:rFonts w:ascii="Times New Roman" w:eastAsia="Times New Roman" w:hAnsi="Times New Roman" w:cs="Times New Roman"/>
                <w:i/>
              </w:rPr>
              <w:t>0.98</w:t>
            </w:r>
          </w:p>
        </w:tc>
        <w:tc>
          <w:tcPr>
            <w:tcW w:w="1611" w:type="dxa"/>
            <w:noWrap/>
            <w:vAlign w:val="bottom"/>
            <w:hideMark/>
          </w:tcPr>
          <w:p w14:paraId="7EDED0E0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6.91</w:t>
            </w:r>
          </w:p>
        </w:tc>
        <w:tc>
          <w:tcPr>
            <w:tcW w:w="1229" w:type="dxa"/>
            <w:noWrap/>
            <w:vAlign w:val="bottom"/>
            <w:hideMark/>
          </w:tcPr>
          <w:p w14:paraId="4500101E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7F7C0C">
              <w:rPr>
                <w:rFonts w:ascii="Times New Roman" w:eastAsia="Times New Roman" w:hAnsi="Times New Roman" w:cs="Times New Roman"/>
                <w:i/>
              </w:rPr>
              <w:t>0.97</w:t>
            </w:r>
          </w:p>
        </w:tc>
      </w:tr>
      <w:tr w:rsidR="007F7C0C" w:rsidRPr="007F7C0C" w14:paraId="3034B7C6" w14:textId="77777777" w:rsidTr="00281CDE">
        <w:trPr>
          <w:trHeight w:val="300"/>
        </w:trPr>
        <w:tc>
          <w:tcPr>
            <w:tcW w:w="34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148D4C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F7C0C">
              <w:rPr>
                <w:rFonts w:ascii="Times New Roman" w:eastAsia="Times New Roman" w:hAnsi="Times New Roman" w:cs="Times New Roman"/>
                <w:b/>
              </w:rPr>
              <w:t>50/50/2.4</w:t>
            </w:r>
          </w:p>
        </w:tc>
        <w:tc>
          <w:tcPr>
            <w:tcW w:w="1611" w:type="dxa"/>
            <w:noWrap/>
            <w:vAlign w:val="bottom"/>
            <w:hideMark/>
          </w:tcPr>
          <w:p w14:paraId="427D5807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1.84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A6DFF4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7F7C0C">
              <w:rPr>
                <w:rFonts w:ascii="Times New Roman" w:eastAsia="Times New Roman" w:hAnsi="Times New Roman" w:cs="Times New Roman"/>
                <w:i/>
              </w:rPr>
              <w:t>0.99</w:t>
            </w:r>
          </w:p>
        </w:tc>
        <w:tc>
          <w:tcPr>
            <w:tcW w:w="1611" w:type="dxa"/>
            <w:noWrap/>
            <w:vAlign w:val="bottom"/>
            <w:hideMark/>
          </w:tcPr>
          <w:p w14:paraId="65EA848E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5.98</w:t>
            </w:r>
          </w:p>
        </w:tc>
        <w:tc>
          <w:tcPr>
            <w:tcW w:w="1229" w:type="dxa"/>
            <w:noWrap/>
            <w:vAlign w:val="bottom"/>
            <w:hideMark/>
          </w:tcPr>
          <w:p w14:paraId="70EC3185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7F7C0C">
              <w:rPr>
                <w:rFonts w:ascii="Times New Roman" w:eastAsia="Times New Roman" w:hAnsi="Times New Roman" w:cs="Times New Roman"/>
                <w:i/>
              </w:rPr>
              <w:t>0.96</w:t>
            </w:r>
          </w:p>
        </w:tc>
      </w:tr>
      <w:tr w:rsidR="007F7C0C" w:rsidRPr="007F7C0C" w14:paraId="5FC7236A" w14:textId="77777777" w:rsidTr="00281CDE">
        <w:trPr>
          <w:trHeight w:val="300"/>
        </w:trPr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7AF587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F7C0C">
              <w:rPr>
                <w:rFonts w:ascii="Times New Roman" w:eastAsia="Times New Roman" w:hAnsi="Times New Roman" w:cs="Times New Roman"/>
                <w:b/>
              </w:rPr>
              <w:t>100/0/2.4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52A2AA4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1.64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28CF4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7F7C0C">
              <w:rPr>
                <w:rFonts w:ascii="Times New Roman" w:eastAsia="Times New Roman" w:hAnsi="Times New Roman" w:cs="Times New Roman"/>
                <w:i/>
              </w:rPr>
              <w:t>0.98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5D62909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5.40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3F1012E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7F7C0C">
              <w:rPr>
                <w:rFonts w:ascii="Times New Roman" w:eastAsia="Times New Roman" w:hAnsi="Times New Roman" w:cs="Times New Roman"/>
                <w:i/>
              </w:rPr>
              <w:t>0.96</w:t>
            </w:r>
          </w:p>
        </w:tc>
      </w:tr>
      <w:tr w:rsidR="002D3CED" w:rsidRPr="007F7C0C" w14:paraId="7B097960" w14:textId="77777777" w:rsidTr="00281CDE">
        <w:trPr>
          <w:trHeight w:val="315"/>
        </w:trPr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5A69450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F7C0C">
              <w:rPr>
                <w:rFonts w:ascii="Times New Roman" w:eastAsia="Times New Roman" w:hAnsi="Times New Roman" w:cs="Times New Roman"/>
                <w:b/>
              </w:rPr>
              <w:t>DEHS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1294B61B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1.56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E1AD2CB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7F7C0C">
              <w:rPr>
                <w:rFonts w:ascii="Times New Roman" w:eastAsia="Times New Roman" w:hAnsi="Times New Roman" w:cs="Times New Roman"/>
                <w:i/>
              </w:rPr>
              <w:t>0.98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16159D4D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F7C0C">
              <w:rPr>
                <w:rFonts w:ascii="Times New Roman" w:eastAsia="Times New Roman" w:hAnsi="Times New Roman" w:cs="Times New Roman"/>
              </w:rPr>
              <w:t>1.95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64047A5" w14:textId="77777777" w:rsidR="002D3CED" w:rsidRPr="007F7C0C" w:rsidRDefault="002D3CED" w:rsidP="00281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7F7C0C">
              <w:rPr>
                <w:rFonts w:ascii="Times New Roman" w:eastAsia="Times New Roman" w:hAnsi="Times New Roman" w:cs="Times New Roman"/>
                <w:i/>
              </w:rPr>
              <w:t>0.99</w:t>
            </w:r>
          </w:p>
        </w:tc>
      </w:tr>
    </w:tbl>
    <w:p w14:paraId="3582626B" w14:textId="77777777" w:rsidR="002D3CED" w:rsidRPr="007F7C0C" w:rsidRDefault="002D3CED" w:rsidP="002D3CED">
      <w:pPr>
        <w:rPr>
          <w:rFonts w:ascii="Times New Roman" w:hAnsi="Times New Roman" w:cs="Times New Roman"/>
          <w:b/>
          <w:sz w:val="24"/>
          <w:szCs w:val="24"/>
        </w:rPr>
      </w:pPr>
    </w:p>
    <w:p w14:paraId="6606772A" w14:textId="77777777" w:rsidR="002D3CED" w:rsidRPr="007F7C0C" w:rsidRDefault="002D3CED" w:rsidP="002D3CED">
      <w:pPr>
        <w:rPr>
          <w:rFonts w:ascii="Times New Roman" w:hAnsi="Times New Roman" w:cs="Times New Roman"/>
          <w:b/>
          <w:sz w:val="24"/>
          <w:szCs w:val="24"/>
        </w:rPr>
      </w:pPr>
    </w:p>
    <w:p w14:paraId="211D7A2A" w14:textId="5AD4958A" w:rsidR="002D3CED" w:rsidRPr="007F7C0C" w:rsidRDefault="002D3CED" w:rsidP="00C75633">
      <w:pPr>
        <w:rPr>
          <w:rFonts w:ascii="Times New Roman" w:hAnsi="Times New Roman" w:cs="Times New Roman"/>
          <w:b/>
          <w:sz w:val="24"/>
          <w:szCs w:val="24"/>
        </w:rPr>
      </w:pPr>
    </w:p>
    <w:p w14:paraId="4F2EBD7A" w14:textId="77777777" w:rsidR="00D53E9E" w:rsidRPr="007F7C0C" w:rsidRDefault="00D53E9E" w:rsidP="00D53E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7C0C">
        <w:rPr>
          <w:noProof/>
        </w:rPr>
        <w:drawing>
          <wp:inline distT="0" distB="0" distL="0" distR="0" wp14:anchorId="459B2AB4" wp14:editId="6CC213E1">
            <wp:extent cx="4943212" cy="3543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316" cy="355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7D174" w14:textId="77777777" w:rsidR="00D53E9E" w:rsidRPr="007F7C0C" w:rsidRDefault="00D53E9E" w:rsidP="00D53E9E">
      <w:pPr>
        <w:rPr>
          <w:rFonts w:ascii="Times New Roman" w:hAnsi="Times New Roman" w:cs="Times New Roman"/>
          <w:sz w:val="24"/>
          <w:szCs w:val="24"/>
        </w:rPr>
      </w:pPr>
      <w:r w:rsidRPr="007F7C0C">
        <w:rPr>
          <w:rFonts w:ascii="Times New Roman" w:hAnsi="Times New Roman" w:cs="Times New Roman"/>
          <w:b/>
          <w:sz w:val="24"/>
          <w:szCs w:val="24"/>
        </w:rPr>
        <w:t>Figure S1.</w:t>
      </w:r>
      <w:r w:rsidRPr="007F7C0C">
        <w:rPr>
          <w:rFonts w:ascii="Times New Roman" w:hAnsi="Times New Roman" w:cs="Times New Roman"/>
          <w:sz w:val="24"/>
          <w:szCs w:val="24"/>
        </w:rPr>
        <w:t xml:space="preserve"> Overall particle size distributions (</w:t>
      </w:r>
      <w:proofErr w:type="spellStart"/>
      <w:r w:rsidRPr="007F7C0C">
        <w:rPr>
          <w:rFonts w:ascii="Times New Roman" w:hAnsi="Times New Roman" w:cs="Times New Roman"/>
          <w:sz w:val="24"/>
          <w:szCs w:val="24"/>
        </w:rPr>
        <w:t>dN</w:t>
      </w:r>
      <w:proofErr w:type="spellEnd"/>
      <w:r w:rsidRPr="007F7C0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7F7C0C">
        <w:rPr>
          <w:rFonts w:ascii="Times New Roman" w:hAnsi="Times New Roman" w:cs="Times New Roman"/>
          <w:sz w:val="24"/>
          <w:szCs w:val="24"/>
        </w:rPr>
        <w:t>dLogDp</w:t>
      </w:r>
      <w:proofErr w:type="spellEnd"/>
      <w:r w:rsidRPr="007F7C0C">
        <w:rPr>
          <w:rFonts w:ascii="Times New Roman" w:hAnsi="Times New Roman" w:cs="Times New Roman"/>
          <w:sz w:val="24"/>
          <w:szCs w:val="24"/>
        </w:rPr>
        <w:t xml:space="preserve">) of DEHS and e-cig aerosols at the start of the decay cycle (t = 0). The plotted data are the means of all measurements conducted with each type of e-liquid mixture evaluated in this study. The plotted data also compare the initial particle size distribution of e-cig aerosols with and without nicotine.  </w:t>
      </w:r>
    </w:p>
    <w:p w14:paraId="70AA453A" w14:textId="77777777" w:rsidR="00D53E9E" w:rsidRPr="007F7C0C" w:rsidRDefault="00D53E9E" w:rsidP="00854301">
      <w:pPr>
        <w:spacing w:line="240" w:lineRule="auto"/>
        <w:jc w:val="center"/>
        <w:rPr>
          <w:rFonts w:ascii="Times New Roman" w:hAnsi="Times New Roman" w:cs="Times New Roman"/>
        </w:rPr>
      </w:pPr>
    </w:p>
    <w:p w14:paraId="13450DA4" w14:textId="52A074B6" w:rsidR="00854301" w:rsidRPr="007F7C0C" w:rsidRDefault="00854301" w:rsidP="00854301">
      <w:pPr>
        <w:spacing w:line="240" w:lineRule="auto"/>
        <w:jc w:val="center"/>
        <w:rPr>
          <w:rFonts w:ascii="Times New Roman" w:hAnsi="Times New Roman" w:cs="Times New Roman"/>
        </w:rPr>
      </w:pPr>
      <w:r w:rsidRPr="007F7C0C">
        <w:rPr>
          <w:noProof/>
        </w:rPr>
        <w:lastRenderedPageBreak/>
        <w:drawing>
          <wp:inline distT="0" distB="0" distL="0" distR="0" wp14:anchorId="4FB761F7" wp14:editId="6B5EE50A">
            <wp:extent cx="6563177" cy="26001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417" cy="260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90526" w14:textId="155E9B1D" w:rsidR="00854301" w:rsidRPr="007F7C0C" w:rsidRDefault="00854301" w:rsidP="00DA74CF">
      <w:pPr>
        <w:rPr>
          <w:rFonts w:ascii="Times New Roman" w:hAnsi="Times New Roman" w:cs="Times New Roman"/>
          <w:b/>
          <w:sz w:val="24"/>
          <w:szCs w:val="24"/>
        </w:rPr>
      </w:pPr>
      <w:r w:rsidRPr="007F7C0C">
        <w:rPr>
          <w:rFonts w:ascii="Times New Roman" w:hAnsi="Times New Roman" w:cs="Times New Roman"/>
          <w:b/>
          <w:sz w:val="24"/>
          <w:szCs w:val="24"/>
        </w:rPr>
        <w:t>Figure S</w:t>
      </w:r>
      <w:r w:rsidR="00D53E9E" w:rsidRPr="007F7C0C">
        <w:rPr>
          <w:rFonts w:ascii="Times New Roman" w:hAnsi="Times New Roman" w:cs="Times New Roman"/>
          <w:b/>
          <w:sz w:val="24"/>
          <w:szCs w:val="24"/>
        </w:rPr>
        <w:t>2</w:t>
      </w:r>
      <w:r w:rsidRPr="007F7C0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F7C0C">
        <w:rPr>
          <w:rFonts w:ascii="Times New Roman" w:hAnsi="Times New Roman" w:cs="Times New Roman"/>
          <w:sz w:val="24"/>
          <w:szCs w:val="24"/>
        </w:rPr>
        <w:t>The measured PNC and PM</w:t>
      </w:r>
      <w:r w:rsidRPr="007F7C0C">
        <w:rPr>
          <w:rFonts w:ascii="Times New Roman" w:hAnsi="Times New Roman" w:cs="Times New Roman"/>
          <w:sz w:val="24"/>
          <w:szCs w:val="24"/>
          <w:vertAlign w:val="subscript"/>
        </w:rPr>
        <w:t xml:space="preserve">2.5 </w:t>
      </w:r>
      <w:r w:rsidRPr="007F7C0C">
        <w:rPr>
          <w:rFonts w:ascii="Times New Roman" w:hAnsi="Times New Roman" w:cs="Times New Roman"/>
          <w:sz w:val="24"/>
          <w:szCs w:val="24"/>
        </w:rPr>
        <w:t xml:space="preserve">before </w:t>
      </w:r>
      <w:r w:rsidR="008A70B5" w:rsidRPr="007F7C0C">
        <w:rPr>
          <w:rFonts w:ascii="Times New Roman" w:hAnsi="Times New Roman" w:cs="Times New Roman"/>
          <w:sz w:val="24"/>
          <w:szCs w:val="24"/>
        </w:rPr>
        <w:t xml:space="preserve">the 30-min </w:t>
      </w:r>
      <w:r w:rsidRPr="007F7C0C">
        <w:rPr>
          <w:rFonts w:ascii="Times New Roman" w:hAnsi="Times New Roman" w:cs="Times New Roman"/>
          <w:sz w:val="24"/>
          <w:szCs w:val="24"/>
        </w:rPr>
        <w:t xml:space="preserve">e-cig emission (i.e., background), 6-26 hours after the emission, and after cleaning the chamber walls and </w:t>
      </w:r>
      <w:proofErr w:type="spellStart"/>
      <w:r w:rsidRPr="007F7C0C">
        <w:rPr>
          <w:rFonts w:ascii="Times New Roman" w:hAnsi="Times New Roman" w:cs="Times New Roman"/>
          <w:sz w:val="24"/>
          <w:szCs w:val="24"/>
        </w:rPr>
        <w:t>tubings</w:t>
      </w:r>
      <w:proofErr w:type="spellEnd"/>
      <w:r w:rsidR="008A70B5" w:rsidRPr="007F7C0C">
        <w:rPr>
          <w:rFonts w:ascii="Times New Roman" w:hAnsi="Times New Roman" w:cs="Times New Roman"/>
          <w:sz w:val="24"/>
          <w:szCs w:val="24"/>
        </w:rPr>
        <w:t>.</w:t>
      </w:r>
    </w:p>
    <w:p w14:paraId="0E05366F" w14:textId="56946116" w:rsidR="002D3CED" w:rsidRPr="007F7C0C" w:rsidRDefault="002D3CED" w:rsidP="002D3C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7947877" w14:textId="77777777" w:rsidR="00CC7904" w:rsidRPr="007F7C0C" w:rsidRDefault="00CC7904" w:rsidP="00CC790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987A42A" w14:textId="77777777" w:rsidR="00CC7904" w:rsidRPr="007F7C0C" w:rsidRDefault="00CC7904" w:rsidP="00CC790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095EE1A" w14:textId="77777777" w:rsidR="00CC7904" w:rsidRPr="007F7C0C" w:rsidRDefault="00CC7904" w:rsidP="00CC790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7DAA1E7" w14:textId="77777777" w:rsidR="00CC7904" w:rsidRPr="007F7C0C" w:rsidRDefault="00CC7904" w:rsidP="00CC790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6758C3B" w14:textId="77777777" w:rsidR="00CC7904" w:rsidRPr="007F7C0C" w:rsidRDefault="00CC7904" w:rsidP="00CC790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22F42E5" w14:textId="77777777" w:rsidR="00C346C9" w:rsidRPr="007F7C0C" w:rsidRDefault="00C346C9" w:rsidP="00CC790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34700DA" w14:textId="77777777" w:rsidR="007E141F" w:rsidRPr="007F7C0C" w:rsidRDefault="007E141F" w:rsidP="00CC790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C0E6542" w14:textId="77777777" w:rsidR="007E141F" w:rsidRPr="007F7C0C" w:rsidRDefault="007E141F" w:rsidP="00CC790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11F6A5A" w14:textId="77777777" w:rsidR="007E141F" w:rsidRPr="007F7C0C" w:rsidRDefault="007E141F" w:rsidP="00CC790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82E913D" w14:textId="77777777" w:rsidR="007E141F" w:rsidRPr="007F7C0C" w:rsidRDefault="007E141F" w:rsidP="00CC790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55D7305" w14:textId="0D3FEB32" w:rsidR="003A200B" w:rsidRPr="007F7C0C" w:rsidRDefault="009967B3" w:rsidP="00CC790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F7C0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Coagulation </w:t>
      </w:r>
      <w:r w:rsidR="00C346C9" w:rsidRPr="007F7C0C">
        <w:rPr>
          <w:rFonts w:ascii="Times New Roman" w:hAnsi="Times New Roman" w:cs="Times New Roman"/>
          <w:b/>
          <w:bCs/>
          <w:sz w:val="24"/>
          <w:szCs w:val="24"/>
        </w:rPr>
        <w:t>during the decay</w:t>
      </w:r>
    </w:p>
    <w:p w14:paraId="559F406C" w14:textId="79D062E1" w:rsidR="00B23BB6" w:rsidRPr="007F7C0C" w:rsidRDefault="00B23BB6" w:rsidP="00B23B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F7C0C">
        <w:rPr>
          <w:rFonts w:ascii="Times New Roman" w:hAnsi="Times New Roman" w:cs="Times New Roman"/>
          <w:sz w:val="24"/>
          <w:szCs w:val="24"/>
        </w:rPr>
        <w:t xml:space="preserve">Based on </w:t>
      </w:r>
      <w:r w:rsidR="00947BBA" w:rsidRPr="007F7C0C">
        <w:rPr>
          <w:rFonts w:ascii="Times New Roman" w:hAnsi="Times New Roman" w:cs="Times New Roman"/>
          <w:sz w:val="24"/>
          <w:szCs w:val="24"/>
        </w:rPr>
        <w:t>the</w:t>
      </w:r>
      <w:r w:rsidRPr="007F7C0C">
        <w:rPr>
          <w:rFonts w:ascii="Times New Roman" w:hAnsi="Times New Roman" w:cs="Times New Roman"/>
          <w:sz w:val="24"/>
          <w:szCs w:val="24"/>
        </w:rPr>
        <w:t xml:space="preserve"> SMPS data, the count median diameter (CMD) and geometric standard deviation (GSD) </w:t>
      </w:r>
      <w:r w:rsidR="00265763" w:rsidRPr="007F7C0C">
        <w:rPr>
          <w:rFonts w:ascii="Times New Roman" w:hAnsi="Times New Roman" w:cs="Times New Roman"/>
          <w:sz w:val="24"/>
          <w:szCs w:val="24"/>
        </w:rPr>
        <w:t xml:space="preserve">were used </w:t>
      </w:r>
      <w:r w:rsidRPr="007F7C0C">
        <w:rPr>
          <w:rFonts w:ascii="Times New Roman" w:hAnsi="Times New Roman" w:cs="Times New Roman"/>
          <w:sz w:val="24"/>
          <w:szCs w:val="24"/>
        </w:rPr>
        <w:t>to estimate the average coagulation coefficient (K̅) according</w:t>
      </w:r>
      <w:r w:rsidR="00D22D7E" w:rsidRPr="007F7C0C">
        <w:rPr>
          <w:rFonts w:ascii="Times New Roman" w:hAnsi="Times New Roman" w:cs="Times New Roman"/>
          <w:sz w:val="24"/>
          <w:szCs w:val="24"/>
        </w:rPr>
        <w:t xml:space="preserve"> to</w:t>
      </w:r>
      <w:r w:rsidRPr="007F7C0C">
        <w:rPr>
          <w:rFonts w:ascii="Times New Roman" w:hAnsi="Times New Roman" w:cs="Times New Roman"/>
          <w:sz w:val="24"/>
          <w:szCs w:val="24"/>
        </w:rPr>
        <w:t xml:space="preserve"> the equation </w:t>
      </w:r>
      <w:r w:rsidR="00647834">
        <w:rPr>
          <w:rFonts w:ascii="Times New Roman" w:hAnsi="Times New Roman" w:cs="Times New Roman"/>
          <w:sz w:val="24"/>
          <w:szCs w:val="24"/>
        </w:rPr>
        <w:t>(S1)</w:t>
      </w:r>
      <w:r w:rsidRPr="007F7C0C">
        <w:rPr>
          <w:rFonts w:ascii="Times New Roman" w:hAnsi="Times New Roman" w:cs="Times New Roman"/>
          <w:sz w:val="24"/>
          <w:szCs w:val="24"/>
        </w:rPr>
        <w:t xml:space="preserve"> </w:t>
      </w:r>
      <w:r w:rsidRPr="007F7C0C">
        <w:rPr>
          <w:rFonts w:ascii="Times New Roman" w:hAnsi="Times New Roman" w:cs="Times New Roman"/>
          <w:sz w:val="24"/>
          <w:szCs w:val="24"/>
        </w:rPr>
        <w:fldChar w:fldCharType="begin"/>
      </w:r>
      <w:r w:rsidRPr="007F7C0C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&lt;EndNote&gt;&lt;Cite&gt;&lt;Author&gt;Hinds&lt;/Author&gt;&lt;Year&gt;1999&lt;/Year&gt;&lt;RecNum&gt;40&lt;/RecNum&gt;&lt;DisplayText&gt;&lt;style font="Times New Roman"&gt;(Hinds 1999; Lee and Chen 1984)&lt;/style&gt;&lt;/DisplayText&gt;&lt;record&gt;&lt;rec-number&gt;40&lt;/rec-number&gt;&lt;foreign-keys&gt;&lt;key app="EN" db-id="zaatrtfampapxheefx359xpx0deszvv5awd2" timestamp="1527038608"&gt;40&lt;/key&gt;&lt;/foreign-keys&gt;&lt;ref-type name="Book"&gt;6&lt;/ref-type&gt;&lt;contributors&gt;&lt;authors&gt;&lt;author&gt;Hinds, W. C.&lt;/author&gt;&lt;/authors&gt;&lt;secondary-authors&gt;&lt;author&gt;John Wiley &amp;amp; Sons&lt;/author&gt;&lt;/secondary-authors&gt;&lt;/contributors&gt;&lt;titles&gt;&lt;title&gt;Aerosol technology: properties, behavior, and measurement of airborne particles&lt;/title&gt;&lt;/titles&gt;&lt;edition&gt;&lt;style face="normal" font="default" size="100%"&gt;2&lt;/style&gt;&lt;style face="superscript" font="default" size="100%"&gt;nd&lt;/style&gt;&lt;/edition&gt;&lt;dates&gt;&lt;year&gt;1999&lt;/year&gt;&lt;/dates&gt;&lt;publisher&gt;John Wiley &amp;amp; Sons&lt;/publisher&gt;&lt;urls&gt;&lt;/urls&gt;&lt;/record&gt;&lt;/Cite&gt;&lt;Cite&gt;&lt;Author&gt;Lee&lt;/Author&gt;&lt;Year&gt;1984&lt;/Year&gt;&lt;RecNum&gt;392&lt;/RecNum&gt;&lt;record&gt;&lt;rec-number&gt;392&lt;/rec-number&gt;&lt;foreign-keys&gt;&lt;key app="EN" db-id="zaatrtfampapxheefx359xpx0deszvv5awd2" timestamp="1580613910"&gt;392&lt;/key&gt;&lt;/foreign-keys&gt;&lt;ref-type name="Journal Article"&gt;17&lt;/ref-type&gt;&lt;contributors&gt;&lt;authors&gt;&lt;author&gt;Lee, K. W.&lt;/author&gt;&lt;author&gt;Chen, H.&lt;/author&gt;&lt;/authors&gt;&lt;/contributors&gt;&lt;titles&gt;&lt;title&gt;Coagulation rate of polydisperse particles&lt;/title&gt;&lt;secondary-title&gt;Aerosol Science and Technology&lt;/secondary-title&gt;&lt;/titles&gt;&lt;periodical&gt;&lt;full-title&gt;Aerosol Science and Technology&lt;/full-title&gt;&lt;/periodical&gt;&lt;pages&gt;327-334&lt;/pages&gt;&lt;volume&gt;3&lt;/volume&gt;&lt;number&gt;3&lt;/number&gt;&lt;dates&gt;&lt;year&gt;1984&lt;/year&gt;&lt;/dates&gt;&lt;isbn&gt;0278-6826&lt;/isbn&gt;&lt;accession-num&gt;WOS:A1984TJ44400009&lt;/accession-num&gt;&lt;urls&gt;&lt;related-urls&gt;&lt;url&gt;&amp;lt;Go to ISI&amp;gt;://WOS:A1984TJ44400009&lt;/url&gt;&lt;/related-urls&gt;&lt;/urls&gt;&lt;electronic-resource-num&gt;10.1080/02786828408959020&lt;/electronic-resource-num&gt;&lt;/record&gt;&lt;/Cite&gt;&lt;/EndNote&gt;</w:instrText>
      </w:r>
      <w:r w:rsidRPr="007F7C0C">
        <w:rPr>
          <w:rFonts w:ascii="Times New Roman" w:hAnsi="Times New Roman" w:cs="Times New Roman"/>
          <w:sz w:val="24"/>
          <w:szCs w:val="24"/>
        </w:rPr>
        <w:fldChar w:fldCharType="separate"/>
      </w:r>
      <w:r w:rsidRPr="007F7C0C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1" w:tooltip="Hinds, 1999 #40" w:history="1">
        <w:r w:rsidR="00D22D7E" w:rsidRPr="007F7C0C">
          <w:rPr>
            <w:rFonts w:ascii="Times New Roman" w:hAnsi="Times New Roman" w:cs="Times New Roman"/>
            <w:noProof/>
            <w:sz w:val="24"/>
            <w:szCs w:val="24"/>
          </w:rPr>
          <w:t>Hinds 1999</w:t>
        </w:r>
      </w:hyperlink>
      <w:r w:rsidRPr="007F7C0C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2" w:tooltip="Lee, 1984 #392" w:history="1">
        <w:r w:rsidR="00D22D7E" w:rsidRPr="007F7C0C">
          <w:rPr>
            <w:rFonts w:ascii="Times New Roman" w:hAnsi="Times New Roman" w:cs="Times New Roman"/>
            <w:noProof/>
            <w:sz w:val="24"/>
            <w:szCs w:val="24"/>
          </w:rPr>
          <w:t>Lee and Chen 1984</w:t>
        </w:r>
      </w:hyperlink>
      <w:r w:rsidRPr="007F7C0C">
        <w:rPr>
          <w:rFonts w:ascii="Times New Roman" w:hAnsi="Times New Roman" w:cs="Times New Roman"/>
          <w:noProof/>
          <w:sz w:val="24"/>
          <w:szCs w:val="24"/>
        </w:rPr>
        <w:t>)</w:t>
      </w:r>
      <w:r w:rsidRPr="007F7C0C">
        <w:rPr>
          <w:rFonts w:ascii="Times New Roman" w:hAnsi="Times New Roman" w:cs="Times New Roman"/>
          <w:sz w:val="24"/>
          <w:szCs w:val="24"/>
        </w:rPr>
        <w:fldChar w:fldCharType="end"/>
      </w:r>
      <w:r w:rsidRPr="007F7C0C">
        <w:rPr>
          <w:rFonts w:ascii="Times New Roman" w:hAnsi="Times New Roman" w:cs="Times New Roman"/>
          <w:sz w:val="24"/>
          <w:szCs w:val="24"/>
        </w:rPr>
        <w:t>:</w:t>
      </w:r>
    </w:p>
    <w:p w14:paraId="597757A5" w14:textId="4F93FC1E" w:rsidR="00B23BB6" w:rsidRPr="007F7C0C" w:rsidRDefault="00647834" w:rsidP="00B23BB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</w:t>
      </w:r>
      <w:r w:rsidR="00EF29C2" w:rsidRPr="007F7C0C">
        <w:rPr>
          <w:position w:val="-28"/>
          <w:sz w:val="24"/>
          <w:szCs w:val="24"/>
        </w:rPr>
        <w:object w:dxaOrig="6640" w:dyaOrig="680" w14:anchorId="00C43B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4.25pt;height:35.25pt" o:ole="">
            <v:imagedata r:id="rId11" o:title=""/>
          </v:shape>
          <o:OLEObject Type="Embed" ProgID="Equation.DSMT4" ShapeID="_x0000_i1025" DrawAspect="Content" ObjectID="_1650896464" r:id="rId12"/>
        </w:object>
      </w:r>
      <w:r w:rsidR="00B23BB6" w:rsidRPr="007F7C0C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</w:t>
      </w:r>
      <w:r w:rsidR="00B23BB6" w:rsidRPr="007F7C0C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                                             </w:t>
      </w:r>
      <w:r w:rsidR="00B23BB6" w:rsidRPr="007F7C0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S1</w:t>
      </w:r>
      <w:r w:rsidR="00B23BB6" w:rsidRPr="007F7C0C">
        <w:rPr>
          <w:rFonts w:ascii="Times New Roman" w:hAnsi="Times New Roman" w:cs="Times New Roman"/>
          <w:sz w:val="24"/>
          <w:szCs w:val="24"/>
        </w:rPr>
        <w:t>)</w:t>
      </w:r>
    </w:p>
    <w:p w14:paraId="526A2F74" w14:textId="0AE55798" w:rsidR="00B23BB6" w:rsidRPr="007F7C0C" w:rsidRDefault="00B23BB6" w:rsidP="00B23B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F7C0C">
        <w:rPr>
          <w:rFonts w:ascii="Times New Roman" w:hAnsi="Times New Roman" w:cs="Times New Roman"/>
          <w:sz w:val="24"/>
          <w:szCs w:val="24"/>
        </w:rPr>
        <w:t xml:space="preserve">Where λ is mean free path, CMD is count median diameter, </w:t>
      </w:r>
      <w:proofErr w:type="spellStart"/>
      <w:r w:rsidRPr="007F7C0C">
        <w:rPr>
          <w:rFonts w:ascii="Times New Roman" w:hAnsi="Times New Roman" w:cs="Times New Roman"/>
          <w:sz w:val="24"/>
          <w:szCs w:val="24"/>
        </w:rPr>
        <w:t>σ</w:t>
      </w:r>
      <w:r w:rsidRPr="007F7C0C">
        <w:rPr>
          <w:rFonts w:ascii="Times New Roman" w:hAnsi="Times New Roman" w:cs="Times New Roman"/>
          <w:sz w:val="24"/>
          <w:szCs w:val="24"/>
          <w:vertAlign w:val="subscript"/>
        </w:rPr>
        <w:t>g</w:t>
      </w:r>
      <w:proofErr w:type="spellEnd"/>
      <w:r w:rsidRPr="007F7C0C">
        <w:rPr>
          <w:rFonts w:ascii="Times New Roman" w:hAnsi="Times New Roman" w:cs="Times New Roman"/>
          <w:sz w:val="24"/>
          <w:szCs w:val="24"/>
        </w:rPr>
        <w:t xml:space="preserve"> is the GSD, k is the Boltzmann’s Constant, η is the gas viscosity, T is the absolute temperature. </w:t>
      </w:r>
      <w:r w:rsidR="00402DB8" w:rsidRPr="007F7C0C">
        <w:rPr>
          <w:rFonts w:ascii="Times New Roman" w:hAnsi="Times New Roman" w:cs="Times New Roman"/>
          <w:sz w:val="24"/>
          <w:szCs w:val="24"/>
        </w:rPr>
        <w:t>Because the experiments were conducted under the condition of 297K and 101 kPa, we obtained λ = 0.067 µm and η= 1.82× 10</w:t>
      </w:r>
      <w:r w:rsidR="00402DB8" w:rsidRPr="007F7C0C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 w:rsidR="00402DB8" w:rsidRPr="007F7C0C">
        <w:rPr>
          <w:rFonts w:ascii="Times New Roman" w:hAnsi="Times New Roman" w:cs="Times New Roman"/>
          <w:sz w:val="24"/>
          <w:szCs w:val="24"/>
        </w:rPr>
        <w:t xml:space="preserve"> N.s/m</w:t>
      </w:r>
      <w:r w:rsidR="00402DB8" w:rsidRPr="007F7C0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402DB8" w:rsidRPr="007F7C0C">
        <w:rPr>
          <w:rFonts w:ascii="Times New Roman" w:hAnsi="Times New Roman" w:cs="Times New Roman"/>
          <w:sz w:val="24"/>
          <w:szCs w:val="24"/>
        </w:rPr>
        <w:t xml:space="preserve">. </w:t>
      </w:r>
      <w:r w:rsidR="00FE0D4E" w:rsidRPr="007F7C0C">
        <w:rPr>
          <w:rFonts w:ascii="Times New Roman" w:hAnsi="Times New Roman" w:cs="Times New Roman"/>
          <w:sz w:val="24"/>
          <w:szCs w:val="24"/>
        </w:rPr>
        <w:t>At the initial concentrations (C</w:t>
      </w:r>
      <w:r w:rsidR="00FE0D4E" w:rsidRPr="007F7C0C">
        <w:rPr>
          <w:rFonts w:ascii="Times New Roman" w:hAnsi="Times New Roman" w:cs="Times New Roman"/>
          <w:sz w:val="24"/>
          <w:szCs w:val="24"/>
          <w:vertAlign w:val="subscript"/>
        </w:rPr>
        <w:t>t=0</w:t>
      </w:r>
      <w:r w:rsidR="00FE0D4E" w:rsidRPr="007F7C0C">
        <w:rPr>
          <w:rFonts w:ascii="Times New Roman" w:hAnsi="Times New Roman" w:cs="Times New Roman"/>
          <w:sz w:val="24"/>
          <w:szCs w:val="24"/>
        </w:rPr>
        <w:t>) before the decay started, the e-cig aerosols from all tested e-liquid mixtures showed a similar size distribution with a similar CMD (i.e., ~ 175 nm) and GSD (i.e., ~2.35). Thus, the K̅ was determined to be ~ 1.53 × 10</w:t>
      </w:r>
      <w:r w:rsidR="00FE0D4E" w:rsidRPr="007F7C0C">
        <w:rPr>
          <w:rFonts w:ascii="Times New Roman" w:hAnsi="Times New Roman" w:cs="Times New Roman"/>
          <w:sz w:val="24"/>
          <w:szCs w:val="24"/>
          <w:vertAlign w:val="superscript"/>
        </w:rPr>
        <w:t>-9</w:t>
      </w:r>
      <w:r w:rsidR="00FE0D4E" w:rsidRPr="007F7C0C">
        <w:rPr>
          <w:rFonts w:ascii="Times New Roman" w:hAnsi="Times New Roman" w:cs="Times New Roman"/>
          <w:sz w:val="24"/>
          <w:szCs w:val="24"/>
        </w:rPr>
        <w:t xml:space="preserve"> cm</w:t>
      </w:r>
      <w:r w:rsidR="00FE0D4E" w:rsidRPr="007F7C0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FE0D4E" w:rsidRPr="007F7C0C">
        <w:rPr>
          <w:rFonts w:ascii="Times New Roman" w:hAnsi="Times New Roman" w:cs="Times New Roman"/>
          <w:sz w:val="24"/>
          <w:szCs w:val="24"/>
        </w:rPr>
        <w:t xml:space="preserve">/s. </w:t>
      </w:r>
      <w:r w:rsidRPr="007F7C0C">
        <w:rPr>
          <w:rFonts w:ascii="Times New Roman" w:hAnsi="Times New Roman" w:cs="Times New Roman"/>
          <w:sz w:val="24"/>
          <w:szCs w:val="24"/>
        </w:rPr>
        <w:t xml:space="preserve">Then, </w:t>
      </w:r>
      <w:r w:rsidR="00D22D7E" w:rsidRPr="007F7C0C">
        <w:rPr>
          <w:rFonts w:ascii="Times New Roman" w:hAnsi="Times New Roman" w:cs="Times New Roman"/>
          <w:sz w:val="24"/>
          <w:szCs w:val="24"/>
        </w:rPr>
        <w:t xml:space="preserve">equation </w:t>
      </w:r>
      <w:r w:rsidR="00647834">
        <w:rPr>
          <w:rFonts w:ascii="Times New Roman" w:hAnsi="Times New Roman" w:cs="Times New Roman"/>
          <w:sz w:val="24"/>
          <w:szCs w:val="24"/>
        </w:rPr>
        <w:t>(S2)</w:t>
      </w:r>
      <w:r w:rsidR="00D22D7E" w:rsidRPr="007F7C0C">
        <w:rPr>
          <w:rFonts w:ascii="Times New Roman" w:hAnsi="Times New Roman" w:cs="Times New Roman"/>
          <w:sz w:val="24"/>
          <w:szCs w:val="24"/>
        </w:rPr>
        <w:t xml:space="preserve"> </w:t>
      </w:r>
      <w:r w:rsidR="00D22D7E" w:rsidRPr="007F7C0C">
        <w:rPr>
          <w:rFonts w:ascii="Times New Roman" w:hAnsi="Times New Roman" w:cs="Times New Roman"/>
          <w:sz w:val="24"/>
          <w:szCs w:val="24"/>
        </w:rPr>
        <w:fldChar w:fldCharType="begin"/>
      </w:r>
      <w:r w:rsidR="00D22D7E" w:rsidRPr="007F7C0C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&lt;EndNote&gt;&lt;Cite&gt;&lt;Author&gt;Hinds&lt;/Author&gt;&lt;Year&gt;1999&lt;/Year&gt;&lt;RecNum&gt;40&lt;/RecNum&gt;&lt;DisplayText&gt;&lt;style font="Times New Roman"&gt;(Hinds 1999)&lt;/style&gt;&lt;/DisplayText&gt;&lt;record&gt;&lt;rec-number&gt;40&lt;/rec-number&gt;&lt;foreign-keys&gt;&lt;key app="EN" db-id="zaatrtfampapxheefx359xpx0deszvv5awd2" timestamp="1527038608"&gt;40&lt;/key&gt;&lt;/foreign-keys&gt;&lt;ref-type name="Book"&gt;6&lt;/ref-type&gt;&lt;contributors&gt;&lt;authors&gt;&lt;author&gt;Hinds, W. C.&lt;/author&gt;&lt;/authors&gt;&lt;secondary-authors&gt;&lt;author&gt;John Wiley &amp;amp; Sons&lt;/author&gt;&lt;/secondary-authors&gt;&lt;/contributors&gt;&lt;titles&gt;&lt;title&gt;Aerosol technology: properties, behavior, and measurement of airborne particles&lt;/title&gt;&lt;/titles&gt;&lt;edition&gt;&lt;style face="normal" font="default" size="100%"&gt;2&lt;/style&gt;&lt;style face="superscript" font="default" size="100%"&gt;nd&lt;/style&gt;&lt;/edition&gt;&lt;dates&gt;&lt;year&gt;1999&lt;/year&gt;&lt;/dates&gt;&lt;publisher&gt;John Wiley &amp;amp; Sons&lt;/publisher&gt;&lt;urls&gt;&lt;/urls&gt;&lt;/record&gt;&lt;/Cite&gt;&lt;/EndNote&gt;</w:instrText>
      </w:r>
      <w:r w:rsidR="00D22D7E" w:rsidRPr="007F7C0C">
        <w:rPr>
          <w:rFonts w:ascii="Times New Roman" w:hAnsi="Times New Roman" w:cs="Times New Roman"/>
          <w:sz w:val="24"/>
          <w:szCs w:val="24"/>
        </w:rPr>
        <w:fldChar w:fldCharType="separate"/>
      </w:r>
      <w:r w:rsidR="00D22D7E" w:rsidRPr="007F7C0C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1" w:tooltip="Hinds, 1999 #40" w:history="1">
        <w:r w:rsidR="00D22D7E" w:rsidRPr="007F7C0C">
          <w:rPr>
            <w:rFonts w:ascii="Times New Roman" w:hAnsi="Times New Roman" w:cs="Times New Roman"/>
            <w:noProof/>
            <w:sz w:val="24"/>
            <w:szCs w:val="24"/>
          </w:rPr>
          <w:t>Hinds 1999</w:t>
        </w:r>
      </w:hyperlink>
      <w:r w:rsidR="00D22D7E" w:rsidRPr="007F7C0C">
        <w:rPr>
          <w:rFonts w:ascii="Times New Roman" w:hAnsi="Times New Roman" w:cs="Times New Roman"/>
          <w:noProof/>
          <w:sz w:val="24"/>
          <w:szCs w:val="24"/>
        </w:rPr>
        <w:t>)</w:t>
      </w:r>
      <w:r w:rsidR="00D22D7E" w:rsidRPr="007F7C0C">
        <w:rPr>
          <w:rFonts w:ascii="Times New Roman" w:hAnsi="Times New Roman" w:cs="Times New Roman"/>
          <w:sz w:val="24"/>
          <w:szCs w:val="24"/>
        </w:rPr>
        <w:fldChar w:fldCharType="end"/>
      </w:r>
      <w:r w:rsidR="00D22D7E" w:rsidRPr="007F7C0C">
        <w:rPr>
          <w:rFonts w:ascii="Times New Roman" w:hAnsi="Times New Roman" w:cs="Times New Roman"/>
          <w:sz w:val="24"/>
          <w:szCs w:val="24"/>
        </w:rPr>
        <w:t xml:space="preserve"> was used to </w:t>
      </w:r>
      <w:r w:rsidR="007C2BB1" w:rsidRPr="007F7C0C">
        <w:rPr>
          <w:rFonts w:ascii="Times New Roman" w:hAnsi="Times New Roman" w:cs="Times New Roman"/>
          <w:sz w:val="24"/>
          <w:szCs w:val="24"/>
        </w:rPr>
        <w:t>calculate</w:t>
      </w:r>
      <w:r w:rsidRPr="007F7C0C">
        <w:rPr>
          <w:rFonts w:ascii="Times New Roman" w:hAnsi="Times New Roman" w:cs="Times New Roman"/>
          <w:sz w:val="24"/>
          <w:szCs w:val="24"/>
        </w:rPr>
        <w:t xml:space="preserve"> the PNC as a function of time by coagulation, assuming the average coagulation coefficient (K̅) to be a constant: </w:t>
      </w:r>
    </w:p>
    <w:p w14:paraId="4EAB5F2A" w14:textId="435F2242" w:rsidR="00B23BB6" w:rsidRPr="007F7C0C" w:rsidRDefault="00647834" w:rsidP="00B23BB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</w:t>
      </w:r>
      <w:r w:rsidR="00EF29C2" w:rsidRPr="007F7C0C">
        <w:rPr>
          <w:position w:val="-30"/>
          <w:sz w:val="24"/>
          <w:szCs w:val="24"/>
        </w:rPr>
        <w:object w:dxaOrig="1460" w:dyaOrig="680" w14:anchorId="0332F9A1">
          <v:shape id="_x0000_i1026" type="#_x0000_t75" style="width:85.5pt;height:39.75pt" o:ole="">
            <v:imagedata r:id="rId13" o:title=""/>
          </v:shape>
          <o:OLEObject Type="Embed" ProgID="Equation.DSMT4" ShapeID="_x0000_i1026" DrawAspect="Content" ObjectID="_1650896465" r:id="rId14"/>
        </w:object>
      </w:r>
      <w:r w:rsidR="00B23BB6" w:rsidRPr="007F7C0C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                                                                                                         </w:t>
      </w:r>
      <w:r w:rsidR="00B23BB6" w:rsidRPr="007F7C0C">
        <w:rPr>
          <w:sz w:val="24"/>
          <w:szCs w:val="24"/>
        </w:rPr>
        <w:t xml:space="preserve"> </w:t>
      </w:r>
      <w:r w:rsidR="00B23BB6" w:rsidRPr="007F7C0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S2</w:t>
      </w:r>
      <w:r w:rsidR="00B23BB6" w:rsidRPr="007F7C0C">
        <w:rPr>
          <w:rFonts w:ascii="Times New Roman" w:hAnsi="Times New Roman" w:cs="Times New Roman"/>
          <w:sz w:val="24"/>
          <w:szCs w:val="24"/>
        </w:rPr>
        <w:t>)</w:t>
      </w:r>
    </w:p>
    <w:p w14:paraId="1F6EA8EC" w14:textId="3F9EAE2A" w:rsidR="00B23BB6" w:rsidRPr="007F7C0C" w:rsidRDefault="00B23BB6" w:rsidP="00B23B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F7C0C">
        <w:rPr>
          <w:rFonts w:ascii="Times New Roman" w:hAnsi="Times New Roman" w:cs="Times New Roman"/>
          <w:sz w:val="24"/>
          <w:szCs w:val="24"/>
        </w:rPr>
        <w:t>Where C</w:t>
      </w:r>
      <w:r w:rsidRPr="007F7C0C">
        <w:rPr>
          <w:rFonts w:ascii="Times New Roman" w:hAnsi="Times New Roman" w:cs="Times New Roman"/>
          <w:sz w:val="24"/>
          <w:szCs w:val="24"/>
          <w:vertAlign w:val="subscript"/>
        </w:rPr>
        <w:t xml:space="preserve">t=0 </w:t>
      </w:r>
      <w:r w:rsidRPr="007F7C0C">
        <w:rPr>
          <w:rFonts w:ascii="Times New Roman" w:hAnsi="Times New Roman" w:cs="Times New Roman"/>
          <w:sz w:val="24"/>
          <w:szCs w:val="24"/>
        </w:rPr>
        <w:t>is the initial concentration before decay started, C</w:t>
      </w:r>
      <w:r w:rsidRPr="007F7C0C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 w:rsidRPr="007F7C0C">
        <w:rPr>
          <w:rFonts w:ascii="Times New Roman" w:hAnsi="Times New Roman" w:cs="Times New Roman"/>
          <w:sz w:val="24"/>
          <w:szCs w:val="24"/>
        </w:rPr>
        <w:t xml:space="preserve"> is the concentration at time t. </w:t>
      </w:r>
      <w:r w:rsidR="00BF3806" w:rsidRPr="007F7C0C">
        <w:rPr>
          <w:rFonts w:ascii="Times New Roman" w:hAnsi="Times New Roman" w:cs="Times New Roman"/>
          <w:sz w:val="24"/>
          <w:szCs w:val="24"/>
        </w:rPr>
        <w:t>The calculated</w:t>
      </w:r>
      <w:r w:rsidRPr="007F7C0C">
        <w:rPr>
          <w:rFonts w:ascii="Times New Roman" w:hAnsi="Times New Roman" w:cs="Times New Roman"/>
          <w:sz w:val="24"/>
          <w:szCs w:val="24"/>
        </w:rPr>
        <w:t xml:space="preserve"> t</w:t>
      </w:r>
      <w:r w:rsidRPr="007F7C0C">
        <w:rPr>
          <w:rFonts w:ascii="Times New Roman" w:hAnsi="Times New Roman" w:cs="Times New Roman"/>
          <w:sz w:val="24"/>
          <w:szCs w:val="24"/>
          <w:vertAlign w:val="subscript"/>
        </w:rPr>
        <w:t xml:space="preserve">50 </w:t>
      </w:r>
      <w:r w:rsidRPr="007F7C0C">
        <w:rPr>
          <w:rFonts w:ascii="Times New Roman" w:hAnsi="Times New Roman" w:cs="Times New Roman"/>
          <w:sz w:val="24"/>
          <w:szCs w:val="24"/>
        </w:rPr>
        <w:t>(i.e., time to achieve 50% C</w:t>
      </w:r>
      <w:r w:rsidRPr="007F7C0C">
        <w:rPr>
          <w:rFonts w:ascii="Times New Roman" w:hAnsi="Times New Roman" w:cs="Times New Roman"/>
          <w:sz w:val="24"/>
          <w:szCs w:val="24"/>
          <w:vertAlign w:val="subscript"/>
        </w:rPr>
        <w:t>t=0</w:t>
      </w:r>
      <w:r w:rsidRPr="007F7C0C">
        <w:rPr>
          <w:rFonts w:ascii="Times New Roman" w:hAnsi="Times New Roman" w:cs="Times New Roman"/>
          <w:sz w:val="24"/>
          <w:szCs w:val="24"/>
        </w:rPr>
        <w:t xml:space="preserve">) solely due to coagulation </w:t>
      </w:r>
      <w:r w:rsidR="0094714D" w:rsidRPr="007F7C0C">
        <w:rPr>
          <w:rFonts w:ascii="Times New Roman" w:hAnsi="Times New Roman" w:cs="Times New Roman"/>
          <w:sz w:val="24"/>
          <w:szCs w:val="24"/>
        </w:rPr>
        <w:t xml:space="preserve">was approximately </w:t>
      </w:r>
      <w:r w:rsidRPr="007F7C0C">
        <w:rPr>
          <w:rFonts w:ascii="Times New Roman" w:hAnsi="Times New Roman" w:cs="Times New Roman"/>
          <w:sz w:val="24"/>
          <w:szCs w:val="24"/>
        </w:rPr>
        <w:t xml:space="preserve">5-6 hours, which </w:t>
      </w:r>
      <w:r w:rsidR="0094714D" w:rsidRPr="007F7C0C">
        <w:rPr>
          <w:rFonts w:ascii="Times New Roman" w:hAnsi="Times New Roman" w:cs="Times New Roman"/>
          <w:sz w:val="24"/>
          <w:szCs w:val="24"/>
        </w:rPr>
        <w:t>was</w:t>
      </w:r>
      <w:r w:rsidRPr="007F7C0C">
        <w:rPr>
          <w:rFonts w:ascii="Times New Roman" w:hAnsi="Times New Roman" w:cs="Times New Roman"/>
          <w:sz w:val="24"/>
          <w:szCs w:val="24"/>
        </w:rPr>
        <w:t xml:space="preserve"> 14-17 times </w:t>
      </w:r>
      <w:r w:rsidR="0094714D" w:rsidRPr="007F7C0C">
        <w:rPr>
          <w:rFonts w:ascii="Times New Roman" w:hAnsi="Times New Roman" w:cs="Times New Roman"/>
          <w:sz w:val="24"/>
          <w:szCs w:val="24"/>
        </w:rPr>
        <w:t>longer</w:t>
      </w:r>
      <w:r w:rsidRPr="007F7C0C">
        <w:rPr>
          <w:rFonts w:ascii="Times New Roman" w:hAnsi="Times New Roman" w:cs="Times New Roman"/>
          <w:sz w:val="24"/>
          <w:szCs w:val="24"/>
        </w:rPr>
        <w:t xml:space="preserve"> than the</w:t>
      </w:r>
      <w:r w:rsidR="0094714D" w:rsidRPr="007F7C0C">
        <w:rPr>
          <w:rFonts w:ascii="Times New Roman" w:hAnsi="Times New Roman" w:cs="Times New Roman"/>
          <w:sz w:val="24"/>
          <w:szCs w:val="24"/>
        </w:rPr>
        <w:t xml:space="preserve"> overall</w:t>
      </w:r>
      <w:r w:rsidRPr="007F7C0C">
        <w:rPr>
          <w:rFonts w:ascii="Times New Roman" w:hAnsi="Times New Roman" w:cs="Times New Roman"/>
          <w:sz w:val="24"/>
          <w:szCs w:val="24"/>
        </w:rPr>
        <w:t xml:space="preserve"> t</w:t>
      </w:r>
      <w:r w:rsidRPr="007F7C0C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Pr="007F7C0C">
        <w:rPr>
          <w:rFonts w:ascii="Times New Roman" w:hAnsi="Times New Roman" w:cs="Times New Roman"/>
          <w:sz w:val="24"/>
          <w:szCs w:val="24"/>
        </w:rPr>
        <w:t xml:space="preserve"> (i.e., ~ 20 min) for all the e-liquid mixtures summarized in </w:t>
      </w:r>
      <w:r w:rsidR="00BF3806" w:rsidRPr="007F7C0C">
        <w:rPr>
          <w:rFonts w:ascii="Times New Roman" w:hAnsi="Times New Roman" w:cs="Times New Roman"/>
          <w:sz w:val="24"/>
          <w:szCs w:val="24"/>
        </w:rPr>
        <w:t>Table 1</w:t>
      </w:r>
      <w:r w:rsidRPr="007F7C0C">
        <w:rPr>
          <w:rFonts w:ascii="Times New Roman" w:hAnsi="Times New Roman" w:cs="Times New Roman"/>
          <w:sz w:val="24"/>
          <w:szCs w:val="24"/>
        </w:rPr>
        <w:t>. Th</w:t>
      </w:r>
      <w:r w:rsidR="0094714D" w:rsidRPr="007F7C0C">
        <w:rPr>
          <w:rFonts w:ascii="Times New Roman" w:hAnsi="Times New Roman" w:cs="Times New Roman"/>
          <w:sz w:val="24"/>
          <w:szCs w:val="24"/>
        </w:rPr>
        <w:t>erefore</w:t>
      </w:r>
      <w:r w:rsidRPr="007F7C0C">
        <w:rPr>
          <w:rFonts w:ascii="Times New Roman" w:hAnsi="Times New Roman" w:cs="Times New Roman"/>
          <w:sz w:val="24"/>
          <w:szCs w:val="24"/>
        </w:rPr>
        <w:t xml:space="preserve">, </w:t>
      </w:r>
      <w:bookmarkStart w:id="0" w:name="_Hlk35535469"/>
      <w:bookmarkStart w:id="1" w:name="_Hlk35472816"/>
      <w:r w:rsidRPr="007F7C0C">
        <w:rPr>
          <w:rFonts w:ascii="Times New Roman" w:hAnsi="Times New Roman" w:cs="Times New Roman"/>
          <w:sz w:val="24"/>
          <w:szCs w:val="24"/>
        </w:rPr>
        <w:t xml:space="preserve">coagulation during the decay was </w:t>
      </w:r>
      <w:r w:rsidR="00BF3806" w:rsidRPr="007F7C0C">
        <w:rPr>
          <w:rFonts w:ascii="Times New Roman" w:hAnsi="Times New Roman" w:cs="Times New Roman"/>
          <w:sz w:val="24"/>
          <w:szCs w:val="24"/>
        </w:rPr>
        <w:t xml:space="preserve">determined </w:t>
      </w:r>
      <w:r w:rsidRPr="007F7C0C">
        <w:rPr>
          <w:rFonts w:ascii="Times New Roman" w:hAnsi="Times New Roman" w:cs="Times New Roman"/>
          <w:sz w:val="24"/>
          <w:szCs w:val="24"/>
        </w:rPr>
        <w:t>negligible c</w:t>
      </w:r>
      <w:r w:rsidR="00D22D7E" w:rsidRPr="007F7C0C">
        <w:rPr>
          <w:rFonts w:ascii="Times New Roman" w:hAnsi="Times New Roman" w:cs="Times New Roman"/>
          <w:sz w:val="24"/>
          <w:szCs w:val="24"/>
        </w:rPr>
        <w:t>ompared</w:t>
      </w:r>
      <w:r w:rsidRPr="007F7C0C">
        <w:rPr>
          <w:rFonts w:ascii="Times New Roman" w:hAnsi="Times New Roman" w:cs="Times New Roman"/>
          <w:sz w:val="24"/>
          <w:szCs w:val="24"/>
        </w:rPr>
        <w:t xml:space="preserve"> to other particle loss mechanisms</w:t>
      </w:r>
      <w:r w:rsidR="00030B43" w:rsidRPr="007F7C0C">
        <w:rPr>
          <w:rFonts w:ascii="Times New Roman" w:hAnsi="Times New Roman" w:cs="Times New Roman"/>
          <w:sz w:val="24"/>
          <w:szCs w:val="24"/>
        </w:rPr>
        <w:t xml:space="preserve"> in this study</w:t>
      </w:r>
      <w:r w:rsidRPr="007F7C0C">
        <w:rPr>
          <w:rFonts w:ascii="Times New Roman" w:hAnsi="Times New Roman" w:cs="Times New Roman"/>
          <w:sz w:val="24"/>
          <w:szCs w:val="24"/>
        </w:rPr>
        <w:t xml:space="preserve">. </w:t>
      </w:r>
      <w:bookmarkEnd w:id="0"/>
      <w:r w:rsidRPr="007F7C0C">
        <w:rPr>
          <w:rFonts w:ascii="Times New Roman" w:hAnsi="Times New Roman" w:cs="Times New Roman"/>
          <w:sz w:val="24"/>
          <w:szCs w:val="24"/>
        </w:rPr>
        <w:t>Additionally, the concentration changes due to coagulation were similar across all the e-liquid mixtures</w:t>
      </w:r>
      <w:bookmarkEnd w:id="1"/>
      <w:r w:rsidR="00030B43" w:rsidRPr="007F7C0C">
        <w:rPr>
          <w:rFonts w:ascii="Times New Roman" w:hAnsi="Times New Roman" w:cs="Times New Roman"/>
          <w:sz w:val="24"/>
          <w:szCs w:val="24"/>
        </w:rPr>
        <w:t>.</w:t>
      </w:r>
    </w:p>
    <w:p w14:paraId="09E469DD" w14:textId="1FFB1BF2" w:rsidR="003A200B" w:rsidRPr="007F7C0C" w:rsidRDefault="003A200B" w:rsidP="002D3C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84E08DC" w14:textId="77777777" w:rsidR="00B23BB6" w:rsidRPr="007F7C0C" w:rsidRDefault="00B23BB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CB1D64F" w14:textId="04B6A349" w:rsidR="00B23BB6" w:rsidRPr="007F7C0C" w:rsidRDefault="00B23BB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F7C0C">
        <w:rPr>
          <w:rFonts w:ascii="Times New Roman" w:hAnsi="Times New Roman" w:cs="Times New Roman"/>
          <w:b/>
          <w:bCs/>
          <w:sz w:val="24"/>
          <w:szCs w:val="24"/>
        </w:rPr>
        <w:t>Reference</w:t>
      </w:r>
    </w:p>
    <w:p w14:paraId="20DFF417" w14:textId="77777777" w:rsidR="00D22D7E" w:rsidRPr="007F7C0C" w:rsidRDefault="00B23BB6" w:rsidP="00D22D7E">
      <w:pPr>
        <w:pStyle w:val="EndNoteBibliography"/>
        <w:ind w:left="720" w:hanging="720"/>
        <w:rPr>
          <w:rFonts w:ascii="Times New Roman" w:hAnsi="Times New Roman" w:cs="Times New Roman"/>
          <w:sz w:val="24"/>
        </w:rPr>
      </w:pPr>
      <w:r w:rsidRPr="007F7C0C">
        <w:rPr>
          <w:rFonts w:ascii="Times New Roman" w:hAnsi="Times New Roman" w:cs="Times New Roman"/>
          <w:sz w:val="24"/>
        </w:rPr>
        <w:fldChar w:fldCharType="begin"/>
      </w:r>
      <w:r w:rsidRPr="007F7C0C">
        <w:rPr>
          <w:rFonts w:ascii="Times New Roman" w:hAnsi="Times New Roman" w:cs="Times New Roman"/>
          <w:sz w:val="24"/>
        </w:rPr>
        <w:instrText xml:space="preserve"> ADDIN EN.REFLIST </w:instrText>
      </w:r>
      <w:r w:rsidRPr="007F7C0C">
        <w:rPr>
          <w:rFonts w:ascii="Times New Roman" w:hAnsi="Times New Roman" w:cs="Times New Roman"/>
          <w:sz w:val="24"/>
        </w:rPr>
        <w:fldChar w:fldCharType="separate"/>
      </w:r>
      <w:bookmarkStart w:id="2" w:name="_ENREF_1"/>
      <w:r w:rsidR="00D22D7E" w:rsidRPr="007F7C0C">
        <w:rPr>
          <w:rFonts w:ascii="Times New Roman" w:hAnsi="Times New Roman" w:cs="Times New Roman"/>
          <w:sz w:val="24"/>
        </w:rPr>
        <w:t>Hinds, W. C. (1999). Aerosol technology: properties, behavior, and measurement of airborne particles.</w:t>
      </w:r>
      <w:r w:rsidR="00D22D7E" w:rsidRPr="007F7C0C">
        <w:rPr>
          <w:rFonts w:ascii="Symbol" w:hAnsi="Symbol"/>
          <w:sz w:val="24"/>
        </w:rPr>
        <w:t xml:space="preserve"> </w:t>
      </w:r>
      <w:r w:rsidR="00D22D7E" w:rsidRPr="007F7C0C">
        <w:rPr>
          <w:rFonts w:ascii="Times New Roman" w:hAnsi="Times New Roman" w:cs="Times New Roman"/>
          <w:sz w:val="24"/>
        </w:rPr>
        <w:t>John Wiley &amp; Sons.</w:t>
      </w:r>
      <w:bookmarkEnd w:id="2"/>
    </w:p>
    <w:p w14:paraId="09D0330D" w14:textId="77777777" w:rsidR="00D22D7E" w:rsidRPr="007F7C0C" w:rsidRDefault="00D22D7E" w:rsidP="00D22D7E">
      <w:pPr>
        <w:pStyle w:val="EndNoteBibliography"/>
        <w:ind w:left="720" w:hanging="720"/>
        <w:rPr>
          <w:rFonts w:ascii="Times New Roman" w:hAnsi="Times New Roman" w:cs="Times New Roman"/>
          <w:sz w:val="24"/>
        </w:rPr>
      </w:pPr>
      <w:bookmarkStart w:id="3" w:name="_ENREF_2"/>
      <w:r w:rsidRPr="007F7C0C">
        <w:rPr>
          <w:rFonts w:ascii="Times New Roman" w:hAnsi="Times New Roman" w:cs="Times New Roman"/>
          <w:sz w:val="24"/>
        </w:rPr>
        <w:t>Lee, K. W. and Chen, H. (1984). Coagulation rate of polydisperse particles. Aerosol Science and Technology 3:327-334.</w:t>
      </w:r>
      <w:bookmarkEnd w:id="3"/>
    </w:p>
    <w:p w14:paraId="76EACB2D" w14:textId="66270E81" w:rsidR="00FD068D" w:rsidRPr="007F7C0C" w:rsidRDefault="00B23BB6">
      <w:pPr>
        <w:rPr>
          <w:rFonts w:ascii="Times New Roman" w:hAnsi="Times New Roman" w:cs="Times New Roman"/>
          <w:sz w:val="24"/>
          <w:szCs w:val="24"/>
        </w:rPr>
      </w:pPr>
      <w:r w:rsidRPr="007F7C0C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FD068D" w:rsidRPr="007F7C0C" w:rsidSect="00B615E4">
      <w:footerReference w:type="default" r:id="rId15"/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331BF0" w14:textId="77777777" w:rsidR="004C7714" w:rsidRDefault="004C7714" w:rsidP="005464AE">
      <w:pPr>
        <w:spacing w:after="0" w:line="240" w:lineRule="auto"/>
      </w:pPr>
      <w:r>
        <w:separator/>
      </w:r>
    </w:p>
  </w:endnote>
  <w:endnote w:type="continuationSeparator" w:id="0">
    <w:p w14:paraId="706A2893" w14:textId="77777777" w:rsidR="004C7714" w:rsidRDefault="004C7714" w:rsidP="00546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1353239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E163BD" w14:textId="77777777" w:rsidR="00D22D7E" w:rsidRDefault="00D22D7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0BC25AB" w14:textId="77777777" w:rsidR="00D22D7E" w:rsidRDefault="00D22D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98EDF3" w14:textId="77777777" w:rsidR="004C7714" w:rsidRDefault="004C7714" w:rsidP="005464AE">
      <w:pPr>
        <w:spacing w:after="0" w:line="240" w:lineRule="auto"/>
      </w:pPr>
      <w:r>
        <w:separator/>
      </w:r>
    </w:p>
  </w:footnote>
  <w:footnote w:type="continuationSeparator" w:id="0">
    <w:p w14:paraId="77B657A5" w14:textId="77777777" w:rsidR="004C7714" w:rsidRDefault="004C7714" w:rsidP="005464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A3D1E"/>
    <w:multiLevelType w:val="hybridMultilevel"/>
    <w:tmpl w:val="B3AEC6F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123E4"/>
    <w:multiLevelType w:val="hybridMultilevel"/>
    <w:tmpl w:val="1576B3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06D05"/>
    <w:multiLevelType w:val="hybridMultilevel"/>
    <w:tmpl w:val="2A1E4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A4FC8"/>
    <w:multiLevelType w:val="hybridMultilevel"/>
    <w:tmpl w:val="06D20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D2405"/>
    <w:multiLevelType w:val="hybridMultilevel"/>
    <w:tmpl w:val="C4C2D5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B93DDF"/>
    <w:multiLevelType w:val="hybridMultilevel"/>
    <w:tmpl w:val="CFE64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E491D"/>
    <w:multiLevelType w:val="hybridMultilevel"/>
    <w:tmpl w:val="5784C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980F7F"/>
    <w:multiLevelType w:val="hybridMultilevel"/>
    <w:tmpl w:val="263647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096DF8"/>
    <w:multiLevelType w:val="hybridMultilevel"/>
    <w:tmpl w:val="0B0AE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484D6A"/>
    <w:multiLevelType w:val="hybridMultilevel"/>
    <w:tmpl w:val="5B5C60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0D5141"/>
    <w:multiLevelType w:val="hybridMultilevel"/>
    <w:tmpl w:val="0284D6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384045"/>
    <w:multiLevelType w:val="hybridMultilevel"/>
    <w:tmpl w:val="C7C69A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9E2784"/>
    <w:multiLevelType w:val="hybridMultilevel"/>
    <w:tmpl w:val="A7981810"/>
    <w:lvl w:ilvl="0" w:tplc="DA186860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65720C"/>
    <w:multiLevelType w:val="hybridMultilevel"/>
    <w:tmpl w:val="15AA5B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BA738F"/>
    <w:multiLevelType w:val="hybridMultilevel"/>
    <w:tmpl w:val="209C6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3B489B"/>
    <w:multiLevelType w:val="hybridMultilevel"/>
    <w:tmpl w:val="A6882E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564A9B"/>
    <w:multiLevelType w:val="hybridMultilevel"/>
    <w:tmpl w:val="312CDAA2"/>
    <w:lvl w:ilvl="0" w:tplc="6FF8D530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F32C0F"/>
    <w:multiLevelType w:val="hybridMultilevel"/>
    <w:tmpl w:val="DDD49E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113809"/>
    <w:multiLevelType w:val="hybridMultilevel"/>
    <w:tmpl w:val="BD781AF0"/>
    <w:lvl w:ilvl="0" w:tplc="BD4EFFE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6A043C"/>
    <w:multiLevelType w:val="hybridMultilevel"/>
    <w:tmpl w:val="DC8A3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6D62B3"/>
    <w:multiLevelType w:val="hybridMultilevel"/>
    <w:tmpl w:val="F2BCC0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D136FA"/>
    <w:multiLevelType w:val="hybridMultilevel"/>
    <w:tmpl w:val="FB8832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BB250F"/>
    <w:multiLevelType w:val="hybridMultilevel"/>
    <w:tmpl w:val="D2745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F3A65"/>
    <w:multiLevelType w:val="hybridMultilevel"/>
    <w:tmpl w:val="B7361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D547F9"/>
    <w:multiLevelType w:val="hybridMultilevel"/>
    <w:tmpl w:val="13924A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EE368F"/>
    <w:multiLevelType w:val="hybridMultilevel"/>
    <w:tmpl w:val="829875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201153"/>
    <w:multiLevelType w:val="hybridMultilevel"/>
    <w:tmpl w:val="B9520C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6"/>
  </w:num>
  <w:num w:numId="3">
    <w:abstractNumId w:val="25"/>
  </w:num>
  <w:num w:numId="4">
    <w:abstractNumId w:val="17"/>
  </w:num>
  <w:num w:numId="5">
    <w:abstractNumId w:val="1"/>
  </w:num>
  <w:num w:numId="6">
    <w:abstractNumId w:val="5"/>
  </w:num>
  <w:num w:numId="7">
    <w:abstractNumId w:val="18"/>
  </w:num>
  <w:num w:numId="8">
    <w:abstractNumId w:val="19"/>
  </w:num>
  <w:num w:numId="9">
    <w:abstractNumId w:val="22"/>
  </w:num>
  <w:num w:numId="10">
    <w:abstractNumId w:val="6"/>
  </w:num>
  <w:num w:numId="11">
    <w:abstractNumId w:val="8"/>
  </w:num>
  <w:num w:numId="12">
    <w:abstractNumId w:val="3"/>
  </w:num>
  <w:num w:numId="13">
    <w:abstractNumId w:val="12"/>
  </w:num>
  <w:num w:numId="14">
    <w:abstractNumId w:val="16"/>
  </w:num>
  <w:num w:numId="15">
    <w:abstractNumId w:val="9"/>
  </w:num>
  <w:num w:numId="16">
    <w:abstractNumId w:val="4"/>
  </w:num>
  <w:num w:numId="17">
    <w:abstractNumId w:val="21"/>
  </w:num>
  <w:num w:numId="18">
    <w:abstractNumId w:val="15"/>
  </w:num>
  <w:num w:numId="19">
    <w:abstractNumId w:val="0"/>
  </w:num>
  <w:num w:numId="20">
    <w:abstractNumId w:val="7"/>
  </w:num>
  <w:num w:numId="21">
    <w:abstractNumId w:val="2"/>
  </w:num>
  <w:num w:numId="22">
    <w:abstractNumId w:val="11"/>
  </w:num>
  <w:num w:numId="23">
    <w:abstractNumId w:val="24"/>
  </w:num>
  <w:num w:numId="24">
    <w:abstractNumId w:val="20"/>
  </w:num>
  <w:num w:numId="25">
    <w:abstractNumId w:val="10"/>
  </w:num>
  <w:num w:numId="26">
    <w:abstractNumId w:val="13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CyNDG2MLUwM7I0MLFQ0lEKTi0uzszPAykwNKwFALDsNgY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erosol Science Tec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zaatrtfampapxheefx359xpx0deszvv5awd2&quot;&gt;Library_TRDRP Fellowship Proposal&lt;record-ids&gt;&lt;item&gt;40&lt;/item&gt;&lt;item&gt;392&lt;/item&gt;&lt;/record-ids&gt;&lt;/item&gt;&lt;/Libraries&gt;"/>
    <w:docVar w:name="MachineID" w:val="189|203|197|187|202|197|189|187|197|188|200|197|198|188|197|198|201|"/>
    <w:docVar w:name="Username" w:val="Quality Control Editor"/>
  </w:docVars>
  <w:rsids>
    <w:rsidRoot w:val="00F21B1D"/>
    <w:rsid w:val="00000E54"/>
    <w:rsid w:val="0000138D"/>
    <w:rsid w:val="0000182C"/>
    <w:rsid w:val="000028A0"/>
    <w:rsid w:val="00002BA7"/>
    <w:rsid w:val="000033FE"/>
    <w:rsid w:val="00003C59"/>
    <w:rsid w:val="0000407F"/>
    <w:rsid w:val="00005AA4"/>
    <w:rsid w:val="00006385"/>
    <w:rsid w:val="00006AEF"/>
    <w:rsid w:val="0000743E"/>
    <w:rsid w:val="00007757"/>
    <w:rsid w:val="00010269"/>
    <w:rsid w:val="000105E3"/>
    <w:rsid w:val="00010767"/>
    <w:rsid w:val="00011125"/>
    <w:rsid w:val="000128D6"/>
    <w:rsid w:val="00014F99"/>
    <w:rsid w:val="000162D2"/>
    <w:rsid w:val="00016C4F"/>
    <w:rsid w:val="00017648"/>
    <w:rsid w:val="00020A37"/>
    <w:rsid w:val="00020BB6"/>
    <w:rsid w:val="0002104C"/>
    <w:rsid w:val="00021B20"/>
    <w:rsid w:val="00022929"/>
    <w:rsid w:val="000239F2"/>
    <w:rsid w:val="00023E68"/>
    <w:rsid w:val="0002400A"/>
    <w:rsid w:val="000241A5"/>
    <w:rsid w:val="0002481E"/>
    <w:rsid w:val="00024F32"/>
    <w:rsid w:val="00025060"/>
    <w:rsid w:val="00025FD5"/>
    <w:rsid w:val="0002645A"/>
    <w:rsid w:val="00026B80"/>
    <w:rsid w:val="00027851"/>
    <w:rsid w:val="000278BB"/>
    <w:rsid w:val="00030117"/>
    <w:rsid w:val="00030A4F"/>
    <w:rsid w:val="00030ADB"/>
    <w:rsid w:val="00030B43"/>
    <w:rsid w:val="00032049"/>
    <w:rsid w:val="00032913"/>
    <w:rsid w:val="00032D6A"/>
    <w:rsid w:val="000339E6"/>
    <w:rsid w:val="00034661"/>
    <w:rsid w:val="000347F2"/>
    <w:rsid w:val="0003516F"/>
    <w:rsid w:val="00036B99"/>
    <w:rsid w:val="00037B02"/>
    <w:rsid w:val="00040395"/>
    <w:rsid w:val="000426C0"/>
    <w:rsid w:val="00043F78"/>
    <w:rsid w:val="000441B5"/>
    <w:rsid w:val="000442FE"/>
    <w:rsid w:val="00044607"/>
    <w:rsid w:val="000446EB"/>
    <w:rsid w:val="000453BF"/>
    <w:rsid w:val="00045528"/>
    <w:rsid w:val="000458E0"/>
    <w:rsid w:val="00045982"/>
    <w:rsid w:val="00045B6D"/>
    <w:rsid w:val="00045D8E"/>
    <w:rsid w:val="00045F1C"/>
    <w:rsid w:val="000469AC"/>
    <w:rsid w:val="000508AC"/>
    <w:rsid w:val="00050D87"/>
    <w:rsid w:val="00051460"/>
    <w:rsid w:val="000515E4"/>
    <w:rsid w:val="0005199D"/>
    <w:rsid w:val="00051C2F"/>
    <w:rsid w:val="00052019"/>
    <w:rsid w:val="00052860"/>
    <w:rsid w:val="00052BEB"/>
    <w:rsid w:val="00053393"/>
    <w:rsid w:val="000542BD"/>
    <w:rsid w:val="0005450F"/>
    <w:rsid w:val="0005571C"/>
    <w:rsid w:val="0005588D"/>
    <w:rsid w:val="00055F5A"/>
    <w:rsid w:val="0005663D"/>
    <w:rsid w:val="0006076E"/>
    <w:rsid w:val="000609B8"/>
    <w:rsid w:val="0006181D"/>
    <w:rsid w:val="00061831"/>
    <w:rsid w:val="00062E9D"/>
    <w:rsid w:val="000633B5"/>
    <w:rsid w:val="0006392C"/>
    <w:rsid w:val="000639A1"/>
    <w:rsid w:val="00063B87"/>
    <w:rsid w:val="00063D9A"/>
    <w:rsid w:val="00065145"/>
    <w:rsid w:val="00065297"/>
    <w:rsid w:val="0006537F"/>
    <w:rsid w:val="000655B8"/>
    <w:rsid w:val="000659AF"/>
    <w:rsid w:val="00067A04"/>
    <w:rsid w:val="00070C48"/>
    <w:rsid w:val="00072086"/>
    <w:rsid w:val="00073EA8"/>
    <w:rsid w:val="00076386"/>
    <w:rsid w:val="000764CB"/>
    <w:rsid w:val="000774C3"/>
    <w:rsid w:val="00080626"/>
    <w:rsid w:val="00081F79"/>
    <w:rsid w:val="00082B25"/>
    <w:rsid w:val="00082D2E"/>
    <w:rsid w:val="0008300D"/>
    <w:rsid w:val="00083073"/>
    <w:rsid w:val="0008484D"/>
    <w:rsid w:val="00084868"/>
    <w:rsid w:val="00085401"/>
    <w:rsid w:val="00085435"/>
    <w:rsid w:val="000857EA"/>
    <w:rsid w:val="00085D05"/>
    <w:rsid w:val="000873E7"/>
    <w:rsid w:val="00087469"/>
    <w:rsid w:val="0009148D"/>
    <w:rsid w:val="00091A56"/>
    <w:rsid w:val="0009206B"/>
    <w:rsid w:val="000927FE"/>
    <w:rsid w:val="00093CAC"/>
    <w:rsid w:val="00094917"/>
    <w:rsid w:val="00094D51"/>
    <w:rsid w:val="00095C29"/>
    <w:rsid w:val="00097C9F"/>
    <w:rsid w:val="000A0F5F"/>
    <w:rsid w:val="000A10C7"/>
    <w:rsid w:val="000A12EC"/>
    <w:rsid w:val="000A25C9"/>
    <w:rsid w:val="000A3F96"/>
    <w:rsid w:val="000A4F86"/>
    <w:rsid w:val="000A52AF"/>
    <w:rsid w:val="000A665C"/>
    <w:rsid w:val="000A680C"/>
    <w:rsid w:val="000A7B28"/>
    <w:rsid w:val="000B0A9A"/>
    <w:rsid w:val="000B0D16"/>
    <w:rsid w:val="000B126F"/>
    <w:rsid w:val="000B17CF"/>
    <w:rsid w:val="000B17E3"/>
    <w:rsid w:val="000B1A00"/>
    <w:rsid w:val="000B1EFD"/>
    <w:rsid w:val="000B2983"/>
    <w:rsid w:val="000B3109"/>
    <w:rsid w:val="000B397E"/>
    <w:rsid w:val="000B3D7B"/>
    <w:rsid w:val="000B4767"/>
    <w:rsid w:val="000B5742"/>
    <w:rsid w:val="000B6B7C"/>
    <w:rsid w:val="000C062C"/>
    <w:rsid w:val="000C06AA"/>
    <w:rsid w:val="000C19AC"/>
    <w:rsid w:val="000C3246"/>
    <w:rsid w:val="000C3A32"/>
    <w:rsid w:val="000C4590"/>
    <w:rsid w:val="000C4D27"/>
    <w:rsid w:val="000C536B"/>
    <w:rsid w:val="000C5B57"/>
    <w:rsid w:val="000C5C50"/>
    <w:rsid w:val="000C5ED2"/>
    <w:rsid w:val="000C614C"/>
    <w:rsid w:val="000D01A9"/>
    <w:rsid w:val="000D04D8"/>
    <w:rsid w:val="000D0F1F"/>
    <w:rsid w:val="000D1C40"/>
    <w:rsid w:val="000D301E"/>
    <w:rsid w:val="000D3811"/>
    <w:rsid w:val="000D3A1A"/>
    <w:rsid w:val="000D51BD"/>
    <w:rsid w:val="000D5A2E"/>
    <w:rsid w:val="000D5A78"/>
    <w:rsid w:val="000D6F9C"/>
    <w:rsid w:val="000D7783"/>
    <w:rsid w:val="000E01EE"/>
    <w:rsid w:val="000E0492"/>
    <w:rsid w:val="000E1333"/>
    <w:rsid w:val="000E1AC6"/>
    <w:rsid w:val="000E291C"/>
    <w:rsid w:val="000E2B09"/>
    <w:rsid w:val="000E2CC4"/>
    <w:rsid w:val="000E35E9"/>
    <w:rsid w:val="000E3667"/>
    <w:rsid w:val="000E4A10"/>
    <w:rsid w:val="000E4B45"/>
    <w:rsid w:val="000E55A9"/>
    <w:rsid w:val="000E609A"/>
    <w:rsid w:val="000E62CA"/>
    <w:rsid w:val="000E6E15"/>
    <w:rsid w:val="000E6E60"/>
    <w:rsid w:val="000F115D"/>
    <w:rsid w:val="000F24BE"/>
    <w:rsid w:val="000F27CA"/>
    <w:rsid w:val="000F2D67"/>
    <w:rsid w:val="000F3883"/>
    <w:rsid w:val="000F3AB2"/>
    <w:rsid w:val="000F49DD"/>
    <w:rsid w:val="000F4E37"/>
    <w:rsid w:val="000F548E"/>
    <w:rsid w:val="000F54B3"/>
    <w:rsid w:val="000F5EE1"/>
    <w:rsid w:val="000F621F"/>
    <w:rsid w:val="000F7503"/>
    <w:rsid w:val="000F7ECB"/>
    <w:rsid w:val="00100D98"/>
    <w:rsid w:val="00102B29"/>
    <w:rsid w:val="00102CB6"/>
    <w:rsid w:val="001030FC"/>
    <w:rsid w:val="0010425B"/>
    <w:rsid w:val="00104735"/>
    <w:rsid w:val="001048D8"/>
    <w:rsid w:val="0010648D"/>
    <w:rsid w:val="00107F69"/>
    <w:rsid w:val="00111DE0"/>
    <w:rsid w:val="00111E45"/>
    <w:rsid w:val="001127CE"/>
    <w:rsid w:val="00112EDB"/>
    <w:rsid w:val="00112F24"/>
    <w:rsid w:val="001130CD"/>
    <w:rsid w:val="00114465"/>
    <w:rsid w:val="0011478E"/>
    <w:rsid w:val="00114956"/>
    <w:rsid w:val="00114BA3"/>
    <w:rsid w:val="001155A7"/>
    <w:rsid w:val="00115634"/>
    <w:rsid w:val="001163CD"/>
    <w:rsid w:val="00116821"/>
    <w:rsid w:val="00116D1B"/>
    <w:rsid w:val="0012092D"/>
    <w:rsid w:val="00120BCD"/>
    <w:rsid w:val="0012144F"/>
    <w:rsid w:val="00122110"/>
    <w:rsid w:val="001228FE"/>
    <w:rsid w:val="001242A8"/>
    <w:rsid w:val="001247E2"/>
    <w:rsid w:val="001268BD"/>
    <w:rsid w:val="00126B58"/>
    <w:rsid w:val="001277B2"/>
    <w:rsid w:val="001278B0"/>
    <w:rsid w:val="0013001C"/>
    <w:rsid w:val="00130175"/>
    <w:rsid w:val="00130785"/>
    <w:rsid w:val="00130DAD"/>
    <w:rsid w:val="00130F00"/>
    <w:rsid w:val="001320A2"/>
    <w:rsid w:val="001345D4"/>
    <w:rsid w:val="00134DCC"/>
    <w:rsid w:val="001354B1"/>
    <w:rsid w:val="00135C01"/>
    <w:rsid w:val="00136EE2"/>
    <w:rsid w:val="00137130"/>
    <w:rsid w:val="00137C3A"/>
    <w:rsid w:val="0014001B"/>
    <w:rsid w:val="00142A5A"/>
    <w:rsid w:val="00143863"/>
    <w:rsid w:val="00144180"/>
    <w:rsid w:val="00144F1C"/>
    <w:rsid w:val="00146CBE"/>
    <w:rsid w:val="0014734B"/>
    <w:rsid w:val="001474CC"/>
    <w:rsid w:val="001477F6"/>
    <w:rsid w:val="001500D4"/>
    <w:rsid w:val="0015013C"/>
    <w:rsid w:val="00150285"/>
    <w:rsid w:val="00150567"/>
    <w:rsid w:val="00150B09"/>
    <w:rsid w:val="00150E93"/>
    <w:rsid w:val="00151ABB"/>
    <w:rsid w:val="00153B47"/>
    <w:rsid w:val="001546A0"/>
    <w:rsid w:val="00154A4D"/>
    <w:rsid w:val="00156865"/>
    <w:rsid w:val="00157C4E"/>
    <w:rsid w:val="00161278"/>
    <w:rsid w:val="00161E1D"/>
    <w:rsid w:val="00162DCA"/>
    <w:rsid w:val="00163531"/>
    <w:rsid w:val="00163970"/>
    <w:rsid w:val="001650E5"/>
    <w:rsid w:val="00165B83"/>
    <w:rsid w:val="00166582"/>
    <w:rsid w:val="00166615"/>
    <w:rsid w:val="001669E4"/>
    <w:rsid w:val="001674E6"/>
    <w:rsid w:val="001674ED"/>
    <w:rsid w:val="0017142E"/>
    <w:rsid w:val="00171DF1"/>
    <w:rsid w:val="00171E96"/>
    <w:rsid w:val="0017228B"/>
    <w:rsid w:val="001725F2"/>
    <w:rsid w:val="001728F0"/>
    <w:rsid w:val="0017331F"/>
    <w:rsid w:val="00173356"/>
    <w:rsid w:val="001733C8"/>
    <w:rsid w:val="00173F92"/>
    <w:rsid w:val="00174996"/>
    <w:rsid w:val="00174CCF"/>
    <w:rsid w:val="00175C48"/>
    <w:rsid w:val="00177CC8"/>
    <w:rsid w:val="00177EFD"/>
    <w:rsid w:val="0018164E"/>
    <w:rsid w:val="001817CA"/>
    <w:rsid w:val="001819AD"/>
    <w:rsid w:val="00182760"/>
    <w:rsid w:val="00182F21"/>
    <w:rsid w:val="00183ABD"/>
    <w:rsid w:val="00183AC5"/>
    <w:rsid w:val="00186BBC"/>
    <w:rsid w:val="00186F9B"/>
    <w:rsid w:val="00187B6E"/>
    <w:rsid w:val="00191B51"/>
    <w:rsid w:val="0019294A"/>
    <w:rsid w:val="001931EA"/>
    <w:rsid w:val="00193575"/>
    <w:rsid w:val="00195870"/>
    <w:rsid w:val="0019656E"/>
    <w:rsid w:val="00197CC5"/>
    <w:rsid w:val="001A04F2"/>
    <w:rsid w:val="001A2426"/>
    <w:rsid w:val="001A3D1D"/>
    <w:rsid w:val="001A3EF4"/>
    <w:rsid w:val="001A4213"/>
    <w:rsid w:val="001A4FA7"/>
    <w:rsid w:val="001A532F"/>
    <w:rsid w:val="001A5551"/>
    <w:rsid w:val="001A5BB0"/>
    <w:rsid w:val="001A5F69"/>
    <w:rsid w:val="001A64BC"/>
    <w:rsid w:val="001A770C"/>
    <w:rsid w:val="001A7F0B"/>
    <w:rsid w:val="001B0289"/>
    <w:rsid w:val="001B06DA"/>
    <w:rsid w:val="001B0D06"/>
    <w:rsid w:val="001B1215"/>
    <w:rsid w:val="001B1BAB"/>
    <w:rsid w:val="001B2570"/>
    <w:rsid w:val="001B2F9C"/>
    <w:rsid w:val="001B3336"/>
    <w:rsid w:val="001B3A64"/>
    <w:rsid w:val="001B467D"/>
    <w:rsid w:val="001B5203"/>
    <w:rsid w:val="001B5C53"/>
    <w:rsid w:val="001B5E48"/>
    <w:rsid w:val="001B6675"/>
    <w:rsid w:val="001B66B0"/>
    <w:rsid w:val="001B6736"/>
    <w:rsid w:val="001B724E"/>
    <w:rsid w:val="001B7AFE"/>
    <w:rsid w:val="001B7BAC"/>
    <w:rsid w:val="001C0472"/>
    <w:rsid w:val="001C0AAC"/>
    <w:rsid w:val="001C16B8"/>
    <w:rsid w:val="001C245D"/>
    <w:rsid w:val="001C294A"/>
    <w:rsid w:val="001C2A96"/>
    <w:rsid w:val="001C3352"/>
    <w:rsid w:val="001C38AE"/>
    <w:rsid w:val="001C4244"/>
    <w:rsid w:val="001C4FB2"/>
    <w:rsid w:val="001C5855"/>
    <w:rsid w:val="001C66EC"/>
    <w:rsid w:val="001C6FE5"/>
    <w:rsid w:val="001C75C6"/>
    <w:rsid w:val="001C7946"/>
    <w:rsid w:val="001D029A"/>
    <w:rsid w:val="001D04F5"/>
    <w:rsid w:val="001D0644"/>
    <w:rsid w:val="001D0B06"/>
    <w:rsid w:val="001D112C"/>
    <w:rsid w:val="001D1222"/>
    <w:rsid w:val="001D1368"/>
    <w:rsid w:val="001D1634"/>
    <w:rsid w:val="001D2C04"/>
    <w:rsid w:val="001D421D"/>
    <w:rsid w:val="001D4D97"/>
    <w:rsid w:val="001D6160"/>
    <w:rsid w:val="001D6627"/>
    <w:rsid w:val="001D725C"/>
    <w:rsid w:val="001D79B2"/>
    <w:rsid w:val="001E08F0"/>
    <w:rsid w:val="001E0DE4"/>
    <w:rsid w:val="001E11AB"/>
    <w:rsid w:val="001E1378"/>
    <w:rsid w:val="001E162C"/>
    <w:rsid w:val="001E19C5"/>
    <w:rsid w:val="001E21A2"/>
    <w:rsid w:val="001E21F1"/>
    <w:rsid w:val="001E22B0"/>
    <w:rsid w:val="001E269F"/>
    <w:rsid w:val="001E41F4"/>
    <w:rsid w:val="001E46BD"/>
    <w:rsid w:val="001E580D"/>
    <w:rsid w:val="001E5CD2"/>
    <w:rsid w:val="001E5D2A"/>
    <w:rsid w:val="001E676C"/>
    <w:rsid w:val="001E701D"/>
    <w:rsid w:val="001E728D"/>
    <w:rsid w:val="001E7670"/>
    <w:rsid w:val="001E7B54"/>
    <w:rsid w:val="001E7B7C"/>
    <w:rsid w:val="001F0435"/>
    <w:rsid w:val="001F1457"/>
    <w:rsid w:val="001F1D8C"/>
    <w:rsid w:val="001F2E66"/>
    <w:rsid w:val="001F3608"/>
    <w:rsid w:val="001F3F0A"/>
    <w:rsid w:val="001F4259"/>
    <w:rsid w:val="001F5440"/>
    <w:rsid w:val="001F6352"/>
    <w:rsid w:val="001F6B15"/>
    <w:rsid w:val="001F7433"/>
    <w:rsid w:val="00200599"/>
    <w:rsid w:val="0020124A"/>
    <w:rsid w:val="0020134B"/>
    <w:rsid w:val="00202638"/>
    <w:rsid w:val="0020285C"/>
    <w:rsid w:val="00202D53"/>
    <w:rsid w:val="00204064"/>
    <w:rsid w:val="0020408A"/>
    <w:rsid w:val="002044FC"/>
    <w:rsid w:val="002046BD"/>
    <w:rsid w:val="00206C37"/>
    <w:rsid w:val="00207765"/>
    <w:rsid w:val="00207C04"/>
    <w:rsid w:val="00210740"/>
    <w:rsid w:val="00210A67"/>
    <w:rsid w:val="00210D26"/>
    <w:rsid w:val="002119B0"/>
    <w:rsid w:val="002121B4"/>
    <w:rsid w:val="002131FB"/>
    <w:rsid w:val="00213250"/>
    <w:rsid w:val="00214BD0"/>
    <w:rsid w:val="00215974"/>
    <w:rsid w:val="00215F9E"/>
    <w:rsid w:val="002160F6"/>
    <w:rsid w:val="002162EA"/>
    <w:rsid w:val="0021707C"/>
    <w:rsid w:val="00217580"/>
    <w:rsid w:val="002204D1"/>
    <w:rsid w:val="00220616"/>
    <w:rsid w:val="00221B2C"/>
    <w:rsid w:val="002226EF"/>
    <w:rsid w:val="00223010"/>
    <w:rsid w:val="002230CD"/>
    <w:rsid w:val="00223646"/>
    <w:rsid w:val="00223DDB"/>
    <w:rsid w:val="002244CE"/>
    <w:rsid w:val="0022490C"/>
    <w:rsid w:val="0022522B"/>
    <w:rsid w:val="00225DE4"/>
    <w:rsid w:val="00227AF0"/>
    <w:rsid w:val="00230851"/>
    <w:rsid w:val="0023144D"/>
    <w:rsid w:val="00231698"/>
    <w:rsid w:val="00232642"/>
    <w:rsid w:val="00233820"/>
    <w:rsid w:val="00233C56"/>
    <w:rsid w:val="00233F9F"/>
    <w:rsid w:val="00234A9C"/>
    <w:rsid w:val="00234C70"/>
    <w:rsid w:val="00235B99"/>
    <w:rsid w:val="002364C2"/>
    <w:rsid w:val="002404DB"/>
    <w:rsid w:val="00240C52"/>
    <w:rsid w:val="00243119"/>
    <w:rsid w:val="00243327"/>
    <w:rsid w:val="002437B9"/>
    <w:rsid w:val="00246019"/>
    <w:rsid w:val="00246309"/>
    <w:rsid w:val="0024631E"/>
    <w:rsid w:val="0024736B"/>
    <w:rsid w:val="002536C3"/>
    <w:rsid w:val="00253A03"/>
    <w:rsid w:val="00253E23"/>
    <w:rsid w:val="002554E8"/>
    <w:rsid w:val="0025569B"/>
    <w:rsid w:val="00255C91"/>
    <w:rsid w:val="00255F36"/>
    <w:rsid w:val="00256A0E"/>
    <w:rsid w:val="002604AC"/>
    <w:rsid w:val="00260558"/>
    <w:rsid w:val="0026083C"/>
    <w:rsid w:val="002609EC"/>
    <w:rsid w:val="00260A5A"/>
    <w:rsid w:val="002622B4"/>
    <w:rsid w:val="002627B9"/>
    <w:rsid w:val="00264977"/>
    <w:rsid w:val="00264FB9"/>
    <w:rsid w:val="00265763"/>
    <w:rsid w:val="00265C7A"/>
    <w:rsid w:val="00266001"/>
    <w:rsid w:val="002660ED"/>
    <w:rsid w:val="00266DAD"/>
    <w:rsid w:val="00270534"/>
    <w:rsid w:val="00270F4B"/>
    <w:rsid w:val="00272299"/>
    <w:rsid w:val="002725AC"/>
    <w:rsid w:val="00272CE2"/>
    <w:rsid w:val="00272EDD"/>
    <w:rsid w:val="00273637"/>
    <w:rsid w:val="00274375"/>
    <w:rsid w:val="00275772"/>
    <w:rsid w:val="00276665"/>
    <w:rsid w:val="00276E85"/>
    <w:rsid w:val="002775E3"/>
    <w:rsid w:val="00277E67"/>
    <w:rsid w:val="00277FD9"/>
    <w:rsid w:val="002805EC"/>
    <w:rsid w:val="002809DC"/>
    <w:rsid w:val="00281005"/>
    <w:rsid w:val="002816C7"/>
    <w:rsid w:val="00281894"/>
    <w:rsid w:val="00281CDE"/>
    <w:rsid w:val="0028246E"/>
    <w:rsid w:val="00282F47"/>
    <w:rsid w:val="00283065"/>
    <w:rsid w:val="002832D6"/>
    <w:rsid w:val="00283B81"/>
    <w:rsid w:val="00283CC9"/>
    <w:rsid w:val="0028706A"/>
    <w:rsid w:val="00291640"/>
    <w:rsid w:val="00292139"/>
    <w:rsid w:val="00292385"/>
    <w:rsid w:val="002936B2"/>
    <w:rsid w:val="00293B3B"/>
    <w:rsid w:val="002957F0"/>
    <w:rsid w:val="00296717"/>
    <w:rsid w:val="002A0587"/>
    <w:rsid w:val="002A0A54"/>
    <w:rsid w:val="002A0AB2"/>
    <w:rsid w:val="002A11EB"/>
    <w:rsid w:val="002A130E"/>
    <w:rsid w:val="002A2023"/>
    <w:rsid w:val="002A23D2"/>
    <w:rsid w:val="002A479A"/>
    <w:rsid w:val="002A6146"/>
    <w:rsid w:val="002A6941"/>
    <w:rsid w:val="002A6AFB"/>
    <w:rsid w:val="002A7A67"/>
    <w:rsid w:val="002B0C21"/>
    <w:rsid w:val="002B136A"/>
    <w:rsid w:val="002B1EBD"/>
    <w:rsid w:val="002B2148"/>
    <w:rsid w:val="002B3DE6"/>
    <w:rsid w:val="002B3E3D"/>
    <w:rsid w:val="002B534F"/>
    <w:rsid w:val="002B5845"/>
    <w:rsid w:val="002B6533"/>
    <w:rsid w:val="002B696E"/>
    <w:rsid w:val="002C01AE"/>
    <w:rsid w:val="002C07DD"/>
    <w:rsid w:val="002C0BDB"/>
    <w:rsid w:val="002C18AA"/>
    <w:rsid w:val="002C1C60"/>
    <w:rsid w:val="002C1FE8"/>
    <w:rsid w:val="002C280A"/>
    <w:rsid w:val="002C3054"/>
    <w:rsid w:val="002C52F3"/>
    <w:rsid w:val="002C5E90"/>
    <w:rsid w:val="002C6642"/>
    <w:rsid w:val="002C708A"/>
    <w:rsid w:val="002D0D65"/>
    <w:rsid w:val="002D125D"/>
    <w:rsid w:val="002D159E"/>
    <w:rsid w:val="002D2CF8"/>
    <w:rsid w:val="002D3CED"/>
    <w:rsid w:val="002D4691"/>
    <w:rsid w:val="002D6186"/>
    <w:rsid w:val="002D6C76"/>
    <w:rsid w:val="002D7620"/>
    <w:rsid w:val="002D78AC"/>
    <w:rsid w:val="002D79A7"/>
    <w:rsid w:val="002E01B0"/>
    <w:rsid w:val="002E0FB0"/>
    <w:rsid w:val="002E1391"/>
    <w:rsid w:val="002E22BC"/>
    <w:rsid w:val="002E2A59"/>
    <w:rsid w:val="002E3453"/>
    <w:rsid w:val="002E412B"/>
    <w:rsid w:val="002E563D"/>
    <w:rsid w:val="002E580D"/>
    <w:rsid w:val="002E61AB"/>
    <w:rsid w:val="002E6DBF"/>
    <w:rsid w:val="002E7439"/>
    <w:rsid w:val="002E76A4"/>
    <w:rsid w:val="002E7E18"/>
    <w:rsid w:val="002F025E"/>
    <w:rsid w:val="002F15AA"/>
    <w:rsid w:val="002F596D"/>
    <w:rsid w:val="002F5E18"/>
    <w:rsid w:val="002F5FF2"/>
    <w:rsid w:val="002F62F3"/>
    <w:rsid w:val="002F634B"/>
    <w:rsid w:val="002F69D4"/>
    <w:rsid w:val="002F6A45"/>
    <w:rsid w:val="002F7E53"/>
    <w:rsid w:val="00300990"/>
    <w:rsid w:val="00300E17"/>
    <w:rsid w:val="0030102F"/>
    <w:rsid w:val="0030150D"/>
    <w:rsid w:val="00302C1C"/>
    <w:rsid w:val="00302D2E"/>
    <w:rsid w:val="00302DB8"/>
    <w:rsid w:val="00303A57"/>
    <w:rsid w:val="00303C35"/>
    <w:rsid w:val="003040F3"/>
    <w:rsid w:val="00304CA3"/>
    <w:rsid w:val="003050B9"/>
    <w:rsid w:val="00307668"/>
    <w:rsid w:val="003077E8"/>
    <w:rsid w:val="003078E7"/>
    <w:rsid w:val="00307AD9"/>
    <w:rsid w:val="00307FD7"/>
    <w:rsid w:val="00310259"/>
    <w:rsid w:val="00310F09"/>
    <w:rsid w:val="0031108F"/>
    <w:rsid w:val="003116BE"/>
    <w:rsid w:val="00312508"/>
    <w:rsid w:val="00312604"/>
    <w:rsid w:val="003127D8"/>
    <w:rsid w:val="003134FB"/>
    <w:rsid w:val="00313E0E"/>
    <w:rsid w:val="00315157"/>
    <w:rsid w:val="0031543B"/>
    <w:rsid w:val="003158E1"/>
    <w:rsid w:val="003178CB"/>
    <w:rsid w:val="00317E0D"/>
    <w:rsid w:val="00317F0E"/>
    <w:rsid w:val="00320B7C"/>
    <w:rsid w:val="00324327"/>
    <w:rsid w:val="003247C6"/>
    <w:rsid w:val="00327108"/>
    <w:rsid w:val="00327E18"/>
    <w:rsid w:val="003313E2"/>
    <w:rsid w:val="00331FF6"/>
    <w:rsid w:val="00332587"/>
    <w:rsid w:val="00332A50"/>
    <w:rsid w:val="00332AE1"/>
    <w:rsid w:val="0033561E"/>
    <w:rsid w:val="00335FA0"/>
    <w:rsid w:val="00337B61"/>
    <w:rsid w:val="00340315"/>
    <w:rsid w:val="003405D0"/>
    <w:rsid w:val="00340CA4"/>
    <w:rsid w:val="00342A23"/>
    <w:rsid w:val="00343B8D"/>
    <w:rsid w:val="0034459A"/>
    <w:rsid w:val="0034635A"/>
    <w:rsid w:val="00346687"/>
    <w:rsid w:val="00346A23"/>
    <w:rsid w:val="00346E44"/>
    <w:rsid w:val="00350493"/>
    <w:rsid w:val="003504F0"/>
    <w:rsid w:val="00350FC9"/>
    <w:rsid w:val="0035117B"/>
    <w:rsid w:val="00351510"/>
    <w:rsid w:val="00351A97"/>
    <w:rsid w:val="0035281F"/>
    <w:rsid w:val="00353749"/>
    <w:rsid w:val="00353A70"/>
    <w:rsid w:val="00353F7C"/>
    <w:rsid w:val="00354665"/>
    <w:rsid w:val="0035619C"/>
    <w:rsid w:val="00356FE0"/>
    <w:rsid w:val="003603B6"/>
    <w:rsid w:val="00360E5C"/>
    <w:rsid w:val="00361743"/>
    <w:rsid w:val="00361803"/>
    <w:rsid w:val="00361BDF"/>
    <w:rsid w:val="0036268C"/>
    <w:rsid w:val="00362869"/>
    <w:rsid w:val="00363A6C"/>
    <w:rsid w:val="00363C12"/>
    <w:rsid w:val="00363D2A"/>
    <w:rsid w:val="0036465D"/>
    <w:rsid w:val="0036539A"/>
    <w:rsid w:val="00365A5F"/>
    <w:rsid w:val="00365C9E"/>
    <w:rsid w:val="00365E79"/>
    <w:rsid w:val="00365FA0"/>
    <w:rsid w:val="00366D04"/>
    <w:rsid w:val="00370E79"/>
    <w:rsid w:val="003714AB"/>
    <w:rsid w:val="00371F8C"/>
    <w:rsid w:val="003733D9"/>
    <w:rsid w:val="00376DF5"/>
    <w:rsid w:val="0037739B"/>
    <w:rsid w:val="00383A4F"/>
    <w:rsid w:val="003843C6"/>
    <w:rsid w:val="00384400"/>
    <w:rsid w:val="00384932"/>
    <w:rsid w:val="00384F1B"/>
    <w:rsid w:val="003852F2"/>
    <w:rsid w:val="003858A9"/>
    <w:rsid w:val="00386371"/>
    <w:rsid w:val="00386F7F"/>
    <w:rsid w:val="003916AF"/>
    <w:rsid w:val="00391E99"/>
    <w:rsid w:val="00392257"/>
    <w:rsid w:val="003924AB"/>
    <w:rsid w:val="00393F4B"/>
    <w:rsid w:val="00394A83"/>
    <w:rsid w:val="00395C60"/>
    <w:rsid w:val="00395D9C"/>
    <w:rsid w:val="00395DD5"/>
    <w:rsid w:val="003965FF"/>
    <w:rsid w:val="00396756"/>
    <w:rsid w:val="00396885"/>
    <w:rsid w:val="00397A0E"/>
    <w:rsid w:val="003A0535"/>
    <w:rsid w:val="003A0F2E"/>
    <w:rsid w:val="003A1920"/>
    <w:rsid w:val="003A200B"/>
    <w:rsid w:val="003A3BE0"/>
    <w:rsid w:val="003A3EDF"/>
    <w:rsid w:val="003A489C"/>
    <w:rsid w:val="003A6207"/>
    <w:rsid w:val="003A6F20"/>
    <w:rsid w:val="003A7E9D"/>
    <w:rsid w:val="003A7F0B"/>
    <w:rsid w:val="003A7F5F"/>
    <w:rsid w:val="003B0678"/>
    <w:rsid w:val="003B07E2"/>
    <w:rsid w:val="003B0C6A"/>
    <w:rsid w:val="003B1661"/>
    <w:rsid w:val="003B231B"/>
    <w:rsid w:val="003B3819"/>
    <w:rsid w:val="003B387E"/>
    <w:rsid w:val="003B39AC"/>
    <w:rsid w:val="003B3EA5"/>
    <w:rsid w:val="003B4A1C"/>
    <w:rsid w:val="003B5201"/>
    <w:rsid w:val="003B5277"/>
    <w:rsid w:val="003B5305"/>
    <w:rsid w:val="003B53F6"/>
    <w:rsid w:val="003B5461"/>
    <w:rsid w:val="003B54FC"/>
    <w:rsid w:val="003B574F"/>
    <w:rsid w:val="003B699E"/>
    <w:rsid w:val="003B7C9B"/>
    <w:rsid w:val="003B7EAB"/>
    <w:rsid w:val="003B7F41"/>
    <w:rsid w:val="003C0B89"/>
    <w:rsid w:val="003C0BFF"/>
    <w:rsid w:val="003C17F0"/>
    <w:rsid w:val="003C224A"/>
    <w:rsid w:val="003C2DAC"/>
    <w:rsid w:val="003C317B"/>
    <w:rsid w:val="003C5019"/>
    <w:rsid w:val="003C5C73"/>
    <w:rsid w:val="003C61C2"/>
    <w:rsid w:val="003C6F80"/>
    <w:rsid w:val="003C7980"/>
    <w:rsid w:val="003D0242"/>
    <w:rsid w:val="003D0A96"/>
    <w:rsid w:val="003D1928"/>
    <w:rsid w:val="003D252A"/>
    <w:rsid w:val="003D37FC"/>
    <w:rsid w:val="003D4111"/>
    <w:rsid w:val="003D43E3"/>
    <w:rsid w:val="003D4951"/>
    <w:rsid w:val="003D52FE"/>
    <w:rsid w:val="003D5635"/>
    <w:rsid w:val="003D6A4A"/>
    <w:rsid w:val="003D7647"/>
    <w:rsid w:val="003E19E3"/>
    <w:rsid w:val="003E2A5C"/>
    <w:rsid w:val="003E34AC"/>
    <w:rsid w:val="003E3D08"/>
    <w:rsid w:val="003E431D"/>
    <w:rsid w:val="003E435D"/>
    <w:rsid w:val="003E4B22"/>
    <w:rsid w:val="003E536C"/>
    <w:rsid w:val="003E5A2B"/>
    <w:rsid w:val="003E6396"/>
    <w:rsid w:val="003E6E43"/>
    <w:rsid w:val="003E7807"/>
    <w:rsid w:val="003E78CF"/>
    <w:rsid w:val="003E7C47"/>
    <w:rsid w:val="003F0A57"/>
    <w:rsid w:val="003F10DB"/>
    <w:rsid w:val="003F11D0"/>
    <w:rsid w:val="003F1619"/>
    <w:rsid w:val="003F47C0"/>
    <w:rsid w:val="003F4922"/>
    <w:rsid w:val="003F4D8D"/>
    <w:rsid w:val="003F5218"/>
    <w:rsid w:val="003F5BDE"/>
    <w:rsid w:val="003F6ECB"/>
    <w:rsid w:val="003F73DC"/>
    <w:rsid w:val="003F77F0"/>
    <w:rsid w:val="003F7964"/>
    <w:rsid w:val="003F7C8A"/>
    <w:rsid w:val="00400951"/>
    <w:rsid w:val="00400F91"/>
    <w:rsid w:val="0040161C"/>
    <w:rsid w:val="00402DB8"/>
    <w:rsid w:val="00403D2A"/>
    <w:rsid w:val="00403F35"/>
    <w:rsid w:val="0040489A"/>
    <w:rsid w:val="00405FA3"/>
    <w:rsid w:val="00406172"/>
    <w:rsid w:val="004066A6"/>
    <w:rsid w:val="00406F89"/>
    <w:rsid w:val="00407790"/>
    <w:rsid w:val="00407991"/>
    <w:rsid w:val="00407DA0"/>
    <w:rsid w:val="00407FBA"/>
    <w:rsid w:val="00410124"/>
    <w:rsid w:val="004101BC"/>
    <w:rsid w:val="004105A8"/>
    <w:rsid w:val="00411EF7"/>
    <w:rsid w:val="0041310C"/>
    <w:rsid w:val="00414841"/>
    <w:rsid w:val="00414C80"/>
    <w:rsid w:val="004151EB"/>
    <w:rsid w:val="004155B1"/>
    <w:rsid w:val="00415BFB"/>
    <w:rsid w:val="00415D91"/>
    <w:rsid w:val="004166AA"/>
    <w:rsid w:val="0041716C"/>
    <w:rsid w:val="004179E2"/>
    <w:rsid w:val="00417AA8"/>
    <w:rsid w:val="004203FB"/>
    <w:rsid w:val="004206B9"/>
    <w:rsid w:val="00421D69"/>
    <w:rsid w:val="00421DB9"/>
    <w:rsid w:val="00422224"/>
    <w:rsid w:val="004226C8"/>
    <w:rsid w:val="00422EBD"/>
    <w:rsid w:val="0042493F"/>
    <w:rsid w:val="0042509A"/>
    <w:rsid w:val="00425AE7"/>
    <w:rsid w:val="00425D5D"/>
    <w:rsid w:val="00427C2B"/>
    <w:rsid w:val="00431E50"/>
    <w:rsid w:val="00431F87"/>
    <w:rsid w:val="004325CC"/>
    <w:rsid w:val="00432BFE"/>
    <w:rsid w:val="00432D1C"/>
    <w:rsid w:val="00433647"/>
    <w:rsid w:val="00434C72"/>
    <w:rsid w:val="00437B58"/>
    <w:rsid w:val="0044034D"/>
    <w:rsid w:val="004405C3"/>
    <w:rsid w:val="00440D22"/>
    <w:rsid w:val="00441B81"/>
    <w:rsid w:val="004431A3"/>
    <w:rsid w:val="00443786"/>
    <w:rsid w:val="004438EF"/>
    <w:rsid w:val="00443938"/>
    <w:rsid w:val="0044631F"/>
    <w:rsid w:val="0044646F"/>
    <w:rsid w:val="0044735D"/>
    <w:rsid w:val="004501A2"/>
    <w:rsid w:val="00450E1D"/>
    <w:rsid w:val="0045171F"/>
    <w:rsid w:val="00451822"/>
    <w:rsid w:val="00451850"/>
    <w:rsid w:val="00451854"/>
    <w:rsid w:val="00451D5E"/>
    <w:rsid w:val="00451DB4"/>
    <w:rsid w:val="00451EB8"/>
    <w:rsid w:val="004527F2"/>
    <w:rsid w:val="00452F7B"/>
    <w:rsid w:val="0045389B"/>
    <w:rsid w:val="00453B82"/>
    <w:rsid w:val="00453C19"/>
    <w:rsid w:val="0045410C"/>
    <w:rsid w:val="00454D53"/>
    <w:rsid w:val="00454F08"/>
    <w:rsid w:val="00454FFF"/>
    <w:rsid w:val="00455845"/>
    <w:rsid w:val="00455D66"/>
    <w:rsid w:val="00455EA1"/>
    <w:rsid w:val="00457779"/>
    <w:rsid w:val="00457801"/>
    <w:rsid w:val="0046043C"/>
    <w:rsid w:val="00460A7D"/>
    <w:rsid w:val="00461FA0"/>
    <w:rsid w:val="00462949"/>
    <w:rsid w:val="00463202"/>
    <w:rsid w:val="00463FFD"/>
    <w:rsid w:val="004641BE"/>
    <w:rsid w:val="00464491"/>
    <w:rsid w:val="00464FB4"/>
    <w:rsid w:val="00467314"/>
    <w:rsid w:val="00467F9E"/>
    <w:rsid w:val="00470E14"/>
    <w:rsid w:val="004714F7"/>
    <w:rsid w:val="00472051"/>
    <w:rsid w:val="004733F1"/>
    <w:rsid w:val="00473872"/>
    <w:rsid w:val="00473E49"/>
    <w:rsid w:val="00474A8C"/>
    <w:rsid w:val="00475306"/>
    <w:rsid w:val="004763F8"/>
    <w:rsid w:val="0047775D"/>
    <w:rsid w:val="004804ED"/>
    <w:rsid w:val="00480C03"/>
    <w:rsid w:val="00481040"/>
    <w:rsid w:val="00481A1A"/>
    <w:rsid w:val="004836EB"/>
    <w:rsid w:val="004845B8"/>
    <w:rsid w:val="00484734"/>
    <w:rsid w:val="00485493"/>
    <w:rsid w:val="00486F66"/>
    <w:rsid w:val="00486FA0"/>
    <w:rsid w:val="0048778C"/>
    <w:rsid w:val="00491CA7"/>
    <w:rsid w:val="00492534"/>
    <w:rsid w:val="00493D77"/>
    <w:rsid w:val="00494BBC"/>
    <w:rsid w:val="00494DD2"/>
    <w:rsid w:val="0049522E"/>
    <w:rsid w:val="00495247"/>
    <w:rsid w:val="00495B9A"/>
    <w:rsid w:val="00496300"/>
    <w:rsid w:val="004A03B3"/>
    <w:rsid w:val="004A0436"/>
    <w:rsid w:val="004A15DB"/>
    <w:rsid w:val="004A169F"/>
    <w:rsid w:val="004A229E"/>
    <w:rsid w:val="004A24C0"/>
    <w:rsid w:val="004A252A"/>
    <w:rsid w:val="004A2704"/>
    <w:rsid w:val="004A2CD5"/>
    <w:rsid w:val="004A31BA"/>
    <w:rsid w:val="004A44FC"/>
    <w:rsid w:val="004A4C55"/>
    <w:rsid w:val="004A4DA1"/>
    <w:rsid w:val="004A5286"/>
    <w:rsid w:val="004A56F8"/>
    <w:rsid w:val="004A57D5"/>
    <w:rsid w:val="004A5D3D"/>
    <w:rsid w:val="004A61CF"/>
    <w:rsid w:val="004A62F2"/>
    <w:rsid w:val="004A6323"/>
    <w:rsid w:val="004B04A8"/>
    <w:rsid w:val="004B0667"/>
    <w:rsid w:val="004B08A5"/>
    <w:rsid w:val="004B08AF"/>
    <w:rsid w:val="004B0D83"/>
    <w:rsid w:val="004B14DB"/>
    <w:rsid w:val="004B2442"/>
    <w:rsid w:val="004B3B6C"/>
    <w:rsid w:val="004B44C7"/>
    <w:rsid w:val="004B546D"/>
    <w:rsid w:val="004B68B9"/>
    <w:rsid w:val="004B6F3C"/>
    <w:rsid w:val="004B7753"/>
    <w:rsid w:val="004C010A"/>
    <w:rsid w:val="004C0948"/>
    <w:rsid w:val="004C0AC7"/>
    <w:rsid w:val="004C13E0"/>
    <w:rsid w:val="004C1543"/>
    <w:rsid w:val="004C3955"/>
    <w:rsid w:val="004C3ABC"/>
    <w:rsid w:val="004C40D6"/>
    <w:rsid w:val="004C47D3"/>
    <w:rsid w:val="004C4FD0"/>
    <w:rsid w:val="004C5114"/>
    <w:rsid w:val="004C5921"/>
    <w:rsid w:val="004C6A21"/>
    <w:rsid w:val="004C7714"/>
    <w:rsid w:val="004D0F20"/>
    <w:rsid w:val="004D1041"/>
    <w:rsid w:val="004D1085"/>
    <w:rsid w:val="004D2412"/>
    <w:rsid w:val="004D2647"/>
    <w:rsid w:val="004D299C"/>
    <w:rsid w:val="004D3A73"/>
    <w:rsid w:val="004D5A37"/>
    <w:rsid w:val="004D682E"/>
    <w:rsid w:val="004D68B6"/>
    <w:rsid w:val="004D6B8D"/>
    <w:rsid w:val="004D74EC"/>
    <w:rsid w:val="004D7A09"/>
    <w:rsid w:val="004D7C60"/>
    <w:rsid w:val="004E0098"/>
    <w:rsid w:val="004E08D4"/>
    <w:rsid w:val="004E0E56"/>
    <w:rsid w:val="004E1EB8"/>
    <w:rsid w:val="004E3C5F"/>
    <w:rsid w:val="004E4BDC"/>
    <w:rsid w:val="004E4D08"/>
    <w:rsid w:val="004E4F21"/>
    <w:rsid w:val="004E5211"/>
    <w:rsid w:val="004E57C9"/>
    <w:rsid w:val="004E6689"/>
    <w:rsid w:val="004E6AEB"/>
    <w:rsid w:val="004E6BB9"/>
    <w:rsid w:val="004E6CFC"/>
    <w:rsid w:val="004E7440"/>
    <w:rsid w:val="004E7501"/>
    <w:rsid w:val="004F04E1"/>
    <w:rsid w:val="004F07B8"/>
    <w:rsid w:val="004F07DC"/>
    <w:rsid w:val="004F0889"/>
    <w:rsid w:val="004F1090"/>
    <w:rsid w:val="004F1576"/>
    <w:rsid w:val="004F1DB2"/>
    <w:rsid w:val="004F23D5"/>
    <w:rsid w:val="004F2683"/>
    <w:rsid w:val="004F2AEC"/>
    <w:rsid w:val="004F312D"/>
    <w:rsid w:val="004F42F4"/>
    <w:rsid w:val="004F44AC"/>
    <w:rsid w:val="004F4F53"/>
    <w:rsid w:val="004F52E2"/>
    <w:rsid w:val="004F5924"/>
    <w:rsid w:val="004F5A1C"/>
    <w:rsid w:val="004F5F70"/>
    <w:rsid w:val="004F657F"/>
    <w:rsid w:val="004F68E2"/>
    <w:rsid w:val="004F6C0E"/>
    <w:rsid w:val="004F6E98"/>
    <w:rsid w:val="004F6F9F"/>
    <w:rsid w:val="00500165"/>
    <w:rsid w:val="0050073F"/>
    <w:rsid w:val="00500A54"/>
    <w:rsid w:val="00500EB1"/>
    <w:rsid w:val="00500EE3"/>
    <w:rsid w:val="005027F0"/>
    <w:rsid w:val="00502889"/>
    <w:rsid w:val="005031CE"/>
    <w:rsid w:val="0050380E"/>
    <w:rsid w:val="00503BB1"/>
    <w:rsid w:val="00504EE4"/>
    <w:rsid w:val="00505249"/>
    <w:rsid w:val="00505D02"/>
    <w:rsid w:val="00505EE2"/>
    <w:rsid w:val="005069B1"/>
    <w:rsid w:val="00506AE5"/>
    <w:rsid w:val="00506B91"/>
    <w:rsid w:val="00510E24"/>
    <w:rsid w:val="0051284E"/>
    <w:rsid w:val="005131E7"/>
    <w:rsid w:val="005133DB"/>
    <w:rsid w:val="0051366E"/>
    <w:rsid w:val="0051445D"/>
    <w:rsid w:val="00514C32"/>
    <w:rsid w:val="00514C8A"/>
    <w:rsid w:val="0051595E"/>
    <w:rsid w:val="00515A3F"/>
    <w:rsid w:val="00515A52"/>
    <w:rsid w:val="00515FB7"/>
    <w:rsid w:val="00517853"/>
    <w:rsid w:val="00520140"/>
    <w:rsid w:val="00520276"/>
    <w:rsid w:val="005203F9"/>
    <w:rsid w:val="005207CE"/>
    <w:rsid w:val="00520DEE"/>
    <w:rsid w:val="0052109D"/>
    <w:rsid w:val="005223C0"/>
    <w:rsid w:val="0052250B"/>
    <w:rsid w:val="00522572"/>
    <w:rsid w:val="0052400D"/>
    <w:rsid w:val="005253B6"/>
    <w:rsid w:val="00525775"/>
    <w:rsid w:val="00525D02"/>
    <w:rsid w:val="00530A0B"/>
    <w:rsid w:val="00531052"/>
    <w:rsid w:val="00531148"/>
    <w:rsid w:val="00531517"/>
    <w:rsid w:val="005316A2"/>
    <w:rsid w:val="005318A5"/>
    <w:rsid w:val="00531FB8"/>
    <w:rsid w:val="00533242"/>
    <w:rsid w:val="00534778"/>
    <w:rsid w:val="005347DF"/>
    <w:rsid w:val="00534831"/>
    <w:rsid w:val="00534DC3"/>
    <w:rsid w:val="00534FA8"/>
    <w:rsid w:val="0053676B"/>
    <w:rsid w:val="00537103"/>
    <w:rsid w:val="00537276"/>
    <w:rsid w:val="0054239E"/>
    <w:rsid w:val="00543082"/>
    <w:rsid w:val="005438D5"/>
    <w:rsid w:val="00543D6A"/>
    <w:rsid w:val="00545245"/>
    <w:rsid w:val="005459C4"/>
    <w:rsid w:val="00545A87"/>
    <w:rsid w:val="00545BC5"/>
    <w:rsid w:val="00545E96"/>
    <w:rsid w:val="005462F3"/>
    <w:rsid w:val="005464AE"/>
    <w:rsid w:val="0054661B"/>
    <w:rsid w:val="00550629"/>
    <w:rsid w:val="00551DF9"/>
    <w:rsid w:val="00553B7F"/>
    <w:rsid w:val="00553E64"/>
    <w:rsid w:val="00553FF7"/>
    <w:rsid w:val="005543B8"/>
    <w:rsid w:val="00555C6A"/>
    <w:rsid w:val="00555F76"/>
    <w:rsid w:val="00557220"/>
    <w:rsid w:val="0055745E"/>
    <w:rsid w:val="00557714"/>
    <w:rsid w:val="00560628"/>
    <w:rsid w:val="005608D7"/>
    <w:rsid w:val="005614B9"/>
    <w:rsid w:val="0056262C"/>
    <w:rsid w:val="00564C32"/>
    <w:rsid w:val="00564CB6"/>
    <w:rsid w:val="00565163"/>
    <w:rsid w:val="00565180"/>
    <w:rsid w:val="00565C62"/>
    <w:rsid w:val="00566D52"/>
    <w:rsid w:val="00567400"/>
    <w:rsid w:val="005675C4"/>
    <w:rsid w:val="00570A8B"/>
    <w:rsid w:val="005719CF"/>
    <w:rsid w:val="00572EFD"/>
    <w:rsid w:val="00574CFF"/>
    <w:rsid w:val="00576DB0"/>
    <w:rsid w:val="00577523"/>
    <w:rsid w:val="005804D6"/>
    <w:rsid w:val="00580A22"/>
    <w:rsid w:val="00580B34"/>
    <w:rsid w:val="00581522"/>
    <w:rsid w:val="00581791"/>
    <w:rsid w:val="00581E28"/>
    <w:rsid w:val="005821ED"/>
    <w:rsid w:val="005835BD"/>
    <w:rsid w:val="00585A00"/>
    <w:rsid w:val="00585E07"/>
    <w:rsid w:val="00586D4C"/>
    <w:rsid w:val="005870B2"/>
    <w:rsid w:val="00587193"/>
    <w:rsid w:val="005921B4"/>
    <w:rsid w:val="00592C50"/>
    <w:rsid w:val="00592D13"/>
    <w:rsid w:val="005938D3"/>
    <w:rsid w:val="00593AE6"/>
    <w:rsid w:val="00593EF2"/>
    <w:rsid w:val="005944E2"/>
    <w:rsid w:val="00594E9F"/>
    <w:rsid w:val="00595BBD"/>
    <w:rsid w:val="0059655D"/>
    <w:rsid w:val="00596637"/>
    <w:rsid w:val="00596A30"/>
    <w:rsid w:val="00597EDE"/>
    <w:rsid w:val="005A0A85"/>
    <w:rsid w:val="005A1E06"/>
    <w:rsid w:val="005A219D"/>
    <w:rsid w:val="005A269C"/>
    <w:rsid w:val="005A28F1"/>
    <w:rsid w:val="005A2C27"/>
    <w:rsid w:val="005A2FB9"/>
    <w:rsid w:val="005A37F9"/>
    <w:rsid w:val="005A3960"/>
    <w:rsid w:val="005A3B1E"/>
    <w:rsid w:val="005A4FC0"/>
    <w:rsid w:val="005A5EBD"/>
    <w:rsid w:val="005A64C1"/>
    <w:rsid w:val="005A70EE"/>
    <w:rsid w:val="005A7262"/>
    <w:rsid w:val="005A7774"/>
    <w:rsid w:val="005B1359"/>
    <w:rsid w:val="005B15EC"/>
    <w:rsid w:val="005B1723"/>
    <w:rsid w:val="005B1BFE"/>
    <w:rsid w:val="005B201D"/>
    <w:rsid w:val="005B20E6"/>
    <w:rsid w:val="005B3AE6"/>
    <w:rsid w:val="005B4C0F"/>
    <w:rsid w:val="005B5587"/>
    <w:rsid w:val="005B5BC1"/>
    <w:rsid w:val="005B700F"/>
    <w:rsid w:val="005C0098"/>
    <w:rsid w:val="005C0AAE"/>
    <w:rsid w:val="005C1388"/>
    <w:rsid w:val="005C1716"/>
    <w:rsid w:val="005C2942"/>
    <w:rsid w:val="005C31B9"/>
    <w:rsid w:val="005C3745"/>
    <w:rsid w:val="005C37BC"/>
    <w:rsid w:val="005C3CEC"/>
    <w:rsid w:val="005C3EE8"/>
    <w:rsid w:val="005C51F5"/>
    <w:rsid w:val="005C55A3"/>
    <w:rsid w:val="005C5C8B"/>
    <w:rsid w:val="005C6566"/>
    <w:rsid w:val="005C6905"/>
    <w:rsid w:val="005C6E6B"/>
    <w:rsid w:val="005C7097"/>
    <w:rsid w:val="005C7346"/>
    <w:rsid w:val="005C747A"/>
    <w:rsid w:val="005C768E"/>
    <w:rsid w:val="005D3F12"/>
    <w:rsid w:val="005D5222"/>
    <w:rsid w:val="005D5430"/>
    <w:rsid w:val="005D57C8"/>
    <w:rsid w:val="005D58C5"/>
    <w:rsid w:val="005D71C7"/>
    <w:rsid w:val="005D753C"/>
    <w:rsid w:val="005D7D7E"/>
    <w:rsid w:val="005D7DEF"/>
    <w:rsid w:val="005E0626"/>
    <w:rsid w:val="005E06BF"/>
    <w:rsid w:val="005E1AA4"/>
    <w:rsid w:val="005E5310"/>
    <w:rsid w:val="005E64C7"/>
    <w:rsid w:val="005F0AEB"/>
    <w:rsid w:val="005F12A3"/>
    <w:rsid w:val="005F2045"/>
    <w:rsid w:val="005F2AD6"/>
    <w:rsid w:val="005F2AEF"/>
    <w:rsid w:val="005F3316"/>
    <w:rsid w:val="005F4642"/>
    <w:rsid w:val="005F6333"/>
    <w:rsid w:val="005F63D1"/>
    <w:rsid w:val="005F655B"/>
    <w:rsid w:val="005F6DE2"/>
    <w:rsid w:val="00600132"/>
    <w:rsid w:val="00600180"/>
    <w:rsid w:val="0060044F"/>
    <w:rsid w:val="00601383"/>
    <w:rsid w:val="00601BE7"/>
    <w:rsid w:val="00601C49"/>
    <w:rsid w:val="00602F6E"/>
    <w:rsid w:val="00603A27"/>
    <w:rsid w:val="00603C6C"/>
    <w:rsid w:val="00603D6C"/>
    <w:rsid w:val="006041D5"/>
    <w:rsid w:val="00604708"/>
    <w:rsid w:val="00605B21"/>
    <w:rsid w:val="0061054F"/>
    <w:rsid w:val="00610903"/>
    <w:rsid w:val="006120A8"/>
    <w:rsid w:val="00612E18"/>
    <w:rsid w:val="006140DF"/>
    <w:rsid w:val="00614263"/>
    <w:rsid w:val="0061471B"/>
    <w:rsid w:val="00614F6B"/>
    <w:rsid w:val="006157EE"/>
    <w:rsid w:val="006157F7"/>
    <w:rsid w:val="00616B51"/>
    <w:rsid w:val="00616E5B"/>
    <w:rsid w:val="00617DAC"/>
    <w:rsid w:val="00620740"/>
    <w:rsid w:val="00620EBF"/>
    <w:rsid w:val="00620F78"/>
    <w:rsid w:val="00621DA1"/>
    <w:rsid w:val="006221BF"/>
    <w:rsid w:val="00623CBE"/>
    <w:rsid w:val="00623DE1"/>
    <w:rsid w:val="0062410D"/>
    <w:rsid w:val="0062440C"/>
    <w:rsid w:val="00624849"/>
    <w:rsid w:val="00624A48"/>
    <w:rsid w:val="0062565F"/>
    <w:rsid w:val="00626E45"/>
    <w:rsid w:val="00627522"/>
    <w:rsid w:val="006279FF"/>
    <w:rsid w:val="00627C79"/>
    <w:rsid w:val="00630638"/>
    <w:rsid w:val="00630BF2"/>
    <w:rsid w:val="006314A2"/>
    <w:rsid w:val="00631971"/>
    <w:rsid w:val="00632266"/>
    <w:rsid w:val="00633486"/>
    <w:rsid w:val="00633A79"/>
    <w:rsid w:val="00635FD4"/>
    <w:rsid w:val="00636187"/>
    <w:rsid w:val="0063693D"/>
    <w:rsid w:val="00637670"/>
    <w:rsid w:val="00637A3D"/>
    <w:rsid w:val="00640868"/>
    <w:rsid w:val="00641522"/>
    <w:rsid w:val="00644E06"/>
    <w:rsid w:val="00645376"/>
    <w:rsid w:val="006453CD"/>
    <w:rsid w:val="00646B32"/>
    <w:rsid w:val="00646B81"/>
    <w:rsid w:val="00646C5F"/>
    <w:rsid w:val="00647834"/>
    <w:rsid w:val="006503D9"/>
    <w:rsid w:val="00652472"/>
    <w:rsid w:val="0065250E"/>
    <w:rsid w:val="00652917"/>
    <w:rsid w:val="00652AA2"/>
    <w:rsid w:val="00652D64"/>
    <w:rsid w:val="0065340F"/>
    <w:rsid w:val="00654315"/>
    <w:rsid w:val="00655168"/>
    <w:rsid w:val="006556D3"/>
    <w:rsid w:val="00655DFF"/>
    <w:rsid w:val="00655E14"/>
    <w:rsid w:val="006563ED"/>
    <w:rsid w:val="00656432"/>
    <w:rsid w:val="00656ED8"/>
    <w:rsid w:val="00657944"/>
    <w:rsid w:val="00657EE3"/>
    <w:rsid w:val="0066263D"/>
    <w:rsid w:val="00662739"/>
    <w:rsid w:val="00663F37"/>
    <w:rsid w:val="00664DBA"/>
    <w:rsid w:val="006655A8"/>
    <w:rsid w:val="00665923"/>
    <w:rsid w:val="0066652E"/>
    <w:rsid w:val="0066769B"/>
    <w:rsid w:val="00667C11"/>
    <w:rsid w:val="0067003F"/>
    <w:rsid w:val="006703CF"/>
    <w:rsid w:val="0067159F"/>
    <w:rsid w:val="00672C94"/>
    <w:rsid w:val="00673F8F"/>
    <w:rsid w:val="00675170"/>
    <w:rsid w:val="0067536C"/>
    <w:rsid w:val="006767CA"/>
    <w:rsid w:val="00676C63"/>
    <w:rsid w:val="0067748B"/>
    <w:rsid w:val="006800B3"/>
    <w:rsid w:val="00680693"/>
    <w:rsid w:val="00681295"/>
    <w:rsid w:val="0068138B"/>
    <w:rsid w:val="006817CD"/>
    <w:rsid w:val="00684A17"/>
    <w:rsid w:val="00684B1A"/>
    <w:rsid w:val="00685481"/>
    <w:rsid w:val="00685F10"/>
    <w:rsid w:val="00686C49"/>
    <w:rsid w:val="00687463"/>
    <w:rsid w:val="00687C63"/>
    <w:rsid w:val="00690416"/>
    <w:rsid w:val="00690EC6"/>
    <w:rsid w:val="00691284"/>
    <w:rsid w:val="00691B37"/>
    <w:rsid w:val="0069201F"/>
    <w:rsid w:val="00692767"/>
    <w:rsid w:val="006936DB"/>
    <w:rsid w:val="00694F27"/>
    <w:rsid w:val="006954A6"/>
    <w:rsid w:val="00695B5F"/>
    <w:rsid w:val="006966A4"/>
    <w:rsid w:val="006969DA"/>
    <w:rsid w:val="00696AF7"/>
    <w:rsid w:val="006A018F"/>
    <w:rsid w:val="006A01CE"/>
    <w:rsid w:val="006A07E8"/>
    <w:rsid w:val="006A0B76"/>
    <w:rsid w:val="006A1809"/>
    <w:rsid w:val="006A2B91"/>
    <w:rsid w:val="006A31FC"/>
    <w:rsid w:val="006A5985"/>
    <w:rsid w:val="006A6092"/>
    <w:rsid w:val="006A6175"/>
    <w:rsid w:val="006A64BD"/>
    <w:rsid w:val="006A6BD1"/>
    <w:rsid w:val="006A6C39"/>
    <w:rsid w:val="006A6DCD"/>
    <w:rsid w:val="006A6E46"/>
    <w:rsid w:val="006B003A"/>
    <w:rsid w:val="006B0CB1"/>
    <w:rsid w:val="006B13D0"/>
    <w:rsid w:val="006B1D30"/>
    <w:rsid w:val="006B2202"/>
    <w:rsid w:val="006B3A6E"/>
    <w:rsid w:val="006B3ABF"/>
    <w:rsid w:val="006B440D"/>
    <w:rsid w:val="006B4FCA"/>
    <w:rsid w:val="006B60DA"/>
    <w:rsid w:val="006B6A22"/>
    <w:rsid w:val="006B7938"/>
    <w:rsid w:val="006B7967"/>
    <w:rsid w:val="006C01AE"/>
    <w:rsid w:val="006C18A9"/>
    <w:rsid w:val="006C1EEE"/>
    <w:rsid w:val="006C308E"/>
    <w:rsid w:val="006C3A64"/>
    <w:rsid w:val="006C4EB6"/>
    <w:rsid w:val="006C4ED7"/>
    <w:rsid w:val="006C503E"/>
    <w:rsid w:val="006C5A4F"/>
    <w:rsid w:val="006C61FB"/>
    <w:rsid w:val="006C69AA"/>
    <w:rsid w:val="006C6F16"/>
    <w:rsid w:val="006C70EB"/>
    <w:rsid w:val="006C737B"/>
    <w:rsid w:val="006C7509"/>
    <w:rsid w:val="006C774A"/>
    <w:rsid w:val="006C7972"/>
    <w:rsid w:val="006D003E"/>
    <w:rsid w:val="006D0C09"/>
    <w:rsid w:val="006D19E4"/>
    <w:rsid w:val="006D1EB2"/>
    <w:rsid w:val="006D2073"/>
    <w:rsid w:val="006D271D"/>
    <w:rsid w:val="006D2ECB"/>
    <w:rsid w:val="006D2F25"/>
    <w:rsid w:val="006D36CE"/>
    <w:rsid w:val="006D4454"/>
    <w:rsid w:val="006D44FF"/>
    <w:rsid w:val="006D515B"/>
    <w:rsid w:val="006D6750"/>
    <w:rsid w:val="006D74B9"/>
    <w:rsid w:val="006E0499"/>
    <w:rsid w:val="006E1668"/>
    <w:rsid w:val="006E1E6F"/>
    <w:rsid w:val="006E22F0"/>
    <w:rsid w:val="006E530A"/>
    <w:rsid w:val="006E5DAF"/>
    <w:rsid w:val="006E63C5"/>
    <w:rsid w:val="006E6A5E"/>
    <w:rsid w:val="006F0A0E"/>
    <w:rsid w:val="006F102A"/>
    <w:rsid w:val="006F1364"/>
    <w:rsid w:val="006F1B05"/>
    <w:rsid w:val="006F1D17"/>
    <w:rsid w:val="006F2045"/>
    <w:rsid w:val="006F3014"/>
    <w:rsid w:val="006F3F09"/>
    <w:rsid w:val="006F5DB8"/>
    <w:rsid w:val="006F6648"/>
    <w:rsid w:val="006F6C5A"/>
    <w:rsid w:val="006F7B32"/>
    <w:rsid w:val="006F7BC6"/>
    <w:rsid w:val="00700336"/>
    <w:rsid w:val="007034A8"/>
    <w:rsid w:val="007034BE"/>
    <w:rsid w:val="007037C0"/>
    <w:rsid w:val="00703AC8"/>
    <w:rsid w:val="00703CEC"/>
    <w:rsid w:val="0070415A"/>
    <w:rsid w:val="00705257"/>
    <w:rsid w:val="00705277"/>
    <w:rsid w:val="0070621D"/>
    <w:rsid w:val="00706702"/>
    <w:rsid w:val="00707888"/>
    <w:rsid w:val="00710E16"/>
    <w:rsid w:val="0071190E"/>
    <w:rsid w:val="00712B4B"/>
    <w:rsid w:val="00712FC2"/>
    <w:rsid w:val="00713C65"/>
    <w:rsid w:val="00714767"/>
    <w:rsid w:val="00714F20"/>
    <w:rsid w:val="00715BF0"/>
    <w:rsid w:val="007176B8"/>
    <w:rsid w:val="007179CB"/>
    <w:rsid w:val="007202ED"/>
    <w:rsid w:val="007214AF"/>
    <w:rsid w:val="0072173B"/>
    <w:rsid w:val="007218FE"/>
    <w:rsid w:val="0072190B"/>
    <w:rsid w:val="00722EA2"/>
    <w:rsid w:val="00723DA8"/>
    <w:rsid w:val="007241A9"/>
    <w:rsid w:val="00725B65"/>
    <w:rsid w:val="007263EB"/>
    <w:rsid w:val="007302B2"/>
    <w:rsid w:val="00730883"/>
    <w:rsid w:val="00730EC4"/>
    <w:rsid w:val="007314A9"/>
    <w:rsid w:val="007317A8"/>
    <w:rsid w:val="007324EA"/>
    <w:rsid w:val="00732DEA"/>
    <w:rsid w:val="00733440"/>
    <w:rsid w:val="00733EF3"/>
    <w:rsid w:val="007341BC"/>
    <w:rsid w:val="00734B36"/>
    <w:rsid w:val="00734D15"/>
    <w:rsid w:val="00735CBA"/>
    <w:rsid w:val="007363E6"/>
    <w:rsid w:val="007409EC"/>
    <w:rsid w:val="007418A0"/>
    <w:rsid w:val="007418DD"/>
    <w:rsid w:val="00741E17"/>
    <w:rsid w:val="007425FB"/>
    <w:rsid w:val="00743834"/>
    <w:rsid w:val="00743D70"/>
    <w:rsid w:val="00744A25"/>
    <w:rsid w:val="0074545D"/>
    <w:rsid w:val="0074559F"/>
    <w:rsid w:val="00745DDE"/>
    <w:rsid w:val="007462A4"/>
    <w:rsid w:val="00746D5B"/>
    <w:rsid w:val="00746F4E"/>
    <w:rsid w:val="00747F25"/>
    <w:rsid w:val="00751D95"/>
    <w:rsid w:val="007520EC"/>
    <w:rsid w:val="00752920"/>
    <w:rsid w:val="007529A4"/>
    <w:rsid w:val="00752F75"/>
    <w:rsid w:val="007531B3"/>
    <w:rsid w:val="007532AF"/>
    <w:rsid w:val="00753F82"/>
    <w:rsid w:val="007541C7"/>
    <w:rsid w:val="007546B2"/>
    <w:rsid w:val="007548B2"/>
    <w:rsid w:val="00754C1C"/>
    <w:rsid w:val="007556E2"/>
    <w:rsid w:val="00756093"/>
    <w:rsid w:val="007561F4"/>
    <w:rsid w:val="00756284"/>
    <w:rsid w:val="00756621"/>
    <w:rsid w:val="00761677"/>
    <w:rsid w:val="00761D87"/>
    <w:rsid w:val="00761FE6"/>
    <w:rsid w:val="007624BB"/>
    <w:rsid w:val="00762F3C"/>
    <w:rsid w:val="00763015"/>
    <w:rsid w:val="0076365D"/>
    <w:rsid w:val="007639F4"/>
    <w:rsid w:val="00763B26"/>
    <w:rsid w:val="00763C93"/>
    <w:rsid w:val="00763DAD"/>
    <w:rsid w:val="00763EC9"/>
    <w:rsid w:val="007642C8"/>
    <w:rsid w:val="007647A6"/>
    <w:rsid w:val="00764847"/>
    <w:rsid w:val="00764C70"/>
    <w:rsid w:val="007652D7"/>
    <w:rsid w:val="00765838"/>
    <w:rsid w:val="00765D2A"/>
    <w:rsid w:val="007667EC"/>
    <w:rsid w:val="00766FC9"/>
    <w:rsid w:val="0076780D"/>
    <w:rsid w:val="00767A1F"/>
    <w:rsid w:val="00767D3E"/>
    <w:rsid w:val="00767EFE"/>
    <w:rsid w:val="00770C93"/>
    <w:rsid w:val="00774786"/>
    <w:rsid w:val="00776445"/>
    <w:rsid w:val="00776DC4"/>
    <w:rsid w:val="00776F16"/>
    <w:rsid w:val="0077710C"/>
    <w:rsid w:val="0077714D"/>
    <w:rsid w:val="007775C4"/>
    <w:rsid w:val="00777645"/>
    <w:rsid w:val="00777D5F"/>
    <w:rsid w:val="00780DDA"/>
    <w:rsid w:val="0078121F"/>
    <w:rsid w:val="00781399"/>
    <w:rsid w:val="0078168E"/>
    <w:rsid w:val="00781CB3"/>
    <w:rsid w:val="00781EB3"/>
    <w:rsid w:val="007822B3"/>
    <w:rsid w:val="0078401F"/>
    <w:rsid w:val="00784FCC"/>
    <w:rsid w:val="0078654F"/>
    <w:rsid w:val="007869F9"/>
    <w:rsid w:val="00786D86"/>
    <w:rsid w:val="00787695"/>
    <w:rsid w:val="00787B25"/>
    <w:rsid w:val="0079171B"/>
    <w:rsid w:val="00791D59"/>
    <w:rsid w:val="007920F9"/>
    <w:rsid w:val="00794096"/>
    <w:rsid w:val="00794D5F"/>
    <w:rsid w:val="00795849"/>
    <w:rsid w:val="0079592D"/>
    <w:rsid w:val="00795F1E"/>
    <w:rsid w:val="007960A2"/>
    <w:rsid w:val="0079624F"/>
    <w:rsid w:val="00796E11"/>
    <w:rsid w:val="00797C69"/>
    <w:rsid w:val="00797CCB"/>
    <w:rsid w:val="007A04B1"/>
    <w:rsid w:val="007A061C"/>
    <w:rsid w:val="007A08A8"/>
    <w:rsid w:val="007A0ADE"/>
    <w:rsid w:val="007A0E13"/>
    <w:rsid w:val="007A1CD9"/>
    <w:rsid w:val="007A2A7E"/>
    <w:rsid w:val="007A2B8D"/>
    <w:rsid w:val="007A2BCE"/>
    <w:rsid w:val="007A3335"/>
    <w:rsid w:val="007A33F1"/>
    <w:rsid w:val="007A3460"/>
    <w:rsid w:val="007A4B65"/>
    <w:rsid w:val="007A4F2B"/>
    <w:rsid w:val="007A53D9"/>
    <w:rsid w:val="007A571E"/>
    <w:rsid w:val="007A5746"/>
    <w:rsid w:val="007A5F32"/>
    <w:rsid w:val="007A63B5"/>
    <w:rsid w:val="007A67DB"/>
    <w:rsid w:val="007A6F0D"/>
    <w:rsid w:val="007A729F"/>
    <w:rsid w:val="007A7B76"/>
    <w:rsid w:val="007A7EFE"/>
    <w:rsid w:val="007B0F89"/>
    <w:rsid w:val="007B1FA0"/>
    <w:rsid w:val="007B2D00"/>
    <w:rsid w:val="007B444B"/>
    <w:rsid w:val="007B45C9"/>
    <w:rsid w:val="007B4D27"/>
    <w:rsid w:val="007B61F3"/>
    <w:rsid w:val="007B768C"/>
    <w:rsid w:val="007C01BA"/>
    <w:rsid w:val="007C097C"/>
    <w:rsid w:val="007C1E7F"/>
    <w:rsid w:val="007C1EBF"/>
    <w:rsid w:val="007C1FAD"/>
    <w:rsid w:val="007C1FB0"/>
    <w:rsid w:val="007C2BB1"/>
    <w:rsid w:val="007C2C4A"/>
    <w:rsid w:val="007C376F"/>
    <w:rsid w:val="007C3EE0"/>
    <w:rsid w:val="007C48C9"/>
    <w:rsid w:val="007C54C3"/>
    <w:rsid w:val="007C5A3A"/>
    <w:rsid w:val="007C5A9A"/>
    <w:rsid w:val="007C7022"/>
    <w:rsid w:val="007D1342"/>
    <w:rsid w:val="007D1C05"/>
    <w:rsid w:val="007D1D6F"/>
    <w:rsid w:val="007D2935"/>
    <w:rsid w:val="007D325A"/>
    <w:rsid w:val="007D35A2"/>
    <w:rsid w:val="007D423B"/>
    <w:rsid w:val="007D4EE5"/>
    <w:rsid w:val="007D541F"/>
    <w:rsid w:val="007D6C8D"/>
    <w:rsid w:val="007D6F44"/>
    <w:rsid w:val="007D7B3F"/>
    <w:rsid w:val="007D7E90"/>
    <w:rsid w:val="007D7EA3"/>
    <w:rsid w:val="007E00F0"/>
    <w:rsid w:val="007E0AFD"/>
    <w:rsid w:val="007E141F"/>
    <w:rsid w:val="007E1A8D"/>
    <w:rsid w:val="007E1B04"/>
    <w:rsid w:val="007E2761"/>
    <w:rsid w:val="007E339B"/>
    <w:rsid w:val="007E393A"/>
    <w:rsid w:val="007E3D2D"/>
    <w:rsid w:val="007E41B2"/>
    <w:rsid w:val="007E425C"/>
    <w:rsid w:val="007E439F"/>
    <w:rsid w:val="007E454A"/>
    <w:rsid w:val="007E4995"/>
    <w:rsid w:val="007E4A6D"/>
    <w:rsid w:val="007E5A46"/>
    <w:rsid w:val="007E5E5E"/>
    <w:rsid w:val="007E642D"/>
    <w:rsid w:val="007E6865"/>
    <w:rsid w:val="007E6AE1"/>
    <w:rsid w:val="007E7A30"/>
    <w:rsid w:val="007F02D4"/>
    <w:rsid w:val="007F0C52"/>
    <w:rsid w:val="007F14B4"/>
    <w:rsid w:val="007F1587"/>
    <w:rsid w:val="007F1D6F"/>
    <w:rsid w:val="007F3931"/>
    <w:rsid w:val="007F4199"/>
    <w:rsid w:val="007F5606"/>
    <w:rsid w:val="007F6FCC"/>
    <w:rsid w:val="007F7556"/>
    <w:rsid w:val="007F7A6A"/>
    <w:rsid w:val="007F7C0C"/>
    <w:rsid w:val="007F7F02"/>
    <w:rsid w:val="008002F6"/>
    <w:rsid w:val="00800541"/>
    <w:rsid w:val="0080146D"/>
    <w:rsid w:val="00801A6D"/>
    <w:rsid w:val="00801AD1"/>
    <w:rsid w:val="00801AEC"/>
    <w:rsid w:val="00802A78"/>
    <w:rsid w:val="008033F1"/>
    <w:rsid w:val="00803C19"/>
    <w:rsid w:val="00803D54"/>
    <w:rsid w:val="0080492C"/>
    <w:rsid w:val="008106FF"/>
    <w:rsid w:val="00811091"/>
    <w:rsid w:val="008116A2"/>
    <w:rsid w:val="00811948"/>
    <w:rsid w:val="00811A1C"/>
    <w:rsid w:val="00811A60"/>
    <w:rsid w:val="00811DE9"/>
    <w:rsid w:val="00812CE8"/>
    <w:rsid w:val="008140A3"/>
    <w:rsid w:val="00814A2A"/>
    <w:rsid w:val="0081556C"/>
    <w:rsid w:val="00815730"/>
    <w:rsid w:val="0081639B"/>
    <w:rsid w:val="00816E3A"/>
    <w:rsid w:val="008176F4"/>
    <w:rsid w:val="00817807"/>
    <w:rsid w:val="00821893"/>
    <w:rsid w:val="00821D3D"/>
    <w:rsid w:val="00821F3B"/>
    <w:rsid w:val="0082227D"/>
    <w:rsid w:val="008227C0"/>
    <w:rsid w:val="00822B73"/>
    <w:rsid w:val="00822B7D"/>
    <w:rsid w:val="00822BD5"/>
    <w:rsid w:val="0082323C"/>
    <w:rsid w:val="00823A62"/>
    <w:rsid w:val="00825160"/>
    <w:rsid w:val="0082540D"/>
    <w:rsid w:val="008258AA"/>
    <w:rsid w:val="008261EC"/>
    <w:rsid w:val="0082673C"/>
    <w:rsid w:val="0082677F"/>
    <w:rsid w:val="00826C15"/>
    <w:rsid w:val="008271D4"/>
    <w:rsid w:val="00830A13"/>
    <w:rsid w:val="008319A5"/>
    <w:rsid w:val="008323E0"/>
    <w:rsid w:val="008327AD"/>
    <w:rsid w:val="008334C1"/>
    <w:rsid w:val="00833790"/>
    <w:rsid w:val="00833AA2"/>
    <w:rsid w:val="00834490"/>
    <w:rsid w:val="00834873"/>
    <w:rsid w:val="00835EE4"/>
    <w:rsid w:val="00835FEC"/>
    <w:rsid w:val="008365D5"/>
    <w:rsid w:val="00840297"/>
    <w:rsid w:val="008407F1"/>
    <w:rsid w:val="00840970"/>
    <w:rsid w:val="00840B9F"/>
    <w:rsid w:val="0084102B"/>
    <w:rsid w:val="00841DA8"/>
    <w:rsid w:val="00842140"/>
    <w:rsid w:val="0084281C"/>
    <w:rsid w:val="00843048"/>
    <w:rsid w:val="00843D76"/>
    <w:rsid w:val="00845878"/>
    <w:rsid w:val="008463E7"/>
    <w:rsid w:val="00847343"/>
    <w:rsid w:val="008509F7"/>
    <w:rsid w:val="00851DB4"/>
    <w:rsid w:val="0085249D"/>
    <w:rsid w:val="00852C89"/>
    <w:rsid w:val="00853960"/>
    <w:rsid w:val="00853D50"/>
    <w:rsid w:val="00854301"/>
    <w:rsid w:val="008547BE"/>
    <w:rsid w:val="008547C0"/>
    <w:rsid w:val="008549FB"/>
    <w:rsid w:val="008556CE"/>
    <w:rsid w:val="00855B60"/>
    <w:rsid w:val="00855C4E"/>
    <w:rsid w:val="00856356"/>
    <w:rsid w:val="008571DD"/>
    <w:rsid w:val="00860BA1"/>
    <w:rsid w:val="00860E8C"/>
    <w:rsid w:val="00861183"/>
    <w:rsid w:val="00861655"/>
    <w:rsid w:val="00862EF1"/>
    <w:rsid w:val="00863F02"/>
    <w:rsid w:val="008644D4"/>
    <w:rsid w:val="00864662"/>
    <w:rsid w:val="00864D98"/>
    <w:rsid w:val="0086521C"/>
    <w:rsid w:val="00865C3A"/>
    <w:rsid w:val="008660DA"/>
    <w:rsid w:val="0086674D"/>
    <w:rsid w:val="00866B84"/>
    <w:rsid w:val="00866C45"/>
    <w:rsid w:val="0086794B"/>
    <w:rsid w:val="008705D4"/>
    <w:rsid w:val="00870C18"/>
    <w:rsid w:val="00870C57"/>
    <w:rsid w:val="00870FD9"/>
    <w:rsid w:val="008712DF"/>
    <w:rsid w:val="008718AC"/>
    <w:rsid w:val="00871FF2"/>
    <w:rsid w:val="008724C5"/>
    <w:rsid w:val="0087259C"/>
    <w:rsid w:val="00873CCA"/>
    <w:rsid w:val="008765B7"/>
    <w:rsid w:val="00877B50"/>
    <w:rsid w:val="00880029"/>
    <w:rsid w:val="008801B6"/>
    <w:rsid w:val="008806D5"/>
    <w:rsid w:val="0088099A"/>
    <w:rsid w:val="00880B14"/>
    <w:rsid w:val="00881523"/>
    <w:rsid w:val="008817E4"/>
    <w:rsid w:val="008829AA"/>
    <w:rsid w:val="00885C09"/>
    <w:rsid w:val="00886A60"/>
    <w:rsid w:val="0088741B"/>
    <w:rsid w:val="00890786"/>
    <w:rsid w:val="00890F4F"/>
    <w:rsid w:val="008919BF"/>
    <w:rsid w:val="00892BC6"/>
    <w:rsid w:val="008933A1"/>
    <w:rsid w:val="00893F60"/>
    <w:rsid w:val="008954AF"/>
    <w:rsid w:val="00895663"/>
    <w:rsid w:val="008A0C44"/>
    <w:rsid w:val="008A2A97"/>
    <w:rsid w:val="008A2B64"/>
    <w:rsid w:val="008A3CBA"/>
    <w:rsid w:val="008A529E"/>
    <w:rsid w:val="008A5397"/>
    <w:rsid w:val="008A60EE"/>
    <w:rsid w:val="008A6648"/>
    <w:rsid w:val="008A70B5"/>
    <w:rsid w:val="008B041F"/>
    <w:rsid w:val="008B0CF6"/>
    <w:rsid w:val="008B0F2C"/>
    <w:rsid w:val="008B0FD3"/>
    <w:rsid w:val="008B1456"/>
    <w:rsid w:val="008B2632"/>
    <w:rsid w:val="008B4635"/>
    <w:rsid w:val="008B4919"/>
    <w:rsid w:val="008B514B"/>
    <w:rsid w:val="008B5447"/>
    <w:rsid w:val="008B719C"/>
    <w:rsid w:val="008B770A"/>
    <w:rsid w:val="008B791A"/>
    <w:rsid w:val="008B79EC"/>
    <w:rsid w:val="008B7F4B"/>
    <w:rsid w:val="008C0F6C"/>
    <w:rsid w:val="008C147F"/>
    <w:rsid w:val="008C17E4"/>
    <w:rsid w:val="008C1D1D"/>
    <w:rsid w:val="008C1DA8"/>
    <w:rsid w:val="008C232C"/>
    <w:rsid w:val="008C2F66"/>
    <w:rsid w:val="008C357F"/>
    <w:rsid w:val="008C3E45"/>
    <w:rsid w:val="008C40AA"/>
    <w:rsid w:val="008C56F3"/>
    <w:rsid w:val="008C6862"/>
    <w:rsid w:val="008C696C"/>
    <w:rsid w:val="008C7D76"/>
    <w:rsid w:val="008C7E5E"/>
    <w:rsid w:val="008D01F5"/>
    <w:rsid w:val="008D118B"/>
    <w:rsid w:val="008D1356"/>
    <w:rsid w:val="008D1CF0"/>
    <w:rsid w:val="008D1DA0"/>
    <w:rsid w:val="008D2086"/>
    <w:rsid w:val="008D267D"/>
    <w:rsid w:val="008D28FA"/>
    <w:rsid w:val="008D44D7"/>
    <w:rsid w:val="008D73C4"/>
    <w:rsid w:val="008D7E3D"/>
    <w:rsid w:val="008E0A32"/>
    <w:rsid w:val="008E1D3C"/>
    <w:rsid w:val="008E1DAC"/>
    <w:rsid w:val="008E2CCC"/>
    <w:rsid w:val="008E3058"/>
    <w:rsid w:val="008E30FB"/>
    <w:rsid w:val="008E3621"/>
    <w:rsid w:val="008E4260"/>
    <w:rsid w:val="008E433C"/>
    <w:rsid w:val="008E486F"/>
    <w:rsid w:val="008E516F"/>
    <w:rsid w:val="008E60C5"/>
    <w:rsid w:val="008E68F9"/>
    <w:rsid w:val="008F18B5"/>
    <w:rsid w:val="008F21F2"/>
    <w:rsid w:val="008F23C7"/>
    <w:rsid w:val="008F2A14"/>
    <w:rsid w:val="008F408E"/>
    <w:rsid w:val="008F4ADD"/>
    <w:rsid w:val="008F55FB"/>
    <w:rsid w:val="008F6CC1"/>
    <w:rsid w:val="00900AD5"/>
    <w:rsid w:val="00901510"/>
    <w:rsid w:val="00902503"/>
    <w:rsid w:val="009025E2"/>
    <w:rsid w:val="00903DF4"/>
    <w:rsid w:val="00905593"/>
    <w:rsid w:val="00906418"/>
    <w:rsid w:val="00907081"/>
    <w:rsid w:val="00907103"/>
    <w:rsid w:val="00907574"/>
    <w:rsid w:val="009077D5"/>
    <w:rsid w:val="009100F0"/>
    <w:rsid w:val="00910391"/>
    <w:rsid w:val="00910A68"/>
    <w:rsid w:val="00910B5D"/>
    <w:rsid w:val="00911806"/>
    <w:rsid w:val="00912736"/>
    <w:rsid w:val="00912CE0"/>
    <w:rsid w:val="009132DB"/>
    <w:rsid w:val="00913337"/>
    <w:rsid w:val="0091370A"/>
    <w:rsid w:val="00913732"/>
    <w:rsid w:val="009139AD"/>
    <w:rsid w:val="0091425B"/>
    <w:rsid w:val="00915273"/>
    <w:rsid w:val="009154D8"/>
    <w:rsid w:val="00915903"/>
    <w:rsid w:val="00915D45"/>
    <w:rsid w:val="0091641C"/>
    <w:rsid w:val="00916C11"/>
    <w:rsid w:val="00916E6E"/>
    <w:rsid w:val="0092018D"/>
    <w:rsid w:val="00921234"/>
    <w:rsid w:val="00922A3F"/>
    <w:rsid w:val="00922BDD"/>
    <w:rsid w:val="00923107"/>
    <w:rsid w:val="0092368A"/>
    <w:rsid w:val="00924458"/>
    <w:rsid w:val="00925063"/>
    <w:rsid w:val="00925788"/>
    <w:rsid w:val="00925CCA"/>
    <w:rsid w:val="00926F0D"/>
    <w:rsid w:val="0092734F"/>
    <w:rsid w:val="00927408"/>
    <w:rsid w:val="009279D4"/>
    <w:rsid w:val="00930659"/>
    <w:rsid w:val="00930767"/>
    <w:rsid w:val="009308A2"/>
    <w:rsid w:val="00931276"/>
    <w:rsid w:val="00931D0B"/>
    <w:rsid w:val="00931F62"/>
    <w:rsid w:val="00932930"/>
    <w:rsid w:val="00932D29"/>
    <w:rsid w:val="0093307A"/>
    <w:rsid w:val="009332AD"/>
    <w:rsid w:val="00933B09"/>
    <w:rsid w:val="00934000"/>
    <w:rsid w:val="00935138"/>
    <w:rsid w:val="00935A01"/>
    <w:rsid w:val="00935F0B"/>
    <w:rsid w:val="00936510"/>
    <w:rsid w:val="0093723E"/>
    <w:rsid w:val="00940526"/>
    <w:rsid w:val="0094069F"/>
    <w:rsid w:val="009415D6"/>
    <w:rsid w:val="00941CB9"/>
    <w:rsid w:val="0094249B"/>
    <w:rsid w:val="0094475B"/>
    <w:rsid w:val="00944AA2"/>
    <w:rsid w:val="00944B16"/>
    <w:rsid w:val="009451D3"/>
    <w:rsid w:val="00945543"/>
    <w:rsid w:val="00945608"/>
    <w:rsid w:val="009458B9"/>
    <w:rsid w:val="0094635D"/>
    <w:rsid w:val="0094665D"/>
    <w:rsid w:val="009468C1"/>
    <w:rsid w:val="0094714D"/>
    <w:rsid w:val="009479B4"/>
    <w:rsid w:val="00947BBA"/>
    <w:rsid w:val="00950D2A"/>
    <w:rsid w:val="00950F17"/>
    <w:rsid w:val="0095260D"/>
    <w:rsid w:val="00952E8B"/>
    <w:rsid w:val="009531F8"/>
    <w:rsid w:val="0095337E"/>
    <w:rsid w:val="00953DDE"/>
    <w:rsid w:val="00953EBC"/>
    <w:rsid w:val="00956788"/>
    <w:rsid w:val="009579BE"/>
    <w:rsid w:val="00960B49"/>
    <w:rsid w:val="00962030"/>
    <w:rsid w:val="0096293E"/>
    <w:rsid w:val="00962B1A"/>
    <w:rsid w:val="0096413D"/>
    <w:rsid w:val="0096488E"/>
    <w:rsid w:val="00965A9B"/>
    <w:rsid w:val="00965B20"/>
    <w:rsid w:val="009662CD"/>
    <w:rsid w:val="0096648A"/>
    <w:rsid w:val="009665E6"/>
    <w:rsid w:val="00966DCB"/>
    <w:rsid w:val="00967D92"/>
    <w:rsid w:val="009704D0"/>
    <w:rsid w:val="00970722"/>
    <w:rsid w:val="009708B7"/>
    <w:rsid w:val="0097105B"/>
    <w:rsid w:val="0097119F"/>
    <w:rsid w:val="00971202"/>
    <w:rsid w:val="009712C9"/>
    <w:rsid w:val="009713EA"/>
    <w:rsid w:val="0097180E"/>
    <w:rsid w:val="009718AE"/>
    <w:rsid w:val="00971F4F"/>
    <w:rsid w:val="00972246"/>
    <w:rsid w:val="009722A1"/>
    <w:rsid w:val="00972914"/>
    <w:rsid w:val="0097298F"/>
    <w:rsid w:val="009733A1"/>
    <w:rsid w:val="0097489A"/>
    <w:rsid w:val="0097508C"/>
    <w:rsid w:val="00980073"/>
    <w:rsid w:val="009818BB"/>
    <w:rsid w:val="00982CF5"/>
    <w:rsid w:val="00983D77"/>
    <w:rsid w:val="0098451F"/>
    <w:rsid w:val="00984A84"/>
    <w:rsid w:val="00984A91"/>
    <w:rsid w:val="00984FFA"/>
    <w:rsid w:val="009869D3"/>
    <w:rsid w:val="009906A7"/>
    <w:rsid w:val="0099074F"/>
    <w:rsid w:val="00990FD7"/>
    <w:rsid w:val="009910DE"/>
    <w:rsid w:val="00991751"/>
    <w:rsid w:val="0099255E"/>
    <w:rsid w:val="009930B3"/>
    <w:rsid w:val="00993C71"/>
    <w:rsid w:val="00994888"/>
    <w:rsid w:val="0099612F"/>
    <w:rsid w:val="009967B3"/>
    <w:rsid w:val="00997362"/>
    <w:rsid w:val="0099767E"/>
    <w:rsid w:val="009A08AB"/>
    <w:rsid w:val="009A1709"/>
    <w:rsid w:val="009A1EE1"/>
    <w:rsid w:val="009A2298"/>
    <w:rsid w:val="009A37A7"/>
    <w:rsid w:val="009A39EB"/>
    <w:rsid w:val="009A3F7D"/>
    <w:rsid w:val="009A4630"/>
    <w:rsid w:val="009A4E5B"/>
    <w:rsid w:val="009A5427"/>
    <w:rsid w:val="009A64CC"/>
    <w:rsid w:val="009A6740"/>
    <w:rsid w:val="009A7316"/>
    <w:rsid w:val="009A7727"/>
    <w:rsid w:val="009A780D"/>
    <w:rsid w:val="009B0937"/>
    <w:rsid w:val="009B1F5E"/>
    <w:rsid w:val="009B25D7"/>
    <w:rsid w:val="009B3323"/>
    <w:rsid w:val="009B3642"/>
    <w:rsid w:val="009B36EE"/>
    <w:rsid w:val="009B4085"/>
    <w:rsid w:val="009B4516"/>
    <w:rsid w:val="009B4633"/>
    <w:rsid w:val="009B4EFE"/>
    <w:rsid w:val="009B5198"/>
    <w:rsid w:val="009B5837"/>
    <w:rsid w:val="009B5D28"/>
    <w:rsid w:val="009B67E9"/>
    <w:rsid w:val="009B7274"/>
    <w:rsid w:val="009B761D"/>
    <w:rsid w:val="009B7BA8"/>
    <w:rsid w:val="009B7EB2"/>
    <w:rsid w:val="009C17CC"/>
    <w:rsid w:val="009C3049"/>
    <w:rsid w:val="009C3CCD"/>
    <w:rsid w:val="009C435E"/>
    <w:rsid w:val="009C4E38"/>
    <w:rsid w:val="009C5405"/>
    <w:rsid w:val="009C5AFB"/>
    <w:rsid w:val="009C5D8A"/>
    <w:rsid w:val="009C5E3D"/>
    <w:rsid w:val="009C65F4"/>
    <w:rsid w:val="009C72E6"/>
    <w:rsid w:val="009C79F4"/>
    <w:rsid w:val="009C7A8C"/>
    <w:rsid w:val="009D079B"/>
    <w:rsid w:val="009D10C6"/>
    <w:rsid w:val="009D1D13"/>
    <w:rsid w:val="009D1F6F"/>
    <w:rsid w:val="009D2B31"/>
    <w:rsid w:val="009D310B"/>
    <w:rsid w:val="009D32D1"/>
    <w:rsid w:val="009D50D9"/>
    <w:rsid w:val="009D5278"/>
    <w:rsid w:val="009D5CF4"/>
    <w:rsid w:val="009D64AB"/>
    <w:rsid w:val="009E0501"/>
    <w:rsid w:val="009E15D1"/>
    <w:rsid w:val="009E28A1"/>
    <w:rsid w:val="009E3810"/>
    <w:rsid w:val="009E3DBB"/>
    <w:rsid w:val="009E4957"/>
    <w:rsid w:val="009E4A48"/>
    <w:rsid w:val="009E4B3A"/>
    <w:rsid w:val="009E4D28"/>
    <w:rsid w:val="009E5859"/>
    <w:rsid w:val="009E5A78"/>
    <w:rsid w:val="009E5D7A"/>
    <w:rsid w:val="009E6282"/>
    <w:rsid w:val="009E684D"/>
    <w:rsid w:val="009E6BD1"/>
    <w:rsid w:val="009E7902"/>
    <w:rsid w:val="009E7CBF"/>
    <w:rsid w:val="009F04C9"/>
    <w:rsid w:val="009F0799"/>
    <w:rsid w:val="009F07EA"/>
    <w:rsid w:val="009F0D6A"/>
    <w:rsid w:val="009F16B8"/>
    <w:rsid w:val="009F22B8"/>
    <w:rsid w:val="009F2910"/>
    <w:rsid w:val="009F2970"/>
    <w:rsid w:val="009F2CA2"/>
    <w:rsid w:val="009F32E4"/>
    <w:rsid w:val="009F33A2"/>
    <w:rsid w:val="009F34F9"/>
    <w:rsid w:val="009F3BE2"/>
    <w:rsid w:val="009F3E46"/>
    <w:rsid w:val="009F4A30"/>
    <w:rsid w:val="009F4BBD"/>
    <w:rsid w:val="009F5FF5"/>
    <w:rsid w:val="009F6008"/>
    <w:rsid w:val="009F6186"/>
    <w:rsid w:val="009F7603"/>
    <w:rsid w:val="009F78BB"/>
    <w:rsid w:val="009F7B2E"/>
    <w:rsid w:val="00A0031A"/>
    <w:rsid w:val="00A02B20"/>
    <w:rsid w:val="00A038DB"/>
    <w:rsid w:val="00A03CE8"/>
    <w:rsid w:val="00A043AA"/>
    <w:rsid w:val="00A050D6"/>
    <w:rsid w:val="00A05E3A"/>
    <w:rsid w:val="00A06C5F"/>
    <w:rsid w:val="00A06F17"/>
    <w:rsid w:val="00A07C26"/>
    <w:rsid w:val="00A07E9D"/>
    <w:rsid w:val="00A120FB"/>
    <w:rsid w:val="00A1227F"/>
    <w:rsid w:val="00A13543"/>
    <w:rsid w:val="00A14223"/>
    <w:rsid w:val="00A151A2"/>
    <w:rsid w:val="00A15A7A"/>
    <w:rsid w:val="00A176CD"/>
    <w:rsid w:val="00A17818"/>
    <w:rsid w:val="00A20DBB"/>
    <w:rsid w:val="00A21127"/>
    <w:rsid w:val="00A2282B"/>
    <w:rsid w:val="00A22A91"/>
    <w:rsid w:val="00A22FD1"/>
    <w:rsid w:val="00A241F1"/>
    <w:rsid w:val="00A24C32"/>
    <w:rsid w:val="00A26664"/>
    <w:rsid w:val="00A26785"/>
    <w:rsid w:val="00A272F2"/>
    <w:rsid w:val="00A27BCD"/>
    <w:rsid w:val="00A305F1"/>
    <w:rsid w:val="00A306EE"/>
    <w:rsid w:val="00A325F6"/>
    <w:rsid w:val="00A326B4"/>
    <w:rsid w:val="00A328F4"/>
    <w:rsid w:val="00A32A01"/>
    <w:rsid w:val="00A33308"/>
    <w:rsid w:val="00A33BF3"/>
    <w:rsid w:val="00A362A1"/>
    <w:rsid w:val="00A37AA7"/>
    <w:rsid w:val="00A37C6D"/>
    <w:rsid w:val="00A4050E"/>
    <w:rsid w:val="00A407B2"/>
    <w:rsid w:val="00A409A0"/>
    <w:rsid w:val="00A40BB0"/>
    <w:rsid w:val="00A40E47"/>
    <w:rsid w:val="00A414EA"/>
    <w:rsid w:val="00A4227E"/>
    <w:rsid w:val="00A422BF"/>
    <w:rsid w:val="00A423AE"/>
    <w:rsid w:val="00A42A88"/>
    <w:rsid w:val="00A43B04"/>
    <w:rsid w:val="00A43DAD"/>
    <w:rsid w:val="00A44438"/>
    <w:rsid w:val="00A4445C"/>
    <w:rsid w:val="00A449AA"/>
    <w:rsid w:val="00A4541A"/>
    <w:rsid w:val="00A45475"/>
    <w:rsid w:val="00A454CE"/>
    <w:rsid w:val="00A47944"/>
    <w:rsid w:val="00A504A5"/>
    <w:rsid w:val="00A50EC6"/>
    <w:rsid w:val="00A51796"/>
    <w:rsid w:val="00A52BAB"/>
    <w:rsid w:val="00A52EC0"/>
    <w:rsid w:val="00A53004"/>
    <w:rsid w:val="00A54B6C"/>
    <w:rsid w:val="00A5618D"/>
    <w:rsid w:val="00A564B2"/>
    <w:rsid w:val="00A56B56"/>
    <w:rsid w:val="00A574C3"/>
    <w:rsid w:val="00A619CD"/>
    <w:rsid w:val="00A62631"/>
    <w:rsid w:val="00A626E1"/>
    <w:rsid w:val="00A62E17"/>
    <w:rsid w:val="00A630C9"/>
    <w:rsid w:val="00A63753"/>
    <w:rsid w:val="00A6437E"/>
    <w:rsid w:val="00A64AC2"/>
    <w:rsid w:val="00A64C87"/>
    <w:rsid w:val="00A65283"/>
    <w:rsid w:val="00A65458"/>
    <w:rsid w:val="00A65861"/>
    <w:rsid w:val="00A65C6F"/>
    <w:rsid w:val="00A660E1"/>
    <w:rsid w:val="00A667CB"/>
    <w:rsid w:val="00A668A0"/>
    <w:rsid w:val="00A66B53"/>
    <w:rsid w:val="00A67010"/>
    <w:rsid w:val="00A67496"/>
    <w:rsid w:val="00A67775"/>
    <w:rsid w:val="00A67922"/>
    <w:rsid w:val="00A67CBA"/>
    <w:rsid w:val="00A67E32"/>
    <w:rsid w:val="00A7002C"/>
    <w:rsid w:val="00A707B9"/>
    <w:rsid w:val="00A71084"/>
    <w:rsid w:val="00A71365"/>
    <w:rsid w:val="00A71897"/>
    <w:rsid w:val="00A71C14"/>
    <w:rsid w:val="00A72748"/>
    <w:rsid w:val="00A735CC"/>
    <w:rsid w:val="00A74395"/>
    <w:rsid w:val="00A74DD7"/>
    <w:rsid w:val="00A75049"/>
    <w:rsid w:val="00A75A65"/>
    <w:rsid w:val="00A761CA"/>
    <w:rsid w:val="00A7627F"/>
    <w:rsid w:val="00A7667C"/>
    <w:rsid w:val="00A76842"/>
    <w:rsid w:val="00A77524"/>
    <w:rsid w:val="00A77AAA"/>
    <w:rsid w:val="00A77BD1"/>
    <w:rsid w:val="00A80B9B"/>
    <w:rsid w:val="00A80C4F"/>
    <w:rsid w:val="00A816B0"/>
    <w:rsid w:val="00A81C07"/>
    <w:rsid w:val="00A8235A"/>
    <w:rsid w:val="00A824B1"/>
    <w:rsid w:val="00A82B6A"/>
    <w:rsid w:val="00A8309B"/>
    <w:rsid w:val="00A839E7"/>
    <w:rsid w:val="00A83B22"/>
    <w:rsid w:val="00A841A9"/>
    <w:rsid w:val="00A8459B"/>
    <w:rsid w:val="00A865FF"/>
    <w:rsid w:val="00A8695D"/>
    <w:rsid w:val="00A877A9"/>
    <w:rsid w:val="00A9166A"/>
    <w:rsid w:val="00A91ED3"/>
    <w:rsid w:val="00A9244E"/>
    <w:rsid w:val="00A925B1"/>
    <w:rsid w:val="00A92855"/>
    <w:rsid w:val="00A92F3B"/>
    <w:rsid w:val="00A93D5C"/>
    <w:rsid w:val="00A94259"/>
    <w:rsid w:val="00A94573"/>
    <w:rsid w:val="00A946DF"/>
    <w:rsid w:val="00A948BB"/>
    <w:rsid w:val="00A955AE"/>
    <w:rsid w:val="00A955D8"/>
    <w:rsid w:val="00A95F89"/>
    <w:rsid w:val="00A96249"/>
    <w:rsid w:val="00A96752"/>
    <w:rsid w:val="00A970DD"/>
    <w:rsid w:val="00AA0D53"/>
    <w:rsid w:val="00AA1A5D"/>
    <w:rsid w:val="00AA2DD0"/>
    <w:rsid w:val="00AA2ECF"/>
    <w:rsid w:val="00AA3ABC"/>
    <w:rsid w:val="00AA3E95"/>
    <w:rsid w:val="00AA4D9E"/>
    <w:rsid w:val="00AA613E"/>
    <w:rsid w:val="00AA70EE"/>
    <w:rsid w:val="00AA74D5"/>
    <w:rsid w:val="00AA74E0"/>
    <w:rsid w:val="00AA7D33"/>
    <w:rsid w:val="00AB11ED"/>
    <w:rsid w:val="00AB2A9C"/>
    <w:rsid w:val="00AB2BB5"/>
    <w:rsid w:val="00AB2D3E"/>
    <w:rsid w:val="00AB5607"/>
    <w:rsid w:val="00AB5C25"/>
    <w:rsid w:val="00AB5D3C"/>
    <w:rsid w:val="00AB6075"/>
    <w:rsid w:val="00AB62F1"/>
    <w:rsid w:val="00AB6B81"/>
    <w:rsid w:val="00AB6E3B"/>
    <w:rsid w:val="00AC0B8F"/>
    <w:rsid w:val="00AC1680"/>
    <w:rsid w:val="00AC1970"/>
    <w:rsid w:val="00AC1B34"/>
    <w:rsid w:val="00AC1D2D"/>
    <w:rsid w:val="00AC22AC"/>
    <w:rsid w:val="00AC284C"/>
    <w:rsid w:val="00AC2E09"/>
    <w:rsid w:val="00AC3D4A"/>
    <w:rsid w:val="00AC541B"/>
    <w:rsid w:val="00AC5476"/>
    <w:rsid w:val="00AC5D1B"/>
    <w:rsid w:val="00AC6719"/>
    <w:rsid w:val="00AC6906"/>
    <w:rsid w:val="00AC6931"/>
    <w:rsid w:val="00AC6FE4"/>
    <w:rsid w:val="00AC73EB"/>
    <w:rsid w:val="00AD01B2"/>
    <w:rsid w:val="00AD1416"/>
    <w:rsid w:val="00AD1872"/>
    <w:rsid w:val="00AD28E7"/>
    <w:rsid w:val="00AD30D3"/>
    <w:rsid w:val="00AD393F"/>
    <w:rsid w:val="00AD3979"/>
    <w:rsid w:val="00AD529E"/>
    <w:rsid w:val="00AD7B02"/>
    <w:rsid w:val="00AE017E"/>
    <w:rsid w:val="00AE03A2"/>
    <w:rsid w:val="00AE17FE"/>
    <w:rsid w:val="00AE200C"/>
    <w:rsid w:val="00AE20F9"/>
    <w:rsid w:val="00AE2EC1"/>
    <w:rsid w:val="00AE45C9"/>
    <w:rsid w:val="00AE5603"/>
    <w:rsid w:val="00AE682A"/>
    <w:rsid w:val="00AE6939"/>
    <w:rsid w:val="00AE6AAD"/>
    <w:rsid w:val="00AF0500"/>
    <w:rsid w:val="00AF0992"/>
    <w:rsid w:val="00AF09FC"/>
    <w:rsid w:val="00AF1EB7"/>
    <w:rsid w:val="00AF2B47"/>
    <w:rsid w:val="00AF4B73"/>
    <w:rsid w:val="00AF4E16"/>
    <w:rsid w:val="00AF4F95"/>
    <w:rsid w:val="00AF5B52"/>
    <w:rsid w:val="00AF6526"/>
    <w:rsid w:val="00AF6598"/>
    <w:rsid w:val="00AF67EC"/>
    <w:rsid w:val="00AF7B0B"/>
    <w:rsid w:val="00AF7B12"/>
    <w:rsid w:val="00AF7E5E"/>
    <w:rsid w:val="00B00F4E"/>
    <w:rsid w:val="00B0105E"/>
    <w:rsid w:val="00B014F8"/>
    <w:rsid w:val="00B02CA1"/>
    <w:rsid w:val="00B04041"/>
    <w:rsid w:val="00B042AB"/>
    <w:rsid w:val="00B0493B"/>
    <w:rsid w:val="00B04DB0"/>
    <w:rsid w:val="00B05068"/>
    <w:rsid w:val="00B0758F"/>
    <w:rsid w:val="00B101E3"/>
    <w:rsid w:val="00B1052E"/>
    <w:rsid w:val="00B113DB"/>
    <w:rsid w:val="00B1150F"/>
    <w:rsid w:val="00B11AAF"/>
    <w:rsid w:val="00B12135"/>
    <w:rsid w:val="00B12850"/>
    <w:rsid w:val="00B12BC8"/>
    <w:rsid w:val="00B12D92"/>
    <w:rsid w:val="00B1369E"/>
    <w:rsid w:val="00B13A49"/>
    <w:rsid w:val="00B13AE9"/>
    <w:rsid w:val="00B13FD9"/>
    <w:rsid w:val="00B15AD6"/>
    <w:rsid w:val="00B1698D"/>
    <w:rsid w:val="00B17790"/>
    <w:rsid w:val="00B20528"/>
    <w:rsid w:val="00B206A9"/>
    <w:rsid w:val="00B20B6C"/>
    <w:rsid w:val="00B223E5"/>
    <w:rsid w:val="00B228D1"/>
    <w:rsid w:val="00B229BA"/>
    <w:rsid w:val="00B23156"/>
    <w:rsid w:val="00B234F8"/>
    <w:rsid w:val="00B23BB6"/>
    <w:rsid w:val="00B241F9"/>
    <w:rsid w:val="00B2426B"/>
    <w:rsid w:val="00B24BC8"/>
    <w:rsid w:val="00B252AE"/>
    <w:rsid w:val="00B2572F"/>
    <w:rsid w:val="00B25890"/>
    <w:rsid w:val="00B259E5"/>
    <w:rsid w:val="00B264F9"/>
    <w:rsid w:val="00B2659A"/>
    <w:rsid w:val="00B27D4E"/>
    <w:rsid w:val="00B30414"/>
    <w:rsid w:val="00B31CE8"/>
    <w:rsid w:val="00B32B33"/>
    <w:rsid w:val="00B32DB0"/>
    <w:rsid w:val="00B33D16"/>
    <w:rsid w:val="00B3467A"/>
    <w:rsid w:val="00B34AB0"/>
    <w:rsid w:val="00B350D6"/>
    <w:rsid w:val="00B35107"/>
    <w:rsid w:val="00B36265"/>
    <w:rsid w:val="00B37D57"/>
    <w:rsid w:val="00B37E63"/>
    <w:rsid w:val="00B37ED8"/>
    <w:rsid w:val="00B41212"/>
    <w:rsid w:val="00B413C7"/>
    <w:rsid w:val="00B41A94"/>
    <w:rsid w:val="00B41B3C"/>
    <w:rsid w:val="00B4233F"/>
    <w:rsid w:val="00B427EE"/>
    <w:rsid w:val="00B42C8A"/>
    <w:rsid w:val="00B43279"/>
    <w:rsid w:val="00B458C1"/>
    <w:rsid w:val="00B46625"/>
    <w:rsid w:val="00B46991"/>
    <w:rsid w:val="00B5143F"/>
    <w:rsid w:val="00B525B2"/>
    <w:rsid w:val="00B53B00"/>
    <w:rsid w:val="00B5466E"/>
    <w:rsid w:val="00B55435"/>
    <w:rsid w:val="00B5698F"/>
    <w:rsid w:val="00B60454"/>
    <w:rsid w:val="00B610B5"/>
    <w:rsid w:val="00B613BF"/>
    <w:rsid w:val="00B615E4"/>
    <w:rsid w:val="00B6373C"/>
    <w:rsid w:val="00B63A5B"/>
    <w:rsid w:val="00B64B93"/>
    <w:rsid w:val="00B657B0"/>
    <w:rsid w:val="00B659DB"/>
    <w:rsid w:val="00B65A5E"/>
    <w:rsid w:val="00B6603B"/>
    <w:rsid w:val="00B66873"/>
    <w:rsid w:val="00B670AB"/>
    <w:rsid w:val="00B677A4"/>
    <w:rsid w:val="00B67876"/>
    <w:rsid w:val="00B7017E"/>
    <w:rsid w:val="00B71BDD"/>
    <w:rsid w:val="00B71C4D"/>
    <w:rsid w:val="00B721C3"/>
    <w:rsid w:val="00B72799"/>
    <w:rsid w:val="00B72878"/>
    <w:rsid w:val="00B739FF"/>
    <w:rsid w:val="00B73B22"/>
    <w:rsid w:val="00B73BFE"/>
    <w:rsid w:val="00B73C88"/>
    <w:rsid w:val="00B740E2"/>
    <w:rsid w:val="00B74287"/>
    <w:rsid w:val="00B75984"/>
    <w:rsid w:val="00B774A4"/>
    <w:rsid w:val="00B777C4"/>
    <w:rsid w:val="00B77C38"/>
    <w:rsid w:val="00B805ED"/>
    <w:rsid w:val="00B807A5"/>
    <w:rsid w:val="00B809F5"/>
    <w:rsid w:val="00B80C51"/>
    <w:rsid w:val="00B80EE0"/>
    <w:rsid w:val="00B81797"/>
    <w:rsid w:val="00B81A1B"/>
    <w:rsid w:val="00B83485"/>
    <w:rsid w:val="00B83F83"/>
    <w:rsid w:val="00B84628"/>
    <w:rsid w:val="00B8529B"/>
    <w:rsid w:val="00B86246"/>
    <w:rsid w:val="00B875F6"/>
    <w:rsid w:val="00B87CEC"/>
    <w:rsid w:val="00B9017E"/>
    <w:rsid w:val="00B91BF9"/>
    <w:rsid w:val="00B92288"/>
    <w:rsid w:val="00B93C9F"/>
    <w:rsid w:val="00B9489A"/>
    <w:rsid w:val="00B95DBF"/>
    <w:rsid w:val="00B9773C"/>
    <w:rsid w:val="00B97BC6"/>
    <w:rsid w:val="00BA1ED0"/>
    <w:rsid w:val="00BA20A2"/>
    <w:rsid w:val="00BA272C"/>
    <w:rsid w:val="00BA3500"/>
    <w:rsid w:val="00BA3965"/>
    <w:rsid w:val="00BA3F6A"/>
    <w:rsid w:val="00BA582D"/>
    <w:rsid w:val="00BA660B"/>
    <w:rsid w:val="00BA73EA"/>
    <w:rsid w:val="00BA7A8D"/>
    <w:rsid w:val="00BB1F54"/>
    <w:rsid w:val="00BB1FDC"/>
    <w:rsid w:val="00BB328E"/>
    <w:rsid w:val="00BB3697"/>
    <w:rsid w:val="00BB4A14"/>
    <w:rsid w:val="00BB52C8"/>
    <w:rsid w:val="00BB589B"/>
    <w:rsid w:val="00BB5B17"/>
    <w:rsid w:val="00BB5C96"/>
    <w:rsid w:val="00BB5FAD"/>
    <w:rsid w:val="00BB60EE"/>
    <w:rsid w:val="00BB6D2F"/>
    <w:rsid w:val="00BB7A99"/>
    <w:rsid w:val="00BC1338"/>
    <w:rsid w:val="00BC1472"/>
    <w:rsid w:val="00BC1D02"/>
    <w:rsid w:val="00BC2039"/>
    <w:rsid w:val="00BC2251"/>
    <w:rsid w:val="00BC2CEF"/>
    <w:rsid w:val="00BC376B"/>
    <w:rsid w:val="00BC3D0D"/>
    <w:rsid w:val="00BC40A9"/>
    <w:rsid w:val="00BC4D4D"/>
    <w:rsid w:val="00BC509C"/>
    <w:rsid w:val="00BC5F93"/>
    <w:rsid w:val="00BC68BC"/>
    <w:rsid w:val="00BC68C5"/>
    <w:rsid w:val="00BC7482"/>
    <w:rsid w:val="00BC7866"/>
    <w:rsid w:val="00BD02FB"/>
    <w:rsid w:val="00BD1086"/>
    <w:rsid w:val="00BD237F"/>
    <w:rsid w:val="00BD2581"/>
    <w:rsid w:val="00BD2597"/>
    <w:rsid w:val="00BD3E0D"/>
    <w:rsid w:val="00BD45FE"/>
    <w:rsid w:val="00BD4926"/>
    <w:rsid w:val="00BD4AB6"/>
    <w:rsid w:val="00BD5176"/>
    <w:rsid w:val="00BD5CD5"/>
    <w:rsid w:val="00BD626E"/>
    <w:rsid w:val="00BD68CA"/>
    <w:rsid w:val="00BD76DB"/>
    <w:rsid w:val="00BD7AF9"/>
    <w:rsid w:val="00BD7F6F"/>
    <w:rsid w:val="00BE06C7"/>
    <w:rsid w:val="00BE0CA3"/>
    <w:rsid w:val="00BE115D"/>
    <w:rsid w:val="00BE127E"/>
    <w:rsid w:val="00BE19F3"/>
    <w:rsid w:val="00BE2D4C"/>
    <w:rsid w:val="00BE4106"/>
    <w:rsid w:val="00BE4441"/>
    <w:rsid w:val="00BE484F"/>
    <w:rsid w:val="00BE4948"/>
    <w:rsid w:val="00BE5745"/>
    <w:rsid w:val="00BE6130"/>
    <w:rsid w:val="00BE6AEE"/>
    <w:rsid w:val="00BE7703"/>
    <w:rsid w:val="00BF038B"/>
    <w:rsid w:val="00BF082C"/>
    <w:rsid w:val="00BF1459"/>
    <w:rsid w:val="00BF14EA"/>
    <w:rsid w:val="00BF2043"/>
    <w:rsid w:val="00BF2146"/>
    <w:rsid w:val="00BF2477"/>
    <w:rsid w:val="00BF287D"/>
    <w:rsid w:val="00BF2CED"/>
    <w:rsid w:val="00BF34CD"/>
    <w:rsid w:val="00BF3806"/>
    <w:rsid w:val="00BF3F55"/>
    <w:rsid w:val="00BF3F87"/>
    <w:rsid w:val="00BF409B"/>
    <w:rsid w:val="00BF48C7"/>
    <w:rsid w:val="00BF5287"/>
    <w:rsid w:val="00BF561A"/>
    <w:rsid w:val="00BF5B05"/>
    <w:rsid w:val="00BF6BD0"/>
    <w:rsid w:val="00BF6F6F"/>
    <w:rsid w:val="00BF74D9"/>
    <w:rsid w:val="00BF78A2"/>
    <w:rsid w:val="00BF7F63"/>
    <w:rsid w:val="00C009EF"/>
    <w:rsid w:val="00C012F8"/>
    <w:rsid w:val="00C0148F"/>
    <w:rsid w:val="00C0153E"/>
    <w:rsid w:val="00C01F3C"/>
    <w:rsid w:val="00C02A5F"/>
    <w:rsid w:val="00C03286"/>
    <w:rsid w:val="00C033FA"/>
    <w:rsid w:val="00C034B9"/>
    <w:rsid w:val="00C041D4"/>
    <w:rsid w:val="00C043DF"/>
    <w:rsid w:val="00C04A77"/>
    <w:rsid w:val="00C05E0C"/>
    <w:rsid w:val="00C06431"/>
    <w:rsid w:val="00C0711C"/>
    <w:rsid w:val="00C071C9"/>
    <w:rsid w:val="00C0738D"/>
    <w:rsid w:val="00C07439"/>
    <w:rsid w:val="00C075E7"/>
    <w:rsid w:val="00C1089B"/>
    <w:rsid w:val="00C10D9B"/>
    <w:rsid w:val="00C11132"/>
    <w:rsid w:val="00C11293"/>
    <w:rsid w:val="00C11D68"/>
    <w:rsid w:val="00C12972"/>
    <w:rsid w:val="00C13824"/>
    <w:rsid w:val="00C14132"/>
    <w:rsid w:val="00C1413D"/>
    <w:rsid w:val="00C158F8"/>
    <w:rsid w:val="00C15B8A"/>
    <w:rsid w:val="00C17141"/>
    <w:rsid w:val="00C175C8"/>
    <w:rsid w:val="00C176C0"/>
    <w:rsid w:val="00C20267"/>
    <w:rsid w:val="00C20B95"/>
    <w:rsid w:val="00C211B3"/>
    <w:rsid w:val="00C212D2"/>
    <w:rsid w:val="00C21725"/>
    <w:rsid w:val="00C21C8D"/>
    <w:rsid w:val="00C22F70"/>
    <w:rsid w:val="00C23B80"/>
    <w:rsid w:val="00C23C78"/>
    <w:rsid w:val="00C24D60"/>
    <w:rsid w:val="00C2538C"/>
    <w:rsid w:val="00C258A2"/>
    <w:rsid w:val="00C25C17"/>
    <w:rsid w:val="00C25F2B"/>
    <w:rsid w:val="00C27A89"/>
    <w:rsid w:val="00C3074B"/>
    <w:rsid w:val="00C30D40"/>
    <w:rsid w:val="00C32023"/>
    <w:rsid w:val="00C32206"/>
    <w:rsid w:val="00C3242A"/>
    <w:rsid w:val="00C32B76"/>
    <w:rsid w:val="00C32F8A"/>
    <w:rsid w:val="00C3461F"/>
    <w:rsid w:val="00C346C9"/>
    <w:rsid w:val="00C352D6"/>
    <w:rsid w:val="00C360EE"/>
    <w:rsid w:val="00C36649"/>
    <w:rsid w:val="00C36787"/>
    <w:rsid w:val="00C369AD"/>
    <w:rsid w:val="00C36ADE"/>
    <w:rsid w:val="00C36BA6"/>
    <w:rsid w:val="00C37D79"/>
    <w:rsid w:val="00C4160A"/>
    <w:rsid w:val="00C41B76"/>
    <w:rsid w:val="00C41C6B"/>
    <w:rsid w:val="00C41F2F"/>
    <w:rsid w:val="00C42191"/>
    <w:rsid w:val="00C4228E"/>
    <w:rsid w:val="00C42FE6"/>
    <w:rsid w:val="00C43289"/>
    <w:rsid w:val="00C439EA"/>
    <w:rsid w:val="00C4639C"/>
    <w:rsid w:val="00C46E19"/>
    <w:rsid w:val="00C47630"/>
    <w:rsid w:val="00C52CEA"/>
    <w:rsid w:val="00C52E20"/>
    <w:rsid w:val="00C5332D"/>
    <w:rsid w:val="00C5379D"/>
    <w:rsid w:val="00C53934"/>
    <w:rsid w:val="00C53A90"/>
    <w:rsid w:val="00C53D01"/>
    <w:rsid w:val="00C54553"/>
    <w:rsid w:val="00C54710"/>
    <w:rsid w:val="00C55F7B"/>
    <w:rsid w:val="00C5770B"/>
    <w:rsid w:val="00C578F2"/>
    <w:rsid w:val="00C57FBC"/>
    <w:rsid w:val="00C63427"/>
    <w:rsid w:val="00C635A3"/>
    <w:rsid w:val="00C637FC"/>
    <w:rsid w:val="00C64F77"/>
    <w:rsid w:val="00C670C8"/>
    <w:rsid w:val="00C67649"/>
    <w:rsid w:val="00C71F16"/>
    <w:rsid w:val="00C72778"/>
    <w:rsid w:val="00C72A59"/>
    <w:rsid w:val="00C72E34"/>
    <w:rsid w:val="00C73A7A"/>
    <w:rsid w:val="00C73C34"/>
    <w:rsid w:val="00C74937"/>
    <w:rsid w:val="00C75433"/>
    <w:rsid w:val="00C75633"/>
    <w:rsid w:val="00C75CED"/>
    <w:rsid w:val="00C766B0"/>
    <w:rsid w:val="00C81356"/>
    <w:rsid w:val="00C83919"/>
    <w:rsid w:val="00C83F8F"/>
    <w:rsid w:val="00C8464F"/>
    <w:rsid w:val="00C84B0B"/>
    <w:rsid w:val="00C856D7"/>
    <w:rsid w:val="00C85ADA"/>
    <w:rsid w:val="00C8606D"/>
    <w:rsid w:val="00C8711D"/>
    <w:rsid w:val="00C87174"/>
    <w:rsid w:val="00C87447"/>
    <w:rsid w:val="00C9070B"/>
    <w:rsid w:val="00C90865"/>
    <w:rsid w:val="00C90927"/>
    <w:rsid w:val="00C9109B"/>
    <w:rsid w:val="00C9140B"/>
    <w:rsid w:val="00C91653"/>
    <w:rsid w:val="00C91930"/>
    <w:rsid w:val="00C91E4A"/>
    <w:rsid w:val="00C94690"/>
    <w:rsid w:val="00C9532F"/>
    <w:rsid w:val="00C95B6A"/>
    <w:rsid w:val="00C95E12"/>
    <w:rsid w:val="00C96416"/>
    <w:rsid w:val="00C97671"/>
    <w:rsid w:val="00CA067C"/>
    <w:rsid w:val="00CA0CA5"/>
    <w:rsid w:val="00CA0F45"/>
    <w:rsid w:val="00CA1F83"/>
    <w:rsid w:val="00CA3524"/>
    <w:rsid w:val="00CA3958"/>
    <w:rsid w:val="00CA39B7"/>
    <w:rsid w:val="00CA4D6E"/>
    <w:rsid w:val="00CA50B2"/>
    <w:rsid w:val="00CA5738"/>
    <w:rsid w:val="00CA5DFB"/>
    <w:rsid w:val="00CA72EA"/>
    <w:rsid w:val="00CA7B33"/>
    <w:rsid w:val="00CA7E26"/>
    <w:rsid w:val="00CB0CD7"/>
    <w:rsid w:val="00CB0CF0"/>
    <w:rsid w:val="00CB0E12"/>
    <w:rsid w:val="00CB1837"/>
    <w:rsid w:val="00CB2744"/>
    <w:rsid w:val="00CB2944"/>
    <w:rsid w:val="00CB2EA1"/>
    <w:rsid w:val="00CB33E8"/>
    <w:rsid w:val="00CB3EAE"/>
    <w:rsid w:val="00CB4C80"/>
    <w:rsid w:val="00CB59B5"/>
    <w:rsid w:val="00CB6186"/>
    <w:rsid w:val="00CB6D1C"/>
    <w:rsid w:val="00CB77F4"/>
    <w:rsid w:val="00CB7DB7"/>
    <w:rsid w:val="00CC0082"/>
    <w:rsid w:val="00CC029F"/>
    <w:rsid w:val="00CC0893"/>
    <w:rsid w:val="00CC0BB5"/>
    <w:rsid w:val="00CC0D10"/>
    <w:rsid w:val="00CC132C"/>
    <w:rsid w:val="00CC24E6"/>
    <w:rsid w:val="00CC35A2"/>
    <w:rsid w:val="00CC4036"/>
    <w:rsid w:val="00CC4797"/>
    <w:rsid w:val="00CC4EF8"/>
    <w:rsid w:val="00CC53CE"/>
    <w:rsid w:val="00CC6364"/>
    <w:rsid w:val="00CC69D6"/>
    <w:rsid w:val="00CC7904"/>
    <w:rsid w:val="00CC7E4F"/>
    <w:rsid w:val="00CD0900"/>
    <w:rsid w:val="00CD0D6E"/>
    <w:rsid w:val="00CD159F"/>
    <w:rsid w:val="00CD1BAB"/>
    <w:rsid w:val="00CD225D"/>
    <w:rsid w:val="00CD274E"/>
    <w:rsid w:val="00CD2797"/>
    <w:rsid w:val="00CD2F7B"/>
    <w:rsid w:val="00CD339D"/>
    <w:rsid w:val="00CD420F"/>
    <w:rsid w:val="00CD48C3"/>
    <w:rsid w:val="00CD4CAC"/>
    <w:rsid w:val="00CD68C0"/>
    <w:rsid w:val="00CD6F25"/>
    <w:rsid w:val="00CD7375"/>
    <w:rsid w:val="00CD7447"/>
    <w:rsid w:val="00CD7D1E"/>
    <w:rsid w:val="00CE0122"/>
    <w:rsid w:val="00CE0212"/>
    <w:rsid w:val="00CE1603"/>
    <w:rsid w:val="00CE1A9E"/>
    <w:rsid w:val="00CE1CBA"/>
    <w:rsid w:val="00CE1D12"/>
    <w:rsid w:val="00CE1D7C"/>
    <w:rsid w:val="00CE34FC"/>
    <w:rsid w:val="00CE3B7C"/>
    <w:rsid w:val="00CE3EA9"/>
    <w:rsid w:val="00CE5023"/>
    <w:rsid w:val="00CE5323"/>
    <w:rsid w:val="00CE5DAF"/>
    <w:rsid w:val="00CE5FA8"/>
    <w:rsid w:val="00CE6970"/>
    <w:rsid w:val="00CE7AD3"/>
    <w:rsid w:val="00CF0258"/>
    <w:rsid w:val="00CF03B3"/>
    <w:rsid w:val="00CF2246"/>
    <w:rsid w:val="00CF3280"/>
    <w:rsid w:val="00CF3641"/>
    <w:rsid w:val="00CF3C59"/>
    <w:rsid w:val="00CF44F6"/>
    <w:rsid w:val="00CF46F4"/>
    <w:rsid w:val="00CF4F38"/>
    <w:rsid w:val="00CF525C"/>
    <w:rsid w:val="00CF53A5"/>
    <w:rsid w:val="00CF5E20"/>
    <w:rsid w:val="00CF5EFD"/>
    <w:rsid w:val="00CF6371"/>
    <w:rsid w:val="00CF6DD0"/>
    <w:rsid w:val="00CF78AE"/>
    <w:rsid w:val="00D0039C"/>
    <w:rsid w:val="00D024B3"/>
    <w:rsid w:val="00D02F6A"/>
    <w:rsid w:val="00D03043"/>
    <w:rsid w:val="00D03B2C"/>
    <w:rsid w:val="00D03B98"/>
    <w:rsid w:val="00D04454"/>
    <w:rsid w:val="00D04759"/>
    <w:rsid w:val="00D047FB"/>
    <w:rsid w:val="00D04D2A"/>
    <w:rsid w:val="00D04E5D"/>
    <w:rsid w:val="00D058D6"/>
    <w:rsid w:val="00D05EED"/>
    <w:rsid w:val="00D07B02"/>
    <w:rsid w:val="00D07B34"/>
    <w:rsid w:val="00D07F48"/>
    <w:rsid w:val="00D102F8"/>
    <w:rsid w:val="00D1065F"/>
    <w:rsid w:val="00D117AB"/>
    <w:rsid w:val="00D123C0"/>
    <w:rsid w:val="00D13F59"/>
    <w:rsid w:val="00D169B5"/>
    <w:rsid w:val="00D17844"/>
    <w:rsid w:val="00D17B81"/>
    <w:rsid w:val="00D21E68"/>
    <w:rsid w:val="00D22B7E"/>
    <w:rsid w:val="00D22CED"/>
    <w:rsid w:val="00D22D7E"/>
    <w:rsid w:val="00D22F6D"/>
    <w:rsid w:val="00D240BE"/>
    <w:rsid w:val="00D24ED3"/>
    <w:rsid w:val="00D26247"/>
    <w:rsid w:val="00D26475"/>
    <w:rsid w:val="00D269B7"/>
    <w:rsid w:val="00D27088"/>
    <w:rsid w:val="00D27604"/>
    <w:rsid w:val="00D30234"/>
    <w:rsid w:val="00D30689"/>
    <w:rsid w:val="00D32391"/>
    <w:rsid w:val="00D3349A"/>
    <w:rsid w:val="00D33566"/>
    <w:rsid w:val="00D34013"/>
    <w:rsid w:val="00D341FF"/>
    <w:rsid w:val="00D34752"/>
    <w:rsid w:val="00D349F1"/>
    <w:rsid w:val="00D35011"/>
    <w:rsid w:val="00D365C9"/>
    <w:rsid w:val="00D36A41"/>
    <w:rsid w:val="00D36FB0"/>
    <w:rsid w:val="00D375B5"/>
    <w:rsid w:val="00D37740"/>
    <w:rsid w:val="00D37DF1"/>
    <w:rsid w:val="00D410BD"/>
    <w:rsid w:val="00D410C5"/>
    <w:rsid w:val="00D4170B"/>
    <w:rsid w:val="00D41CB8"/>
    <w:rsid w:val="00D41EE2"/>
    <w:rsid w:val="00D421C0"/>
    <w:rsid w:val="00D427BD"/>
    <w:rsid w:val="00D428A0"/>
    <w:rsid w:val="00D438FD"/>
    <w:rsid w:val="00D450AC"/>
    <w:rsid w:val="00D45859"/>
    <w:rsid w:val="00D46027"/>
    <w:rsid w:val="00D500EB"/>
    <w:rsid w:val="00D5180A"/>
    <w:rsid w:val="00D528CE"/>
    <w:rsid w:val="00D52BA8"/>
    <w:rsid w:val="00D52E32"/>
    <w:rsid w:val="00D52F58"/>
    <w:rsid w:val="00D53273"/>
    <w:rsid w:val="00D53ACC"/>
    <w:rsid w:val="00D53E4E"/>
    <w:rsid w:val="00D53E9E"/>
    <w:rsid w:val="00D54D26"/>
    <w:rsid w:val="00D55F29"/>
    <w:rsid w:val="00D55F56"/>
    <w:rsid w:val="00D56820"/>
    <w:rsid w:val="00D5695A"/>
    <w:rsid w:val="00D57C47"/>
    <w:rsid w:val="00D628E1"/>
    <w:rsid w:val="00D63260"/>
    <w:rsid w:val="00D64AC8"/>
    <w:rsid w:val="00D65022"/>
    <w:rsid w:val="00D65397"/>
    <w:rsid w:val="00D66E91"/>
    <w:rsid w:val="00D702D4"/>
    <w:rsid w:val="00D70B1E"/>
    <w:rsid w:val="00D70ECC"/>
    <w:rsid w:val="00D713A5"/>
    <w:rsid w:val="00D7142A"/>
    <w:rsid w:val="00D714F1"/>
    <w:rsid w:val="00D72374"/>
    <w:rsid w:val="00D724DE"/>
    <w:rsid w:val="00D72671"/>
    <w:rsid w:val="00D73537"/>
    <w:rsid w:val="00D735CD"/>
    <w:rsid w:val="00D74393"/>
    <w:rsid w:val="00D74479"/>
    <w:rsid w:val="00D749F8"/>
    <w:rsid w:val="00D75F22"/>
    <w:rsid w:val="00D76D5C"/>
    <w:rsid w:val="00D777CB"/>
    <w:rsid w:val="00D77BEE"/>
    <w:rsid w:val="00D77F1C"/>
    <w:rsid w:val="00D80AF4"/>
    <w:rsid w:val="00D81593"/>
    <w:rsid w:val="00D844DD"/>
    <w:rsid w:val="00D84D00"/>
    <w:rsid w:val="00D85882"/>
    <w:rsid w:val="00D8625F"/>
    <w:rsid w:val="00D87786"/>
    <w:rsid w:val="00D90705"/>
    <w:rsid w:val="00D90E75"/>
    <w:rsid w:val="00D92167"/>
    <w:rsid w:val="00D921A4"/>
    <w:rsid w:val="00D92A8A"/>
    <w:rsid w:val="00D93CD2"/>
    <w:rsid w:val="00D94107"/>
    <w:rsid w:val="00D94A7A"/>
    <w:rsid w:val="00D94C7D"/>
    <w:rsid w:val="00D961D3"/>
    <w:rsid w:val="00D9627C"/>
    <w:rsid w:val="00D97B10"/>
    <w:rsid w:val="00DA0393"/>
    <w:rsid w:val="00DA05F4"/>
    <w:rsid w:val="00DA08E0"/>
    <w:rsid w:val="00DA118C"/>
    <w:rsid w:val="00DA301F"/>
    <w:rsid w:val="00DA5AEF"/>
    <w:rsid w:val="00DA5F5A"/>
    <w:rsid w:val="00DA6078"/>
    <w:rsid w:val="00DA634B"/>
    <w:rsid w:val="00DA74CF"/>
    <w:rsid w:val="00DA7910"/>
    <w:rsid w:val="00DB0023"/>
    <w:rsid w:val="00DB06AD"/>
    <w:rsid w:val="00DB188E"/>
    <w:rsid w:val="00DB1B0B"/>
    <w:rsid w:val="00DB1C05"/>
    <w:rsid w:val="00DB346A"/>
    <w:rsid w:val="00DB435C"/>
    <w:rsid w:val="00DB4BE4"/>
    <w:rsid w:val="00DB4CEC"/>
    <w:rsid w:val="00DB560B"/>
    <w:rsid w:val="00DB5C9E"/>
    <w:rsid w:val="00DB5CB2"/>
    <w:rsid w:val="00DB7742"/>
    <w:rsid w:val="00DC026D"/>
    <w:rsid w:val="00DC19C0"/>
    <w:rsid w:val="00DC1DD0"/>
    <w:rsid w:val="00DC1F38"/>
    <w:rsid w:val="00DC1FFD"/>
    <w:rsid w:val="00DC38D0"/>
    <w:rsid w:val="00DC38D5"/>
    <w:rsid w:val="00DC3C25"/>
    <w:rsid w:val="00DC46D7"/>
    <w:rsid w:val="00DC4A3C"/>
    <w:rsid w:val="00DC5FAA"/>
    <w:rsid w:val="00DC6D61"/>
    <w:rsid w:val="00DC72D4"/>
    <w:rsid w:val="00DC7645"/>
    <w:rsid w:val="00DD0E64"/>
    <w:rsid w:val="00DD1891"/>
    <w:rsid w:val="00DD1F72"/>
    <w:rsid w:val="00DD2724"/>
    <w:rsid w:val="00DD307E"/>
    <w:rsid w:val="00DD3A82"/>
    <w:rsid w:val="00DD3B00"/>
    <w:rsid w:val="00DD5094"/>
    <w:rsid w:val="00DD5387"/>
    <w:rsid w:val="00DD5A67"/>
    <w:rsid w:val="00DD6773"/>
    <w:rsid w:val="00DD6897"/>
    <w:rsid w:val="00DD692A"/>
    <w:rsid w:val="00DD6937"/>
    <w:rsid w:val="00DD7358"/>
    <w:rsid w:val="00DE1736"/>
    <w:rsid w:val="00DE1952"/>
    <w:rsid w:val="00DE23E1"/>
    <w:rsid w:val="00DE279E"/>
    <w:rsid w:val="00DE2DAF"/>
    <w:rsid w:val="00DE3A69"/>
    <w:rsid w:val="00DE43F7"/>
    <w:rsid w:val="00DE581C"/>
    <w:rsid w:val="00DE6BF7"/>
    <w:rsid w:val="00DE6EC9"/>
    <w:rsid w:val="00DE7141"/>
    <w:rsid w:val="00DE7974"/>
    <w:rsid w:val="00DE7F2E"/>
    <w:rsid w:val="00DF0022"/>
    <w:rsid w:val="00DF0B52"/>
    <w:rsid w:val="00DF190B"/>
    <w:rsid w:val="00DF2D4E"/>
    <w:rsid w:val="00DF4D86"/>
    <w:rsid w:val="00DF4F5A"/>
    <w:rsid w:val="00DF69EB"/>
    <w:rsid w:val="00DF6A28"/>
    <w:rsid w:val="00DF72EE"/>
    <w:rsid w:val="00DF76A2"/>
    <w:rsid w:val="00DF7E65"/>
    <w:rsid w:val="00DF7EF6"/>
    <w:rsid w:val="00E007B3"/>
    <w:rsid w:val="00E03291"/>
    <w:rsid w:val="00E03892"/>
    <w:rsid w:val="00E0391C"/>
    <w:rsid w:val="00E04784"/>
    <w:rsid w:val="00E054DE"/>
    <w:rsid w:val="00E05998"/>
    <w:rsid w:val="00E07712"/>
    <w:rsid w:val="00E1062C"/>
    <w:rsid w:val="00E1135D"/>
    <w:rsid w:val="00E116CD"/>
    <w:rsid w:val="00E1199A"/>
    <w:rsid w:val="00E11A30"/>
    <w:rsid w:val="00E130E7"/>
    <w:rsid w:val="00E13778"/>
    <w:rsid w:val="00E13B3F"/>
    <w:rsid w:val="00E13FCC"/>
    <w:rsid w:val="00E1417B"/>
    <w:rsid w:val="00E163F2"/>
    <w:rsid w:val="00E1715F"/>
    <w:rsid w:val="00E17819"/>
    <w:rsid w:val="00E205DD"/>
    <w:rsid w:val="00E21804"/>
    <w:rsid w:val="00E21941"/>
    <w:rsid w:val="00E21C12"/>
    <w:rsid w:val="00E21EAB"/>
    <w:rsid w:val="00E21FB1"/>
    <w:rsid w:val="00E227F2"/>
    <w:rsid w:val="00E23520"/>
    <w:rsid w:val="00E237B0"/>
    <w:rsid w:val="00E242A5"/>
    <w:rsid w:val="00E25C63"/>
    <w:rsid w:val="00E26182"/>
    <w:rsid w:val="00E26D16"/>
    <w:rsid w:val="00E301D9"/>
    <w:rsid w:val="00E30CB8"/>
    <w:rsid w:val="00E31630"/>
    <w:rsid w:val="00E31994"/>
    <w:rsid w:val="00E31B46"/>
    <w:rsid w:val="00E3264B"/>
    <w:rsid w:val="00E32A57"/>
    <w:rsid w:val="00E33FC5"/>
    <w:rsid w:val="00E340A8"/>
    <w:rsid w:val="00E3412F"/>
    <w:rsid w:val="00E34B73"/>
    <w:rsid w:val="00E34C0C"/>
    <w:rsid w:val="00E34DB7"/>
    <w:rsid w:val="00E36DEB"/>
    <w:rsid w:val="00E370F4"/>
    <w:rsid w:val="00E3790B"/>
    <w:rsid w:val="00E41D5D"/>
    <w:rsid w:val="00E41E41"/>
    <w:rsid w:val="00E42592"/>
    <w:rsid w:val="00E42602"/>
    <w:rsid w:val="00E42925"/>
    <w:rsid w:val="00E445B3"/>
    <w:rsid w:val="00E44E1A"/>
    <w:rsid w:val="00E45469"/>
    <w:rsid w:val="00E46D68"/>
    <w:rsid w:val="00E46D9D"/>
    <w:rsid w:val="00E47024"/>
    <w:rsid w:val="00E47D44"/>
    <w:rsid w:val="00E5029D"/>
    <w:rsid w:val="00E50F78"/>
    <w:rsid w:val="00E51557"/>
    <w:rsid w:val="00E51882"/>
    <w:rsid w:val="00E52808"/>
    <w:rsid w:val="00E541FA"/>
    <w:rsid w:val="00E54FC5"/>
    <w:rsid w:val="00E57422"/>
    <w:rsid w:val="00E578BB"/>
    <w:rsid w:val="00E6087A"/>
    <w:rsid w:val="00E61E27"/>
    <w:rsid w:val="00E61FD4"/>
    <w:rsid w:val="00E62D42"/>
    <w:rsid w:val="00E62DBB"/>
    <w:rsid w:val="00E62DFE"/>
    <w:rsid w:val="00E63479"/>
    <w:rsid w:val="00E637DC"/>
    <w:rsid w:val="00E63BDC"/>
    <w:rsid w:val="00E63C2C"/>
    <w:rsid w:val="00E64E2F"/>
    <w:rsid w:val="00E64FD4"/>
    <w:rsid w:val="00E651CA"/>
    <w:rsid w:val="00E66E99"/>
    <w:rsid w:val="00E67366"/>
    <w:rsid w:val="00E7020A"/>
    <w:rsid w:val="00E70572"/>
    <w:rsid w:val="00E7167A"/>
    <w:rsid w:val="00E73374"/>
    <w:rsid w:val="00E753AA"/>
    <w:rsid w:val="00E753D9"/>
    <w:rsid w:val="00E7542F"/>
    <w:rsid w:val="00E75625"/>
    <w:rsid w:val="00E75C8A"/>
    <w:rsid w:val="00E75F52"/>
    <w:rsid w:val="00E7610D"/>
    <w:rsid w:val="00E76359"/>
    <w:rsid w:val="00E77767"/>
    <w:rsid w:val="00E805EF"/>
    <w:rsid w:val="00E81144"/>
    <w:rsid w:val="00E81269"/>
    <w:rsid w:val="00E83CB1"/>
    <w:rsid w:val="00E8420A"/>
    <w:rsid w:val="00E84338"/>
    <w:rsid w:val="00E854EF"/>
    <w:rsid w:val="00E90099"/>
    <w:rsid w:val="00E90B57"/>
    <w:rsid w:val="00E91A5F"/>
    <w:rsid w:val="00E91B5B"/>
    <w:rsid w:val="00E91BB2"/>
    <w:rsid w:val="00E9261B"/>
    <w:rsid w:val="00E92AAB"/>
    <w:rsid w:val="00E92AE6"/>
    <w:rsid w:val="00E930B1"/>
    <w:rsid w:val="00E94970"/>
    <w:rsid w:val="00E94A0C"/>
    <w:rsid w:val="00E94C1D"/>
    <w:rsid w:val="00E94ED5"/>
    <w:rsid w:val="00E97D78"/>
    <w:rsid w:val="00EA08F8"/>
    <w:rsid w:val="00EA090E"/>
    <w:rsid w:val="00EA1BDB"/>
    <w:rsid w:val="00EA3D1B"/>
    <w:rsid w:val="00EA412E"/>
    <w:rsid w:val="00EA4B80"/>
    <w:rsid w:val="00EA4C37"/>
    <w:rsid w:val="00EA64E3"/>
    <w:rsid w:val="00EA7C49"/>
    <w:rsid w:val="00EB0CA4"/>
    <w:rsid w:val="00EB0CD9"/>
    <w:rsid w:val="00EB0F00"/>
    <w:rsid w:val="00EB1FDF"/>
    <w:rsid w:val="00EB2956"/>
    <w:rsid w:val="00EB4807"/>
    <w:rsid w:val="00EB4821"/>
    <w:rsid w:val="00EB4FD7"/>
    <w:rsid w:val="00EB5608"/>
    <w:rsid w:val="00EB5663"/>
    <w:rsid w:val="00EB57A4"/>
    <w:rsid w:val="00EC0063"/>
    <w:rsid w:val="00EC02B8"/>
    <w:rsid w:val="00EC0A93"/>
    <w:rsid w:val="00EC15C9"/>
    <w:rsid w:val="00EC1913"/>
    <w:rsid w:val="00EC1B8C"/>
    <w:rsid w:val="00EC1FBC"/>
    <w:rsid w:val="00EC2920"/>
    <w:rsid w:val="00EC450A"/>
    <w:rsid w:val="00ED07F4"/>
    <w:rsid w:val="00ED18AA"/>
    <w:rsid w:val="00ED1920"/>
    <w:rsid w:val="00ED1A3D"/>
    <w:rsid w:val="00ED1CD6"/>
    <w:rsid w:val="00ED2916"/>
    <w:rsid w:val="00ED3E65"/>
    <w:rsid w:val="00ED47EE"/>
    <w:rsid w:val="00ED5676"/>
    <w:rsid w:val="00ED5A1B"/>
    <w:rsid w:val="00ED5B45"/>
    <w:rsid w:val="00ED6185"/>
    <w:rsid w:val="00ED661F"/>
    <w:rsid w:val="00ED6A45"/>
    <w:rsid w:val="00ED7215"/>
    <w:rsid w:val="00ED72B6"/>
    <w:rsid w:val="00ED7BE8"/>
    <w:rsid w:val="00ED7E6A"/>
    <w:rsid w:val="00EE0B68"/>
    <w:rsid w:val="00EE0DCE"/>
    <w:rsid w:val="00EE0DEF"/>
    <w:rsid w:val="00EE2B6D"/>
    <w:rsid w:val="00EE2C42"/>
    <w:rsid w:val="00EE2DE2"/>
    <w:rsid w:val="00EE3FF6"/>
    <w:rsid w:val="00EE52C4"/>
    <w:rsid w:val="00EE5556"/>
    <w:rsid w:val="00EE589D"/>
    <w:rsid w:val="00EE58AD"/>
    <w:rsid w:val="00EE5AB3"/>
    <w:rsid w:val="00EE5DA3"/>
    <w:rsid w:val="00EE5F6D"/>
    <w:rsid w:val="00EE62B4"/>
    <w:rsid w:val="00EE6691"/>
    <w:rsid w:val="00EE7C26"/>
    <w:rsid w:val="00EF05F1"/>
    <w:rsid w:val="00EF0913"/>
    <w:rsid w:val="00EF16DC"/>
    <w:rsid w:val="00EF1A3D"/>
    <w:rsid w:val="00EF1C2A"/>
    <w:rsid w:val="00EF1C43"/>
    <w:rsid w:val="00EF28A8"/>
    <w:rsid w:val="00EF29C2"/>
    <w:rsid w:val="00EF393F"/>
    <w:rsid w:val="00EF3C52"/>
    <w:rsid w:val="00EF4BBE"/>
    <w:rsid w:val="00EF69EC"/>
    <w:rsid w:val="00EF6D41"/>
    <w:rsid w:val="00EF76FA"/>
    <w:rsid w:val="00EF7CA6"/>
    <w:rsid w:val="00EF7E9F"/>
    <w:rsid w:val="00F001C2"/>
    <w:rsid w:val="00F00C3A"/>
    <w:rsid w:val="00F01483"/>
    <w:rsid w:val="00F01537"/>
    <w:rsid w:val="00F01C38"/>
    <w:rsid w:val="00F02070"/>
    <w:rsid w:val="00F0297E"/>
    <w:rsid w:val="00F04402"/>
    <w:rsid w:val="00F04E0D"/>
    <w:rsid w:val="00F0589D"/>
    <w:rsid w:val="00F065C2"/>
    <w:rsid w:val="00F06934"/>
    <w:rsid w:val="00F06CD1"/>
    <w:rsid w:val="00F06CE7"/>
    <w:rsid w:val="00F070D0"/>
    <w:rsid w:val="00F0722E"/>
    <w:rsid w:val="00F07903"/>
    <w:rsid w:val="00F10304"/>
    <w:rsid w:val="00F112C6"/>
    <w:rsid w:val="00F118AA"/>
    <w:rsid w:val="00F121B4"/>
    <w:rsid w:val="00F13099"/>
    <w:rsid w:val="00F13BDC"/>
    <w:rsid w:val="00F140B2"/>
    <w:rsid w:val="00F149E0"/>
    <w:rsid w:val="00F15275"/>
    <w:rsid w:val="00F162D1"/>
    <w:rsid w:val="00F16A5E"/>
    <w:rsid w:val="00F16FD1"/>
    <w:rsid w:val="00F20350"/>
    <w:rsid w:val="00F2128B"/>
    <w:rsid w:val="00F21B1D"/>
    <w:rsid w:val="00F2226D"/>
    <w:rsid w:val="00F2232F"/>
    <w:rsid w:val="00F238A1"/>
    <w:rsid w:val="00F244CF"/>
    <w:rsid w:val="00F24605"/>
    <w:rsid w:val="00F2463D"/>
    <w:rsid w:val="00F24651"/>
    <w:rsid w:val="00F24EA6"/>
    <w:rsid w:val="00F25518"/>
    <w:rsid w:val="00F263F1"/>
    <w:rsid w:val="00F26880"/>
    <w:rsid w:val="00F26BE1"/>
    <w:rsid w:val="00F26E70"/>
    <w:rsid w:val="00F271DC"/>
    <w:rsid w:val="00F2745F"/>
    <w:rsid w:val="00F30804"/>
    <w:rsid w:val="00F322EA"/>
    <w:rsid w:val="00F3252C"/>
    <w:rsid w:val="00F333F2"/>
    <w:rsid w:val="00F339C0"/>
    <w:rsid w:val="00F33C2E"/>
    <w:rsid w:val="00F34091"/>
    <w:rsid w:val="00F34720"/>
    <w:rsid w:val="00F36546"/>
    <w:rsid w:val="00F36F29"/>
    <w:rsid w:val="00F37068"/>
    <w:rsid w:val="00F3747B"/>
    <w:rsid w:val="00F3777F"/>
    <w:rsid w:val="00F37822"/>
    <w:rsid w:val="00F37A60"/>
    <w:rsid w:val="00F4018B"/>
    <w:rsid w:val="00F40199"/>
    <w:rsid w:val="00F403B9"/>
    <w:rsid w:val="00F4067D"/>
    <w:rsid w:val="00F41F18"/>
    <w:rsid w:val="00F42631"/>
    <w:rsid w:val="00F4290C"/>
    <w:rsid w:val="00F437BE"/>
    <w:rsid w:val="00F44476"/>
    <w:rsid w:val="00F4451E"/>
    <w:rsid w:val="00F44F68"/>
    <w:rsid w:val="00F4547A"/>
    <w:rsid w:val="00F459C0"/>
    <w:rsid w:val="00F4632B"/>
    <w:rsid w:val="00F46628"/>
    <w:rsid w:val="00F46771"/>
    <w:rsid w:val="00F46775"/>
    <w:rsid w:val="00F47798"/>
    <w:rsid w:val="00F47D49"/>
    <w:rsid w:val="00F50821"/>
    <w:rsid w:val="00F50F7E"/>
    <w:rsid w:val="00F54513"/>
    <w:rsid w:val="00F5573C"/>
    <w:rsid w:val="00F55ACA"/>
    <w:rsid w:val="00F56270"/>
    <w:rsid w:val="00F56748"/>
    <w:rsid w:val="00F56A0B"/>
    <w:rsid w:val="00F5704D"/>
    <w:rsid w:val="00F5720F"/>
    <w:rsid w:val="00F57C33"/>
    <w:rsid w:val="00F61280"/>
    <w:rsid w:val="00F61B39"/>
    <w:rsid w:val="00F61C76"/>
    <w:rsid w:val="00F61D55"/>
    <w:rsid w:val="00F62561"/>
    <w:rsid w:val="00F63DDC"/>
    <w:rsid w:val="00F63F04"/>
    <w:rsid w:val="00F64150"/>
    <w:rsid w:val="00F64EA2"/>
    <w:rsid w:val="00F65040"/>
    <w:rsid w:val="00F65D1B"/>
    <w:rsid w:val="00F65DB2"/>
    <w:rsid w:val="00F66537"/>
    <w:rsid w:val="00F674EE"/>
    <w:rsid w:val="00F675F6"/>
    <w:rsid w:val="00F675FA"/>
    <w:rsid w:val="00F709F3"/>
    <w:rsid w:val="00F70E4A"/>
    <w:rsid w:val="00F70FC9"/>
    <w:rsid w:val="00F72003"/>
    <w:rsid w:val="00F7203A"/>
    <w:rsid w:val="00F72D9C"/>
    <w:rsid w:val="00F731CE"/>
    <w:rsid w:val="00F734A4"/>
    <w:rsid w:val="00F7352D"/>
    <w:rsid w:val="00F75556"/>
    <w:rsid w:val="00F75A08"/>
    <w:rsid w:val="00F75BF3"/>
    <w:rsid w:val="00F765E4"/>
    <w:rsid w:val="00F76607"/>
    <w:rsid w:val="00F77504"/>
    <w:rsid w:val="00F778F1"/>
    <w:rsid w:val="00F77ACA"/>
    <w:rsid w:val="00F80607"/>
    <w:rsid w:val="00F8092C"/>
    <w:rsid w:val="00F80A65"/>
    <w:rsid w:val="00F80D41"/>
    <w:rsid w:val="00F8117A"/>
    <w:rsid w:val="00F8172E"/>
    <w:rsid w:val="00F81B60"/>
    <w:rsid w:val="00F81DF4"/>
    <w:rsid w:val="00F82FDF"/>
    <w:rsid w:val="00F8356F"/>
    <w:rsid w:val="00F84674"/>
    <w:rsid w:val="00F8467F"/>
    <w:rsid w:val="00F85C1E"/>
    <w:rsid w:val="00F8640E"/>
    <w:rsid w:val="00F8685C"/>
    <w:rsid w:val="00F86DA7"/>
    <w:rsid w:val="00F86FCC"/>
    <w:rsid w:val="00F93EDD"/>
    <w:rsid w:val="00F94362"/>
    <w:rsid w:val="00F95146"/>
    <w:rsid w:val="00F959C2"/>
    <w:rsid w:val="00F95D04"/>
    <w:rsid w:val="00F9617E"/>
    <w:rsid w:val="00F96A93"/>
    <w:rsid w:val="00F96FA7"/>
    <w:rsid w:val="00F97642"/>
    <w:rsid w:val="00F9786F"/>
    <w:rsid w:val="00FA033B"/>
    <w:rsid w:val="00FA062C"/>
    <w:rsid w:val="00FA28EF"/>
    <w:rsid w:val="00FA3D73"/>
    <w:rsid w:val="00FA407C"/>
    <w:rsid w:val="00FA4B28"/>
    <w:rsid w:val="00FA557A"/>
    <w:rsid w:val="00FA6086"/>
    <w:rsid w:val="00FA767A"/>
    <w:rsid w:val="00FA7714"/>
    <w:rsid w:val="00FA787F"/>
    <w:rsid w:val="00FA7904"/>
    <w:rsid w:val="00FA7FDC"/>
    <w:rsid w:val="00FB0565"/>
    <w:rsid w:val="00FB10F7"/>
    <w:rsid w:val="00FB1352"/>
    <w:rsid w:val="00FB2023"/>
    <w:rsid w:val="00FB2337"/>
    <w:rsid w:val="00FB3A1C"/>
    <w:rsid w:val="00FB491E"/>
    <w:rsid w:val="00FB50AC"/>
    <w:rsid w:val="00FB66B6"/>
    <w:rsid w:val="00FB6B92"/>
    <w:rsid w:val="00FC025B"/>
    <w:rsid w:val="00FC02C0"/>
    <w:rsid w:val="00FC067E"/>
    <w:rsid w:val="00FC0BD3"/>
    <w:rsid w:val="00FC206A"/>
    <w:rsid w:val="00FC25E9"/>
    <w:rsid w:val="00FC2685"/>
    <w:rsid w:val="00FC32D5"/>
    <w:rsid w:val="00FC39D8"/>
    <w:rsid w:val="00FC4D82"/>
    <w:rsid w:val="00FC4E06"/>
    <w:rsid w:val="00FC5AD3"/>
    <w:rsid w:val="00FC67F7"/>
    <w:rsid w:val="00FC6C7B"/>
    <w:rsid w:val="00FC6DCC"/>
    <w:rsid w:val="00FC6E97"/>
    <w:rsid w:val="00FC6EF4"/>
    <w:rsid w:val="00FC7321"/>
    <w:rsid w:val="00FC75DE"/>
    <w:rsid w:val="00FC7A76"/>
    <w:rsid w:val="00FD068D"/>
    <w:rsid w:val="00FD0945"/>
    <w:rsid w:val="00FD12C6"/>
    <w:rsid w:val="00FD1682"/>
    <w:rsid w:val="00FD1ACF"/>
    <w:rsid w:val="00FD2676"/>
    <w:rsid w:val="00FD27A4"/>
    <w:rsid w:val="00FD2B3B"/>
    <w:rsid w:val="00FD370B"/>
    <w:rsid w:val="00FD4872"/>
    <w:rsid w:val="00FD52F2"/>
    <w:rsid w:val="00FD5CF2"/>
    <w:rsid w:val="00FD6829"/>
    <w:rsid w:val="00FD6A0F"/>
    <w:rsid w:val="00FD6F9C"/>
    <w:rsid w:val="00FD7BDE"/>
    <w:rsid w:val="00FE0737"/>
    <w:rsid w:val="00FE0A76"/>
    <w:rsid w:val="00FE0B57"/>
    <w:rsid w:val="00FE0CC9"/>
    <w:rsid w:val="00FE0D4E"/>
    <w:rsid w:val="00FE1F43"/>
    <w:rsid w:val="00FE2229"/>
    <w:rsid w:val="00FE2F3E"/>
    <w:rsid w:val="00FE3E41"/>
    <w:rsid w:val="00FE492A"/>
    <w:rsid w:val="00FE4C38"/>
    <w:rsid w:val="00FE5779"/>
    <w:rsid w:val="00FE5D90"/>
    <w:rsid w:val="00FE6085"/>
    <w:rsid w:val="00FE6120"/>
    <w:rsid w:val="00FE6D6E"/>
    <w:rsid w:val="00FE7277"/>
    <w:rsid w:val="00FE7746"/>
    <w:rsid w:val="00FE7EDC"/>
    <w:rsid w:val="00FF05A3"/>
    <w:rsid w:val="00FF0EA6"/>
    <w:rsid w:val="00FF1C77"/>
    <w:rsid w:val="00FF396F"/>
    <w:rsid w:val="00FF5722"/>
    <w:rsid w:val="00FF7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AB779A9"/>
  <w15:docId w15:val="{DFE01ECA-BB02-4033-A628-A4024DE95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536B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BAuthorName">
    <w:name w:val="BB_Author_Name"/>
    <w:basedOn w:val="Normal"/>
    <w:next w:val="BCAuthorAddress"/>
    <w:rsid w:val="00A80C4F"/>
    <w:pPr>
      <w:spacing w:after="240" w:line="480" w:lineRule="auto"/>
      <w:jc w:val="center"/>
    </w:pPr>
    <w:rPr>
      <w:rFonts w:ascii="Times" w:eastAsia="Times New Roman" w:hAnsi="Times" w:cs="Times New Roman"/>
      <w:i/>
      <w:sz w:val="24"/>
      <w:szCs w:val="20"/>
      <w:lang w:eastAsia="en-US"/>
    </w:rPr>
  </w:style>
  <w:style w:type="paragraph" w:customStyle="1" w:styleId="BCAuthorAddress">
    <w:name w:val="BC_Author_Address"/>
    <w:basedOn w:val="Normal"/>
    <w:next w:val="Normal"/>
    <w:rsid w:val="00A80C4F"/>
    <w:pPr>
      <w:spacing w:after="240" w:line="480" w:lineRule="auto"/>
      <w:jc w:val="center"/>
    </w:pPr>
    <w:rPr>
      <w:rFonts w:ascii="Times" w:eastAsia="Times New Roman" w:hAnsi="Times" w:cs="Times New Roman"/>
      <w:sz w:val="24"/>
      <w:szCs w:val="20"/>
      <w:lang w:eastAsia="en-US"/>
    </w:rPr>
  </w:style>
  <w:style w:type="paragraph" w:customStyle="1" w:styleId="AIReceivedDate">
    <w:name w:val="AI_Received_Date"/>
    <w:basedOn w:val="Normal"/>
    <w:next w:val="BDAbstract"/>
    <w:rsid w:val="00A80C4F"/>
    <w:pPr>
      <w:spacing w:after="240" w:line="480" w:lineRule="auto"/>
    </w:pPr>
    <w:rPr>
      <w:rFonts w:ascii="Times" w:eastAsia="Times New Roman" w:hAnsi="Times" w:cs="Times New Roman"/>
      <w:b/>
      <w:sz w:val="24"/>
      <w:szCs w:val="20"/>
      <w:lang w:eastAsia="en-US"/>
    </w:rPr>
  </w:style>
  <w:style w:type="paragraph" w:customStyle="1" w:styleId="BDAbstract">
    <w:name w:val="BD_Abstract"/>
    <w:basedOn w:val="Normal"/>
    <w:next w:val="Normal"/>
    <w:rsid w:val="00A80C4F"/>
    <w:pPr>
      <w:spacing w:before="360" w:after="360" w:line="480" w:lineRule="auto"/>
    </w:pPr>
    <w:rPr>
      <w:rFonts w:ascii="Times" w:eastAsia="Times New Roman" w:hAnsi="Times" w:cs="Times New Roman"/>
      <w:sz w:val="24"/>
      <w:szCs w:val="20"/>
      <w:lang w:eastAsia="en-US"/>
    </w:rPr>
  </w:style>
  <w:style w:type="character" w:styleId="Hyperlink">
    <w:name w:val="Hyperlink"/>
    <w:rsid w:val="00A80C4F"/>
    <w:rPr>
      <w:color w:val="0000FF"/>
      <w:u w:val="single"/>
    </w:rPr>
  </w:style>
  <w:style w:type="paragraph" w:customStyle="1" w:styleId="FACorrespondingAuthorFootnote">
    <w:name w:val="FA_Corresponding_Author_Footnote"/>
    <w:basedOn w:val="Normal"/>
    <w:next w:val="Normal"/>
    <w:rsid w:val="00A80C4F"/>
    <w:pPr>
      <w:spacing w:after="200" w:line="480" w:lineRule="auto"/>
    </w:pPr>
    <w:rPr>
      <w:rFonts w:ascii="Times" w:eastAsia="Batang" w:hAnsi="Times" w:cs="Times New Roman"/>
      <w:sz w:val="24"/>
      <w:szCs w:val="20"/>
      <w:lang w:eastAsia="en-US"/>
    </w:rPr>
  </w:style>
  <w:style w:type="paragraph" w:customStyle="1" w:styleId="Default">
    <w:name w:val="Default"/>
    <w:link w:val="DefaultChar"/>
    <w:rsid w:val="00A80C4F"/>
    <w:pPr>
      <w:autoSpaceDE w:val="0"/>
      <w:autoSpaceDN w:val="0"/>
      <w:adjustRightInd w:val="0"/>
      <w:spacing w:after="0" w:line="240" w:lineRule="auto"/>
    </w:pPr>
    <w:rPr>
      <w:rFonts w:ascii="Times New Roman" w:eastAsia="Batang" w:hAnsi="Times New Roman" w:cs="Times New Roman"/>
      <w:color w:val="000000"/>
      <w:sz w:val="24"/>
      <w:szCs w:val="24"/>
      <w:lang w:eastAsia="en-US"/>
    </w:rPr>
  </w:style>
  <w:style w:type="character" w:customStyle="1" w:styleId="DefaultChar">
    <w:name w:val="Default Char"/>
    <w:link w:val="Default"/>
    <w:rsid w:val="00A80C4F"/>
    <w:rPr>
      <w:rFonts w:ascii="Times New Roman" w:eastAsia="Batang" w:hAnsi="Times New Roman" w:cs="Times New Roman"/>
      <w:color w:val="000000"/>
      <w:sz w:val="24"/>
      <w:szCs w:val="24"/>
      <w:lang w:eastAsia="en-US"/>
    </w:rPr>
  </w:style>
  <w:style w:type="character" w:styleId="LineNumber">
    <w:name w:val="line number"/>
    <w:basedOn w:val="DefaultParagraphFont"/>
    <w:uiPriority w:val="99"/>
    <w:semiHidden/>
    <w:unhideWhenUsed/>
    <w:rsid w:val="007214AF"/>
  </w:style>
  <w:style w:type="paragraph" w:styleId="ListParagraph">
    <w:name w:val="List Paragraph"/>
    <w:basedOn w:val="Normal"/>
    <w:uiPriority w:val="34"/>
    <w:qFormat/>
    <w:rsid w:val="00DC764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464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64AE"/>
  </w:style>
  <w:style w:type="paragraph" w:styleId="Footer">
    <w:name w:val="footer"/>
    <w:basedOn w:val="Normal"/>
    <w:link w:val="FooterChar"/>
    <w:uiPriority w:val="99"/>
    <w:unhideWhenUsed/>
    <w:rsid w:val="005464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64AE"/>
  </w:style>
  <w:style w:type="character" w:styleId="CommentReference">
    <w:name w:val="annotation reference"/>
    <w:basedOn w:val="DefaultParagraphFont"/>
    <w:uiPriority w:val="99"/>
    <w:semiHidden/>
    <w:unhideWhenUsed/>
    <w:rsid w:val="00270534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0534"/>
    <w:pPr>
      <w:spacing w:after="0" w:line="240" w:lineRule="auto"/>
    </w:pPr>
    <w:rPr>
      <w:rFonts w:ascii="Tahoma" w:eastAsiaTheme="minorHAnsi" w:hAnsi="Tahoma" w:cs="Tahoma"/>
      <w:sz w:val="16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0534"/>
    <w:rPr>
      <w:rFonts w:ascii="Tahoma" w:eastAsiaTheme="minorHAnsi" w:hAnsi="Tahoma" w:cs="Tahoma"/>
      <w:sz w:val="16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05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534"/>
    <w:rPr>
      <w:rFonts w:ascii="Segoe UI" w:hAnsi="Segoe UI" w:cs="Segoe UI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unhideWhenUsed/>
    <w:rsid w:val="00812CE8"/>
    <w:pPr>
      <w:spacing w:after="0" w:line="240" w:lineRule="auto"/>
    </w:pPr>
    <w:rPr>
      <w:sz w:val="24"/>
      <w:szCs w:val="24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12CE8"/>
    <w:rPr>
      <w:sz w:val="24"/>
      <w:szCs w:val="24"/>
      <w:lang w:eastAsia="en-US"/>
    </w:rPr>
  </w:style>
  <w:style w:type="character" w:styleId="EndnoteReference">
    <w:name w:val="endnote reference"/>
    <w:basedOn w:val="DefaultParagraphFont"/>
    <w:uiPriority w:val="99"/>
    <w:unhideWhenUsed/>
    <w:rsid w:val="00812CE8"/>
    <w:rPr>
      <w:vertAlign w:val="superscript"/>
    </w:rPr>
  </w:style>
  <w:style w:type="paragraph" w:customStyle="1" w:styleId="EndNoteBibliography">
    <w:name w:val="EndNote Bibliography"/>
    <w:basedOn w:val="Normal"/>
    <w:link w:val="EndNoteBibliographyChar"/>
    <w:rsid w:val="00812CE8"/>
    <w:pPr>
      <w:spacing w:after="0" w:line="240" w:lineRule="auto"/>
    </w:pPr>
    <w:rPr>
      <w:rFonts w:ascii="Calibri" w:eastAsia="Batang" w:hAnsi="Calibri" w:cs="Calibri"/>
      <w:noProof/>
      <w:szCs w:val="24"/>
      <w:lang w:val="x-none" w:eastAsia="en-US"/>
    </w:rPr>
  </w:style>
  <w:style w:type="character" w:customStyle="1" w:styleId="EndNoteBibliographyChar">
    <w:name w:val="EndNote Bibliography Char"/>
    <w:link w:val="EndNoteBibliography"/>
    <w:rsid w:val="00812CE8"/>
    <w:rPr>
      <w:rFonts w:ascii="Calibri" w:eastAsia="Batang" w:hAnsi="Calibri" w:cs="Calibri"/>
      <w:noProof/>
      <w:szCs w:val="24"/>
      <w:lang w:val="x-none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52D6"/>
    <w:pPr>
      <w:spacing w:after="160"/>
    </w:pPr>
    <w:rPr>
      <w:rFonts w:eastAsiaTheme="minorEastAsia"/>
      <w:b/>
      <w:bCs/>
      <w:lang w:eastAsia="ko-KR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52D6"/>
    <w:rPr>
      <w:rFonts w:ascii="Tahoma" w:eastAsiaTheme="minorHAnsi" w:hAnsi="Tahoma" w:cs="Tahoma"/>
      <w:b/>
      <w:bCs/>
      <w:sz w:val="16"/>
      <w:szCs w:val="20"/>
      <w:lang w:eastAsia="en-US"/>
    </w:rPr>
  </w:style>
  <w:style w:type="paragraph" w:customStyle="1" w:styleId="EndNoteBibliographyTitle">
    <w:name w:val="EndNote Bibliography Title"/>
    <w:basedOn w:val="Normal"/>
    <w:link w:val="EndNoteBibliographyTitleChar"/>
    <w:rsid w:val="000655B8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655B8"/>
    <w:rPr>
      <w:rFonts w:ascii="Calibri" w:hAnsi="Calibri" w:cs="Calibri"/>
      <w:noProof/>
    </w:rPr>
  </w:style>
  <w:style w:type="character" w:styleId="PlaceholderText">
    <w:name w:val="Placeholder Text"/>
    <w:basedOn w:val="DefaultParagraphFont"/>
    <w:uiPriority w:val="99"/>
    <w:semiHidden/>
    <w:rsid w:val="00CA4D6E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155B1"/>
    <w:rPr>
      <w:color w:val="605E5C"/>
      <w:shd w:val="clear" w:color="auto" w:fill="E1DFDD"/>
    </w:rPr>
  </w:style>
  <w:style w:type="paragraph" w:customStyle="1" w:styleId="TAMainText">
    <w:name w:val="TA_Main_Text"/>
    <w:basedOn w:val="Normal"/>
    <w:rsid w:val="00756093"/>
    <w:pPr>
      <w:spacing w:after="0" w:line="480" w:lineRule="auto"/>
      <w:ind w:firstLine="202"/>
      <w:jc w:val="both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574C3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821F3B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80492C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DA634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0C536B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FB2023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CD33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4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ifang@ucla.edu" TargetMode="External"/><Relationship Id="rId13" Type="http://schemas.openxmlformats.org/officeDocument/2006/relationships/image" Target="media/image4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8104B-B4C6-4058-A436-BD08F0F9F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1588</Words>
  <Characters>9056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10623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Liqiao (Vicky) Li</dc:creator>
  <cp:keywords/>
  <dc:description/>
  <cp:lastModifiedBy>Liqiao Li</cp:lastModifiedBy>
  <cp:revision>3</cp:revision>
  <cp:lastPrinted>2017-05-10T05:47:00Z</cp:lastPrinted>
  <dcterms:created xsi:type="dcterms:W3CDTF">2020-03-22T18:30:00Z</dcterms:created>
  <dcterms:modified xsi:type="dcterms:W3CDTF">2020-05-14T00:33:00Z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Timer">
    <vt:bool>true</vt:bool>
  </property>
  <property fmtid="{D5CDD505-2E9C-101B-9397-08002B2CF9AE}" pid="3" name="LastTick">
    <vt:r8>43530.691875</vt:r8>
  </property>
  <property fmtid="{D5CDD505-2E9C-101B-9397-08002B2CF9AE}" pid="4" name="EditTimer">
    <vt:i4>1510</vt:i4>
  </property>
</Properties>
</file>