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4E4" w:rsidRPr="00C97BBF" w:rsidRDefault="008914E4" w:rsidP="008914E4">
      <w:pPr>
        <w:autoSpaceDE w:val="0"/>
        <w:autoSpaceDN w:val="0"/>
        <w:adjustRightInd w:val="0"/>
        <w:spacing w:after="0" w:line="360" w:lineRule="auto"/>
        <w:jc w:val="center"/>
        <w:rPr>
          <w:rFonts w:asciiTheme="minorBidi" w:eastAsia="Times New Roman" w:hAnsiTheme="minorBidi"/>
          <w:b/>
          <w:bCs/>
          <w:i/>
          <w:iCs/>
          <w:sz w:val="28"/>
          <w:szCs w:val="28"/>
          <w:lang w:bidi="fa-IR"/>
        </w:rPr>
      </w:pPr>
      <w:r w:rsidRPr="00C97BBF">
        <w:rPr>
          <w:rFonts w:asciiTheme="minorBidi" w:eastAsia="Times New Roman" w:hAnsiTheme="minorBidi"/>
          <w:b/>
          <w:bCs/>
          <w:i/>
          <w:iCs/>
          <w:sz w:val="28"/>
          <w:szCs w:val="28"/>
          <w:lang w:bidi="fa-IR"/>
        </w:rPr>
        <w:t>Supporting Information</w:t>
      </w:r>
    </w:p>
    <w:p w:rsidR="008914E4" w:rsidRPr="00C97BBF" w:rsidRDefault="008914E4" w:rsidP="00C30154">
      <w:pPr>
        <w:autoSpaceDE w:val="0"/>
        <w:autoSpaceDN w:val="0"/>
        <w:adjustRightInd w:val="0"/>
        <w:spacing w:after="0" w:line="360" w:lineRule="auto"/>
        <w:jc w:val="center"/>
        <w:rPr>
          <w:rFonts w:asciiTheme="minorBidi" w:eastAsia="Times New Roman" w:hAnsiTheme="minorBidi"/>
          <w:b/>
          <w:bCs/>
          <w:sz w:val="40"/>
          <w:szCs w:val="40"/>
          <w:lang w:bidi="fa-IR"/>
        </w:rPr>
      </w:pPr>
    </w:p>
    <w:p w:rsidR="00760A8A" w:rsidRPr="00C97BBF" w:rsidRDefault="00760A8A" w:rsidP="00760A8A">
      <w:pPr>
        <w:spacing w:line="360" w:lineRule="auto"/>
        <w:jc w:val="center"/>
        <w:rPr>
          <w:rFonts w:asciiTheme="minorBidi" w:eastAsia="Times New Roman" w:hAnsiTheme="minorBidi"/>
          <w:b/>
          <w:bCs/>
          <w:sz w:val="40"/>
          <w:szCs w:val="40"/>
          <w:lang w:bidi="fa-IR"/>
        </w:rPr>
      </w:pPr>
    </w:p>
    <w:p w:rsidR="003F6D72" w:rsidRPr="002C5973" w:rsidRDefault="003F6D72" w:rsidP="003F6D72">
      <w:pPr>
        <w:autoSpaceDE w:val="0"/>
        <w:autoSpaceDN w:val="0"/>
        <w:adjustRightInd w:val="0"/>
        <w:spacing w:after="0" w:line="360" w:lineRule="auto"/>
        <w:jc w:val="center"/>
        <w:rPr>
          <w:rFonts w:asciiTheme="majorBidi" w:hAnsiTheme="majorBidi" w:cstheme="majorBidi"/>
          <w:b/>
          <w:bCs/>
          <w:sz w:val="28"/>
          <w:szCs w:val="28"/>
        </w:rPr>
      </w:pPr>
      <w:r w:rsidRPr="002C5973">
        <w:rPr>
          <w:rFonts w:asciiTheme="majorBidi" w:hAnsiTheme="majorBidi" w:cstheme="majorBidi"/>
          <w:b/>
          <w:bCs/>
          <w:sz w:val="28"/>
          <w:szCs w:val="28"/>
        </w:rPr>
        <w:t>Synthesis of functionalized γ-</w:t>
      </w:r>
      <w:proofErr w:type="spellStart"/>
      <w:r w:rsidRPr="002C5973">
        <w:rPr>
          <w:rFonts w:asciiTheme="majorBidi" w:hAnsiTheme="majorBidi" w:cstheme="majorBidi"/>
          <w:b/>
          <w:bCs/>
          <w:sz w:val="28"/>
          <w:szCs w:val="28"/>
        </w:rPr>
        <w:t>spiroiminolactones</w:t>
      </w:r>
      <w:proofErr w:type="spellEnd"/>
      <w:r w:rsidRPr="002C5973">
        <w:rPr>
          <w:rFonts w:asciiTheme="majorBidi" w:hAnsiTheme="majorBidi" w:cstheme="majorBidi"/>
          <w:b/>
          <w:bCs/>
          <w:sz w:val="28"/>
          <w:szCs w:val="28"/>
        </w:rPr>
        <w:t xml:space="preserve"> from isocyanides, </w:t>
      </w:r>
      <w:proofErr w:type="spellStart"/>
      <w:r w:rsidRPr="002C5973">
        <w:rPr>
          <w:rFonts w:asciiTheme="majorBidi" w:hAnsiTheme="majorBidi" w:cstheme="majorBidi"/>
          <w:b/>
          <w:bCs/>
          <w:sz w:val="28"/>
          <w:szCs w:val="28"/>
        </w:rPr>
        <w:t>acetylenic</w:t>
      </w:r>
      <w:proofErr w:type="spellEnd"/>
      <w:r w:rsidRPr="002C5973">
        <w:rPr>
          <w:rFonts w:asciiTheme="majorBidi" w:hAnsiTheme="majorBidi" w:cstheme="majorBidi"/>
          <w:b/>
          <w:bCs/>
          <w:sz w:val="28"/>
          <w:szCs w:val="28"/>
        </w:rPr>
        <w:t xml:space="preserve"> esters, and </w:t>
      </w:r>
      <w:proofErr w:type="spellStart"/>
      <w:r w:rsidRPr="002C5973">
        <w:rPr>
          <w:rFonts w:asciiTheme="majorBidi" w:hAnsiTheme="majorBidi" w:cstheme="majorBidi"/>
          <w:b/>
          <w:bCs/>
          <w:iCs/>
          <w:sz w:val="28"/>
          <w:szCs w:val="28"/>
        </w:rPr>
        <w:t>cyclopenta</w:t>
      </w:r>
      <w:proofErr w:type="spellEnd"/>
      <w:r w:rsidRPr="002C5973">
        <w:rPr>
          <w:rFonts w:asciiTheme="majorBidi" w:hAnsiTheme="majorBidi" w:cstheme="majorBidi"/>
          <w:b/>
          <w:bCs/>
          <w:iCs/>
          <w:sz w:val="28"/>
          <w:szCs w:val="28"/>
        </w:rPr>
        <w:t>[</w:t>
      </w:r>
      <w:r w:rsidRPr="002C5973">
        <w:rPr>
          <w:rFonts w:asciiTheme="majorBidi" w:hAnsiTheme="majorBidi" w:cstheme="majorBidi"/>
          <w:b/>
          <w:bCs/>
          <w:i/>
          <w:sz w:val="28"/>
          <w:szCs w:val="28"/>
        </w:rPr>
        <w:t>a</w:t>
      </w:r>
      <w:r w:rsidRPr="002C5973">
        <w:rPr>
          <w:rFonts w:asciiTheme="majorBidi" w:hAnsiTheme="majorBidi" w:cstheme="majorBidi"/>
          <w:b/>
          <w:bCs/>
          <w:iCs/>
          <w:sz w:val="28"/>
          <w:szCs w:val="28"/>
        </w:rPr>
        <w:t>]acenaphthylen-8-ones</w:t>
      </w:r>
    </w:p>
    <w:p w:rsidR="00AB79F0" w:rsidRPr="002C5973" w:rsidRDefault="00AB79F0" w:rsidP="00AB79F0">
      <w:pPr>
        <w:autoSpaceDE w:val="0"/>
        <w:autoSpaceDN w:val="0"/>
        <w:adjustRightInd w:val="0"/>
        <w:spacing w:after="0" w:line="360" w:lineRule="auto"/>
        <w:jc w:val="center"/>
        <w:rPr>
          <w:rFonts w:asciiTheme="majorBidi" w:hAnsiTheme="majorBidi" w:cstheme="majorBidi"/>
          <w:b/>
          <w:bCs/>
          <w:sz w:val="28"/>
          <w:szCs w:val="28"/>
        </w:rPr>
      </w:pPr>
    </w:p>
    <w:p w:rsidR="00AB79F0" w:rsidRPr="002C5973" w:rsidRDefault="00AB79F0" w:rsidP="00AB79F0">
      <w:pPr>
        <w:autoSpaceDE w:val="0"/>
        <w:autoSpaceDN w:val="0"/>
        <w:adjustRightInd w:val="0"/>
        <w:spacing w:after="0" w:line="480" w:lineRule="auto"/>
        <w:jc w:val="center"/>
        <w:rPr>
          <w:rFonts w:asciiTheme="majorBidi" w:hAnsiTheme="majorBidi" w:cstheme="majorBidi"/>
          <w:b/>
          <w:bCs/>
          <w:sz w:val="24"/>
          <w:szCs w:val="24"/>
        </w:rPr>
      </w:pPr>
      <w:proofErr w:type="spellStart"/>
      <w:r w:rsidRPr="002C5973">
        <w:rPr>
          <w:rFonts w:asciiTheme="majorBidi" w:hAnsiTheme="majorBidi" w:cstheme="majorBidi"/>
          <w:b/>
          <w:bCs/>
          <w:sz w:val="24"/>
          <w:szCs w:val="24"/>
        </w:rPr>
        <w:t>Issa</w:t>
      </w:r>
      <w:proofErr w:type="spellEnd"/>
      <w:r w:rsidRPr="002C5973">
        <w:rPr>
          <w:rFonts w:asciiTheme="majorBidi" w:hAnsiTheme="majorBidi" w:cstheme="majorBidi"/>
          <w:b/>
          <w:bCs/>
          <w:sz w:val="24"/>
          <w:szCs w:val="24"/>
        </w:rPr>
        <w:t xml:space="preserve"> </w:t>
      </w:r>
      <w:proofErr w:type="spellStart"/>
      <w:r w:rsidRPr="002C5973">
        <w:rPr>
          <w:rFonts w:asciiTheme="majorBidi" w:hAnsiTheme="majorBidi" w:cstheme="majorBidi"/>
          <w:b/>
          <w:bCs/>
          <w:sz w:val="24"/>
          <w:szCs w:val="24"/>
        </w:rPr>
        <w:t>Yavari</w:t>
      </w:r>
      <w:proofErr w:type="spellEnd"/>
      <w:r w:rsidRPr="002C5973">
        <w:rPr>
          <w:rFonts w:asciiTheme="majorBidi" w:hAnsiTheme="majorBidi" w:cstheme="majorBidi"/>
          <w:b/>
          <w:bCs/>
          <w:sz w:val="24"/>
          <w:szCs w:val="24"/>
        </w:rPr>
        <w:t xml:space="preserve"> |</w:t>
      </w:r>
      <w:r w:rsidRPr="002C5973">
        <w:rPr>
          <w:rFonts w:asciiTheme="majorBidi" w:hAnsiTheme="majorBidi" w:cstheme="majorBidi"/>
          <w:sz w:val="24"/>
          <w:szCs w:val="24"/>
        </w:rPr>
        <w:t xml:space="preserve"> </w:t>
      </w:r>
      <w:proofErr w:type="spellStart"/>
      <w:r w:rsidRPr="002C5973">
        <w:rPr>
          <w:rFonts w:asciiTheme="majorBidi" w:hAnsiTheme="majorBidi" w:cstheme="majorBidi"/>
          <w:b/>
          <w:bCs/>
          <w:sz w:val="24"/>
          <w:szCs w:val="24"/>
        </w:rPr>
        <w:t>Maryam</w:t>
      </w:r>
      <w:proofErr w:type="spellEnd"/>
      <w:r w:rsidRPr="002C5973">
        <w:rPr>
          <w:rFonts w:asciiTheme="majorBidi" w:hAnsiTheme="majorBidi" w:cstheme="majorBidi"/>
          <w:b/>
          <w:bCs/>
          <w:sz w:val="24"/>
          <w:szCs w:val="24"/>
        </w:rPr>
        <w:t xml:space="preserve"> </w:t>
      </w:r>
      <w:proofErr w:type="spellStart"/>
      <w:r w:rsidRPr="002C5973">
        <w:rPr>
          <w:rFonts w:asciiTheme="majorBidi" w:hAnsiTheme="majorBidi" w:cstheme="majorBidi"/>
          <w:b/>
          <w:bCs/>
          <w:sz w:val="24"/>
          <w:szCs w:val="24"/>
        </w:rPr>
        <w:t>Safaei</w:t>
      </w:r>
      <w:proofErr w:type="spellEnd"/>
    </w:p>
    <w:p w:rsidR="00AB79F0" w:rsidRPr="002C5973" w:rsidRDefault="00AB79F0" w:rsidP="00AB79F0">
      <w:pPr>
        <w:autoSpaceDE w:val="0"/>
        <w:autoSpaceDN w:val="0"/>
        <w:adjustRightInd w:val="0"/>
        <w:spacing w:after="0"/>
        <w:jc w:val="center"/>
        <w:rPr>
          <w:rFonts w:asciiTheme="majorBidi" w:hAnsiTheme="majorBidi" w:cstheme="majorBidi"/>
          <w:sz w:val="24"/>
          <w:szCs w:val="24"/>
          <w:rtl/>
        </w:rPr>
      </w:pPr>
    </w:p>
    <w:p w:rsidR="00760A8A" w:rsidRDefault="00760A8A" w:rsidP="00760A8A">
      <w:pPr>
        <w:spacing w:before="120" w:line="276" w:lineRule="auto"/>
        <w:ind w:left="425" w:hanging="425"/>
        <w:jc w:val="center"/>
        <w:rPr>
          <w:rFonts w:asciiTheme="majorBidi" w:hAnsiTheme="majorBidi" w:cstheme="majorBidi"/>
          <w:sz w:val="24"/>
          <w:szCs w:val="18"/>
        </w:rPr>
      </w:pPr>
      <w:r w:rsidRPr="002C5973">
        <w:rPr>
          <w:rFonts w:asciiTheme="majorBidi" w:hAnsiTheme="majorBidi" w:cstheme="majorBidi"/>
          <w:sz w:val="24"/>
          <w:szCs w:val="18"/>
        </w:rPr>
        <w:t xml:space="preserve">Department of Chemistry, </w:t>
      </w:r>
      <w:proofErr w:type="spellStart"/>
      <w:r w:rsidRPr="002C5973">
        <w:rPr>
          <w:rFonts w:asciiTheme="majorBidi" w:hAnsiTheme="majorBidi" w:cstheme="majorBidi"/>
          <w:sz w:val="24"/>
          <w:szCs w:val="18"/>
        </w:rPr>
        <w:t>Tarbiat</w:t>
      </w:r>
      <w:proofErr w:type="spellEnd"/>
      <w:r w:rsidRPr="002C5973">
        <w:rPr>
          <w:rFonts w:asciiTheme="majorBidi" w:hAnsiTheme="majorBidi" w:cstheme="majorBidi"/>
          <w:sz w:val="24"/>
          <w:szCs w:val="18"/>
        </w:rPr>
        <w:t xml:space="preserve"> </w:t>
      </w:r>
      <w:proofErr w:type="spellStart"/>
      <w:r w:rsidRPr="002C5973">
        <w:rPr>
          <w:rFonts w:asciiTheme="majorBidi" w:hAnsiTheme="majorBidi" w:cstheme="majorBidi"/>
          <w:sz w:val="24"/>
          <w:szCs w:val="18"/>
        </w:rPr>
        <w:t>Modares</w:t>
      </w:r>
      <w:proofErr w:type="spellEnd"/>
      <w:r w:rsidRPr="002C5973">
        <w:rPr>
          <w:rFonts w:asciiTheme="majorBidi" w:hAnsiTheme="majorBidi" w:cstheme="majorBidi"/>
          <w:sz w:val="24"/>
          <w:szCs w:val="18"/>
        </w:rPr>
        <w:t xml:space="preserve"> University, PO Box 14115-175, Tehran, Iran</w:t>
      </w:r>
    </w:p>
    <w:p w:rsidR="002C5973" w:rsidRPr="002C5973" w:rsidRDefault="002C5973" w:rsidP="00760A8A">
      <w:pPr>
        <w:spacing w:before="120" w:line="276" w:lineRule="auto"/>
        <w:ind w:left="425" w:hanging="425"/>
        <w:jc w:val="center"/>
        <w:rPr>
          <w:rFonts w:asciiTheme="majorBidi" w:hAnsiTheme="majorBidi" w:cstheme="majorBidi"/>
          <w:sz w:val="24"/>
          <w:szCs w:val="18"/>
        </w:rPr>
      </w:pPr>
    </w:p>
    <w:p w:rsidR="006B4986" w:rsidRPr="00C97BBF" w:rsidRDefault="006B4986" w:rsidP="00CA185D">
      <w:pPr>
        <w:autoSpaceDE w:val="0"/>
        <w:autoSpaceDN w:val="0"/>
        <w:adjustRightInd w:val="0"/>
        <w:spacing w:after="0" w:line="360" w:lineRule="auto"/>
        <w:rPr>
          <w:rFonts w:asciiTheme="minorBidi" w:eastAsia="Times New Roman" w:hAnsiTheme="minorBidi"/>
          <w:iCs/>
          <w:sz w:val="24"/>
          <w:szCs w:val="24"/>
        </w:rPr>
      </w:pPr>
    </w:p>
    <w:p w:rsidR="00CA185D" w:rsidRPr="00C97BBF" w:rsidRDefault="00CA185D" w:rsidP="00CA185D">
      <w:pPr>
        <w:autoSpaceDE w:val="0"/>
        <w:autoSpaceDN w:val="0"/>
        <w:adjustRightInd w:val="0"/>
        <w:spacing w:after="0" w:line="360" w:lineRule="auto"/>
        <w:rPr>
          <w:rFonts w:asciiTheme="minorBidi" w:eastAsia="Times New Roman" w:hAnsiTheme="minorBidi"/>
          <w:iCs/>
          <w:sz w:val="24"/>
          <w:szCs w:val="24"/>
          <w:rtl/>
        </w:rPr>
      </w:pPr>
      <w:r w:rsidRPr="00C97BBF">
        <w:rPr>
          <w:rFonts w:asciiTheme="minorBidi" w:eastAsia="Times New Roman" w:hAnsiTheme="minorBidi"/>
          <w:iCs/>
          <w:sz w:val="24"/>
          <w:szCs w:val="24"/>
        </w:rPr>
        <w:t>Contents</w:t>
      </w:r>
    </w:p>
    <w:p w:rsidR="002C04DB" w:rsidRPr="00C97BBF" w:rsidRDefault="002C04DB" w:rsidP="00CA185D">
      <w:pPr>
        <w:autoSpaceDE w:val="0"/>
        <w:autoSpaceDN w:val="0"/>
        <w:adjustRightInd w:val="0"/>
        <w:spacing w:after="0" w:line="360" w:lineRule="auto"/>
        <w:rPr>
          <w:rFonts w:asciiTheme="minorBidi" w:eastAsia="Times New Roman" w:hAnsiTheme="minorBidi"/>
          <w:iCs/>
          <w:sz w:val="24"/>
          <w:szCs w:val="24"/>
          <w:rtl/>
        </w:rPr>
      </w:pPr>
    </w:p>
    <w:p w:rsidR="002C04DB" w:rsidRPr="00C97BBF" w:rsidRDefault="002C04DB" w:rsidP="002C04DB">
      <w:pPr>
        <w:numPr>
          <w:ilvl w:val="0"/>
          <w:numId w:val="1"/>
        </w:numPr>
        <w:autoSpaceDE w:val="0"/>
        <w:autoSpaceDN w:val="0"/>
        <w:adjustRightInd w:val="0"/>
        <w:spacing w:after="0" w:line="360" w:lineRule="auto"/>
        <w:ind w:left="720" w:hanging="436"/>
        <w:contextualSpacing/>
        <w:rPr>
          <w:rFonts w:asciiTheme="minorBidi" w:eastAsia="Calibri" w:hAnsiTheme="minorBidi"/>
          <w:sz w:val="24"/>
          <w:szCs w:val="24"/>
          <w:lang w:bidi="fa-IR"/>
        </w:rPr>
      </w:pPr>
      <w:r w:rsidRPr="00C97BBF">
        <w:rPr>
          <w:rFonts w:asciiTheme="minorBidi" w:eastAsia="Calibri" w:hAnsiTheme="minorBidi"/>
          <w:sz w:val="24"/>
          <w:szCs w:val="24"/>
          <w:lang w:bidi="fa-IR"/>
        </w:rPr>
        <w:t xml:space="preserve">The crystal structure and parameters for compound </w:t>
      </w:r>
      <w:r w:rsidRPr="00C97BBF">
        <w:rPr>
          <w:rFonts w:asciiTheme="minorBidi" w:eastAsia="Calibri" w:hAnsiTheme="minorBidi"/>
          <w:b/>
          <w:bCs/>
          <w:sz w:val="24"/>
          <w:szCs w:val="24"/>
          <w:lang w:bidi="fa-IR"/>
        </w:rPr>
        <w:t>4b</w:t>
      </w:r>
      <w:r w:rsidRPr="00C97BBF">
        <w:rPr>
          <w:rFonts w:asciiTheme="minorBidi" w:eastAsia="Calibri" w:hAnsiTheme="minorBidi"/>
          <w:sz w:val="24"/>
          <w:szCs w:val="24"/>
          <w:lang w:bidi="fa-IR"/>
        </w:rPr>
        <w:t>…….…2</w:t>
      </w:r>
    </w:p>
    <w:p w:rsidR="002C04DB" w:rsidRPr="00C97BBF" w:rsidRDefault="002C04DB" w:rsidP="002C04DB">
      <w:pPr>
        <w:numPr>
          <w:ilvl w:val="0"/>
          <w:numId w:val="1"/>
        </w:numPr>
        <w:autoSpaceDE w:val="0"/>
        <w:autoSpaceDN w:val="0"/>
        <w:adjustRightInd w:val="0"/>
        <w:spacing w:after="0" w:line="360" w:lineRule="auto"/>
        <w:contextualSpacing/>
        <w:rPr>
          <w:rFonts w:asciiTheme="minorBidi" w:hAnsiTheme="minorBidi"/>
        </w:rPr>
      </w:pPr>
      <w:r w:rsidRPr="00C97BBF">
        <w:rPr>
          <w:rFonts w:asciiTheme="minorBidi" w:eastAsia="Calibri" w:hAnsiTheme="minorBidi"/>
          <w:sz w:val="24"/>
          <w:szCs w:val="24"/>
          <w:vertAlign w:val="superscript"/>
          <w:lang w:bidi="fa-IR"/>
        </w:rPr>
        <w:t>1</w:t>
      </w:r>
      <w:r w:rsidRPr="00C97BBF">
        <w:rPr>
          <w:rFonts w:asciiTheme="minorBidi" w:eastAsia="Calibri" w:hAnsiTheme="minorBidi"/>
          <w:sz w:val="24"/>
          <w:szCs w:val="24"/>
          <w:lang w:bidi="fa-IR"/>
        </w:rPr>
        <w:t xml:space="preserve">H and </w:t>
      </w:r>
      <w:r w:rsidRPr="00C97BBF">
        <w:rPr>
          <w:rFonts w:asciiTheme="minorBidi" w:eastAsia="Calibri" w:hAnsiTheme="minorBidi"/>
          <w:sz w:val="24"/>
          <w:szCs w:val="24"/>
          <w:vertAlign w:val="superscript"/>
          <w:lang w:bidi="fa-IR"/>
        </w:rPr>
        <w:t>13</w:t>
      </w:r>
      <w:r w:rsidRPr="00C97BBF">
        <w:rPr>
          <w:rFonts w:asciiTheme="minorBidi" w:eastAsia="Calibri" w:hAnsiTheme="minorBidi"/>
          <w:sz w:val="24"/>
          <w:szCs w:val="24"/>
          <w:lang w:bidi="fa-IR"/>
        </w:rPr>
        <w:t xml:space="preserve">C NMR spectra for compounds </w:t>
      </w:r>
      <w:r w:rsidRPr="00C97BBF">
        <w:rPr>
          <w:rFonts w:asciiTheme="minorBidi" w:eastAsia="Calibri" w:hAnsiTheme="minorBidi"/>
          <w:b/>
          <w:bCs/>
          <w:sz w:val="24"/>
          <w:szCs w:val="24"/>
          <w:lang w:bidi="fa-IR"/>
        </w:rPr>
        <w:t>4</w:t>
      </w:r>
      <w:r w:rsidRPr="00C97BBF">
        <w:rPr>
          <w:rFonts w:asciiTheme="minorBidi" w:eastAsia="Calibri" w:hAnsiTheme="minorBidi"/>
          <w:sz w:val="24"/>
          <w:szCs w:val="24"/>
          <w:lang w:bidi="fa-IR"/>
        </w:rPr>
        <w:t>………………</w:t>
      </w:r>
      <w:r w:rsidR="002C5973">
        <w:rPr>
          <w:rFonts w:asciiTheme="minorBidi" w:eastAsia="Calibri" w:hAnsiTheme="minorBidi"/>
          <w:sz w:val="24"/>
          <w:szCs w:val="24"/>
          <w:lang w:bidi="fa-IR"/>
        </w:rPr>
        <w:t>…….</w:t>
      </w:r>
      <w:r w:rsidRPr="00C97BBF">
        <w:rPr>
          <w:rFonts w:asciiTheme="minorBidi" w:eastAsia="Calibri" w:hAnsiTheme="minorBidi"/>
          <w:sz w:val="24"/>
          <w:szCs w:val="24"/>
          <w:lang w:bidi="fa-IR"/>
        </w:rPr>
        <w:t>…</w:t>
      </w:r>
      <w:r w:rsidR="0086372D" w:rsidRPr="00C97BBF">
        <w:rPr>
          <w:rFonts w:asciiTheme="minorBidi" w:eastAsia="Calibri" w:hAnsiTheme="minorBidi"/>
          <w:sz w:val="24"/>
          <w:szCs w:val="24"/>
          <w:lang w:bidi="fa-IR"/>
        </w:rPr>
        <w:t>4</w:t>
      </w:r>
      <w:r w:rsidRPr="00C97BBF">
        <w:rPr>
          <w:rFonts w:asciiTheme="minorBidi" w:eastAsia="Calibri" w:hAnsiTheme="minorBidi"/>
          <w:sz w:val="24"/>
          <w:szCs w:val="24"/>
          <w:lang w:bidi="fa-IR"/>
        </w:rPr>
        <w:t>-</w:t>
      </w:r>
      <w:r w:rsidR="0086372D" w:rsidRPr="00C97BBF">
        <w:rPr>
          <w:rFonts w:asciiTheme="minorBidi" w:eastAsia="Calibri" w:hAnsiTheme="minorBidi"/>
          <w:sz w:val="24"/>
          <w:szCs w:val="24"/>
          <w:lang w:bidi="fa-IR"/>
        </w:rPr>
        <w:t>15</w:t>
      </w:r>
    </w:p>
    <w:p w:rsidR="002C04DB" w:rsidRPr="00C97BBF" w:rsidRDefault="002C04DB" w:rsidP="002C04DB">
      <w:pPr>
        <w:autoSpaceDE w:val="0"/>
        <w:autoSpaceDN w:val="0"/>
        <w:adjustRightInd w:val="0"/>
        <w:spacing w:after="0" w:line="360" w:lineRule="auto"/>
        <w:ind w:left="644"/>
        <w:contextualSpacing/>
        <w:rPr>
          <w:rFonts w:asciiTheme="minorBidi" w:hAnsiTheme="minorBidi"/>
        </w:rPr>
      </w:pPr>
    </w:p>
    <w:p w:rsidR="00CA185D" w:rsidRPr="00C97BBF" w:rsidRDefault="00CA185D">
      <w:pPr>
        <w:rPr>
          <w:rFonts w:asciiTheme="minorBidi" w:hAnsiTheme="minorBidi"/>
        </w:rPr>
      </w:pPr>
    </w:p>
    <w:p w:rsidR="002C04DB" w:rsidRPr="00C97BBF" w:rsidRDefault="002C04DB">
      <w:pPr>
        <w:rPr>
          <w:rFonts w:asciiTheme="minorBidi" w:hAnsiTheme="minorBidi"/>
        </w:rPr>
      </w:pPr>
    </w:p>
    <w:p w:rsidR="002C04DB" w:rsidRPr="00C97BBF" w:rsidRDefault="002C04DB">
      <w:pPr>
        <w:rPr>
          <w:rFonts w:asciiTheme="minorBidi" w:hAnsiTheme="minorBidi"/>
        </w:rPr>
      </w:pPr>
    </w:p>
    <w:p w:rsidR="002C04DB" w:rsidRPr="00C97BBF" w:rsidRDefault="002C04DB">
      <w:pPr>
        <w:rPr>
          <w:rFonts w:asciiTheme="minorBidi" w:hAnsiTheme="minorBidi"/>
        </w:rPr>
      </w:pPr>
    </w:p>
    <w:p w:rsidR="002C04DB" w:rsidRPr="00C97BBF" w:rsidRDefault="002C04DB">
      <w:pPr>
        <w:rPr>
          <w:rFonts w:asciiTheme="minorBidi" w:hAnsiTheme="minorBidi"/>
        </w:rPr>
      </w:pPr>
    </w:p>
    <w:p w:rsidR="002C04DB" w:rsidRPr="00C97BBF" w:rsidRDefault="002C04DB">
      <w:pPr>
        <w:rPr>
          <w:rFonts w:asciiTheme="minorBidi" w:hAnsiTheme="minorBidi"/>
        </w:rPr>
      </w:pPr>
    </w:p>
    <w:p w:rsidR="002C04DB" w:rsidRPr="00C97BBF" w:rsidRDefault="002C04DB">
      <w:pPr>
        <w:rPr>
          <w:rFonts w:asciiTheme="minorBidi" w:hAnsiTheme="minorBidi"/>
        </w:rPr>
      </w:pPr>
    </w:p>
    <w:p w:rsidR="002C04DB" w:rsidRDefault="002C04DB">
      <w:pPr>
        <w:rPr>
          <w:rFonts w:asciiTheme="minorBidi" w:hAnsiTheme="minorBidi"/>
        </w:rPr>
      </w:pPr>
    </w:p>
    <w:p w:rsidR="00D03DED" w:rsidRDefault="00D03DED">
      <w:pPr>
        <w:rPr>
          <w:rFonts w:asciiTheme="minorBidi" w:hAnsiTheme="minorBidi"/>
        </w:rPr>
      </w:pPr>
    </w:p>
    <w:p w:rsidR="00D03DED" w:rsidRDefault="00D03DED">
      <w:pPr>
        <w:rPr>
          <w:rFonts w:asciiTheme="minorBidi" w:hAnsiTheme="minorBidi"/>
        </w:rPr>
      </w:pPr>
    </w:p>
    <w:p w:rsidR="00D03DED" w:rsidRDefault="00D03DED">
      <w:pPr>
        <w:rPr>
          <w:rFonts w:asciiTheme="minorBidi" w:hAnsiTheme="minorBidi"/>
        </w:rPr>
      </w:pPr>
    </w:p>
    <w:p w:rsidR="00D03DED" w:rsidRDefault="00D03DED">
      <w:pPr>
        <w:rPr>
          <w:rFonts w:asciiTheme="minorBidi" w:hAnsiTheme="minorBidi"/>
        </w:rPr>
      </w:pPr>
    </w:p>
    <w:p w:rsidR="00D03DED" w:rsidRPr="00B22129" w:rsidRDefault="00D03DED" w:rsidP="00D03DED">
      <w:pPr>
        <w:spacing w:line="360" w:lineRule="auto"/>
        <w:jc w:val="both"/>
        <w:rPr>
          <w:rFonts w:asciiTheme="majorBidi" w:eastAsia="Calibri" w:hAnsiTheme="majorBidi" w:cstheme="majorBidi"/>
          <w:b/>
          <w:bCs/>
          <w:sz w:val="24"/>
          <w:szCs w:val="24"/>
          <w:lang w:eastAsia="de-DE"/>
        </w:rPr>
      </w:pPr>
      <w:r w:rsidRPr="00B22129">
        <w:rPr>
          <w:rFonts w:asciiTheme="minorBidi" w:eastAsia="Calibri" w:hAnsiTheme="minorBidi"/>
          <w:b/>
          <w:bCs/>
          <w:color w:val="002060"/>
          <w:sz w:val="24"/>
          <w:szCs w:val="24"/>
          <w:lang w:eastAsia="de-DE"/>
        </w:rPr>
        <w:lastRenderedPageBreak/>
        <w:t>X</w:t>
      </w:r>
      <w:r w:rsidRPr="00B22129">
        <w:rPr>
          <w:rFonts w:ascii="Cambria Math" w:eastAsia="Calibri" w:hAnsi="Cambria Math" w:cs="Cambria Math"/>
          <w:b/>
          <w:bCs/>
          <w:color w:val="002060"/>
          <w:sz w:val="24"/>
          <w:szCs w:val="24"/>
          <w:lang w:eastAsia="de-DE"/>
        </w:rPr>
        <w:t>‐</w:t>
      </w:r>
      <w:r w:rsidRPr="00B22129">
        <w:rPr>
          <w:rFonts w:asciiTheme="minorBidi" w:eastAsia="Calibri" w:hAnsiTheme="minorBidi"/>
          <w:b/>
          <w:bCs/>
          <w:color w:val="002060"/>
          <w:sz w:val="24"/>
          <w:szCs w:val="24"/>
          <w:lang w:eastAsia="de-DE"/>
        </w:rPr>
        <w:t>ray crystal</w:t>
      </w:r>
      <w:r w:rsidRPr="00B22129">
        <w:rPr>
          <w:rFonts w:ascii="Cambria Math" w:eastAsia="Calibri" w:hAnsi="Cambria Math" w:cs="Cambria Math"/>
          <w:b/>
          <w:bCs/>
          <w:color w:val="002060"/>
          <w:sz w:val="24"/>
          <w:szCs w:val="24"/>
          <w:lang w:eastAsia="de-DE"/>
        </w:rPr>
        <w:t>‐</w:t>
      </w:r>
      <w:r w:rsidRPr="00B22129">
        <w:rPr>
          <w:rFonts w:asciiTheme="minorBidi" w:eastAsia="Calibri" w:hAnsiTheme="minorBidi"/>
          <w:b/>
          <w:bCs/>
          <w:color w:val="002060"/>
          <w:sz w:val="24"/>
          <w:szCs w:val="24"/>
          <w:lang w:eastAsia="de-DE"/>
        </w:rPr>
        <w:t>structure determination of 4b.</w:t>
      </w:r>
      <w:r w:rsidRPr="00B22129">
        <w:rPr>
          <w:rFonts w:asciiTheme="majorBidi" w:eastAsia="Calibri" w:hAnsiTheme="majorBidi" w:cstheme="majorBidi"/>
          <w:b/>
          <w:bCs/>
          <w:color w:val="002060"/>
          <w:sz w:val="24"/>
          <w:szCs w:val="24"/>
          <w:lang w:eastAsia="de-DE"/>
        </w:rPr>
        <w:t xml:space="preserve"> </w:t>
      </w:r>
      <w:r w:rsidRPr="002761EB">
        <w:rPr>
          <w:rFonts w:asciiTheme="majorBidi" w:hAnsiTheme="majorBidi" w:cstheme="majorBidi"/>
          <w:sz w:val="24"/>
          <w:szCs w:val="24"/>
        </w:rPr>
        <w:t xml:space="preserve">Crystallographic data for the structure </w:t>
      </w:r>
      <w:r w:rsidRPr="002761EB">
        <w:rPr>
          <w:rFonts w:asciiTheme="majorBidi" w:hAnsiTheme="majorBidi" w:cstheme="majorBidi"/>
          <w:b/>
          <w:bCs/>
          <w:sz w:val="24"/>
          <w:szCs w:val="24"/>
        </w:rPr>
        <w:t>4b</w:t>
      </w:r>
      <w:r w:rsidRPr="002761EB">
        <w:rPr>
          <w:rFonts w:asciiTheme="majorBidi" w:hAnsiTheme="majorBidi" w:cstheme="majorBidi"/>
          <w:sz w:val="24"/>
          <w:szCs w:val="24"/>
        </w:rPr>
        <w:t xml:space="preserve"> have been deposited with the Cambridge Crystallographic Data Centre with CCDC number 1970625. Copies of the data can be obtained, free of charge, on application to the Cambridge Crystallographic Data Centre, 12 Union Road, Cambridge, CB2 1EZ, UK, (fax: +44 (0)1223 336033 or e</w:t>
      </w:r>
      <w:r w:rsidRPr="002761EB">
        <w:rPr>
          <w:rFonts w:ascii="Cambria Math" w:hAnsi="Cambria Math" w:cs="Cambria Math"/>
          <w:sz w:val="24"/>
          <w:szCs w:val="24"/>
        </w:rPr>
        <w:t>‐</w:t>
      </w:r>
      <w:r w:rsidRPr="002761EB">
        <w:rPr>
          <w:rFonts w:asciiTheme="majorBidi" w:hAnsiTheme="majorBidi" w:cstheme="majorBidi"/>
          <w:sz w:val="24"/>
          <w:szCs w:val="24"/>
        </w:rPr>
        <w:t>mail:deposit@ccdc.cam.ac.uk).</w:t>
      </w:r>
    </w:p>
    <w:p w:rsidR="002C04DB" w:rsidRPr="00C97BBF" w:rsidRDefault="003D1E0F" w:rsidP="00D03DED">
      <w:pPr>
        <w:spacing w:line="480" w:lineRule="auto"/>
        <w:rPr>
          <w:rFonts w:asciiTheme="minorBidi" w:eastAsia="Calibri" w:hAnsiTheme="minorBidi"/>
          <w:sz w:val="24"/>
          <w:szCs w:val="24"/>
          <w:lang w:val="en-GB" w:eastAsia="de-DE"/>
        </w:rPr>
      </w:pPr>
      <w:r w:rsidRPr="00C97BBF">
        <w:rPr>
          <w:rFonts w:asciiTheme="minorBidi" w:eastAsia="Calibri" w:hAnsiTheme="minorBidi"/>
          <w:noProof/>
          <w:sz w:val="24"/>
          <w:szCs w:val="24"/>
        </w:rPr>
        <w:drawing>
          <wp:inline distT="0" distB="0" distL="0" distR="0">
            <wp:extent cx="2214645" cy="2578265"/>
            <wp:effectExtent l="0" t="0" r="0" b="0"/>
            <wp:docPr id="4" name="Picture 4" descr="D:\A Curr April 18\A PhD Students\Safaei-- Askarian\Safaei\Paper 3 Isocyanid\ORT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Curr April 18\A PhD Students\Safaei-- Askarian\Safaei\Paper 3 Isocyanid\ORTEP.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917" cy="2580911"/>
                    </a:xfrm>
                    <a:prstGeom prst="rect">
                      <a:avLst/>
                    </a:prstGeom>
                    <a:noFill/>
                    <a:ln>
                      <a:noFill/>
                    </a:ln>
                  </pic:spPr>
                </pic:pic>
              </a:graphicData>
            </a:graphic>
          </wp:inline>
        </w:drawing>
      </w:r>
      <w:bookmarkStart w:id="0" w:name="_GoBack"/>
      <w:bookmarkEnd w:id="0"/>
    </w:p>
    <w:p w:rsidR="0026000C" w:rsidRPr="00C97BBF" w:rsidRDefault="002C04DB" w:rsidP="00D03DED">
      <w:pPr>
        <w:spacing w:line="480" w:lineRule="auto"/>
        <w:rPr>
          <w:rFonts w:asciiTheme="minorBidi" w:eastAsia="Calibri" w:hAnsiTheme="minorBidi"/>
          <w:sz w:val="24"/>
          <w:szCs w:val="24"/>
          <w:lang w:val="en-GB" w:eastAsia="de-DE"/>
        </w:rPr>
      </w:pPr>
      <w:r w:rsidRPr="00C97BBF">
        <w:rPr>
          <w:rFonts w:asciiTheme="minorBidi" w:eastAsia="Calibri" w:hAnsiTheme="minorBidi"/>
          <w:b/>
          <w:bCs/>
          <w:sz w:val="24"/>
          <w:szCs w:val="24"/>
        </w:rPr>
        <w:t>Fig. 1</w:t>
      </w:r>
      <w:r w:rsidRPr="00C97BBF">
        <w:rPr>
          <w:rFonts w:asciiTheme="minorBidi" w:eastAsia="Calibri" w:hAnsiTheme="minorBidi"/>
          <w:bCs/>
          <w:sz w:val="24"/>
          <w:szCs w:val="24"/>
        </w:rPr>
        <w:t xml:space="preserve"> X-ray crystal structure of </w:t>
      </w:r>
      <w:r w:rsidRPr="00C97BBF">
        <w:rPr>
          <w:rFonts w:asciiTheme="minorBidi" w:eastAsia="Calibri" w:hAnsiTheme="minorBidi"/>
          <w:bCs/>
          <w:iCs/>
          <w:sz w:val="24"/>
          <w:szCs w:val="24"/>
        </w:rPr>
        <w:t>compound</w:t>
      </w:r>
      <w:r w:rsidRPr="00C97BBF">
        <w:rPr>
          <w:rFonts w:asciiTheme="minorBidi" w:eastAsia="Calibri" w:hAnsiTheme="minorBidi"/>
          <w:bCs/>
          <w:sz w:val="24"/>
          <w:szCs w:val="24"/>
        </w:rPr>
        <w:t xml:space="preserve"> </w:t>
      </w:r>
      <w:r w:rsidR="001040E2" w:rsidRPr="00C97BBF">
        <w:rPr>
          <w:rFonts w:asciiTheme="minorBidi" w:eastAsia="Calibri" w:hAnsiTheme="minorBidi"/>
          <w:b/>
          <w:bCs/>
          <w:sz w:val="24"/>
          <w:szCs w:val="24"/>
        </w:rPr>
        <w:t>4b</w:t>
      </w:r>
    </w:p>
    <w:p w:rsidR="0026000C" w:rsidRPr="00C97BBF" w:rsidRDefault="002C04DB" w:rsidP="0026000C">
      <w:pPr>
        <w:spacing w:line="240" w:lineRule="auto"/>
        <w:rPr>
          <w:rFonts w:asciiTheme="minorBidi" w:eastAsia="Calibri" w:hAnsiTheme="minorBidi"/>
          <w:sz w:val="24"/>
          <w:szCs w:val="24"/>
          <w:lang w:val="en-GB" w:eastAsia="de-DE"/>
        </w:rPr>
      </w:pPr>
      <w:r w:rsidRPr="00C97BBF">
        <w:rPr>
          <w:rFonts w:asciiTheme="minorBidi" w:eastAsia="Calibri" w:hAnsiTheme="minorBidi"/>
        </w:rPr>
        <w:t xml:space="preserve">Table </w:t>
      </w:r>
      <w:r w:rsidR="0026000C" w:rsidRPr="00C97BBF">
        <w:rPr>
          <w:rFonts w:asciiTheme="minorBidi" w:eastAsia="Calibri" w:hAnsiTheme="minorBidi"/>
        </w:rPr>
        <w:t>1</w:t>
      </w:r>
      <w:r w:rsidRPr="00C97BBF">
        <w:rPr>
          <w:rFonts w:asciiTheme="minorBidi" w:eastAsia="Calibri" w:hAnsiTheme="minorBidi"/>
        </w:rPr>
        <w:t xml:space="preserve"> - Crystal Data and Details of the Structure Determination</w:t>
      </w:r>
    </w:p>
    <w:p w:rsidR="002C04DB" w:rsidRPr="00C97BBF" w:rsidRDefault="002C04DB" w:rsidP="0026000C">
      <w:pPr>
        <w:spacing w:line="240" w:lineRule="auto"/>
        <w:rPr>
          <w:rFonts w:asciiTheme="minorBidi" w:eastAsia="Calibri" w:hAnsiTheme="minorBidi"/>
          <w:sz w:val="24"/>
          <w:szCs w:val="24"/>
          <w:rtl/>
          <w:lang w:val="en-GB" w:eastAsia="de-DE"/>
        </w:rPr>
      </w:pPr>
      <w:r w:rsidRPr="00C97BBF">
        <w:rPr>
          <w:rFonts w:asciiTheme="minorBidi" w:eastAsia="Calibri" w:hAnsiTheme="minorBidi"/>
          <w:b/>
          <w:bCs/>
          <w:i/>
          <w:iCs/>
          <w:sz w:val="24"/>
          <w:szCs w:val="24"/>
        </w:rPr>
        <w:t>Crystal data</w:t>
      </w:r>
    </w:p>
    <w:tbl>
      <w:tblPr>
        <w:tblStyle w:val="TableGrid"/>
        <w:tblW w:w="0" w:type="auto"/>
        <w:tblLook w:val="04A0"/>
      </w:tblPr>
      <w:tblGrid>
        <w:gridCol w:w="4612"/>
        <w:gridCol w:w="4604"/>
      </w:tblGrid>
      <w:tr w:rsidR="002C04DB" w:rsidRPr="00C97BBF" w:rsidTr="00670D87">
        <w:tc>
          <w:tcPr>
            <w:tcW w:w="4612" w:type="dxa"/>
          </w:tcPr>
          <w:p w:rsidR="002C04DB" w:rsidRPr="00C97BBF" w:rsidRDefault="002C04DB" w:rsidP="002C04DB">
            <w:pPr>
              <w:rPr>
                <w:rFonts w:asciiTheme="minorBidi" w:hAnsiTheme="minorBidi" w:cstheme="minorBidi"/>
                <w:sz w:val="20"/>
                <w:szCs w:val="20"/>
              </w:rPr>
            </w:pPr>
            <w:r w:rsidRPr="00C97BBF">
              <w:rPr>
                <w:rFonts w:asciiTheme="minorBidi" w:hAnsiTheme="minorBidi" w:cstheme="minorBidi"/>
                <w:sz w:val="20"/>
                <w:szCs w:val="20"/>
              </w:rPr>
              <w:t>Chemical formula</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C</w:t>
            </w:r>
            <w:r w:rsidRPr="00C97BBF">
              <w:rPr>
                <w:rFonts w:asciiTheme="minorBidi" w:hAnsiTheme="minorBidi" w:cstheme="minorBidi"/>
                <w:sz w:val="12"/>
                <w:szCs w:val="12"/>
              </w:rPr>
              <w:t>32</w:t>
            </w:r>
            <w:r w:rsidRPr="00C97BBF">
              <w:rPr>
                <w:rFonts w:asciiTheme="minorBidi" w:hAnsiTheme="minorBidi" w:cstheme="minorBidi"/>
                <w:sz w:val="18"/>
                <w:szCs w:val="18"/>
              </w:rPr>
              <w:t>H</w:t>
            </w:r>
            <w:r w:rsidRPr="00C97BBF">
              <w:rPr>
                <w:rFonts w:asciiTheme="minorBidi" w:hAnsiTheme="minorBidi" w:cstheme="minorBidi"/>
                <w:sz w:val="12"/>
                <w:szCs w:val="12"/>
              </w:rPr>
              <w:t>31</w:t>
            </w:r>
            <w:r w:rsidRPr="00C97BBF">
              <w:rPr>
                <w:rFonts w:asciiTheme="minorBidi" w:hAnsiTheme="minorBidi" w:cstheme="minorBidi"/>
                <w:sz w:val="18"/>
                <w:szCs w:val="18"/>
              </w:rPr>
              <w:t>NO</w:t>
            </w:r>
            <w:r w:rsidRPr="00C97BBF">
              <w:rPr>
                <w:rFonts w:asciiTheme="minorBidi" w:hAnsiTheme="minorBidi" w:cstheme="minorBidi"/>
                <w:sz w:val="12"/>
                <w:szCs w:val="12"/>
              </w:rPr>
              <w:t>9</w:t>
            </w:r>
          </w:p>
        </w:tc>
      </w:tr>
      <w:tr w:rsidR="002C04DB" w:rsidRPr="00C97BBF" w:rsidTr="00670D87">
        <w:tc>
          <w:tcPr>
            <w:tcW w:w="4612" w:type="dxa"/>
          </w:tcPr>
          <w:p w:rsidR="002C04DB" w:rsidRPr="00C97BBF" w:rsidRDefault="002C04DB" w:rsidP="002C04DB">
            <w:pPr>
              <w:rPr>
                <w:rFonts w:asciiTheme="minorBidi" w:hAnsiTheme="minorBidi" w:cstheme="minorBidi"/>
              </w:rPr>
            </w:pPr>
            <w:proofErr w:type="spellStart"/>
            <w:r w:rsidRPr="00C97BBF">
              <w:rPr>
                <w:rFonts w:asciiTheme="minorBidi" w:hAnsiTheme="minorBidi" w:cstheme="minorBidi"/>
                <w:i/>
                <w:iCs/>
                <w:sz w:val="18"/>
                <w:szCs w:val="18"/>
              </w:rPr>
              <w:t>M</w:t>
            </w:r>
            <w:r w:rsidRPr="00C97BBF">
              <w:rPr>
                <w:rFonts w:asciiTheme="minorBidi" w:hAnsiTheme="minorBidi" w:cstheme="minorBidi"/>
                <w:sz w:val="12"/>
                <w:szCs w:val="12"/>
              </w:rPr>
              <w:t>r</w:t>
            </w:r>
            <w:proofErr w:type="spellEnd"/>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573.58</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Crystal system, space group</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 xml:space="preserve">Triclinic, </w:t>
            </w:r>
            <w:r w:rsidRPr="00C97BBF">
              <w:rPr>
                <w:rFonts w:asciiTheme="minorBidi" w:hAnsiTheme="minorBidi" w:cstheme="minorBidi"/>
                <w:i/>
                <w:iCs/>
                <w:sz w:val="18"/>
                <w:szCs w:val="18"/>
              </w:rPr>
              <w:t>P</w:t>
            </w:r>
            <w:r w:rsidRPr="00C97BBF">
              <w:rPr>
                <w:rFonts w:asciiTheme="minorBidi" w:hAnsiTheme="minorBidi" w:cstheme="minorBidi"/>
                <w:sz w:val="18"/>
                <w:szCs w:val="18"/>
              </w:rPr>
              <w:t>1</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Temperature (K)</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293</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i/>
                <w:iCs/>
                <w:sz w:val="18"/>
                <w:szCs w:val="18"/>
              </w:rPr>
              <w:t>a</w:t>
            </w:r>
            <w:r w:rsidRPr="00C97BBF">
              <w:rPr>
                <w:rFonts w:asciiTheme="minorBidi" w:hAnsiTheme="minorBidi" w:cstheme="minorBidi"/>
                <w:sz w:val="18"/>
                <w:szCs w:val="18"/>
              </w:rPr>
              <w:t xml:space="preserve">, </w:t>
            </w:r>
            <w:r w:rsidRPr="00C97BBF">
              <w:rPr>
                <w:rFonts w:asciiTheme="minorBidi" w:hAnsiTheme="minorBidi" w:cstheme="minorBidi"/>
                <w:i/>
                <w:iCs/>
                <w:sz w:val="18"/>
                <w:szCs w:val="18"/>
              </w:rPr>
              <w:t>b</w:t>
            </w:r>
            <w:r w:rsidRPr="00C97BBF">
              <w:rPr>
                <w:rFonts w:asciiTheme="minorBidi" w:hAnsiTheme="minorBidi" w:cstheme="minorBidi"/>
                <w:sz w:val="18"/>
                <w:szCs w:val="18"/>
              </w:rPr>
              <w:t xml:space="preserve">, </w:t>
            </w:r>
            <w:r w:rsidRPr="00C97BBF">
              <w:rPr>
                <w:rFonts w:asciiTheme="minorBidi" w:hAnsiTheme="minorBidi" w:cstheme="minorBidi"/>
                <w:i/>
                <w:iCs/>
                <w:sz w:val="18"/>
                <w:szCs w:val="18"/>
              </w:rPr>
              <w:t xml:space="preserve">c </w:t>
            </w:r>
            <w:r w:rsidRPr="00C97BBF">
              <w:rPr>
                <w:rFonts w:asciiTheme="minorBidi" w:hAnsiTheme="minorBidi" w:cstheme="minorBidi"/>
                <w:sz w:val="18"/>
                <w:szCs w:val="18"/>
              </w:rPr>
              <w:t>(Å)</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10.093 (2), 12.484 (3), 13.062 (3)</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i/>
                <w:iCs/>
                <w:sz w:val="18"/>
                <w:szCs w:val="18"/>
              </w:rPr>
              <w:t>α</w:t>
            </w:r>
            <w:r w:rsidRPr="00C97BBF">
              <w:rPr>
                <w:rFonts w:asciiTheme="minorBidi" w:hAnsiTheme="minorBidi" w:cstheme="minorBidi"/>
                <w:sz w:val="18"/>
                <w:szCs w:val="18"/>
              </w:rPr>
              <w:t xml:space="preserve">, </w:t>
            </w:r>
            <w:r w:rsidRPr="00C97BBF">
              <w:rPr>
                <w:rFonts w:asciiTheme="minorBidi" w:hAnsiTheme="minorBidi" w:cstheme="minorBidi"/>
                <w:i/>
                <w:iCs/>
                <w:sz w:val="18"/>
                <w:szCs w:val="18"/>
              </w:rPr>
              <w:t>β</w:t>
            </w:r>
            <w:r w:rsidRPr="00C97BBF">
              <w:rPr>
                <w:rFonts w:asciiTheme="minorBidi" w:hAnsiTheme="minorBidi" w:cstheme="minorBidi"/>
                <w:sz w:val="18"/>
                <w:szCs w:val="18"/>
              </w:rPr>
              <w:t xml:space="preserve">, </w:t>
            </w:r>
            <w:r w:rsidRPr="00C97BBF">
              <w:rPr>
                <w:rFonts w:asciiTheme="minorBidi" w:hAnsiTheme="minorBidi" w:cstheme="minorBidi"/>
                <w:i/>
                <w:iCs/>
                <w:sz w:val="18"/>
                <w:szCs w:val="18"/>
              </w:rPr>
              <w:t xml:space="preserve">γ </w:t>
            </w:r>
            <w:r w:rsidRPr="00C97BBF">
              <w:rPr>
                <w:rFonts w:asciiTheme="minorBidi" w:hAnsiTheme="minorBidi" w:cstheme="minorBidi"/>
                <w:sz w:val="18"/>
                <w:szCs w:val="18"/>
              </w:rPr>
              <w:t>(°)</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66.37 (3), 85.19 (3), 83.10 (3)</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i/>
                <w:iCs/>
                <w:sz w:val="18"/>
                <w:szCs w:val="18"/>
              </w:rPr>
              <w:t xml:space="preserve">V </w:t>
            </w:r>
            <w:r w:rsidRPr="00C97BBF">
              <w:rPr>
                <w:rFonts w:asciiTheme="minorBidi" w:hAnsiTheme="minorBidi" w:cstheme="minorBidi"/>
                <w:sz w:val="18"/>
                <w:szCs w:val="18"/>
              </w:rPr>
              <w:t>(Å</w:t>
            </w:r>
            <w:r w:rsidRPr="00C97BBF">
              <w:rPr>
                <w:rFonts w:asciiTheme="minorBidi" w:hAnsiTheme="minorBidi" w:cstheme="minorBidi"/>
                <w:sz w:val="12"/>
                <w:szCs w:val="12"/>
              </w:rPr>
              <w:t>3</w:t>
            </w:r>
            <w:r w:rsidRPr="00C97BBF">
              <w:rPr>
                <w:rFonts w:asciiTheme="minorBidi" w:hAnsiTheme="minorBidi" w:cstheme="minorBidi"/>
                <w:sz w:val="18"/>
                <w:szCs w:val="18"/>
              </w:rPr>
              <w:t>)</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1495.8 (7)</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i/>
                <w:iCs/>
                <w:sz w:val="18"/>
                <w:szCs w:val="18"/>
              </w:rPr>
              <w:t>Z</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2</w:t>
            </w:r>
          </w:p>
        </w:tc>
      </w:tr>
      <w:tr w:rsidR="002C04DB" w:rsidRPr="00C97BBF" w:rsidTr="00670D87">
        <w:tc>
          <w:tcPr>
            <w:tcW w:w="4612" w:type="dxa"/>
          </w:tcPr>
          <w:p w:rsidR="002C04DB" w:rsidRPr="00C97BBF" w:rsidRDefault="002C04DB" w:rsidP="002C04DB">
            <w:pPr>
              <w:rPr>
                <w:rFonts w:asciiTheme="minorBidi" w:hAnsiTheme="minorBidi" w:cstheme="minorBidi"/>
                <w:i/>
                <w:iCs/>
              </w:rPr>
            </w:pPr>
            <w:r w:rsidRPr="00C97BBF">
              <w:rPr>
                <w:rFonts w:asciiTheme="minorBidi" w:hAnsiTheme="minorBidi" w:cstheme="minorBidi"/>
                <w:sz w:val="18"/>
                <w:szCs w:val="18"/>
              </w:rPr>
              <w:t>Radiation type</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 xml:space="preserve">Mo </w:t>
            </w:r>
            <w:proofErr w:type="spellStart"/>
            <w:r w:rsidRPr="00C97BBF">
              <w:rPr>
                <w:rFonts w:asciiTheme="minorBidi" w:hAnsiTheme="minorBidi" w:cstheme="minorBidi"/>
                <w:i/>
                <w:iCs/>
                <w:sz w:val="18"/>
                <w:szCs w:val="18"/>
              </w:rPr>
              <w:t>Kα</w:t>
            </w:r>
            <w:proofErr w:type="spellEnd"/>
          </w:p>
        </w:tc>
      </w:tr>
      <w:tr w:rsidR="002C04DB" w:rsidRPr="00C97BBF" w:rsidTr="00670D87">
        <w:tc>
          <w:tcPr>
            <w:tcW w:w="4612" w:type="dxa"/>
          </w:tcPr>
          <w:p w:rsidR="002C04DB" w:rsidRPr="00C97BBF" w:rsidRDefault="002C04DB" w:rsidP="002C04DB">
            <w:pPr>
              <w:rPr>
                <w:rFonts w:asciiTheme="minorBidi" w:hAnsiTheme="minorBidi" w:cstheme="minorBidi"/>
                <w:i/>
                <w:iCs/>
              </w:rPr>
            </w:pPr>
            <w:r w:rsidRPr="00C97BBF">
              <w:rPr>
                <w:rFonts w:asciiTheme="minorBidi" w:hAnsiTheme="minorBidi" w:cstheme="minorBidi"/>
                <w:i/>
                <w:iCs/>
                <w:sz w:val="18"/>
                <w:szCs w:val="18"/>
              </w:rPr>
              <w:t xml:space="preserve">μ </w:t>
            </w:r>
            <w:r w:rsidRPr="00C97BBF">
              <w:rPr>
                <w:rFonts w:asciiTheme="minorBidi" w:hAnsiTheme="minorBidi" w:cstheme="minorBidi"/>
                <w:sz w:val="18"/>
                <w:szCs w:val="18"/>
              </w:rPr>
              <w:t>(mm</w:t>
            </w:r>
            <w:r w:rsidRPr="00C97BBF">
              <w:rPr>
                <w:rFonts w:asciiTheme="minorBidi" w:hAnsiTheme="minorBidi" w:cstheme="minorBidi"/>
                <w:sz w:val="12"/>
                <w:szCs w:val="12"/>
              </w:rPr>
              <w:t>−1</w:t>
            </w:r>
            <w:r w:rsidRPr="00C97BBF">
              <w:rPr>
                <w:rFonts w:asciiTheme="minorBidi" w:hAnsiTheme="minorBidi" w:cstheme="minorBidi"/>
                <w:sz w:val="18"/>
                <w:szCs w:val="18"/>
              </w:rPr>
              <w:t>)</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0.09</w:t>
            </w:r>
          </w:p>
        </w:tc>
      </w:tr>
      <w:tr w:rsidR="002C04DB" w:rsidRPr="00C97BBF" w:rsidTr="00670D87">
        <w:tc>
          <w:tcPr>
            <w:tcW w:w="4612" w:type="dxa"/>
          </w:tcPr>
          <w:p w:rsidR="002C04DB" w:rsidRPr="00C97BBF" w:rsidRDefault="002C04DB" w:rsidP="002C04DB">
            <w:pPr>
              <w:rPr>
                <w:rFonts w:asciiTheme="minorBidi" w:hAnsiTheme="minorBidi" w:cstheme="minorBidi"/>
                <w:i/>
                <w:iCs/>
                <w:sz w:val="18"/>
                <w:szCs w:val="18"/>
              </w:rPr>
            </w:pPr>
            <w:r w:rsidRPr="00C97BBF">
              <w:rPr>
                <w:rFonts w:asciiTheme="minorBidi" w:hAnsiTheme="minorBidi" w:cstheme="minorBidi"/>
                <w:sz w:val="18"/>
                <w:szCs w:val="18"/>
              </w:rPr>
              <w:t>Crystal size (mm)</w:t>
            </w:r>
          </w:p>
        </w:tc>
        <w:tc>
          <w:tcPr>
            <w:tcW w:w="4604" w:type="dxa"/>
          </w:tcPr>
          <w:p w:rsidR="002C04DB" w:rsidRPr="00C97BBF" w:rsidRDefault="002C04DB" w:rsidP="002C04DB">
            <w:pPr>
              <w:rPr>
                <w:rFonts w:asciiTheme="minorBidi" w:hAnsiTheme="minorBidi" w:cstheme="minorBidi"/>
                <w:sz w:val="18"/>
                <w:szCs w:val="18"/>
              </w:rPr>
            </w:pPr>
            <w:r w:rsidRPr="00C97BBF">
              <w:rPr>
                <w:rFonts w:asciiTheme="minorBidi" w:hAnsiTheme="minorBidi" w:cstheme="minorBidi"/>
                <w:sz w:val="18"/>
                <w:szCs w:val="18"/>
              </w:rPr>
              <w:t>0.4 × 0.32 × 0.15</w:t>
            </w:r>
          </w:p>
        </w:tc>
      </w:tr>
    </w:tbl>
    <w:p w:rsidR="002C04DB" w:rsidRPr="00C97BBF" w:rsidRDefault="002C04DB" w:rsidP="002C04DB">
      <w:pPr>
        <w:spacing w:line="256" w:lineRule="auto"/>
        <w:rPr>
          <w:rFonts w:asciiTheme="minorBidi" w:eastAsia="Calibri" w:hAnsiTheme="minorBidi"/>
          <w:b/>
          <w:bCs/>
          <w:i/>
          <w:iCs/>
          <w:rtl/>
        </w:rPr>
      </w:pPr>
      <w:r w:rsidRPr="00C97BBF">
        <w:rPr>
          <w:rFonts w:asciiTheme="minorBidi" w:eastAsia="Calibri" w:hAnsiTheme="minorBidi"/>
          <w:b/>
          <w:bCs/>
          <w:i/>
          <w:iCs/>
        </w:rPr>
        <w:t xml:space="preserve">Data </w:t>
      </w:r>
      <w:r w:rsidRPr="00C97BBF">
        <w:rPr>
          <w:rFonts w:asciiTheme="minorBidi" w:eastAsia="Calibri" w:hAnsiTheme="minorBidi"/>
          <w:b/>
          <w:bCs/>
          <w:i/>
          <w:iCs/>
          <w:sz w:val="24"/>
          <w:szCs w:val="24"/>
        </w:rPr>
        <w:t>collection</w:t>
      </w:r>
    </w:p>
    <w:tbl>
      <w:tblPr>
        <w:tblStyle w:val="TableGrid"/>
        <w:tblW w:w="0" w:type="auto"/>
        <w:tblLook w:val="04A0"/>
      </w:tblPr>
      <w:tblGrid>
        <w:gridCol w:w="4503"/>
        <w:gridCol w:w="4713"/>
      </w:tblGrid>
      <w:tr w:rsidR="002C04DB" w:rsidRPr="00C97BBF" w:rsidTr="00670D87">
        <w:tc>
          <w:tcPr>
            <w:tcW w:w="4503" w:type="dxa"/>
          </w:tcPr>
          <w:p w:rsidR="002C04DB" w:rsidRPr="00C97BBF" w:rsidRDefault="002C04DB" w:rsidP="002C04DB">
            <w:pPr>
              <w:rPr>
                <w:rFonts w:asciiTheme="minorBidi" w:hAnsiTheme="minorBidi" w:cstheme="minorBidi"/>
                <w:sz w:val="20"/>
                <w:szCs w:val="20"/>
              </w:rPr>
            </w:pPr>
            <w:proofErr w:type="spellStart"/>
            <w:r w:rsidRPr="00C97BBF">
              <w:rPr>
                <w:rFonts w:asciiTheme="minorBidi" w:hAnsiTheme="minorBidi" w:cstheme="minorBidi"/>
                <w:sz w:val="18"/>
                <w:szCs w:val="18"/>
              </w:rPr>
              <w:t>Diffractometer</w:t>
            </w:r>
            <w:proofErr w:type="spellEnd"/>
          </w:p>
        </w:tc>
        <w:tc>
          <w:tcPr>
            <w:tcW w:w="471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MAR345</w:t>
            </w:r>
          </w:p>
        </w:tc>
      </w:tr>
      <w:tr w:rsidR="002C04DB" w:rsidRPr="00C97BBF" w:rsidTr="00670D87">
        <w:tc>
          <w:tcPr>
            <w:tcW w:w="450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Absorption correction</w:t>
            </w:r>
          </w:p>
        </w:tc>
        <w:tc>
          <w:tcPr>
            <w:tcW w:w="4713" w:type="dxa"/>
          </w:tcPr>
          <w:p w:rsidR="002C04DB" w:rsidRPr="00C97BBF" w:rsidRDefault="002C04DB" w:rsidP="002C04DB">
            <w:pPr>
              <w:rPr>
                <w:rFonts w:asciiTheme="minorBidi" w:hAnsiTheme="minorBidi" w:cstheme="minorBidi"/>
                <w:sz w:val="18"/>
                <w:szCs w:val="18"/>
                <w:rtl/>
              </w:rPr>
            </w:pPr>
            <w:r w:rsidRPr="00C97BBF">
              <w:rPr>
                <w:rFonts w:asciiTheme="minorBidi" w:hAnsiTheme="minorBidi" w:cstheme="minorBidi"/>
                <w:sz w:val="18"/>
                <w:szCs w:val="18"/>
              </w:rPr>
              <w:t>Multi-scan</w:t>
            </w:r>
          </w:p>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 xml:space="preserve">R.H. Blessing, </w:t>
            </w:r>
            <w:proofErr w:type="spellStart"/>
            <w:r w:rsidRPr="00C97BBF">
              <w:rPr>
                <w:rFonts w:asciiTheme="minorBidi" w:hAnsiTheme="minorBidi" w:cstheme="minorBidi"/>
                <w:sz w:val="18"/>
                <w:szCs w:val="18"/>
              </w:rPr>
              <w:t>Acta</w:t>
            </w:r>
            <w:proofErr w:type="spellEnd"/>
            <w:r w:rsidRPr="00C97BBF">
              <w:rPr>
                <w:rFonts w:asciiTheme="minorBidi" w:hAnsiTheme="minorBidi" w:cstheme="minorBidi"/>
                <w:sz w:val="18"/>
                <w:szCs w:val="18"/>
              </w:rPr>
              <w:t xml:space="preserve"> </w:t>
            </w:r>
            <w:proofErr w:type="spellStart"/>
            <w:r w:rsidRPr="00C97BBF">
              <w:rPr>
                <w:rFonts w:asciiTheme="minorBidi" w:hAnsiTheme="minorBidi" w:cstheme="minorBidi"/>
                <w:sz w:val="18"/>
                <w:szCs w:val="18"/>
              </w:rPr>
              <w:t>Crystallogr</w:t>
            </w:r>
            <w:proofErr w:type="spellEnd"/>
            <w:r w:rsidRPr="00C97BBF">
              <w:rPr>
                <w:rFonts w:asciiTheme="minorBidi" w:hAnsiTheme="minorBidi" w:cstheme="minorBidi"/>
                <w:sz w:val="18"/>
                <w:szCs w:val="18"/>
              </w:rPr>
              <w:t>., Sect A 1995, 51, 33-38</w:t>
            </w:r>
          </w:p>
        </w:tc>
      </w:tr>
      <w:tr w:rsidR="002C04DB" w:rsidRPr="00C97BBF" w:rsidTr="00670D87">
        <w:tc>
          <w:tcPr>
            <w:tcW w:w="4503" w:type="dxa"/>
          </w:tcPr>
          <w:p w:rsidR="002C04DB" w:rsidRPr="00C97BBF" w:rsidRDefault="002C04DB" w:rsidP="002C04DB">
            <w:pPr>
              <w:rPr>
                <w:rFonts w:asciiTheme="minorBidi" w:hAnsiTheme="minorBidi" w:cstheme="minorBidi"/>
              </w:rPr>
            </w:pPr>
            <w:proofErr w:type="spellStart"/>
            <w:r w:rsidRPr="00C97BBF">
              <w:rPr>
                <w:rFonts w:asciiTheme="minorBidi" w:hAnsiTheme="minorBidi" w:cstheme="minorBidi"/>
                <w:i/>
                <w:iCs/>
                <w:sz w:val="18"/>
                <w:szCs w:val="18"/>
              </w:rPr>
              <w:t>T</w:t>
            </w:r>
            <w:r w:rsidRPr="00C97BBF">
              <w:rPr>
                <w:rFonts w:asciiTheme="minorBidi" w:hAnsiTheme="minorBidi" w:cstheme="minorBidi"/>
                <w:sz w:val="12"/>
                <w:szCs w:val="12"/>
              </w:rPr>
              <w:t>min</w:t>
            </w:r>
            <w:proofErr w:type="spellEnd"/>
            <w:r w:rsidRPr="00C97BBF">
              <w:rPr>
                <w:rFonts w:asciiTheme="minorBidi" w:hAnsiTheme="minorBidi" w:cstheme="minorBidi"/>
                <w:sz w:val="18"/>
                <w:szCs w:val="18"/>
              </w:rPr>
              <w:t xml:space="preserve">, </w:t>
            </w:r>
            <w:proofErr w:type="spellStart"/>
            <w:r w:rsidRPr="00C97BBF">
              <w:rPr>
                <w:rFonts w:asciiTheme="minorBidi" w:hAnsiTheme="minorBidi" w:cstheme="minorBidi"/>
                <w:i/>
                <w:iCs/>
                <w:sz w:val="18"/>
                <w:szCs w:val="18"/>
              </w:rPr>
              <w:t>T</w:t>
            </w:r>
            <w:r w:rsidRPr="00C97BBF">
              <w:rPr>
                <w:rFonts w:asciiTheme="minorBidi" w:hAnsiTheme="minorBidi" w:cstheme="minorBidi"/>
                <w:sz w:val="12"/>
                <w:szCs w:val="12"/>
              </w:rPr>
              <w:t>max</w:t>
            </w:r>
            <w:proofErr w:type="spellEnd"/>
          </w:p>
        </w:tc>
        <w:tc>
          <w:tcPr>
            <w:tcW w:w="471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0.933, 1.069</w:t>
            </w:r>
          </w:p>
        </w:tc>
      </w:tr>
      <w:tr w:rsidR="002C04DB" w:rsidRPr="00C97BBF" w:rsidTr="00670D87">
        <w:tc>
          <w:tcPr>
            <w:tcW w:w="4503" w:type="dxa"/>
          </w:tcPr>
          <w:p w:rsidR="002C04DB" w:rsidRPr="00C97BBF" w:rsidRDefault="002C04DB" w:rsidP="002C04DB">
            <w:pPr>
              <w:autoSpaceDE w:val="0"/>
              <w:autoSpaceDN w:val="0"/>
              <w:adjustRightInd w:val="0"/>
              <w:rPr>
                <w:rFonts w:asciiTheme="minorBidi" w:hAnsiTheme="minorBidi" w:cstheme="minorBidi"/>
                <w:sz w:val="18"/>
                <w:szCs w:val="18"/>
              </w:rPr>
            </w:pPr>
            <w:r w:rsidRPr="00C97BBF">
              <w:rPr>
                <w:rFonts w:asciiTheme="minorBidi" w:hAnsiTheme="minorBidi" w:cstheme="minorBidi"/>
                <w:sz w:val="18"/>
                <w:szCs w:val="18"/>
              </w:rPr>
              <w:t>No. of measured, independent and</w:t>
            </w:r>
          </w:p>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observed [</w:t>
            </w:r>
            <w:r w:rsidRPr="00C97BBF">
              <w:rPr>
                <w:rFonts w:asciiTheme="minorBidi" w:hAnsiTheme="minorBidi" w:cstheme="minorBidi"/>
                <w:i/>
                <w:iCs/>
                <w:sz w:val="18"/>
                <w:szCs w:val="18"/>
              </w:rPr>
              <w:t xml:space="preserve">I </w:t>
            </w:r>
            <w:r w:rsidRPr="00C97BBF">
              <w:rPr>
                <w:rFonts w:asciiTheme="minorBidi" w:hAnsiTheme="minorBidi" w:cstheme="minorBidi"/>
                <w:sz w:val="18"/>
                <w:szCs w:val="18"/>
              </w:rPr>
              <w:t>&gt; 2</w:t>
            </w:r>
            <w:r w:rsidRPr="00C97BBF">
              <w:rPr>
                <w:rFonts w:asciiTheme="minorBidi" w:hAnsiTheme="minorBidi" w:cstheme="minorBidi"/>
                <w:i/>
                <w:iCs/>
                <w:sz w:val="18"/>
                <w:szCs w:val="18"/>
              </w:rPr>
              <w:t>σ</w:t>
            </w:r>
            <w:r w:rsidRPr="00C97BBF">
              <w:rPr>
                <w:rFonts w:asciiTheme="minorBidi" w:hAnsiTheme="minorBidi" w:cstheme="minorBidi"/>
                <w:sz w:val="18"/>
                <w:szCs w:val="18"/>
              </w:rPr>
              <w:t>(</w:t>
            </w:r>
            <w:r w:rsidRPr="00C97BBF">
              <w:rPr>
                <w:rFonts w:asciiTheme="minorBidi" w:hAnsiTheme="minorBidi" w:cstheme="minorBidi"/>
                <w:i/>
                <w:iCs/>
                <w:sz w:val="18"/>
                <w:szCs w:val="18"/>
              </w:rPr>
              <w:t>I</w:t>
            </w:r>
            <w:r w:rsidRPr="00C97BBF">
              <w:rPr>
                <w:rFonts w:asciiTheme="minorBidi" w:hAnsiTheme="minorBidi" w:cstheme="minorBidi"/>
                <w:sz w:val="18"/>
                <w:szCs w:val="18"/>
              </w:rPr>
              <w:t>)] reflections</w:t>
            </w:r>
          </w:p>
        </w:tc>
        <w:tc>
          <w:tcPr>
            <w:tcW w:w="471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8868, 4477, 3968</w:t>
            </w:r>
          </w:p>
        </w:tc>
      </w:tr>
      <w:tr w:rsidR="002C04DB" w:rsidRPr="00C97BBF" w:rsidTr="00670D87">
        <w:tc>
          <w:tcPr>
            <w:tcW w:w="4503" w:type="dxa"/>
          </w:tcPr>
          <w:p w:rsidR="002C04DB" w:rsidRPr="00C97BBF" w:rsidRDefault="002C04DB" w:rsidP="002C04DB">
            <w:pPr>
              <w:rPr>
                <w:rFonts w:asciiTheme="minorBidi" w:hAnsiTheme="minorBidi" w:cstheme="minorBidi"/>
              </w:rPr>
            </w:pPr>
            <w:proofErr w:type="spellStart"/>
            <w:r w:rsidRPr="00C97BBF">
              <w:rPr>
                <w:rFonts w:asciiTheme="minorBidi" w:hAnsiTheme="minorBidi" w:cstheme="minorBidi"/>
                <w:i/>
                <w:iCs/>
                <w:sz w:val="18"/>
                <w:szCs w:val="18"/>
              </w:rPr>
              <w:t>R</w:t>
            </w:r>
            <w:r w:rsidRPr="00C97BBF">
              <w:rPr>
                <w:rFonts w:asciiTheme="minorBidi" w:hAnsiTheme="minorBidi" w:cstheme="minorBidi"/>
                <w:sz w:val="12"/>
                <w:szCs w:val="12"/>
              </w:rPr>
              <w:t>int</w:t>
            </w:r>
            <w:proofErr w:type="spellEnd"/>
          </w:p>
        </w:tc>
        <w:tc>
          <w:tcPr>
            <w:tcW w:w="471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0.042</w:t>
            </w:r>
          </w:p>
        </w:tc>
      </w:tr>
      <w:tr w:rsidR="002C04DB" w:rsidRPr="00C97BBF" w:rsidTr="00670D87">
        <w:tc>
          <w:tcPr>
            <w:tcW w:w="450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 xml:space="preserve">(sin </w:t>
            </w:r>
            <w:r w:rsidRPr="00C97BBF">
              <w:rPr>
                <w:rFonts w:asciiTheme="minorBidi" w:hAnsiTheme="minorBidi" w:cstheme="minorBidi"/>
                <w:i/>
                <w:iCs/>
                <w:sz w:val="18"/>
                <w:szCs w:val="18"/>
              </w:rPr>
              <w:t>θ</w:t>
            </w:r>
            <w:r w:rsidRPr="00C97BBF">
              <w:rPr>
                <w:rFonts w:asciiTheme="minorBidi" w:hAnsiTheme="minorBidi" w:cstheme="minorBidi"/>
                <w:sz w:val="18"/>
                <w:szCs w:val="18"/>
              </w:rPr>
              <w:t>/</w:t>
            </w:r>
            <w:r w:rsidRPr="00C97BBF">
              <w:rPr>
                <w:rFonts w:asciiTheme="minorBidi" w:hAnsiTheme="minorBidi" w:cstheme="minorBidi"/>
                <w:i/>
                <w:iCs/>
                <w:sz w:val="18"/>
                <w:szCs w:val="18"/>
              </w:rPr>
              <w:t>λ</w:t>
            </w:r>
            <w:r w:rsidRPr="00C97BBF">
              <w:rPr>
                <w:rFonts w:asciiTheme="minorBidi" w:hAnsiTheme="minorBidi" w:cstheme="minorBidi"/>
                <w:sz w:val="18"/>
                <w:szCs w:val="18"/>
              </w:rPr>
              <w:t>)</w:t>
            </w:r>
            <w:r w:rsidRPr="00C97BBF">
              <w:rPr>
                <w:rFonts w:asciiTheme="minorBidi" w:hAnsiTheme="minorBidi" w:cstheme="minorBidi"/>
                <w:sz w:val="12"/>
                <w:szCs w:val="12"/>
              </w:rPr>
              <w:t xml:space="preserve">max </w:t>
            </w:r>
            <w:r w:rsidRPr="00C97BBF">
              <w:rPr>
                <w:rFonts w:asciiTheme="minorBidi" w:hAnsiTheme="minorBidi" w:cstheme="minorBidi"/>
                <w:sz w:val="18"/>
                <w:szCs w:val="18"/>
              </w:rPr>
              <w:t>(Å</w:t>
            </w:r>
            <w:r w:rsidRPr="00C97BBF">
              <w:rPr>
                <w:rFonts w:asciiTheme="minorBidi" w:hAnsiTheme="minorBidi" w:cstheme="minorBidi"/>
                <w:sz w:val="12"/>
                <w:szCs w:val="12"/>
              </w:rPr>
              <w:t>−1</w:t>
            </w:r>
            <w:r w:rsidRPr="00C97BBF">
              <w:rPr>
                <w:rFonts w:asciiTheme="minorBidi" w:hAnsiTheme="minorBidi" w:cstheme="minorBidi"/>
                <w:sz w:val="18"/>
                <w:szCs w:val="18"/>
              </w:rPr>
              <w:t>)</w:t>
            </w:r>
          </w:p>
        </w:tc>
        <w:tc>
          <w:tcPr>
            <w:tcW w:w="4713"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0.583</w:t>
            </w:r>
          </w:p>
        </w:tc>
      </w:tr>
    </w:tbl>
    <w:p w:rsidR="002C04DB" w:rsidRPr="00C97BBF" w:rsidRDefault="002C04DB" w:rsidP="002C04DB">
      <w:pPr>
        <w:spacing w:line="256" w:lineRule="auto"/>
        <w:rPr>
          <w:rFonts w:asciiTheme="minorBidi" w:eastAsia="Calibri" w:hAnsiTheme="minorBidi"/>
          <w:b/>
          <w:bCs/>
          <w:i/>
          <w:iCs/>
          <w:sz w:val="24"/>
          <w:szCs w:val="24"/>
          <w:rtl/>
        </w:rPr>
      </w:pPr>
      <w:r w:rsidRPr="00C97BBF">
        <w:rPr>
          <w:rFonts w:asciiTheme="minorBidi" w:eastAsia="Calibri" w:hAnsiTheme="minorBidi"/>
          <w:b/>
          <w:bCs/>
          <w:i/>
          <w:iCs/>
          <w:sz w:val="24"/>
          <w:szCs w:val="24"/>
        </w:rPr>
        <w:lastRenderedPageBreak/>
        <w:t>Refinement</w:t>
      </w:r>
    </w:p>
    <w:tbl>
      <w:tblPr>
        <w:tblStyle w:val="TableGrid"/>
        <w:tblW w:w="0" w:type="auto"/>
        <w:tblLook w:val="04A0"/>
      </w:tblPr>
      <w:tblGrid>
        <w:gridCol w:w="4612"/>
        <w:gridCol w:w="4604"/>
      </w:tblGrid>
      <w:tr w:rsidR="002C04DB" w:rsidRPr="00C97BBF" w:rsidTr="00670D87">
        <w:tc>
          <w:tcPr>
            <w:tcW w:w="4612" w:type="dxa"/>
          </w:tcPr>
          <w:p w:rsidR="002C04DB" w:rsidRPr="00C97BBF" w:rsidRDefault="002C04DB" w:rsidP="002C04DB">
            <w:pPr>
              <w:rPr>
                <w:rFonts w:asciiTheme="minorBidi" w:hAnsiTheme="minorBidi" w:cstheme="minorBidi"/>
                <w:sz w:val="20"/>
                <w:szCs w:val="20"/>
              </w:rPr>
            </w:pPr>
            <w:r w:rsidRPr="00C97BBF">
              <w:rPr>
                <w:rFonts w:asciiTheme="minorBidi" w:hAnsiTheme="minorBidi" w:cstheme="minorBidi"/>
                <w:i/>
                <w:iCs/>
                <w:sz w:val="18"/>
                <w:szCs w:val="18"/>
              </w:rPr>
              <w:t>R</w:t>
            </w:r>
            <w:r w:rsidRPr="00C97BBF">
              <w:rPr>
                <w:rFonts w:asciiTheme="minorBidi" w:hAnsiTheme="minorBidi" w:cstheme="minorBidi"/>
                <w:sz w:val="18"/>
                <w:szCs w:val="18"/>
              </w:rPr>
              <w:t>[</w:t>
            </w:r>
            <w:r w:rsidRPr="00C97BBF">
              <w:rPr>
                <w:rFonts w:asciiTheme="minorBidi" w:hAnsiTheme="minorBidi" w:cstheme="minorBidi"/>
                <w:i/>
                <w:iCs/>
                <w:sz w:val="18"/>
                <w:szCs w:val="18"/>
              </w:rPr>
              <w:t>F</w:t>
            </w:r>
            <w:r w:rsidRPr="00C97BBF">
              <w:rPr>
                <w:rFonts w:asciiTheme="minorBidi" w:hAnsiTheme="minorBidi" w:cstheme="minorBidi"/>
                <w:sz w:val="12"/>
                <w:szCs w:val="12"/>
              </w:rPr>
              <w:t xml:space="preserve">2 </w:t>
            </w:r>
            <w:r w:rsidRPr="00C97BBF">
              <w:rPr>
                <w:rFonts w:asciiTheme="minorBidi" w:hAnsiTheme="minorBidi" w:cstheme="minorBidi"/>
                <w:sz w:val="18"/>
                <w:szCs w:val="18"/>
              </w:rPr>
              <w:t>&gt; 2</w:t>
            </w:r>
            <w:r w:rsidRPr="00C97BBF">
              <w:rPr>
                <w:rFonts w:asciiTheme="minorBidi" w:hAnsiTheme="minorBidi" w:cstheme="minorBidi"/>
                <w:i/>
                <w:iCs/>
                <w:sz w:val="18"/>
                <w:szCs w:val="18"/>
              </w:rPr>
              <w:t>σ</w:t>
            </w:r>
            <w:r w:rsidRPr="00C97BBF">
              <w:rPr>
                <w:rFonts w:asciiTheme="minorBidi" w:hAnsiTheme="minorBidi" w:cstheme="minorBidi"/>
                <w:sz w:val="18"/>
                <w:szCs w:val="18"/>
              </w:rPr>
              <w:t>(</w:t>
            </w:r>
            <w:r w:rsidRPr="00C97BBF">
              <w:rPr>
                <w:rFonts w:asciiTheme="minorBidi" w:hAnsiTheme="minorBidi" w:cstheme="minorBidi"/>
                <w:i/>
                <w:iCs/>
                <w:sz w:val="18"/>
                <w:szCs w:val="18"/>
              </w:rPr>
              <w:t>F</w:t>
            </w:r>
            <w:r w:rsidRPr="00C97BBF">
              <w:rPr>
                <w:rFonts w:asciiTheme="minorBidi" w:hAnsiTheme="minorBidi" w:cstheme="minorBidi"/>
                <w:sz w:val="12"/>
                <w:szCs w:val="12"/>
              </w:rPr>
              <w:t>2</w:t>
            </w:r>
            <w:r w:rsidRPr="00C97BBF">
              <w:rPr>
                <w:rFonts w:asciiTheme="minorBidi" w:hAnsiTheme="minorBidi" w:cstheme="minorBidi"/>
                <w:sz w:val="18"/>
                <w:szCs w:val="18"/>
              </w:rPr>
              <w:t xml:space="preserve">)], </w:t>
            </w:r>
            <w:proofErr w:type="spellStart"/>
            <w:r w:rsidRPr="00C97BBF">
              <w:rPr>
                <w:rFonts w:asciiTheme="minorBidi" w:hAnsiTheme="minorBidi" w:cstheme="minorBidi"/>
                <w:i/>
                <w:iCs/>
                <w:sz w:val="18"/>
                <w:szCs w:val="18"/>
              </w:rPr>
              <w:t>wR</w:t>
            </w:r>
            <w:proofErr w:type="spellEnd"/>
            <w:r w:rsidRPr="00C97BBF">
              <w:rPr>
                <w:rFonts w:asciiTheme="minorBidi" w:hAnsiTheme="minorBidi" w:cstheme="minorBidi"/>
                <w:sz w:val="18"/>
                <w:szCs w:val="18"/>
              </w:rPr>
              <w:t>(</w:t>
            </w:r>
            <w:r w:rsidRPr="00C97BBF">
              <w:rPr>
                <w:rFonts w:asciiTheme="minorBidi" w:hAnsiTheme="minorBidi" w:cstheme="minorBidi"/>
                <w:i/>
                <w:iCs/>
                <w:sz w:val="18"/>
                <w:szCs w:val="18"/>
              </w:rPr>
              <w:t>F</w:t>
            </w:r>
            <w:r w:rsidRPr="00C97BBF">
              <w:rPr>
                <w:rFonts w:asciiTheme="minorBidi" w:hAnsiTheme="minorBidi" w:cstheme="minorBidi"/>
                <w:sz w:val="12"/>
                <w:szCs w:val="12"/>
              </w:rPr>
              <w:t>2</w:t>
            </w:r>
            <w:r w:rsidRPr="00C97BBF">
              <w:rPr>
                <w:rFonts w:asciiTheme="minorBidi" w:hAnsiTheme="minorBidi" w:cstheme="minorBidi"/>
                <w:sz w:val="18"/>
                <w:szCs w:val="18"/>
              </w:rPr>
              <w:t xml:space="preserve">), </w:t>
            </w:r>
            <w:r w:rsidRPr="00C97BBF">
              <w:rPr>
                <w:rFonts w:asciiTheme="minorBidi" w:hAnsiTheme="minorBidi" w:cstheme="minorBidi"/>
                <w:i/>
                <w:iCs/>
                <w:sz w:val="18"/>
                <w:szCs w:val="18"/>
              </w:rPr>
              <w:t>S</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0.079, 0.229, 1.07</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No. of reflections</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4477</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No. of parameters</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386</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No. of restraints</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6</w:t>
            </w:r>
          </w:p>
        </w:tc>
      </w:tr>
      <w:tr w:rsidR="002C04DB" w:rsidRPr="00C97BBF" w:rsidTr="00670D87">
        <w:tc>
          <w:tcPr>
            <w:tcW w:w="4612"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H-atom treatment</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H-atom parameters constrained</w:t>
            </w:r>
          </w:p>
        </w:tc>
      </w:tr>
      <w:tr w:rsidR="002C04DB" w:rsidRPr="00C97BBF" w:rsidTr="00670D87">
        <w:tc>
          <w:tcPr>
            <w:tcW w:w="4612" w:type="dxa"/>
          </w:tcPr>
          <w:p w:rsidR="002C04DB" w:rsidRPr="00C97BBF" w:rsidRDefault="002C04DB" w:rsidP="002C04DB">
            <w:pPr>
              <w:rPr>
                <w:rFonts w:asciiTheme="minorBidi" w:hAnsiTheme="minorBidi" w:cstheme="minorBidi"/>
              </w:rPr>
            </w:pPr>
            <w:proofErr w:type="spellStart"/>
            <w:r w:rsidRPr="00C97BBF">
              <w:rPr>
                <w:rFonts w:asciiTheme="minorBidi" w:hAnsiTheme="minorBidi" w:cstheme="minorBidi"/>
                <w:sz w:val="18"/>
                <w:szCs w:val="18"/>
              </w:rPr>
              <w:t>Δ</w:t>
            </w:r>
            <w:r w:rsidRPr="00C97BBF">
              <w:rPr>
                <w:rFonts w:asciiTheme="minorBidi" w:hAnsiTheme="minorBidi" w:cstheme="minorBidi"/>
                <w:i/>
                <w:iCs/>
                <w:sz w:val="18"/>
                <w:szCs w:val="18"/>
              </w:rPr>
              <w:t>ρ</w:t>
            </w:r>
            <w:r w:rsidRPr="00C97BBF">
              <w:rPr>
                <w:rFonts w:asciiTheme="minorBidi" w:hAnsiTheme="minorBidi" w:cstheme="minorBidi"/>
                <w:sz w:val="12"/>
                <w:szCs w:val="12"/>
              </w:rPr>
              <w:t>max</w:t>
            </w:r>
            <w:proofErr w:type="spellEnd"/>
            <w:r w:rsidRPr="00C97BBF">
              <w:rPr>
                <w:rFonts w:asciiTheme="minorBidi" w:hAnsiTheme="minorBidi" w:cstheme="minorBidi"/>
                <w:sz w:val="18"/>
                <w:szCs w:val="18"/>
              </w:rPr>
              <w:t xml:space="preserve">, </w:t>
            </w:r>
            <w:proofErr w:type="spellStart"/>
            <w:r w:rsidRPr="00C97BBF">
              <w:rPr>
                <w:rFonts w:asciiTheme="minorBidi" w:hAnsiTheme="minorBidi" w:cstheme="minorBidi"/>
                <w:sz w:val="18"/>
                <w:szCs w:val="18"/>
              </w:rPr>
              <w:t>Δ</w:t>
            </w:r>
            <w:r w:rsidRPr="00C97BBF">
              <w:rPr>
                <w:rFonts w:asciiTheme="minorBidi" w:hAnsiTheme="minorBidi" w:cstheme="minorBidi"/>
                <w:i/>
                <w:iCs/>
                <w:sz w:val="18"/>
                <w:szCs w:val="18"/>
              </w:rPr>
              <w:t>ρ</w:t>
            </w:r>
            <w:r w:rsidRPr="00C97BBF">
              <w:rPr>
                <w:rFonts w:asciiTheme="minorBidi" w:hAnsiTheme="minorBidi" w:cstheme="minorBidi"/>
                <w:sz w:val="12"/>
                <w:szCs w:val="12"/>
              </w:rPr>
              <w:t>min</w:t>
            </w:r>
            <w:proofErr w:type="spellEnd"/>
            <w:r w:rsidRPr="00C97BBF">
              <w:rPr>
                <w:rFonts w:asciiTheme="minorBidi" w:hAnsiTheme="minorBidi" w:cstheme="minorBidi"/>
                <w:sz w:val="12"/>
                <w:szCs w:val="12"/>
              </w:rPr>
              <w:t xml:space="preserve"> </w:t>
            </w:r>
            <w:r w:rsidRPr="00C97BBF">
              <w:rPr>
                <w:rFonts w:asciiTheme="minorBidi" w:hAnsiTheme="minorBidi" w:cstheme="minorBidi"/>
                <w:sz w:val="18"/>
                <w:szCs w:val="18"/>
              </w:rPr>
              <w:t>(e Å</w:t>
            </w:r>
            <w:r w:rsidRPr="00C97BBF">
              <w:rPr>
                <w:rFonts w:asciiTheme="minorBidi" w:hAnsiTheme="minorBidi" w:cstheme="minorBidi"/>
                <w:sz w:val="12"/>
                <w:szCs w:val="12"/>
              </w:rPr>
              <w:t>−3</w:t>
            </w:r>
            <w:r w:rsidRPr="00C97BBF">
              <w:rPr>
                <w:rFonts w:asciiTheme="minorBidi" w:hAnsiTheme="minorBidi" w:cstheme="minorBidi"/>
                <w:sz w:val="18"/>
                <w:szCs w:val="18"/>
              </w:rPr>
              <w:t>)</w:t>
            </w:r>
          </w:p>
        </w:tc>
        <w:tc>
          <w:tcPr>
            <w:tcW w:w="4604" w:type="dxa"/>
          </w:tcPr>
          <w:p w:rsidR="002C04DB" w:rsidRPr="00C97BBF" w:rsidRDefault="002C04DB" w:rsidP="002C04DB">
            <w:pPr>
              <w:rPr>
                <w:rFonts w:asciiTheme="minorBidi" w:hAnsiTheme="minorBidi" w:cstheme="minorBidi"/>
              </w:rPr>
            </w:pPr>
            <w:r w:rsidRPr="00C97BBF">
              <w:rPr>
                <w:rFonts w:asciiTheme="minorBidi" w:hAnsiTheme="minorBidi" w:cstheme="minorBidi"/>
                <w:sz w:val="18"/>
                <w:szCs w:val="18"/>
              </w:rPr>
              <w:t>0.74, −0.58</w:t>
            </w:r>
          </w:p>
        </w:tc>
      </w:tr>
    </w:tbl>
    <w:p w:rsidR="002C04DB" w:rsidRPr="00C97BBF" w:rsidRDefault="002C04DB" w:rsidP="002C04DB">
      <w:pPr>
        <w:autoSpaceDE w:val="0"/>
        <w:autoSpaceDN w:val="0"/>
        <w:adjustRightInd w:val="0"/>
        <w:spacing w:after="0" w:line="240" w:lineRule="auto"/>
        <w:rPr>
          <w:rFonts w:asciiTheme="minorBidi" w:eastAsia="Calibri" w:hAnsiTheme="minorBidi"/>
          <w:i/>
          <w:iCs/>
          <w:sz w:val="18"/>
          <w:szCs w:val="18"/>
        </w:rPr>
        <w:sectPr w:rsidR="002C04DB" w:rsidRPr="00C97BBF" w:rsidSect="002C04DB">
          <w:pgSz w:w="12240" w:h="15840"/>
          <w:pgMar w:top="1440" w:right="1440" w:bottom="1440" w:left="1800" w:header="708" w:footer="708" w:gutter="0"/>
          <w:cols w:space="708"/>
          <w:docGrid w:linePitch="360"/>
        </w:sectPr>
      </w:pPr>
    </w:p>
    <w:p w:rsidR="00D03DED" w:rsidRPr="006A026D" w:rsidRDefault="00D03DED" w:rsidP="00D03DED">
      <w:pPr>
        <w:pStyle w:val="H1"/>
        <w:spacing w:line="360" w:lineRule="auto"/>
        <w:rPr>
          <w:color w:val="002060"/>
          <w:sz w:val="24"/>
        </w:rPr>
      </w:pPr>
      <w:r w:rsidRPr="006A026D">
        <w:rPr>
          <w:color w:val="002060"/>
          <w:sz w:val="24"/>
        </w:rPr>
        <w:lastRenderedPageBreak/>
        <w:t xml:space="preserve">Experimental </w:t>
      </w:r>
    </w:p>
    <w:p w:rsidR="00D03DED" w:rsidRPr="006A026D" w:rsidRDefault="00D03DED" w:rsidP="00D03DED">
      <w:pPr>
        <w:pStyle w:val="H1"/>
        <w:spacing w:line="360" w:lineRule="auto"/>
        <w:rPr>
          <w:bCs/>
          <w:i/>
          <w:iCs/>
          <w:color w:val="002060"/>
          <w:sz w:val="24"/>
        </w:rPr>
      </w:pPr>
      <w:r w:rsidRPr="006A026D">
        <w:rPr>
          <w:bCs/>
          <w:i/>
          <w:iCs/>
          <w:color w:val="002060"/>
          <w:sz w:val="24"/>
        </w:rPr>
        <w:t>Materials</w:t>
      </w:r>
    </w:p>
    <w:p w:rsidR="00D03DED" w:rsidRPr="002761EB" w:rsidRDefault="00D03DED" w:rsidP="00D03DED">
      <w:pPr>
        <w:autoSpaceDE w:val="0"/>
        <w:autoSpaceDN w:val="0"/>
        <w:adjustRightInd w:val="0"/>
        <w:spacing w:after="0" w:line="360" w:lineRule="auto"/>
        <w:jc w:val="both"/>
        <w:rPr>
          <w:rFonts w:asciiTheme="majorBidi" w:eastAsia="Times New Roman" w:hAnsiTheme="majorBidi" w:cstheme="majorBidi"/>
          <w:bCs/>
          <w:iCs/>
          <w:sz w:val="24"/>
          <w:szCs w:val="24"/>
          <w:lang w:eastAsia="de-DE"/>
        </w:rPr>
      </w:pPr>
      <w:r w:rsidRPr="002761EB">
        <w:rPr>
          <w:rFonts w:asciiTheme="majorBidi" w:eastAsia="Times New Roman" w:hAnsiTheme="majorBidi" w:cstheme="majorBidi"/>
          <w:bCs/>
          <w:iCs/>
          <w:sz w:val="24"/>
          <w:szCs w:val="24"/>
          <w:lang w:eastAsia="de-DE"/>
        </w:rPr>
        <w:t xml:space="preserve">The chemicals and solvents were purchased from Merck and used without additional purification. Melting points: </w:t>
      </w:r>
      <w:r w:rsidRPr="002761EB">
        <w:rPr>
          <w:rFonts w:asciiTheme="majorBidi" w:eastAsia="Times New Roman" w:hAnsiTheme="majorBidi" w:cstheme="majorBidi"/>
          <w:bCs/>
          <w:i/>
          <w:iCs/>
          <w:sz w:val="24"/>
          <w:szCs w:val="24"/>
          <w:lang w:eastAsia="de-DE"/>
        </w:rPr>
        <w:t>Electrothermal-9100</w:t>
      </w:r>
      <w:r w:rsidRPr="002761EB">
        <w:rPr>
          <w:rFonts w:asciiTheme="majorBidi" w:eastAsia="Times New Roman" w:hAnsiTheme="majorBidi" w:cstheme="majorBidi"/>
          <w:bCs/>
          <w:iCs/>
          <w:sz w:val="24"/>
          <w:szCs w:val="24"/>
          <w:lang w:eastAsia="de-DE"/>
        </w:rPr>
        <w:t xml:space="preserve"> apparatus. FTIR spectra were recorded on a Shimadzu </w:t>
      </w:r>
      <w:r w:rsidRPr="002761EB">
        <w:rPr>
          <w:rFonts w:asciiTheme="majorBidi" w:eastAsia="Times New Roman" w:hAnsiTheme="majorBidi" w:cstheme="majorBidi"/>
          <w:bCs/>
          <w:i/>
          <w:iCs/>
          <w:sz w:val="24"/>
          <w:szCs w:val="24"/>
          <w:lang w:eastAsia="de-DE"/>
        </w:rPr>
        <w:t xml:space="preserve">IR‐460 </w:t>
      </w:r>
      <w:r w:rsidRPr="002761EB">
        <w:rPr>
          <w:rFonts w:asciiTheme="majorBidi" w:eastAsia="Times New Roman" w:hAnsiTheme="majorBidi" w:cstheme="majorBidi"/>
          <w:bCs/>
          <w:iCs/>
          <w:sz w:val="24"/>
          <w:szCs w:val="24"/>
          <w:lang w:eastAsia="de-DE"/>
        </w:rPr>
        <w:t xml:space="preserve">instrument using the </w:t>
      </w:r>
      <w:proofErr w:type="spellStart"/>
      <w:r w:rsidRPr="002761EB">
        <w:rPr>
          <w:rFonts w:asciiTheme="majorBidi" w:eastAsia="Times New Roman" w:hAnsiTheme="majorBidi" w:cstheme="majorBidi"/>
          <w:bCs/>
          <w:iCs/>
          <w:sz w:val="24"/>
          <w:szCs w:val="24"/>
          <w:lang w:eastAsia="de-DE"/>
        </w:rPr>
        <w:t>KBr</w:t>
      </w:r>
      <w:proofErr w:type="spellEnd"/>
      <w:r w:rsidRPr="002761EB">
        <w:rPr>
          <w:rFonts w:asciiTheme="majorBidi" w:eastAsia="Times New Roman" w:hAnsiTheme="majorBidi" w:cstheme="majorBidi"/>
          <w:bCs/>
          <w:iCs/>
          <w:sz w:val="24"/>
          <w:szCs w:val="24"/>
          <w:lang w:eastAsia="de-DE"/>
        </w:rPr>
        <w:t xml:space="preserve"> self‐supported pellet technique. </w:t>
      </w:r>
      <w:r w:rsidRPr="002761EB">
        <w:rPr>
          <w:rFonts w:asciiTheme="majorBidi" w:eastAsia="Times New Roman" w:hAnsiTheme="majorBidi" w:cstheme="majorBidi"/>
          <w:sz w:val="24"/>
          <w:szCs w:val="24"/>
          <w:vertAlign w:val="superscript"/>
          <w:lang w:eastAsia="de-DE" w:bidi="fa-IR"/>
        </w:rPr>
        <w:t>1</w:t>
      </w:r>
      <w:r w:rsidRPr="002761EB">
        <w:rPr>
          <w:rFonts w:asciiTheme="majorBidi" w:eastAsia="Times New Roman" w:hAnsiTheme="majorBidi" w:cstheme="majorBidi"/>
          <w:sz w:val="24"/>
          <w:szCs w:val="24"/>
          <w:lang w:eastAsia="de-DE" w:bidi="fa-IR"/>
        </w:rPr>
        <w:t xml:space="preserve">H and </w:t>
      </w:r>
      <w:r w:rsidRPr="002761EB">
        <w:rPr>
          <w:rFonts w:asciiTheme="majorBidi" w:eastAsia="Times New Roman" w:hAnsiTheme="majorBidi" w:cstheme="majorBidi"/>
          <w:sz w:val="24"/>
          <w:szCs w:val="24"/>
          <w:vertAlign w:val="superscript"/>
          <w:lang w:eastAsia="de-DE" w:bidi="fa-IR"/>
        </w:rPr>
        <w:t>13</w:t>
      </w:r>
      <w:r w:rsidRPr="002761EB">
        <w:rPr>
          <w:rFonts w:asciiTheme="majorBidi" w:eastAsia="Times New Roman" w:hAnsiTheme="majorBidi" w:cstheme="majorBidi"/>
          <w:sz w:val="24"/>
          <w:szCs w:val="24"/>
          <w:lang w:eastAsia="de-DE" w:bidi="fa-IR"/>
        </w:rPr>
        <w:t xml:space="preserve">C NMR spectra: </w:t>
      </w:r>
      <w:proofErr w:type="spellStart"/>
      <w:r w:rsidRPr="002761EB">
        <w:rPr>
          <w:rFonts w:asciiTheme="majorBidi" w:eastAsia="Times New Roman" w:hAnsiTheme="majorBidi" w:cstheme="majorBidi"/>
          <w:sz w:val="24"/>
          <w:szCs w:val="24"/>
          <w:lang w:eastAsia="de-DE" w:bidi="fa-IR"/>
        </w:rPr>
        <w:t>Bruker</w:t>
      </w:r>
      <w:proofErr w:type="spellEnd"/>
      <w:r w:rsidRPr="002761EB">
        <w:rPr>
          <w:rFonts w:asciiTheme="majorBidi" w:eastAsia="Times New Roman" w:hAnsiTheme="majorBidi" w:cstheme="majorBidi"/>
          <w:sz w:val="24"/>
          <w:szCs w:val="24"/>
          <w:lang w:eastAsia="de-DE" w:bidi="fa-IR"/>
        </w:rPr>
        <w:t xml:space="preserve"> </w:t>
      </w:r>
      <w:r w:rsidRPr="002761EB">
        <w:rPr>
          <w:rFonts w:asciiTheme="majorBidi" w:eastAsia="Times New Roman" w:hAnsiTheme="majorBidi" w:cstheme="majorBidi"/>
          <w:i/>
          <w:iCs/>
          <w:sz w:val="24"/>
          <w:szCs w:val="24"/>
          <w:lang w:eastAsia="de-DE" w:bidi="fa-IR"/>
        </w:rPr>
        <w:t xml:space="preserve">DRX-300 </w:t>
      </w:r>
      <w:proofErr w:type="spellStart"/>
      <w:r w:rsidRPr="002761EB">
        <w:rPr>
          <w:rFonts w:asciiTheme="majorBidi" w:eastAsia="Times New Roman" w:hAnsiTheme="majorBidi" w:cstheme="majorBidi"/>
          <w:i/>
          <w:iCs/>
          <w:sz w:val="24"/>
          <w:szCs w:val="24"/>
          <w:lang w:eastAsia="de-DE" w:bidi="fa-IR"/>
        </w:rPr>
        <w:t>Avance</w:t>
      </w:r>
      <w:proofErr w:type="spellEnd"/>
      <w:r w:rsidRPr="002761EB">
        <w:rPr>
          <w:rFonts w:asciiTheme="majorBidi" w:eastAsia="Times New Roman" w:hAnsiTheme="majorBidi" w:cstheme="majorBidi"/>
          <w:sz w:val="24"/>
          <w:szCs w:val="24"/>
          <w:lang w:eastAsia="de-DE" w:bidi="fa-IR"/>
        </w:rPr>
        <w:t xml:space="preserve"> (for compounds </w:t>
      </w:r>
      <w:r w:rsidRPr="002761EB">
        <w:rPr>
          <w:rFonts w:asciiTheme="majorBidi" w:eastAsia="Times New Roman" w:hAnsiTheme="majorBidi" w:cstheme="majorBidi"/>
          <w:b/>
          <w:bCs/>
          <w:sz w:val="24"/>
          <w:szCs w:val="24"/>
          <w:lang w:eastAsia="de-DE" w:bidi="fa-IR"/>
        </w:rPr>
        <w:t xml:space="preserve">4a-4d </w:t>
      </w:r>
      <w:r w:rsidRPr="002761EB">
        <w:rPr>
          <w:rFonts w:asciiTheme="majorBidi" w:eastAsia="Times New Roman" w:hAnsiTheme="majorBidi" w:cstheme="majorBidi"/>
          <w:sz w:val="24"/>
          <w:szCs w:val="24"/>
          <w:lang w:eastAsia="de-DE" w:bidi="fa-IR"/>
        </w:rPr>
        <w:t>and</w:t>
      </w:r>
      <w:r w:rsidRPr="002761EB">
        <w:rPr>
          <w:rFonts w:asciiTheme="majorBidi" w:eastAsia="Times New Roman" w:hAnsiTheme="majorBidi" w:cstheme="majorBidi"/>
          <w:b/>
          <w:bCs/>
          <w:sz w:val="24"/>
          <w:szCs w:val="24"/>
          <w:lang w:eastAsia="de-DE" w:bidi="fa-IR"/>
        </w:rPr>
        <w:t xml:space="preserve"> 4f-4i</w:t>
      </w:r>
      <w:r w:rsidRPr="002761EB">
        <w:rPr>
          <w:rFonts w:asciiTheme="majorBidi" w:eastAsia="Times New Roman" w:hAnsiTheme="majorBidi" w:cstheme="majorBidi"/>
          <w:sz w:val="24"/>
          <w:szCs w:val="24"/>
          <w:lang w:eastAsia="de-DE" w:bidi="fa-IR"/>
        </w:rPr>
        <w:t xml:space="preserve">) and </w:t>
      </w:r>
      <w:r w:rsidRPr="002761EB">
        <w:rPr>
          <w:rFonts w:asciiTheme="majorBidi" w:eastAsia="Times New Roman" w:hAnsiTheme="majorBidi" w:cstheme="majorBidi"/>
          <w:i/>
          <w:iCs/>
          <w:sz w:val="24"/>
          <w:szCs w:val="24"/>
          <w:lang w:eastAsia="de-DE" w:bidi="fa-IR"/>
        </w:rPr>
        <w:t xml:space="preserve">DRX-500 </w:t>
      </w:r>
      <w:proofErr w:type="spellStart"/>
      <w:r w:rsidRPr="002761EB">
        <w:rPr>
          <w:rFonts w:asciiTheme="majorBidi" w:eastAsia="Times New Roman" w:hAnsiTheme="majorBidi" w:cstheme="majorBidi"/>
          <w:i/>
          <w:iCs/>
          <w:sz w:val="24"/>
          <w:szCs w:val="24"/>
          <w:lang w:eastAsia="de-DE" w:bidi="fa-IR"/>
        </w:rPr>
        <w:t>Avance</w:t>
      </w:r>
      <w:proofErr w:type="spellEnd"/>
      <w:r w:rsidRPr="002761EB">
        <w:rPr>
          <w:rFonts w:asciiTheme="majorBidi" w:eastAsia="Times New Roman" w:hAnsiTheme="majorBidi" w:cstheme="majorBidi"/>
          <w:sz w:val="24"/>
          <w:szCs w:val="24"/>
          <w:lang w:eastAsia="de-DE" w:bidi="fa-IR"/>
        </w:rPr>
        <w:t xml:space="preserve"> (for compounds </w:t>
      </w:r>
      <w:r w:rsidRPr="002761EB">
        <w:rPr>
          <w:rFonts w:asciiTheme="majorBidi" w:eastAsia="Times New Roman" w:hAnsiTheme="majorBidi" w:cstheme="majorBidi"/>
          <w:b/>
          <w:bCs/>
          <w:sz w:val="24"/>
          <w:szCs w:val="24"/>
          <w:lang w:eastAsia="de-DE" w:bidi="fa-IR"/>
        </w:rPr>
        <w:t>4e</w:t>
      </w:r>
      <w:r w:rsidRPr="002761EB">
        <w:rPr>
          <w:rFonts w:asciiTheme="majorBidi" w:eastAsia="Times New Roman" w:hAnsiTheme="majorBidi" w:cstheme="majorBidi"/>
          <w:sz w:val="24"/>
          <w:szCs w:val="24"/>
          <w:lang w:eastAsia="de-DE" w:bidi="fa-IR"/>
        </w:rPr>
        <w:t xml:space="preserve"> and</w:t>
      </w:r>
      <w:r w:rsidRPr="002761EB">
        <w:rPr>
          <w:rFonts w:asciiTheme="majorBidi" w:eastAsia="Times New Roman" w:hAnsiTheme="majorBidi" w:cstheme="majorBidi"/>
          <w:b/>
          <w:bCs/>
          <w:sz w:val="24"/>
          <w:szCs w:val="24"/>
          <w:lang w:eastAsia="de-DE" w:bidi="fa-IR"/>
        </w:rPr>
        <w:t xml:space="preserve"> 4j</w:t>
      </w:r>
      <w:r w:rsidRPr="002761EB">
        <w:rPr>
          <w:rFonts w:asciiTheme="majorBidi" w:eastAsia="Times New Roman" w:hAnsiTheme="majorBidi" w:cstheme="majorBidi"/>
          <w:sz w:val="24"/>
          <w:szCs w:val="24"/>
          <w:lang w:eastAsia="de-DE" w:bidi="fa-IR"/>
        </w:rPr>
        <w:t>) instruments</w:t>
      </w:r>
      <w:r w:rsidRPr="002761EB">
        <w:rPr>
          <w:rFonts w:asciiTheme="majorBidi" w:eastAsia="Times New Roman" w:hAnsiTheme="majorBidi" w:cstheme="majorBidi"/>
          <w:bCs/>
          <w:iCs/>
          <w:sz w:val="24"/>
          <w:szCs w:val="24"/>
          <w:lang w:eastAsia="de-DE"/>
        </w:rPr>
        <w:t xml:space="preserve"> using CDCl</w:t>
      </w:r>
      <w:r w:rsidRPr="002761EB">
        <w:rPr>
          <w:rFonts w:asciiTheme="majorBidi" w:eastAsia="Times New Roman" w:hAnsiTheme="majorBidi" w:cstheme="majorBidi"/>
          <w:bCs/>
          <w:iCs/>
          <w:sz w:val="24"/>
          <w:szCs w:val="24"/>
          <w:vertAlign w:val="subscript"/>
          <w:lang w:eastAsia="de-DE"/>
        </w:rPr>
        <w:t>3</w:t>
      </w:r>
      <w:r w:rsidRPr="002761EB">
        <w:rPr>
          <w:rFonts w:asciiTheme="majorBidi" w:eastAsia="Times New Roman" w:hAnsiTheme="majorBidi" w:cstheme="majorBidi"/>
          <w:bCs/>
          <w:iCs/>
          <w:sz w:val="24"/>
          <w:szCs w:val="24"/>
          <w:lang w:eastAsia="de-DE"/>
        </w:rPr>
        <w:t xml:space="preserve"> as applied solvent; </w:t>
      </w:r>
      <w:r w:rsidRPr="002761EB">
        <w:rPr>
          <w:rFonts w:asciiTheme="majorBidi" w:eastAsia="Times New Roman" w:hAnsiTheme="majorBidi" w:cstheme="majorBidi"/>
          <w:bCs/>
          <w:i/>
          <w:iCs/>
          <w:sz w:val="24"/>
          <w:szCs w:val="24"/>
          <w:lang w:eastAsia="de-DE"/>
        </w:rPr>
        <w:t>δ</w:t>
      </w:r>
      <w:r w:rsidRPr="002761EB">
        <w:rPr>
          <w:rFonts w:asciiTheme="majorBidi" w:eastAsia="Times New Roman" w:hAnsiTheme="majorBidi" w:cstheme="majorBidi"/>
          <w:bCs/>
          <w:iCs/>
          <w:sz w:val="24"/>
          <w:szCs w:val="24"/>
          <w:lang w:eastAsia="de-DE"/>
        </w:rPr>
        <w:t xml:space="preserve"> in </w:t>
      </w:r>
      <w:proofErr w:type="spellStart"/>
      <w:r w:rsidRPr="002761EB">
        <w:rPr>
          <w:rFonts w:asciiTheme="majorBidi" w:eastAsia="Times New Roman" w:hAnsiTheme="majorBidi" w:cstheme="majorBidi"/>
          <w:bCs/>
          <w:iCs/>
          <w:sz w:val="24"/>
          <w:szCs w:val="24"/>
          <w:lang w:eastAsia="de-DE"/>
        </w:rPr>
        <w:t>ppm</w:t>
      </w:r>
      <w:proofErr w:type="spellEnd"/>
      <w:r w:rsidRPr="002761EB">
        <w:rPr>
          <w:rFonts w:asciiTheme="majorBidi" w:eastAsia="Times New Roman" w:hAnsiTheme="majorBidi" w:cstheme="majorBidi"/>
          <w:bCs/>
          <w:iCs/>
          <w:sz w:val="24"/>
          <w:szCs w:val="24"/>
          <w:lang w:eastAsia="de-DE"/>
        </w:rPr>
        <w:t xml:space="preserve">, </w:t>
      </w:r>
      <w:r w:rsidRPr="002761EB">
        <w:rPr>
          <w:rFonts w:asciiTheme="majorBidi" w:eastAsia="Times New Roman" w:hAnsiTheme="majorBidi" w:cstheme="majorBidi"/>
          <w:bCs/>
          <w:i/>
          <w:iCs/>
          <w:sz w:val="24"/>
          <w:szCs w:val="24"/>
          <w:lang w:eastAsia="de-DE"/>
        </w:rPr>
        <w:t>J</w:t>
      </w:r>
      <w:r w:rsidRPr="002761EB">
        <w:rPr>
          <w:rFonts w:asciiTheme="majorBidi" w:eastAsia="Times New Roman" w:hAnsiTheme="majorBidi" w:cstheme="majorBidi"/>
          <w:bCs/>
          <w:iCs/>
          <w:sz w:val="24"/>
          <w:szCs w:val="24"/>
          <w:lang w:eastAsia="de-DE"/>
        </w:rPr>
        <w:t xml:space="preserve"> in Hz. Mass spectra obtained on a </w:t>
      </w:r>
      <w:r w:rsidRPr="002761EB">
        <w:rPr>
          <w:rFonts w:asciiTheme="majorBidi" w:eastAsia="Times New Roman" w:hAnsiTheme="majorBidi" w:cstheme="majorBidi"/>
          <w:bCs/>
          <w:i/>
          <w:iCs/>
          <w:sz w:val="24"/>
          <w:szCs w:val="24"/>
          <w:lang w:eastAsia="de-DE"/>
        </w:rPr>
        <w:t xml:space="preserve">Finnigan‐MAT‐8430 EI‐MS </w:t>
      </w:r>
      <w:r w:rsidRPr="002761EB">
        <w:rPr>
          <w:rFonts w:asciiTheme="majorBidi" w:eastAsia="Times New Roman" w:hAnsiTheme="majorBidi" w:cstheme="majorBidi"/>
          <w:bCs/>
          <w:iCs/>
          <w:sz w:val="24"/>
          <w:szCs w:val="24"/>
          <w:lang w:eastAsia="de-DE"/>
        </w:rPr>
        <w:t xml:space="preserve">apparatus at ionization potential of 70 </w:t>
      </w:r>
      <w:proofErr w:type="spellStart"/>
      <w:r w:rsidRPr="002761EB">
        <w:rPr>
          <w:rFonts w:asciiTheme="majorBidi" w:eastAsia="Times New Roman" w:hAnsiTheme="majorBidi" w:cstheme="majorBidi"/>
          <w:bCs/>
          <w:iCs/>
          <w:sz w:val="24"/>
          <w:szCs w:val="24"/>
          <w:lang w:eastAsia="de-DE"/>
        </w:rPr>
        <w:t>eV</w:t>
      </w:r>
      <w:proofErr w:type="spellEnd"/>
      <w:r w:rsidRPr="002761EB">
        <w:rPr>
          <w:rFonts w:asciiTheme="majorBidi" w:eastAsia="Times New Roman" w:hAnsiTheme="majorBidi" w:cstheme="majorBidi"/>
          <w:bCs/>
          <w:iCs/>
          <w:sz w:val="24"/>
          <w:szCs w:val="24"/>
          <w:lang w:eastAsia="de-DE"/>
        </w:rPr>
        <w:t>. The melting</w:t>
      </w:r>
      <w:r w:rsidRPr="002761EB">
        <w:rPr>
          <w:rFonts w:asciiTheme="majorBidi" w:eastAsia="Times New Roman" w:hAnsiTheme="majorBidi" w:cstheme="majorBidi"/>
          <w:bCs/>
          <w:i/>
          <w:iCs/>
          <w:sz w:val="24"/>
          <w:szCs w:val="24"/>
          <w:lang w:eastAsia="de-DE"/>
        </w:rPr>
        <w:t xml:space="preserve"> </w:t>
      </w:r>
      <w:r w:rsidRPr="002761EB">
        <w:rPr>
          <w:rFonts w:asciiTheme="majorBidi" w:eastAsia="Times New Roman" w:hAnsiTheme="majorBidi" w:cstheme="majorBidi"/>
          <w:bCs/>
          <w:iCs/>
          <w:sz w:val="24"/>
          <w:szCs w:val="24"/>
          <w:lang w:eastAsia="de-DE"/>
        </w:rPr>
        <w:t>points of the products were determined in open capillary</w:t>
      </w:r>
      <w:r w:rsidRPr="002761EB">
        <w:rPr>
          <w:rFonts w:asciiTheme="majorBidi" w:eastAsia="Times New Roman" w:hAnsiTheme="majorBidi" w:cstheme="majorBidi"/>
          <w:bCs/>
          <w:i/>
          <w:iCs/>
          <w:sz w:val="24"/>
          <w:szCs w:val="24"/>
          <w:lang w:eastAsia="de-DE"/>
        </w:rPr>
        <w:t xml:space="preserve"> </w:t>
      </w:r>
      <w:r w:rsidRPr="002761EB">
        <w:rPr>
          <w:rFonts w:asciiTheme="majorBidi" w:eastAsia="Times New Roman" w:hAnsiTheme="majorBidi" w:cstheme="majorBidi"/>
          <w:bCs/>
          <w:iCs/>
          <w:sz w:val="24"/>
          <w:szCs w:val="24"/>
          <w:lang w:eastAsia="de-DE"/>
        </w:rPr>
        <w:t xml:space="preserve">tubes by using the </w:t>
      </w:r>
      <w:r w:rsidRPr="002761EB">
        <w:rPr>
          <w:rFonts w:asciiTheme="majorBidi" w:eastAsia="Times New Roman" w:hAnsiTheme="majorBidi" w:cstheme="majorBidi"/>
          <w:bCs/>
          <w:i/>
          <w:iCs/>
          <w:sz w:val="24"/>
          <w:szCs w:val="24"/>
          <w:lang w:eastAsia="de-DE"/>
        </w:rPr>
        <w:t xml:space="preserve">Electrothermal‐9100 </w:t>
      </w:r>
      <w:r w:rsidRPr="002761EB">
        <w:rPr>
          <w:rFonts w:asciiTheme="majorBidi" w:eastAsia="Times New Roman" w:hAnsiTheme="majorBidi" w:cstheme="majorBidi"/>
          <w:bCs/>
          <w:iCs/>
          <w:sz w:val="24"/>
          <w:szCs w:val="24"/>
          <w:lang w:eastAsia="de-DE"/>
        </w:rPr>
        <w:t>apparatus. Elemental</w:t>
      </w:r>
      <w:r w:rsidRPr="002761EB">
        <w:rPr>
          <w:rFonts w:asciiTheme="majorBidi" w:eastAsia="Times New Roman" w:hAnsiTheme="majorBidi" w:cstheme="majorBidi"/>
          <w:bCs/>
          <w:i/>
          <w:iCs/>
          <w:sz w:val="24"/>
          <w:szCs w:val="24"/>
          <w:lang w:eastAsia="de-DE"/>
        </w:rPr>
        <w:t xml:space="preserve"> </w:t>
      </w:r>
      <w:r w:rsidRPr="002761EB">
        <w:rPr>
          <w:rFonts w:asciiTheme="majorBidi" w:eastAsia="Times New Roman" w:hAnsiTheme="majorBidi" w:cstheme="majorBidi"/>
          <w:bCs/>
          <w:iCs/>
          <w:sz w:val="24"/>
          <w:szCs w:val="24"/>
          <w:lang w:eastAsia="de-DE"/>
        </w:rPr>
        <w:t>analyses for C, H, and N were performed using</w:t>
      </w:r>
      <w:r w:rsidRPr="002761EB">
        <w:rPr>
          <w:rFonts w:asciiTheme="majorBidi" w:eastAsia="Times New Roman" w:hAnsiTheme="majorBidi" w:cstheme="majorBidi"/>
          <w:bCs/>
          <w:i/>
          <w:iCs/>
          <w:sz w:val="24"/>
          <w:szCs w:val="24"/>
          <w:lang w:eastAsia="de-DE"/>
        </w:rPr>
        <w:t xml:space="preserve"> </w:t>
      </w:r>
      <w:r w:rsidRPr="002761EB">
        <w:rPr>
          <w:rFonts w:asciiTheme="majorBidi" w:eastAsia="Times New Roman" w:hAnsiTheme="majorBidi" w:cstheme="majorBidi"/>
          <w:bCs/>
          <w:iCs/>
          <w:sz w:val="24"/>
          <w:szCs w:val="24"/>
          <w:lang w:eastAsia="de-DE"/>
        </w:rPr>
        <w:t xml:space="preserve">a </w:t>
      </w:r>
      <w:proofErr w:type="spellStart"/>
      <w:r w:rsidRPr="002761EB">
        <w:rPr>
          <w:rFonts w:asciiTheme="majorBidi" w:eastAsia="Times New Roman" w:hAnsiTheme="majorBidi" w:cstheme="majorBidi"/>
          <w:bCs/>
          <w:i/>
          <w:iCs/>
          <w:sz w:val="24"/>
          <w:szCs w:val="24"/>
          <w:lang w:eastAsia="de-DE"/>
        </w:rPr>
        <w:t>Heraeus</w:t>
      </w:r>
      <w:proofErr w:type="spellEnd"/>
      <w:r w:rsidRPr="002761EB">
        <w:rPr>
          <w:rFonts w:asciiTheme="majorBidi" w:eastAsia="Times New Roman" w:hAnsiTheme="majorBidi" w:cstheme="majorBidi"/>
          <w:bCs/>
          <w:i/>
          <w:iCs/>
          <w:sz w:val="24"/>
          <w:szCs w:val="24"/>
          <w:lang w:eastAsia="de-DE"/>
        </w:rPr>
        <w:t xml:space="preserve"> CHN‐O‐Rapid </w:t>
      </w:r>
      <w:r w:rsidRPr="002761EB">
        <w:rPr>
          <w:rFonts w:asciiTheme="majorBidi" w:eastAsia="Times New Roman" w:hAnsiTheme="majorBidi" w:cstheme="majorBidi"/>
          <w:bCs/>
          <w:iCs/>
          <w:sz w:val="24"/>
          <w:szCs w:val="24"/>
          <w:lang w:eastAsia="de-DE"/>
        </w:rPr>
        <w:t>analyzer.</w:t>
      </w:r>
    </w:p>
    <w:p w:rsidR="00D03DED" w:rsidRPr="002761EB" w:rsidRDefault="00D03DED" w:rsidP="00D03DED">
      <w:pPr>
        <w:autoSpaceDE w:val="0"/>
        <w:autoSpaceDN w:val="0"/>
        <w:adjustRightInd w:val="0"/>
        <w:spacing w:after="0" w:line="360" w:lineRule="auto"/>
        <w:jc w:val="both"/>
        <w:rPr>
          <w:rFonts w:asciiTheme="majorBidi" w:eastAsia="Times New Roman" w:hAnsiTheme="majorBidi" w:cstheme="majorBidi"/>
          <w:bCs/>
          <w:iCs/>
          <w:sz w:val="24"/>
          <w:szCs w:val="24"/>
          <w:lang w:eastAsia="de-DE"/>
        </w:rPr>
      </w:pPr>
    </w:p>
    <w:p w:rsidR="00D03DED" w:rsidRPr="006A026D" w:rsidRDefault="00D03DED" w:rsidP="00D03DED">
      <w:pPr>
        <w:spacing w:line="360" w:lineRule="auto"/>
        <w:jc w:val="both"/>
        <w:rPr>
          <w:rFonts w:asciiTheme="minorBidi" w:hAnsiTheme="minorBidi"/>
          <w:b/>
          <w:i/>
          <w:color w:val="002060"/>
          <w:sz w:val="24"/>
          <w:szCs w:val="24"/>
        </w:rPr>
      </w:pPr>
      <w:r w:rsidRPr="006A026D">
        <w:rPr>
          <w:rFonts w:asciiTheme="minorBidi" w:hAnsiTheme="minorBidi"/>
          <w:b/>
          <w:bCs/>
          <w:i/>
          <w:color w:val="002060"/>
          <w:sz w:val="24"/>
          <w:szCs w:val="24"/>
        </w:rPr>
        <w:t>General procedure for the synthesis of compounds</w:t>
      </w:r>
      <w:r w:rsidRPr="006A026D">
        <w:rPr>
          <w:rFonts w:asciiTheme="minorBidi" w:hAnsiTheme="minorBidi"/>
          <w:bCs/>
          <w:i/>
          <w:color w:val="002060"/>
          <w:sz w:val="24"/>
          <w:szCs w:val="24"/>
        </w:rPr>
        <w:t xml:space="preserve"> </w:t>
      </w:r>
      <w:r>
        <w:rPr>
          <w:rFonts w:asciiTheme="minorBidi" w:hAnsiTheme="minorBidi"/>
          <w:b/>
          <w:i/>
          <w:color w:val="002060"/>
          <w:sz w:val="24"/>
          <w:szCs w:val="24"/>
        </w:rPr>
        <w:t>4</w:t>
      </w:r>
    </w:p>
    <w:p w:rsidR="00D03DED" w:rsidRPr="002761EB" w:rsidRDefault="00D03DED" w:rsidP="00D03DED">
      <w:pPr>
        <w:autoSpaceDE w:val="0"/>
        <w:autoSpaceDN w:val="0"/>
        <w:adjustRightInd w:val="0"/>
        <w:spacing w:after="0" w:line="360" w:lineRule="auto"/>
        <w:jc w:val="both"/>
        <w:rPr>
          <w:rFonts w:asciiTheme="majorBidi" w:eastAsia="Calibri" w:hAnsiTheme="majorBidi" w:cstheme="majorBidi"/>
          <w:sz w:val="24"/>
          <w:szCs w:val="24"/>
          <w:lang w:eastAsia="de-DE"/>
        </w:rPr>
      </w:pPr>
      <w:r w:rsidRPr="002761EB">
        <w:rPr>
          <w:rFonts w:asciiTheme="majorBidi" w:eastAsia="Calibri" w:hAnsiTheme="majorBidi" w:cstheme="majorBidi"/>
          <w:sz w:val="24"/>
          <w:szCs w:val="24"/>
          <w:lang w:eastAsia="de-DE"/>
        </w:rPr>
        <w:t xml:space="preserve">A mixture of alkyl isocyanides </w:t>
      </w:r>
      <w:r w:rsidRPr="002761EB">
        <w:rPr>
          <w:rFonts w:asciiTheme="majorBidi" w:eastAsia="Calibri" w:hAnsiTheme="majorBidi" w:cstheme="majorBidi"/>
          <w:b/>
          <w:bCs/>
          <w:sz w:val="24"/>
          <w:szCs w:val="24"/>
          <w:lang w:eastAsia="de-DE"/>
        </w:rPr>
        <w:t>1</w:t>
      </w:r>
      <w:r w:rsidRPr="002761EB">
        <w:rPr>
          <w:rFonts w:asciiTheme="majorBidi" w:eastAsia="Calibri" w:hAnsiTheme="majorBidi" w:cstheme="majorBidi"/>
          <w:sz w:val="24"/>
          <w:szCs w:val="24"/>
          <w:lang w:eastAsia="de-DE"/>
        </w:rPr>
        <w:t xml:space="preserve"> (1.0 </w:t>
      </w:r>
      <w:proofErr w:type="spellStart"/>
      <w:r w:rsidRPr="002761EB">
        <w:rPr>
          <w:rFonts w:asciiTheme="majorBidi" w:eastAsia="Calibri" w:hAnsiTheme="majorBidi" w:cstheme="majorBidi"/>
          <w:sz w:val="24"/>
          <w:szCs w:val="24"/>
          <w:lang w:eastAsia="de-DE"/>
        </w:rPr>
        <w:t>mmol</w:t>
      </w:r>
      <w:proofErr w:type="spellEnd"/>
      <w:r w:rsidRPr="002761EB">
        <w:rPr>
          <w:rFonts w:asciiTheme="majorBidi" w:eastAsia="Calibri" w:hAnsiTheme="majorBidi" w:cstheme="majorBidi"/>
          <w:sz w:val="24"/>
          <w:szCs w:val="24"/>
          <w:lang w:eastAsia="de-DE"/>
        </w:rPr>
        <w:t xml:space="preserve">), </w:t>
      </w:r>
      <w:proofErr w:type="spellStart"/>
      <w:r w:rsidRPr="002761EB">
        <w:rPr>
          <w:rFonts w:asciiTheme="majorBidi" w:eastAsia="Calibri" w:hAnsiTheme="majorBidi" w:cstheme="majorBidi"/>
          <w:sz w:val="24"/>
          <w:szCs w:val="24"/>
          <w:lang w:eastAsia="de-DE"/>
        </w:rPr>
        <w:t>dialkyl</w:t>
      </w:r>
      <w:proofErr w:type="spellEnd"/>
      <w:r w:rsidRPr="002761EB">
        <w:rPr>
          <w:rFonts w:asciiTheme="majorBidi" w:eastAsia="Calibri" w:hAnsiTheme="majorBidi" w:cstheme="majorBidi"/>
          <w:sz w:val="24"/>
          <w:szCs w:val="24"/>
          <w:lang w:eastAsia="de-DE"/>
        </w:rPr>
        <w:t xml:space="preserve"> </w:t>
      </w:r>
      <w:proofErr w:type="spellStart"/>
      <w:r w:rsidRPr="002761EB">
        <w:rPr>
          <w:rFonts w:asciiTheme="majorBidi" w:eastAsia="Calibri" w:hAnsiTheme="majorBidi" w:cstheme="majorBidi"/>
          <w:sz w:val="24"/>
          <w:szCs w:val="24"/>
          <w:lang w:eastAsia="de-DE"/>
        </w:rPr>
        <w:t>acetylenedicarboxylates</w:t>
      </w:r>
      <w:proofErr w:type="spellEnd"/>
      <w:r w:rsidRPr="002761EB">
        <w:rPr>
          <w:rFonts w:asciiTheme="majorBidi" w:eastAsia="Calibri" w:hAnsiTheme="majorBidi" w:cstheme="majorBidi"/>
          <w:sz w:val="24"/>
          <w:szCs w:val="24"/>
          <w:lang w:eastAsia="de-DE"/>
        </w:rPr>
        <w:t xml:space="preserve"> </w:t>
      </w:r>
      <w:r w:rsidRPr="002761EB">
        <w:rPr>
          <w:rFonts w:asciiTheme="majorBidi" w:eastAsia="Calibri" w:hAnsiTheme="majorBidi" w:cstheme="majorBidi"/>
          <w:b/>
          <w:bCs/>
          <w:sz w:val="24"/>
          <w:szCs w:val="24"/>
          <w:lang w:eastAsia="de-DE"/>
        </w:rPr>
        <w:t xml:space="preserve">2 </w:t>
      </w:r>
      <w:r w:rsidRPr="002761EB">
        <w:rPr>
          <w:rFonts w:asciiTheme="majorBidi" w:eastAsia="Calibri" w:hAnsiTheme="majorBidi" w:cstheme="majorBidi"/>
          <w:sz w:val="24"/>
          <w:szCs w:val="24"/>
          <w:lang w:eastAsia="de-DE"/>
        </w:rPr>
        <w:t xml:space="preserve">(1.0 </w:t>
      </w:r>
      <w:proofErr w:type="spellStart"/>
      <w:r w:rsidRPr="002761EB">
        <w:rPr>
          <w:rFonts w:asciiTheme="majorBidi" w:eastAsia="Calibri" w:hAnsiTheme="majorBidi" w:cstheme="majorBidi"/>
          <w:sz w:val="24"/>
          <w:szCs w:val="24"/>
          <w:lang w:eastAsia="de-DE"/>
        </w:rPr>
        <w:t>mmol</w:t>
      </w:r>
      <w:proofErr w:type="spellEnd"/>
      <w:r w:rsidRPr="002761EB">
        <w:rPr>
          <w:rFonts w:asciiTheme="majorBidi" w:eastAsia="Calibri" w:hAnsiTheme="majorBidi" w:cstheme="majorBidi"/>
          <w:sz w:val="24"/>
          <w:szCs w:val="24"/>
          <w:lang w:eastAsia="de-DE"/>
        </w:rPr>
        <w:t>), and</w:t>
      </w:r>
      <w:r w:rsidRPr="002761EB">
        <w:rPr>
          <w:rFonts w:asciiTheme="majorBidi" w:hAnsiTheme="majorBidi" w:cstheme="majorBidi"/>
          <w:sz w:val="24"/>
          <w:szCs w:val="24"/>
        </w:rPr>
        <w:t xml:space="preserve"> </w:t>
      </w:r>
      <w:proofErr w:type="spellStart"/>
      <w:r w:rsidRPr="002761EB">
        <w:rPr>
          <w:rFonts w:asciiTheme="majorBidi" w:eastAsia="Calibri" w:hAnsiTheme="majorBidi" w:cstheme="majorBidi"/>
          <w:sz w:val="24"/>
          <w:szCs w:val="24"/>
          <w:lang w:eastAsia="de-DE"/>
        </w:rPr>
        <w:t>dialkyl</w:t>
      </w:r>
      <w:proofErr w:type="spellEnd"/>
      <w:r w:rsidRPr="002761EB">
        <w:rPr>
          <w:rFonts w:asciiTheme="majorBidi" w:eastAsia="Calibri" w:hAnsiTheme="majorBidi" w:cstheme="majorBidi"/>
          <w:sz w:val="24"/>
          <w:szCs w:val="24"/>
          <w:lang w:eastAsia="de-DE"/>
        </w:rPr>
        <w:t xml:space="preserve"> 8-oxo-8</w:t>
      </w:r>
      <w:r w:rsidRPr="002761EB">
        <w:rPr>
          <w:rFonts w:asciiTheme="majorBidi" w:eastAsia="Calibri" w:hAnsiTheme="majorBidi" w:cstheme="majorBidi"/>
          <w:i/>
          <w:iCs/>
          <w:sz w:val="24"/>
          <w:szCs w:val="24"/>
          <w:lang w:eastAsia="de-DE"/>
        </w:rPr>
        <w:t>H</w:t>
      </w:r>
      <w:r w:rsidRPr="002761EB">
        <w:rPr>
          <w:rFonts w:asciiTheme="majorBidi" w:eastAsia="Calibri" w:hAnsiTheme="majorBidi" w:cstheme="majorBidi"/>
          <w:sz w:val="24"/>
          <w:szCs w:val="24"/>
          <w:lang w:eastAsia="de-DE"/>
        </w:rPr>
        <w:t>-cyclopenta[</w:t>
      </w:r>
      <w:r w:rsidRPr="002761EB">
        <w:rPr>
          <w:rFonts w:asciiTheme="majorBidi" w:eastAsia="Calibri" w:hAnsiTheme="majorBidi" w:cstheme="majorBidi"/>
          <w:i/>
          <w:iCs/>
          <w:sz w:val="24"/>
          <w:szCs w:val="24"/>
          <w:lang w:eastAsia="de-DE"/>
        </w:rPr>
        <w:t>a</w:t>
      </w:r>
      <w:r w:rsidRPr="002761EB">
        <w:rPr>
          <w:rFonts w:asciiTheme="majorBidi" w:eastAsia="Calibri" w:hAnsiTheme="majorBidi" w:cstheme="majorBidi"/>
          <w:sz w:val="24"/>
          <w:szCs w:val="24"/>
          <w:lang w:eastAsia="de-DE"/>
        </w:rPr>
        <w:t>]acenaphthylene-7</w:t>
      </w:r>
      <w:proofErr w:type="gramStart"/>
      <w:r w:rsidRPr="002761EB">
        <w:rPr>
          <w:rFonts w:asciiTheme="majorBidi" w:eastAsia="Calibri" w:hAnsiTheme="majorBidi" w:cstheme="majorBidi"/>
          <w:sz w:val="24"/>
          <w:szCs w:val="24"/>
          <w:lang w:eastAsia="de-DE"/>
        </w:rPr>
        <w:t>,9</w:t>
      </w:r>
      <w:proofErr w:type="gramEnd"/>
      <w:r w:rsidRPr="002761EB">
        <w:rPr>
          <w:rFonts w:asciiTheme="majorBidi" w:eastAsia="Calibri" w:hAnsiTheme="majorBidi" w:cstheme="majorBidi"/>
          <w:sz w:val="24"/>
          <w:szCs w:val="24"/>
          <w:lang w:eastAsia="de-DE"/>
        </w:rPr>
        <w:t xml:space="preserve">-dicarboxylates </w:t>
      </w:r>
      <w:r w:rsidRPr="002761EB">
        <w:rPr>
          <w:rFonts w:asciiTheme="majorBidi" w:eastAsia="Calibri" w:hAnsiTheme="majorBidi" w:cstheme="majorBidi"/>
          <w:b/>
          <w:bCs/>
          <w:sz w:val="24"/>
          <w:szCs w:val="24"/>
          <w:lang w:eastAsia="de-DE"/>
        </w:rPr>
        <w:t>3</w:t>
      </w:r>
      <w:r w:rsidRPr="002761EB">
        <w:rPr>
          <w:rFonts w:asciiTheme="majorBidi" w:eastAsia="Calibri" w:hAnsiTheme="majorBidi" w:cstheme="majorBidi"/>
          <w:sz w:val="24"/>
          <w:szCs w:val="24"/>
          <w:lang w:eastAsia="de-DE"/>
        </w:rPr>
        <w:t xml:space="preserve"> (1.0 </w:t>
      </w:r>
      <w:proofErr w:type="spellStart"/>
      <w:r w:rsidRPr="002761EB">
        <w:rPr>
          <w:rFonts w:asciiTheme="majorBidi" w:eastAsia="Calibri" w:hAnsiTheme="majorBidi" w:cstheme="majorBidi"/>
          <w:sz w:val="24"/>
          <w:szCs w:val="24"/>
          <w:lang w:eastAsia="de-DE"/>
        </w:rPr>
        <w:t>mmol</w:t>
      </w:r>
      <w:proofErr w:type="spellEnd"/>
      <w:r w:rsidRPr="002761EB">
        <w:rPr>
          <w:rFonts w:asciiTheme="majorBidi" w:eastAsia="Calibri" w:hAnsiTheme="majorBidi" w:cstheme="majorBidi"/>
          <w:sz w:val="24"/>
          <w:szCs w:val="24"/>
          <w:lang w:eastAsia="de-DE"/>
        </w:rPr>
        <w:t xml:space="preserve">), was stirred in </w:t>
      </w:r>
      <w:proofErr w:type="spellStart"/>
      <w:r w:rsidRPr="002761EB">
        <w:rPr>
          <w:rFonts w:asciiTheme="majorBidi" w:eastAsia="Calibri" w:hAnsiTheme="majorBidi" w:cstheme="majorBidi"/>
          <w:sz w:val="24"/>
          <w:szCs w:val="24"/>
          <w:lang w:eastAsia="de-DE"/>
        </w:rPr>
        <w:t>MeCN</w:t>
      </w:r>
      <w:proofErr w:type="spellEnd"/>
      <w:r w:rsidRPr="002761EB">
        <w:rPr>
          <w:rFonts w:asciiTheme="majorBidi" w:eastAsia="Calibri" w:hAnsiTheme="majorBidi" w:cstheme="majorBidi"/>
          <w:sz w:val="24"/>
          <w:szCs w:val="24"/>
          <w:lang w:eastAsia="de-DE"/>
        </w:rPr>
        <w:t xml:space="preserve"> (5 </w:t>
      </w:r>
      <w:proofErr w:type="spellStart"/>
      <w:r w:rsidRPr="002761EB">
        <w:rPr>
          <w:rFonts w:asciiTheme="majorBidi" w:eastAsia="Calibri" w:hAnsiTheme="majorBidi" w:cstheme="majorBidi"/>
          <w:sz w:val="24"/>
          <w:szCs w:val="24"/>
          <w:lang w:eastAsia="de-DE"/>
        </w:rPr>
        <w:t>mL</w:t>
      </w:r>
      <w:proofErr w:type="spellEnd"/>
      <w:r w:rsidRPr="002761EB">
        <w:rPr>
          <w:rFonts w:asciiTheme="majorBidi" w:eastAsia="Calibri" w:hAnsiTheme="majorBidi" w:cstheme="majorBidi"/>
          <w:sz w:val="24"/>
          <w:szCs w:val="24"/>
          <w:lang w:eastAsia="de-DE"/>
        </w:rPr>
        <w:t>) at room temperature. After completion of the reaction as monitored by TLC (</w:t>
      </w:r>
      <w:r w:rsidRPr="002761EB">
        <w:rPr>
          <w:rFonts w:asciiTheme="majorBidi" w:eastAsia="Calibri" w:hAnsiTheme="majorBidi" w:cstheme="majorBidi"/>
          <w:i/>
          <w:iCs/>
          <w:sz w:val="24"/>
          <w:szCs w:val="24"/>
          <w:lang w:eastAsia="de-DE"/>
        </w:rPr>
        <w:t>n</w:t>
      </w:r>
      <w:r w:rsidRPr="002761EB">
        <w:rPr>
          <w:rFonts w:asciiTheme="majorBidi" w:eastAsia="Calibri" w:hAnsiTheme="majorBidi" w:cstheme="majorBidi"/>
          <w:sz w:val="24"/>
          <w:szCs w:val="24"/>
          <w:lang w:eastAsia="de-DE"/>
        </w:rPr>
        <w:t>‐hexane/</w:t>
      </w:r>
      <w:proofErr w:type="spellStart"/>
      <w:r w:rsidRPr="002761EB">
        <w:rPr>
          <w:rFonts w:asciiTheme="majorBidi" w:eastAsia="Calibri" w:hAnsiTheme="majorBidi" w:cstheme="majorBidi"/>
          <w:sz w:val="24"/>
          <w:szCs w:val="24"/>
          <w:lang w:eastAsia="de-DE"/>
        </w:rPr>
        <w:t>EtOAc</w:t>
      </w:r>
      <w:proofErr w:type="spellEnd"/>
      <w:r w:rsidRPr="002761EB">
        <w:rPr>
          <w:rFonts w:asciiTheme="majorBidi" w:eastAsia="Calibri" w:hAnsiTheme="majorBidi" w:cstheme="majorBidi"/>
          <w:sz w:val="24"/>
          <w:szCs w:val="24"/>
          <w:lang w:eastAsia="de-DE"/>
        </w:rPr>
        <w:t xml:space="preserve">, 5:1), solvent was evaporated in vacuum, the resulting precipitate was filtered, and then washed with </w:t>
      </w:r>
      <w:proofErr w:type="spellStart"/>
      <w:r w:rsidRPr="002761EB">
        <w:rPr>
          <w:rFonts w:asciiTheme="majorBidi" w:eastAsia="Calibri" w:hAnsiTheme="majorBidi" w:cstheme="majorBidi"/>
          <w:sz w:val="24"/>
          <w:szCs w:val="24"/>
          <w:lang w:eastAsia="de-DE"/>
        </w:rPr>
        <w:t>MeCN</w:t>
      </w:r>
      <w:proofErr w:type="spellEnd"/>
      <w:r w:rsidRPr="002761EB">
        <w:rPr>
          <w:rFonts w:asciiTheme="majorBidi" w:eastAsia="Calibri" w:hAnsiTheme="majorBidi" w:cstheme="majorBidi"/>
          <w:sz w:val="24"/>
          <w:szCs w:val="24"/>
          <w:lang w:eastAsia="de-DE"/>
        </w:rPr>
        <w:t xml:space="preserve"> to give products </w:t>
      </w:r>
      <w:r w:rsidRPr="002761EB">
        <w:rPr>
          <w:rFonts w:asciiTheme="majorBidi" w:eastAsia="Calibri" w:hAnsiTheme="majorBidi" w:cstheme="majorBidi"/>
          <w:b/>
          <w:bCs/>
          <w:sz w:val="24"/>
          <w:szCs w:val="24"/>
          <w:lang w:eastAsia="de-DE"/>
        </w:rPr>
        <w:t>4</w:t>
      </w:r>
      <w:r w:rsidRPr="002761EB">
        <w:rPr>
          <w:rFonts w:asciiTheme="majorBidi" w:eastAsia="Calibri" w:hAnsiTheme="majorBidi" w:cstheme="majorBidi"/>
          <w:sz w:val="24"/>
          <w:szCs w:val="24"/>
          <w:lang w:eastAsia="de-DE"/>
        </w:rPr>
        <w:t>.</w:t>
      </w:r>
      <w:r w:rsidRPr="002761EB">
        <w:rPr>
          <w:rFonts w:ascii="STIX2Text-Regular" w:hAnsi="STIX2Text-Regular" w:cs="STIX2Text-Regular"/>
          <w:sz w:val="20"/>
          <w:szCs w:val="20"/>
        </w:rPr>
        <w:t xml:space="preserve"> </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proofErr w:type="spellStart"/>
      <w:r w:rsidRPr="00B22129">
        <w:rPr>
          <w:rFonts w:asciiTheme="minorBidi" w:eastAsia="Calibri" w:hAnsiTheme="minorBidi"/>
          <w:b/>
          <w:bCs/>
          <w:i/>
          <w:iCs/>
          <w:color w:val="002060"/>
          <w:sz w:val="24"/>
          <w:szCs w:val="24"/>
          <w:lang w:eastAsia="de-DE"/>
        </w:rPr>
        <w:t>Tetramethyl</w:t>
      </w:r>
      <w:proofErr w:type="spellEnd"/>
      <w:r w:rsidRPr="00B22129">
        <w:rPr>
          <w:rFonts w:asciiTheme="minorBidi" w:eastAsia="Calibri" w:hAnsiTheme="minorBidi"/>
          <w:b/>
          <w:bCs/>
          <w:i/>
          <w:iCs/>
          <w:color w:val="002060"/>
          <w:sz w:val="24"/>
          <w:szCs w:val="24"/>
          <w:lang w:eastAsia="de-DE"/>
        </w:rPr>
        <w:t xml:space="preserve"> 5'-(tert-butylimino)-5'H-</w:t>
      </w:r>
      <w:proofErr w:type="gramStart"/>
      <w:r w:rsidRPr="00B22129">
        <w:rPr>
          <w:rFonts w:asciiTheme="minorBidi" w:eastAsia="Calibri" w:hAnsiTheme="minorBidi"/>
          <w:b/>
          <w:bCs/>
          <w:i/>
          <w:iCs/>
          <w:color w:val="002060"/>
          <w:sz w:val="24"/>
          <w:szCs w:val="24"/>
          <w:lang w:eastAsia="de-DE"/>
        </w:rPr>
        <w:t>spiro[</w:t>
      </w:r>
      <w:proofErr w:type="gramEnd"/>
      <w:r w:rsidRPr="00B22129">
        <w:rPr>
          <w:rFonts w:asciiTheme="minorBidi" w:eastAsia="Calibri" w:hAnsiTheme="minorBidi"/>
          <w:b/>
          <w:bCs/>
          <w:i/>
          <w:iCs/>
          <w:color w:val="002060"/>
          <w:sz w:val="24"/>
          <w:szCs w:val="24"/>
          <w:lang w:eastAsia="de-DE"/>
        </w:rPr>
        <w:t xml:space="preserve">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4a</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44</w:t>
      </w:r>
      <w:r w:rsidRPr="002761EB">
        <w:rPr>
          <w:rFonts w:asciiTheme="majorBidi" w:eastAsia="Calibri" w:hAnsiTheme="majorBidi" w:cstheme="majorBidi"/>
          <w:sz w:val="24"/>
          <w:szCs w:val="24"/>
          <w:lang w:val="en-GB" w:eastAsia="de-DE"/>
        </w:rPr>
        <w:t xml:space="preserve"> g, 81%). </w:t>
      </w:r>
      <w:r w:rsidRPr="002761EB">
        <w:rPr>
          <w:rFonts w:asciiTheme="majorBidi" w:eastAsia="Calibri" w:hAnsiTheme="majorBidi" w:cstheme="majorBidi"/>
          <w:sz w:val="24"/>
          <w:szCs w:val="24"/>
          <w:lang w:eastAsia="de-DE"/>
        </w:rPr>
        <w:t xml:space="preserve">Mp: 172–173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eastAsia="de-DE"/>
        </w:rPr>
        <w:t>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 xml:space="preserve">) </w:t>
      </w:r>
      <w:r w:rsidRPr="002761EB">
        <w:rPr>
          <w:rFonts w:asciiTheme="majorBidi" w:hAnsiTheme="majorBidi" w:cstheme="majorBidi"/>
          <w:sz w:val="24"/>
          <w:szCs w:val="24"/>
        </w:rPr>
        <w:t>(</w:t>
      </w:r>
      <w:proofErr w:type="spellStart"/>
      <w:r w:rsidRPr="002761EB">
        <w:rPr>
          <w:rFonts w:asciiTheme="majorBidi" w:hAnsiTheme="majorBidi" w:cstheme="majorBidi"/>
          <w:i/>
          <w:iCs/>
          <w:sz w:val="24"/>
          <w:szCs w:val="24"/>
        </w:rPr>
        <w:t>ν</w:t>
      </w:r>
      <w:r w:rsidRPr="002761EB">
        <w:rPr>
          <w:rFonts w:asciiTheme="majorBidi" w:hAnsiTheme="majorBidi" w:cstheme="majorBidi"/>
          <w:sz w:val="24"/>
          <w:szCs w:val="24"/>
          <w:vertAlign w:val="subscript"/>
        </w:rPr>
        <w:t>max</w:t>
      </w:r>
      <w:proofErr w:type="spellEnd"/>
      <w:r w:rsidRPr="002761EB">
        <w:rPr>
          <w:rFonts w:asciiTheme="majorBidi" w:hAnsiTheme="majorBidi" w:cstheme="majorBidi"/>
          <w:sz w:val="24"/>
          <w:szCs w:val="24"/>
        </w:rPr>
        <w:t>, cm</w:t>
      </w:r>
      <w:r w:rsidRPr="002761EB">
        <w:rPr>
          <w:rFonts w:asciiTheme="majorBidi" w:hAnsiTheme="majorBidi" w:cstheme="majorBidi"/>
          <w:sz w:val="24"/>
          <w:szCs w:val="24"/>
          <w:vertAlign w:val="superscript"/>
        </w:rPr>
        <w:t>−1</w:t>
      </w:r>
      <w:r w:rsidRPr="002761EB">
        <w:rPr>
          <w:rFonts w:asciiTheme="majorBidi" w:hAnsiTheme="majorBidi" w:cstheme="majorBidi"/>
          <w:sz w:val="24"/>
          <w:szCs w:val="24"/>
        </w:rPr>
        <w:t>):</w:t>
      </w:r>
      <w:r w:rsidRPr="002761EB">
        <w:rPr>
          <w:rFonts w:asciiTheme="majorBidi" w:eastAsia="Calibri" w:hAnsiTheme="majorBidi" w:cstheme="majorBidi"/>
          <w:sz w:val="24"/>
          <w:szCs w:val="24"/>
          <w:lang w:eastAsia="de-DE"/>
        </w:rPr>
        <w:t xml:space="preserve"> 1744 (C=O), 1717 (C=O), 1690 (C=N), 1265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proofErr w:type="gram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proofErr w:type="gramEnd"/>
      <w:r w:rsidRPr="002761EB">
        <w:rPr>
          <w:rFonts w:asciiTheme="majorBidi" w:eastAsia="Calibri" w:hAnsiTheme="majorBidi" w:cstheme="majorBidi"/>
          <w:sz w:val="24"/>
          <w:szCs w:val="24"/>
          <w:lang w:val="en-GB" w:eastAsia="de-DE"/>
        </w:rPr>
        <w:t xml:space="preserve"> 1.29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3.61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3.90 (6 H, s,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3.97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7.74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8.01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8.62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29.4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51.7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52.6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52.9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54.8 (C),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124.9 (C), 126.9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129.1 (2 C), 129.2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131.3 (C), 139.6 (2C), 140.5 (C), 147.3 (C), 153.6 (C), 157.0 (2 C), 160.5 (C=O), 162.5 (2 C=O), 162.8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545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 xml:space="preserve">, 4), </w:t>
      </w:r>
      <w:r w:rsidRPr="002761EB">
        <w:rPr>
          <w:rFonts w:asciiTheme="majorBidi" w:eastAsia="Calibri" w:hAnsiTheme="majorBidi" w:cstheme="majorBidi"/>
          <w:sz w:val="24"/>
          <w:szCs w:val="24"/>
          <w:lang w:val="en-GB" w:eastAsia="de-DE"/>
        </w:rPr>
        <w:t xml:space="preserve">529 (7), 393 (4), </w:t>
      </w:r>
      <w:r w:rsidRPr="002761EB">
        <w:rPr>
          <w:rFonts w:asciiTheme="majorBidi" w:eastAsia="Calibri" w:hAnsiTheme="majorBidi" w:cstheme="majorBidi"/>
          <w:sz w:val="24"/>
          <w:szCs w:val="24"/>
          <w:lang w:val="en-GB" w:eastAsia="de-DE"/>
        </w:rPr>
        <w:lastRenderedPageBreak/>
        <w:t xml:space="preserve">337 (4), 282 (30), 193 (92), 105 (100).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30</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27</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545.54</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C, 66.05; H, 4.99; N, 2.57</w:t>
      </w:r>
      <w:r w:rsidRPr="002761EB">
        <w:rPr>
          <w:rFonts w:asciiTheme="majorBidi" w:hAnsiTheme="majorBidi" w:cstheme="majorBidi"/>
          <w:sz w:val="24"/>
          <w:szCs w:val="24"/>
        </w:rPr>
        <w:t>%</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65.75; H, 5.01; N, 2.60</w:t>
      </w:r>
      <w:r w:rsidRPr="002761EB">
        <w:rPr>
          <w:rFonts w:asciiTheme="majorBidi" w:hAnsiTheme="majorBidi" w:cstheme="majorBidi"/>
          <w:sz w:val="24"/>
          <w:szCs w:val="24"/>
        </w:rPr>
        <w:t>%</w:t>
      </w:r>
      <w:r w:rsidRPr="002761EB">
        <w:rPr>
          <w:rFonts w:asciiTheme="majorBidi" w:eastAsia="Calibri" w:hAnsiTheme="majorBidi" w:cstheme="majorBidi"/>
          <w:sz w:val="24"/>
          <w:szCs w:val="24"/>
          <w:lang w:val="en-GB" w:eastAsia="de-DE"/>
        </w:rPr>
        <w:t>.</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r w:rsidRPr="00B22129">
        <w:rPr>
          <w:rFonts w:asciiTheme="minorBidi" w:eastAsia="Calibri" w:hAnsiTheme="minorBidi"/>
          <w:b/>
          <w:bCs/>
          <w:i/>
          <w:iCs/>
          <w:color w:val="002060"/>
          <w:sz w:val="24"/>
          <w:szCs w:val="24"/>
          <w:lang w:val="en-GB" w:eastAsia="de-DE"/>
        </w:rPr>
        <w:t>7</w:t>
      </w:r>
      <w:proofErr w:type="gramStart"/>
      <w:r w:rsidRPr="00B22129">
        <w:rPr>
          <w:rFonts w:asciiTheme="minorBidi" w:eastAsia="Calibri" w:hAnsiTheme="minorBidi"/>
          <w:b/>
          <w:bCs/>
          <w:i/>
          <w:iCs/>
          <w:color w:val="002060"/>
          <w:sz w:val="24"/>
          <w:szCs w:val="24"/>
          <w:lang w:val="en-GB" w:eastAsia="de-DE"/>
        </w:rPr>
        <w:t>,9</w:t>
      </w:r>
      <w:proofErr w:type="gramEnd"/>
      <w:r w:rsidRPr="00B22129">
        <w:rPr>
          <w:rFonts w:asciiTheme="minorBidi" w:eastAsia="Calibri" w:hAnsiTheme="minorBidi"/>
          <w:b/>
          <w:bCs/>
          <w:i/>
          <w:iCs/>
          <w:color w:val="002060"/>
          <w:sz w:val="24"/>
          <w:szCs w:val="24"/>
          <w:lang w:val="en-GB" w:eastAsia="de-DE"/>
        </w:rPr>
        <w:t>-Diethyl 3',4'-dimethyl 5'-(tert-butylimino)-5'H-spiro[cyclopenta[a]acenaphthylene-8,2'-furan]-3',4',7,9-tetracarboxylate (</w:t>
      </w:r>
      <w:r w:rsidRPr="00B22129">
        <w:rPr>
          <w:rFonts w:asciiTheme="minorBidi" w:eastAsia="Calibri" w:hAnsiTheme="minorBidi"/>
          <w:b/>
          <w:bCs/>
          <w:i/>
          <w:iCs/>
          <w:color w:val="002060"/>
          <w:sz w:val="24"/>
          <w:szCs w:val="24"/>
          <w:lang w:eastAsia="de-DE"/>
        </w:rPr>
        <w:t>4b</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51</w:t>
      </w:r>
      <w:r w:rsidRPr="002761EB">
        <w:rPr>
          <w:rFonts w:asciiTheme="majorBidi" w:eastAsia="Calibri" w:hAnsiTheme="majorBidi" w:cstheme="majorBidi"/>
          <w:sz w:val="24"/>
          <w:szCs w:val="24"/>
          <w:lang w:val="en-GB" w:eastAsia="de-DE"/>
        </w:rPr>
        <w:t xml:space="preserve"> g, 89%). </w:t>
      </w:r>
      <w:r w:rsidRPr="002761EB">
        <w:rPr>
          <w:rFonts w:asciiTheme="majorBidi" w:eastAsia="Calibri" w:hAnsiTheme="majorBidi" w:cstheme="majorBidi"/>
          <w:sz w:val="24"/>
          <w:szCs w:val="24"/>
          <w:lang w:eastAsia="de-DE"/>
        </w:rPr>
        <w:t xml:space="preserve">Mp: 174–175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eastAsia="de-DE"/>
        </w:rPr>
        <w:t>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w:t>
      </w:r>
      <w:r w:rsidRPr="002761EB">
        <w:rPr>
          <w:rFonts w:asciiTheme="majorBidi" w:hAnsiTheme="majorBidi" w:cstheme="majorBidi"/>
          <w:sz w:val="24"/>
          <w:szCs w:val="24"/>
        </w:rPr>
        <w:t xml:space="preserve"> (</w:t>
      </w:r>
      <w:proofErr w:type="spellStart"/>
      <w:r w:rsidRPr="002761EB">
        <w:rPr>
          <w:rFonts w:asciiTheme="majorBidi" w:hAnsiTheme="majorBidi" w:cstheme="majorBidi"/>
          <w:i/>
          <w:iCs/>
          <w:sz w:val="24"/>
          <w:szCs w:val="24"/>
        </w:rPr>
        <w:t>ν</w:t>
      </w:r>
      <w:r w:rsidRPr="002761EB">
        <w:rPr>
          <w:rFonts w:asciiTheme="majorBidi" w:hAnsiTheme="majorBidi" w:cstheme="majorBidi"/>
          <w:sz w:val="24"/>
          <w:szCs w:val="24"/>
          <w:vertAlign w:val="subscript"/>
        </w:rPr>
        <w:t>max</w:t>
      </w:r>
      <w:proofErr w:type="spellEnd"/>
      <w:r w:rsidRPr="002761EB">
        <w:rPr>
          <w:rFonts w:asciiTheme="majorBidi" w:hAnsiTheme="majorBidi" w:cstheme="majorBidi"/>
          <w:sz w:val="24"/>
          <w:szCs w:val="24"/>
        </w:rPr>
        <w:t>, cm</w:t>
      </w:r>
      <w:r w:rsidRPr="002761EB">
        <w:rPr>
          <w:rFonts w:asciiTheme="majorBidi" w:hAnsiTheme="majorBidi" w:cstheme="majorBidi"/>
          <w:sz w:val="24"/>
          <w:szCs w:val="24"/>
          <w:vertAlign w:val="superscript"/>
        </w:rPr>
        <w:t>−1</w:t>
      </w:r>
      <w:r w:rsidRPr="002761EB">
        <w:rPr>
          <w:rFonts w:asciiTheme="majorBidi" w:hAnsiTheme="majorBidi" w:cstheme="majorBidi"/>
          <w:sz w:val="24"/>
          <w:szCs w:val="24"/>
        </w:rPr>
        <w:t>):</w:t>
      </w:r>
      <w:r w:rsidRPr="002761EB">
        <w:rPr>
          <w:rFonts w:asciiTheme="majorBidi" w:eastAsia="Calibri" w:hAnsiTheme="majorBidi" w:cstheme="majorBidi"/>
          <w:sz w:val="24"/>
          <w:szCs w:val="24"/>
          <w:lang w:eastAsia="de-DE"/>
        </w:rPr>
        <w:t xml:space="preserve"> 1749 (C=O), 1725 (C=O), 1682 (C=N), 1269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1.30 (9 H, s, C</w:t>
      </w:r>
      <w:r w:rsidRPr="002761EB">
        <w:rPr>
          <w:rFonts w:asciiTheme="majorBidi" w:eastAsia="Calibri" w:hAnsiTheme="majorBidi" w:cstheme="majorBidi"/>
          <w:i/>
          <w:iCs/>
          <w:sz w:val="24"/>
          <w:szCs w:val="24"/>
          <w:lang w:val="en-GB" w:eastAsia="de-DE"/>
        </w:rPr>
        <w:t>M</w:t>
      </w:r>
      <w:r w:rsidRPr="002761EB">
        <w:rPr>
          <w:rFonts w:asciiTheme="majorBidi" w:eastAsia="Calibri" w:hAnsiTheme="majorBidi" w:cstheme="majorBidi"/>
          <w:sz w:val="24"/>
          <w:szCs w:val="24"/>
          <w:lang w:val="en-GB" w:eastAsia="de-DE"/>
        </w:rPr>
        <w:t>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1.40 (6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2 Me), 3.61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3.95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4.27-4.40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7.72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7.99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8.67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14.1 (2 Me), 29.7 (C</w:t>
      </w:r>
      <w:r w:rsidRPr="002761EB">
        <w:rPr>
          <w:rFonts w:asciiTheme="majorBidi" w:eastAsia="Calibri" w:hAnsiTheme="majorBidi" w:cstheme="majorBidi"/>
          <w:i/>
          <w:iCs/>
          <w:sz w:val="24"/>
          <w:szCs w:val="24"/>
          <w:lang w:val="en-GB" w:eastAsia="de-DE"/>
        </w:rPr>
        <w:t>M</w:t>
      </w:r>
      <w:r w:rsidRPr="002761EB">
        <w:rPr>
          <w:rFonts w:asciiTheme="majorBidi" w:eastAsia="Calibri" w:hAnsiTheme="majorBidi" w:cstheme="majorBidi"/>
          <w:sz w:val="24"/>
          <w:szCs w:val="24"/>
          <w:lang w:val="en-GB" w:eastAsia="de-DE"/>
        </w:rPr>
        <w:t>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52.6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52.8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54.9 (C), 61.1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125.2 (C), 127.0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129.2 (2 CH), 129.3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 131.2 (C), 139.9 (2 C), 140.6 (C), 147.3 (C), 153.6 (C), 157.3 (2 C), 160.5 (C=O), 162.3 (2 C=O), 162.8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573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23), </w:t>
      </w:r>
      <w:r w:rsidRPr="002761EB">
        <w:rPr>
          <w:rFonts w:asciiTheme="majorBidi" w:eastAsia="Calibri" w:hAnsiTheme="majorBidi" w:cstheme="majorBidi"/>
          <w:sz w:val="24"/>
          <w:szCs w:val="24"/>
          <w:lang w:val="en-GB" w:eastAsia="de-DE"/>
        </w:rPr>
        <w:t xml:space="preserve">558 (100), 453 (7), 408 (7), 324 (7), 279 (15).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32</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31</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573.59</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67.01; H, 5.45; N, 2.44%.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66.71; H, 5.48; N, 2.47%.</w:t>
      </w:r>
    </w:p>
    <w:p w:rsidR="00D03DED" w:rsidRPr="00B22129" w:rsidRDefault="00D03DED" w:rsidP="00D03DED">
      <w:pPr>
        <w:autoSpaceDE w:val="0"/>
        <w:autoSpaceDN w:val="0"/>
        <w:adjustRightInd w:val="0"/>
        <w:spacing w:line="360" w:lineRule="auto"/>
        <w:jc w:val="both"/>
        <w:rPr>
          <w:rFonts w:asciiTheme="minorBidi" w:hAnsiTheme="minorBidi"/>
          <w:i/>
          <w:iCs/>
          <w:color w:val="002060"/>
          <w:sz w:val="24"/>
          <w:szCs w:val="24"/>
        </w:rPr>
      </w:pPr>
      <w:r w:rsidRPr="00B22129">
        <w:rPr>
          <w:rFonts w:asciiTheme="minorBidi" w:eastAsia="Calibri" w:hAnsiTheme="minorBidi"/>
          <w:b/>
          <w:bCs/>
          <w:i/>
          <w:iCs/>
          <w:color w:val="002060"/>
          <w:sz w:val="24"/>
          <w:szCs w:val="24"/>
          <w:lang w:eastAsia="de-DE"/>
        </w:rPr>
        <w:t>3'</w:t>
      </w:r>
      <w:proofErr w:type="gramStart"/>
      <w:r w:rsidRPr="00B22129">
        <w:rPr>
          <w:rFonts w:asciiTheme="minorBidi" w:eastAsia="Calibri" w:hAnsiTheme="minorBidi"/>
          <w:b/>
          <w:bCs/>
          <w:i/>
          <w:iCs/>
          <w:color w:val="002060"/>
          <w:sz w:val="24"/>
          <w:szCs w:val="24"/>
          <w:lang w:eastAsia="de-DE"/>
        </w:rPr>
        <w:t>,4'</w:t>
      </w:r>
      <w:proofErr w:type="gramEnd"/>
      <w:r w:rsidRPr="00B22129">
        <w:rPr>
          <w:rFonts w:asciiTheme="minorBidi" w:eastAsia="Calibri" w:hAnsiTheme="minorBidi"/>
          <w:b/>
          <w:bCs/>
          <w:i/>
          <w:iCs/>
          <w:color w:val="002060"/>
          <w:sz w:val="24"/>
          <w:szCs w:val="24"/>
          <w:lang w:eastAsia="de-DE"/>
        </w:rPr>
        <w:t xml:space="preserve">-Diethyl 7,9-dimethyl 5'-(tert-butylimino)-5'H-spiro[cyclopenta[a]acenaphthylene-8,2'-furan]-3',4',7,9-tetracarboxylate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4c</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45</w:t>
      </w:r>
      <w:r w:rsidRPr="002761EB">
        <w:rPr>
          <w:rFonts w:asciiTheme="majorBidi" w:eastAsia="Calibri" w:hAnsiTheme="majorBidi" w:cstheme="majorBidi"/>
          <w:sz w:val="24"/>
          <w:szCs w:val="24"/>
          <w:lang w:val="en-GB" w:eastAsia="de-DE"/>
        </w:rPr>
        <w:t xml:space="preserve"> g, 79%). </w:t>
      </w:r>
      <w:r w:rsidRPr="002761EB">
        <w:rPr>
          <w:rFonts w:asciiTheme="majorBidi" w:eastAsia="Calibri" w:hAnsiTheme="majorBidi" w:cstheme="majorBidi"/>
          <w:sz w:val="24"/>
          <w:szCs w:val="24"/>
          <w:lang w:eastAsia="de-DE"/>
        </w:rPr>
        <w:t xml:space="preserve">Mp: 181–182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eastAsia="de-DE"/>
        </w:rPr>
        <w:t>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w:t>
      </w:r>
      <w:r w:rsidRPr="002761EB">
        <w:rPr>
          <w:rFonts w:asciiTheme="majorBidi" w:hAnsiTheme="majorBidi" w:cstheme="majorBidi"/>
          <w:sz w:val="24"/>
          <w:szCs w:val="24"/>
        </w:rPr>
        <w:t xml:space="preserve"> (</w:t>
      </w:r>
      <w:proofErr w:type="spellStart"/>
      <w:r w:rsidRPr="002761EB">
        <w:rPr>
          <w:rFonts w:asciiTheme="majorBidi" w:hAnsiTheme="majorBidi" w:cstheme="majorBidi"/>
          <w:i/>
          <w:iCs/>
          <w:sz w:val="24"/>
          <w:szCs w:val="24"/>
        </w:rPr>
        <w:t>ν</w:t>
      </w:r>
      <w:r w:rsidRPr="002761EB">
        <w:rPr>
          <w:rFonts w:asciiTheme="majorBidi" w:hAnsiTheme="majorBidi" w:cstheme="majorBidi"/>
          <w:sz w:val="24"/>
          <w:szCs w:val="24"/>
          <w:vertAlign w:val="subscript"/>
        </w:rPr>
        <w:t>max</w:t>
      </w:r>
      <w:proofErr w:type="spellEnd"/>
      <w:r w:rsidRPr="002761EB">
        <w:rPr>
          <w:rFonts w:asciiTheme="majorBidi" w:hAnsiTheme="majorBidi" w:cstheme="majorBidi"/>
          <w:sz w:val="24"/>
          <w:szCs w:val="24"/>
        </w:rPr>
        <w:t>, cm</w:t>
      </w:r>
      <w:r w:rsidRPr="002761EB">
        <w:rPr>
          <w:rFonts w:asciiTheme="majorBidi" w:hAnsiTheme="majorBidi" w:cstheme="majorBidi"/>
          <w:sz w:val="24"/>
          <w:szCs w:val="24"/>
          <w:vertAlign w:val="superscript"/>
        </w:rPr>
        <w:t>−1</w:t>
      </w:r>
      <w:r w:rsidRPr="002761EB">
        <w:rPr>
          <w:rFonts w:asciiTheme="majorBidi" w:hAnsiTheme="majorBidi" w:cstheme="majorBidi"/>
          <w:sz w:val="24"/>
          <w:szCs w:val="24"/>
        </w:rPr>
        <w:t>):</w:t>
      </w:r>
      <w:r w:rsidRPr="002761EB">
        <w:rPr>
          <w:rFonts w:asciiTheme="majorBidi" w:eastAsia="Calibri" w:hAnsiTheme="majorBidi" w:cstheme="majorBidi"/>
          <w:sz w:val="24"/>
          <w:szCs w:val="24"/>
          <w:lang w:eastAsia="de-DE"/>
        </w:rPr>
        <w:t xml:space="preserve"> 1749 (C=O), 1725 (C=O), 1688 (C=N), 1269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0.93 (3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Me) 1.30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1.40 (3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Me), 3.89 (6 H, s,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4.02 (2 H, q,</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4.42 (2 H, q,</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7.73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7.99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8.63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13.4 (Me), 14.1 (Me), 29.7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51.7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54.9 (C), 61.4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61.9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124.9 (C), 126.9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129.1 (2 CH), 129.2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 131.2 (C), 139.7 (2 C), 140.4 (C), 147.2 (C), 154.5 (C), 157.1 (2 C), 160.0 (C=O), 162.2 (C=O), 162.5 (2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573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27), </w:t>
      </w:r>
      <w:r w:rsidRPr="002761EB">
        <w:rPr>
          <w:rFonts w:asciiTheme="majorBidi" w:eastAsia="Calibri" w:hAnsiTheme="majorBidi" w:cstheme="majorBidi"/>
          <w:sz w:val="24"/>
          <w:szCs w:val="24"/>
          <w:lang w:val="en-GB" w:eastAsia="de-DE"/>
        </w:rPr>
        <w:t xml:space="preserve">558 (100), 517 (7), 439 (23), 407 (11), 338 (7), 278(7).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32</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31</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573.59</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67.01; H, 5.45; N, 2.44%.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66.71; H, 5.46; N, 2.47%.</w:t>
      </w:r>
    </w:p>
    <w:p w:rsidR="00D03DED" w:rsidRPr="00B22129" w:rsidRDefault="00D03DED" w:rsidP="00D03DED">
      <w:pPr>
        <w:spacing w:line="360" w:lineRule="auto"/>
        <w:jc w:val="both"/>
        <w:rPr>
          <w:rFonts w:asciiTheme="minorBidi" w:eastAsia="Calibri" w:hAnsiTheme="minorBidi"/>
          <w:i/>
          <w:iCs/>
          <w:color w:val="002060"/>
          <w:sz w:val="24"/>
          <w:szCs w:val="24"/>
          <w:lang w:val="en-GB" w:eastAsia="de-DE"/>
        </w:rPr>
      </w:pPr>
      <w:r w:rsidRPr="00B22129">
        <w:rPr>
          <w:rFonts w:asciiTheme="minorBidi" w:eastAsia="Calibri" w:hAnsiTheme="minorBidi"/>
          <w:b/>
          <w:bCs/>
          <w:i/>
          <w:iCs/>
          <w:color w:val="002060"/>
          <w:sz w:val="24"/>
          <w:szCs w:val="24"/>
          <w:lang w:eastAsia="de-DE"/>
        </w:rPr>
        <w:t>Tetraethyl 5'-(tert-butylimino)-5'H-</w:t>
      </w:r>
      <w:proofErr w:type="gramStart"/>
      <w:r w:rsidRPr="00B22129">
        <w:rPr>
          <w:rFonts w:asciiTheme="minorBidi" w:eastAsia="Calibri" w:hAnsiTheme="minorBidi"/>
          <w:b/>
          <w:bCs/>
          <w:i/>
          <w:iCs/>
          <w:color w:val="002060"/>
          <w:sz w:val="24"/>
          <w:szCs w:val="24"/>
          <w:lang w:eastAsia="de-DE"/>
        </w:rPr>
        <w:t>spiro[</w:t>
      </w:r>
      <w:proofErr w:type="gramEnd"/>
      <w:r w:rsidRPr="00B22129">
        <w:rPr>
          <w:rFonts w:asciiTheme="minorBidi" w:eastAsia="Calibri" w:hAnsiTheme="minorBidi"/>
          <w:b/>
          <w:bCs/>
          <w:i/>
          <w:iCs/>
          <w:color w:val="002060"/>
          <w:sz w:val="24"/>
          <w:szCs w:val="24"/>
          <w:lang w:eastAsia="de-DE"/>
        </w:rPr>
        <w:t xml:space="preserve">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4d</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lastRenderedPageBreak/>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54</w:t>
      </w:r>
      <w:r w:rsidRPr="002761EB">
        <w:rPr>
          <w:rFonts w:asciiTheme="majorBidi" w:eastAsia="Calibri" w:hAnsiTheme="majorBidi" w:cstheme="majorBidi"/>
          <w:sz w:val="24"/>
          <w:szCs w:val="24"/>
          <w:lang w:val="en-GB" w:eastAsia="de-DE"/>
        </w:rPr>
        <w:t xml:space="preserve"> g, 91%). </w:t>
      </w:r>
      <w:r w:rsidRPr="002761EB">
        <w:rPr>
          <w:rFonts w:asciiTheme="majorBidi" w:eastAsia="Calibri" w:hAnsiTheme="majorBidi" w:cstheme="majorBidi"/>
          <w:sz w:val="24"/>
          <w:szCs w:val="24"/>
          <w:lang w:eastAsia="de-DE"/>
        </w:rPr>
        <w:t xml:space="preserve">Mp: 184–185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eastAsia="de-DE"/>
        </w:rPr>
        <w:t>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w:t>
      </w:r>
      <w:r w:rsidRPr="002761EB">
        <w:rPr>
          <w:rFonts w:asciiTheme="majorBidi" w:hAnsiTheme="majorBidi" w:cstheme="majorBidi"/>
          <w:sz w:val="24"/>
          <w:szCs w:val="24"/>
        </w:rPr>
        <w:t xml:space="preserve"> (</w:t>
      </w:r>
      <w:proofErr w:type="spellStart"/>
      <w:r w:rsidRPr="002761EB">
        <w:rPr>
          <w:rFonts w:asciiTheme="majorBidi" w:hAnsiTheme="majorBidi" w:cstheme="majorBidi"/>
          <w:i/>
          <w:iCs/>
          <w:sz w:val="24"/>
          <w:szCs w:val="24"/>
        </w:rPr>
        <w:t>ν</w:t>
      </w:r>
      <w:r w:rsidRPr="002761EB">
        <w:rPr>
          <w:rFonts w:asciiTheme="majorBidi" w:hAnsiTheme="majorBidi" w:cstheme="majorBidi"/>
          <w:sz w:val="24"/>
          <w:szCs w:val="24"/>
          <w:vertAlign w:val="subscript"/>
        </w:rPr>
        <w:t>max</w:t>
      </w:r>
      <w:proofErr w:type="spellEnd"/>
      <w:r w:rsidRPr="002761EB">
        <w:rPr>
          <w:rFonts w:asciiTheme="majorBidi" w:hAnsiTheme="majorBidi" w:cstheme="majorBidi"/>
          <w:sz w:val="24"/>
          <w:szCs w:val="24"/>
        </w:rPr>
        <w:t>, cm</w:t>
      </w:r>
      <w:r w:rsidRPr="002761EB">
        <w:rPr>
          <w:rFonts w:asciiTheme="majorBidi" w:hAnsiTheme="majorBidi" w:cstheme="majorBidi"/>
          <w:sz w:val="24"/>
          <w:szCs w:val="24"/>
          <w:vertAlign w:val="superscript"/>
        </w:rPr>
        <w:t>−1</w:t>
      </w:r>
      <w:r w:rsidRPr="002761EB">
        <w:rPr>
          <w:rFonts w:asciiTheme="majorBidi" w:hAnsiTheme="majorBidi" w:cstheme="majorBidi"/>
          <w:sz w:val="24"/>
          <w:szCs w:val="24"/>
        </w:rPr>
        <w:t>):</w:t>
      </w:r>
      <w:r w:rsidRPr="002761EB">
        <w:rPr>
          <w:rFonts w:asciiTheme="majorBidi" w:eastAsia="Calibri" w:hAnsiTheme="majorBidi" w:cstheme="majorBidi"/>
          <w:sz w:val="24"/>
          <w:szCs w:val="24"/>
          <w:lang w:eastAsia="de-DE"/>
        </w:rPr>
        <w:t xml:space="preserve"> 1745 (C=O), 1721 (C=O), 1687 (C=N), 1263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0.92 (3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Me), 1.30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1.37 (3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Me), 1.39 (6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2 Me), 4.02 (2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4.22-4.45 (6 H, m, 3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7.72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7.98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8.67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13.4 (Me), 14.0 (3 Me), 29.7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54.8 (C), 61.0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61.3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61.7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125.4 (C), 127.0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129.1 (2 CH), 129.2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 131.2 (C), 139.9 (2 C), 140.6 (C), 147.2 (C), 153.9 (C), 157.2 (2 C), 160.1 (C=O), 162.2 (C=O), 162.3 (2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601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27), </w:t>
      </w:r>
      <w:r w:rsidRPr="002761EB">
        <w:rPr>
          <w:rFonts w:asciiTheme="majorBidi" w:eastAsia="Calibri" w:hAnsiTheme="majorBidi" w:cstheme="majorBidi"/>
          <w:sz w:val="24"/>
          <w:szCs w:val="24"/>
          <w:lang w:val="en-GB" w:eastAsia="de-DE"/>
        </w:rPr>
        <w:t xml:space="preserve">586 (100), 556 (4), 466 (7), 421 (7), 393 (7), 293 (15).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34</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35</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601.64</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67.87; H, 5.86; N, 2.33%.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67.57; H, 5.84; N, 2.36%.</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r w:rsidRPr="00B22129">
        <w:rPr>
          <w:rFonts w:asciiTheme="minorBidi" w:eastAsia="Calibri" w:hAnsiTheme="minorBidi"/>
          <w:b/>
          <w:bCs/>
          <w:i/>
          <w:iCs/>
          <w:color w:val="002060"/>
          <w:sz w:val="24"/>
          <w:szCs w:val="24"/>
          <w:lang w:eastAsia="de-DE"/>
        </w:rPr>
        <w:t>3'</w:t>
      </w:r>
      <w:proofErr w:type="gramStart"/>
      <w:r w:rsidRPr="00B22129">
        <w:rPr>
          <w:rFonts w:asciiTheme="minorBidi" w:eastAsia="Calibri" w:hAnsiTheme="minorBidi"/>
          <w:b/>
          <w:bCs/>
          <w:i/>
          <w:iCs/>
          <w:color w:val="002060"/>
          <w:sz w:val="24"/>
          <w:szCs w:val="24"/>
          <w:lang w:eastAsia="de-DE"/>
        </w:rPr>
        <w:t>,4'</w:t>
      </w:r>
      <w:proofErr w:type="gramEnd"/>
      <w:r w:rsidRPr="00B22129">
        <w:rPr>
          <w:rFonts w:asciiTheme="minorBidi" w:eastAsia="Calibri" w:hAnsiTheme="minorBidi"/>
          <w:b/>
          <w:bCs/>
          <w:i/>
          <w:iCs/>
          <w:color w:val="002060"/>
          <w:sz w:val="24"/>
          <w:szCs w:val="24"/>
          <w:lang w:eastAsia="de-DE"/>
        </w:rPr>
        <w:t xml:space="preserve">-Di-tert-butyl 7,9-diethyl 5'-(tert-butylimino)-5'H-spiro[cyclopenta[a]acenaphthylene-8,2'-furan]-3',4',7,9-tetracarboxylate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4e</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61</w:t>
      </w:r>
      <w:r w:rsidRPr="002761EB">
        <w:rPr>
          <w:rFonts w:asciiTheme="majorBidi" w:eastAsia="Calibri" w:hAnsiTheme="majorBidi" w:cstheme="majorBidi"/>
          <w:sz w:val="24"/>
          <w:szCs w:val="24"/>
          <w:lang w:val="en-GB" w:eastAsia="de-DE"/>
        </w:rPr>
        <w:t xml:space="preserve"> g, 94%). </w:t>
      </w:r>
      <w:r w:rsidRPr="002761EB">
        <w:rPr>
          <w:rFonts w:asciiTheme="majorBidi" w:eastAsia="Calibri" w:hAnsiTheme="majorBidi" w:cstheme="majorBidi"/>
          <w:sz w:val="24"/>
          <w:szCs w:val="24"/>
          <w:lang w:eastAsia="de-DE"/>
        </w:rPr>
        <w:t xml:space="preserve">Mp: 188–189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eastAsia="de-DE"/>
        </w:rPr>
        <w:t>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w:t>
      </w:r>
      <w:r w:rsidRPr="002761EB">
        <w:rPr>
          <w:rFonts w:asciiTheme="majorBidi" w:hAnsiTheme="majorBidi" w:cstheme="majorBidi"/>
          <w:sz w:val="24"/>
          <w:szCs w:val="24"/>
        </w:rPr>
        <w:t xml:space="preserve"> (</w:t>
      </w:r>
      <w:proofErr w:type="spellStart"/>
      <w:r w:rsidRPr="002761EB">
        <w:rPr>
          <w:rFonts w:asciiTheme="majorBidi" w:hAnsiTheme="majorBidi" w:cstheme="majorBidi"/>
          <w:i/>
          <w:iCs/>
          <w:sz w:val="24"/>
          <w:szCs w:val="24"/>
        </w:rPr>
        <w:t>ν</w:t>
      </w:r>
      <w:r w:rsidRPr="002761EB">
        <w:rPr>
          <w:rFonts w:asciiTheme="majorBidi" w:hAnsiTheme="majorBidi" w:cstheme="majorBidi"/>
          <w:sz w:val="24"/>
          <w:szCs w:val="24"/>
          <w:vertAlign w:val="subscript"/>
        </w:rPr>
        <w:t>max</w:t>
      </w:r>
      <w:proofErr w:type="spellEnd"/>
      <w:r w:rsidRPr="002761EB">
        <w:rPr>
          <w:rFonts w:asciiTheme="majorBidi" w:hAnsiTheme="majorBidi" w:cstheme="majorBidi"/>
          <w:sz w:val="24"/>
          <w:szCs w:val="24"/>
        </w:rPr>
        <w:t>, cm</w:t>
      </w:r>
      <w:r w:rsidRPr="002761EB">
        <w:rPr>
          <w:rFonts w:asciiTheme="majorBidi" w:hAnsiTheme="majorBidi" w:cstheme="majorBidi"/>
          <w:sz w:val="24"/>
          <w:szCs w:val="24"/>
          <w:vertAlign w:val="superscript"/>
        </w:rPr>
        <w:t>−1</w:t>
      </w:r>
      <w:r w:rsidRPr="002761EB">
        <w:rPr>
          <w:rFonts w:asciiTheme="majorBidi" w:hAnsiTheme="majorBidi" w:cstheme="majorBidi"/>
          <w:sz w:val="24"/>
          <w:szCs w:val="24"/>
        </w:rPr>
        <w:t>):</w:t>
      </w:r>
      <w:r w:rsidRPr="002761EB">
        <w:rPr>
          <w:rFonts w:asciiTheme="majorBidi" w:eastAsia="Calibri" w:hAnsiTheme="majorBidi" w:cstheme="majorBidi"/>
          <w:sz w:val="24"/>
          <w:szCs w:val="24"/>
          <w:lang w:eastAsia="de-DE"/>
        </w:rPr>
        <w:t xml:space="preserve"> 1735 (C=O), 1718 (C=O), 1654 (C=N), 1262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hAnsiTheme="majorBidi" w:cstheme="majorBidi"/>
          <w:sz w:val="24"/>
          <w:szCs w:val="24"/>
        </w:rPr>
        <w:t xml:space="preserve"> </w:t>
      </w:r>
      <w:r w:rsidRPr="002761EB">
        <w:rPr>
          <w:rFonts w:asciiTheme="majorBidi" w:eastAsia="Calibri" w:hAnsiTheme="majorBidi" w:cstheme="majorBidi"/>
          <w:sz w:val="24"/>
          <w:szCs w:val="24"/>
          <w:lang w:val="en-GB" w:eastAsia="de-DE"/>
        </w:rPr>
        <w:t>(500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1.11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1.29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1.40 (6 H, s, 2 Me), 1.61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4.22-4.33 (2 H, </w:t>
      </w:r>
      <w:proofErr w:type="spellStart"/>
      <w:r w:rsidRPr="002761EB">
        <w:rPr>
          <w:rFonts w:asciiTheme="majorBidi" w:eastAsia="Calibri" w:hAnsiTheme="majorBidi" w:cstheme="majorBidi"/>
          <w:sz w:val="24"/>
          <w:szCs w:val="24"/>
          <w:lang w:val="en-GB" w:eastAsia="de-DE"/>
        </w:rPr>
        <w:t>br</w:t>
      </w:r>
      <w:proofErr w:type="spellEnd"/>
      <w:r w:rsidRPr="002761EB">
        <w:rPr>
          <w:rFonts w:asciiTheme="majorBidi" w:eastAsia="Calibri" w:hAnsiTheme="majorBidi" w:cstheme="majorBidi"/>
          <w:sz w:val="24"/>
          <w:szCs w:val="24"/>
          <w:lang w:val="en-GB" w:eastAsia="de-DE"/>
        </w:rPr>
        <w:t xml:space="preserve">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4.34-4.44 (2 H, </w:t>
      </w:r>
      <w:proofErr w:type="spellStart"/>
      <w:r w:rsidRPr="002761EB">
        <w:rPr>
          <w:rFonts w:asciiTheme="majorBidi" w:eastAsia="Calibri" w:hAnsiTheme="majorBidi" w:cstheme="majorBidi"/>
          <w:sz w:val="24"/>
          <w:szCs w:val="24"/>
          <w:lang w:val="en-GB" w:eastAsia="de-DE"/>
        </w:rPr>
        <w:t>br</w:t>
      </w:r>
      <w:proofErr w:type="spellEnd"/>
      <w:r w:rsidRPr="002761EB">
        <w:rPr>
          <w:rFonts w:asciiTheme="majorBidi" w:eastAsia="Calibri" w:hAnsiTheme="majorBidi" w:cstheme="majorBidi"/>
          <w:sz w:val="24"/>
          <w:szCs w:val="24"/>
          <w:lang w:val="en-GB" w:eastAsia="de-DE"/>
        </w:rPr>
        <w:t xml:space="preserve">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7.73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7.98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8.70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(125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13.1 (2 Me), 26.6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27.2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28.7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53.3 (CHN), 59.8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81.4 (C), 81.8 (C), 125.0 (C), 125.8 (2 CH), 127.4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127.9 (2 C), 128.3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130.1 (C), 139.4 (2 C), 139.5 (C), 145.9 (C), 152.7 (C), 155.8 (2 C), 158.3 (C=O), 160.4 (C=O), 161.4 (2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657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15), </w:t>
      </w:r>
      <w:r w:rsidRPr="002761EB">
        <w:rPr>
          <w:rFonts w:asciiTheme="majorBidi" w:eastAsia="Calibri" w:hAnsiTheme="majorBidi" w:cstheme="majorBidi"/>
          <w:sz w:val="24"/>
          <w:szCs w:val="24"/>
          <w:lang w:val="en-GB" w:eastAsia="de-DE"/>
        </w:rPr>
        <w:t xml:space="preserve">642 (54), 586 (7), 530 (100), 440 (15), 394 (15), 310 (15).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38</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43</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657.75</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69.39; H, 6.59; N, 2.13%.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69.04; H, 6.57; N, 2.15%.</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proofErr w:type="spellStart"/>
      <w:r w:rsidRPr="00B22129">
        <w:rPr>
          <w:rFonts w:asciiTheme="minorBidi" w:eastAsia="Calibri" w:hAnsiTheme="minorBidi"/>
          <w:b/>
          <w:bCs/>
          <w:i/>
          <w:iCs/>
          <w:color w:val="002060"/>
          <w:sz w:val="24"/>
          <w:szCs w:val="24"/>
          <w:lang w:eastAsia="de-DE"/>
        </w:rPr>
        <w:t>Tetramethyl</w:t>
      </w:r>
      <w:proofErr w:type="spellEnd"/>
      <w:r w:rsidRPr="00B22129">
        <w:rPr>
          <w:rFonts w:asciiTheme="minorBidi" w:eastAsia="Calibri" w:hAnsiTheme="minorBidi"/>
          <w:b/>
          <w:bCs/>
          <w:i/>
          <w:iCs/>
          <w:color w:val="002060"/>
          <w:sz w:val="24"/>
          <w:szCs w:val="24"/>
          <w:lang w:eastAsia="de-DE"/>
        </w:rPr>
        <w:t xml:space="preserve"> 5'-(cyclohexylimino)-5'H-</w:t>
      </w:r>
      <w:proofErr w:type="gramStart"/>
      <w:r w:rsidRPr="00B22129">
        <w:rPr>
          <w:rFonts w:asciiTheme="minorBidi" w:eastAsia="Calibri" w:hAnsiTheme="minorBidi"/>
          <w:b/>
          <w:bCs/>
          <w:i/>
          <w:iCs/>
          <w:color w:val="002060"/>
          <w:sz w:val="24"/>
          <w:szCs w:val="24"/>
          <w:lang w:eastAsia="de-DE"/>
        </w:rPr>
        <w:t>spiro[</w:t>
      </w:r>
      <w:proofErr w:type="gramEnd"/>
      <w:r w:rsidRPr="00B22129">
        <w:rPr>
          <w:rFonts w:asciiTheme="minorBidi" w:eastAsia="Calibri" w:hAnsiTheme="minorBidi"/>
          <w:b/>
          <w:bCs/>
          <w:i/>
          <w:iCs/>
          <w:color w:val="002060"/>
          <w:sz w:val="24"/>
          <w:szCs w:val="24"/>
          <w:lang w:eastAsia="de-DE"/>
        </w:rPr>
        <w:t>cyclopenta[a]acenaphthylene-8,2'-furan]-3',4',7,9-tetracarboxylate</w:t>
      </w:r>
      <w:r w:rsidRPr="00B22129">
        <w:rPr>
          <w:rFonts w:asciiTheme="minorBidi" w:eastAsia="Calibri" w:hAnsiTheme="minorBidi"/>
          <w:b/>
          <w:bCs/>
          <w:i/>
          <w:iCs/>
          <w:color w:val="002060"/>
          <w:sz w:val="24"/>
          <w:szCs w:val="24"/>
          <w:lang w:val="en-GB" w:eastAsia="de-DE"/>
        </w:rPr>
        <w:t xml:space="preserve"> (</w:t>
      </w:r>
      <w:r w:rsidRPr="00B22129">
        <w:rPr>
          <w:rFonts w:asciiTheme="minorBidi" w:eastAsia="Calibri" w:hAnsiTheme="minorBidi"/>
          <w:b/>
          <w:bCs/>
          <w:i/>
          <w:iCs/>
          <w:color w:val="002060"/>
          <w:sz w:val="24"/>
          <w:szCs w:val="24"/>
          <w:lang w:eastAsia="de-DE"/>
        </w:rPr>
        <w:t>4f</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47</w:t>
      </w:r>
      <w:r w:rsidRPr="002761EB">
        <w:rPr>
          <w:rFonts w:asciiTheme="majorBidi" w:eastAsia="Calibri" w:hAnsiTheme="majorBidi" w:cstheme="majorBidi"/>
          <w:sz w:val="24"/>
          <w:szCs w:val="24"/>
          <w:lang w:val="en-GB" w:eastAsia="de-DE"/>
        </w:rPr>
        <w:t xml:space="preserve"> g, 83%). </w:t>
      </w:r>
      <w:r w:rsidRPr="002761EB">
        <w:rPr>
          <w:rFonts w:asciiTheme="majorBidi" w:eastAsia="Calibri" w:hAnsiTheme="majorBidi" w:cstheme="majorBidi"/>
          <w:sz w:val="24"/>
          <w:szCs w:val="24"/>
          <w:lang w:eastAsia="de-DE"/>
        </w:rPr>
        <w:t>Mp: 171–173</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 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 (</w:t>
      </w:r>
      <w:proofErr w:type="spellStart"/>
      <w:r w:rsidRPr="002761EB">
        <w:rPr>
          <w:rFonts w:asciiTheme="majorBidi" w:eastAsia="Calibri" w:hAnsiTheme="majorBidi" w:cstheme="majorBidi"/>
          <w:i/>
          <w:iCs/>
          <w:sz w:val="24"/>
          <w:szCs w:val="24"/>
          <w:lang w:eastAsia="de-DE"/>
        </w:rPr>
        <w:t>ν</w:t>
      </w:r>
      <w:r w:rsidRPr="002761EB">
        <w:rPr>
          <w:rFonts w:asciiTheme="majorBidi" w:eastAsia="Calibri" w:hAnsiTheme="majorBidi" w:cstheme="majorBidi"/>
          <w:sz w:val="24"/>
          <w:szCs w:val="24"/>
          <w:vertAlign w:val="subscript"/>
          <w:lang w:eastAsia="de-DE"/>
        </w:rPr>
        <w:t>max</w:t>
      </w:r>
      <w:proofErr w:type="spellEnd"/>
      <w:r w:rsidRPr="002761EB">
        <w:rPr>
          <w:rFonts w:asciiTheme="majorBidi" w:eastAsia="Calibri" w:hAnsiTheme="majorBidi" w:cstheme="majorBidi"/>
          <w:sz w:val="24"/>
          <w:szCs w:val="24"/>
          <w:lang w:eastAsia="de-DE"/>
        </w:rPr>
        <w:t>, cm</w:t>
      </w:r>
      <w:r w:rsidRPr="002761EB">
        <w:rPr>
          <w:rFonts w:asciiTheme="majorBidi" w:eastAsia="Calibri" w:hAnsiTheme="majorBidi" w:cstheme="majorBidi"/>
          <w:sz w:val="24"/>
          <w:szCs w:val="24"/>
          <w:vertAlign w:val="superscript"/>
          <w:lang w:eastAsia="de-DE"/>
        </w:rPr>
        <w:t>−1</w:t>
      </w:r>
      <w:r w:rsidRPr="002761EB">
        <w:rPr>
          <w:rFonts w:asciiTheme="majorBidi" w:eastAsia="Calibri" w:hAnsiTheme="majorBidi" w:cstheme="majorBidi"/>
          <w:sz w:val="24"/>
          <w:szCs w:val="24"/>
          <w:lang w:eastAsia="de-DE"/>
        </w:rPr>
        <w:t xml:space="preserve">): 1752 (C=O), 1727 (C=O), 1649 (C=N), 1268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eastAsia="Calibri" w:hAnsiTheme="majorBidi" w:cstheme="majorBidi"/>
          <w:sz w:val="24"/>
          <w:szCs w:val="24"/>
          <w:lang w:eastAsia="de-DE"/>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1.17-1.74 (10 H, m, 5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3.61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3.61 (1 H, </w:t>
      </w:r>
      <w:proofErr w:type="spellStart"/>
      <w:r w:rsidRPr="002761EB">
        <w:rPr>
          <w:rFonts w:asciiTheme="majorBidi" w:eastAsia="Calibri" w:hAnsiTheme="majorBidi" w:cstheme="majorBidi"/>
          <w:sz w:val="24"/>
          <w:szCs w:val="24"/>
          <w:lang w:val="en-GB" w:eastAsia="de-DE"/>
        </w:rPr>
        <w:t>br</w:t>
      </w:r>
      <w:proofErr w:type="spellEnd"/>
      <w:r w:rsidRPr="002761EB">
        <w:rPr>
          <w:rFonts w:asciiTheme="majorBidi" w:eastAsia="Calibri" w:hAnsiTheme="majorBidi" w:cstheme="majorBidi"/>
          <w:sz w:val="24"/>
          <w:szCs w:val="24"/>
          <w:lang w:val="en-GB" w:eastAsia="de-DE"/>
        </w:rPr>
        <w:t xml:space="preserve"> m, CHN, overlapping with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3.90 (6 H, s,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3.97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7.73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7.99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8.60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24.8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25.7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33.2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51.8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52.6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53.0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56.4 (CHN),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124.8 (C), 126.9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w:t>
      </w:r>
      <w:r w:rsidRPr="002761EB">
        <w:rPr>
          <w:rFonts w:asciiTheme="majorBidi" w:eastAsia="Calibri" w:hAnsiTheme="majorBidi" w:cstheme="majorBidi"/>
          <w:sz w:val="24"/>
          <w:szCs w:val="24"/>
          <w:lang w:val="en-GB" w:eastAsia="de-DE"/>
        </w:rPr>
        <w:lastRenderedPageBreak/>
        <w:t>129.1 (2 C), 129.3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131.2 (C), 139.0 (2 C), 140.8 (C), 147.3 (C), 155.4 (C), 157.1 (2 C), 160.5 (C=O), 162.5 (2 C=O), 162.6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571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54), </w:t>
      </w:r>
      <w:r w:rsidRPr="002761EB">
        <w:rPr>
          <w:rFonts w:asciiTheme="majorBidi" w:eastAsia="Calibri" w:hAnsiTheme="majorBidi" w:cstheme="majorBidi"/>
          <w:sz w:val="24"/>
          <w:szCs w:val="24"/>
          <w:lang w:val="en-GB" w:eastAsia="de-DE"/>
        </w:rPr>
        <w:t xml:space="preserve">539 (58), 507 (19), 474 (88), 446 (100), 426 (35), 383 (42).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32</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29</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571.57</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67.24; H, 5.11; N, 2.45%.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66.94; H, 5.10; N, 2.47%.</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r w:rsidRPr="00B22129">
        <w:rPr>
          <w:rFonts w:asciiTheme="minorBidi" w:eastAsia="Calibri" w:hAnsiTheme="minorBidi"/>
          <w:b/>
          <w:bCs/>
          <w:i/>
          <w:iCs/>
          <w:color w:val="002060"/>
          <w:sz w:val="24"/>
          <w:szCs w:val="24"/>
          <w:lang w:eastAsia="de-DE"/>
        </w:rPr>
        <w:t>7</w:t>
      </w:r>
      <w:proofErr w:type="gramStart"/>
      <w:r w:rsidRPr="00B22129">
        <w:rPr>
          <w:rFonts w:asciiTheme="minorBidi" w:eastAsia="Calibri" w:hAnsiTheme="minorBidi"/>
          <w:b/>
          <w:bCs/>
          <w:i/>
          <w:iCs/>
          <w:color w:val="002060"/>
          <w:sz w:val="24"/>
          <w:szCs w:val="24"/>
          <w:lang w:eastAsia="de-DE"/>
        </w:rPr>
        <w:t>,9</w:t>
      </w:r>
      <w:proofErr w:type="gramEnd"/>
      <w:r w:rsidRPr="00B22129">
        <w:rPr>
          <w:rFonts w:asciiTheme="minorBidi" w:eastAsia="Calibri" w:hAnsiTheme="minorBidi"/>
          <w:b/>
          <w:bCs/>
          <w:i/>
          <w:iCs/>
          <w:color w:val="002060"/>
          <w:sz w:val="24"/>
          <w:szCs w:val="24"/>
          <w:lang w:eastAsia="de-DE"/>
        </w:rPr>
        <w:t xml:space="preserve">-Diethyl 3',4'-dimethyl 5'-(cyclohexylimino)-5'H-spiro[cyclopenta[a]acenaphthylene-8,2'-furan]-3',4',7,9-tetracarboxylate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4g</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55</w:t>
      </w:r>
      <w:r w:rsidRPr="002761EB">
        <w:rPr>
          <w:rFonts w:asciiTheme="majorBidi" w:eastAsia="Calibri" w:hAnsiTheme="majorBidi" w:cstheme="majorBidi"/>
          <w:sz w:val="24"/>
          <w:szCs w:val="24"/>
          <w:lang w:val="en-GB" w:eastAsia="de-DE"/>
        </w:rPr>
        <w:t xml:space="preserve"> g, 92%). </w:t>
      </w:r>
      <w:r w:rsidRPr="002761EB">
        <w:rPr>
          <w:rFonts w:asciiTheme="majorBidi" w:eastAsia="Calibri" w:hAnsiTheme="majorBidi" w:cstheme="majorBidi"/>
          <w:sz w:val="24"/>
          <w:szCs w:val="24"/>
          <w:lang w:eastAsia="de-DE"/>
        </w:rPr>
        <w:t xml:space="preserve">Mp: 176–178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 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 (</w:t>
      </w:r>
      <w:proofErr w:type="spellStart"/>
      <w:r w:rsidRPr="002761EB">
        <w:rPr>
          <w:rFonts w:asciiTheme="majorBidi" w:eastAsia="Calibri" w:hAnsiTheme="majorBidi" w:cstheme="majorBidi"/>
          <w:i/>
          <w:iCs/>
          <w:sz w:val="24"/>
          <w:szCs w:val="24"/>
          <w:lang w:eastAsia="de-DE"/>
        </w:rPr>
        <w:t>ν</w:t>
      </w:r>
      <w:r w:rsidRPr="002761EB">
        <w:rPr>
          <w:rFonts w:asciiTheme="majorBidi" w:eastAsia="Calibri" w:hAnsiTheme="majorBidi" w:cstheme="majorBidi"/>
          <w:sz w:val="24"/>
          <w:szCs w:val="24"/>
          <w:vertAlign w:val="subscript"/>
          <w:lang w:eastAsia="de-DE"/>
        </w:rPr>
        <w:t>max</w:t>
      </w:r>
      <w:proofErr w:type="spellEnd"/>
      <w:r w:rsidRPr="002761EB">
        <w:rPr>
          <w:rFonts w:asciiTheme="majorBidi" w:eastAsia="Calibri" w:hAnsiTheme="majorBidi" w:cstheme="majorBidi"/>
          <w:sz w:val="24"/>
          <w:szCs w:val="24"/>
          <w:lang w:eastAsia="de-DE"/>
        </w:rPr>
        <w:t>, cm</w:t>
      </w:r>
      <w:r w:rsidRPr="002761EB">
        <w:rPr>
          <w:rFonts w:asciiTheme="majorBidi" w:eastAsia="Calibri" w:hAnsiTheme="majorBidi" w:cstheme="majorBidi"/>
          <w:sz w:val="24"/>
          <w:szCs w:val="24"/>
          <w:vertAlign w:val="superscript"/>
          <w:lang w:eastAsia="de-DE"/>
        </w:rPr>
        <w:t>−1</w:t>
      </w:r>
      <w:r w:rsidRPr="002761EB">
        <w:rPr>
          <w:rFonts w:asciiTheme="majorBidi" w:eastAsia="Calibri" w:hAnsiTheme="majorBidi" w:cstheme="majorBidi"/>
          <w:sz w:val="24"/>
          <w:szCs w:val="24"/>
          <w:lang w:eastAsia="de-DE"/>
        </w:rPr>
        <w:t xml:space="preserve">): 1752 (C=O), 1735 (C=O), 1653 (C=N), 1267 (C-N).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eastAsia="Calibri" w:hAnsiTheme="majorBidi" w:cstheme="majorBidi"/>
          <w:sz w:val="24"/>
          <w:szCs w:val="24"/>
          <w:lang w:eastAsia="de-DE"/>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1.16-1.30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1.38 (6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2 Me), 1.52-1.64 (2 H,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1.65-1.84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3.61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3.61 (1 H, </w:t>
      </w:r>
      <w:proofErr w:type="spellStart"/>
      <w:r w:rsidRPr="002761EB">
        <w:rPr>
          <w:rFonts w:asciiTheme="majorBidi" w:eastAsia="Calibri" w:hAnsiTheme="majorBidi" w:cstheme="majorBidi"/>
          <w:sz w:val="24"/>
          <w:szCs w:val="24"/>
          <w:lang w:val="en-GB" w:eastAsia="de-DE"/>
        </w:rPr>
        <w:t>br</w:t>
      </w:r>
      <w:proofErr w:type="spellEnd"/>
      <w:r w:rsidRPr="002761EB">
        <w:rPr>
          <w:rFonts w:asciiTheme="majorBidi" w:eastAsia="Calibri" w:hAnsiTheme="majorBidi" w:cstheme="majorBidi"/>
          <w:sz w:val="24"/>
          <w:szCs w:val="24"/>
          <w:lang w:val="en-GB" w:eastAsia="de-DE"/>
        </w:rPr>
        <w:t xml:space="preserve"> m, CHN, overlapping with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3.95 (3 H, s,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4.33 (4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7.72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7.99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8.67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14.0 (2 Me), 24.8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25.7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33.4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52.6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52.8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56.5 (CHN), 61.1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125.2 (C), 127.0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129.2 (2 C), 129.3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131.2 (C), 139.1 (2 C), 141.1 (C), 147.3 (C), 155.6 (C), 157.3 (2 C), 160.5 (C=O), 162.3 (2 C=O), 162.5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599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92), </w:t>
      </w:r>
      <w:r w:rsidRPr="002761EB">
        <w:rPr>
          <w:rFonts w:asciiTheme="majorBidi" w:eastAsia="Calibri" w:hAnsiTheme="majorBidi" w:cstheme="majorBidi"/>
          <w:sz w:val="24"/>
          <w:szCs w:val="24"/>
          <w:lang w:val="en-GB" w:eastAsia="de-DE"/>
        </w:rPr>
        <w:t xml:space="preserve">566 (54), 501 (85), 473 (27), 441 (50), 397 (100), 309 (42).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34</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33</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599.63</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68.10; H, 5.55; N, 2.34%.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67.80; H, 5.54; N, 2.36%.</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r w:rsidRPr="00B22129">
        <w:rPr>
          <w:rFonts w:asciiTheme="minorBidi" w:eastAsia="Calibri" w:hAnsiTheme="minorBidi"/>
          <w:b/>
          <w:bCs/>
          <w:i/>
          <w:iCs/>
          <w:color w:val="002060"/>
          <w:sz w:val="24"/>
          <w:szCs w:val="24"/>
          <w:lang w:eastAsia="de-DE"/>
        </w:rPr>
        <w:t>3'</w:t>
      </w:r>
      <w:proofErr w:type="gramStart"/>
      <w:r w:rsidRPr="00B22129">
        <w:rPr>
          <w:rFonts w:asciiTheme="minorBidi" w:eastAsia="Calibri" w:hAnsiTheme="minorBidi"/>
          <w:b/>
          <w:bCs/>
          <w:i/>
          <w:iCs/>
          <w:color w:val="002060"/>
          <w:sz w:val="24"/>
          <w:szCs w:val="24"/>
          <w:lang w:eastAsia="de-DE"/>
        </w:rPr>
        <w:t>,4'</w:t>
      </w:r>
      <w:proofErr w:type="gramEnd"/>
      <w:r w:rsidRPr="00B22129">
        <w:rPr>
          <w:rFonts w:asciiTheme="minorBidi" w:eastAsia="Calibri" w:hAnsiTheme="minorBidi"/>
          <w:b/>
          <w:bCs/>
          <w:i/>
          <w:iCs/>
          <w:color w:val="002060"/>
          <w:sz w:val="24"/>
          <w:szCs w:val="24"/>
          <w:lang w:eastAsia="de-DE"/>
        </w:rPr>
        <w:t xml:space="preserve">-Diethyl 7,9-dimethyl 5'-(cyclohexylimino)-5'H-spiro[cyclopenta[a]acenaphthylene-8,2'-furan]-3',4',7,9-tetracarboxylate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4h</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49</w:t>
      </w:r>
      <w:r w:rsidRPr="002761EB">
        <w:rPr>
          <w:rFonts w:asciiTheme="majorBidi" w:eastAsia="Calibri" w:hAnsiTheme="majorBidi" w:cstheme="majorBidi"/>
          <w:sz w:val="24"/>
          <w:szCs w:val="24"/>
          <w:lang w:val="en-GB" w:eastAsia="de-DE"/>
        </w:rPr>
        <w:t xml:space="preserve"> g, 82%). </w:t>
      </w:r>
      <w:r w:rsidRPr="002761EB">
        <w:rPr>
          <w:rFonts w:asciiTheme="majorBidi" w:eastAsia="Calibri" w:hAnsiTheme="majorBidi" w:cstheme="majorBidi"/>
          <w:sz w:val="24"/>
          <w:szCs w:val="24"/>
          <w:lang w:eastAsia="de-DE"/>
        </w:rPr>
        <w:t xml:space="preserve">Mp: 179–180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 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 (</w:t>
      </w:r>
      <w:proofErr w:type="spellStart"/>
      <w:r w:rsidRPr="002761EB">
        <w:rPr>
          <w:rFonts w:asciiTheme="majorBidi" w:eastAsia="Calibri" w:hAnsiTheme="majorBidi" w:cstheme="majorBidi"/>
          <w:i/>
          <w:iCs/>
          <w:sz w:val="24"/>
          <w:szCs w:val="24"/>
          <w:lang w:eastAsia="de-DE"/>
        </w:rPr>
        <w:t>ν</w:t>
      </w:r>
      <w:r w:rsidRPr="002761EB">
        <w:rPr>
          <w:rFonts w:asciiTheme="majorBidi" w:eastAsia="Calibri" w:hAnsiTheme="majorBidi" w:cstheme="majorBidi"/>
          <w:sz w:val="24"/>
          <w:szCs w:val="24"/>
          <w:vertAlign w:val="subscript"/>
          <w:lang w:eastAsia="de-DE"/>
        </w:rPr>
        <w:t>max</w:t>
      </w:r>
      <w:proofErr w:type="spellEnd"/>
      <w:r w:rsidRPr="002761EB">
        <w:rPr>
          <w:rFonts w:asciiTheme="majorBidi" w:eastAsia="Calibri" w:hAnsiTheme="majorBidi" w:cstheme="majorBidi"/>
          <w:sz w:val="24"/>
          <w:szCs w:val="24"/>
          <w:lang w:eastAsia="de-DE"/>
        </w:rPr>
        <w:t>, cm</w:t>
      </w:r>
      <w:r w:rsidRPr="002761EB">
        <w:rPr>
          <w:rFonts w:asciiTheme="majorBidi" w:eastAsia="Calibri" w:hAnsiTheme="majorBidi" w:cstheme="majorBidi"/>
          <w:sz w:val="24"/>
          <w:szCs w:val="24"/>
          <w:vertAlign w:val="superscript"/>
          <w:lang w:eastAsia="de-DE"/>
        </w:rPr>
        <w:t>−1</w:t>
      </w:r>
      <w:r w:rsidRPr="002761EB">
        <w:rPr>
          <w:rFonts w:asciiTheme="majorBidi" w:eastAsia="Calibri" w:hAnsiTheme="majorBidi" w:cstheme="majorBidi"/>
          <w:sz w:val="24"/>
          <w:szCs w:val="24"/>
          <w:lang w:eastAsia="de-DE"/>
        </w:rPr>
        <w:t xml:space="preserve">): 1741 (C=O), 1727 (C=O), 1687 (C=N), 1269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eastAsia="Calibri" w:hAnsiTheme="majorBidi" w:cstheme="majorBidi"/>
          <w:sz w:val="24"/>
          <w:szCs w:val="24"/>
          <w:lang w:eastAsia="de-DE"/>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0.94 (3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Me), 1.12-1.33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1.39 (3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Me), 1.51-1.64 (2 H,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1.66-1.82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3.59-3.66 (1 H, m, CHN), 3.89 (6 H, s,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xml:space="preserve">), 4.02 (2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4.42 (2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7.72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7.99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8.61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13.5 (Me), 14.1 (Me), 24.7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25.7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33.2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51.7 (2 </w:t>
      </w:r>
      <w:proofErr w:type="spellStart"/>
      <w:r w:rsidRPr="002761EB">
        <w:rPr>
          <w:rFonts w:asciiTheme="majorBidi" w:eastAsia="Calibri" w:hAnsiTheme="majorBidi" w:cstheme="majorBidi"/>
          <w:sz w:val="24"/>
          <w:szCs w:val="24"/>
          <w:lang w:val="en-GB" w:eastAsia="de-DE"/>
        </w:rPr>
        <w:t>MeO</w:t>
      </w:r>
      <w:proofErr w:type="spellEnd"/>
      <w:r w:rsidRPr="002761EB">
        <w:rPr>
          <w:rFonts w:asciiTheme="majorBidi" w:eastAsia="Calibri" w:hAnsiTheme="majorBidi" w:cstheme="majorBidi"/>
          <w:sz w:val="24"/>
          <w:szCs w:val="24"/>
          <w:lang w:val="en-GB" w:eastAsia="de-DE"/>
        </w:rPr>
        <w:t>), 56.3 (CHN), 61.4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62.0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125.0 (C), 126.9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129.1 (2 C), 129.2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131.2 (C), 139.2 (2 C), 140.7 (C), 147.2 (C), 155.5 (C), 157.0 (2 C), 160.1 (C=O), 162.1 (C=O), 162.6 (2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599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42), </w:t>
      </w:r>
      <w:r w:rsidRPr="002761EB">
        <w:rPr>
          <w:rFonts w:asciiTheme="majorBidi" w:eastAsia="Calibri" w:hAnsiTheme="majorBidi" w:cstheme="majorBidi"/>
          <w:sz w:val="24"/>
          <w:szCs w:val="24"/>
          <w:lang w:val="en-GB" w:eastAsia="de-DE"/>
        </w:rPr>
        <w:t xml:space="preserve">553 (30), 501 (100), 473 (19), 441 (77), 397 (38), 297 (23).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34</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33</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599.63</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68.10; H, 5.55; N, 2.34%.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68.38; H, 5.57; N, 2.35%.</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r w:rsidRPr="00B22129">
        <w:rPr>
          <w:rFonts w:asciiTheme="minorBidi" w:eastAsia="Calibri" w:hAnsiTheme="minorBidi"/>
          <w:b/>
          <w:bCs/>
          <w:i/>
          <w:iCs/>
          <w:color w:val="002060"/>
          <w:sz w:val="24"/>
          <w:szCs w:val="24"/>
          <w:lang w:eastAsia="de-DE"/>
        </w:rPr>
        <w:t>Tetraethyl 5'-(cyclohexylimino)-5'H-</w:t>
      </w:r>
      <w:proofErr w:type="gramStart"/>
      <w:r w:rsidRPr="00B22129">
        <w:rPr>
          <w:rFonts w:asciiTheme="minorBidi" w:eastAsia="Calibri" w:hAnsiTheme="minorBidi"/>
          <w:b/>
          <w:bCs/>
          <w:i/>
          <w:iCs/>
          <w:color w:val="002060"/>
          <w:sz w:val="24"/>
          <w:szCs w:val="24"/>
          <w:lang w:eastAsia="de-DE"/>
        </w:rPr>
        <w:t>spiro[</w:t>
      </w:r>
      <w:proofErr w:type="gramEnd"/>
      <w:r w:rsidRPr="00B22129">
        <w:rPr>
          <w:rFonts w:asciiTheme="minorBidi" w:eastAsia="Calibri" w:hAnsiTheme="minorBidi"/>
          <w:b/>
          <w:bCs/>
          <w:i/>
          <w:iCs/>
          <w:color w:val="002060"/>
          <w:sz w:val="24"/>
          <w:szCs w:val="24"/>
          <w:lang w:eastAsia="de-DE"/>
        </w:rPr>
        <w:t xml:space="preserve">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4i</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56</w:t>
      </w:r>
      <w:r w:rsidRPr="002761EB">
        <w:rPr>
          <w:rFonts w:asciiTheme="majorBidi" w:eastAsia="Calibri" w:hAnsiTheme="majorBidi" w:cstheme="majorBidi"/>
          <w:sz w:val="24"/>
          <w:szCs w:val="24"/>
          <w:lang w:val="en-GB" w:eastAsia="de-DE"/>
        </w:rPr>
        <w:t xml:space="preserve"> g, 90%). </w:t>
      </w:r>
      <w:r w:rsidRPr="002761EB">
        <w:rPr>
          <w:rFonts w:asciiTheme="majorBidi" w:eastAsia="Calibri" w:hAnsiTheme="majorBidi" w:cstheme="majorBidi"/>
          <w:sz w:val="24"/>
          <w:szCs w:val="24"/>
          <w:lang w:eastAsia="de-DE"/>
        </w:rPr>
        <w:t xml:space="preserve">Mp: 183–184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 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 (</w:t>
      </w:r>
      <w:proofErr w:type="spellStart"/>
      <w:r w:rsidRPr="002761EB">
        <w:rPr>
          <w:rFonts w:asciiTheme="majorBidi" w:eastAsia="Calibri" w:hAnsiTheme="majorBidi" w:cstheme="majorBidi"/>
          <w:i/>
          <w:iCs/>
          <w:sz w:val="24"/>
          <w:szCs w:val="24"/>
          <w:lang w:eastAsia="de-DE"/>
        </w:rPr>
        <w:t>ν</w:t>
      </w:r>
      <w:r w:rsidRPr="002761EB">
        <w:rPr>
          <w:rFonts w:asciiTheme="majorBidi" w:eastAsia="Calibri" w:hAnsiTheme="majorBidi" w:cstheme="majorBidi"/>
          <w:sz w:val="24"/>
          <w:szCs w:val="24"/>
          <w:vertAlign w:val="subscript"/>
          <w:lang w:eastAsia="de-DE"/>
        </w:rPr>
        <w:t>max</w:t>
      </w:r>
      <w:proofErr w:type="spellEnd"/>
      <w:r w:rsidRPr="002761EB">
        <w:rPr>
          <w:rFonts w:asciiTheme="majorBidi" w:eastAsia="Calibri" w:hAnsiTheme="majorBidi" w:cstheme="majorBidi"/>
          <w:sz w:val="24"/>
          <w:szCs w:val="24"/>
          <w:lang w:eastAsia="de-DE"/>
        </w:rPr>
        <w:t>, cm</w:t>
      </w:r>
      <w:r w:rsidRPr="002761EB">
        <w:rPr>
          <w:rFonts w:asciiTheme="majorBidi" w:eastAsia="Calibri" w:hAnsiTheme="majorBidi" w:cstheme="majorBidi"/>
          <w:sz w:val="24"/>
          <w:szCs w:val="24"/>
          <w:vertAlign w:val="superscript"/>
          <w:lang w:eastAsia="de-DE"/>
        </w:rPr>
        <w:t>−1</w:t>
      </w:r>
      <w:r w:rsidRPr="002761EB">
        <w:rPr>
          <w:rFonts w:asciiTheme="majorBidi" w:eastAsia="Calibri" w:hAnsiTheme="majorBidi" w:cstheme="majorBidi"/>
          <w:sz w:val="24"/>
          <w:szCs w:val="24"/>
          <w:lang w:eastAsia="de-DE"/>
        </w:rPr>
        <w:t xml:space="preserve">): 1746 (C=O), 1728 (C=O), 1689 (C=N), 1265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eastAsia="Calibri" w:hAnsiTheme="majorBidi" w:cstheme="majorBidi"/>
          <w:sz w:val="24"/>
          <w:szCs w:val="24"/>
          <w:lang w:eastAsia="de-DE"/>
        </w:rPr>
        <w:t xml:space="preserve"> </w:t>
      </w:r>
      <w:r w:rsidRPr="002761EB">
        <w:rPr>
          <w:rFonts w:asciiTheme="majorBidi" w:eastAsia="Calibri" w:hAnsiTheme="majorBidi" w:cstheme="majorBidi"/>
          <w:sz w:val="24"/>
          <w:szCs w:val="24"/>
          <w:lang w:val="en-GB" w:eastAsia="de-DE"/>
        </w:rPr>
        <w:t>(300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0.92 (3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Me), 1.12-1.31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1.38 (9 H, t,</w:t>
      </w:r>
      <w:r w:rsidRPr="002761EB">
        <w:rPr>
          <w:rFonts w:asciiTheme="majorBidi" w:eastAsia="Calibri" w:hAnsiTheme="majorBidi" w:cstheme="majorBidi"/>
          <w:sz w:val="24"/>
          <w:szCs w:val="24"/>
          <w:vertAlign w:val="superscript"/>
          <w:lang w:val="en-GB" w:eastAsia="de-DE"/>
        </w:rPr>
        <w:t xml:space="preserve"> 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3 Me), 1.50-1.63 (2 H,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1.65-1.83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3.60-3.66 (1 H, m, CHN), 4.02 (2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4.32 (2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4.42 (4 H, q,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7.72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7.98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8.68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 (75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13.5 (Me), 14.0 (3 Me), 24.7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25.7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33.4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56.3 (CHN), 61.0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61.4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61.9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125.4 (C), 127.0 (2 CH), 128.5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129.1 (2 C), 129.2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131.2 (C), 139.2 (2 C), 141.0 (C), 147.2 (C), 155.7 (C), 157.3 (2 C), 160.0 (C=O), 162.0 (C=O), 162.3 (2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627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61), </w:t>
      </w:r>
      <w:r w:rsidRPr="002761EB">
        <w:rPr>
          <w:rFonts w:asciiTheme="majorBidi" w:eastAsia="Calibri" w:hAnsiTheme="majorBidi" w:cstheme="majorBidi"/>
          <w:sz w:val="24"/>
          <w:szCs w:val="24"/>
          <w:lang w:val="en-GB" w:eastAsia="de-DE"/>
        </w:rPr>
        <w:t xml:space="preserve">581 (100), 529 (92), 455 (88), 411 (77), 383 (23), 309 (46).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36</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37</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627.68</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68.89; H, 5.94; N, 2.23%.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68.59; H, 5.96; N, 2.25%.</w:t>
      </w:r>
    </w:p>
    <w:p w:rsidR="00D03DED" w:rsidRPr="00B22129" w:rsidRDefault="00D03DED" w:rsidP="00D03DED">
      <w:pPr>
        <w:spacing w:line="360" w:lineRule="auto"/>
        <w:jc w:val="both"/>
        <w:rPr>
          <w:rFonts w:asciiTheme="minorBidi" w:eastAsia="Calibri" w:hAnsiTheme="minorBidi"/>
          <w:b/>
          <w:bCs/>
          <w:i/>
          <w:iCs/>
          <w:color w:val="002060"/>
          <w:sz w:val="24"/>
          <w:szCs w:val="24"/>
          <w:lang w:val="en-GB" w:eastAsia="de-DE"/>
        </w:rPr>
      </w:pPr>
      <w:r w:rsidRPr="00B22129">
        <w:rPr>
          <w:rFonts w:asciiTheme="minorBidi" w:eastAsia="Calibri" w:hAnsiTheme="minorBidi"/>
          <w:b/>
          <w:bCs/>
          <w:i/>
          <w:iCs/>
          <w:color w:val="002060"/>
          <w:sz w:val="24"/>
          <w:szCs w:val="24"/>
          <w:lang w:eastAsia="de-DE"/>
        </w:rPr>
        <w:t>3'</w:t>
      </w:r>
      <w:proofErr w:type="gramStart"/>
      <w:r w:rsidRPr="00B22129">
        <w:rPr>
          <w:rFonts w:asciiTheme="minorBidi" w:eastAsia="Calibri" w:hAnsiTheme="minorBidi"/>
          <w:b/>
          <w:bCs/>
          <w:i/>
          <w:iCs/>
          <w:color w:val="002060"/>
          <w:sz w:val="24"/>
          <w:szCs w:val="24"/>
          <w:lang w:eastAsia="de-DE"/>
        </w:rPr>
        <w:t>,4'</w:t>
      </w:r>
      <w:proofErr w:type="gramEnd"/>
      <w:r w:rsidRPr="00B22129">
        <w:rPr>
          <w:rFonts w:asciiTheme="minorBidi" w:eastAsia="Calibri" w:hAnsiTheme="minorBidi"/>
          <w:b/>
          <w:bCs/>
          <w:i/>
          <w:iCs/>
          <w:color w:val="002060"/>
          <w:sz w:val="24"/>
          <w:szCs w:val="24"/>
          <w:lang w:eastAsia="de-DE"/>
        </w:rPr>
        <w:t xml:space="preserve">-Di-tert-butyl 7,9-diethyl 5'-(cyclohexylimino)-5'H-spiro[cyclopenta[a]acenaphthylene-8,2'-furan]-3',4',7,9-tetracarboxylate </w:t>
      </w:r>
      <w:r w:rsidRPr="00B22129">
        <w:rPr>
          <w:rFonts w:asciiTheme="minorBidi" w:eastAsia="Calibri" w:hAnsiTheme="minorBidi"/>
          <w:b/>
          <w:bCs/>
          <w:i/>
          <w:iCs/>
          <w:color w:val="002060"/>
          <w:sz w:val="24"/>
          <w:szCs w:val="24"/>
          <w:lang w:val="en-GB" w:eastAsia="de-DE"/>
        </w:rPr>
        <w:t>(</w:t>
      </w:r>
      <w:r w:rsidRPr="00B22129">
        <w:rPr>
          <w:rFonts w:asciiTheme="minorBidi" w:eastAsia="Calibri" w:hAnsiTheme="minorBidi"/>
          <w:b/>
          <w:bCs/>
          <w:i/>
          <w:iCs/>
          <w:color w:val="002060"/>
          <w:sz w:val="24"/>
          <w:szCs w:val="24"/>
          <w:lang w:eastAsia="de-DE"/>
        </w:rPr>
        <w:t>4j</w:t>
      </w:r>
      <w:r w:rsidRPr="00B22129">
        <w:rPr>
          <w:rFonts w:asciiTheme="minorBidi" w:eastAsia="Calibri" w:hAnsiTheme="minorBidi"/>
          <w:b/>
          <w:bCs/>
          <w:i/>
          <w:iCs/>
          <w:color w:val="002060"/>
          <w:sz w:val="24"/>
          <w:szCs w:val="24"/>
          <w:lang w:val="en-GB" w:eastAsia="de-DE"/>
        </w:rPr>
        <w:t>)</w:t>
      </w:r>
    </w:p>
    <w:p w:rsidR="00D03DED" w:rsidRPr="002761EB" w:rsidRDefault="00D03DED" w:rsidP="00D03DED">
      <w:pPr>
        <w:spacing w:line="360" w:lineRule="auto"/>
        <w:jc w:val="both"/>
        <w:rPr>
          <w:rFonts w:asciiTheme="majorBidi" w:eastAsia="Calibri" w:hAnsiTheme="majorBidi" w:cstheme="majorBidi"/>
          <w:sz w:val="24"/>
          <w:szCs w:val="24"/>
          <w:lang w:val="en-GB" w:eastAsia="de-DE"/>
        </w:rPr>
      </w:pPr>
      <w:r w:rsidRPr="002761EB">
        <w:rPr>
          <w:rFonts w:asciiTheme="majorBidi" w:eastAsia="Calibri" w:hAnsiTheme="majorBidi" w:cstheme="majorBidi"/>
          <w:sz w:val="24"/>
          <w:szCs w:val="24"/>
          <w:lang w:val="en-GB" w:eastAsia="de-DE"/>
        </w:rPr>
        <w:t xml:space="preserve">Yellow </w:t>
      </w:r>
      <w:r w:rsidRPr="002761EB">
        <w:rPr>
          <w:rFonts w:asciiTheme="majorBidi" w:eastAsia="Calibri" w:hAnsiTheme="majorBidi" w:cstheme="majorBidi"/>
          <w:sz w:val="24"/>
          <w:szCs w:val="24"/>
          <w:lang w:eastAsia="de-DE"/>
        </w:rPr>
        <w:t>powder</w:t>
      </w:r>
      <w:r w:rsidRPr="002761EB">
        <w:rPr>
          <w:rFonts w:asciiTheme="majorBidi" w:eastAsia="Calibri" w:hAnsiTheme="majorBidi" w:cstheme="majorBidi"/>
          <w:sz w:val="24"/>
          <w:szCs w:val="24"/>
          <w:lang w:val="en-GB" w:eastAsia="de-DE"/>
        </w:rPr>
        <w:t>; yield: (0.</w:t>
      </w:r>
      <w:r w:rsidRPr="002761EB">
        <w:rPr>
          <w:rFonts w:asciiTheme="majorBidi" w:eastAsia="Calibri" w:hAnsiTheme="majorBidi" w:cstheme="majorBidi"/>
          <w:sz w:val="24"/>
          <w:szCs w:val="24"/>
          <w:lang w:eastAsia="de-DE"/>
        </w:rPr>
        <w:t>64</w:t>
      </w:r>
      <w:r w:rsidRPr="002761EB">
        <w:rPr>
          <w:rFonts w:asciiTheme="majorBidi" w:eastAsia="Calibri" w:hAnsiTheme="majorBidi" w:cstheme="majorBidi"/>
          <w:sz w:val="24"/>
          <w:szCs w:val="24"/>
          <w:lang w:val="en-GB" w:eastAsia="de-DE"/>
        </w:rPr>
        <w:t xml:space="preserve"> g, 95%). </w:t>
      </w:r>
      <w:r w:rsidRPr="002761EB">
        <w:rPr>
          <w:rFonts w:asciiTheme="majorBidi" w:eastAsia="Calibri" w:hAnsiTheme="majorBidi" w:cstheme="majorBidi"/>
          <w:sz w:val="24"/>
          <w:szCs w:val="24"/>
          <w:lang w:eastAsia="de-DE"/>
        </w:rPr>
        <w:t xml:space="preserve">Mp: 186–187 </w:t>
      </w:r>
      <w:r w:rsidRPr="002761EB">
        <w:rPr>
          <w:rFonts w:asciiTheme="majorBidi" w:eastAsia="Calibri" w:hAnsiTheme="majorBidi" w:cstheme="majorBidi"/>
          <w:sz w:val="24"/>
          <w:szCs w:val="24"/>
          <w:vertAlign w:val="superscript"/>
          <w:lang w:eastAsia="de-DE"/>
        </w:rPr>
        <w:t>°</w:t>
      </w:r>
      <w:r w:rsidRPr="002761EB">
        <w:rPr>
          <w:rFonts w:asciiTheme="majorBidi" w:eastAsia="Calibri" w:hAnsiTheme="majorBidi" w:cstheme="majorBidi"/>
          <w:sz w:val="24"/>
          <w:szCs w:val="24"/>
          <w:lang w:eastAsia="de-DE"/>
        </w:rPr>
        <w:t>C. IR (</w:t>
      </w:r>
      <w:proofErr w:type="spellStart"/>
      <w:r w:rsidRPr="002761EB">
        <w:rPr>
          <w:rFonts w:asciiTheme="majorBidi" w:eastAsia="Calibri" w:hAnsiTheme="majorBidi" w:cstheme="majorBidi"/>
          <w:sz w:val="24"/>
          <w:szCs w:val="24"/>
          <w:lang w:eastAsia="de-DE"/>
        </w:rPr>
        <w:t>KBr</w:t>
      </w:r>
      <w:proofErr w:type="spellEnd"/>
      <w:r w:rsidRPr="002761EB">
        <w:rPr>
          <w:rFonts w:asciiTheme="majorBidi" w:eastAsia="Calibri" w:hAnsiTheme="majorBidi" w:cstheme="majorBidi"/>
          <w:sz w:val="24"/>
          <w:szCs w:val="24"/>
          <w:lang w:eastAsia="de-DE"/>
        </w:rPr>
        <w:t>) (</w:t>
      </w:r>
      <w:proofErr w:type="spellStart"/>
      <w:r w:rsidRPr="002761EB">
        <w:rPr>
          <w:rFonts w:asciiTheme="majorBidi" w:eastAsia="Calibri" w:hAnsiTheme="majorBidi" w:cstheme="majorBidi"/>
          <w:i/>
          <w:iCs/>
          <w:sz w:val="24"/>
          <w:szCs w:val="24"/>
          <w:lang w:eastAsia="de-DE"/>
        </w:rPr>
        <w:t>ν</w:t>
      </w:r>
      <w:r w:rsidRPr="002761EB">
        <w:rPr>
          <w:rFonts w:asciiTheme="majorBidi" w:eastAsia="Calibri" w:hAnsiTheme="majorBidi" w:cstheme="majorBidi"/>
          <w:sz w:val="24"/>
          <w:szCs w:val="24"/>
          <w:vertAlign w:val="subscript"/>
          <w:lang w:eastAsia="de-DE"/>
        </w:rPr>
        <w:t>max</w:t>
      </w:r>
      <w:proofErr w:type="spellEnd"/>
      <w:r w:rsidRPr="002761EB">
        <w:rPr>
          <w:rFonts w:asciiTheme="majorBidi" w:eastAsia="Calibri" w:hAnsiTheme="majorBidi" w:cstheme="majorBidi"/>
          <w:sz w:val="24"/>
          <w:szCs w:val="24"/>
          <w:lang w:eastAsia="de-DE"/>
        </w:rPr>
        <w:t>, cm</w:t>
      </w:r>
      <w:r w:rsidRPr="002761EB">
        <w:rPr>
          <w:rFonts w:asciiTheme="majorBidi" w:eastAsia="Calibri" w:hAnsiTheme="majorBidi" w:cstheme="majorBidi"/>
          <w:sz w:val="24"/>
          <w:szCs w:val="24"/>
          <w:vertAlign w:val="superscript"/>
          <w:lang w:eastAsia="de-DE"/>
        </w:rPr>
        <w:t>−1</w:t>
      </w:r>
      <w:r w:rsidRPr="002761EB">
        <w:rPr>
          <w:rFonts w:asciiTheme="majorBidi" w:eastAsia="Calibri" w:hAnsiTheme="majorBidi" w:cstheme="majorBidi"/>
          <w:sz w:val="24"/>
          <w:szCs w:val="24"/>
          <w:lang w:eastAsia="de-DE"/>
        </w:rPr>
        <w:t xml:space="preserve">): 1744 (C=O), 1717 (C=O), 1689 (C=N), 1265 (C-O). </w:t>
      </w:r>
      <w:r w:rsidRPr="002761EB">
        <w:rPr>
          <w:rFonts w:asciiTheme="majorBidi" w:eastAsia="Calibri" w:hAnsiTheme="majorBidi" w:cstheme="majorBidi"/>
          <w:sz w:val="24"/>
          <w:szCs w:val="24"/>
          <w:vertAlign w:val="superscript"/>
          <w:lang w:val="en-GB" w:eastAsia="de-DE"/>
        </w:rPr>
        <w:t>1</w:t>
      </w:r>
      <w:r w:rsidRPr="002761EB">
        <w:rPr>
          <w:rFonts w:asciiTheme="majorBidi" w:eastAsia="Calibri" w:hAnsiTheme="majorBidi" w:cstheme="majorBidi"/>
          <w:sz w:val="24"/>
          <w:szCs w:val="24"/>
          <w:lang w:val="en-GB" w:eastAsia="de-DE"/>
        </w:rPr>
        <w:t>H NMR</w:t>
      </w:r>
      <w:r w:rsidRPr="002761EB">
        <w:rPr>
          <w:rFonts w:asciiTheme="majorBidi" w:eastAsia="Calibri" w:hAnsiTheme="majorBidi" w:cstheme="majorBidi"/>
          <w:sz w:val="24"/>
          <w:szCs w:val="24"/>
          <w:lang w:eastAsia="de-DE"/>
        </w:rPr>
        <w:t xml:space="preserve"> </w:t>
      </w:r>
      <w:r w:rsidRPr="002761EB">
        <w:rPr>
          <w:rFonts w:asciiTheme="majorBidi" w:eastAsia="Calibri" w:hAnsiTheme="majorBidi" w:cstheme="majorBidi"/>
          <w:sz w:val="24"/>
          <w:szCs w:val="24"/>
          <w:lang w:val="en-GB" w:eastAsia="de-DE"/>
        </w:rPr>
        <w:t>(500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H</w:t>
      </w:r>
      <w:proofErr w:type="spellEnd"/>
      <w:r w:rsidRPr="002761EB">
        <w:rPr>
          <w:rFonts w:asciiTheme="majorBidi" w:eastAsia="Calibri" w:hAnsiTheme="majorBidi" w:cstheme="majorBidi"/>
          <w:sz w:val="24"/>
          <w:szCs w:val="24"/>
          <w:lang w:val="en-GB" w:eastAsia="de-DE"/>
        </w:rPr>
        <w:t xml:space="preserve"> 1.11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1.22-1.32 (4 H,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 1.38 (6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7.1 Hz, 2 Me), 1.40-1.50 (2 H,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1.61 (9 H, s,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1.69-1.81 (4 H, m,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3.60-3.70 (1 H, m, CHN), 4.27-4.39 (4 H, m,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xml:space="preserve">O), 7.74 (2 H, t,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7.99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 xml:space="preserve">J </w:t>
      </w:r>
      <w:r w:rsidRPr="002761EB">
        <w:rPr>
          <w:rFonts w:asciiTheme="majorBidi" w:eastAsia="Calibri" w:hAnsiTheme="majorBidi" w:cstheme="majorBidi"/>
          <w:sz w:val="24"/>
          <w:szCs w:val="24"/>
          <w:lang w:val="en-GB" w:eastAsia="de-DE"/>
        </w:rPr>
        <w:t xml:space="preserve">= 7.5 Hz, CH), 8.70 (2 H, d, </w:t>
      </w:r>
      <w:r w:rsidRPr="002761EB">
        <w:rPr>
          <w:rFonts w:asciiTheme="majorBidi" w:eastAsia="Calibri" w:hAnsiTheme="majorBidi" w:cstheme="majorBidi"/>
          <w:sz w:val="24"/>
          <w:szCs w:val="24"/>
          <w:vertAlign w:val="superscript"/>
          <w:lang w:val="en-GB" w:eastAsia="de-DE"/>
        </w:rPr>
        <w:t>3</w:t>
      </w:r>
      <w:r w:rsidRPr="002761EB">
        <w:rPr>
          <w:rFonts w:asciiTheme="majorBidi" w:eastAsia="Calibri" w:hAnsiTheme="majorBidi" w:cstheme="majorBidi"/>
          <w:i/>
          <w:iCs/>
          <w:sz w:val="24"/>
          <w:szCs w:val="24"/>
          <w:lang w:val="en-GB" w:eastAsia="de-DE"/>
        </w:rPr>
        <w:t>J</w:t>
      </w:r>
      <w:r w:rsidRPr="002761EB">
        <w:rPr>
          <w:rFonts w:asciiTheme="majorBidi" w:eastAsia="Calibri" w:hAnsiTheme="majorBidi" w:cstheme="majorBidi"/>
          <w:sz w:val="24"/>
          <w:szCs w:val="24"/>
          <w:lang w:val="en-GB" w:eastAsia="de-DE"/>
        </w:rPr>
        <w:t xml:space="preserve"> = 7.5 Hz, CH). </w:t>
      </w:r>
      <w:r w:rsidRPr="002761EB">
        <w:rPr>
          <w:rFonts w:asciiTheme="majorBidi" w:eastAsia="Calibri" w:hAnsiTheme="majorBidi" w:cstheme="majorBidi"/>
          <w:sz w:val="24"/>
          <w:szCs w:val="24"/>
          <w:vertAlign w:val="superscript"/>
          <w:lang w:val="en-GB" w:eastAsia="de-DE"/>
        </w:rPr>
        <w:t>13</w:t>
      </w:r>
      <w:r w:rsidRPr="002761EB">
        <w:rPr>
          <w:rFonts w:asciiTheme="majorBidi" w:eastAsia="Calibri" w:hAnsiTheme="majorBidi" w:cstheme="majorBidi"/>
          <w:sz w:val="24"/>
          <w:szCs w:val="24"/>
          <w:lang w:val="en-GB" w:eastAsia="de-DE"/>
        </w:rPr>
        <w:t>C NMR(125 MHz, CDCl</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xml:space="preserve">): </w:t>
      </w:r>
      <w:proofErr w:type="spellStart"/>
      <w:r w:rsidRPr="002761EB">
        <w:rPr>
          <w:rFonts w:asciiTheme="majorBidi" w:eastAsia="Calibri" w:hAnsiTheme="majorBidi" w:cstheme="majorBidi"/>
          <w:i/>
          <w:iCs/>
          <w:sz w:val="24"/>
          <w:szCs w:val="24"/>
          <w:lang w:val="en-GB" w:eastAsia="de-DE"/>
        </w:rPr>
        <w:t>δ</w:t>
      </w:r>
      <w:r w:rsidRPr="002761EB">
        <w:rPr>
          <w:rFonts w:asciiTheme="majorBidi" w:eastAsia="Calibri" w:hAnsiTheme="majorBidi" w:cstheme="majorBidi"/>
          <w:sz w:val="24"/>
          <w:szCs w:val="24"/>
          <w:vertAlign w:val="subscript"/>
          <w:lang w:val="en-GB" w:eastAsia="de-DE"/>
        </w:rPr>
        <w:t>C</w:t>
      </w:r>
      <w:proofErr w:type="spellEnd"/>
      <w:r w:rsidRPr="002761EB">
        <w:rPr>
          <w:rFonts w:asciiTheme="majorBidi" w:eastAsia="Calibri" w:hAnsiTheme="majorBidi" w:cstheme="majorBidi"/>
          <w:sz w:val="24"/>
          <w:szCs w:val="24"/>
          <w:lang w:val="en-GB" w:eastAsia="de-DE"/>
        </w:rPr>
        <w:t xml:space="preserve"> 13.1 (2 Me), 23.4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24.9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26.5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27.2 (C</w:t>
      </w:r>
      <w:r w:rsidRPr="002761EB">
        <w:rPr>
          <w:rFonts w:asciiTheme="majorBidi" w:eastAsia="Calibri" w:hAnsiTheme="majorBidi" w:cstheme="majorBidi"/>
          <w:i/>
          <w:iCs/>
          <w:sz w:val="24"/>
          <w:szCs w:val="24"/>
          <w:lang w:val="en-GB" w:eastAsia="de-DE"/>
        </w:rPr>
        <w:t>Me</w:t>
      </w:r>
      <w:r w:rsidRPr="002761EB">
        <w:rPr>
          <w:rFonts w:asciiTheme="majorBidi" w:eastAsia="Calibri" w:hAnsiTheme="majorBidi" w:cstheme="majorBidi"/>
          <w:sz w:val="24"/>
          <w:szCs w:val="24"/>
          <w:vertAlign w:val="subscript"/>
          <w:lang w:val="en-GB" w:eastAsia="de-DE"/>
        </w:rPr>
        <w:t>3</w:t>
      </w:r>
      <w:r w:rsidRPr="002761EB">
        <w:rPr>
          <w:rFonts w:asciiTheme="majorBidi" w:eastAsia="Calibri" w:hAnsiTheme="majorBidi" w:cstheme="majorBidi"/>
          <w:sz w:val="24"/>
          <w:szCs w:val="24"/>
          <w:lang w:val="en-GB" w:eastAsia="de-DE"/>
        </w:rPr>
        <w:t>), 32.4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 54.6 (CHN), 59.8 (2 CH</w:t>
      </w:r>
      <w:r w:rsidRPr="002761EB">
        <w:rPr>
          <w:rFonts w:asciiTheme="majorBidi" w:eastAsia="Calibri" w:hAnsiTheme="majorBidi" w:cstheme="majorBidi"/>
          <w:sz w:val="24"/>
          <w:szCs w:val="24"/>
          <w:vertAlign w:val="subscript"/>
          <w:lang w:val="en-GB" w:eastAsia="de-DE"/>
        </w:rPr>
        <w:t>2</w:t>
      </w:r>
      <w:r w:rsidRPr="002761EB">
        <w:rPr>
          <w:rFonts w:asciiTheme="majorBidi" w:eastAsia="Calibri" w:hAnsiTheme="majorBidi" w:cstheme="majorBidi"/>
          <w:sz w:val="24"/>
          <w:szCs w:val="24"/>
          <w:lang w:val="en-GB" w:eastAsia="de-DE"/>
        </w:rPr>
        <w:t>O), 77.2 (</w:t>
      </w:r>
      <w:proofErr w:type="spellStart"/>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spiro</w:t>
      </w:r>
      <w:proofErr w:type="spellEnd"/>
      <w:r w:rsidRPr="002761EB">
        <w:rPr>
          <w:rFonts w:asciiTheme="majorBidi" w:eastAsia="Calibri" w:hAnsiTheme="majorBidi" w:cstheme="majorBidi"/>
          <w:sz w:val="24"/>
          <w:szCs w:val="24"/>
          <w:lang w:val="en-GB" w:eastAsia="de-DE"/>
        </w:rPr>
        <w:t>), 81.5 (C), 81.9 (C), 125.0 (C), 125.8 (2 CH), 127.5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CH), 127.9 (2 C), 128.3 (2</w:t>
      </w:r>
      <w:r w:rsidRPr="002761EB">
        <w:rPr>
          <w:rFonts w:asciiTheme="majorBidi" w:eastAsia="Calibri" w:hAnsiTheme="majorBidi" w:cstheme="majorBidi"/>
          <w:sz w:val="24"/>
          <w:szCs w:val="24"/>
          <w:rtl/>
          <w:lang w:val="en-GB" w:eastAsia="de-DE"/>
        </w:rPr>
        <w:t xml:space="preserve"> </w:t>
      </w:r>
      <w:r w:rsidRPr="002761EB">
        <w:rPr>
          <w:rFonts w:asciiTheme="majorBidi" w:eastAsia="Calibri" w:hAnsiTheme="majorBidi" w:cstheme="majorBidi"/>
          <w:sz w:val="24"/>
          <w:szCs w:val="24"/>
          <w:lang w:val="en-GB" w:eastAsia="de-DE"/>
        </w:rPr>
        <w:t xml:space="preserve">CH), 130.1 (C), 137.6 (C), 141.2 (C), 145.9 (C), 154.4 (C), 155.9 (2 C), 158.4 (C=O), 160.0 (C=O), 161.4 (2 C=O). </w:t>
      </w:r>
      <w:r w:rsidRPr="002761EB">
        <w:rPr>
          <w:rFonts w:asciiTheme="majorBidi" w:hAnsiTheme="majorBidi" w:cstheme="majorBidi"/>
          <w:sz w:val="24"/>
          <w:szCs w:val="24"/>
        </w:rPr>
        <w:t xml:space="preserve">EI‐MS: </w:t>
      </w:r>
      <w:r w:rsidRPr="002761EB">
        <w:rPr>
          <w:rFonts w:asciiTheme="majorBidi" w:hAnsiTheme="majorBidi" w:cstheme="majorBidi"/>
          <w:i/>
          <w:iCs/>
          <w:sz w:val="24"/>
          <w:szCs w:val="24"/>
        </w:rPr>
        <w:t>m</w:t>
      </w:r>
      <w:r w:rsidRPr="002761EB">
        <w:rPr>
          <w:rFonts w:asciiTheme="majorBidi" w:hAnsiTheme="majorBidi" w:cstheme="majorBidi"/>
          <w:sz w:val="24"/>
          <w:szCs w:val="24"/>
        </w:rPr>
        <w:t>/</w:t>
      </w:r>
      <w:r w:rsidRPr="002761EB">
        <w:rPr>
          <w:rFonts w:asciiTheme="majorBidi" w:hAnsiTheme="majorBidi" w:cstheme="majorBidi"/>
          <w:i/>
          <w:iCs/>
          <w:sz w:val="24"/>
          <w:szCs w:val="24"/>
        </w:rPr>
        <w:t xml:space="preserve">z </w:t>
      </w:r>
      <w:r w:rsidRPr="002761EB">
        <w:rPr>
          <w:rFonts w:asciiTheme="majorBidi" w:hAnsiTheme="majorBidi" w:cstheme="majorBidi"/>
          <w:sz w:val="24"/>
          <w:szCs w:val="24"/>
        </w:rPr>
        <w:t>(%) =</w:t>
      </w:r>
      <w:r w:rsidRPr="002761EB">
        <w:rPr>
          <w:rFonts w:asciiTheme="majorBidi" w:eastAsia="Calibri" w:hAnsiTheme="majorBidi" w:cstheme="majorBidi"/>
          <w:sz w:val="24"/>
          <w:szCs w:val="24"/>
          <w:lang w:eastAsia="de-DE"/>
        </w:rPr>
        <w:t xml:space="preserve"> 683 (</w:t>
      </w:r>
      <w:r w:rsidRPr="002761EB">
        <w:rPr>
          <w:rFonts w:asciiTheme="majorBidi" w:eastAsia="Calibri" w:hAnsiTheme="majorBidi" w:cstheme="majorBidi"/>
          <w:i/>
          <w:iCs/>
          <w:sz w:val="24"/>
          <w:szCs w:val="24"/>
          <w:lang w:eastAsia="de-DE"/>
        </w:rPr>
        <w:t>M</w:t>
      </w:r>
      <w:r w:rsidRPr="002761EB">
        <w:rPr>
          <w:rFonts w:asciiTheme="majorBidi" w:eastAsia="Calibri" w:hAnsiTheme="majorBidi" w:cstheme="majorBidi"/>
          <w:sz w:val="24"/>
          <w:szCs w:val="24"/>
          <w:lang w:eastAsia="de-DE"/>
        </w:rPr>
        <w:t xml:space="preserve">+, 15), </w:t>
      </w:r>
      <w:r w:rsidRPr="002761EB">
        <w:rPr>
          <w:rFonts w:asciiTheme="majorBidi" w:eastAsia="Calibri" w:hAnsiTheme="majorBidi" w:cstheme="majorBidi"/>
          <w:sz w:val="24"/>
          <w:szCs w:val="24"/>
          <w:lang w:val="en-GB" w:eastAsia="de-DE"/>
        </w:rPr>
        <w:t xml:space="preserve">642 (54), 586 (7), 530 (100), 440 (15), 394 (15), 310 (15). </w:t>
      </w:r>
      <w:r w:rsidRPr="002761EB">
        <w:rPr>
          <w:rFonts w:asciiTheme="majorBidi" w:eastAsia="Calibri" w:hAnsiTheme="majorBidi" w:cstheme="majorBidi"/>
          <w:sz w:val="24"/>
          <w:szCs w:val="24"/>
          <w:lang w:val="pt-BR" w:eastAsia="de-DE"/>
        </w:rPr>
        <w:t xml:space="preserve">Anal. Calcd for </w:t>
      </w:r>
      <w:r w:rsidRPr="002761EB">
        <w:rPr>
          <w:rFonts w:asciiTheme="majorBidi" w:eastAsia="Calibri" w:hAnsiTheme="majorBidi" w:cstheme="majorBidi"/>
          <w:sz w:val="24"/>
          <w:szCs w:val="24"/>
          <w:lang w:val="en-GB" w:eastAsia="de-DE"/>
        </w:rPr>
        <w:t>C</w:t>
      </w:r>
      <w:r w:rsidRPr="002761EB">
        <w:rPr>
          <w:rFonts w:asciiTheme="majorBidi" w:eastAsia="Calibri" w:hAnsiTheme="majorBidi" w:cstheme="majorBidi"/>
          <w:sz w:val="24"/>
          <w:szCs w:val="24"/>
          <w:vertAlign w:val="subscript"/>
          <w:lang w:val="en-GB" w:eastAsia="de-DE"/>
        </w:rPr>
        <w:t>40</w:t>
      </w:r>
      <w:r w:rsidRPr="002761EB">
        <w:rPr>
          <w:rFonts w:asciiTheme="majorBidi" w:eastAsia="Calibri" w:hAnsiTheme="majorBidi" w:cstheme="majorBidi"/>
          <w:sz w:val="24"/>
          <w:szCs w:val="24"/>
          <w:lang w:val="en-GB" w:eastAsia="de-DE"/>
        </w:rPr>
        <w:t>H</w:t>
      </w:r>
      <w:r w:rsidRPr="002761EB">
        <w:rPr>
          <w:rFonts w:asciiTheme="majorBidi" w:eastAsia="Calibri" w:hAnsiTheme="majorBidi" w:cstheme="majorBidi"/>
          <w:sz w:val="24"/>
          <w:szCs w:val="24"/>
          <w:vertAlign w:val="subscript"/>
          <w:lang w:val="en-GB" w:eastAsia="de-DE"/>
        </w:rPr>
        <w:t>45</w:t>
      </w:r>
      <w:r w:rsidRPr="002761EB">
        <w:rPr>
          <w:rFonts w:asciiTheme="majorBidi" w:eastAsia="Calibri" w:hAnsiTheme="majorBidi" w:cstheme="majorBidi"/>
          <w:sz w:val="24"/>
          <w:szCs w:val="24"/>
          <w:lang w:val="en-GB" w:eastAsia="de-DE"/>
        </w:rPr>
        <w:t>NO</w:t>
      </w:r>
      <w:r w:rsidRPr="002761EB">
        <w:rPr>
          <w:rFonts w:asciiTheme="majorBidi" w:eastAsia="Calibri" w:hAnsiTheme="majorBidi" w:cstheme="majorBidi"/>
          <w:sz w:val="24"/>
          <w:szCs w:val="24"/>
          <w:vertAlign w:val="subscript"/>
          <w:lang w:val="en-GB" w:eastAsia="de-DE"/>
        </w:rPr>
        <w:t>9</w:t>
      </w:r>
      <w:r w:rsidRPr="002761EB">
        <w:rPr>
          <w:rFonts w:asciiTheme="majorBidi" w:eastAsia="Calibri" w:hAnsiTheme="majorBidi" w:cstheme="majorBidi"/>
          <w:sz w:val="24"/>
          <w:szCs w:val="24"/>
          <w:lang w:val="en-GB" w:eastAsia="de-DE"/>
        </w:rPr>
        <w:t xml:space="preserve">: </w:t>
      </w:r>
      <w:r w:rsidRPr="002761EB">
        <w:rPr>
          <w:rFonts w:asciiTheme="majorBidi" w:eastAsia="Calibri" w:hAnsiTheme="majorBidi" w:cstheme="majorBidi"/>
          <w:sz w:val="24"/>
          <w:szCs w:val="24"/>
          <w:lang w:val="pt-BR" w:eastAsia="de-DE"/>
        </w:rPr>
        <w:t>(</w:t>
      </w:r>
      <w:r w:rsidRPr="002761EB">
        <w:rPr>
          <w:rFonts w:asciiTheme="majorBidi" w:eastAsia="Calibri" w:hAnsiTheme="majorBidi" w:cstheme="majorBidi"/>
          <w:sz w:val="24"/>
          <w:szCs w:val="24"/>
          <w:lang w:val="en-GB" w:eastAsia="de-DE"/>
        </w:rPr>
        <w:t>683.79</w:t>
      </w:r>
      <w:r w:rsidRPr="002761EB">
        <w:rPr>
          <w:rFonts w:asciiTheme="majorBidi" w:eastAsia="Calibri" w:hAnsiTheme="majorBidi" w:cstheme="majorBidi"/>
          <w:sz w:val="24"/>
          <w:szCs w:val="24"/>
          <w:lang w:val="pt-BR" w:eastAsia="de-DE"/>
        </w:rPr>
        <w:t xml:space="preserve">): </w:t>
      </w:r>
      <w:r w:rsidRPr="002761EB">
        <w:rPr>
          <w:rFonts w:asciiTheme="majorBidi" w:eastAsia="Calibri" w:hAnsiTheme="majorBidi" w:cstheme="majorBidi"/>
          <w:sz w:val="24"/>
          <w:szCs w:val="24"/>
          <w:lang w:val="en-GB" w:eastAsia="de-DE"/>
        </w:rPr>
        <w:t xml:space="preserve">C, 70.26; H, 6.63; N, 2.05%. </w:t>
      </w:r>
      <w:r w:rsidRPr="002761EB">
        <w:rPr>
          <w:rFonts w:asciiTheme="majorBidi" w:eastAsia="Calibri" w:hAnsiTheme="majorBidi" w:cstheme="majorBidi"/>
          <w:sz w:val="24"/>
          <w:szCs w:val="24"/>
          <w:lang w:val="pt-BR" w:eastAsia="de-DE"/>
        </w:rPr>
        <w:t xml:space="preserve">Found: </w:t>
      </w:r>
      <w:r w:rsidRPr="002761EB">
        <w:rPr>
          <w:rFonts w:asciiTheme="majorBidi" w:eastAsia="Calibri" w:hAnsiTheme="majorBidi" w:cstheme="majorBidi"/>
          <w:sz w:val="24"/>
          <w:szCs w:val="24"/>
          <w:lang w:val="en-GB" w:eastAsia="de-DE"/>
        </w:rPr>
        <w:t>C, 69.92; H, 6.65; N, 2.06%.</w:t>
      </w:r>
    </w:p>
    <w:p w:rsidR="00D03DED" w:rsidRDefault="00D03DED" w:rsidP="00D03DED">
      <w:pPr>
        <w:autoSpaceDE w:val="0"/>
        <w:autoSpaceDN w:val="0"/>
        <w:adjustRightInd w:val="0"/>
        <w:spacing w:after="0" w:line="360" w:lineRule="auto"/>
        <w:contextualSpacing/>
        <w:rPr>
          <w:rFonts w:asciiTheme="minorBidi" w:eastAsia="Times New Roman" w:hAnsiTheme="minorBidi"/>
          <w:iCs/>
          <w:sz w:val="28"/>
          <w:szCs w:val="28"/>
          <w:vertAlign w:val="superscript"/>
          <w:lang w:bidi="fa-IR"/>
        </w:rPr>
      </w:pPr>
    </w:p>
    <w:p w:rsidR="00D03DED" w:rsidRDefault="00D03DED" w:rsidP="008E15E0">
      <w:pPr>
        <w:autoSpaceDE w:val="0"/>
        <w:autoSpaceDN w:val="0"/>
        <w:adjustRightInd w:val="0"/>
        <w:spacing w:after="0" w:line="360" w:lineRule="auto"/>
        <w:contextualSpacing/>
        <w:jc w:val="center"/>
        <w:rPr>
          <w:rFonts w:asciiTheme="minorBidi" w:eastAsia="Times New Roman" w:hAnsiTheme="minorBidi"/>
          <w:iCs/>
          <w:sz w:val="28"/>
          <w:szCs w:val="28"/>
          <w:vertAlign w:val="superscript"/>
          <w:lang w:bidi="fa-IR"/>
        </w:rPr>
      </w:pPr>
    </w:p>
    <w:p w:rsidR="008E15E0" w:rsidRPr="00C97BBF" w:rsidRDefault="00CA185D" w:rsidP="008E15E0">
      <w:pPr>
        <w:autoSpaceDE w:val="0"/>
        <w:autoSpaceDN w:val="0"/>
        <w:adjustRightInd w:val="0"/>
        <w:spacing w:after="0" w:line="360" w:lineRule="auto"/>
        <w:contextualSpacing/>
        <w:jc w:val="center"/>
        <w:rPr>
          <w:rFonts w:asciiTheme="minorBidi" w:eastAsia="Times New Roman" w:hAnsiTheme="minorBidi"/>
          <w:b/>
          <w:bCs/>
          <w:iCs/>
          <w:sz w:val="28"/>
          <w:szCs w:val="28"/>
          <w:lang w:bidi="fa-IR"/>
        </w:rPr>
      </w:pPr>
      <w:r w:rsidRPr="00C97BBF">
        <w:rPr>
          <w:rFonts w:asciiTheme="minorBidi" w:eastAsia="Times New Roman" w:hAnsiTheme="minorBidi"/>
          <w:iCs/>
          <w:sz w:val="28"/>
          <w:szCs w:val="28"/>
          <w:vertAlign w:val="superscript"/>
          <w:lang w:bidi="fa-IR"/>
        </w:rPr>
        <w:t>1</w:t>
      </w:r>
      <w:r w:rsidRPr="00C97BBF">
        <w:rPr>
          <w:rFonts w:asciiTheme="minorBidi" w:eastAsia="Times New Roman" w:hAnsiTheme="minorBidi"/>
          <w:iCs/>
          <w:sz w:val="28"/>
          <w:szCs w:val="28"/>
          <w:lang w:bidi="fa-IR"/>
        </w:rPr>
        <w:t xml:space="preserve">H and </w:t>
      </w:r>
      <w:r w:rsidRPr="00C97BBF">
        <w:rPr>
          <w:rFonts w:asciiTheme="minorBidi" w:eastAsia="Times New Roman" w:hAnsiTheme="minorBidi"/>
          <w:iCs/>
          <w:sz w:val="28"/>
          <w:szCs w:val="28"/>
          <w:vertAlign w:val="superscript"/>
          <w:lang w:bidi="fa-IR"/>
        </w:rPr>
        <w:t>13</w:t>
      </w:r>
      <w:r w:rsidRPr="00C97BBF">
        <w:rPr>
          <w:rFonts w:asciiTheme="minorBidi" w:eastAsia="Times New Roman" w:hAnsiTheme="minorBidi"/>
          <w:iCs/>
          <w:sz w:val="28"/>
          <w:szCs w:val="28"/>
          <w:lang w:bidi="fa-IR"/>
        </w:rPr>
        <w:t xml:space="preserve">C NMR spectra for compounds </w:t>
      </w:r>
      <w:r w:rsidR="00481E89" w:rsidRPr="00C97BBF">
        <w:rPr>
          <w:rFonts w:asciiTheme="minorBidi" w:eastAsia="Times New Roman" w:hAnsiTheme="minorBidi"/>
          <w:b/>
          <w:bCs/>
          <w:iCs/>
          <w:sz w:val="28"/>
          <w:szCs w:val="28"/>
          <w:lang w:bidi="fa-IR"/>
        </w:rPr>
        <w:t>4</w:t>
      </w:r>
      <w:r w:rsidRPr="00C97BBF">
        <w:rPr>
          <w:rFonts w:asciiTheme="minorBidi" w:eastAsia="Times New Roman" w:hAnsiTheme="minorBidi"/>
          <w:b/>
          <w:bCs/>
          <w:iCs/>
          <w:sz w:val="28"/>
          <w:szCs w:val="28"/>
          <w:lang w:bidi="fa-IR"/>
        </w:rPr>
        <w:t>a-</w:t>
      </w:r>
      <w:r w:rsidR="00481E89" w:rsidRPr="00C97BBF">
        <w:rPr>
          <w:rFonts w:asciiTheme="minorBidi" w:eastAsia="Times New Roman" w:hAnsiTheme="minorBidi"/>
          <w:b/>
          <w:bCs/>
          <w:iCs/>
          <w:sz w:val="28"/>
          <w:szCs w:val="28"/>
          <w:lang w:bidi="fa-IR"/>
        </w:rPr>
        <w:t>4j</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091380" cy="3433757"/>
            <wp:effectExtent l="0" t="0" r="0" b="0"/>
            <wp:docPr id="12" name="Picture 12" descr="C:\Users\USER\Desktop\supporting\H-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upporting\H-4f.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3689" cy="3435314"/>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S1 (300-MHz)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Pr="00C97BBF">
        <w:rPr>
          <w:rFonts w:asciiTheme="minorBidi" w:eastAsia="Times New Roman" w:hAnsiTheme="minorBidi"/>
          <w:b/>
          <w:bCs/>
          <w:iCs/>
          <w:sz w:val="20"/>
          <w:szCs w:val="20"/>
          <w:lang w:bidi="fa-IR"/>
        </w:rPr>
        <w:t xml:space="preserve">4a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546785" cy="3740894"/>
            <wp:effectExtent l="0" t="0" r="0" b="0"/>
            <wp:docPr id="13" name="Picture 13" descr="C:\Users\USER\Desktop\supporting\C-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upporting\C-4f.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785" cy="3740894"/>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b/>
          <w:bCs/>
          <w:iCs/>
          <w:sz w:val="20"/>
          <w:szCs w:val="20"/>
          <w:lang w:bidi="fa-IR"/>
        </w:rPr>
      </w:pPr>
      <w:r w:rsidRPr="00C97BBF">
        <w:rPr>
          <w:rFonts w:asciiTheme="minorBidi" w:eastAsia="Times New Roman" w:hAnsiTheme="minorBidi"/>
          <w:iCs/>
          <w:sz w:val="20"/>
          <w:szCs w:val="20"/>
          <w:lang w:bidi="fa-IR"/>
        </w:rPr>
        <w:t xml:space="preserve">Figure S2 (75-MHz)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Pr="00C97BBF">
        <w:rPr>
          <w:rFonts w:asciiTheme="minorBidi" w:eastAsia="Times New Roman" w:hAnsiTheme="minorBidi"/>
          <w:b/>
          <w:bCs/>
          <w:iCs/>
          <w:sz w:val="20"/>
          <w:szCs w:val="20"/>
          <w:lang w:bidi="fa-IR"/>
        </w:rPr>
        <w:t xml:space="preserve">4a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lang w:bidi="fa-IR"/>
        </w:rPr>
      </w:pPr>
      <w:r w:rsidRPr="00C97BBF">
        <w:rPr>
          <w:rFonts w:asciiTheme="minorBidi" w:eastAsia="Times New Roman" w:hAnsiTheme="minorBidi"/>
          <w:iCs/>
          <w:noProof/>
          <w:sz w:val="20"/>
          <w:szCs w:val="20"/>
        </w:rPr>
        <w:drawing>
          <wp:inline distT="0" distB="0" distL="0" distR="0">
            <wp:extent cx="5757062" cy="3882710"/>
            <wp:effectExtent l="0" t="0" r="0" b="3810"/>
            <wp:docPr id="3" name="Picture 3" descr="C:\Users\USER\Desktop\supporting\4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upporting\4g.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755" cy="3882503"/>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S3 (300-MHz)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Pr="00C97BBF">
        <w:rPr>
          <w:rFonts w:asciiTheme="minorBidi" w:eastAsia="Times New Roman" w:hAnsiTheme="minorBidi"/>
          <w:b/>
          <w:bCs/>
          <w:iCs/>
          <w:sz w:val="20"/>
          <w:szCs w:val="20"/>
          <w:lang w:bidi="fa-IR"/>
        </w:rPr>
        <w:t xml:space="preserve">4b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149970" cy="3455167"/>
            <wp:effectExtent l="0" t="0" r="0" b="0"/>
            <wp:docPr id="5" name="Picture 5" descr="C:\Users\USER\Desktop\supporting\C-4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upporting\C-4g.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7822" cy="3460435"/>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S4 (75-MHz)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Pr="00C97BBF">
        <w:rPr>
          <w:rFonts w:asciiTheme="minorBidi" w:eastAsia="Times New Roman" w:hAnsiTheme="minorBidi"/>
          <w:b/>
          <w:bCs/>
          <w:iCs/>
          <w:sz w:val="20"/>
          <w:szCs w:val="20"/>
          <w:lang w:bidi="fa-IR"/>
        </w:rPr>
        <w:t xml:space="preserve">4b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236234" cy="3531450"/>
            <wp:effectExtent l="0" t="0" r="2540" b="0"/>
            <wp:docPr id="6" name="Picture 6" descr="C:\Users\USER\Desktop\supporting\H-4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upporting\H-4h.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234" cy="3531450"/>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S5 (300-MHz)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Pr="00C97BBF">
        <w:rPr>
          <w:rFonts w:asciiTheme="minorBidi" w:eastAsia="Times New Roman" w:hAnsiTheme="minorBidi"/>
          <w:b/>
          <w:bCs/>
          <w:iCs/>
          <w:sz w:val="20"/>
          <w:szCs w:val="20"/>
          <w:lang w:bidi="fa-IR"/>
        </w:rPr>
        <w:t xml:space="preserve">4c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201728" cy="3508179"/>
            <wp:effectExtent l="0" t="0" r="0" b="0"/>
            <wp:docPr id="7" name="Picture 7" descr="C:\Users\USER\Desktop\supporting\C-4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upporting\C-4h.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728" cy="3508179"/>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S6 (75-MHz)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Pr="00C97BBF">
        <w:rPr>
          <w:rFonts w:asciiTheme="minorBidi" w:eastAsia="Times New Roman" w:hAnsiTheme="minorBidi"/>
          <w:b/>
          <w:bCs/>
          <w:iCs/>
          <w:sz w:val="20"/>
          <w:szCs w:val="20"/>
          <w:lang w:bidi="fa-IR"/>
        </w:rPr>
        <w:t xml:space="preserve">4c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b/>
          <w:bCs/>
          <w:iCs/>
          <w:sz w:val="20"/>
          <w:szCs w:val="20"/>
          <w:lang w:bidi="fa-IR"/>
        </w:rPr>
      </w:pPr>
    </w:p>
    <w:p w:rsidR="008E15E0" w:rsidRPr="00C97BBF" w:rsidRDefault="008E15E0" w:rsidP="008E15E0">
      <w:pPr>
        <w:jc w:val="center"/>
        <w:rPr>
          <w:rFonts w:asciiTheme="minorBidi" w:eastAsia="Times New Roman" w:hAnsiTheme="minorBidi"/>
          <w:iCs/>
          <w:sz w:val="20"/>
          <w:szCs w:val="20"/>
          <w:lang w:bidi="fa-IR"/>
        </w:rPr>
      </w:pPr>
      <w:r w:rsidRPr="00C97BBF">
        <w:rPr>
          <w:rFonts w:asciiTheme="minorBidi" w:eastAsia="Times New Roman" w:hAnsiTheme="minorBidi"/>
          <w:iCs/>
          <w:noProof/>
          <w:sz w:val="20"/>
          <w:szCs w:val="20"/>
        </w:rPr>
        <w:drawing>
          <wp:inline distT="0" distB="0" distL="0" distR="0">
            <wp:extent cx="5210355" cy="3513997"/>
            <wp:effectExtent l="0" t="0" r="0" b="0"/>
            <wp:docPr id="8" name="Picture 8" descr="C:\Users\USER\Desktop\supporting\H-4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upporting\H-4i.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355" cy="3513997"/>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S7 (300-MHz)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Pr="00C97BBF">
        <w:rPr>
          <w:rFonts w:asciiTheme="minorBidi" w:eastAsia="Times New Roman" w:hAnsiTheme="minorBidi"/>
          <w:b/>
          <w:bCs/>
          <w:iCs/>
          <w:sz w:val="20"/>
          <w:szCs w:val="20"/>
          <w:lang w:bidi="fa-IR"/>
        </w:rPr>
        <w:t xml:space="preserve">4d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218981" cy="3519814"/>
            <wp:effectExtent l="0" t="0" r="1270" b="4445"/>
            <wp:docPr id="9" name="Picture 9" descr="C:\Users\USER\Desktop\supporting\C-4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upporting\C-4i.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8981" cy="3519814"/>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b/>
          <w:bCs/>
          <w:sz w:val="20"/>
          <w:szCs w:val="20"/>
          <w:lang w:bidi="fa-IR"/>
        </w:rPr>
      </w:pPr>
      <w:r w:rsidRPr="00C97BBF">
        <w:rPr>
          <w:rFonts w:asciiTheme="minorBidi" w:eastAsia="Times New Roman" w:hAnsiTheme="minorBidi"/>
          <w:iCs/>
          <w:sz w:val="20"/>
          <w:szCs w:val="20"/>
          <w:lang w:bidi="fa-IR"/>
        </w:rPr>
        <w:t xml:space="preserve">Figure S8 (75-MHz)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Pr="00C97BBF">
        <w:rPr>
          <w:rFonts w:asciiTheme="minorBidi" w:eastAsia="Times New Roman" w:hAnsiTheme="minorBidi"/>
          <w:b/>
          <w:bCs/>
          <w:iCs/>
          <w:sz w:val="20"/>
          <w:szCs w:val="20"/>
          <w:lang w:bidi="fa-IR"/>
        </w:rPr>
        <w:t xml:space="preserve">4d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279366" cy="3560540"/>
            <wp:effectExtent l="0" t="0" r="0" b="1905"/>
            <wp:docPr id="10" name="Picture 10" descr="C:\Users\USER\Desktop\supporting\H-4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upporting\H-4j.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366" cy="3560540"/>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S9 (500-MHz)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Pr="00C97BBF">
        <w:rPr>
          <w:rFonts w:asciiTheme="minorBidi" w:eastAsia="Times New Roman" w:hAnsiTheme="minorBidi"/>
          <w:b/>
          <w:bCs/>
          <w:iCs/>
          <w:sz w:val="20"/>
          <w:szCs w:val="20"/>
          <w:lang w:bidi="fa-IR"/>
        </w:rPr>
        <w:t xml:space="preserve">4e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106838" cy="3444182"/>
            <wp:effectExtent l="0" t="0" r="0" b="4445"/>
            <wp:docPr id="11" name="Picture 11" descr="C:\Users\USER\Desktop\supporting\C-4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upporting\C-4j.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838" cy="3444182"/>
                    </a:xfrm>
                    <a:prstGeom prst="rect">
                      <a:avLst/>
                    </a:prstGeom>
                    <a:noFill/>
                    <a:ln>
                      <a:noFill/>
                    </a:ln>
                  </pic:spPr>
                </pic:pic>
              </a:graphicData>
            </a:graphic>
          </wp:inline>
        </w:drawing>
      </w:r>
    </w:p>
    <w:p w:rsidR="008E15E0"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 xml:space="preserve">Figure S10 (125-MHz)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Pr="00C97BBF">
        <w:rPr>
          <w:rFonts w:asciiTheme="minorBidi" w:eastAsia="Times New Roman" w:hAnsiTheme="minorBidi"/>
          <w:b/>
          <w:bCs/>
          <w:iCs/>
          <w:sz w:val="20"/>
          <w:szCs w:val="20"/>
          <w:lang w:bidi="fa-IR"/>
        </w:rPr>
        <w:t xml:space="preserve">4e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8E15E0" w:rsidRPr="00C97BBF" w:rsidRDefault="008E15E0" w:rsidP="003D1E0F">
      <w:pPr>
        <w:autoSpaceDE w:val="0"/>
        <w:autoSpaceDN w:val="0"/>
        <w:adjustRightInd w:val="0"/>
        <w:spacing w:after="0" w:line="360" w:lineRule="auto"/>
        <w:contextualSpacing/>
        <w:jc w:val="center"/>
        <w:rPr>
          <w:rFonts w:asciiTheme="minorBidi" w:eastAsia="Times New Roman" w:hAnsiTheme="minorBidi"/>
          <w:b/>
          <w:bCs/>
          <w:iCs/>
          <w:sz w:val="20"/>
          <w:szCs w:val="20"/>
          <w:lang w:bidi="fa-IR"/>
        </w:rPr>
      </w:pPr>
    </w:p>
    <w:p w:rsidR="00F51677" w:rsidRPr="00C97BBF" w:rsidRDefault="00F51677" w:rsidP="00F51677">
      <w:pPr>
        <w:autoSpaceDE w:val="0"/>
        <w:autoSpaceDN w:val="0"/>
        <w:adjustRightInd w:val="0"/>
        <w:spacing w:after="0" w:line="360" w:lineRule="auto"/>
        <w:contextualSpacing/>
        <w:jc w:val="center"/>
        <w:rPr>
          <w:rFonts w:asciiTheme="minorBidi" w:eastAsia="Times New Roman" w:hAnsiTheme="minorBidi"/>
          <w:iCs/>
          <w:sz w:val="20"/>
          <w:szCs w:val="20"/>
        </w:rPr>
      </w:pPr>
      <w:r w:rsidRPr="00C97BBF">
        <w:rPr>
          <w:rFonts w:asciiTheme="minorBidi" w:eastAsia="Times New Roman" w:hAnsiTheme="minorBidi"/>
          <w:iCs/>
          <w:noProof/>
          <w:sz w:val="20"/>
          <w:szCs w:val="20"/>
        </w:rPr>
        <w:drawing>
          <wp:inline distT="0" distB="0" distL="0" distR="0">
            <wp:extent cx="4566715" cy="3079910"/>
            <wp:effectExtent l="0" t="0" r="5715" b="6350"/>
            <wp:docPr id="19" name="Picture 19" descr="C:\Users\USER\Desktop\supporting\H-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upporting\H-4a.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1638" cy="3083231"/>
                    </a:xfrm>
                    <a:prstGeom prst="rect">
                      <a:avLst/>
                    </a:prstGeom>
                    <a:noFill/>
                    <a:ln>
                      <a:noFill/>
                    </a:ln>
                  </pic:spPr>
                </pic:pic>
              </a:graphicData>
            </a:graphic>
          </wp:inline>
        </w:drawing>
      </w:r>
    </w:p>
    <w:p w:rsidR="00923069" w:rsidRPr="00C97BBF" w:rsidRDefault="00923069"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Figure S1</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 (300-MHz)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00F51677"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f</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F51677" w:rsidRPr="00C97BBF" w:rsidRDefault="00F51677" w:rsidP="001F48B1">
      <w:pPr>
        <w:jc w:val="center"/>
        <w:rPr>
          <w:rFonts w:asciiTheme="minorBidi" w:eastAsia="Times New Roman" w:hAnsiTheme="minorBidi"/>
          <w:iCs/>
          <w:sz w:val="20"/>
          <w:szCs w:val="20"/>
          <w:lang w:bidi="fa-IR"/>
        </w:rPr>
      </w:pPr>
      <w:r w:rsidRPr="00C97BBF">
        <w:rPr>
          <w:rFonts w:asciiTheme="minorBidi" w:eastAsia="Times New Roman" w:hAnsiTheme="minorBidi"/>
          <w:iCs/>
          <w:noProof/>
          <w:sz w:val="20"/>
          <w:szCs w:val="20"/>
        </w:rPr>
        <w:drawing>
          <wp:inline distT="0" distB="0" distL="0" distR="0">
            <wp:extent cx="5798247" cy="3910486"/>
            <wp:effectExtent l="0" t="0" r="0" b="0"/>
            <wp:docPr id="28" name="Picture 28" descr="C:\Users\USER\Desktop\supporting\C-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upporting\C-4a.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319" cy="3914581"/>
                    </a:xfrm>
                    <a:prstGeom prst="rect">
                      <a:avLst/>
                    </a:prstGeom>
                    <a:noFill/>
                    <a:ln>
                      <a:noFill/>
                    </a:ln>
                  </pic:spPr>
                </pic:pic>
              </a:graphicData>
            </a:graphic>
          </wp:inline>
        </w:drawing>
      </w:r>
    </w:p>
    <w:p w:rsidR="00C30154" w:rsidRPr="00C97BBF" w:rsidRDefault="00741980" w:rsidP="008E15E0">
      <w:pPr>
        <w:autoSpaceDE w:val="0"/>
        <w:autoSpaceDN w:val="0"/>
        <w:adjustRightInd w:val="0"/>
        <w:spacing w:after="0" w:line="360" w:lineRule="auto"/>
        <w:contextualSpacing/>
        <w:jc w:val="center"/>
        <w:rPr>
          <w:rFonts w:asciiTheme="minorBidi" w:eastAsia="Times New Roman" w:hAnsiTheme="minorBidi"/>
          <w:b/>
          <w:bCs/>
          <w:iCs/>
          <w:sz w:val="20"/>
          <w:szCs w:val="20"/>
          <w:lang w:bidi="fa-IR"/>
        </w:rPr>
      </w:pPr>
      <w:r w:rsidRPr="00741980">
        <w:rPr>
          <w:rFonts w:asciiTheme="minorBidi" w:eastAsia="Times New Roman" w:hAnsiTheme="minorBidi"/>
          <w:iCs/>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321.9pt;margin-top:71.75pt;width:107.05pt;height:97.7pt;z-index:2516587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" filled="f" stroked="f">
            <v:textbox style="mso-fit-shape-to-text:t">
              <w:txbxContent>
                <w:p w:rsidR="004034D0" w:rsidRDefault="004034D0" w:rsidP="004034D0"/>
              </w:txbxContent>
            </v:textbox>
          </v:shape>
        </w:pict>
      </w:r>
      <w:r w:rsidR="00C30154"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00C30154" w:rsidRPr="00C97BBF">
        <w:rPr>
          <w:rFonts w:asciiTheme="minorBidi" w:eastAsia="Times New Roman" w:hAnsiTheme="minorBidi"/>
          <w:iCs/>
          <w:sz w:val="20"/>
          <w:szCs w:val="20"/>
          <w:lang w:bidi="fa-IR"/>
        </w:rPr>
        <w:t xml:space="preserve">2 </w:t>
      </w:r>
      <w:r w:rsidR="001C0C2D" w:rsidRPr="00C97BBF">
        <w:rPr>
          <w:rFonts w:asciiTheme="minorBidi" w:eastAsia="Times New Roman" w:hAnsiTheme="minorBidi"/>
          <w:iCs/>
          <w:sz w:val="20"/>
          <w:szCs w:val="20"/>
          <w:lang w:bidi="fa-IR"/>
        </w:rPr>
        <w:t>(</w:t>
      </w:r>
      <w:r w:rsidR="004D4A69" w:rsidRPr="00C97BBF">
        <w:rPr>
          <w:rFonts w:asciiTheme="minorBidi" w:eastAsia="Times New Roman" w:hAnsiTheme="minorBidi"/>
          <w:iCs/>
          <w:sz w:val="20"/>
          <w:szCs w:val="20"/>
          <w:lang w:bidi="fa-IR"/>
        </w:rPr>
        <w:t>7</w:t>
      </w:r>
      <w:r w:rsidR="00C30154" w:rsidRPr="00C97BBF">
        <w:rPr>
          <w:rFonts w:asciiTheme="minorBidi" w:eastAsia="Times New Roman" w:hAnsiTheme="minorBidi"/>
          <w:iCs/>
          <w:sz w:val="20"/>
          <w:szCs w:val="20"/>
          <w:lang w:bidi="fa-IR"/>
        </w:rPr>
        <w:t>5-MHz</w:t>
      </w:r>
      <w:r w:rsidR="001C0C2D" w:rsidRPr="00C97BBF">
        <w:rPr>
          <w:rFonts w:asciiTheme="minorBidi" w:eastAsia="Times New Roman" w:hAnsiTheme="minorBidi"/>
          <w:iCs/>
          <w:sz w:val="20"/>
          <w:szCs w:val="20"/>
          <w:lang w:bidi="fa-IR"/>
        </w:rPr>
        <w:t>)</w:t>
      </w:r>
      <w:r w:rsidR="00C30154" w:rsidRPr="00C97BBF">
        <w:rPr>
          <w:rFonts w:asciiTheme="minorBidi" w:eastAsia="Times New Roman" w:hAnsiTheme="minorBidi"/>
          <w:iCs/>
          <w:sz w:val="20"/>
          <w:szCs w:val="20"/>
          <w:lang w:bidi="fa-IR"/>
        </w:rPr>
        <w:t xml:space="preserve"> </w:t>
      </w:r>
      <w:r w:rsidR="00C30154" w:rsidRPr="00C97BBF">
        <w:rPr>
          <w:rFonts w:asciiTheme="minorBidi" w:eastAsia="Times New Roman" w:hAnsiTheme="minorBidi"/>
          <w:iCs/>
          <w:sz w:val="20"/>
          <w:szCs w:val="20"/>
          <w:vertAlign w:val="superscript"/>
          <w:lang w:bidi="fa-IR"/>
        </w:rPr>
        <w:t>13</w:t>
      </w:r>
      <w:r w:rsidR="00C30154" w:rsidRPr="00C97BBF">
        <w:rPr>
          <w:rFonts w:asciiTheme="minorBidi" w:eastAsia="Times New Roman" w:hAnsiTheme="minorBidi"/>
          <w:iCs/>
          <w:sz w:val="20"/>
          <w:szCs w:val="20"/>
          <w:lang w:bidi="fa-IR"/>
        </w:rPr>
        <w:t xml:space="preserve">C NMR spectrum of compound </w:t>
      </w:r>
      <w:r w:rsidR="00F51677"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f</w:t>
      </w:r>
      <w:r w:rsidR="00C30154" w:rsidRPr="00C97BBF">
        <w:rPr>
          <w:rFonts w:asciiTheme="minorBidi" w:eastAsia="Times New Roman" w:hAnsiTheme="minorBidi"/>
          <w:b/>
          <w:bCs/>
          <w:iCs/>
          <w:sz w:val="20"/>
          <w:szCs w:val="20"/>
          <w:lang w:bidi="fa-IR"/>
        </w:rPr>
        <w:t xml:space="preserve"> </w:t>
      </w:r>
      <w:r w:rsidR="00C30154" w:rsidRPr="00C97BBF">
        <w:rPr>
          <w:rFonts w:asciiTheme="minorBidi" w:eastAsia="Times New Roman" w:hAnsiTheme="minorBidi"/>
          <w:iCs/>
          <w:sz w:val="20"/>
          <w:szCs w:val="20"/>
          <w:lang w:bidi="fa-IR"/>
        </w:rPr>
        <w:t>in CDCl</w:t>
      </w:r>
      <w:r w:rsidR="00C30154" w:rsidRPr="00C97BBF">
        <w:rPr>
          <w:rFonts w:asciiTheme="minorBidi" w:eastAsia="Times New Roman" w:hAnsiTheme="minorBidi"/>
          <w:iCs/>
          <w:sz w:val="20"/>
          <w:szCs w:val="20"/>
          <w:vertAlign w:val="subscript"/>
          <w:lang w:bidi="fa-IR"/>
        </w:rPr>
        <w:t>3</w:t>
      </w:r>
    </w:p>
    <w:p w:rsidR="00CA185D" w:rsidRPr="00C97BBF" w:rsidRDefault="00CA185D" w:rsidP="00CA185D">
      <w:pPr>
        <w:jc w:val="center"/>
        <w:rPr>
          <w:rFonts w:asciiTheme="minorBidi" w:eastAsia="Times New Roman" w:hAnsiTheme="minorBidi"/>
          <w:iCs/>
          <w:sz w:val="20"/>
          <w:szCs w:val="20"/>
          <w:lang w:bidi="fa-IR"/>
        </w:rPr>
      </w:pPr>
    </w:p>
    <w:p w:rsidR="006F2E47" w:rsidRPr="00C97BBF" w:rsidRDefault="002D6B2E" w:rsidP="002D6B2E">
      <w:pPr>
        <w:jc w:val="center"/>
        <w:rPr>
          <w:rFonts w:asciiTheme="minorBidi" w:eastAsia="Times New Roman" w:hAnsiTheme="minorBidi"/>
          <w:iCs/>
          <w:sz w:val="20"/>
          <w:szCs w:val="20"/>
          <w:lang w:bidi="fa-IR"/>
        </w:rPr>
      </w:pPr>
      <w:r w:rsidRPr="00C97BBF">
        <w:rPr>
          <w:rFonts w:asciiTheme="minorBidi" w:eastAsia="Times New Roman" w:hAnsiTheme="minorBidi"/>
          <w:iCs/>
          <w:noProof/>
          <w:sz w:val="20"/>
          <w:szCs w:val="20"/>
        </w:rPr>
        <w:drawing>
          <wp:inline distT="0" distB="0" distL="0" distR="0">
            <wp:extent cx="5029200" cy="3391821"/>
            <wp:effectExtent l="0" t="0" r="0" b="0"/>
            <wp:docPr id="29" name="Picture 29" descr="C:\Users\USER\Desktop\supporting\H-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upporting\H-4b.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391821"/>
                    </a:xfrm>
                    <a:prstGeom prst="rect">
                      <a:avLst/>
                    </a:prstGeom>
                    <a:noFill/>
                    <a:ln>
                      <a:noFill/>
                    </a:ln>
                  </pic:spPr>
                </pic:pic>
              </a:graphicData>
            </a:graphic>
          </wp:inline>
        </w:drawing>
      </w:r>
    </w:p>
    <w:p w:rsidR="00B921A3" w:rsidRPr="00C97BBF" w:rsidRDefault="00C30154"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3 </w:t>
      </w:r>
      <w:r w:rsidR="001C0C2D" w:rsidRPr="00C97BBF">
        <w:rPr>
          <w:rFonts w:asciiTheme="minorBidi" w:eastAsia="Times New Roman" w:hAnsiTheme="minorBidi"/>
          <w:iCs/>
          <w:sz w:val="20"/>
          <w:szCs w:val="20"/>
          <w:lang w:bidi="fa-IR"/>
        </w:rPr>
        <w:t>(</w:t>
      </w:r>
      <w:r w:rsidR="004D4A69" w:rsidRPr="00C97BBF">
        <w:rPr>
          <w:rFonts w:asciiTheme="minorBidi" w:eastAsia="Times New Roman" w:hAnsiTheme="minorBidi"/>
          <w:iCs/>
          <w:sz w:val="20"/>
          <w:szCs w:val="20"/>
          <w:lang w:bidi="fa-IR"/>
        </w:rPr>
        <w:t>3</w:t>
      </w:r>
      <w:r w:rsidRPr="00C97BBF">
        <w:rPr>
          <w:rFonts w:asciiTheme="minorBidi" w:eastAsia="Times New Roman" w:hAnsiTheme="minorBidi"/>
          <w:iCs/>
          <w:sz w:val="20"/>
          <w:szCs w:val="20"/>
          <w:lang w:bidi="fa-IR"/>
        </w:rPr>
        <w:t>00-MHz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g</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2D6B2E" w:rsidRPr="00C97BBF" w:rsidRDefault="002D6B2E" w:rsidP="002D6B2E">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391509" cy="3636172"/>
            <wp:effectExtent l="0" t="0" r="0" b="2540"/>
            <wp:docPr id="30" name="Picture 30" descr="C:\Users\USER\Desktop\supporting\C-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upporting\C-4b.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509" cy="3636172"/>
                    </a:xfrm>
                    <a:prstGeom prst="rect">
                      <a:avLst/>
                    </a:prstGeom>
                    <a:noFill/>
                    <a:ln>
                      <a:noFill/>
                    </a:ln>
                  </pic:spPr>
                </pic:pic>
              </a:graphicData>
            </a:graphic>
          </wp:inline>
        </w:drawing>
      </w:r>
    </w:p>
    <w:p w:rsidR="00C30154" w:rsidRPr="00C97BBF" w:rsidRDefault="00C30154" w:rsidP="008E15E0">
      <w:pPr>
        <w:jc w:val="center"/>
        <w:rPr>
          <w:rFonts w:asciiTheme="minorBidi" w:eastAsia="Times New Roman" w:hAnsiTheme="minorBidi"/>
          <w:iCs/>
          <w:sz w:val="20"/>
          <w:szCs w:val="20"/>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4 </w:t>
      </w:r>
      <w:r w:rsidR="001C0C2D" w:rsidRPr="00C97BBF">
        <w:rPr>
          <w:rFonts w:asciiTheme="minorBidi" w:eastAsia="Times New Roman" w:hAnsiTheme="minorBidi"/>
          <w:iCs/>
          <w:sz w:val="20"/>
          <w:szCs w:val="20"/>
          <w:lang w:bidi="fa-IR"/>
        </w:rPr>
        <w:t>(</w:t>
      </w:r>
      <w:r w:rsidR="004D4A69" w:rsidRPr="00C97BBF">
        <w:rPr>
          <w:rFonts w:asciiTheme="minorBidi" w:eastAsia="Times New Roman" w:hAnsiTheme="minorBidi"/>
          <w:iCs/>
          <w:sz w:val="20"/>
          <w:szCs w:val="20"/>
          <w:lang w:bidi="fa-IR"/>
        </w:rPr>
        <w:t>7</w:t>
      </w:r>
      <w:r w:rsidRPr="00C97BBF">
        <w:rPr>
          <w:rFonts w:asciiTheme="minorBidi" w:eastAsia="Times New Roman" w:hAnsiTheme="minorBidi"/>
          <w:iCs/>
          <w:sz w:val="20"/>
          <w:szCs w:val="20"/>
          <w:lang w:bidi="fa-IR"/>
        </w:rPr>
        <w:t>5-MHz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g</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CA185D" w:rsidRPr="00C97BBF" w:rsidRDefault="002D6B2E" w:rsidP="00CA185D">
      <w:pPr>
        <w:jc w:val="center"/>
        <w:rPr>
          <w:rFonts w:asciiTheme="minorBidi" w:eastAsia="Times New Roman" w:hAnsiTheme="minorBidi"/>
          <w:iCs/>
          <w:sz w:val="20"/>
          <w:szCs w:val="20"/>
          <w:rtl/>
          <w:lang w:bidi="fa-IR"/>
        </w:rPr>
      </w:pPr>
      <w:r w:rsidRPr="00C97BBF">
        <w:rPr>
          <w:rFonts w:asciiTheme="minorBidi" w:eastAsia="Times New Roman" w:hAnsiTheme="minorBidi"/>
          <w:iCs/>
          <w:noProof/>
          <w:sz w:val="20"/>
          <w:szCs w:val="20"/>
        </w:rPr>
        <w:drawing>
          <wp:inline distT="0" distB="0" distL="0" distR="0">
            <wp:extent cx="4865298" cy="3281282"/>
            <wp:effectExtent l="0" t="0" r="0" b="0"/>
            <wp:docPr id="31" name="Picture 31" descr="C:\Users\USER\Desktop\supporting\H-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upporting\H-4c.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298" cy="3281282"/>
                    </a:xfrm>
                    <a:prstGeom prst="rect">
                      <a:avLst/>
                    </a:prstGeom>
                    <a:noFill/>
                    <a:ln>
                      <a:noFill/>
                    </a:ln>
                  </pic:spPr>
                </pic:pic>
              </a:graphicData>
            </a:graphic>
          </wp:inline>
        </w:drawing>
      </w:r>
    </w:p>
    <w:p w:rsidR="00B07EA8" w:rsidRPr="00C97BBF" w:rsidRDefault="00C30154" w:rsidP="008E15E0">
      <w:pPr>
        <w:jc w:val="center"/>
        <w:rPr>
          <w:rFonts w:asciiTheme="minorBidi" w:eastAsia="Times New Roman" w:hAnsiTheme="minorBidi"/>
          <w:iCs/>
          <w:sz w:val="20"/>
          <w:szCs w:val="20"/>
          <w:rtl/>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5 </w:t>
      </w:r>
      <w:r w:rsidR="001C0C2D" w:rsidRPr="00C97BBF">
        <w:rPr>
          <w:rFonts w:asciiTheme="minorBidi" w:eastAsia="Times New Roman" w:hAnsiTheme="minorBidi"/>
          <w:iCs/>
          <w:sz w:val="20"/>
          <w:szCs w:val="20"/>
          <w:lang w:bidi="fa-IR"/>
        </w:rPr>
        <w:t>(</w:t>
      </w:r>
      <w:r w:rsidR="004D4A69" w:rsidRPr="00C97BBF">
        <w:rPr>
          <w:rFonts w:asciiTheme="minorBidi" w:eastAsia="Times New Roman" w:hAnsiTheme="minorBidi"/>
          <w:iCs/>
          <w:sz w:val="20"/>
          <w:szCs w:val="20"/>
          <w:lang w:bidi="fa-IR"/>
        </w:rPr>
        <w:t>3</w:t>
      </w:r>
      <w:r w:rsidRPr="00C97BBF">
        <w:rPr>
          <w:rFonts w:asciiTheme="minorBidi" w:eastAsia="Times New Roman" w:hAnsiTheme="minorBidi"/>
          <w:iCs/>
          <w:sz w:val="20"/>
          <w:szCs w:val="20"/>
          <w:lang w:bidi="fa-IR"/>
        </w:rPr>
        <w:t>00-MHz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h</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B07EA8" w:rsidRPr="00C97BBF" w:rsidRDefault="002D6B2E" w:rsidP="002D6B2E">
      <w:pPr>
        <w:jc w:val="center"/>
        <w:rPr>
          <w:rFonts w:asciiTheme="minorBidi" w:eastAsia="Times New Roman" w:hAnsiTheme="minorBidi"/>
          <w:iCs/>
          <w:noProof/>
          <w:sz w:val="20"/>
          <w:szCs w:val="20"/>
          <w:vertAlign w:val="subscript"/>
          <w:rtl/>
        </w:rPr>
      </w:pPr>
      <w:r w:rsidRPr="00C97BBF">
        <w:rPr>
          <w:rFonts w:asciiTheme="minorBidi" w:eastAsia="Times New Roman" w:hAnsiTheme="minorBidi"/>
          <w:iCs/>
          <w:noProof/>
          <w:sz w:val="20"/>
          <w:szCs w:val="20"/>
          <w:vertAlign w:val="subscript"/>
        </w:rPr>
        <w:drawing>
          <wp:inline distT="0" distB="0" distL="0" distR="0">
            <wp:extent cx="5270740" cy="3554722"/>
            <wp:effectExtent l="0" t="0" r="6350" b="8255"/>
            <wp:docPr id="32" name="Picture 32" descr="C:\Users\USER\Desktop\supporting\C-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upporting\C-4c.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740" cy="3554722"/>
                    </a:xfrm>
                    <a:prstGeom prst="rect">
                      <a:avLst/>
                    </a:prstGeom>
                    <a:noFill/>
                    <a:ln>
                      <a:noFill/>
                    </a:ln>
                  </pic:spPr>
                </pic:pic>
              </a:graphicData>
            </a:graphic>
          </wp:inline>
        </w:drawing>
      </w:r>
    </w:p>
    <w:p w:rsidR="00C30154" w:rsidRPr="00C97BBF" w:rsidRDefault="00C30154"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6 </w:t>
      </w:r>
      <w:r w:rsidR="001C0C2D" w:rsidRPr="00C97BBF">
        <w:rPr>
          <w:rFonts w:asciiTheme="minorBidi" w:eastAsia="Times New Roman" w:hAnsiTheme="minorBidi"/>
          <w:iCs/>
          <w:sz w:val="20"/>
          <w:szCs w:val="20"/>
          <w:lang w:bidi="fa-IR"/>
        </w:rPr>
        <w:t>(</w:t>
      </w:r>
      <w:r w:rsidR="004D4A69" w:rsidRPr="00C97BBF">
        <w:rPr>
          <w:rFonts w:asciiTheme="minorBidi" w:eastAsia="Times New Roman" w:hAnsiTheme="minorBidi"/>
          <w:iCs/>
          <w:sz w:val="20"/>
          <w:szCs w:val="20"/>
          <w:lang w:bidi="fa-IR"/>
        </w:rPr>
        <w:t>7</w:t>
      </w:r>
      <w:r w:rsidRPr="00C97BBF">
        <w:rPr>
          <w:rFonts w:asciiTheme="minorBidi" w:eastAsia="Times New Roman" w:hAnsiTheme="minorBidi"/>
          <w:iCs/>
          <w:sz w:val="20"/>
          <w:szCs w:val="20"/>
          <w:lang w:bidi="fa-IR"/>
        </w:rPr>
        <w:t>5-MHz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h</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in CDCl</w:t>
      </w:r>
      <w:r w:rsidRPr="00C97BBF">
        <w:rPr>
          <w:rFonts w:asciiTheme="minorBidi" w:eastAsia="Times New Roman" w:hAnsiTheme="minorBidi"/>
          <w:iCs/>
          <w:sz w:val="20"/>
          <w:szCs w:val="20"/>
          <w:vertAlign w:val="subscript"/>
          <w:lang w:bidi="fa-IR"/>
        </w:rPr>
        <w:t>3</w:t>
      </w:r>
    </w:p>
    <w:p w:rsidR="002D6B2E" w:rsidRPr="00C97BBF" w:rsidRDefault="002D6B2E" w:rsidP="00373919">
      <w:pPr>
        <w:jc w:val="center"/>
        <w:rPr>
          <w:rFonts w:asciiTheme="minorBidi" w:eastAsia="Times New Roman" w:hAnsiTheme="minorBidi"/>
          <w:iCs/>
          <w:sz w:val="20"/>
          <w:szCs w:val="20"/>
          <w:vertAlign w:val="subscript"/>
          <w:lang w:bidi="fa-IR"/>
        </w:rPr>
      </w:pPr>
    </w:p>
    <w:p w:rsidR="002D6B2E" w:rsidRPr="00C97BBF" w:rsidRDefault="002D6B2E" w:rsidP="00373919">
      <w:pPr>
        <w:jc w:val="center"/>
        <w:rPr>
          <w:rFonts w:asciiTheme="minorBidi" w:eastAsia="Times New Roman" w:hAnsiTheme="minorBidi"/>
          <w:iCs/>
          <w:sz w:val="20"/>
          <w:szCs w:val="20"/>
          <w:vertAlign w:val="subscript"/>
          <w:lang w:bidi="fa-IR"/>
        </w:rPr>
      </w:pPr>
    </w:p>
    <w:p w:rsidR="002D6B2E" w:rsidRPr="00C97BBF" w:rsidRDefault="00503374" w:rsidP="00373919">
      <w:pPr>
        <w:jc w:val="center"/>
        <w:rPr>
          <w:rFonts w:asciiTheme="minorBidi" w:eastAsia="Times New Roman" w:hAnsiTheme="minorBidi"/>
          <w:b/>
          <w:bCs/>
          <w:iCs/>
          <w:sz w:val="20"/>
          <w:szCs w:val="20"/>
          <w:lang w:bidi="fa-IR"/>
        </w:rPr>
      </w:pPr>
      <w:r w:rsidRPr="00C97BBF">
        <w:rPr>
          <w:rFonts w:asciiTheme="minorBidi" w:eastAsia="Times New Roman" w:hAnsiTheme="minorBidi"/>
          <w:b/>
          <w:bCs/>
          <w:iCs/>
          <w:noProof/>
          <w:sz w:val="20"/>
          <w:szCs w:val="20"/>
        </w:rPr>
        <w:drawing>
          <wp:inline distT="0" distB="0" distL="0" distR="0">
            <wp:extent cx="5325465" cy="3592103"/>
            <wp:effectExtent l="0" t="0" r="8890" b="8890"/>
            <wp:docPr id="1" name="Picture 1" descr="H:\طیف کارایزوسیانید\Safaei - Isocyanide\supporting\H-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طیف کارایزوسیانید\Safaei - Isocyanide\supporting\H-4d.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424" cy="3596797"/>
                    </a:xfrm>
                    <a:prstGeom prst="rect">
                      <a:avLst/>
                    </a:prstGeom>
                    <a:noFill/>
                    <a:ln>
                      <a:noFill/>
                    </a:ln>
                  </pic:spPr>
                </pic:pic>
              </a:graphicData>
            </a:graphic>
          </wp:inline>
        </w:drawing>
      </w:r>
    </w:p>
    <w:p w:rsidR="00547938" w:rsidRPr="00C97BBF" w:rsidRDefault="00C972C2"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7 </w:t>
      </w:r>
      <w:r w:rsidR="001C0C2D" w:rsidRPr="00C97BBF">
        <w:rPr>
          <w:rFonts w:asciiTheme="minorBidi" w:eastAsia="Times New Roman" w:hAnsiTheme="minorBidi"/>
          <w:iCs/>
          <w:sz w:val="20"/>
          <w:szCs w:val="20"/>
          <w:lang w:bidi="fa-IR"/>
        </w:rPr>
        <w:t>(</w:t>
      </w:r>
      <w:r w:rsidR="0035064E" w:rsidRPr="00C97BBF">
        <w:rPr>
          <w:rFonts w:asciiTheme="minorBidi" w:eastAsia="Times New Roman" w:hAnsiTheme="minorBidi"/>
          <w:iCs/>
          <w:sz w:val="20"/>
          <w:szCs w:val="20"/>
          <w:lang w:bidi="fa-IR"/>
        </w:rPr>
        <w:t>3</w:t>
      </w:r>
      <w:r w:rsidRPr="00C97BBF">
        <w:rPr>
          <w:rFonts w:asciiTheme="minorBidi" w:eastAsia="Times New Roman" w:hAnsiTheme="minorBidi"/>
          <w:iCs/>
          <w:sz w:val="20"/>
          <w:szCs w:val="20"/>
          <w:lang w:bidi="fa-IR"/>
        </w:rPr>
        <w:t>00-MHz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i</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 xml:space="preserve">in </w:t>
      </w:r>
      <w:r w:rsidR="00547938" w:rsidRPr="00C97BBF">
        <w:rPr>
          <w:rFonts w:asciiTheme="minorBidi" w:eastAsia="Times New Roman" w:hAnsiTheme="minorBidi"/>
          <w:iCs/>
          <w:sz w:val="20"/>
          <w:szCs w:val="20"/>
          <w:lang w:bidi="fa-IR"/>
        </w:rPr>
        <w:t>CDCl</w:t>
      </w:r>
      <w:r w:rsidR="00547938" w:rsidRPr="00C97BBF">
        <w:rPr>
          <w:rFonts w:asciiTheme="minorBidi" w:eastAsia="Times New Roman" w:hAnsiTheme="minorBidi"/>
          <w:iCs/>
          <w:sz w:val="20"/>
          <w:szCs w:val="20"/>
          <w:vertAlign w:val="subscript"/>
          <w:lang w:bidi="fa-IR"/>
        </w:rPr>
        <w:t>3</w:t>
      </w:r>
    </w:p>
    <w:p w:rsidR="002D6B2E" w:rsidRPr="00C97BBF" w:rsidRDefault="002D6B2E" w:rsidP="002D6B2E">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391509" cy="3636172"/>
            <wp:effectExtent l="0" t="0" r="0" b="2540"/>
            <wp:docPr id="34" name="Picture 34" descr="C:\Users\USER\Desktop\supporting\C-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upporting\C-4d.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509" cy="3636172"/>
                    </a:xfrm>
                    <a:prstGeom prst="rect">
                      <a:avLst/>
                    </a:prstGeom>
                    <a:noFill/>
                    <a:ln>
                      <a:noFill/>
                    </a:ln>
                  </pic:spPr>
                </pic:pic>
              </a:graphicData>
            </a:graphic>
          </wp:inline>
        </w:drawing>
      </w:r>
    </w:p>
    <w:p w:rsidR="00C972C2" w:rsidRPr="00C97BBF" w:rsidRDefault="00C972C2" w:rsidP="008E15E0">
      <w:pPr>
        <w:jc w:val="center"/>
        <w:rPr>
          <w:rFonts w:asciiTheme="minorBidi" w:eastAsia="Times New Roman" w:hAnsiTheme="minorBidi"/>
          <w:i/>
          <w:iCs/>
          <w:sz w:val="20"/>
          <w:szCs w:val="20"/>
          <w:vertAlign w:val="subscript"/>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8 </w:t>
      </w:r>
      <w:r w:rsidR="001C0C2D" w:rsidRPr="00C97BBF">
        <w:rPr>
          <w:rFonts w:asciiTheme="minorBidi" w:eastAsia="Times New Roman" w:hAnsiTheme="minorBidi"/>
          <w:iCs/>
          <w:sz w:val="20"/>
          <w:szCs w:val="20"/>
          <w:lang w:bidi="fa-IR"/>
        </w:rPr>
        <w:t>(</w:t>
      </w:r>
      <w:r w:rsidR="0035064E" w:rsidRPr="00C97BBF">
        <w:rPr>
          <w:rFonts w:asciiTheme="minorBidi" w:eastAsia="Times New Roman" w:hAnsiTheme="minorBidi"/>
          <w:iCs/>
          <w:sz w:val="20"/>
          <w:szCs w:val="20"/>
          <w:lang w:bidi="fa-IR"/>
        </w:rPr>
        <w:t>7</w:t>
      </w:r>
      <w:r w:rsidRPr="00C97BBF">
        <w:rPr>
          <w:rFonts w:asciiTheme="minorBidi" w:eastAsia="Times New Roman" w:hAnsiTheme="minorBidi"/>
          <w:iCs/>
          <w:sz w:val="20"/>
          <w:szCs w:val="20"/>
          <w:lang w:bidi="fa-IR"/>
        </w:rPr>
        <w:t>5-MHz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13</w:t>
      </w:r>
      <w:r w:rsidRPr="00C97BBF">
        <w:rPr>
          <w:rFonts w:asciiTheme="minorBidi" w:eastAsia="Times New Roman" w:hAnsiTheme="minorBidi"/>
          <w:iCs/>
          <w:sz w:val="20"/>
          <w:szCs w:val="20"/>
          <w:lang w:bidi="fa-IR"/>
        </w:rPr>
        <w:t xml:space="preserve">C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i</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 xml:space="preserve">in </w:t>
      </w:r>
      <w:r w:rsidR="006824AD" w:rsidRPr="00C97BBF">
        <w:rPr>
          <w:rFonts w:asciiTheme="minorBidi" w:eastAsia="Times New Roman" w:hAnsiTheme="minorBidi"/>
          <w:iCs/>
          <w:sz w:val="20"/>
          <w:szCs w:val="20"/>
          <w:lang w:bidi="fa-IR"/>
        </w:rPr>
        <w:t>CDCl</w:t>
      </w:r>
      <w:r w:rsidR="006824AD" w:rsidRPr="00C97BBF">
        <w:rPr>
          <w:rFonts w:asciiTheme="minorBidi" w:eastAsia="Times New Roman" w:hAnsiTheme="minorBidi"/>
          <w:iCs/>
          <w:sz w:val="20"/>
          <w:szCs w:val="20"/>
          <w:vertAlign w:val="subscript"/>
          <w:lang w:bidi="fa-IR"/>
        </w:rPr>
        <w:t>3</w:t>
      </w:r>
    </w:p>
    <w:p w:rsidR="006824AD" w:rsidRPr="00C97BBF" w:rsidRDefault="006824AD" w:rsidP="006824AD">
      <w:pPr>
        <w:jc w:val="center"/>
        <w:rPr>
          <w:rFonts w:asciiTheme="minorBidi" w:eastAsia="Times New Roman" w:hAnsiTheme="minorBidi"/>
          <w:b/>
          <w:bCs/>
          <w:iCs/>
          <w:sz w:val="20"/>
          <w:szCs w:val="20"/>
          <w:lang w:bidi="fa-IR"/>
        </w:rPr>
      </w:pPr>
    </w:p>
    <w:p w:rsidR="006824AD" w:rsidRPr="00C97BBF" w:rsidRDefault="006854B9" w:rsidP="006824AD">
      <w:pPr>
        <w:jc w:val="center"/>
        <w:rPr>
          <w:rFonts w:asciiTheme="minorBidi" w:eastAsia="Times New Roman" w:hAnsiTheme="minorBidi"/>
          <w:b/>
          <w:bCs/>
          <w:iCs/>
          <w:sz w:val="20"/>
          <w:szCs w:val="20"/>
          <w:lang w:bidi="fa-IR"/>
        </w:rPr>
      </w:pPr>
      <w:r w:rsidRPr="00C97BBF">
        <w:rPr>
          <w:rFonts w:asciiTheme="minorBidi" w:eastAsia="Times New Roman" w:hAnsiTheme="minorBidi"/>
          <w:b/>
          <w:bCs/>
          <w:iCs/>
          <w:noProof/>
          <w:sz w:val="20"/>
          <w:szCs w:val="20"/>
        </w:rPr>
        <w:drawing>
          <wp:inline distT="0" distB="0" distL="0" distR="0">
            <wp:extent cx="5442509" cy="3670573"/>
            <wp:effectExtent l="0" t="0" r="6350" b="6350"/>
            <wp:docPr id="2" name="Picture 2" descr="H:\طیف کارایزوسیانید\Safaei - Isocyanide\supporting\H-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طیف کارایزوسیانید\Safaei - Isocyanide\supporting\H-4e.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2227" cy="3670383"/>
                    </a:xfrm>
                    <a:prstGeom prst="rect">
                      <a:avLst/>
                    </a:prstGeom>
                    <a:noFill/>
                    <a:ln>
                      <a:noFill/>
                    </a:ln>
                  </pic:spPr>
                </pic:pic>
              </a:graphicData>
            </a:graphic>
          </wp:inline>
        </w:drawing>
      </w:r>
    </w:p>
    <w:p w:rsidR="00C972C2" w:rsidRPr="00C97BBF" w:rsidRDefault="00C972C2"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Figure S</w:t>
      </w:r>
      <w:r w:rsidR="008E15E0" w:rsidRPr="00C97BBF">
        <w:rPr>
          <w:rFonts w:asciiTheme="minorBidi" w:eastAsia="Times New Roman" w:hAnsiTheme="minorBidi"/>
          <w:iCs/>
          <w:sz w:val="20"/>
          <w:szCs w:val="20"/>
          <w:lang w:bidi="fa-IR"/>
        </w:rPr>
        <w:t>1</w:t>
      </w:r>
      <w:r w:rsidRPr="00C97BBF">
        <w:rPr>
          <w:rFonts w:asciiTheme="minorBidi" w:eastAsia="Times New Roman" w:hAnsiTheme="minorBidi"/>
          <w:iCs/>
          <w:sz w:val="20"/>
          <w:szCs w:val="20"/>
          <w:lang w:bidi="fa-IR"/>
        </w:rPr>
        <w:t xml:space="preserve">9 </w:t>
      </w:r>
      <w:r w:rsidR="001C0C2D" w:rsidRPr="00C97BBF">
        <w:rPr>
          <w:rFonts w:asciiTheme="minorBidi" w:eastAsia="Times New Roman" w:hAnsiTheme="minorBidi"/>
          <w:iCs/>
          <w:sz w:val="20"/>
          <w:szCs w:val="20"/>
          <w:lang w:bidi="fa-IR"/>
        </w:rPr>
        <w:t>(</w:t>
      </w:r>
      <w:r w:rsidR="00373919" w:rsidRPr="00C97BBF">
        <w:rPr>
          <w:rFonts w:asciiTheme="minorBidi" w:eastAsia="Times New Roman" w:hAnsiTheme="minorBidi"/>
          <w:iCs/>
          <w:sz w:val="20"/>
          <w:szCs w:val="20"/>
          <w:lang w:bidi="fa-IR"/>
        </w:rPr>
        <w:t>5</w:t>
      </w:r>
      <w:r w:rsidRPr="00C97BBF">
        <w:rPr>
          <w:rFonts w:asciiTheme="minorBidi" w:eastAsia="Times New Roman" w:hAnsiTheme="minorBidi"/>
          <w:iCs/>
          <w:sz w:val="20"/>
          <w:szCs w:val="20"/>
          <w:lang w:bidi="fa-IR"/>
        </w:rPr>
        <w:t>00-MHz</w:t>
      </w:r>
      <w:r w:rsidR="001C0C2D" w:rsidRPr="00C97BBF">
        <w:rPr>
          <w:rFonts w:asciiTheme="minorBidi" w:eastAsia="Times New Roman" w:hAnsiTheme="minorBidi"/>
          <w:iCs/>
          <w:sz w:val="20"/>
          <w:szCs w:val="20"/>
          <w:lang w:bidi="fa-IR"/>
        </w:rPr>
        <w:t>)</w:t>
      </w:r>
      <w:r w:rsidRPr="00C97BBF">
        <w:rPr>
          <w:rFonts w:asciiTheme="minorBidi" w:eastAsia="Times New Roman" w:hAnsiTheme="minorBidi"/>
          <w:iCs/>
          <w:sz w:val="20"/>
          <w:szCs w:val="20"/>
          <w:lang w:bidi="fa-IR"/>
        </w:rPr>
        <w:t xml:space="preserve"> </w:t>
      </w:r>
      <w:r w:rsidRPr="00C97BBF">
        <w:rPr>
          <w:rFonts w:asciiTheme="minorBidi" w:eastAsia="Times New Roman" w:hAnsiTheme="minorBidi"/>
          <w:iCs/>
          <w:sz w:val="20"/>
          <w:szCs w:val="20"/>
          <w:vertAlign w:val="superscript"/>
          <w:lang w:bidi="fa-IR"/>
        </w:rPr>
        <w:t>1</w:t>
      </w:r>
      <w:r w:rsidRPr="00C97BBF">
        <w:rPr>
          <w:rFonts w:asciiTheme="minorBidi" w:eastAsia="Times New Roman" w:hAnsiTheme="minorBidi"/>
          <w:iCs/>
          <w:sz w:val="20"/>
          <w:szCs w:val="20"/>
          <w:lang w:bidi="fa-IR"/>
        </w:rPr>
        <w:t xml:space="preserve">H NMR spectrum of compound </w:t>
      </w:r>
      <w:r w:rsidR="00373919" w:rsidRPr="00C97BBF">
        <w:rPr>
          <w:rFonts w:asciiTheme="minorBidi" w:eastAsia="Times New Roman" w:hAnsiTheme="minorBidi"/>
          <w:b/>
          <w:bCs/>
          <w:iCs/>
          <w:sz w:val="20"/>
          <w:szCs w:val="20"/>
          <w:lang w:bidi="fa-IR"/>
        </w:rPr>
        <w:t>4</w:t>
      </w:r>
      <w:r w:rsidR="008E15E0" w:rsidRPr="00C97BBF">
        <w:rPr>
          <w:rFonts w:asciiTheme="minorBidi" w:eastAsia="Times New Roman" w:hAnsiTheme="minorBidi"/>
          <w:b/>
          <w:bCs/>
          <w:iCs/>
          <w:sz w:val="20"/>
          <w:szCs w:val="20"/>
          <w:lang w:bidi="fa-IR"/>
        </w:rPr>
        <w:t>j</w:t>
      </w:r>
      <w:r w:rsidRPr="00C97BBF">
        <w:rPr>
          <w:rFonts w:asciiTheme="minorBidi" w:eastAsia="Times New Roman" w:hAnsiTheme="minorBidi"/>
          <w:b/>
          <w:bCs/>
          <w:iCs/>
          <w:sz w:val="20"/>
          <w:szCs w:val="20"/>
          <w:lang w:bidi="fa-IR"/>
        </w:rPr>
        <w:t xml:space="preserve"> </w:t>
      </w:r>
      <w:r w:rsidRPr="00C97BBF">
        <w:rPr>
          <w:rFonts w:asciiTheme="minorBidi" w:eastAsia="Times New Roman" w:hAnsiTheme="minorBidi"/>
          <w:iCs/>
          <w:sz w:val="20"/>
          <w:szCs w:val="20"/>
          <w:lang w:bidi="fa-IR"/>
        </w:rPr>
        <w:t xml:space="preserve">in </w:t>
      </w:r>
      <w:r w:rsidR="006824AD" w:rsidRPr="00C97BBF">
        <w:rPr>
          <w:rFonts w:asciiTheme="minorBidi" w:eastAsia="Times New Roman" w:hAnsiTheme="minorBidi"/>
          <w:iCs/>
          <w:sz w:val="20"/>
          <w:szCs w:val="20"/>
          <w:lang w:bidi="fa-IR"/>
        </w:rPr>
        <w:t>CDCl</w:t>
      </w:r>
      <w:r w:rsidR="006824AD" w:rsidRPr="00C97BBF">
        <w:rPr>
          <w:rFonts w:asciiTheme="minorBidi" w:eastAsia="Times New Roman" w:hAnsiTheme="minorBidi"/>
          <w:iCs/>
          <w:sz w:val="20"/>
          <w:szCs w:val="20"/>
          <w:vertAlign w:val="subscript"/>
          <w:lang w:bidi="fa-IR"/>
        </w:rPr>
        <w:t>3</w:t>
      </w:r>
    </w:p>
    <w:p w:rsidR="002D6B2E" w:rsidRPr="00C97BBF" w:rsidRDefault="002D6B2E" w:rsidP="002D6B2E">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noProof/>
          <w:sz w:val="20"/>
          <w:szCs w:val="20"/>
          <w:vertAlign w:val="subscript"/>
        </w:rPr>
        <w:drawing>
          <wp:inline distT="0" distB="0" distL="0" distR="0">
            <wp:extent cx="5417389" cy="3653626"/>
            <wp:effectExtent l="0" t="0" r="0" b="4445"/>
            <wp:docPr id="36" name="Picture 36" descr="C:\Users\USER\Desktop\supporting\C-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upporting\C-4e.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7389" cy="3653626"/>
                    </a:xfrm>
                    <a:prstGeom prst="rect">
                      <a:avLst/>
                    </a:prstGeom>
                    <a:noFill/>
                    <a:ln>
                      <a:noFill/>
                    </a:ln>
                  </pic:spPr>
                </pic:pic>
              </a:graphicData>
            </a:graphic>
          </wp:inline>
        </w:drawing>
      </w:r>
    </w:p>
    <w:p w:rsidR="00C972C2" w:rsidRPr="00C97BBF" w:rsidRDefault="008E15E0" w:rsidP="008E15E0">
      <w:pPr>
        <w:jc w:val="center"/>
        <w:rPr>
          <w:rFonts w:asciiTheme="minorBidi" w:eastAsia="Times New Roman" w:hAnsiTheme="minorBidi"/>
          <w:iCs/>
          <w:sz w:val="20"/>
          <w:szCs w:val="20"/>
          <w:vertAlign w:val="subscript"/>
          <w:lang w:bidi="fa-IR"/>
        </w:rPr>
      </w:pPr>
      <w:r w:rsidRPr="00C97BBF">
        <w:rPr>
          <w:rFonts w:asciiTheme="minorBidi" w:eastAsia="Times New Roman" w:hAnsiTheme="minorBidi"/>
          <w:iCs/>
          <w:sz w:val="20"/>
          <w:szCs w:val="20"/>
          <w:lang w:bidi="fa-IR"/>
        </w:rPr>
        <w:t>Figure S2</w:t>
      </w:r>
      <w:r w:rsidR="00C972C2" w:rsidRPr="00C97BBF">
        <w:rPr>
          <w:rFonts w:asciiTheme="minorBidi" w:eastAsia="Times New Roman" w:hAnsiTheme="minorBidi"/>
          <w:iCs/>
          <w:sz w:val="20"/>
          <w:szCs w:val="20"/>
          <w:lang w:bidi="fa-IR"/>
        </w:rPr>
        <w:t xml:space="preserve">0 </w:t>
      </w:r>
      <w:r w:rsidR="001C0C2D" w:rsidRPr="00C97BBF">
        <w:rPr>
          <w:rFonts w:asciiTheme="minorBidi" w:eastAsia="Times New Roman" w:hAnsiTheme="minorBidi"/>
          <w:iCs/>
          <w:sz w:val="20"/>
          <w:szCs w:val="20"/>
          <w:lang w:bidi="fa-IR"/>
        </w:rPr>
        <w:t>(</w:t>
      </w:r>
      <w:r w:rsidR="00373919" w:rsidRPr="00C97BBF">
        <w:rPr>
          <w:rFonts w:asciiTheme="minorBidi" w:eastAsia="Times New Roman" w:hAnsiTheme="minorBidi"/>
          <w:iCs/>
          <w:sz w:val="20"/>
          <w:szCs w:val="20"/>
          <w:lang w:bidi="fa-IR"/>
        </w:rPr>
        <w:t>12</w:t>
      </w:r>
      <w:r w:rsidR="00C972C2" w:rsidRPr="00C97BBF">
        <w:rPr>
          <w:rFonts w:asciiTheme="minorBidi" w:eastAsia="Times New Roman" w:hAnsiTheme="minorBidi"/>
          <w:iCs/>
          <w:sz w:val="20"/>
          <w:szCs w:val="20"/>
          <w:lang w:bidi="fa-IR"/>
        </w:rPr>
        <w:t>5-MHz</w:t>
      </w:r>
      <w:r w:rsidR="001C0C2D" w:rsidRPr="00C97BBF">
        <w:rPr>
          <w:rFonts w:asciiTheme="minorBidi" w:eastAsia="Times New Roman" w:hAnsiTheme="minorBidi"/>
          <w:iCs/>
          <w:sz w:val="20"/>
          <w:szCs w:val="20"/>
          <w:lang w:bidi="fa-IR"/>
        </w:rPr>
        <w:t>)</w:t>
      </w:r>
      <w:r w:rsidR="00C972C2" w:rsidRPr="00C97BBF">
        <w:rPr>
          <w:rFonts w:asciiTheme="minorBidi" w:eastAsia="Times New Roman" w:hAnsiTheme="minorBidi"/>
          <w:iCs/>
          <w:sz w:val="20"/>
          <w:szCs w:val="20"/>
          <w:lang w:bidi="fa-IR"/>
        </w:rPr>
        <w:t xml:space="preserve"> </w:t>
      </w:r>
      <w:r w:rsidR="00C972C2" w:rsidRPr="00C97BBF">
        <w:rPr>
          <w:rFonts w:asciiTheme="minorBidi" w:eastAsia="Times New Roman" w:hAnsiTheme="minorBidi"/>
          <w:iCs/>
          <w:sz w:val="20"/>
          <w:szCs w:val="20"/>
          <w:vertAlign w:val="superscript"/>
          <w:lang w:bidi="fa-IR"/>
        </w:rPr>
        <w:t>13</w:t>
      </w:r>
      <w:r w:rsidR="00C972C2" w:rsidRPr="00C97BBF">
        <w:rPr>
          <w:rFonts w:asciiTheme="minorBidi" w:eastAsia="Times New Roman" w:hAnsiTheme="minorBidi"/>
          <w:iCs/>
          <w:sz w:val="20"/>
          <w:szCs w:val="20"/>
          <w:lang w:bidi="fa-IR"/>
        </w:rPr>
        <w:t xml:space="preserve">C NMR spectrum of compound </w:t>
      </w:r>
      <w:r w:rsidR="00373919" w:rsidRPr="00C97BBF">
        <w:rPr>
          <w:rFonts w:asciiTheme="minorBidi" w:eastAsia="Times New Roman" w:hAnsiTheme="minorBidi"/>
          <w:b/>
          <w:bCs/>
          <w:iCs/>
          <w:sz w:val="20"/>
          <w:szCs w:val="20"/>
          <w:lang w:bidi="fa-IR"/>
        </w:rPr>
        <w:t>4</w:t>
      </w:r>
      <w:r w:rsidRPr="00C97BBF">
        <w:rPr>
          <w:rFonts w:asciiTheme="minorBidi" w:eastAsia="Times New Roman" w:hAnsiTheme="minorBidi"/>
          <w:b/>
          <w:bCs/>
          <w:iCs/>
          <w:sz w:val="20"/>
          <w:szCs w:val="20"/>
          <w:lang w:bidi="fa-IR"/>
        </w:rPr>
        <w:t>j</w:t>
      </w:r>
      <w:r w:rsidR="00C972C2" w:rsidRPr="00C97BBF">
        <w:rPr>
          <w:rFonts w:asciiTheme="minorBidi" w:eastAsia="Times New Roman" w:hAnsiTheme="minorBidi"/>
          <w:b/>
          <w:bCs/>
          <w:iCs/>
          <w:sz w:val="20"/>
          <w:szCs w:val="20"/>
          <w:lang w:bidi="fa-IR"/>
        </w:rPr>
        <w:t xml:space="preserve"> </w:t>
      </w:r>
      <w:r w:rsidR="00C972C2" w:rsidRPr="00C97BBF">
        <w:rPr>
          <w:rFonts w:asciiTheme="minorBidi" w:eastAsia="Times New Roman" w:hAnsiTheme="minorBidi"/>
          <w:iCs/>
          <w:sz w:val="20"/>
          <w:szCs w:val="20"/>
          <w:lang w:bidi="fa-IR"/>
        </w:rPr>
        <w:t xml:space="preserve">in </w:t>
      </w:r>
      <w:r w:rsidR="006824AD" w:rsidRPr="00C97BBF">
        <w:rPr>
          <w:rFonts w:asciiTheme="minorBidi" w:eastAsia="Times New Roman" w:hAnsiTheme="minorBidi"/>
          <w:iCs/>
          <w:sz w:val="20"/>
          <w:szCs w:val="20"/>
          <w:lang w:bidi="fa-IR"/>
        </w:rPr>
        <w:t>CDCl</w:t>
      </w:r>
      <w:r w:rsidR="006824AD" w:rsidRPr="00C97BBF">
        <w:rPr>
          <w:rFonts w:asciiTheme="minorBidi" w:eastAsia="Times New Roman" w:hAnsiTheme="minorBidi"/>
          <w:iCs/>
          <w:sz w:val="20"/>
          <w:szCs w:val="20"/>
          <w:vertAlign w:val="subscript"/>
          <w:lang w:bidi="fa-IR"/>
        </w:rPr>
        <w:t>3</w:t>
      </w:r>
    </w:p>
    <w:sectPr w:rsidR="00C972C2" w:rsidRPr="00C97BBF" w:rsidSect="00741980">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B50" w:rsidRDefault="001A6B50" w:rsidP="00CA185D">
      <w:pPr>
        <w:spacing w:after="0" w:line="240" w:lineRule="auto"/>
      </w:pPr>
      <w:r>
        <w:separator/>
      </w:r>
    </w:p>
  </w:endnote>
  <w:endnote w:type="continuationSeparator" w:id="0">
    <w:p w:rsidR="001A6B50" w:rsidRDefault="001A6B50" w:rsidP="00CA18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STIX2Text-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250173"/>
      <w:docPartObj>
        <w:docPartGallery w:val="Page Numbers (Bottom of Page)"/>
        <w:docPartUnique/>
      </w:docPartObj>
    </w:sdtPr>
    <w:sdtEndPr>
      <w:rPr>
        <w:noProof/>
      </w:rPr>
    </w:sdtEndPr>
    <w:sdtContent>
      <w:p w:rsidR="006A4BFB" w:rsidRDefault="00741980">
        <w:pPr>
          <w:pStyle w:val="Footer"/>
          <w:jc w:val="center"/>
        </w:pPr>
        <w:r>
          <w:fldChar w:fldCharType="begin"/>
        </w:r>
        <w:r w:rsidR="006A4BFB">
          <w:instrText xml:space="preserve"> PAGE   \* MERGEFORMAT </w:instrText>
        </w:r>
        <w:r>
          <w:fldChar w:fldCharType="separate"/>
        </w:r>
        <w:r w:rsidR="00DD3725">
          <w:rPr>
            <w:noProof/>
          </w:rPr>
          <w:t>6</w:t>
        </w:r>
        <w:r>
          <w:rPr>
            <w:noProof/>
          </w:rPr>
          <w:fldChar w:fldCharType="end"/>
        </w:r>
      </w:p>
    </w:sdtContent>
  </w:sdt>
  <w:p w:rsidR="006A4BFB" w:rsidRDefault="006A4B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B50" w:rsidRDefault="001A6B50" w:rsidP="00CA185D">
      <w:pPr>
        <w:spacing w:after="0" w:line="240" w:lineRule="auto"/>
      </w:pPr>
      <w:r>
        <w:separator/>
      </w:r>
    </w:p>
  </w:footnote>
  <w:footnote w:type="continuationSeparator" w:id="0">
    <w:p w:rsidR="001A6B50" w:rsidRDefault="001A6B50" w:rsidP="00CA18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3D12"/>
    <w:multiLevelType w:val="hybridMultilevel"/>
    <w:tmpl w:val="0876058E"/>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91C7670"/>
    <w:multiLevelType w:val="hybridMultilevel"/>
    <w:tmpl w:val="E6A29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5FF3C2C"/>
    <w:multiLevelType w:val="hybridMultilevel"/>
    <w:tmpl w:val="2990E9E4"/>
    <w:lvl w:ilvl="0" w:tplc="078259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984B40"/>
    <w:rsid w:val="00022E87"/>
    <w:rsid w:val="000738A0"/>
    <w:rsid w:val="000829B7"/>
    <w:rsid w:val="00094D4F"/>
    <w:rsid w:val="000C70FF"/>
    <w:rsid w:val="001040E2"/>
    <w:rsid w:val="00104213"/>
    <w:rsid w:val="00120614"/>
    <w:rsid w:val="001246F2"/>
    <w:rsid w:val="00133338"/>
    <w:rsid w:val="00173E45"/>
    <w:rsid w:val="00184EAD"/>
    <w:rsid w:val="001873C8"/>
    <w:rsid w:val="00191B5F"/>
    <w:rsid w:val="001A6B50"/>
    <w:rsid w:val="001C0C2D"/>
    <w:rsid w:val="001F48B1"/>
    <w:rsid w:val="00232057"/>
    <w:rsid w:val="0026000C"/>
    <w:rsid w:val="00280A0C"/>
    <w:rsid w:val="002817C9"/>
    <w:rsid w:val="00284119"/>
    <w:rsid w:val="00297F92"/>
    <w:rsid w:val="002B6632"/>
    <w:rsid w:val="002C04DB"/>
    <w:rsid w:val="002C5973"/>
    <w:rsid w:val="002D6B2E"/>
    <w:rsid w:val="003207E6"/>
    <w:rsid w:val="003312C7"/>
    <w:rsid w:val="00344AAA"/>
    <w:rsid w:val="0035034C"/>
    <w:rsid w:val="00350383"/>
    <w:rsid w:val="0035064E"/>
    <w:rsid w:val="00365C00"/>
    <w:rsid w:val="00373919"/>
    <w:rsid w:val="003915DE"/>
    <w:rsid w:val="003D1E0F"/>
    <w:rsid w:val="003F6D72"/>
    <w:rsid w:val="004034D0"/>
    <w:rsid w:val="00430D5D"/>
    <w:rsid w:val="00481E89"/>
    <w:rsid w:val="00485B9C"/>
    <w:rsid w:val="00491C61"/>
    <w:rsid w:val="004D4A69"/>
    <w:rsid w:val="005021A9"/>
    <w:rsid w:val="00503374"/>
    <w:rsid w:val="0050341F"/>
    <w:rsid w:val="00510A72"/>
    <w:rsid w:val="00547938"/>
    <w:rsid w:val="00637A35"/>
    <w:rsid w:val="0065626A"/>
    <w:rsid w:val="006824AD"/>
    <w:rsid w:val="006854B9"/>
    <w:rsid w:val="006A4BFB"/>
    <w:rsid w:val="006B4986"/>
    <w:rsid w:val="006E3C77"/>
    <w:rsid w:val="006F2E47"/>
    <w:rsid w:val="00741980"/>
    <w:rsid w:val="00760A8A"/>
    <w:rsid w:val="007B3AEA"/>
    <w:rsid w:val="007E78FA"/>
    <w:rsid w:val="00833FF4"/>
    <w:rsid w:val="00850DAC"/>
    <w:rsid w:val="00862BB3"/>
    <w:rsid w:val="0086372D"/>
    <w:rsid w:val="008914E4"/>
    <w:rsid w:val="008B1AF1"/>
    <w:rsid w:val="008D532F"/>
    <w:rsid w:val="008E15E0"/>
    <w:rsid w:val="00900798"/>
    <w:rsid w:val="00923069"/>
    <w:rsid w:val="00965DD7"/>
    <w:rsid w:val="00984B40"/>
    <w:rsid w:val="009A169B"/>
    <w:rsid w:val="009A5919"/>
    <w:rsid w:val="009C7ECA"/>
    <w:rsid w:val="009E21E6"/>
    <w:rsid w:val="00A00DDE"/>
    <w:rsid w:val="00A548C8"/>
    <w:rsid w:val="00A73CE0"/>
    <w:rsid w:val="00AA1C9E"/>
    <w:rsid w:val="00AB79F0"/>
    <w:rsid w:val="00AE4AA1"/>
    <w:rsid w:val="00B07EA8"/>
    <w:rsid w:val="00B118C5"/>
    <w:rsid w:val="00B11ADE"/>
    <w:rsid w:val="00B2594F"/>
    <w:rsid w:val="00B342CD"/>
    <w:rsid w:val="00B40A10"/>
    <w:rsid w:val="00B410DE"/>
    <w:rsid w:val="00B8628F"/>
    <w:rsid w:val="00B921A3"/>
    <w:rsid w:val="00B92392"/>
    <w:rsid w:val="00BA4F0C"/>
    <w:rsid w:val="00BC784A"/>
    <w:rsid w:val="00BF4137"/>
    <w:rsid w:val="00BF57C6"/>
    <w:rsid w:val="00BF66C9"/>
    <w:rsid w:val="00C30154"/>
    <w:rsid w:val="00C33055"/>
    <w:rsid w:val="00C5177D"/>
    <w:rsid w:val="00C71F61"/>
    <w:rsid w:val="00C73E55"/>
    <w:rsid w:val="00C93A76"/>
    <w:rsid w:val="00C972C2"/>
    <w:rsid w:val="00C97BBF"/>
    <w:rsid w:val="00CA185D"/>
    <w:rsid w:val="00CB3318"/>
    <w:rsid w:val="00CD04D7"/>
    <w:rsid w:val="00CF2815"/>
    <w:rsid w:val="00D03DED"/>
    <w:rsid w:val="00D340E9"/>
    <w:rsid w:val="00D8128C"/>
    <w:rsid w:val="00D82561"/>
    <w:rsid w:val="00DD3725"/>
    <w:rsid w:val="00E05EE9"/>
    <w:rsid w:val="00E13092"/>
    <w:rsid w:val="00E74726"/>
    <w:rsid w:val="00E976A6"/>
    <w:rsid w:val="00EA37CD"/>
    <w:rsid w:val="00EA5379"/>
    <w:rsid w:val="00EC5736"/>
    <w:rsid w:val="00F215EF"/>
    <w:rsid w:val="00F51677"/>
    <w:rsid w:val="00F556A7"/>
    <w:rsid w:val="00F80D51"/>
    <w:rsid w:val="00F920B9"/>
    <w:rsid w:val="00F94E82"/>
    <w:rsid w:val="00F9631F"/>
    <w:rsid w:val="00FA646C"/>
    <w:rsid w:val="00FB25BD"/>
    <w:rsid w:val="00FC4A4F"/>
    <w:rsid w:val="00FE38C5"/>
    <w:rsid w:val="00FE7D85"/>
    <w:rsid w:val="00FF1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9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85D"/>
    <w:rPr>
      <w:rFonts w:ascii="Tahoma" w:hAnsi="Tahoma" w:cs="Tahoma"/>
      <w:sz w:val="16"/>
      <w:szCs w:val="16"/>
    </w:rPr>
  </w:style>
  <w:style w:type="paragraph" w:styleId="Header">
    <w:name w:val="header"/>
    <w:basedOn w:val="Normal"/>
    <w:link w:val="HeaderChar"/>
    <w:uiPriority w:val="99"/>
    <w:unhideWhenUsed/>
    <w:rsid w:val="00CA1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85D"/>
  </w:style>
  <w:style w:type="paragraph" w:styleId="Footer">
    <w:name w:val="footer"/>
    <w:basedOn w:val="Normal"/>
    <w:link w:val="FooterChar"/>
    <w:uiPriority w:val="99"/>
    <w:unhideWhenUsed/>
    <w:rsid w:val="00CA1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85D"/>
  </w:style>
  <w:style w:type="paragraph" w:styleId="ListParagraph">
    <w:name w:val="List Paragraph"/>
    <w:basedOn w:val="Normal"/>
    <w:uiPriority w:val="34"/>
    <w:qFormat/>
    <w:rsid w:val="006A4BFB"/>
    <w:pPr>
      <w:ind w:left="720"/>
      <w:contextualSpacing/>
    </w:pPr>
  </w:style>
  <w:style w:type="table" w:styleId="TableGrid">
    <w:name w:val="Table Grid"/>
    <w:basedOn w:val="TableNormal"/>
    <w:uiPriority w:val="59"/>
    <w:rsid w:val="006A4BFB"/>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3CE0"/>
    <w:rPr>
      <w:color w:val="0563C1" w:themeColor="hyperlink"/>
      <w:u w:val="single"/>
    </w:rPr>
  </w:style>
  <w:style w:type="paragraph" w:styleId="NoSpacing">
    <w:name w:val="No Spacing"/>
    <w:uiPriority w:val="1"/>
    <w:qFormat/>
    <w:rsid w:val="00D03DED"/>
    <w:pPr>
      <w:spacing w:after="0" w:line="240" w:lineRule="auto"/>
    </w:pPr>
  </w:style>
  <w:style w:type="paragraph" w:customStyle="1" w:styleId="08ArticleText">
    <w:name w:val="08 Article Text"/>
    <w:qFormat/>
    <w:rsid w:val="00D03DED"/>
    <w:pPr>
      <w:widowControl w:val="0"/>
      <w:tabs>
        <w:tab w:val="left" w:pos="198"/>
      </w:tabs>
      <w:spacing w:after="0" w:line="230" w:lineRule="exact"/>
      <w:jc w:val="both"/>
    </w:pPr>
    <w:rPr>
      <w:rFonts w:ascii="Times New Roman" w:eastAsia="Times New Roman" w:hAnsi="Times New Roman" w:cs="Times New Roman"/>
      <w:sz w:val="18"/>
      <w:szCs w:val="18"/>
      <w:lang w:val="en-GB" w:eastAsia="en-GB"/>
    </w:rPr>
  </w:style>
  <w:style w:type="paragraph" w:customStyle="1" w:styleId="H1">
    <w:name w:val="H1"/>
    <w:basedOn w:val="Normal"/>
    <w:qFormat/>
    <w:rsid w:val="00D03DED"/>
    <w:pPr>
      <w:spacing w:before="480" w:after="230" w:line="225" w:lineRule="exact"/>
    </w:pPr>
    <w:rPr>
      <w:rFonts w:ascii="Arial" w:eastAsia="MS Mincho" w:hAnsi="Arial" w:cs="Times New Roman"/>
      <w:b/>
      <w:szCs w:val="24"/>
      <w:lang w:val="en-GB" w:eastAsia="ja-JP"/>
    </w:rPr>
  </w:style>
  <w:style w:type="paragraph" w:customStyle="1" w:styleId="TitleTOC">
    <w:name w:val="Title_TOC"/>
    <w:basedOn w:val="Normal"/>
    <w:rsid w:val="00D03DED"/>
    <w:pPr>
      <w:spacing w:before="120" w:after="0" w:line="225" w:lineRule="atLeast"/>
    </w:pPr>
    <w:rPr>
      <w:rFonts w:ascii="Arial" w:eastAsia="MS Mincho" w:hAnsi="Arial" w:cs="Times New Roman"/>
      <w:b/>
      <w:sz w:val="17"/>
      <w:szCs w:val="20"/>
      <w:lang w:val="en-GB" w:eastAsia="ja-JP"/>
    </w:rPr>
  </w:style>
</w:styles>
</file>

<file path=word/webSettings.xml><?xml version="1.0" encoding="utf-8"?>
<w:webSettings xmlns:r="http://schemas.openxmlformats.org/officeDocument/2006/relationships" xmlns:w="http://schemas.openxmlformats.org/wordprocessingml/2006/main">
  <w:divs>
    <w:div w:id="415128950">
      <w:bodyDiv w:val="1"/>
      <w:marLeft w:val="0"/>
      <w:marRight w:val="0"/>
      <w:marTop w:val="0"/>
      <w:marBottom w:val="0"/>
      <w:divBdr>
        <w:top w:val="none" w:sz="0" w:space="0" w:color="auto"/>
        <w:left w:val="none" w:sz="0" w:space="0" w:color="auto"/>
        <w:bottom w:val="none" w:sz="0" w:space="0" w:color="auto"/>
        <w:right w:val="none" w:sz="0" w:space="0" w:color="auto"/>
      </w:divBdr>
    </w:div>
    <w:div w:id="445079966">
      <w:bodyDiv w:val="1"/>
      <w:marLeft w:val="0"/>
      <w:marRight w:val="0"/>
      <w:marTop w:val="0"/>
      <w:marBottom w:val="0"/>
      <w:divBdr>
        <w:top w:val="none" w:sz="0" w:space="0" w:color="auto"/>
        <w:left w:val="none" w:sz="0" w:space="0" w:color="auto"/>
        <w:bottom w:val="none" w:sz="0" w:space="0" w:color="auto"/>
        <w:right w:val="none" w:sz="0" w:space="0" w:color="auto"/>
      </w:divBdr>
    </w:div>
    <w:div w:id="464666452">
      <w:bodyDiv w:val="1"/>
      <w:marLeft w:val="0"/>
      <w:marRight w:val="0"/>
      <w:marTop w:val="0"/>
      <w:marBottom w:val="0"/>
      <w:divBdr>
        <w:top w:val="none" w:sz="0" w:space="0" w:color="auto"/>
        <w:left w:val="none" w:sz="0" w:space="0" w:color="auto"/>
        <w:bottom w:val="none" w:sz="0" w:space="0" w:color="auto"/>
        <w:right w:val="none" w:sz="0" w:space="0" w:color="auto"/>
      </w:divBdr>
    </w:div>
    <w:div w:id="716465983">
      <w:bodyDiv w:val="1"/>
      <w:marLeft w:val="0"/>
      <w:marRight w:val="0"/>
      <w:marTop w:val="0"/>
      <w:marBottom w:val="0"/>
      <w:divBdr>
        <w:top w:val="none" w:sz="0" w:space="0" w:color="auto"/>
        <w:left w:val="none" w:sz="0" w:space="0" w:color="auto"/>
        <w:bottom w:val="none" w:sz="0" w:space="0" w:color="auto"/>
        <w:right w:val="none" w:sz="0" w:space="0" w:color="auto"/>
      </w:divBdr>
    </w:div>
    <w:div w:id="863595609">
      <w:bodyDiv w:val="1"/>
      <w:marLeft w:val="0"/>
      <w:marRight w:val="0"/>
      <w:marTop w:val="0"/>
      <w:marBottom w:val="0"/>
      <w:divBdr>
        <w:top w:val="none" w:sz="0" w:space="0" w:color="auto"/>
        <w:left w:val="none" w:sz="0" w:space="0" w:color="auto"/>
        <w:bottom w:val="none" w:sz="0" w:space="0" w:color="auto"/>
        <w:right w:val="none" w:sz="0" w:space="0" w:color="auto"/>
      </w:divBdr>
    </w:div>
    <w:div w:id="1431462233">
      <w:bodyDiv w:val="1"/>
      <w:marLeft w:val="0"/>
      <w:marRight w:val="0"/>
      <w:marTop w:val="0"/>
      <w:marBottom w:val="0"/>
      <w:divBdr>
        <w:top w:val="none" w:sz="0" w:space="0" w:color="auto"/>
        <w:left w:val="none" w:sz="0" w:space="0" w:color="auto"/>
        <w:bottom w:val="none" w:sz="0" w:space="0" w:color="auto"/>
        <w:right w:val="none" w:sz="0" w:space="0" w:color="auto"/>
      </w:divBdr>
    </w:div>
    <w:div w:id="1529248182">
      <w:bodyDiv w:val="1"/>
      <w:marLeft w:val="0"/>
      <w:marRight w:val="0"/>
      <w:marTop w:val="0"/>
      <w:marBottom w:val="0"/>
      <w:divBdr>
        <w:top w:val="none" w:sz="0" w:space="0" w:color="auto"/>
        <w:left w:val="none" w:sz="0" w:space="0" w:color="auto"/>
        <w:bottom w:val="none" w:sz="0" w:space="0" w:color="auto"/>
        <w:right w:val="none" w:sz="0" w:space="0" w:color="auto"/>
      </w:divBdr>
    </w:div>
    <w:div w:id="160734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chandiran, Manikandan</cp:lastModifiedBy>
  <cp:revision>2</cp:revision>
  <dcterms:created xsi:type="dcterms:W3CDTF">2020-05-21T05:59:00Z</dcterms:created>
  <dcterms:modified xsi:type="dcterms:W3CDTF">2020-05-21T05:59:00Z</dcterms:modified>
</cp:coreProperties>
</file>